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F0D7" w14:textId="78EBE3DB"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1A5571">
        <w:rPr>
          <w:rFonts w:asciiTheme="minorHAnsi" w:hAnsiTheme="minorHAnsi" w:cstheme="minorHAnsi"/>
          <w:b/>
          <w:sz w:val="24"/>
          <w:szCs w:val="24"/>
        </w:rPr>
        <w:t>I</w:t>
      </w:r>
      <w:r w:rsidR="006429A2" w:rsidRPr="00107723">
        <w:rPr>
          <w:rFonts w:asciiTheme="minorHAnsi" w:hAnsiTheme="minorHAnsi" w:cstheme="minorHAnsi"/>
          <w:b/>
          <w:sz w:val="24"/>
          <w:szCs w:val="24"/>
        </w:rPr>
        <w: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D36278">
        <w:rPr>
          <w:rFonts w:asciiTheme="minorHAnsi" w:hAnsiTheme="minorHAnsi" w:cstheme="minorHAnsi"/>
          <w:b/>
          <w:sz w:val="24"/>
          <w:szCs w:val="24"/>
        </w:rPr>
        <w:t>4</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2C1DF798"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w:t>
      </w:r>
      <w:r w:rsidR="00D36278">
        <w:rPr>
          <w:rFonts w:asciiTheme="minorHAnsi" w:hAnsiTheme="minorHAnsi" w:cstheme="minorHAnsi"/>
          <w:sz w:val="22"/>
          <w:szCs w:val="22"/>
        </w:rPr>
        <w:t>24</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 xml:space="preserve">50 </w:t>
      </w:r>
      <w:r w:rsidR="00255725">
        <w:rPr>
          <w:rFonts w:asciiTheme="minorHAnsi" w:hAnsiTheme="minorHAnsi" w:cstheme="minorHAnsi"/>
          <w:sz w:val="22"/>
          <w:szCs w:val="22"/>
        </w:rPr>
        <w:t>9</w:t>
      </w:r>
      <w:r w:rsidR="00613C2F" w:rsidRPr="00613C2F">
        <w:rPr>
          <w:rFonts w:asciiTheme="minorHAnsi" w:hAnsiTheme="minorHAnsi" w:cstheme="minorHAnsi"/>
          <w:sz w:val="22"/>
          <w:szCs w:val="22"/>
        </w:rPr>
        <w:t>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 1</w:t>
      </w:r>
    </w:p>
    <w:p w14:paraId="75482DFB" w14:textId="77777777" w:rsidR="00B206E2"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Przedmiot umowy</w:t>
      </w:r>
    </w:p>
    <w:p w14:paraId="50D2CFFA" w14:textId="5F08F731" w:rsidR="00F117B5" w:rsidRPr="00F9004C" w:rsidRDefault="00496A86" w:rsidP="00F9004C">
      <w:pPr>
        <w:pStyle w:val="Tekstpodstawowy"/>
        <w:numPr>
          <w:ilvl w:val="0"/>
          <w:numId w:val="45"/>
        </w:numPr>
        <w:spacing w:line="240" w:lineRule="auto"/>
        <w:ind w:left="426"/>
        <w:rPr>
          <w:rFonts w:asciiTheme="minorHAnsi" w:hAnsiTheme="minorHAnsi" w:cstheme="minorHAnsi"/>
          <w:bCs/>
          <w:sz w:val="22"/>
          <w:szCs w:val="22"/>
        </w:rPr>
      </w:pPr>
      <w:r w:rsidRPr="00F9004C">
        <w:rPr>
          <w:rFonts w:asciiTheme="minorHAnsi" w:hAnsiTheme="minorHAnsi" w:cstheme="minorHAnsi"/>
          <w:bCs/>
          <w:sz w:val="22"/>
          <w:szCs w:val="22"/>
        </w:rPr>
        <w:t>Umowa zawarta w wyniku wyboru oferty w postępowaniu</w:t>
      </w:r>
      <w:r w:rsidR="002329C8" w:rsidRPr="00F9004C">
        <w:rPr>
          <w:rFonts w:asciiTheme="minorHAnsi" w:hAnsiTheme="minorHAnsi" w:cstheme="minorHAnsi"/>
          <w:bCs/>
          <w:sz w:val="22"/>
          <w:szCs w:val="22"/>
        </w:rPr>
        <w:t>:</w:t>
      </w:r>
      <w:r w:rsidR="00587076" w:rsidRPr="00F9004C">
        <w:rPr>
          <w:rFonts w:asciiTheme="minorHAnsi" w:hAnsiTheme="minorHAnsi" w:cstheme="minorHAnsi"/>
          <w:bCs/>
          <w:sz w:val="22"/>
          <w:szCs w:val="22"/>
        </w:rPr>
        <w:t xml:space="preserve"> </w:t>
      </w:r>
      <w:bookmarkStart w:id="0" w:name="_Hlk160105034"/>
      <w:r w:rsidR="00F2783E" w:rsidRPr="00F2783E">
        <w:rPr>
          <w:rFonts w:asciiTheme="minorHAnsi" w:hAnsiTheme="minorHAnsi" w:cstheme="minorHAnsi"/>
          <w:bCs/>
          <w:sz w:val="22"/>
          <w:szCs w:val="22"/>
        </w:rPr>
        <w:t>„Wymiana armatury w komorach zlokalizowanych na osiedlu Fordon”</w:t>
      </w:r>
    </w:p>
    <w:bookmarkEnd w:id="0"/>
    <w:p w14:paraId="1F33F292" w14:textId="77777777" w:rsidR="001F4626" w:rsidRPr="00F9004C" w:rsidRDefault="001F4626" w:rsidP="00F9004C">
      <w:pPr>
        <w:pStyle w:val="Tekstpodstawowy"/>
        <w:numPr>
          <w:ilvl w:val="0"/>
          <w:numId w:val="45"/>
        </w:numPr>
        <w:spacing w:line="240" w:lineRule="auto"/>
        <w:ind w:left="426"/>
        <w:rPr>
          <w:rFonts w:asciiTheme="minorHAnsi" w:hAnsiTheme="minorHAnsi" w:cstheme="minorHAnsi"/>
          <w:bCs/>
          <w:sz w:val="22"/>
          <w:szCs w:val="22"/>
        </w:rPr>
      </w:pPr>
      <w:r w:rsidRPr="00F9004C">
        <w:rPr>
          <w:rFonts w:asciiTheme="minorHAnsi" w:hAnsiTheme="minorHAnsi" w:cstheme="minorHAnsi"/>
          <w:bCs/>
          <w:sz w:val="22"/>
          <w:szCs w:val="22"/>
        </w:rPr>
        <w:t>Przedmiot zamówienia obejmuje wykonanie robót polegających na wymianie armatury w komorach ciepłowniczych w lokalizacjach określonych w SWZ (tabela nr 1), zgodnie z wydanymi warunkami technicznymi.</w:t>
      </w:r>
    </w:p>
    <w:p w14:paraId="26EDA0AF" w14:textId="3CE8026F" w:rsidR="001F4626" w:rsidRPr="00F9004C" w:rsidRDefault="001F4626" w:rsidP="00F9004C">
      <w:pPr>
        <w:pStyle w:val="Tekstpodstawowy"/>
        <w:spacing w:line="240" w:lineRule="auto"/>
        <w:ind w:left="426"/>
        <w:rPr>
          <w:rFonts w:asciiTheme="minorHAnsi" w:hAnsiTheme="minorHAnsi" w:cstheme="minorHAnsi"/>
          <w:bCs/>
          <w:sz w:val="22"/>
          <w:szCs w:val="22"/>
        </w:rPr>
      </w:pPr>
      <w:r w:rsidRPr="00F9004C">
        <w:rPr>
          <w:rFonts w:asciiTheme="minorHAnsi" w:hAnsiTheme="minorHAnsi" w:cstheme="minorHAnsi"/>
          <w:bCs/>
          <w:sz w:val="22"/>
          <w:szCs w:val="22"/>
        </w:rPr>
        <w:t>Wykonawca powinien bezwzględnie zastosować wymagania Zamawiającego dot. realizacji przedmiotu zamówienia określone w SWZ (rozdział CZĘŚĆ II. PRZEDMIOT ZAMÓWIENIA), stanowiąc</w:t>
      </w:r>
      <w:r w:rsidR="003B404D">
        <w:rPr>
          <w:rFonts w:asciiTheme="minorHAnsi" w:hAnsiTheme="minorHAnsi" w:cstheme="minorHAnsi"/>
          <w:bCs/>
          <w:sz w:val="22"/>
          <w:szCs w:val="22"/>
        </w:rPr>
        <w:t>ej</w:t>
      </w:r>
      <w:r w:rsidRPr="00F9004C">
        <w:rPr>
          <w:rFonts w:asciiTheme="minorHAnsi" w:hAnsiTheme="minorHAnsi" w:cstheme="minorHAnsi"/>
          <w:bCs/>
          <w:sz w:val="22"/>
          <w:szCs w:val="22"/>
        </w:rPr>
        <w:t xml:space="preserve"> załącznik</w:t>
      </w:r>
      <w:r w:rsidR="00371FB7">
        <w:rPr>
          <w:rFonts w:asciiTheme="minorHAnsi" w:hAnsiTheme="minorHAnsi" w:cstheme="minorHAnsi"/>
          <w:bCs/>
          <w:sz w:val="22"/>
          <w:szCs w:val="22"/>
        </w:rPr>
        <w:t xml:space="preserve"> </w:t>
      </w:r>
      <w:r w:rsidRPr="00F9004C">
        <w:rPr>
          <w:rFonts w:asciiTheme="minorHAnsi" w:hAnsiTheme="minorHAnsi" w:cstheme="minorHAnsi"/>
          <w:bCs/>
          <w:sz w:val="22"/>
          <w:szCs w:val="22"/>
        </w:rPr>
        <w:t>do niniejszej Umowy.</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1"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1"/>
    <w:p w14:paraId="5C29B859" w14:textId="4545753B" w:rsidR="00A91C03" w:rsidRPr="002005F8" w:rsidRDefault="00A91C03" w:rsidP="00813DA4">
      <w:pPr>
        <w:pStyle w:val="Akapitzlist"/>
        <w:widowControl/>
        <w:numPr>
          <w:ilvl w:val="0"/>
          <w:numId w:val="58"/>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37FE4A9B" w14:textId="77777777" w:rsidR="00A91C03" w:rsidRPr="00F9004C" w:rsidRDefault="00A91C03" w:rsidP="00813DA4">
      <w:pPr>
        <w:pStyle w:val="Akapitzlist"/>
        <w:numPr>
          <w:ilvl w:val="0"/>
          <w:numId w:val="58"/>
        </w:numPr>
        <w:ind w:left="426"/>
        <w:jc w:val="both"/>
        <w:rPr>
          <w:rFonts w:asciiTheme="minorHAnsi" w:hAnsiTheme="minorHAnsi" w:cstheme="minorHAnsi"/>
          <w:sz w:val="22"/>
          <w:szCs w:val="22"/>
        </w:rPr>
      </w:pPr>
      <w:r w:rsidRPr="00F9004C">
        <w:rPr>
          <w:rFonts w:asciiTheme="minorHAnsi" w:hAnsiTheme="minorHAnsi" w:cstheme="minorHAnsi"/>
          <w:sz w:val="22"/>
          <w:szCs w:val="22"/>
        </w:rPr>
        <w:t>Termin realizacji:</w:t>
      </w:r>
    </w:p>
    <w:p w14:paraId="1B51F739" w14:textId="77777777" w:rsidR="00D80D2A" w:rsidRPr="00F9004C" w:rsidRDefault="00D80D2A" w:rsidP="00D80D2A">
      <w:pPr>
        <w:pStyle w:val="Tekstpodstawowy"/>
        <w:spacing w:line="240" w:lineRule="auto"/>
        <w:ind w:left="426"/>
        <w:rPr>
          <w:rFonts w:asciiTheme="minorHAnsi" w:hAnsiTheme="minorHAnsi" w:cstheme="minorHAnsi"/>
          <w:bCs/>
          <w:sz w:val="22"/>
          <w:szCs w:val="22"/>
        </w:rPr>
      </w:pPr>
      <w:bookmarkStart w:id="2" w:name="_Hlk65573143"/>
      <w:r w:rsidRPr="00F9004C">
        <w:rPr>
          <w:rFonts w:asciiTheme="minorHAnsi" w:hAnsiTheme="minorHAnsi" w:cstheme="minorHAnsi"/>
          <w:bCs/>
          <w:sz w:val="22"/>
          <w:szCs w:val="22"/>
        </w:rPr>
        <w:t xml:space="preserve">Strony ustalają, że przedmiot umowy zostanie wykonany wg następującego terminu: </w:t>
      </w:r>
    </w:p>
    <w:p w14:paraId="328612E2" w14:textId="77777777" w:rsidR="00D80D2A" w:rsidRDefault="00D80D2A" w:rsidP="00D80D2A">
      <w:pPr>
        <w:pStyle w:val="Tekstpodstawowy"/>
        <w:spacing w:line="240" w:lineRule="auto"/>
        <w:ind w:left="426"/>
        <w:rPr>
          <w:rFonts w:asciiTheme="minorHAnsi" w:hAnsiTheme="minorHAnsi" w:cstheme="minorHAnsi"/>
          <w:bCs/>
          <w:sz w:val="22"/>
          <w:szCs w:val="22"/>
        </w:rPr>
      </w:pPr>
      <w:r w:rsidRPr="00F9004C">
        <w:rPr>
          <w:rFonts w:asciiTheme="minorHAnsi" w:hAnsiTheme="minorHAnsi" w:cstheme="minorHAnsi"/>
          <w:bCs/>
          <w:sz w:val="22"/>
          <w:szCs w:val="22"/>
        </w:rPr>
        <w:t xml:space="preserve">Wykonanie przedmiotu </w:t>
      </w:r>
      <w:r>
        <w:rPr>
          <w:rFonts w:asciiTheme="minorHAnsi" w:hAnsiTheme="minorHAnsi" w:cstheme="minorHAnsi"/>
          <w:bCs/>
          <w:sz w:val="22"/>
          <w:szCs w:val="22"/>
        </w:rPr>
        <w:t>umowy</w:t>
      </w:r>
      <w:r w:rsidRPr="00F9004C">
        <w:rPr>
          <w:rFonts w:asciiTheme="minorHAnsi" w:hAnsiTheme="minorHAnsi" w:cstheme="minorHAnsi"/>
          <w:bCs/>
          <w:sz w:val="22"/>
          <w:szCs w:val="22"/>
        </w:rPr>
        <w:t>: do 30.08.2024 r.</w:t>
      </w:r>
    </w:p>
    <w:p w14:paraId="5C8F4563" w14:textId="77777777" w:rsidR="00D80D2A" w:rsidRDefault="00D80D2A" w:rsidP="00D80D2A">
      <w:pPr>
        <w:pStyle w:val="Tekstpodstawowy"/>
        <w:spacing w:line="240" w:lineRule="auto"/>
        <w:ind w:left="426"/>
        <w:rPr>
          <w:rFonts w:asciiTheme="minorHAnsi" w:hAnsiTheme="minorHAnsi" w:cstheme="minorHAnsi"/>
          <w:bCs/>
          <w:sz w:val="22"/>
          <w:szCs w:val="22"/>
        </w:rPr>
      </w:pPr>
      <w:r w:rsidRPr="004B732F">
        <w:rPr>
          <w:rFonts w:asciiTheme="minorHAnsi" w:hAnsiTheme="minorHAnsi" w:cstheme="minorHAnsi"/>
          <w:bCs/>
          <w:sz w:val="22"/>
          <w:szCs w:val="22"/>
        </w:rPr>
        <w:t>Uwaga:</w:t>
      </w:r>
    </w:p>
    <w:p w14:paraId="7F65C645" w14:textId="77777777" w:rsidR="00D80D2A" w:rsidRDefault="00D80D2A" w:rsidP="00D80D2A">
      <w:pPr>
        <w:pStyle w:val="Tekstpodstawowy"/>
        <w:spacing w:line="240" w:lineRule="auto"/>
        <w:ind w:left="426"/>
        <w:rPr>
          <w:rFonts w:asciiTheme="minorHAnsi" w:hAnsiTheme="minorHAnsi" w:cstheme="minorHAnsi"/>
          <w:bCs/>
          <w:sz w:val="22"/>
          <w:szCs w:val="22"/>
        </w:rPr>
      </w:pPr>
      <w:r w:rsidRPr="004B732F">
        <w:rPr>
          <w:rFonts w:asciiTheme="minorHAnsi" w:hAnsiTheme="minorHAnsi" w:cstheme="minorHAnsi"/>
          <w:bCs/>
          <w:sz w:val="22"/>
          <w:szCs w:val="22"/>
        </w:rPr>
        <w:t>W dniach od 13.06.2024 r. do 25.06.2024 r. nie będzie możliwości wykonywania wyłączeń sieciowych oraz prowadzenia prac technologicznych z powodu postoju EC- II.</w:t>
      </w:r>
    </w:p>
    <w:p w14:paraId="7E744710" w14:textId="088E71D4" w:rsidR="00D80D2A" w:rsidRDefault="00D80D2A" w:rsidP="00D80D2A">
      <w:pPr>
        <w:pStyle w:val="Tekstpodstawowy"/>
        <w:spacing w:line="240" w:lineRule="auto"/>
        <w:ind w:left="426"/>
        <w:rPr>
          <w:rFonts w:asciiTheme="minorHAnsi" w:hAnsiTheme="minorHAnsi" w:cstheme="minorHAnsi"/>
          <w:bCs/>
          <w:sz w:val="22"/>
          <w:szCs w:val="22"/>
        </w:rPr>
      </w:pPr>
      <w:r w:rsidRPr="004B732F">
        <w:rPr>
          <w:rFonts w:asciiTheme="minorHAnsi" w:hAnsiTheme="minorHAnsi" w:cstheme="minorHAnsi"/>
          <w:bCs/>
          <w:sz w:val="22"/>
          <w:szCs w:val="22"/>
        </w:rPr>
        <w:t>Prace w komorach należy wykonać podczas jednego wyłączenia sieci.</w:t>
      </w:r>
    </w:p>
    <w:p w14:paraId="4DD736B5" w14:textId="568973C6" w:rsidR="00D80D2A" w:rsidRPr="00F9004C" w:rsidRDefault="00D80D2A" w:rsidP="00D80D2A">
      <w:pPr>
        <w:pStyle w:val="Tekstpodstawowy"/>
        <w:spacing w:line="240" w:lineRule="auto"/>
        <w:ind w:left="426"/>
        <w:rPr>
          <w:rFonts w:asciiTheme="minorHAnsi" w:hAnsiTheme="minorHAnsi" w:cstheme="minorHAnsi"/>
          <w:bCs/>
          <w:sz w:val="22"/>
          <w:szCs w:val="22"/>
        </w:rPr>
      </w:pPr>
      <w:r w:rsidRPr="004B732F">
        <w:rPr>
          <w:rFonts w:asciiTheme="minorHAnsi" w:hAnsiTheme="minorHAnsi" w:cstheme="minorHAnsi"/>
          <w:bCs/>
          <w:sz w:val="22"/>
          <w:szCs w:val="22"/>
        </w:rPr>
        <w:t xml:space="preserve">Maksymalny czas wyłączenia dostawy czynnika grzewczego wynosi </w:t>
      </w:r>
      <w:r w:rsidR="001577C4">
        <w:rPr>
          <w:rFonts w:asciiTheme="minorHAnsi" w:hAnsiTheme="minorHAnsi" w:cstheme="minorHAnsi"/>
          <w:bCs/>
          <w:sz w:val="22"/>
          <w:szCs w:val="22"/>
        </w:rPr>
        <w:t>48</w:t>
      </w:r>
      <w:r w:rsidRPr="004B732F">
        <w:rPr>
          <w:rFonts w:asciiTheme="minorHAnsi" w:hAnsiTheme="minorHAnsi" w:cstheme="minorHAnsi"/>
          <w:bCs/>
          <w:sz w:val="22"/>
          <w:szCs w:val="22"/>
        </w:rPr>
        <w:t xml:space="preserve"> godzin</w:t>
      </w:r>
      <w:r w:rsidR="001577C4">
        <w:rPr>
          <w:rFonts w:asciiTheme="minorHAnsi" w:hAnsiTheme="minorHAnsi" w:cstheme="minorHAnsi"/>
          <w:bCs/>
          <w:sz w:val="22"/>
          <w:szCs w:val="22"/>
        </w:rPr>
        <w:t>.</w:t>
      </w:r>
    </w:p>
    <w:p w14:paraId="3C61569D" w14:textId="081D6D6E" w:rsidR="00A91C03" w:rsidRPr="00BA3BAD" w:rsidRDefault="00A91C03" w:rsidP="00813DA4">
      <w:pPr>
        <w:pStyle w:val="Tekstpodstawowy"/>
        <w:numPr>
          <w:ilvl w:val="0"/>
          <w:numId w:val="58"/>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813DA4">
      <w:pPr>
        <w:pStyle w:val="Tekstpodstawowy"/>
        <w:numPr>
          <w:ilvl w:val="0"/>
          <w:numId w:val="58"/>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lastRenderedPageBreak/>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813DA4">
      <w:pPr>
        <w:pStyle w:val="Tekstpodstawowy"/>
        <w:numPr>
          <w:ilvl w:val="0"/>
          <w:numId w:val="58"/>
        </w:numPr>
        <w:spacing w:line="240" w:lineRule="auto"/>
        <w:ind w:left="426"/>
        <w:rPr>
          <w:rFonts w:asciiTheme="minorHAnsi" w:hAnsiTheme="minorHAnsi" w:cstheme="minorHAnsi"/>
          <w:bCs/>
          <w:sz w:val="22"/>
          <w:szCs w:val="22"/>
        </w:rPr>
      </w:pPr>
      <w:bookmarkStart w:id="3"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3"/>
    <w:p w14:paraId="022D38B9" w14:textId="77777777" w:rsidR="00A91C03" w:rsidRPr="00BA3BAD" w:rsidRDefault="00A91C03" w:rsidP="00813DA4">
      <w:pPr>
        <w:pStyle w:val="Tekstpodstawowy"/>
        <w:numPr>
          <w:ilvl w:val="0"/>
          <w:numId w:val="58"/>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813DA4">
      <w:pPr>
        <w:pStyle w:val="Tekstpodstawowy"/>
        <w:numPr>
          <w:ilvl w:val="0"/>
          <w:numId w:val="58"/>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2"/>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xml:space="preserve">, a które </w:t>
      </w:r>
      <w:r w:rsidR="007801D5" w:rsidRPr="00C934E3">
        <w:rPr>
          <w:rFonts w:asciiTheme="minorHAnsi" w:hAnsiTheme="minorHAnsi" w:cstheme="minorHAnsi"/>
          <w:sz w:val="22"/>
          <w:szCs w:val="22"/>
        </w:rPr>
        <w:lastRenderedPageBreak/>
        <w:t>są konieczne (niezbędne) do należytego wykonania niniejszego przedmiotu umowy oraz poprawnego funkcjonowania sieci ciepłowniczej zgodnie z zasadami wiedzy technicznej, aktualnie obowiązującym Prawem budowlanym wraz z aktami wykonawczymi.</w:t>
      </w:r>
    </w:p>
    <w:p w14:paraId="3896DDEE" w14:textId="1F2D31E2" w:rsidR="007801D5" w:rsidRPr="00F9004C" w:rsidRDefault="007801D5" w:rsidP="00DE0635">
      <w:pPr>
        <w:pStyle w:val="Akapitzlist"/>
        <w:numPr>
          <w:ilvl w:val="0"/>
          <w:numId w:val="15"/>
        </w:numPr>
        <w:ind w:left="426"/>
        <w:jc w:val="both"/>
        <w:rPr>
          <w:rFonts w:asciiTheme="minorHAnsi" w:hAnsiTheme="minorHAnsi" w:cstheme="minorHAnsi"/>
          <w:sz w:val="22"/>
          <w:szCs w:val="22"/>
        </w:rPr>
      </w:pPr>
      <w:r w:rsidRPr="00F9004C">
        <w:rPr>
          <w:rFonts w:asciiTheme="minorHAnsi" w:hAnsiTheme="minorHAnsi" w:cstheme="minorHAnsi"/>
          <w:sz w:val="22"/>
          <w:szCs w:val="22"/>
        </w:rPr>
        <w:t>Niezmienność wynagrodzenia ryczałtowego oznacza również to, że w jego wysokość zosta</w:t>
      </w:r>
      <w:r w:rsidR="00F9004C" w:rsidRPr="00F9004C">
        <w:rPr>
          <w:rFonts w:asciiTheme="minorHAnsi" w:hAnsiTheme="minorHAnsi" w:cstheme="minorHAnsi"/>
          <w:sz w:val="22"/>
          <w:szCs w:val="22"/>
        </w:rPr>
        <w:t>ło</w:t>
      </w:r>
      <w:r w:rsidRPr="00F9004C">
        <w:rPr>
          <w:rFonts w:asciiTheme="minorHAnsi" w:hAnsiTheme="minorHAnsi" w:cstheme="minorHAnsi"/>
          <w:sz w:val="22"/>
          <w:szCs w:val="22"/>
        </w:rPr>
        <w:t xml:space="preserve"> wkalkulowane ewentualne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4"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4"/>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23F2A471" w:rsidR="00496A86" w:rsidRPr="00F9004C" w:rsidRDefault="0037507E"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F9004C">
        <w:rPr>
          <w:rFonts w:asciiTheme="minorHAnsi" w:hAnsiTheme="minorHAnsi" w:cstheme="minorHAnsi"/>
          <w:color w:val="000000"/>
          <w:sz w:val="22"/>
          <w:szCs w:val="22"/>
        </w:rPr>
        <w:t>Wydanymi przez KPEC Sp. z o.o. warunkami technicznymi na wymianę armatury w komorach ciepłowniczych,</w:t>
      </w:r>
    </w:p>
    <w:p w14:paraId="5B0F2D71" w14:textId="77777777" w:rsidR="00496A86" w:rsidRPr="00F9004C"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F9004C">
        <w:rPr>
          <w:rFonts w:asciiTheme="minorHAnsi" w:hAnsiTheme="minorHAnsi" w:cstheme="minorHAnsi"/>
          <w:color w:val="000000"/>
          <w:sz w:val="22"/>
          <w:szCs w:val="22"/>
        </w:rPr>
        <w:t>Posiadanymi uzgodnieniami w zakresie realizacji zadania,</w:t>
      </w:r>
    </w:p>
    <w:p w14:paraId="704F1FF0" w14:textId="277D6045" w:rsidR="00496A86" w:rsidRPr="00F9004C"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F9004C">
        <w:rPr>
          <w:rFonts w:asciiTheme="minorHAnsi" w:hAnsiTheme="minorHAnsi" w:cstheme="minorHAnsi"/>
          <w:color w:val="000000"/>
          <w:sz w:val="22"/>
          <w:szCs w:val="22"/>
        </w:rPr>
        <w:t xml:space="preserve">Zasadami wiedzy technicznej, aktualnie obowiązującym Prawem budowlanym wraz </w:t>
      </w:r>
      <w:r w:rsidR="00721F4C" w:rsidRPr="00F9004C">
        <w:rPr>
          <w:rFonts w:asciiTheme="minorHAnsi" w:hAnsiTheme="minorHAnsi" w:cstheme="minorHAnsi"/>
          <w:color w:val="000000"/>
          <w:sz w:val="22"/>
          <w:szCs w:val="22"/>
        </w:rPr>
        <w:br/>
      </w:r>
      <w:r w:rsidRPr="00F9004C">
        <w:rPr>
          <w:rFonts w:asciiTheme="minorHAnsi" w:hAnsiTheme="minorHAnsi" w:cstheme="minorHAnsi"/>
          <w:color w:val="000000"/>
          <w:sz w:val="22"/>
          <w:szCs w:val="22"/>
        </w:rPr>
        <w:t>z aktami wykonawczymi do niego oraz przepisami bhp,</w:t>
      </w:r>
    </w:p>
    <w:p w14:paraId="26893CDD" w14:textId="77777777" w:rsidR="00496A86" w:rsidRPr="00F9004C"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F9004C">
        <w:rPr>
          <w:rFonts w:asciiTheme="minorHAnsi" w:hAnsiTheme="minorHAnsi" w:cstheme="minorHAnsi"/>
          <w:bCs/>
          <w:sz w:val="22"/>
          <w:szCs w:val="22"/>
        </w:rPr>
        <w:t>Wskazówkami Zamawiającego nie stojącymi w sprzeczności z zapisami p. c).</w:t>
      </w:r>
    </w:p>
    <w:p w14:paraId="79F0BBBB" w14:textId="5606CABF" w:rsidR="00496A86" w:rsidRPr="00F9004C"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F9004C">
        <w:rPr>
          <w:rFonts w:asciiTheme="minorHAnsi" w:hAnsiTheme="minorHAnsi" w:cstheme="minorHAnsi"/>
          <w:bCs/>
          <w:color w:val="000000"/>
          <w:sz w:val="22"/>
          <w:szCs w:val="22"/>
        </w:rPr>
        <w:t>Zapisami SWZ wraz z załącznikami.</w:t>
      </w:r>
    </w:p>
    <w:p w14:paraId="235EDFC9" w14:textId="1EAE3F27" w:rsidR="00496A86" w:rsidRPr="00F9004C"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F9004C">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1B4DDBCE" w:rsidR="008960E1" w:rsidRPr="00F9004C" w:rsidRDefault="00F9004C" w:rsidP="00DE0635">
      <w:pPr>
        <w:pStyle w:val="Akapitzlist"/>
        <w:numPr>
          <w:ilvl w:val="0"/>
          <w:numId w:val="32"/>
        </w:numPr>
        <w:jc w:val="both"/>
        <w:rPr>
          <w:rFonts w:asciiTheme="minorHAnsi" w:hAnsiTheme="minorHAnsi" w:cstheme="minorHAnsi"/>
          <w:sz w:val="22"/>
          <w:szCs w:val="22"/>
        </w:rPr>
      </w:pPr>
      <w:r w:rsidRPr="00F9004C">
        <w:rPr>
          <w:rFonts w:asciiTheme="minorHAnsi" w:hAnsiTheme="minorHAnsi" w:cstheme="minorHAnsi"/>
          <w:sz w:val="22"/>
          <w:szCs w:val="22"/>
        </w:rPr>
        <w:t>Wykonanie wskazanej w § 1 Umowy wymiany armatury sieciowej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149B3F8A" w14:textId="77777777" w:rsidR="000F1F27" w:rsidRPr="0090705C" w:rsidRDefault="000F1F27" w:rsidP="00DE0635">
      <w:pPr>
        <w:pStyle w:val="Akapitzlist"/>
        <w:numPr>
          <w:ilvl w:val="0"/>
          <w:numId w:val="32"/>
        </w:numPr>
        <w:jc w:val="both"/>
        <w:rPr>
          <w:rFonts w:asciiTheme="minorHAnsi" w:hAnsiTheme="minorHAnsi" w:cstheme="minorHAnsi"/>
          <w:sz w:val="22"/>
          <w:szCs w:val="22"/>
        </w:rPr>
      </w:pPr>
      <w:r w:rsidRPr="0090705C">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90705C" w:rsidRDefault="000F1F27" w:rsidP="009A4FD2">
      <w:pPr>
        <w:pStyle w:val="Akapitzlist"/>
        <w:ind w:left="850"/>
        <w:jc w:val="both"/>
        <w:rPr>
          <w:rFonts w:asciiTheme="minorHAnsi" w:hAnsiTheme="minorHAnsi" w:cstheme="minorHAnsi"/>
          <w:b/>
          <w:sz w:val="22"/>
          <w:szCs w:val="22"/>
        </w:rPr>
      </w:pPr>
      <w:r w:rsidRPr="0090705C">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90705C">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r w:rsidR="00544F62" w:rsidRPr="0090705C">
        <w:rPr>
          <w:rFonts w:asciiTheme="minorHAnsi" w:hAnsiTheme="minorHAnsi"/>
          <w:sz w:val="22"/>
          <w:szCs w:val="22"/>
        </w:rPr>
        <w:t>t.j. Dz. U. z 2021 r., poz. 1213</w:t>
      </w:r>
      <w:r w:rsidRPr="0090705C">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obwieszczeniach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Koszty związane z opróżnianiem, ponownym napełnianiem sieci nośnikiem ciepła oraz </w:t>
      </w:r>
      <w:r w:rsidRPr="00BA3BAD">
        <w:rPr>
          <w:rFonts w:asciiTheme="minorHAnsi" w:hAnsiTheme="minorHAnsi" w:cstheme="minorHAnsi"/>
          <w:sz w:val="22"/>
          <w:szCs w:val="22"/>
        </w:rPr>
        <w:lastRenderedPageBreak/>
        <w:t>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5"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5"/>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6C394AD5" w:rsidR="00D01A99" w:rsidRPr="00F9004C" w:rsidRDefault="00C12B17" w:rsidP="00DE0635">
      <w:pPr>
        <w:pStyle w:val="Akapitzlist"/>
        <w:numPr>
          <w:ilvl w:val="0"/>
          <w:numId w:val="42"/>
        </w:numPr>
        <w:ind w:left="709"/>
        <w:jc w:val="both"/>
        <w:rPr>
          <w:rFonts w:asciiTheme="minorHAnsi" w:hAnsiTheme="minorHAnsi" w:cstheme="minorHAnsi"/>
          <w:sz w:val="22"/>
          <w:szCs w:val="22"/>
        </w:rPr>
      </w:pPr>
      <w:r w:rsidRPr="00F9004C">
        <w:rPr>
          <w:rFonts w:asciiTheme="minorHAnsi" w:hAnsiTheme="minorHAnsi" w:cstheme="minorHAnsi"/>
          <w:sz w:val="22"/>
          <w:szCs w:val="22"/>
        </w:rPr>
        <w:t>Zapewnić geodezyjne wytyczenie obiektu (jeżeli nastąpią zmiany w odniesieniu do stanu istniejącego na dzień podpisania Umowy) oraz zorganizowanie budowy i kierowanie budową w sposób zgodny z projektem i pozwoleniem na budowę, przepisami w tym techniczno – budowlanymi oraz przepisami BHP.</w:t>
      </w:r>
    </w:p>
    <w:p w14:paraId="07228010" w14:textId="462EEF1C" w:rsidR="00D01A99" w:rsidRPr="00F9004C" w:rsidRDefault="00AC23A8" w:rsidP="00DE0635">
      <w:pPr>
        <w:pStyle w:val="Akapitzlist"/>
        <w:numPr>
          <w:ilvl w:val="0"/>
          <w:numId w:val="42"/>
        </w:numPr>
        <w:ind w:left="709"/>
        <w:jc w:val="both"/>
        <w:rPr>
          <w:rFonts w:asciiTheme="minorHAnsi" w:hAnsiTheme="minorHAnsi" w:cstheme="minorHAnsi"/>
          <w:sz w:val="22"/>
          <w:szCs w:val="22"/>
        </w:rPr>
      </w:pPr>
      <w:r w:rsidRPr="00F9004C">
        <w:rPr>
          <w:rFonts w:asciiTheme="minorHAnsi" w:hAnsiTheme="minorHAnsi" w:cstheme="minorHAnsi"/>
          <w:sz w:val="22"/>
          <w:szCs w:val="22"/>
        </w:rPr>
        <w:t>Wykonać inne niezbędne roboty geodezyjne (wytyczenie sieci/instalacji/obiektów i wykonanie inwentaryzacji powykonawczej).</w:t>
      </w:r>
    </w:p>
    <w:p w14:paraId="5197917F" w14:textId="77777777" w:rsidR="00D01A99" w:rsidRPr="00B857AC" w:rsidRDefault="00D01A99" w:rsidP="00DE0635">
      <w:pPr>
        <w:pStyle w:val="Akapitzlist"/>
        <w:numPr>
          <w:ilvl w:val="0"/>
          <w:numId w:val="42"/>
        </w:numPr>
        <w:ind w:left="709"/>
        <w:jc w:val="both"/>
        <w:rPr>
          <w:rFonts w:asciiTheme="minorHAnsi" w:hAnsiTheme="minorHAnsi" w:cstheme="minorHAnsi"/>
          <w:sz w:val="22"/>
          <w:szCs w:val="22"/>
        </w:rPr>
      </w:pPr>
      <w:r w:rsidRPr="00B857AC">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A09DD5A" w:rsidR="00D01A99" w:rsidRPr="00B857AC"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857AC">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oraz uzyskać stosowne protokoły odbiorowe, które należy przekazać Zamawiającemu najpóźniej </w:t>
      </w:r>
      <w:r w:rsidRPr="00B857AC">
        <w:rPr>
          <w:rFonts w:asciiTheme="minorHAnsi" w:hAnsiTheme="minorHAnsi" w:cstheme="minorHAnsi"/>
          <w:color w:val="000000" w:themeColor="text1"/>
          <w:sz w:val="22"/>
          <w:szCs w:val="22"/>
        </w:rPr>
        <w:t>wraz z dokumentacją odbiorową.</w:t>
      </w:r>
    </w:p>
    <w:p w14:paraId="3C93E6AA" w14:textId="5556F8DE" w:rsidR="00C934E3" w:rsidRPr="00B857AC"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857AC">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B857AC">
        <w:rPr>
          <w:rFonts w:asciiTheme="minorHAnsi" w:hAnsiTheme="minorHAnsi" w:cstheme="minorHAnsi"/>
          <w:color w:val="000000" w:themeColor="text1"/>
          <w:sz w:val="22"/>
          <w:szCs w:val="22"/>
        </w:rPr>
        <w:t>w tym również uzbrojenia niezaewidencjonowanego na mapie do celów projektowych).</w:t>
      </w:r>
    </w:p>
    <w:p w14:paraId="56E274F5" w14:textId="054629F2" w:rsidR="00D01A99" w:rsidRPr="00B857AC" w:rsidRDefault="00D01A99" w:rsidP="00DE0635">
      <w:pPr>
        <w:pStyle w:val="Akapitzlist"/>
        <w:numPr>
          <w:ilvl w:val="0"/>
          <w:numId w:val="42"/>
        </w:numPr>
        <w:ind w:left="709"/>
        <w:jc w:val="both"/>
        <w:rPr>
          <w:rFonts w:asciiTheme="minorHAnsi" w:hAnsiTheme="minorHAnsi" w:cstheme="minorHAnsi"/>
          <w:sz w:val="22"/>
          <w:szCs w:val="22"/>
        </w:rPr>
      </w:pPr>
      <w:r w:rsidRPr="00B857AC">
        <w:rPr>
          <w:rFonts w:asciiTheme="minorHAnsi" w:hAnsiTheme="minorHAnsi" w:cstheme="minorHAnsi"/>
          <w:sz w:val="22"/>
          <w:szCs w:val="22"/>
        </w:rPr>
        <w:t>Opracować Plan Bezpieczeństwa i Ochrony Zdrowia – BIOZ</w:t>
      </w:r>
      <w:r w:rsidR="00C35E43" w:rsidRPr="00B857AC">
        <w:rPr>
          <w:rFonts w:asciiTheme="minorHAnsi" w:hAnsiTheme="minorHAnsi" w:cstheme="minorHAnsi"/>
          <w:sz w:val="22"/>
          <w:szCs w:val="22"/>
        </w:rPr>
        <w:t>, jeśli jest to wymagane.</w:t>
      </w:r>
    </w:p>
    <w:p w14:paraId="48ADBBBC" w14:textId="77777777" w:rsidR="00D01A99" w:rsidRPr="00B857AC" w:rsidRDefault="00D01A99" w:rsidP="00DE0635">
      <w:pPr>
        <w:pStyle w:val="Akapitzlist"/>
        <w:numPr>
          <w:ilvl w:val="0"/>
          <w:numId w:val="42"/>
        </w:numPr>
        <w:ind w:left="709"/>
        <w:jc w:val="both"/>
        <w:rPr>
          <w:rFonts w:asciiTheme="minorHAnsi" w:hAnsiTheme="minorHAnsi" w:cstheme="minorHAnsi"/>
          <w:sz w:val="22"/>
          <w:szCs w:val="22"/>
        </w:rPr>
      </w:pPr>
      <w:r w:rsidRPr="00B857AC">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6E4A4C0"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badania metodą nieniszczącą 100% spoin, minimum ultradźwiękową</w:t>
      </w:r>
      <w:r w:rsidR="00865C32">
        <w:rPr>
          <w:rFonts w:asciiTheme="minorHAnsi" w:hAnsiTheme="minorHAnsi" w:cstheme="minorHAnsi"/>
          <w:sz w:val="22"/>
          <w:szCs w:val="22"/>
        </w:rPr>
        <w:t xml:space="preserve"> lub</w:t>
      </w:r>
      <w:r w:rsidRPr="00BA3BAD">
        <w:rPr>
          <w:rFonts w:asciiTheme="minorHAnsi" w:hAnsiTheme="minorHAnsi" w:cstheme="minorHAnsi"/>
          <w:sz w:val="22"/>
          <w:szCs w:val="22"/>
        </w:rPr>
        <w:t xml:space="preserve"> </w:t>
      </w:r>
      <w:r w:rsidR="00865C32">
        <w:rPr>
          <w:rFonts w:asciiTheme="minorHAnsi" w:hAnsiTheme="minorHAnsi" w:cstheme="minorHAnsi"/>
          <w:sz w:val="22"/>
          <w:szCs w:val="22"/>
        </w:rPr>
        <w:br/>
      </w:r>
      <w:r w:rsidRPr="00BA3BAD">
        <w:rPr>
          <w:rFonts w:asciiTheme="minorHAnsi" w:hAnsiTheme="minorHAnsi" w:cstheme="minorHAnsi"/>
          <w:sz w:val="22"/>
          <w:szCs w:val="22"/>
        </w:rPr>
        <w:t>metod</w:t>
      </w:r>
      <w:r w:rsidR="00865C32">
        <w:rPr>
          <w:rFonts w:asciiTheme="minorHAnsi" w:hAnsiTheme="minorHAnsi" w:cstheme="minorHAnsi"/>
          <w:sz w:val="22"/>
          <w:szCs w:val="22"/>
        </w:rPr>
        <w:t>ą</w:t>
      </w:r>
      <w:r w:rsidRPr="00BA3BAD">
        <w:rPr>
          <w:rFonts w:asciiTheme="minorHAnsi" w:hAnsiTheme="minorHAnsi" w:cstheme="minorHAnsi"/>
          <w:sz w:val="22"/>
          <w:szCs w:val="22"/>
        </w:rPr>
        <w:t xml:space="preserve"> o większej dokładności (radiograficzną). </w:t>
      </w:r>
    </w:p>
    <w:p w14:paraId="7B0DA807" w14:textId="27A95BDE" w:rsidR="00AC1892" w:rsidRPr="00865C32" w:rsidRDefault="00D01A99" w:rsidP="00AC1892">
      <w:pPr>
        <w:pStyle w:val="Akapitzlist"/>
        <w:numPr>
          <w:ilvl w:val="0"/>
          <w:numId w:val="42"/>
        </w:numPr>
        <w:tabs>
          <w:tab w:val="left" w:pos="851"/>
        </w:tabs>
        <w:ind w:left="709"/>
        <w:jc w:val="both"/>
        <w:rPr>
          <w:rFonts w:asciiTheme="minorHAnsi" w:hAnsiTheme="minorHAnsi" w:cstheme="minorHAnsi"/>
          <w:sz w:val="22"/>
          <w:szCs w:val="22"/>
        </w:rPr>
      </w:pPr>
      <w:r w:rsidRPr="00865C32">
        <w:rPr>
          <w:rFonts w:asciiTheme="minorHAnsi" w:hAnsiTheme="minorHAnsi" w:cstheme="minorHAnsi"/>
          <w:sz w:val="22"/>
          <w:szCs w:val="22"/>
        </w:rPr>
        <w:t xml:space="preserve">Wszystkie połączenia spawane wykonać zgodnie z </w:t>
      </w:r>
      <w:r w:rsidR="00AC1892" w:rsidRPr="00865C32">
        <w:rPr>
          <w:rFonts w:asciiTheme="minorHAnsi" w:hAnsiTheme="minorHAnsi" w:cstheme="minorHAnsi"/>
          <w:sz w:val="22"/>
          <w:szCs w:val="22"/>
        </w:rPr>
        <w:t xml:space="preserve">obowiązującymi przepisami, normami </w:t>
      </w:r>
      <w:r w:rsidR="00865C32" w:rsidRPr="00865C32">
        <w:rPr>
          <w:rFonts w:asciiTheme="minorHAnsi" w:hAnsiTheme="minorHAnsi" w:cstheme="minorHAnsi"/>
          <w:sz w:val="22"/>
          <w:szCs w:val="22"/>
        </w:rPr>
        <w:br/>
      </w:r>
      <w:r w:rsidR="00AC1892" w:rsidRPr="00865C32">
        <w:rPr>
          <w:rFonts w:asciiTheme="minorHAnsi" w:hAnsiTheme="minorHAnsi" w:cstheme="minorHAnsi"/>
          <w:sz w:val="22"/>
          <w:szCs w:val="22"/>
        </w:rPr>
        <w:t>i zasadami wiedzy technicznej.</w:t>
      </w:r>
    </w:p>
    <w:p w14:paraId="544F5679" w14:textId="7D1B81CF"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dostarczyć protokół z przeprowadzonych badań </w:t>
      </w:r>
      <w:r w:rsidR="009F66E1">
        <w:rPr>
          <w:rFonts w:asciiTheme="minorHAnsi" w:hAnsiTheme="minorHAnsi" w:cstheme="minorHAnsi"/>
          <w:sz w:val="22"/>
          <w:szCs w:val="22"/>
        </w:rPr>
        <w:t>spawów</w:t>
      </w:r>
      <w:r w:rsidRPr="00BA3BAD">
        <w:rPr>
          <w:rFonts w:asciiTheme="minorHAnsi" w:hAnsiTheme="minorHAnsi" w:cstheme="minorHAnsi"/>
          <w:sz w:val="22"/>
          <w:szCs w:val="22"/>
        </w:rPr>
        <w:t xml:space="preserve">. Badania winien wykonać uprawniony Wykonawca zaakceptowany przez Zamawiającego. Wykonawca ten </w:t>
      </w:r>
      <w:r w:rsidRPr="00BA3BAD">
        <w:rPr>
          <w:rFonts w:asciiTheme="minorHAnsi" w:hAnsiTheme="minorHAnsi" w:cstheme="minorHAnsi"/>
          <w:sz w:val="22"/>
          <w:szCs w:val="22"/>
        </w:rPr>
        <w:lastRenderedPageBreak/>
        <w:t>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17D4BFBB" w:rsidR="00D01A99" w:rsidRPr="00F9004C"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F9004C">
        <w:rPr>
          <w:rFonts w:asciiTheme="minorHAnsi" w:hAnsiTheme="minorHAnsi" w:cstheme="minorHAnsi"/>
          <w:sz w:val="22"/>
          <w:szCs w:val="22"/>
        </w:rPr>
        <w:t>Przeprowadzić próbę szczelności</w:t>
      </w:r>
      <w:r w:rsidR="00F9004C">
        <w:rPr>
          <w:rFonts w:asciiTheme="minorHAnsi" w:hAnsiTheme="minorHAnsi" w:cstheme="minorHAnsi"/>
          <w:sz w:val="22"/>
          <w:szCs w:val="22"/>
        </w:rPr>
        <w:t>,</w:t>
      </w:r>
    </w:p>
    <w:p w14:paraId="61C3AA51" w14:textId="061EC5C4"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Wszelkie materiały powstałe z demontażu istniejące</w:t>
      </w:r>
      <w:r w:rsidR="00C37C49">
        <w:rPr>
          <w:rFonts w:asciiTheme="minorHAnsi" w:hAnsiTheme="minorHAnsi" w:cstheme="minorHAnsi"/>
          <w:sz w:val="22"/>
          <w:szCs w:val="22"/>
        </w:rPr>
        <w:t>go</w:t>
      </w:r>
      <w:r w:rsidRPr="00BA3BAD">
        <w:rPr>
          <w:rFonts w:asciiTheme="minorHAnsi" w:hAnsiTheme="minorHAnsi" w:cstheme="minorHAnsi"/>
          <w:sz w:val="22"/>
          <w:szCs w:val="22"/>
        </w:rPr>
        <w:t xml:space="preserve"> </w:t>
      </w:r>
      <w:r w:rsidR="00C37C49">
        <w:rPr>
          <w:rFonts w:asciiTheme="minorHAnsi" w:hAnsiTheme="minorHAnsi" w:cstheme="minorHAnsi"/>
          <w:sz w:val="22"/>
          <w:szCs w:val="22"/>
        </w:rPr>
        <w:t>obiektu</w:t>
      </w:r>
      <w:r w:rsidRPr="00BA3BAD">
        <w:rPr>
          <w:rFonts w:asciiTheme="minorHAnsi" w:hAnsiTheme="minorHAnsi" w:cstheme="minorHAnsi"/>
          <w:sz w:val="22"/>
          <w:szCs w:val="22"/>
        </w:rPr>
        <w:t xml:space="preserve"> </w:t>
      </w:r>
      <w:r w:rsidR="00C37C49">
        <w:rPr>
          <w:rFonts w:asciiTheme="minorHAnsi" w:hAnsiTheme="minorHAnsi" w:cstheme="minorHAnsi"/>
          <w:sz w:val="22"/>
          <w:szCs w:val="22"/>
        </w:rPr>
        <w:t xml:space="preserve">objętego przedmiotem umowy, </w:t>
      </w:r>
      <w:r w:rsidRPr="00BA3BAD">
        <w:rPr>
          <w:rFonts w:asciiTheme="minorHAnsi" w:hAnsiTheme="minorHAnsi" w:cstheme="minorHAnsi"/>
          <w:sz w:val="22"/>
          <w:szCs w:val="22"/>
        </w:rPr>
        <w:t xml:space="preserve">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48C25E2" w:rsidR="00D01A99"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r>
      <w:r w:rsidRPr="00F9004C">
        <w:rPr>
          <w:rFonts w:asciiTheme="minorHAnsi" w:hAnsiTheme="minorHAnsi" w:cstheme="minorHAnsi"/>
          <w:sz w:val="22"/>
          <w:szCs w:val="22"/>
        </w:rPr>
        <w:t xml:space="preserve">Uwaga:  W zakresie materiałów, stanowiących własność Zamawiającego, a pochodzących z demontażu ustala się następująco: Wykonawca zobowiązany jest do sporządzenia wraz z Zamawiającym (Pion Eksploatacji) protokołu odzysku materiałów z demontażu. Elementy </w:t>
      </w:r>
      <w:r w:rsidR="00C37C49" w:rsidRPr="00F9004C">
        <w:rPr>
          <w:rFonts w:asciiTheme="minorHAnsi" w:hAnsiTheme="minorHAnsi" w:cstheme="minorHAnsi"/>
          <w:sz w:val="22"/>
          <w:szCs w:val="22"/>
        </w:rPr>
        <w:t>instalacji</w:t>
      </w:r>
      <w:r w:rsidRPr="00F9004C">
        <w:rPr>
          <w:rFonts w:asciiTheme="minorHAnsi" w:hAnsiTheme="minorHAnsi" w:cstheme="minorHAnsi"/>
          <w:sz w:val="22"/>
          <w:szCs w:val="22"/>
        </w:rPr>
        <w:t xml:space="preserve"> </w:t>
      </w:r>
      <w:r w:rsidR="00103BDD" w:rsidRPr="00F9004C">
        <w:rPr>
          <w:rFonts w:asciiTheme="minorHAnsi" w:hAnsiTheme="minorHAnsi" w:cstheme="minorHAnsi"/>
          <w:sz w:val="22"/>
          <w:szCs w:val="22"/>
        </w:rPr>
        <w:t xml:space="preserve">i urządzeń </w:t>
      </w:r>
      <w:r w:rsidRPr="00F9004C">
        <w:rPr>
          <w:rFonts w:asciiTheme="minorHAnsi" w:hAnsiTheme="minorHAnsi" w:cstheme="minorHAnsi"/>
          <w:sz w:val="22"/>
          <w:szCs w:val="22"/>
        </w:rPr>
        <w:t xml:space="preserve">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sidRPr="00F9004C">
        <w:rPr>
          <w:rFonts w:asciiTheme="minorHAnsi" w:hAnsiTheme="minorHAnsi" w:cstheme="minorHAnsi"/>
          <w:sz w:val="22"/>
          <w:szCs w:val="22"/>
        </w:rPr>
        <w:t>22</w:t>
      </w:r>
      <w:r w:rsidRPr="00F9004C">
        <w:rPr>
          <w:rFonts w:asciiTheme="minorHAnsi" w:hAnsiTheme="minorHAnsi" w:cstheme="minorHAnsi"/>
          <w:sz w:val="22"/>
          <w:szCs w:val="22"/>
        </w:rPr>
        <w:t xml:space="preserve"> poz. 69</w:t>
      </w:r>
      <w:r w:rsidR="00544F62" w:rsidRPr="00F9004C">
        <w:rPr>
          <w:rFonts w:asciiTheme="minorHAnsi" w:hAnsiTheme="minorHAnsi" w:cstheme="minorHAnsi"/>
          <w:sz w:val="22"/>
          <w:szCs w:val="22"/>
        </w:rPr>
        <w:t>9</w:t>
      </w:r>
      <w:r w:rsidRPr="00F9004C">
        <w:rPr>
          <w:rFonts w:asciiTheme="minorHAnsi" w:hAnsiTheme="minorHAnsi" w:cstheme="minorHAnsi"/>
          <w:sz w:val="22"/>
          <w:szCs w:val="22"/>
        </w:rPr>
        <w:t>, a kwit wagowy wraz  z kartą przekazania odpadu dostarczy do Inspektora Nadzoru Zamawiającego. Należność uzyskaną za sprzedaż złomu Wykonawca przekaże Zamawiającemu przelewem, na konto Zamawiającego. Za utracony i nierozliczony złom Zamawiający obciąży Wykonawcę</w:t>
      </w:r>
      <w:r w:rsidRPr="00BA3BAD">
        <w:rPr>
          <w:rFonts w:asciiTheme="minorHAnsi" w:hAnsiTheme="minorHAnsi" w:cstheme="minorHAnsi"/>
          <w:sz w:val="22"/>
          <w:szCs w:val="22"/>
        </w:rPr>
        <w:t xml:space="preserve">.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64EF8B10" w14:textId="77777777" w:rsidR="00D01A99"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008A93CA" w14:textId="5B747BAC" w:rsidR="00166F8F" w:rsidRPr="00166F8F" w:rsidRDefault="00166F8F" w:rsidP="00166F8F">
      <w:pPr>
        <w:pStyle w:val="Akapitzlist"/>
        <w:numPr>
          <w:ilvl w:val="0"/>
          <w:numId w:val="42"/>
        </w:numPr>
        <w:tabs>
          <w:tab w:val="left" w:pos="851"/>
        </w:tabs>
        <w:ind w:left="709"/>
        <w:jc w:val="both"/>
        <w:rPr>
          <w:rFonts w:asciiTheme="minorHAnsi" w:hAnsiTheme="minorHAnsi" w:cstheme="minorHAnsi"/>
          <w:sz w:val="22"/>
          <w:szCs w:val="22"/>
        </w:rPr>
      </w:pPr>
      <w:r w:rsidRPr="00166F8F">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13B07F23"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xml:space="preserve">, </w:t>
      </w:r>
      <w:r w:rsidR="000E574A">
        <w:rPr>
          <w:rFonts w:asciiTheme="minorHAnsi" w:hAnsiTheme="minorHAnsi" w:cstheme="minorHAnsi"/>
          <w:sz w:val="22"/>
          <w:szCs w:val="22"/>
        </w:rPr>
        <w:t xml:space="preserve">jeżeli jest wymagane. </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w:t>
      </w:r>
      <w:r w:rsidRPr="00E4575B">
        <w:rPr>
          <w:rFonts w:asciiTheme="minorHAnsi" w:hAnsiTheme="minorHAnsi" w:cstheme="minorHAnsi"/>
          <w:sz w:val="22"/>
          <w:szCs w:val="22"/>
        </w:rPr>
        <w:lastRenderedPageBreak/>
        <w:t xml:space="preserve">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6C8AFB63" w14:textId="77777777" w:rsidR="00F9004C" w:rsidRPr="00E4575B" w:rsidRDefault="00F9004C" w:rsidP="00F9004C">
      <w:pPr>
        <w:pStyle w:val="Akapitzlist"/>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wizytacji stanowisk pracy oraz pomieszczeń higieniczno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5E20C3D1" w:rsidR="008A5C9C" w:rsidRPr="00F9004C" w:rsidRDefault="00263CCF"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F9004C">
        <w:rPr>
          <w:rFonts w:asciiTheme="minorHAnsi" w:eastAsia="SimSun" w:hAnsiTheme="minorHAnsi" w:cstheme="minorHAnsi"/>
          <w:bCs/>
          <w:kern w:val="3"/>
          <w:sz w:val="22"/>
          <w:szCs w:val="22"/>
          <w:lang w:eastAsia="en-US"/>
        </w:rPr>
        <w:t>Na swój koszt i we własnym zakresie zapewnienie materiałów niezbędnych do realizacji zamówienia.</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707B1739" w:rsidR="0064107B" w:rsidRPr="00F9004C" w:rsidRDefault="0064107B" w:rsidP="009A4FD2">
      <w:pPr>
        <w:pStyle w:val="Akapitzlist"/>
        <w:numPr>
          <w:ilvl w:val="0"/>
          <w:numId w:val="9"/>
        </w:numPr>
        <w:jc w:val="both"/>
        <w:rPr>
          <w:rFonts w:asciiTheme="minorHAnsi" w:hAnsiTheme="minorHAnsi" w:cstheme="minorHAnsi"/>
          <w:sz w:val="22"/>
          <w:szCs w:val="22"/>
        </w:rPr>
      </w:pPr>
      <w:r w:rsidRPr="00F9004C">
        <w:rPr>
          <w:rFonts w:asciiTheme="minorHAnsi" w:hAnsiTheme="minorHAnsi" w:cstheme="minorHAnsi"/>
          <w:sz w:val="22"/>
          <w:szCs w:val="22"/>
        </w:rPr>
        <w:t>Rozliczenie robót dokonane będzie faktur</w:t>
      </w:r>
      <w:r w:rsidR="00F9004C" w:rsidRPr="00F9004C">
        <w:rPr>
          <w:rFonts w:asciiTheme="minorHAnsi" w:hAnsiTheme="minorHAnsi" w:cstheme="minorHAnsi"/>
          <w:sz w:val="22"/>
          <w:szCs w:val="22"/>
        </w:rPr>
        <w:t>ą</w:t>
      </w:r>
      <w:r w:rsidRPr="00F9004C">
        <w:rPr>
          <w:rFonts w:asciiTheme="minorHAnsi" w:hAnsiTheme="minorHAnsi" w:cstheme="minorHAnsi"/>
          <w:sz w:val="22"/>
          <w:szCs w:val="22"/>
        </w:rPr>
        <w:t xml:space="preserve"> końcową.</w:t>
      </w:r>
    </w:p>
    <w:p w14:paraId="0A38AAF2" w14:textId="7C392352" w:rsidR="002F788F" w:rsidRPr="00F9004C" w:rsidRDefault="002F788F" w:rsidP="00181E31">
      <w:pPr>
        <w:pStyle w:val="Akapitzlist"/>
        <w:numPr>
          <w:ilvl w:val="0"/>
          <w:numId w:val="9"/>
        </w:numPr>
        <w:jc w:val="both"/>
        <w:rPr>
          <w:rFonts w:asciiTheme="minorHAnsi" w:hAnsiTheme="minorHAnsi" w:cstheme="minorHAnsi"/>
          <w:sz w:val="22"/>
          <w:szCs w:val="22"/>
        </w:rPr>
      </w:pPr>
      <w:r w:rsidRPr="00F9004C">
        <w:rPr>
          <w:rFonts w:asciiTheme="minorHAnsi" w:hAnsiTheme="minorHAnsi" w:cstheme="minorHAnsi"/>
          <w:sz w:val="22"/>
          <w:szCs w:val="22"/>
        </w:rPr>
        <w:t xml:space="preserve"> Faktura VAT końcowa zostanie wystawiona w oparciu o protokół odbioru końcowego, który nie zawiera uwag co do </w:t>
      </w:r>
      <w:r w:rsidR="00F9004C" w:rsidRPr="00F9004C">
        <w:rPr>
          <w:rFonts w:asciiTheme="minorHAnsi" w:hAnsiTheme="minorHAnsi" w:cstheme="minorHAnsi"/>
          <w:sz w:val="22"/>
          <w:szCs w:val="22"/>
        </w:rPr>
        <w:t>jakości</w:t>
      </w:r>
      <w:r w:rsidRPr="00F9004C">
        <w:rPr>
          <w:rFonts w:asciiTheme="minorHAnsi" w:hAnsiTheme="minorHAnsi" w:cstheme="minorHAnsi"/>
          <w:sz w:val="22"/>
          <w:szCs w:val="22"/>
        </w:rPr>
        <w:t xml:space="preserve"> kompletności pracy, podpisany przez Inspektora nadzoru inwestorskiego, Kierownika budowy i Członków komisji odbiorowej.</w:t>
      </w:r>
      <w:r w:rsidRPr="00F9004C">
        <w:t xml:space="preserve"> </w:t>
      </w:r>
    </w:p>
    <w:p w14:paraId="1F99E366" w14:textId="60B6F3B5" w:rsidR="0064107B" w:rsidRPr="00F9004C" w:rsidRDefault="0064107B" w:rsidP="009A4FD2">
      <w:pPr>
        <w:pStyle w:val="Akapitzlist"/>
        <w:numPr>
          <w:ilvl w:val="0"/>
          <w:numId w:val="9"/>
        </w:numPr>
        <w:jc w:val="both"/>
        <w:rPr>
          <w:rFonts w:asciiTheme="minorHAnsi" w:hAnsiTheme="minorHAnsi" w:cstheme="minorHAnsi"/>
          <w:sz w:val="22"/>
          <w:szCs w:val="22"/>
        </w:rPr>
      </w:pPr>
      <w:r w:rsidRPr="00F9004C">
        <w:rPr>
          <w:rFonts w:asciiTheme="minorHAnsi" w:hAnsiTheme="minorHAnsi" w:cstheme="minorHAnsi"/>
          <w:sz w:val="22"/>
          <w:szCs w:val="22"/>
        </w:rPr>
        <w:t>Wykonawca wystawi fakturę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 xml:space="preserve">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w:t>
      </w:r>
      <w:r w:rsidRPr="00E7474A">
        <w:rPr>
          <w:rFonts w:asciiTheme="minorHAnsi" w:hAnsiTheme="minorHAnsi" w:cstheme="minorHAnsi"/>
          <w:sz w:val="22"/>
          <w:szCs w:val="22"/>
        </w:rPr>
        <w:lastRenderedPageBreak/>
        <w:t>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sidRPr="00F9004C">
        <w:rPr>
          <w:rFonts w:asciiTheme="minorHAnsi" w:hAnsiTheme="minorHAnsi" w:cstheme="minorHAnsi"/>
          <w:sz w:val="22"/>
          <w:szCs w:val="22"/>
        </w:rPr>
        <w:t>11.1. Wykonawca zobowiązany jest do przedstawienia Zamawiającemu, przed datą częściowego i końcowego rozliczenia z Zamawiającym – najpóźniej na trzy dni przed datą ostatecznej zapłaty</w:t>
      </w:r>
      <w:r w:rsidRPr="0064107B">
        <w:rPr>
          <w:rFonts w:asciiTheme="minorHAnsi" w:hAnsiTheme="minorHAnsi" w:cstheme="minorHAnsi"/>
          <w:sz w:val="22"/>
          <w:szCs w:val="22"/>
        </w:rPr>
        <w:t xml:space="preserve">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5F469663" w:rsidR="008F30DB" w:rsidRPr="0064107B" w:rsidRDefault="00F06B68"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008F30DB"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lastRenderedPageBreak/>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D1BD44F" w14:textId="0BFAC9AD" w:rsidR="00410E52" w:rsidRPr="00BA3BAD" w:rsidRDefault="00410E52" w:rsidP="009A4FD2">
      <w:pPr>
        <w:jc w:val="both"/>
        <w:rPr>
          <w:rFonts w:asciiTheme="minorHAnsi" w:hAnsiTheme="minorHAnsi" w:cstheme="minorHAnsi"/>
          <w:sz w:val="22"/>
          <w:szCs w:val="22"/>
        </w:rPr>
      </w:pPr>
      <w:r w:rsidRPr="00F9004C">
        <w:rPr>
          <w:rFonts w:asciiTheme="minorHAnsi" w:hAnsiTheme="minorHAnsi" w:cstheme="minorHAnsi"/>
          <w:sz w:val="22"/>
          <w:szCs w:val="22"/>
        </w:rPr>
        <w:t>Wykonawca będzie wykonywać roboty bez udziału Podwykonawców.</w:t>
      </w: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Pr="00BA3BAD" w:rsidRDefault="00A25AC3"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5627BB31" w:rsidR="008A5C9C" w:rsidRPr="003B2003" w:rsidRDefault="00813DA4"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Strony ustalają, że przedmiotem odbioru końcowego przedmiotu umowy będą wykonane roboty budowlane.</w:t>
      </w:r>
    </w:p>
    <w:p w14:paraId="406DC09E" w14:textId="607E7C56"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r w:rsidR="00813DA4">
        <w:rPr>
          <w:rFonts w:asciiTheme="minorHAnsi" w:eastAsia="SimSun" w:hAnsiTheme="minorHAnsi" w:cstheme="minorHAnsi"/>
          <w:kern w:val="3"/>
          <w:sz w:val="22"/>
          <w:szCs w:val="22"/>
          <w:lang w:eastAsia="en-US"/>
        </w:rPr>
        <w:t xml:space="preserve"> </w:t>
      </w:r>
    </w:p>
    <w:p w14:paraId="4D8349EF" w14:textId="77777777" w:rsidR="008A5C9C"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1E17B21" w14:textId="10CB1374" w:rsidR="007353A9" w:rsidRPr="007353A9" w:rsidRDefault="007353A9" w:rsidP="007353A9">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7353A9">
        <w:rPr>
          <w:rFonts w:asciiTheme="minorHAnsi" w:eastAsia="SimSun" w:hAnsiTheme="minorHAnsi" w:cstheme="minorHAnsi"/>
          <w:kern w:val="3"/>
          <w:sz w:val="22"/>
          <w:szCs w:val="22"/>
          <w:lang w:eastAsia="en-US"/>
        </w:rPr>
        <w:t>oświadczenie kierownika robót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 – stanowiący załącznik do umowy.</w:t>
      </w:r>
    </w:p>
    <w:p w14:paraId="139BD999" w14:textId="4AFA43BA" w:rsidR="002A352A" w:rsidRDefault="002A352A"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protokół odbioru próby szczelności,</w:t>
      </w:r>
    </w:p>
    <w:p w14:paraId="46C12874" w14:textId="7E0525FC" w:rsidR="002A352A" w:rsidRDefault="002A352A"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protokół odbioru robót zanikających,</w:t>
      </w:r>
    </w:p>
    <w:p w14:paraId="5F7A14F9" w14:textId="74DD67BA" w:rsidR="002A352A" w:rsidRPr="00BA3BAD" w:rsidRDefault="002A352A"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dokumentację fotograficzną prowadzonych prac, w tym w szczególności robót zanikających</w:t>
      </w:r>
    </w:p>
    <w:p w14:paraId="73678F17" w14:textId="7CCD56AA" w:rsidR="008A5C9C"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w:t>
      </w:r>
    </w:p>
    <w:p w14:paraId="489286C5" w14:textId="77777777" w:rsidR="002A352A" w:rsidRPr="002A352A" w:rsidRDefault="002A352A" w:rsidP="002A352A">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2A352A">
        <w:rPr>
          <w:rFonts w:asciiTheme="minorHAnsi" w:eastAsia="SimSun" w:hAnsiTheme="minorHAnsi" w:cstheme="minorHAnsi"/>
          <w:kern w:val="3"/>
          <w:sz w:val="22"/>
          <w:szCs w:val="22"/>
          <w:lang w:eastAsia="en-US"/>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386656D1" w14:textId="77777777" w:rsidR="002A352A" w:rsidRPr="002A352A" w:rsidRDefault="002A352A" w:rsidP="002A352A">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2A352A">
        <w:rPr>
          <w:rFonts w:asciiTheme="minorHAnsi" w:eastAsia="SimSun" w:hAnsiTheme="minorHAnsi" w:cstheme="minorHAnsi"/>
          <w:kern w:val="3"/>
          <w:sz w:val="22"/>
          <w:szCs w:val="22"/>
          <w:lang w:eastAsia="en-US"/>
        </w:rPr>
        <w:t>protokołu odbioru instalacji alarmowej przez służby KPEC Sp. z o.o., (jeżeli jest wymagany)</w:t>
      </w:r>
    </w:p>
    <w:p w14:paraId="74255045" w14:textId="4D45DDFB" w:rsidR="002A352A" w:rsidRDefault="002A352A" w:rsidP="002A352A">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2A352A">
        <w:rPr>
          <w:rFonts w:asciiTheme="minorHAnsi" w:eastAsia="SimSun" w:hAnsiTheme="minorHAnsi" w:cstheme="minorHAnsi"/>
          <w:kern w:val="3"/>
          <w:sz w:val="22"/>
          <w:szCs w:val="22"/>
          <w:lang w:eastAsia="en-US"/>
        </w:rPr>
        <w:t>protokołów odbioru końcowego robót,</w:t>
      </w:r>
    </w:p>
    <w:p w14:paraId="1DF105BF" w14:textId="77777777" w:rsidR="008A5C9C"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6CA777D2" w14:textId="42262E68" w:rsidR="00263CCF" w:rsidRDefault="00263CCF"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wszelkie wymagane dokumenty</w:t>
      </w:r>
      <w:r w:rsidR="008216E9">
        <w:rPr>
          <w:rFonts w:asciiTheme="minorHAnsi" w:eastAsia="SimSun" w:hAnsiTheme="minorHAnsi" w:cstheme="minorHAnsi"/>
          <w:kern w:val="3"/>
          <w:sz w:val="22"/>
          <w:szCs w:val="22"/>
          <w:lang w:eastAsia="en-US"/>
        </w:rPr>
        <w:t xml:space="preserve"> (np. certyfikaty, atesty) dotyczące zastosowanych materiałów i wyrobów,</w:t>
      </w:r>
    </w:p>
    <w:p w14:paraId="128F6111" w14:textId="0CA4E5D1" w:rsidR="007353A9" w:rsidRPr="00813DA4" w:rsidRDefault="007353A9" w:rsidP="00813DA4">
      <w:pPr>
        <w:pStyle w:val="Akapitzlist"/>
        <w:numPr>
          <w:ilvl w:val="0"/>
          <w:numId w:val="41"/>
        </w:numPr>
        <w:rPr>
          <w:rFonts w:asciiTheme="minorHAnsi" w:eastAsia="SimSun" w:hAnsiTheme="minorHAnsi" w:cstheme="minorHAnsi"/>
          <w:kern w:val="3"/>
          <w:sz w:val="22"/>
          <w:szCs w:val="22"/>
          <w:lang w:eastAsia="en-US"/>
        </w:rPr>
      </w:pPr>
      <w:r w:rsidRPr="00813DA4">
        <w:rPr>
          <w:rFonts w:asciiTheme="minorHAnsi" w:eastAsia="SimSun" w:hAnsiTheme="minorHAnsi" w:cstheme="minorHAnsi"/>
          <w:kern w:val="3"/>
          <w:sz w:val="22"/>
          <w:szCs w:val="22"/>
          <w:lang w:eastAsia="en-US"/>
        </w:rPr>
        <w:t>podpisany dokument gwarancji</w:t>
      </w:r>
      <w:r w:rsidR="00813DA4" w:rsidRPr="00813DA4">
        <w:rPr>
          <w:rFonts w:asciiTheme="minorHAnsi" w:eastAsia="SimSun" w:hAnsiTheme="minorHAnsi" w:cstheme="minorHAnsi"/>
          <w:kern w:val="3"/>
          <w:sz w:val="22"/>
          <w:szCs w:val="22"/>
          <w:lang w:eastAsia="en-US"/>
        </w:rPr>
        <w:t xml:space="preserve"> podpisany dokument gwarancji zgodnie z § 12 ust. 2 niniejszej umowy.</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lastRenderedPageBreak/>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E1538"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3A3986CC" w14:textId="77777777" w:rsidR="00BE1538" w:rsidRPr="00BA3BAD" w:rsidRDefault="00BE1538" w:rsidP="00BE1538">
      <w:pPr>
        <w:pStyle w:val="Akapitzlist"/>
        <w:ind w:left="426"/>
        <w:jc w:val="both"/>
        <w:rPr>
          <w:rFonts w:asciiTheme="minorHAnsi" w:hAnsiTheme="minorHAnsi" w:cstheme="minorHAnsi"/>
          <w:sz w:val="22"/>
          <w:szCs w:val="22"/>
        </w:rPr>
      </w:pP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jest zobowiązany do przeprowadzania w ramach gwarancji jakości i rękojmi za wady, napraw bieżących i awaryjnych zgłaszanych przez Zamawiającego. Usunięcie wady lub </w:t>
      </w:r>
      <w:r w:rsidRPr="00BA3BAD">
        <w:rPr>
          <w:rFonts w:asciiTheme="minorHAnsi" w:hAnsiTheme="minorHAnsi" w:cstheme="minorHAnsi"/>
          <w:sz w:val="22"/>
          <w:szCs w:val="22"/>
        </w:rPr>
        <w:lastRenderedPageBreak/>
        <w:t>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dopuszczenie do wykonywania robót budowlanych objętych przedmiotem umowy innego podmiotu niż Wykonawca lub </w:t>
      </w:r>
      <w:r w:rsidRPr="000A386F">
        <w:rPr>
          <w:rFonts w:asciiTheme="minorHAnsi" w:hAnsiTheme="minorHAnsi" w:cs="Times New Roman"/>
          <w:sz w:val="22"/>
          <w:szCs w:val="22"/>
        </w:rPr>
        <w:lastRenderedPageBreak/>
        <w:t>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140D192" w14:textId="77777777" w:rsidR="00464EBC" w:rsidRDefault="00464EBC" w:rsidP="00012F74">
      <w:pPr>
        <w:suppressAutoHyphens/>
        <w:autoSpaceDE/>
        <w:adjustRightInd/>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lastRenderedPageBreak/>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pod warunkiem wyrażenia zgody przez Zamawiającego; termin realizacji zamówienia może ulec wydłużeniu o czas trwania okoliczności stanowiących przeszkody w realizacji </w:t>
      </w:r>
      <w:r w:rsidRPr="00BA3BAD">
        <w:rPr>
          <w:rFonts w:asciiTheme="minorHAnsi" w:eastAsia="SimSun" w:hAnsiTheme="minorHAnsi" w:cstheme="minorHAnsi"/>
          <w:kern w:val="3"/>
          <w:sz w:val="22"/>
          <w:szCs w:val="22"/>
          <w:lang w:eastAsia="en-US"/>
        </w:rPr>
        <w:lastRenderedPageBreak/>
        <w:t>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zaistnieniem okoliczności leżących po stronie Zamawiającego, w szczególności spowodowanych sytuacją finansową, zdolnościami płatniczymi, warunkami </w:t>
      </w:r>
      <w:r w:rsidRPr="00BA3BAD">
        <w:rPr>
          <w:rFonts w:asciiTheme="minorHAnsi" w:eastAsia="SimSun" w:hAnsiTheme="minorHAnsi" w:cstheme="minorHAnsi"/>
          <w:kern w:val="3"/>
          <w:sz w:val="22"/>
          <w:szCs w:val="22"/>
          <w:lang w:eastAsia="en-US"/>
        </w:rPr>
        <w:lastRenderedPageBreak/>
        <w:t>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w:t>
      </w:r>
      <w:r w:rsidRPr="00BA3BAD">
        <w:rPr>
          <w:rFonts w:asciiTheme="minorHAnsi" w:eastAsia="SimSun" w:hAnsiTheme="minorHAnsi" w:cstheme="minorHAnsi"/>
          <w:kern w:val="3"/>
          <w:sz w:val="22"/>
          <w:szCs w:val="22"/>
          <w:lang w:eastAsia="en-US"/>
        </w:rPr>
        <w:lastRenderedPageBreak/>
        <w:t>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6"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6"/>
      <w:r w:rsidRPr="00251F04">
        <w:rPr>
          <w:rFonts w:asciiTheme="minorHAnsi" w:eastAsia="SimSun" w:hAnsiTheme="minorHAnsi" w:cstheme="minorHAnsi"/>
          <w:bCs/>
          <w:kern w:val="3"/>
          <w:sz w:val="22"/>
          <w:szCs w:val="22"/>
          <w:lang w:eastAsia="en-US"/>
        </w:rPr>
        <w:t>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lastRenderedPageBreak/>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w:t>
      </w:r>
      <w:r w:rsidRPr="00D44612">
        <w:rPr>
          <w:rFonts w:asciiTheme="minorHAnsi" w:eastAsia="SimSun" w:hAnsiTheme="minorHAnsi" w:cstheme="minorHAnsi"/>
          <w:bCs/>
          <w:kern w:val="3"/>
          <w:sz w:val="22"/>
          <w:szCs w:val="22"/>
          <w:lang w:eastAsia="en-US"/>
        </w:rPr>
        <w:lastRenderedPageBreak/>
        <w:t xml:space="preserve">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246DA445" w14:textId="77777777" w:rsidR="00E12886" w:rsidRPr="00BA3BAD" w:rsidRDefault="00E12886"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6F462A4" w14:textId="77777777" w:rsidR="009A4FD2" w:rsidRDefault="009A4FD2"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EB551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27D3A" w14:textId="77777777" w:rsidR="00EB551F" w:rsidRDefault="00EB551F" w:rsidP="00276F7F">
      <w:r>
        <w:separator/>
      </w:r>
    </w:p>
  </w:endnote>
  <w:endnote w:type="continuationSeparator" w:id="0">
    <w:p w14:paraId="426DBAAB" w14:textId="77777777" w:rsidR="00EB551F" w:rsidRDefault="00EB551F"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90A25" w14:textId="77777777" w:rsidR="00EB551F" w:rsidRDefault="00EB551F" w:rsidP="00276F7F">
      <w:r>
        <w:separator/>
      </w:r>
    </w:p>
  </w:footnote>
  <w:footnote w:type="continuationSeparator" w:id="0">
    <w:p w14:paraId="7D6029FC" w14:textId="77777777" w:rsidR="00EB551F" w:rsidRDefault="00EB551F"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3F522B"/>
    <w:multiLevelType w:val="hybridMultilevel"/>
    <w:tmpl w:val="DA36C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4AB135F3"/>
    <w:multiLevelType w:val="multilevel"/>
    <w:tmpl w:val="16E22F78"/>
    <w:lvl w:ilvl="0">
      <w:start w:val="1"/>
      <w:numFmt w:val="decimal"/>
      <w:lvlText w:val="%1."/>
      <w:lvlJc w:val="left"/>
      <w:pPr>
        <w:ind w:left="720" w:hanging="360"/>
      </w:pPr>
      <w:rPr>
        <w:rFonts w:cs="Times New Roman"/>
        <w:color w:val="auto"/>
      </w:rPr>
    </w:lvl>
    <w:lvl w:ilvl="1">
      <w:start w:val="1"/>
      <w:numFmt w:val="decimal"/>
      <w:lvlText w:val="%2)"/>
      <w:lvlJc w:val="left"/>
      <w:pPr>
        <w:ind w:left="720" w:hanging="36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2"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75785622"/>
    <w:multiLevelType w:val="hybridMultilevel"/>
    <w:tmpl w:val="B540E6E4"/>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3"/>
  </w:num>
  <w:num w:numId="4" w16cid:durableId="174224252">
    <w:abstractNumId w:val="24"/>
  </w:num>
  <w:num w:numId="5" w16cid:durableId="1464226293">
    <w:abstractNumId w:val="31"/>
  </w:num>
  <w:num w:numId="6" w16cid:durableId="208420433">
    <w:abstractNumId w:val="21"/>
  </w:num>
  <w:num w:numId="7" w16cid:durableId="1786655074">
    <w:abstractNumId w:val="55"/>
  </w:num>
  <w:num w:numId="8" w16cid:durableId="419107522">
    <w:abstractNumId w:val="19"/>
  </w:num>
  <w:num w:numId="9" w16cid:durableId="1248271234">
    <w:abstractNumId w:val="14"/>
  </w:num>
  <w:num w:numId="10" w16cid:durableId="1316449720">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4"/>
  </w:num>
  <w:num w:numId="16" w16cid:durableId="333923047">
    <w:abstractNumId w:val="2"/>
  </w:num>
  <w:num w:numId="17" w16cid:durableId="1546911891">
    <w:abstractNumId w:val="47"/>
  </w:num>
  <w:num w:numId="18" w16cid:durableId="2146465941">
    <w:abstractNumId w:val="9"/>
  </w:num>
  <w:num w:numId="19" w16cid:durableId="2083335452">
    <w:abstractNumId w:val="53"/>
  </w:num>
  <w:num w:numId="20" w16cid:durableId="109588688">
    <w:abstractNumId w:val="51"/>
  </w:num>
  <w:num w:numId="21" w16cid:durableId="866060077">
    <w:abstractNumId w:val="42"/>
  </w:num>
  <w:num w:numId="22" w16cid:durableId="1977100357">
    <w:abstractNumId w:val="45"/>
  </w:num>
  <w:num w:numId="23" w16cid:durableId="967932852">
    <w:abstractNumId w:val="50"/>
  </w:num>
  <w:num w:numId="24" w16cid:durableId="1597980316">
    <w:abstractNumId w:val="32"/>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30"/>
  </w:num>
  <w:num w:numId="30" w16cid:durableId="1168014469">
    <w:abstractNumId w:val="20"/>
  </w:num>
  <w:num w:numId="31" w16cid:durableId="248537457">
    <w:abstractNumId w:val="16"/>
  </w:num>
  <w:num w:numId="32" w16cid:durableId="943345346">
    <w:abstractNumId w:val="23"/>
  </w:num>
  <w:num w:numId="33" w16cid:durableId="518394136">
    <w:abstractNumId w:val="39"/>
  </w:num>
  <w:num w:numId="34" w16cid:durableId="299649607">
    <w:abstractNumId w:val="49"/>
  </w:num>
  <w:num w:numId="35" w16cid:durableId="733626288">
    <w:abstractNumId w:val="38"/>
  </w:num>
  <w:num w:numId="36" w16cid:durableId="639115535">
    <w:abstractNumId w:val="37"/>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4"/>
  </w:num>
  <w:num w:numId="42" w16cid:durableId="1164784988">
    <w:abstractNumId w:val="36"/>
  </w:num>
  <w:num w:numId="43" w16cid:durableId="1243107164">
    <w:abstractNumId w:val="54"/>
  </w:num>
  <w:num w:numId="44" w16cid:durableId="307436231">
    <w:abstractNumId w:val="52"/>
  </w:num>
  <w:num w:numId="45" w16cid:durableId="1425957606">
    <w:abstractNumId w:val="8"/>
  </w:num>
  <w:num w:numId="46" w16cid:durableId="1348752255">
    <w:abstractNumId w:val="46"/>
  </w:num>
  <w:num w:numId="47" w16cid:durableId="1950623682">
    <w:abstractNumId w:val="35"/>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40"/>
  </w:num>
  <w:num w:numId="53" w16cid:durableId="305669136">
    <w:abstractNumId w:val="25"/>
  </w:num>
  <w:num w:numId="54" w16cid:durableId="1359812167">
    <w:abstractNumId w:val="26"/>
  </w:num>
  <w:num w:numId="55" w16cid:durableId="831605938">
    <w:abstractNumId w:val="33"/>
  </w:num>
  <w:num w:numId="56" w16cid:durableId="1889872840">
    <w:abstractNumId w:val="48"/>
  </w:num>
  <w:num w:numId="57" w16cid:durableId="1234782403">
    <w:abstractNumId w:val="6"/>
  </w:num>
  <w:num w:numId="58" w16cid:durableId="128518378">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3385"/>
    <w:rsid w:val="00006699"/>
    <w:rsid w:val="00012F74"/>
    <w:rsid w:val="000130DA"/>
    <w:rsid w:val="000155ED"/>
    <w:rsid w:val="00017579"/>
    <w:rsid w:val="00022911"/>
    <w:rsid w:val="00027758"/>
    <w:rsid w:val="0003511A"/>
    <w:rsid w:val="0003672A"/>
    <w:rsid w:val="00040233"/>
    <w:rsid w:val="00040986"/>
    <w:rsid w:val="00041E07"/>
    <w:rsid w:val="000571F3"/>
    <w:rsid w:val="00057AB0"/>
    <w:rsid w:val="000603B6"/>
    <w:rsid w:val="0006218E"/>
    <w:rsid w:val="000632F8"/>
    <w:rsid w:val="000664D1"/>
    <w:rsid w:val="00066DF9"/>
    <w:rsid w:val="00071372"/>
    <w:rsid w:val="00072209"/>
    <w:rsid w:val="00072C6E"/>
    <w:rsid w:val="0007393D"/>
    <w:rsid w:val="00075DF8"/>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E574A"/>
    <w:rsid w:val="000F1A29"/>
    <w:rsid w:val="000F1F27"/>
    <w:rsid w:val="000F5EE1"/>
    <w:rsid w:val="000F6AE4"/>
    <w:rsid w:val="00100B48"/>
    <w:rsid w:val="00100CFE"/>
    <w:rsid w:val="00102EEC"/>
    <w:rsid w:val="00103640"/>
    <w:rsid w:val="00103BDD"/>
    <w:rsid w:val="00107723"/>
    <w:rsid w:val="001139EE"/>
    <w:rsid w:val="00113CE8"/>
    <w:rsid w:val="001173D4"/>
    <w:rsid w:val="001173E4"/>
    <w:rsid w:val="00135C5E"/>
    <w:rsid w:val="00135FFE"/>
    <w:rsid w:val="00144C29"/>
    <w:rsid w:val="00146239"/>
    <w:rsid w:val="00154E03"/>
    <w:rsid w:val="0015712F"/>
    <w:rsid w:val="00157359"/>
    <w:rsid w:val="001577C4"/>
    <w:rsid w:val="00157A5B"/>
    <w:rsid w:val="00161757"/>
    <w:rsid w:val="0016190B"/>
    <w:rsid w:val="00162A3C"/>
    <w:rsid w:val="00164FED"/>
    <w:rsid w:val="00166060"/>
    <w:rsid w:val="00166837"/>
    <w:rsid w:val="00166F8F"/>
    <w:rsid w:val="00166FB5"/>
    <w:rsid w:val="00167DE2"/>
    <w:rsid w:val="0017315E"/>
    <w:rsid w:val="0017362E"/>
    <w:rsid w:val="001768D8"/>
    <w:rsid w:val="00176FD0"/>
    <w:rsid w:val="00182E84"/>
    <w:rsid w:val="00185451"/>
    <w:rsid w:val="001877B9"/>
    <w:rsid w:val="00192FD8"/>
    <w:rsid w:val="00193D31"/>
    <w:rsid w:val="00197C40"/>
    <w:rsid w:val="001A1475"/>
    <w:rsid w:val="001A4A4E"/>
    <w:rsid w:val="001A5571"/>
    <w:rsid w:val="001A73D7"/>
    <w:rsid w:val="001B0D18"/>
    <w:rsid w:val="001B5F5A"/>
    <w:rsid w:val="001C043F"/>
    <w:rsid w:val="001C508E"/>
    <w:rsid w:val="001D76D6"/>
    <w:rsid w:val="001E3DAC"/>
    <w:rsid w:val="001E7F81"/>
    <w:rsid w:val="001F3AA6"/>
    <w:rsid w:val="001F4626"/>
    <w:rsid w:val="001F4856"/>
    <w:rsid w:val="001F59EB"/>
    <w:rsid w:val="001F7E3B"/>
    <w:rsid w:val="002005F8"/>
    <w:rsid w:val="0020106B"/>
    <w:rsid w:val="00206D94"/>
    <w:rsid w:val="0021757E"/>
    <w:rsid w:val="0022052D"/>
    <w:rsid w:val="00225957"/>
    <w:rsid w:val="002278B2"/>
    <w:rsid w:val="00231C3D"/>
    <w:rsid w:val="00232134"/>
    <w:rsid w:val="002329C8"/>
    <w:rsid w:val="00233751"/>
    <w:rsid w:val="002349A7"/>
    <w:rsid w:val="00235799"/>
    <w:rsid w:val="00236937"/>
    <w:rsid w:val="00237105"/>
    <w:rsid w:val="00242C1D"/>
    <w:rsid w:val="002433DB"/>
    <w:rsid w:val="002436EE"/>
    <w:rsid w:val="00243E86"/>
    <w:rsid w:val="00251F04"/>
    <w:rsid w:val="00255725"/>
    <w:rsid w:val="00256F7E"/>
    <w:rsid w:val="00260B57"/>
    <w:rsid w:val="00263CCF"/>
    <w:rsid w:val="0026409A"/>
    <w:rsid w:val="002658AC"/>
    <w:rsid w:val="00270DBB"/>
    <w:rsid w:val="002710A2"/>
    <w:rsid w:val="00272922"/>
    <w:rsid w:val="002761F9"/>
    <w:rsid w:val="00276F7F"/>
    <w:rsid w:val="00281BE9"/>
    <w:rsid w:val="002831D8"/>
    <w:rsid w:val="00286166"/>
    <w:rsid w:val="0029129E"/>
    <w:rsid w:val="00292F13"/>
    <w:rsid w:val="00295220"/>
    <w:rsid w:val="002A352A"/>
    <w:rsid w:val="002B4620"/>
    <w:rsid w:val="002B4B2C"/>
    <w:rsid w:val="002B5122"/>
    <w:rsid w:val="002C1E2D"/>
    <w:rsid w:val="002D4530"/>
    <w:rsid w:val="002D55B9"/>
    <w:rsid w:val="002E280D"/>
    <w:rsid w:val="002E2EF6"/>
    <w:rsid w:val="002E6597"/>
    <w:rsid w:val="002F448B"/>
    <w:rsid w:val="002F788F"/>
    <w:rsid w:val="00306123"/>
    <w:rsid w:val="00314C09"/>
    <w:rsid w:val="00314F55"/>
    <w:rsid w:val="00320E56"/>
    <w:rsid w:val="00322810"/>
    <w:rsid w:val="0032420D"/>
    <w:rsid w:val="00324647"/>
    <w:rsid w:val="00334674"/>
    <w:rsid w:val="00340DE2"/>
    <w:rsid w:val="003449CD"/>
    <w:rsid w:val="00351DE9"/>
    <w:rsid w:val="00357AFE"/>
    <w:rsid w:val="00363B34"/>
    <w:rsid w:val="00364CF6"/>
    <w:rsid w:val="00371340"/>
    <w:rsid w:val="00371FB7"/>
    <w:rsid w:val="003735CA"/>
    <w:rsid w:val="003739FE"/>
    <w:rsid w:val="0037507E"/>
    <w:rsid w:val="003802DE"/>
    <w:rsid w:val="00383707"/>
    <w:rsid w:val="003860CA"/>
    <w:rsid w:val="00386B27"/>
    <w:rsid w:val="00390A48"/>
    <w:rsid w:val="003913A2"/>
    <w:rsid w:val="00392A50"/>
    <w:rsid w:val="00392C7D"/>
    <w:rsid w:val="00395329"/>
    <w:rsid w:val="00397786"/>
    <w:rsid w:val="003A05B7"/>
    <w:rsid w:val="003A2D44"/>
    <w:rsid w:val="003A68F3"/>
    <w:rsid w:val="003A7D74"/>
    <w:rsid w:val="003B2003"/>
    <w:rsid w:val="003B22B1"/>
    <w:rsid w:val="003B404D"/>
    <w:rsid w:val="003B65B2"/>
    <w:rsid w:val="003B6AFD"/>
    <w:rsid w:val="003C0A1E"/>
    <w:rsid w:val="003C0B64"/>
    <w:rsid w:val="003C3E11"/>
    <w:rsid w:val="003C529B"/>
    <w:rsid w:val="003C6757"/>
    <w:rsid w:val="003C6F2D"/>
    <w:rsid w:val="003C7DEA"/>
    <w:rsid w:val="003D2EBA"/>
    <w:rsid w:val="003D3B35"/>
    <w:rsid w:val="003D686C"/>
    <w:rsid w:val="003D7FA5"/>
    <w:rsid w:val="003E0232"/>
    <w:rsid w:val="003E0517"/>
    <w:rsid w:val="003E1475"/>
    <w:rsid w:val="003E1836"/>
    <w:rsid w:val="003E5202"/>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1E30"/>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B72EB"/>
    <w:rsid w:val="004C030A"/>
    <w:rsid w:val="004C61D1"/>
    <w:rsid w:val="004D1187"/>
    <w:rsid w:val="004D4BC1"/>
    <w:rsid w:val="004D60D0"/>
    <w:rsid w:val="004D6EF7"/>
    <w:rsid w:val="004E07DF"/>
    <w:rsid w:val="004F3672"/>
    <w:rsid w:val="004F75A2"/>
    <w:rsid w:val="00503484"/>
    <w:rsid w:val="005039BD"/>
    <w:rsid w:val="00505956"/>
    <w:rsid w:val="005073CF"/>
    <w:rsid w:val="00512AFA"/>
    <w:rsid w:val="00515FD5"/>
    <w:rsid w:val="005179B8"/>
    <w:rsid w:val="005228FC"/>
    <w:rsid w:val="00524D50"/>
    <w:rsid w:val="00525109"/>
    <w:rsid w:val="00526B9C"/>
    <w:rsid w:val="005301F8"/>
    <w:rsid w:val="005345FE"/>
    <w:rsid w:val="00534FAF"/>
    <w:rsid w:val="00534FD5"/>
    <w:rsid w:val="00540EEE"/>
    <w:rsid w:val="005421C8"/>
    <w:rsid w:val="005422D3"/>
    <w:rsid w:val="005447A9"/>
    <w:rsid w:val="00544F62"/>
    <w:rsid w:val="00551D1A"/>
    <w:rsid w:val="00553074"/>
    <w:rsid w:val="0055357C"/>
    <w:rsid w:val="00553995"/>
    <w:rsid w:val="00554940"/>
    <w:rsid w:val="005611D2"/>
    <w:rsid w:val="00562C66"/>
    <w:rsid w:val="005648A0"/>
    <w:rsid w:val="005703CD"/>
    <w:rsid w:val="005726A7"/>
    <w:rsid w:val="00574CAE"/>
    <w:rsid w:val="00587076"/>
    <w:rsid w:val="00597F4C"/>
    <w:rsid w:val="005A1B93"/>
    <w:rsid w:val="005B6695"/>
    <w:rsid w:val="005C08C5"/>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1D28"/>
    <w:rsid w:val="006429A2"/>
    <w:rsid w:val="00645A53"/>
    <w:rsid w:val="006500C1"/>
    <w:rsid w:val="006517C1"/>
    <w:rsid w:val="006571DE"/>
    <w:rsid w:val="00657F7F"/>
    <w:rsid w:val="006661B5"/>
    <w:rsid w:val="00666FCA"/>
    <w:rsid w:val="00667484"/>
    <w:rsid w:val="006740C2"/>
    <w:rsid w:val="006755E8"/>
    <w:rsid w:val="00675D38"/>
    <w:rsid w:val="0068117D"/>
    <w:rsid w:val="00681D18"/>
    <w:rsid w:val="00683C43"/>
    <w:rsid w:val="00685D27"/>
    <w:rsid w:val="00692300"/>
    <w:rsid w:val="0069379E"/>
    <w:rsid w:val="006A7A4E"/>
    <w:rsid w:val="006B099D"/>
    <w:rsid w:val="006B09C1"/>
    <w:rsid w:val="006B4889"/>
    <w:rsid w:val="006B4DA9"/>
    <w:rsid w:val="006B5042"/>
    <w:rsid w:val="006C1B54"/>
    <w:rsid w:val="006D289F"/>
    <w:rsid w:val="006D2E79"/>
    <w:rsid w:val="006D45B8"/>
    <w:rsid w:val="006D604D"/>
    <w:rsid w:val="006E24A8"/>
    <w:rsid w:val="006E4C9F"/>
    <w:rsid w:val="006E5A43"/>
    <w:rsid w:val="006E6446"/>
    <w:rsid w:val="006E6D84"/>
    <w:rsid w:val="006E76AE"/>
    <w:rsid w:val="006F1A3E"/>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353A9"/>
    <w:rsid w:val="007368F6"/>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13E"/>
    <w:rsid w:val="007B33B0"/>
    <w:rsid w:val="007C04F5"/>
    <w:rsid w:val="007C5A55"/>
    <w:rsid w:val="007E0D43"/>
    <w:rsid w:val="007E25CA"/>
    <w:rsid w:val="007E499D"/>
    <w:rsid w:val="007E66A7"/>
    <w:rsid w:val="007E75E3"/>
    <w:rsid w:val="007E7BFA"/>
    <w:rsid w:val="007F0571"/>
    <w:rsid w:val="007F2D92"/>
    <w:rsid w:val="007F5E8D"/>
    <w:rsid w:val="0080182D"/>
    <w:rsid w:val="008028E8"/>
    <w:rsid w:val="00813DA4"/>
    <w:rsid w:val="008216E9"/>
    <w:rsid w:val="00821DCC"/>
    <w:rsid w:val="00821FC3"/>
    <w:rsid w:val="00826C45"/>
    <w:rsid w:val="008273AA"/>
    <w:rsid w:val="00833CF3"/>
    <w:rsid w:val="00834444"/>
    <w:rsid w:val="00834CB2"/>
    <w:rsid w:val="008360B7"/>
    <w:rsid w:val="00836472"/>
    <w:rsid w:val="00842A35"/>
    <w:rsid w:val="0084350B"/>
    <w:rsid w:val="00844B0D"/>
    <w:rsid w:val="00851752"/>
    <w:rsid w:val="0085233D"/>
    <w:rsid w:val="00852B4E"/>
    <w:rsid w:val="00853C67"/>
    <w:rsid w:val="008577BA"/>
    <w:rsid w:val="008627A5"/>
    <w:rsid w:val="008649BE"/>
    <w:rsid w:val="00865C32"/>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05C"/>
    <w:rsid w:val="00907E2B"/>
    <w:rsid w:val="0091555B"/>
    <w:rsid w:val="00915E87"/>
    <w:rsid w:val="00922D10"/>
    <w:rsid w:val="009274F5"/>
    <w:rsid w:val="00934AA3"/>
    <w:rsid w:val="00947305"/>
    <w:rsid w:val="00951DF0"/>
    <w:rsid w:val="0095257F"/>
    <w:rsid w:val="0095305B"/>
    <w:rsid w:val="00953D11"/>
    <w:rsid w:val="00956CED"/>
    <w:rsid w:val="009676A3"/>
    <w:rsid w:val="00972A96"/>
    <w:rsid w:val="00972E0B"/>
    <w:rsid w:val="00975BA6"/>
    <w:rsid w:val="00987AF0"/>
    <w:rsid w:val="0099065E"/>
    <w:rsid w:val="009952B7"/>
    <w:rsid w:val="00996AC7"/>
    <w:rsid w:val="009A07B2"/>
    <w:rsid w:val="009A25C2"/>
    <w:rsid w:val="009A4FD2"/>
    <w:rsid w:val="009A5D32"/>
    <w:rsid w:val="009A72BD"/>
    <w:rsid w:val="009B1619"/>
    <w:rsid w:val="009B329A"/>
    <w:rsid w:val="009B32C7"/>
    <w:rsid w:val="009B4BF1"/>
    <w:rsid w:val="009B551B"/>
    <w:rsid w:val="009B7AF8"/>
    <w:rsid w:val="009B7F06"/>
    <w:rsid w:val="009C189D"/>
    <w:rsid w:val="009C39DD"/>
    <w:rsid w:val="009C6E33"/>
    <w:rsid w:val="009D281A"/>
    <w:rsid w:val="009D2D8E"/>
    <w:rsid w:val="009E10CB"/>
    <w:rsid w:val="009E7793"/>
    <w:rsid w:val="009F18DB"/>
    <w:rsid w:val="009F1E22"/>
    <w:rsid w:val="009F4155"/>
    <w:rsid w:val="009F4C7E"/>
    <w:rsid w:val="009F66E1"/>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301F6"/>
    <w:rsid w:val="00A4677A"/>
    <w:rsid w:val="00A552D1"/>
    <w:rsid w:val="00A65F6D"/>
    <w:rsid w:val="00A67C06"/>
    <w:rsid w:val="00A753E9"/>
    <w:rsid w:val="00A836F6"/>
    <w:rsid w:val="00A85C84"/>
    <w:rsid w:val="00A8635A"/>
    <w:rsid w:val="00A91C03"/>
    <w:rsid w:val="00AA40F0"/>
    <w:rsid w:val="00AA54D3"/>
    <w:rsid w:val="00AB3909"/>
    <w:rsid w:val="00AB4A78"/>
    <w:rsid w:val="00AC0DA5"/>
    <w:rsid w:val="00AC1892"/>
    <w:rsid w:val="00AC23A8"/>
    <w:rsid w:val="00AC2A4E"/>
    <w:rsid w:val="00AD1DEC"/>
    <w:rsid w:val="00AD389D"/>
    <w:rsid w:val="00AD761C"/>
    <w:rsid w:val="00AE1CB5"/>
    <w:rsid w:val="00AE1DBC"/>
    <w:rsid w:val="00AE281E"/>
    <w:rsid w:val="00AF2B24"/>
    <w:rsid w:val="00AF382E"/>
    <w:rsid w:val="00AF4015"/>
    <w:rsid w:val="00B0035E"/>
    <w:rsid w:val="00B034F9"/>
    <w:rsid w:val="00B045A0"/>
    <w:rsid w:val="00B10077"/>
    <w:rsid w:val="00B107C1"/>
    <w:rsid w:val="00B16E81"/>
    <w:rsid w:val="00B206E2"/>
    <w:rsid w:val="00B31A5A"/>
    <w:rsid w:val="00B330F1"/>
    <w:rsid w:val="00B332A9"/>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57AC"/>
    <w:rsid w:val="00B87FCB"/>
    <w:rsid w:val="00B94718"/>
    <w:rsid w:val="00B962B4"/>
    <w:rsid w:val="00BA3BAD"/>
    <w:rsid w:val="00BA6449"/>
    <w:rsid w:val="00BB18C6"/>
    <w:rsid w:val="00BB297F"/>
    <w:rsid w:val="00BB462F"/>
    <w:rsid w:val="00BB4782"/>
    <w:rsid w:val="00BC6837"/>
    <w:rsid w:val="00BD0B46"/>
    <w:rsid w:val="00BD4D01"/>
    <w:rsid w:val="00BE1538"/>
    <w:rsid w:val="00BE279B"/>
    <w:rsid w:val="00BE42FF"/>
    <w:rsid w:val="00BE53D4"/>
    <w:rsid w:val="00BF0E28"/>
    <w:rsid w:val="00BF510A"/>
    <w:rsid w:val="00BF6898"/>
    <w:rsid w:val="00C06317"/>
    <w:rsid w:val="00C114D7"/>
    <w:rsid w:val="00C11A27"/>
    <w:rsid w:val="00C1298B"/>
    <w:rsid w:val="00C12B17"/>
    <w:rsid w:val="00C21F19"/>
    <w:rsid w:val="00C32569"/>
    <w:rsid w:val="00C33FA6"/>
    <w:rsid w:val="00C35C37"/>
    <w:rsid w:val="00C35E43"/>
    <w:rsid w:val="00C36AB0"/>
    <w:rsid w:val="00C37C49"/>
    <w:rsid w:val="00C40B1D"/>
    <w:rsid w:val="00C42E51"/>
    <w:rsid w:val="00C44924"/>
    <w:rsid w:val="00C46101"/>
    <w:rsid w:val="00C5149F"/>
    <w:rsid w:val="00C53D29"/>
    <w:rsid w:val="00C56CCF"/>
    <w:rsid w:val="00C62F17"/>
    <w:rsid w:val="00C66D67"/>
    <w:rsid w:val="00C67D16"/>
    <w:rsid w:val="00C70C86"/>
    <w:rsid w:val="00C72DF6"/>
    <w:rsid w:val="00C760DA"/>
    <w:rsid w:val="00C76A23"/>
    <w:rsid w:val="00C77EFA"/>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6278"/>
    <w:rsid w:val="00D37AA0"/>
    <w:rsid w:val="00D44612"/>
    <w:rsid w:val="00D47AF3"/>
    <w:rsid w:val="00D508CE"/>
    <w:rsid w:val="00D611B1"/>
    <w:rsid w:val="00D62E00"/>
    <w:rsid w:val="00D6552E"/>
    <w:rsid w:val="00D70591"/>
    <w:rsid w:val="00D72557"/>
    <w:rsid w:val="00D729EB"/>
    <w:rsid w:val="00D77989"/>
    <w:rsid w:val="00D80D2A"/>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6FF3"/>
    <w:rsid w:val="00E038D4"/>
    <w:rsid w:val="00E05283"/>
    <w:rsid w:val="00E0591B"/>
    <w:rsid w:val="00E07374"/>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219"/>
    <w:rsid w:val="00E9098F"/>
    <w:rsid w:val="00E92F71"/>
    <w:rsid w:val="00E960FB"/>
    <w:rsid w:val="00EA1CB0"/>
    <w:rsid w:val="00EA2FF0"/>
    <w:rsid w:val="00EA4398"/>
    <w:rsid w:val="00EB404E"/>
    <w:rsid w:val="00EB551F"/>
    <w:rsid w:val="00EC00B8"/>
    <w:rsid w:val="00ED0C3B"/>
    <w:rsid w:val="00ED30CA"/>
    <w:rsid w:val="00ED5027"/>
    <w:rsid w:val="00ED6452"/>
    <w:rsid w:val="00EE17EC"/>
    <w:rsid w:val="00EE2524"/>
    <w:rsid w:val="00EE476D"/>
    <w:rsid w:val="00EF3FEF"/>
    <w:rsid w:val="00EF46E5"/>
    <w:rsid w:val="00EF524D"/>
    <w:rsid w:val="00F03119"/>
    <w:rsid w:val="00F0476A"/>
    <w:rsid w:val="00F06B68"/>
    <w:rsid w:val="00F100C8"/>
    <w:rsid w:val="00F1141B"/>
    <w:rsid w:val="00F117B5"/>
    <w:rsid w:val="00F14065"/>
    <w:rsid w:val="00F17CAC"/>
    <w:rsid w:val="00F212E2"/>
    <w:rsid w:val="00F24262"/>
    <w:rsid w:val="00F2783E"/>
    <w:rsid w:val="00F31370"/>
    <w:rsid w:val="00F32923"/>
    <w:rsid w:val="00F32A22"/>
    <w:rsid w:val="00F41855"/>
    <w:rsid w:val="00F539E8"/>
    <w:rsid w:val="00F57551"/>
    <w:rsid w:val="00F57891"/>
    <w:rsid w:val="00F578D3"/>
    <w:rsid w:val="00F61BA0"/>
    <w:rsid w:val="00F70100"/>
    <w:rsid w:val="00F76E2B"/>
    <w:rsid w:val="00F83A8C"/>
    <w:rsid w:val="00F9004C"/>
    <w:rsid w:val="00F916CF"/>
    <w:rsid w:val="00F931F7"/>
    <w:rsid w:val="00F95303"/>
    <w:rsid w:val="00F979A7"/>
    <w:rsid w:val="00FA68A8"/>
    <w:rsid w:val="00FB0383"/>
    <w:rsid w:val="00FB118B"/>
    <w:rsid w:val="00FB43DC"/>
    <w:rsid w:val="00FB481E"/>
    <w:rsid w:val="00FB5754"/>
    <w:rsid w:val="00FB6206"/>
    <w:rsid w:val="00FB7D8D"/>
    <w:rsid w:val="00FC5E82"/>
    <w:rsid w:val="00FC7B33"/>
    <w:rsid w:val="00FD302F"/>
    <w:rsid w:val="00FD4816"/>
    <w:rsid w:val="00FD5312"/>
    <w:rsid w:val="00FD7406"/>
    <w:rsid w:val="00FE530C"/>
    <w:rsid w:val="00FE5766"/>
    <w:rsid w:val="00FE65F3"/>
    <w:rsid w:val="00FF0502"/>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899197180">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20</Pages>
  <Words>10011</Words>
  <Characters>60071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Magdalena Urban</cp:lastModifiedBy>
  <cp:revision>85</cp:revision>
  <cp:lastPrinted>2024-04-10T12:22:00Z</cp:lastPrinted>
  <dcterms:created xsi:type="dcterms:W3CDTF">2016-08-19T09:08:00Z</dcterms:created>
  <dcterms:modified xsi:type="dcterms:W3CDTF">2024-06-24T09:49:00Z</dcterms:modified>
</cp:coreProperties>
</file>