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5234" w14:textId="77777777" w:rsidR="00490C7D" w:rsidRPr="00D37216" w:rsidRDefault="006536BF">
      <w:pPr>
        <w:spacing w:line="276" w:lineRule="auto"/>
        <w:jc w:val="both"/>
        <w:rPr>
          <w:rFonts w:ascii="Arial Narrow" w:hAnsi="Arial Narrow" w:cs="Times New Roman"/>
          <w:b/>
          <w:sz w:val="22"/>
          <w:szCs w:val="22"/>
        </w:rPr>
      </w:pPr>
      <w:r w:rsidRPr="00D37216">
        <w:rPr>
          <w:rFonts w:ascii="Arial Narrow" w:hAnsi="Arial Narrow" w:cs="Times New Roman"/>
          <w:sz w:val="22"/>
          <w:szCs w:val="22"/>
        </w:rPr>
        <w:tab/>
      </w:r>
    </w:p>
    <w:p w14:paraId="1A173FAD" w14:textId="77777777" w:rsidR="00490C7D" w:rsidRPr="00D37216" w:rsidRDefault="00490C7D">
      <w:pPr>
        <w:spacing w:line="276" w:lineRule="auto"/>
        <w:jc w:val="both"/>
        <w:rPr>
          <w:rFonts w:ascii="Arial Narrow" w:hAnsi="Arial Narrow" w:cs="Times New Roman"/>
          <w:sz w:val="22"/>
          <w:szCs w:val="22"/>
          <w:u w:val="single"/>
        </w:rPr>
      </w:pPr>
    </w:p>
    <w:p w14:paraId="08F29ED4" w14:textId="77777777" w:rsidR="00490C7D" w:rsidRPr="00D37216" w:rsidRDefault="006536BF">
      <w:pPr>
        <w:suppressAutoHyphens/>
        <w:spacing w:line="276" w:lineRule="auto"/>
        <w:jc w:val="center"/>
        <w:rPr>
          <w:rFonts w:ascii="Arial Narrow" w:eastAsia="Arial Unicode MS" w:hAnsi="Arial Narrow" w:cs="Times New Roman"/>
          <w:b/>
          <w:color w:val="00000A"/>
          <w:kern w:val="2"/>
          <w:sz w:val="22"/>
          <w:szCs w:val="22"/>
          <w:lang w:eastAsia="hi-IN" w:bidi="hi-IN"/>
        </w:rPr>
      </w:pPr>
      <w:r w:rsidRPr="00D37216">
        <w:rPr>
          <w:rFonts w:ascii="Arial Narrow" w:eastAsia="Arial Unicode MS" w:hAnsi="Arial Narrow" w:cs="Times New Roman"/>
          <w:b/>
          <w:color w:val="00000A"/>
          <w:kern w:val="2"/>
          <w:sz w:val="22"/>
          <w:szCs w:val="22"/>
          <w:lang w:eastAsia="hi-IN" w:bidi="hi-IN"/>
        </w:rPr>
        <w:t xml:space="preserve">SPECYFIKACJA WARUNKÓW ZAMÓWIENIA (dalej jako </w:t>
      </w:r>
      <w:r w:rsidRPr="00D37216">
        <w:rPr>
          <w:rFonts w:ascii="Arial Narrow" w:eastAsia="Arial Unicode MS" w:hAnsi="Arial Narrow" w:cs="Times New Roman"/>
          <w:b/>
          <w:i/>
          <w:color w:val="00000A"/>
          <w:kern w:val="2"/>
          <w:sz w:val="22"/>
          <w:szCs w:val="22"/>
          <w:lang w:eastAsia="hi-IN" w:bidi="hi-IN"/>
        </w:rPr>
        <w:t>SWZ</w:t>
      </w:r>
      <w:r w:rsidRPr="00D37216">
        <w:rPr>
          <w:rFonts w:ascii="Arial Narrow" w:eastAsia="Arial Unicode MS" w:hAnsi="Arial Narrow" w:cs="Times New Roman"/>
          <w:b/>
          <w:color w:val="00000A"/>
          <w:kern w:val="2"/>
          <w:sz w:val="22"/>
          <w:szCs w:val="22"/>
          <w:lang w:eastAsia="hi-IN" w:bidi="hi-IN"/>
        </w:rPr>
        <w:t>)</w:t>
      </w:r>
    </w:p>
    <w:p w14:paraId="5EC3D704" w14:textId="77777777" w:rsidR="00490C7D" w:rsidRPr="00D37216" w:rsidRDefault="00490C7D">
      <w:pPr>
        <w:suppressAutoHyphens/>
        <w:spacing w:line="276" w:lineRule="auto"/>
        <w:jc w:val="both"/>
        <w:rPr>
          <w:rFonts w:ascii="Arial Narrow" w:eastAsia="Arial Unicode MS" w:hAnsi="Arial Narrow" w:cs="Times New Roman"/>
          <w:b/>
          <w:color w:val="00000A"/>
          <w:kern w:val="2"/>
          <w:sz w:val="22"/>
          <w:szCs w:val="22"/>
          <w:lang w:eastAsia="hi-IN" w:bidi="hi-IN"/>
        </w:rPr>
      </w:pPr>
    </w:p>
    <w:p w14:paraId="1A1C9E59" w14:textId="77777777" w:rsidR="00490C7D" w:rsidRPr="00D37216" w:rsidRDefault="00490C7D">
      <w:pPr>
        <w:suppressAutoHyphens/>
        <w:spacing w:line="276" w:lineRule="auto"/>
        <w:jc w:val="both"/>
        <w:rPr>
          <w:rFonts w:ascii="Arial Narrow" w:eastAsia="Arial Unicode MS" w:hAnsi="Arial Narrow" w:cs="Times New Roman"/>
          <w:b/>
          <w:color w:val="00000A"/>
          <w:kern w:val="2"/>
          <w:sz w:val="22"/>
          <w:szCs w:val="22"/>
          <w:lang w:eastAsia="hi-IN" w:bidi="hi-IN"/>
        </w:rPr>
      </w:pPr>
    </w:p>
    <w:p w14:paraId="56F38131" w14:textId="77777777" w:rsidR="00490C7D" w:rsidRPr="00D37216" w:rsidRDefault="00490C7D">
      <w:pPr>
        <w:suppressAutoHyphens/>
        <w:spacing w:line="276" w:lineRule="auto"/>
        <w:jc w:val="center"/>
        <w:rPr>
          <w:rFonts w:ascii="Arial Narrow" w:eastAsia="Arial Unicode MS" w:hAnsi="Arial Narrow" w:cs="Times New Roman"/>
          <w:b/>
          <w:color w:val="00000A"/>
          <w:kern w:val="2"/>
          <w:sz w:val="22"/>
          <w:szCs w:val="22"/>
          <w:lang w:eastAsia="hi-IN" w:bidi="hi-IN"/>
        </w:rPr>
      </w:pPr>
    </w:p>
    <w:p w14:paraId="56B00BDE" w14:textId="77777777" w:rsidR="00490C7D" w:rsidRPr="00D37216" w:rsidRDefault="00490C7D">
      <w:pPr>
        <w:tabs>
          <w:tab w:val="left" w:pos="3887"/>
        </w:tabs>
        <w:suppressAutoHyphens/>
        <w:spacing w:line="276" w:lineRule="auto"/>
        <w:jc w:val="center"/>
        <w:rPr>
          <w:rFonts w:ascii="Arial Narrow" w:eastAsia="Arial Unicode MS" w:hAnsi="Arial Narrow" w:cs="Times New Roman"/>
          <w:b/>
          <w:color w:val="00000A"/>
          <w:kern w:val="2"/>
          <w:sz w:val="22"/>
          <w:szCs w:val="22"/>
          <w:lang w:eastAsia="hi-IN" w:bidi="hi-IN"/>
        </w:rPr>
      </w:pPr>
    </w:p>
    <w:p w14:paraId="3AC42009" w14:textId="77777777" w:rsidR="00490C7D" w:rsidRPr="00D37216" w:rsidRDefault="00490C7D">
      <w:pPr>
        <w:tabs>
          <w:tab w:val="left" w:pos="3887"/>
        </w:tabs>
        <w:suppressAutoHyphens/>
        <w:spacing w:line="276" w:lineRule="auto"/>
        <w:jc w:val="both"/>
        <w:rPr>
          <w:rFonts w:ascii="Arial Narrow" w:eastAsia="Arial Unicode MS" w:hAnsi="Arial Narrow" w:cs="Times New Roman"/>
          <w:b/>
          <w:color w:val="00000A"/>
          <w:kern w:val="2"/>
          <w:sz w:val="22"/>
          <w:szCs w:val="22"/>
          <w:lang w:eastAsia="hi-IN" w:bidi="hi-IN"/>
        </w:rPr>
      </w:pPr>
    </w:p>
    <w:p w14:paraId="110DD1B0" w14:textId="77777777" w:rsidR="00490C7D" w:rsidRPr="00D37216" w:rsidRDefault="00490C7D">
      <w:pPr>
        <w:spacing w:line="276" w:lineRule="auto"/>
        <w:jc w:val="center"/>
        <w:rPr>
          <w:rFonts w:ascii="Arial Narrow" w:eastAsia="Arial Unicode MS" w:hAnsi="Arial Narrow" w:cs="Times New Roman"/>
          <w:b/>
          <w:bCs/>
          <w:kern w:val="2"/>
          <w:sz w:val="22"/>
          <w:szCs w:val="22"/>
          <w:lang w:eastAsia="hi-IN" w:bidi="hi-IN"/>
        </w:rPr>
      </w:pPr>
    </w:p>
    <w:p w14:paraId="5A320D4D" w14:textId="1DFE5BC2" w:rsidR="00490C7D" w:rsidRPr="00D37216" w:rsidRDefault="005A069E">
      <w:pPr>
        <w:spacing w:line="276" w:lineRule="auto"/>
        <w:jc w:val="center"/>
        <w:rPr>
          <w:rFonts w:ascii="Arial Narrow" w:hAnsi="Arial Narrow" w:cs="Times New Roman"/>
          <w:b/>
          <w:color w:val="00000A"/>
          <w:sz w:val="22"/>
          <w:szCs w:val="22"/>
        </w:rPr>
      </w:pPr>
      <w:r w:rsidRPr="00D37216">
        <w:rPr>
          <w:rFonts w:ascii="Arial Narrow" w:hAnsi="Arial Narrow" w:cs="Times New Roman"/>
          <w:b/>
          <w:sz w:val="22"/>
          <w:szCs w:val="22"/>
        </w:rPr>
        <w:t xml:space="preserve">Dostawa i montaż linii technologicznej wraz z zaprojektowaniem i budową hali sortowni, infrastruktury towarzyszącej, ścieżki edukacyjnej oraz </w:t>
      </w:r>
      <w:r w:rsidR="00844BCA" w:rsidRPr="00D37216">
        <w:rPr>
          <w:rFonts w:ascii="Arial Narrow" w:hAnsi="Arial Narrow" w:cs="Times New Roman"/>
          <w:b/>
          <w:sz w:val="22"/>
          <w:szCs w:val="22"/>
        </w:rPr>
        <w:t>przebudow</w:t>
      </w:r>
      <w:r w:rsidR="00844BCA">
        <w:rPr>
          <w:rFonts w:ascii="Arial Narrow" w:hAnsi="Arial Narrow" w:cs="Times New Roman"/>
          <w:b/>
          <w:sz w:val="22"/>
          <w:szCs w:val="22"/>
        </w:rPr>
        <w:t>ą</w:t>
      </w:r>
      <w:r w:rsidR="00844BCA" w:rsidRPr="00D37216">
        <w:rPr>
          <w:rFonts w:ascii="Arial Narrow" w:hAnsi="Arial Narrow" w:cs="Times New Roman"/>
          <w:b/>
          <w:sz w:val="22"/>
          <w:szCs w:val="22"/>
        </w:rPr>
        <w:t xml:space="preserve"> </w:t>
      </w:r>
      <w:r w:rsidRPr="00D37216">
        <w:rPr>
          <w:rFonts w:ascii="Arial Narrow" w:hAnsi="Arial Narrow" w:cs="Times New Roman"/>
          <w:b/>
          <w:sz w:val="22"/>
          <w:szCs w:val="22"/>
        </w:rPr>
        <w:t xml:space="preserve">i </w:t>
      </w:r>
      <w:r w:rsidR="00844BCA" w:rsidRPr="00D37216">
        <w:rPr>
          <w:rFonts w:ascii="Arial Narrow" w:hAnsi="Arial Narrow" w:cs="Times New Roman"/>
          <w:b/>
          <w:sz w:val="22"/>
          <w:szCs w:val="22"/>
        </w:rPr>
        <w:t>rozbudow</w:t>
      </w:r>
      <w:r w:rsidR="00844BCA">
        <w:rPr>
          <w:rFonts w:ascii="Arial Narrow" w:hAnsi="Arial Narrow" w:cs="Times New Roman"/>
          <w:b/>
          <w:sz w:val="22"/>
          <w:szCs w:val="22"/>
        </w:rPr>
        <w:t>ą</w:t>
      </w:r>
      <w:r w:rsidR="00844BCA" w:rsidRPr="00D37216">
        <w:rPr>
          <w:rFonts w:ascii="Arial Narrow" w:hAnsi="Arial Narrow" w:cs="Times New Roman"/>
          <w:b/>
          <w:sz w:val="22"/>
          <w:szCs w:val="22"/>
        </w:rPr>
        <w:t xml:space="preserve"> </w:t>
      </w:r>
      <w:r w:rsidRPr="00D37216">
        <w:rPr>
          <w:rFonts w:ascii="Arial Narrow" w:hAnsi="Arial Narrow" w:cs="Times New Roman"/>
          <w:b/>
          <w:sz w:val="22"/>
          <w:szCs w:val="22"/>
        </w:rPr>
        <w:t>istniejącego placu na odpady budowlane z przeznaczeniem na plac na bioodpady i polepszacz glebowy</w:t>
      </w:r>
      <w:r w:rsidR="006536BF" w:rsidRPr="00D37216">
        <w:rPr>
          <w:rFonts w:ascii="Arial Narrow" w:hAnsi="Arial Narrow" w:cs="Times New Roman"/>
          <w:b/>
          <w:sz w:val="22"/>
          <w:szCs w:val="22"/>
        </w:rPr>
        <w:t>, w ramach projektu</w:t>
      </w:r>
      <w:bookmarkStart w:id="0" w:name="_Hlk85535652"/>
      <w:bookmarkEnd w:id="0"/>
      <w:r w:rsidR="006536BF" w:rsidRPr="00D37216">
        <w:rPr>
          <w:rFonts w:ascii="Arial Narrow" w:hAnsi="Arial Narrow" w:cs="Times New Roman"/>
          <w:b/>
          <w:sz w:val="22"/>
          <w:szCs w:val="22"/>
        </w:rPr>
        <w:t xml:space="preserve"> pn. ”Rozbudowa Zakładu Zagospodarowania Odpadów Nowy Dwór Sp. z o.o.</w:t>
      </w:r>
      <w:r w:rsidR="00331EC3">
        <w:rPr>
          <w:rFonts w:ascii="Arial Narrow" w:hAnsi="Arial Narrow" w:cs="Times New Roman"/>
          <w:b/>
          <w:sz w:val="22"/>
          <w:szCs w:val="22"/>
        </w:rPr>
        <w:t>”</w:t>
      </w:r>
    </w:p>
    <w:p w14:paraId="4D351DEF" w14:textId="006E1326" w:rsidR="00490C7D" w:rsidRPr="00D37216" w:rsidRDefault="006536BF">
      <w:pPr>
        <w:spacing w:line="276" w:lineRule="auto"/>
        <w:jc w:val="center"/>
        <w:rPr>
          <w:rFonts w:ascii="Arial Narrow" w:hAnsi="Arial Narrow" w:cs="Times New Roman"/>
          <w:b/>
          <w:color w:val="00000A"/>
          <w:sz w:val="22"/>
          <w:szCs w:val="22"/>
        </w:rPr>
      </w:pPr>
      <w:r w:rsidRPr="00D40450">
        <w:rPr>
          <w:rFonts w:ascii="Arial Narrow" w:hAnsi="Arial Narrow" w:cs="Times New Roman"/>
          <w:b/>
          <w:color w:val="00000A"/>
          <w:sz w:val="22"/>
          <w:szCs w:val="22"/>
        </w:rPr>
        <w:t>Nr ref.: ZP/ZZO/</w:t>
      </w:r>
      <w:r w:rsidR="00D40450" w:rsidRPr="00D40450">
        <w:rPr>
          <w:rFonts w:ascii="Arial Narrow" w:hAnsi="Arial Narrow" w:cs="Times New Roman"/>
          <w:b/>
          <w:color w:val="00000A"/>
          <w:sz w:val="22"/>
          <w:szCs w:val="22"/>
        </w:rPr>
        <w:t>28</w:t>
      </w:r>
      <w:r w:rsidRPr="00D40450">
        <w:rPr>
          <w:rFonts w:ascii="Arial Narrow" w:hAnsi="Arial Narrow" w:cs="Times New Roman"/>
          <w:b/>
          <w:color w:val="00000A"/>
          <w:sz w:val="22"/>
          <w:szCs w:val="22"/>
        </w:rPr>
        <w:t>/2021</w:t>
      </w:r>
    </w:p>
    <w:p w14:paraId="09CA474C" w14:textId="77777777" w:rsidR="00490C7D" w:rsidRPr="00D37216" w:rsidRDefault="00490C7D">
      <w:pPr>
        <w:spacing w:line="276" w:lineRule="auto"/>
        <w:jc w:val="center"/>
        <w:rPr>
          <w:rFonts w:ascii="Arial Narrow" w:hAnsi="Arial Narrow" w:cs="Times New Roman"/>
          <w:b/>
          <w:color w:val="00000A"/>
          <w:sz w:val="22"/>
          <w:szCs w:val="22"/>
        </w:rPr>
      </w:pPr>
    </w:p>
    <w:p w14:paraId="301DF08C" w14:textId="77777777" w:rsidR="00490C7D" w:rsidRPr="00D37216" w:rsidRDefault="00490C7D">
      <w:pPr>
        <w:pStyle w:val="Standard"/>
        <w:spacing w:after="0"/>
        <w:jc w:val="center"/>
        <w:rPr>
          <w:rFonts w:ascii="Arial Narrow" w:eastAsia="Arial Unicode MS" w:hAnsi="Arial Narrow" w:cs="Times New Roman"/>
          <w:b/>
          <w:bCs/>
          <w:color w:val="000000"/>
          <w:sz w:val="22"/>
          <w:szCs w:val="22"/>
          <w:lang w:eastAsia="hi-IN" w:bidi="hi-IN"/>
        </w:rPr>
      </w:pPr>
    </w:p>
    <w:p w14:paraId="07A1FEB5" w14:textId="77777777" w:rsidR="00490C7D" w:rsidRPr="00D37216" w:rsidRDefault="00490C7D">
      <w:pPr>
        <w:pStyle w:val="Standard"/>
        <w:spacing w:after="0"/>
        <w:jc w:val="center"/>
        <w:rPr>
          <w:rFonts w:ascii="Arial Narrow" w:eastAsia="Arial Unicode MS" w:hAnsi="Arial Narrow" w:cs="Times New Roman"/>
          <w:b/>
          <w:bCs/>
          <w:color w:val="000000"/>
          <w:sz w:val="22"/>
          <w:szCs w:val="22"/>
          <w:lang w:eastAsia="hi-IN" w:bidi="hi-IN"/>
        </w:rPr>
      </w:pPr>
    </w:p>
    <w:p w14:paraId="6CB5230B" w14:textId="77777777" w:rsidR="00490C7D" w:rsidRPr="00D37216" w:rsidRDefault="006536BF">
      <w:pPr>
        <w:pStyle w:val="Standard"/>
        <w:spacing w:after="0"/>
        <w:jc w:val="center"/>
        <w:rPr>
          <w:rFonts w:ascii="Arial Narrow" w:eastAsia="Arial Unicode MS" w:hAnsi="Arial Narrow" w:cs="Times New Roman"/>
          <w:b/>
          <w:bCs/>
          <w:color w:val="000000"/>
          <w:sz w:val="22"/>
          <w:szCs w:val="22"/>
          <w:lang w:eastAsia="hi-IN" w:bidi="hi-IN"/>
        </w:rPr>
      </w:pPr>
      <w:r w:rsidRPr="00D37216">
        <w:rPr>
          <w:rFonts w:ascii="Arial Narrow" w:eastAsia="Arial Unicode MS" w:hAnsi="Arial Narrow" w:cs="Times New Roman"/>
          <w:b/>
          <w:bCs/>
          <w:color w:val="000000"/>
          <w:sz w:val="22"/>
          <w:szCs w:val="22"/>
          <w:lang w:eastAsia="hi-IN" w:bidi="hi-IN"/>
        </w:rPr>
        <w:t xml:space="preserve">Projekt dofinansowany w ramach II osi Priorytetowej Programu Operacyjnego Infrastruktura </w:t>
      </w:r>
      <w:r w:rsidRPr="00D37216">
        <w:rPr>
          <w:rFonts w:ascii="Arial Narrow" w:eastAsia="Arial Unicode MS" w:hAnsi="Arial Narrow" w:cs="Times New Roman"/>
          <w:b/>
          <w:bCs/>
          <w:color w:val="000000"/>
          <w:sz w:val="22"/>
          <w:szCs w:val="22"/>
          <w:lang w:eastAsia="hi-IN" w:bidi="hi-IN"/>
        </w:rPr>
        <w:br/>
        <w:t>i Środowisko 2014-2020, Nr Działania: Działanie 2.2 „Gospodarka odpadami komunalnymi”</w:t>
      </w:r>
    </w:p>
    <w:p w14:paraId="7C0E4D29" w14:textId="77777777" w:rsidR="00490C7D" w:rsidRPr="00D37216" w:rsidRDefault="006536BF">
      <w:pPr>
        <w:pStyle w:val="Standard"/>
        <w:spacing w:after="0"/>
        <w:jc w:val="center"/>
        <w:rPr>
          <w:rFonts w:ascii="Arial Narrow" w:eastAsia="Arial Unicode MS" w:hAnsi="Arial Narrow" w:cs="Times New Roman"/>
          <w:b/>
          <w:bCs/>
          <w:color w:val="000000"/>
          <w:sz w:val="22"/>
          <w:szCs w:val="22"/>
          <w:lang w:eastAsia="hi-IN" w:bidi="hi-IN"/>
        </w:rPr>
      </w:pPr>
      <w:r w:rsidRPr="00D37216">
        <w:rPr>
          <w:rFonts w:ascii="Arial Narrow" w:eastAsia="Arial Unicode MS" w:hAnsi="Arial Narrow" w:cs="Times New Roman"/>
          <w:b/>
          <w:bCs/>
          <w:color w:val="000000"/>
          <w:sz w:val="22"/>
          <w:szCs w:val="22"/>
          <w:lang w:eastAsia="hi-IN" w:bidi="hi-IN"/>
        </w:rPr>
        <w:t>Umowa o dofinansowanie podpisana w dniu 31.03.2020 nr POIS.02.02.00-00-0032/18-00</w:t>
      </w:r>
    </w:p>
    <w:p w14:paraId="4BB31AF3" w14:textId="77777777" w:rsidR="00490C7D" w:rsidRPr="00D37216" w:rsidRDefault="006536BF">
      <w:pPr>
        <w:pStyle w:val="Standard"/>
        <w:spacing w:after="0"/>
        <w:jc w:val="center"/>
        <w:rPr>
          <w:rFonts w:ascii="Arial Narrow" w:eastAsia="Arial Unicode MS" w:hAnsi="Arial Narrow" w:cs="Times New Roman"/>
          <w:b/>
          <w:bCs/>
          <w:color w:val="000000"/>
          <w:sz w:val="22"/>
          <w:szCs w:val="22"/>
          <w:lang w:eastAsia="hi-IN" w:bidi="hi-IN"/>
        </w:rPr>
      </w:pPr>
      <w:r w:rsidRPr="00D37216">
        <w:rPr>
          <w:rFonts w:ascii="Arial Narrow" w:eastAsia="Arial Unicode MS" w:hAnsi="Arial Narrow" w:cs="Times New Roman"/>
          <w:b/>
          <w:bCs/>
          <w:color w:val="000000"/>
          <w:sz w:val="22"/>
          <w:szCs w:val="22"/>
          <w:lang w:eastAsia="hi-IN" w:bidi="hi-IN"/>
        </w:rPr>
        <w:t>Tytuł projektu: „Rozbudowa Zakładu Zagospodarowania Odpadów Nowy Dwór Sp. z o.o.”</w:t>
      </w:r>
    </w:p>
    <w:p w14:paraId="311DBC43" w14:textId="77777777" w:rsidR="00490C7D" w:rsidRPr="00D37216" w:rsidRDefault="006536BF">
      <w:pPr>
        <w:pStyle w:val="Standard"/>
        <w:spacing w:after="0"/>
        <w:jc w:val="center"/>
        <w:rPr>
          <w:rFonts w:ascii="Arial Narrow" w:eastAsia="Arial Unicode MS" w:hAnsi="Arial Narrow" w:cs="Times New Roman"/>
          <w:b/>
          <w:bCs/>
          <w:color w:val="000000"/>
          <w:sz w:val="22"/>
          <w:szCs w:val="22"/>
          <w:lang w:eastAsia="hi-IN" w:bidi="hi-IN"/>
        </w:rPr>
      </w:pPr>
      <w:r w:rsidRPr="00D37216">
        <w:rPr>
          <w:rFonts w:ascii="Arial Narrow" w:eastAsia="Arial Unicode MS" w:hAnsi="Arial Narrow" w:cs="Times New Roman"/>
          <w:b/>
          <w:bCs/>
          <w:color w:val="000000"/>
          <w:sz w:val="22"/>
          <w:szCs w:val="22"/>
          <w:lang w:eastAsia="hi-IN" w:bidi="hi-IN"/>
        </w:rPr>
        <w:t xml:space="preserve">nr POIS.02.02.00-00-0032/18 (dalej jako </w:t>
      </w:r>
      <w:r w:rsidRPr="00D37216">
        <w:rPr>
          <w:rFonts w:ascii="Arial Narrow" w:eastAsia="Arial Unicode MS" w:hAnsi="Arial Narrow" w:cs="Times New Roman"/>
          <w:b/>
          <w:bCs/>
          <w:i/>
          <w:iCs/>
          <w:color w:val="000000"/>
          <w:sz w:val="22"/>
          <w:szCs w:val="22"/>
          <w:lang w:eastAsia="hi-IN" w:bidi="hi-IN"/>
        </w:rPr>
        <w:t>Projekt</w:t>
      </w:r>
      <w:r w:rsidRPr="00D37216">
        <w:rPr>
          <w:rFonts w:ascii="Arial Narrow" w:eastAsia="Arial Unicode MS" w:hAnsi="Arial Narrow" w:cs="Times New Roman"/>
          <w:b/>
          <w:bCs/>
          <w:color w:val="000000"/>
          <w:sz w:val="22"/>
          <w:szCs w:val="22"/>
          <w:lang w:eastAsia="hi-IN" w:bidi="hi-IN"/>
        </w:rPr>
        <w:t>)</w:t>
      </w:r>
    </w:p>
    <w:p w14:paraId="5CCC23F7" w14:textId="77777777" w:rsidR="00490C7D" w:rsidRPr="00D37216" w:rsidRDefault="00490C7D">
      <w:pPr>
        <w:spacing w:line="276" w:lineRule="auto"/>
        <w:ind w:left="567"/>
        <w:jc w:val="both"/>
        <w:rPr>
          <w:rFonts w:ascii="Arial Narrow" w:eastAsia="Arial Unicode MS" w:hAnsi="Arial Narrow" w:cs="Times New Roman"/>
          <w:b/>
          <w:bCs/>
          <w:kern w:val="2"/>
          <w:sz w:val="22"/>
          <w:szCs w:val="22"/>
          <w:lang w:eastAsia="hi-IN" w:bidi="hi-IN"/>
        </w:rPr>
      </w:pPr>
    </w:p>
    <w:p w14:paraId="1E8C9B77" w14:textId="77777777" w:rsidR="00490C7D" w:rsidRPr="00D37216" w:rsidRDefault="00490C7D">
      <w:pPr>
        <w:spacing w:line="276" w:lineRule="auto"/>
        <w:jc w:val="both"/>
        <w:rPr>
          <w:rFonts w:ascii="Arial Narrow" w:hAnsi="Arial Narrow" w:cs="Times New Roman"/>
          <w:b/>
          <w:sz w:val="22"/>
          <w:szCs w:val="22"/>
        </w:rPr>
      </w:pPr>
    </w:p>
    <w:p w14:paraId="1334EAD1" w14:textId="77777777" w:rsidR="00490C7D" w:rsidRPr="00D37216" w:rsidRDefault="00490C7D">
      <w:pPr>
        <w:pStyle w:val="standard0"/>
        <w:spacing w:before="29" w:beforeAutospacing="0" w:afterAutospacing="0" w:line="276" w:lineRule="auto"/>
        <w:ind w:left="68"/>
        <w:rPr>
          <w:rFonts w:ascii="Arial Narrow" w:hAnsi="Arial Narrow"/>
          <w:b/>
          <w:bCs/>
          <w:color w:val="000000"/>
          <w:sz w:val="22"/>
          <w:szCs w:val="22"/>
          <w:u w:val="single"/>
        </w:rPr>
      </w:pPr>
    </w:p>
    <w:p w14:paraId="70210B72" w14:textId="77777777" w:rsidR="00490C7D" w:rsidRPr="00D37216" w:rsidRDefault="00490C7D">
      <w:pPr>
        <w:pStyle w:val="standard0"/>
        <w:spacing w:before="29" w:beforeAutospacing="0" w:afterAutospacing="0" w:line="276" w:lineRule="auto"/>
        <w:ind w:left="68"/>
        <w:rPr>
          <w:rFonts w:ascii="Arial Narrow" w:hAnsi="Arial Narrow"/>
          <w:b/>
          <w:bCs/>
          <w:color w:val="000000"/>
          <w:sz w:val="22"/>
          <w:szCs w:val="22"/>
          <w:u w:val="single"/>
        </w:rPr>
      </w:pPr>
    </w:p>
    <w:p w14:paraId="3EC1051B" w14:textId="77777777" w:rsidR="00490C7D" w:rsidRPr="00D37216" w:rsidRDefault="00490C7D">
      <w:pPr>
        <w:pStyle w:val="standard0"/>
        <w:spacing w:before="29" w:beforeAutospacing="0" w:afterAutospacing="0" w:line="276" w:lineRule="auto"/>
        <w:ind w:left="68"/>
        <w:rPr>
          <w:rFonts w:ascii="Arial Narrow" w:hAnsi="Arial Narrow"/>
          <w:b/>
          <w:bCs/>
          <w:color w:val="000000"/>
          <w:sz w:val="22"/>
          <w:szCs w:val="22"/>
          <w:u w:val="single"/>
        </w:rPr>
      </w:pPr>
    </w:p>
    <w:p w14:paraId="0DEDBDD8" w14:textId="77777777" w:rsidR="00490C7D" w:rsidRPr="00D37216" w:rsidRDefault="00490C7D">
      <w:pPr>
        <w:pStyle w:val="standard0"/>
        <w:spacing w:before="29" w:beforeAutospacing="0" w:afterAutospacing="0" w:line="276" w:lineRule="auto"/>
        <w:ind w:left="68"/>
        <w:rPr>
          <w:rFonts w:ascii="Arial Narrow" w:hAnsi="Arial Narrow"/>
          <w:b/>
          <w:bCs/>
          <w:color w:val="000000"/>
          <w:sz w:val="22"/>
          <w:szCs w:val="22"/>
          <w:u w:val="single"/>
        </w:rPr>
      </w:pPr>
    </w:p>
    <w:p w14:paraId="7498C38F" w14:textId="77777777" w:rsidR="00490C7D" w:rsidRPr="00D37216" w:rsidRDefault="00490C7D">
      <w:pPr>
        <w:pStyle w:val="standard0"/>
        <w:spacing w:before="29" w:beforeAutospacing="0" w:afterAutospacing="0" w:line="276" w:lineRule="auto"/>
        <w:rPr>
          <w:rFonts w:ascii="Arial Narrow" w:hAnsi="Arial Narrow"/>
          <w:b/>
          <w:bCs/>
          <w:color w:val="000000"/>
          <w:sz w:val="22"/>
          <w:szCs w:val="22"/>
          <w:u w:val="single"/>
        </w:rPr>
      </w:pPr>
    </w:p>
    <w:p w14:paraId="239338B7" w14:textId="77777777" w:rsidR="00490C7D" w:rsidRPr="00D37216" w:rsidRDefault="00490C7D">
      <w:pPr>
        <w:pStyle w:val="standard0"/>
        <w:spacing w:before="29" w:beforeAutospacing="0" w:afterAutospacing="0" w:line="276" w:lineRule="auto"/>
        <w:ind w:left="68"/>
        <w:rPr>
          <w:rFonts w:ascii="Arial Narrow" w:hAnsi="Arial Narrow"/>
          <w:b/>
          <w:bCs/>
          <w:color w:val="000000"/>
          <w:sz w:val="22"/>
          <w:szCs w:val="22"/>
          <w:u w:val="single"/>
        </w:rPr>
      </w:pPr>
    </w:p>
    <w:p w14:paraId="61F39062" w14:textId="77777777" w:rsidR="00490C7D" w:rsidRPr="00D37216" w:rsidRDefault="00490C7D">
      <w:pPr>
        <w:pStyle w:val="standard0"/>
        <w:spacing w:before="29" w:beforeAutospacing="0" w:afterAutospacing="0" w:line="276" w:lineRule="auto"/>
        <w:ind w:left="68"/>
        <w:rPr>
          <w:rFonts w:ascii="Arial Narrow" w:hAnsi="Arial Narrow"/>
          <w:b/>
          <w:bCs/>
          <w:color w:val="000000"/>
          <w:sz w:val="22"/>
          <w:szCs w:val="22"/>
          <w:u w:val="single"/>
        </w:rPr>
      </w:pPr>
    </w:p>
    <w:p w14:paraId="57F6D984" w14:textId="77777777" w:rsidR="00490C7D" w:rsidRPr="00D37216" w:rsidRDefault="00490C7D">
      <w:pPr>
        <w:pStyle w:val="standard0"/>
        <w:spacing w:before="29" w:beforeAutospacing="0" w:afterAutospacing="0" w:line="276" w:lineRule="auto"/>
        <w:ind w:left="68"/>
        <w:rPr>
          <w:rFonts w:ascii="Arial Narrow" w:hAnsi="Arial Narrow"/>
          <w:b/>
          <w:bCs/>
          <w:color w:val="000000"/>
          <w:sz w:val="22"/>
          <w:szCs w:val="22"/>
          <w:u w:val="single"/>
        </w:rPr>
      </w:pPr>
    </w:p>
    <w:p w14:paraId="34037598" w14:textId="77777777" w:rsidR="00490C7D" w:rsidRPr="00D37216" w:rsidRDefault="006536BF">
      <w:pPr>
        <w:pStyle w:val="standard0"/>
        <w:spacing w:before="29" w:beforeAutospacing="0" w:afterAutospacing="0" w:line="276" w:lineRule="auto"/>
        <w:ind w:left="68"/>
        <w:rPr>
          <w:rFonts w:ascii="Arial Narrow" w:hAnsi="Arial Narrow"/>
          <w:color w:val="000000"/>
          <w:sz w:val="22"/>
          <w:szCs w:val="22"/>
        </w:rPr>
      </w:pPr>
      <w:r w:rsidRPr="00D37216">
        <w:rPr>
          <w:rFonts w:ascii="Arial Narrow" w:hAnsi="Arial Narrow"/>
          <w:b/>
          <w:bCs/>
          <w:color w:val="000000"/>
          <w:sz w:val="22"/>
          <w:szCs w:val="22"/>
          <w:u w:val="single"/>
        </w:rPr>
        <w:t>Sporządzili:</w:t>
      </w:r>
      <w:r w:rsidRPr="00D37216">
        <w:rPr>
          <w:rFonts w:ascii="Arial Narrow" w:hAnsi="Arial Narrow"/>
          <w:color w:val="000000"/>
          <w:sz w:val="22"/>
          <w:szCs w:val="22"/>
        </w:rPr>
        <w:t>                                                                    </w:t>
      </w:r>
      <w:r w:rsidRPr="00D37216">
        <w:rPr>
          <w:rFonts w:ascii="Arial Narrow" w:hAnsi="Arial Narrow"/>
          <w:color w:val="000000"/>
          <w:sz w:val="22"/>
          <w:szCs w:val="22"/>
        </w:rPr>
        <w:tab/>
        <w:t xml:space="preserve">             </w:t>
      </w:r>
      <w:r w:rsidRPr="00D37216">
        <w:rPr>
          <w:rFonts w:ascii="Arial Narrow" w:hAnsi="Arial Narrow"/>
          <w:b/>
          <w:bCs/>
          <w:color w:val="000000"/>
          <w:sz w:val="22"/>
          <w:szCs w:val="22"/>
          <w:u w:val="single"/>
        </w:rPr>
        <w:t>Zatwierdzam:</w:t>
      </w:r>
    </w:p>
    <w:p w14:paraId="03C31D7E" w14:textId="77777777" w:rsidR="00490C7D" w:rsidRPr="00D37216" w:rsidRDefault="006536BF">
      <w:pPr>
        <w:pStyle w:val="standard0"/>
        <w:spacing w:before="29" w:beforeAutospacing="0" w:afterAutospacing="0" w:line="276" w:lineRule="auto"/>
        <w:ind w:left="68"/>
        <w:rPr>
          <w:rFonts w:ascii="Arial Narrow" w:hAnsi="Arial Narrow"/>
          <w:color w:val="000000"/>
          <w:sz w:val="22"/>
          <w:szCs w:val="22"/>
        </w:rPr>
      </w:pPr>
      <w:r w:rsidRPr="00D37216">
        <w:rPr>
          <w:rFonts w:ascii="Arial Narrow" w:hAnsi="Arial Narrow"/>
          <w:color w:val="000000"/>
          <w:sz w:val="22"/>
          <w:szCs w:val="22"/>
        </w:rPr>
        <w:t>Dominika Rydygier</w:t>
      </w:r>
      <w:r w:rsidRPr="00D37216">
        <w:rPr>
          <w:rFonts w:ascii="Arial Narrow" w:hAnsi="Arial Narrow"/>
          <w:color w:val="000000"/>
          <w:sz w:val="22"/>
          <w:szCs w:val="22"/>
        </w:rPr>
        <w:tab/>
      </w:r>
      <w:r w:rsidRPr="00D37216">
        <w:rPr>
          <w:rFonts w:ascii="Arial Narrow" w:hAnsi="Arial Narrow"/>
          <w:color w:val="000000"/>
          <w:sz w:val="22"/>
          <w:szCs w:val="22"/>
        </w:rPr>
        <w:tab/>
      </w:r>
      <w:r w:rsidRPr="00D37216">
        <w:rPr>
          <w:rFonts w:ascii="Arial Narrow" w:hAnsi="Arial Narrow"/>
          <w:color w:val="000000"/>
          <w:sz w:val="22"/>
          <w:szCs w:val="22"/>
        </w:rPr>
        <w:tab/>
      </w:r>
      <w:r w:rsidRPr="00D37216">
        <w:rPr>
          <w:rFonts w:ascii="Arial Narrow" w:hAnsi="Arial Narrow"/>
          <w:color w:val="000000"/>
          <w:sz w:val="22"/>
          <w:szCs w:val="22"/>
        </w:rPr>
        <w:tab/>
      </w:r>
      <w:r w:rsidRPr="00D37216">
        <w:rPr>
          <w:rFonts w:ascii="Arial Narrow" w:hAnsi="Arial Narrow"/>
          <w:color w:val="000000"/>
          <w:sz w:val="22"/>
          <w:szCs w:val="22"/>
        </w:rPr>
        <w:tab/>
      </w:r>
      <w:r w:rsidRPr="00D37216">
        <w:rPr>
          <w:rFonts w:ascii="Arial Narrow" w:hAnsi="Arial Narrow"/>
          <w:color w:val="000000"/>
          <w:sz w:val="22"/>
          <w:szCs w:val="22"/>
        </w:rPr>
        <w:tab/>
        <w:t>Lucyna Perlicka – Prezes Zarządu</w:t>
      </w:r>
    </w:p>
    <w:p w14:paraId="6F4F1302" w14:textId="40AC22E0" w:rsidR="00490C7D" w:rsidRPr="00D37216" w:rsidRDefault="006536BF">
      <w:pPr>
        <w:pStyle w:val="standard0"/>
        <w:spacing w:before="29" w:beforeAutospacing="0" w:afterAutospacing="0" w:line="276" w:lineRule="auto"/>
        <w:ind w:left="68"/>
        <w:rPr>
          <w:rFonts w:ascii="Arial Narrow" w:hAnsi="Arial Narrow"/>
          <w:color w:val="000000"/>
          <w:sz w:val="22"/>
          <w:szCs w:val="22"/>
        </w:rPr>
      </w:pPr>
      <w:r w:rsidRPr="00D37216">
        <w:rPr>
          <w:rFonts w:ascii="Arial Narrow" w:hAnsi="Arial Narrow"/>
          <w:color w:val="000000"/>
          <w:sz w:val="22"/>
          <w:szCs w:val="22"/>
        </w:rPr>
        <w:t xml:space="preserve">Mateusz </w:t>
      </w:r>
      <w:proofErr w:type="spellStart"/>
      <w:r w:rsidRPr="00D37216">
        <w:rPr>
          <w:rFonts w:ascii="Arial Narrow" w:hAnsi="Arial Narrow"/>
          <w:color w:val="000000"/>
          <w:sz w:val="22"/>
          <w:szCs w:val="22"/>
        </w:rPr>
        <w:t>Grudzina</w:t>
      </w:r>
      <w:proofErr w:type="spellEnd"/>
      <w:r w:rsidRPr="00D37216">
        <w:rPr>
          <w:rFonts w:ascii="Arial Narrow" w:hAnsi="Arial Narrow"/>
          <w:color w:val="000000"/>
          <w:sz w:val="22"/>
          <w:szCs w:val="22"/>
        </w:rPr>
        <w:t>                                                  </w:t>
      </w:r>
      <w:r w:rsidRPr="00D37216">
        <w:rPr>
          <w:rFonts w:ascii="Arial Narrow" w:hAnsi="Arial Narrow"/>
          <w:color w:val="000000"/>
          <w:sz w:val="22"/>
          <w:szCs w:val="22"/>
        </w:rPr>
        <w:tab/>
        <w:t xml:space="preserve">       </w:t>
      </w:r>
      <w:r w:rsidR="004F0BA1">
        <w:rPr>
          <w:rFonts w:ascii="Arial Narrow" w:hAnsi="Arial Narrow"/>
          <w:color w:val="000000"/>
          <w:sz w:val="22"/>
          <w:szCs w:val="22"/>
        </w:rPr>
        <w:t xml:space="preserve">               </w:t>
      </w:r>
      <w:r w:rsidRPr="00D37216">
        <w:rPr>
          <w:rFonts w:ascii="Arial Narrow" w:hAnsi="Arial Narrow"/>
          <w:color w:val="000000"/>
          <w:sz w:val="22"/>
          <w:szCs w:val="22"/>
        </w:rPr>
        <w:t xml:space="preserve">      Krzysztof </w:t>
      </w:r>
      <w:proofErr w:type="spellStart"/>
      <w:r w:rsidRPr="00D37216">
        <w:rPr>
          <w:rFonts w:ascii="Arial Narrow" w:hAnsi="Arial Narrow"/>
          <w:color w:val="000000"/>
          <w:sz w:val="22"/>
          <w:szCs w:val="22"/>
        </w:rPr>
        <w:t>Teclaf</w:t>
      </w:r>
      <w:proofErr w:type="spellEnd"/>
      <w:r w:rsidRPr="00D37216">
        <w:rPr>
          <w:rFonts w:ascii="Arial Narrow" w:hAnsi="Arial Narrow"/>
          <w:color w:val="000000"/>
          <w:sz w:val="22"/>
          <w:szCs w:val="22"/>
        </w:rPr>
        <w:t xml:space="preserve"> - Prokurent  </w:t>
      </w:r>
    </w:p>
    <w:p w14:paraId="47992252" w14:textId="77777777" w:rsidR="00490C7D" w:rsidRPr="00D37216" w:rsidRDefault="006536BF">
      <w:pPr>
        <w:pStyle w:val="standard0"/>
        <w:spacing w:before="29" w:beforeAutospacing="0" w:afterAutospacing="0" w:line="276" w:lineRule="auto"/>
        <w:ind w:left="68"/>
        <w:rPr>
          <w:rFonts w:ascii="Arial Narrow" w:hAnsi="Arial Narrow"/>
          <w:color w:val="000000"/>
          <w:sz w:val="22"/>
          <w:szCs w:val="22"/>
        </w:rPr>
      </w:pPr>
      <w:r w:rsidRPr="00D37216">
        <w:rPr>
          <w:rFonts w:ascii="Arial Narrow" w:hAnsi="Arial Narrow"/>
          <w:color w:val="000000"/>
          <w:sz w:val="22"/>
          <w:szCs w:val="22"/>
        </w:rPr>
        <w:t>Michał Krzemień</w:t>
      </w:r>
    </w:p>
    <w:p w14:paraId="58C68186" w14:textId="77777777" w:rsidR="00490C7D" w:rsidRPr="00D37216" w:rsidRDefault="006536BF">
      <w:pPr>
        <w:pStyle w:val="standard0"/>
        <w:spacing w:before="29" w:beforeAutospacing="0" w:afterAutospacing="0" w:line="276" w:lineRule="auto"/>
        <w:ind w:left="68"/>
        <w:rPr>
          <w:rFonts w:ascii="Arial Narrow" w:hAnsi="Arial Narrow"/>
          <w:color w:val="000000"/>
          <w:sz w:val="22"/>
          <w:szCs w:val="22"/>
        </w:rPr>
      </w:pPr>
      <w:r w:rsidRPr="00D37216">
        <w:rPr>
          <w:rFonts w:ascii="Arial Narrow" w:hAnsi="Arial Narrow"/>
          <w:color w:val="000000"/>
          <w:sz w:val="22"/>
          <w:szCs w:val="22"/>
        </w:rPr>
        <w:t>Krzysztof Pastwa</w:t>
      </w:r>
    </w:p>
    <w:p w14:paraId="5AD98F99" w14:textId="4F60A192" w:rsidR="00490C7D" w:rsidRPr="00D37216" w:rsidRDefault="004F0BA1" w:rsidP="00D71D7E">
      <w:pPr>
        <w:widowControl/>
        <w:spacing w:line="276" w:lineRule="auto"/>
        <w:rPr>
          <w:rFonts w:ascii="Arial Narrow" w:hAnsi="Arial Narrow" w:cs="Times New Roman"/>
          <w:bCs/>
          <w:color w:val="00000A"/>
          <w:sz w:val="22"/>
          <w:szCs w:val="22"/>
        </w:rPr>
      </w:pPr>
      <w:r>
        <w:rPr>
          <w:rFonts w:ascii="Arial Narrow" w:hAnsi="Arial Narrow" w:cs="Times New Roman"/>
          <w:bCs/>
          <w:color w:val="00000A"/>
          <w:sz w:val="22"/>
          <w:szCs w:val="22"/>
        </w:rPr>
        <w:t xml:space="preserve"> </w:t>
      </w:r>
      <w:r w:rsidR="00D71D7E" w:rsidRPr="00D37216">
        <w:rPr>
          <w:rFonts w:ascii="Arial Narrow" w:hAnsi="Arial Narrow" w:cs="Times New Roman"/>
          <w:bCs/>
          <w:color w:val="00000A"/>
          <w:sz w:val="22"/>
          <w:szCs w:val="22"/>
        </w:rPr>
        <w:t>Anna Knitter</w:t>
      </w:r>
    </w:p>
    <w:p w14:paraId="6766C249" w14:textId="77777777" w:rsidR="00490C7D" w:rsidRPr="00D37216" w:rsidRDefault="00490C7D">
      <w:pPr>
        <w:widowControl/>
        <w:spacing w:line="276" w:lineRule="auto"/>
        <w:jc w:val="center"/>
        <w:rPr>
          <w:rFonts w:ascii="Arial Narrow" w:hAnsi="Arial Narrow" w:cs="Times New Roman"/>
          <w:b/>
          <w:color w:val="00000A"/>
          <w:sz w:val="22"/>
          <w:szCs w:val="22"/>
        </w:rPr>
      </w:pPr>
    </w:p>
    <w:p w14:paraId="6C386553" w14:textId="49233F4C" w:rsidR="00490C7D" w:rsidRPr="00D37216" w:rsidRDefault="006536BF">
      <w:pPr>
        <w:widowControl/>
        <w:spacing w:line="276" w:lineRule="auto"/>
        <w:jc w:val="center"/>
        <w:rPr>
          <w:rFonts w:ascii="Arial Narrow" w:hAnsi="Arial Narrow" w:cs="Times New Roman"/>
          <w:b/>
          <w:sz w:val="22"/>
          <w:szCs w:val="22"/>
        </w:rPr>
      </w:pPr>
      <w:r w:rsidRPr="00D37216">
        <w:rPr>
          <w:rFonts w:ascii="Arial Narrow" w:hAnsi="Arial Narrow" w:cs="Times New Roman"/>
          <w:b/>
          <w:color w:val="00000A"/>
          <w:sz w:val="22"/>
          <w:szCs w:val="22"/>
        </w:rPr>
        <w:t>Nowy Dwór</w:t>
      </w:r>
      <w:r w:rsidRPr="00D37216">
        <w:rPr>
          <w:rFonts w:ascii="Arial Narrow" w:hAnsi="Arial Narrow" w:cs="Times New Roman"/>
          <w:b/>
          <w:sz w:val="22"/>
          <w:szCs w:val="22"/>
        </w:rPr>
        <w:t xml:space="preserve">, </w:t>
      </w:r>
      <w:r w:rsidR="00D40450">
        <w:rPr>
          <w:rFonts w:ascii="Arial Narrow" w:hAnsi="Arial Narrow" w:cs="Times New Roman"/>
          <w:b/>
          <w:sz w:val="22"/>
          <w:szCs w:val="22"/>
        </w:rPr>
        <w:t>30 listopada</w:t>
      </w:r>
      <w:r w:rsidRPr="00D37216">
        <w:rPr>
          <w:rFonts w:ascii="Arial Narrow" w:hAnsi="Arial Narrow" w:cs="Times New Roman"/>
          <w:b/>
          <w:sz w:val="22"/>
          <w:szCs w:val="22"/>
        </w:rPr>
        <w:t xml:space="preserve"> 2021 r.</w:t>
      </w:r>
    </w:p>
    <w:p w14:paraId="4A941631" w14:textId="77777777" w:rsidR="00490C7D" w:rsidRPr="00D37216" w:rsidRDefault="00490C7D">
      <w:pPr>
        <w:spacing w:line="276" w:lineRule="auto"/>
        <w:jc w:val="both"/>
        <w:rPr>
          <w:rFonts w:ascii="Arial Narrow" w:hAnsi="Arial Narrow" w:cs="Times New Roman"/>
          <w:b/>
          <w:sz w:val="22"/>
          <w:szCs w:val="22"/>
          <w:u w:val="single"/>
        </w:rPr>
      </w:pPr>
    </w:p>
    <w:p w14:paraId="2E242527" w14:textId="77777777" w:rsidR="00490C7D" w:rsidRPr="00D37216" w:rsidRDefault="006536BF">
      <w:pPr>
        <w:widowControl/>
        <w:spacing w:line="276" w:lineRule="auto"/>
        <w:rPr>
          <w:rFonts w:ascii="Arial Narrow" w:hAnsi="Arial Narrow" w:cs="Times New Roman"/>
          <w:b/>
          <w:sz w:val="22"/>
          <w:szCs w:val="22"/>
          <w:u w:val="single"/>
        </w:rPr>
      </w:pPr>
      <w:r w:rsidRPr="00D37216">
        <w:rPr>
          <w:rFonts w:ascii="Arial Narrow" w:hAnsi="Arial Narrow"/>
        </w:rPr>
        <w:br w:type="page"/>
      </w:r>
    </w:p>
    <w:p w14:paraId="3BB20A5B" w14:textId="77777777" w:rsidR="00490C7D" w:rsidRPr="00D37216" w:rsidRDefault="006536BF">
      <w:pPr>
        <w:numPr>
          <w:ilvl w:val="0"/>
          <w:numId w:val="15"/>
        </w:numPr>
        <w:spacing w:line="276" w:lineRule="auto"/>
        <w:ind w:left="426"/>
        <w:rPr>
          <w:rFonts w:ascii="Arial Narrow" w:hAnsi="Arial Narrow" w:cs="Times New Roman"/>
          <w:sz w:val="22"/>
          <w:szCs w:val="22"/>
        </w:rPr>
      </w:pPr>
      <w:r w:rsidRPr="00D37216">
        <w:rPr>
          <w:rFonts w:ascii="Arial Narrow" w:hAnsi="Arial Narrow" w:cs="Times New Roman"/>
          <w:b/>
          <w:sz w:val="22"/>
          <w:szCs w:val="22"/>
          <w:u w:val="single"/>
        </w:rPr>
        <w:lastRenderedPageBreak/>
        <w:t>Nazwa (firma) oraz adres Zamawiającego</w:t>
      </w:r>
    </w:p>
    <w:p w14:paraId="38441FF3" w14:textId="77777777" w:rsidR="00490C7D" w:rsidRPr="00D37216" w:rsidRDefault="006536BF">
      <w:pPr>
        <w:suppressAutoHyphens/>
        <w:spacing w:line="276" w:lineRule="auto"/>
        <w:ind w:left="426"/>
        <w:jc w:val="both"/>
        <w:rPr>
          <w:rFonts w:ascii="Arial Narrow" w:eastAsia="Arial Unicode MS" w:hAnsi="Arial Narrow" w:cs="Times New Roman"/>
          <w:color w:val="00000A"/>
          <w:kern w:val="2"/>
          <w:sz w:val="22"/>
          <w:szCs w:val="22"/>
          <w:lang w:eastAsia="hi-IN" w:bidi="hi-IN"/>
        </w:rPr>
      </w:pPr>
      <w:r w:rsidRPr="00D37216">
        <w:rPr>
          <w:rFonts w:ascii="Arial Narrow" w:eastAsia="Arial Unicode MS" w:hAnsi="Arial Narrow" w:cs="Times New Roman"/>
          <w:color w:val="00000A"/>
          <w:kern w:val="2"/>
          <w:sz w:val="22"/>
          <w:szCs w:val="22"/>
          <w:lang w:eastAsia="hi-IN" w:bidi="hi-IN"/>
        </w:rPr>
        <w:t>Zakład Zagospodarowania Odpadów Nowy Dwór Sp. z o.o.</w:t>
      </w:r>
    </w:p>
    <w:p w14:paraId="288A6D6B" w14:textId="77777777" w:rsidR="00490C7D" w:rsidRPr="00D37216" w:rsidRDefault="006536BF">
      <w:pPr>
        <w:suppressAutoHyphens/>
        <w:spacing w:line="276" w:lineRule="auto"/>
        <w:ind w:left="426"/>
        <w:jc w:val="both"/>
        <w:rPr>
          <w:rFonts w:ascii="Arial Narrow" w:eastAsia="Arial Unicode MS" w:hAnsi="Arial Narrow" w:cs="Times New Roman"/>
          <w:color w:val="00000A"/>
          <w:kern w:val="2"/>
          <w:sz w:val="22"/>
          <w:szCs w:val="22"/>
          <w:lang w:eastAsia="hi-IN" w:bidi="hi-IN"/>
        </w:rPr>
      </w:pPr>
      <w:r w:rsidRPr="00D37216">
        <w:rPr>
          <w:rFonts w:ascii="Arial Narrow" w:eastAsia="Arial Unicode MS" w:hAnsi="Arial Narrow" w:cs="Times New Roman"/>
          <w:color w:val="00000A"/>
          <w:kern w:val="2"/>
          <w:sz w:val="22"/>
          <w:szCs w:val="22"/>
          <w:lang w:eastAsia="hi-IN" w:bidi="hi-IN"/>
        </w:rPr>
        <w:t>Nowy Dwór 35</w:t>
      </w:r>
    </w:p>
    <w:p w14:paraId="619467ED" w14:textId="77777777" w:rsidR="00490C7D" w:rsidRPr="00D37216" w:rsidRDefault="006536BF">
      <w:pPr>
        <w:suppressAutoHyphens/>
        <w:spacing w:line="276" w:lineRule="auto"/>
        <w:ind w:left="426"/>
        <w:jc w:val="both"/>
        <w:rPr>
          <w:rFonts w:ascii="Arial Narrow" w:eastAsia="Arial Unicode MS" w:hAnsi="Arial Narrow" w:cs="Times New Roman"/>
          <w:color w:val="00000A"/>
          <w:kern w:val="2"/>
          <w:sz w:val="22"/>
          <w:szCs w:val="22"/>
          <w:lang w:eastAsia="hi-IN" w:bidi="hi-IN"/>
        </w:rPr>
      </w:pPr>
      <w:r w:rsidRPr="00D37216">
        <w:rPr>
          <w:rFonts w:ascii="Arial Narrow" w:eastAsia="Arial Unicode MS" w:hAnsi="Arial Narrow" w:cs="Times New Roman"/>
          <w:color w:val="00000A"/>
          <w:kern w:val="2"/>
          <w:sz w:val="22"/>
          <w:szCs w:val="22"/>
          <w:lang w:eastAsia="hi-IN" w:bidi="hi-IN"/>
        </w:rPr>
        <w:t>89-620 Chojnice</w:t>
      </w:r>
    </w:p>
    <w:p w14:paraId="1563E8EF" w14:textId="77777777" w:rsidR="00490C7D" w:rsidRPr="0025031A" w:rsidRDefault="006536BF">
      <w:pPr>
        <w:suppressAutoHyphens/>
        <w:spacing w:line="276" w:lineRule="auto"/>
        <w:ind w:left="426"/>
        <w:jc w:val="both"/>
        <w:rPr>
          <w:rFonts w:ascii="Arial Narrow" w:eastAsia="Arial Unicode MS" w:hAnsi="Arial Narrow" w:cs="Times New Roman"/>
          <w:color w:val="00000A"/>
          <w:kern w:val="2"/>
          <w:sz w:val="22"/>
          <w:szCs w:val="22"/>
          <w:lang w:eastAsia="hi-IN" w:bidi="hi-IN"/>
        </w:rPr>
      </w:pPr>
      <w:r w:rsidRPr="0025031A">
        <w:rPr>
          <w:rFonts w:ascii="Arial Narrow" w:eastAsia="Arial Unicode MS" w:hAnsi="Arial Narrow" w:cs="Times New Roman"/>
          <w:color w:val="00000A"/>
          <w:kern w:val="2"/>
          <w:sz w:val="22"/>
          <w:szCs w:val="22"/>
          <w:lang w:eastAsia="hi-IN" w:bidi="hi-IN"/>
        </w:rPr>
        <w:t>telefon: (52) 39 87 846 / (52) 33 55 062</w:t>
      </w:r>
    </w:p>
    <w:p w14:paraId="34EBD9A3" w14:textId="77777777" w:rsidR="00490C7D" w:rsidRPr="0025031A" w:rsidRDefault="006536BF">
      <w:pPr>
        <w:suppressAutoHyphens/>
        <w:spacing w:line="276" w:lineRule="auto"/>
        <w:ind w:left="426"/>
        <w:jc w:val="both"/>
        <w:rPr>
          <w:rFonts w:ascii="Arial Narrow" w:eastAsia="Arial Unicode MS" w:hAnsi="Arial Narrow" w:cs="Times New Roman"/>
          <w:color w:val="00000A"/>
          <w:kern w:val="2"/>
          <w:sz w:val="22"/>
          <w:szCs w:val="22"/>
          <w:lang w:eastAsia="hi-IN" w:bidi="hi-IN"/>
        </w:rPr>
      </w:pPr>
      <w:r w:rsidRPr="0025031A">
        <w:rPr>
          <w:rFonts w:ascii="Arial Narrow" w:eastAsia="Arial Unicode MS" w:hAnsi="Arial Narrow" w:cs="Times New Roman"/>
          <w:color w:val="00000A"/>
          <w:kern w:val="2"/>
          <w:sz w:val="22"/>
          <w:szCs w:val="22"/>
          <w:lang w:eastAsia="hi-IN" w:bidi="hi-IN"/>
        </w:rPr>
        <w:t>NIP: 555-20-72-738 / REGON: 220719005</w:t>
      </w:r>
    </w:p>
    <w:p w14:paraId="570920A0" w14:textId="4CB63386" w:rsidR="00490C7D" w:rsidRPr="0025031A" w:rsidRDefault="006536BF">
      <w:pPr>
        <w:suppressAutoHyphens/>
        <w:spacing w:line="276" w:lineRule="auto"/>
        <w:ind w:left="426"/>
        <w:jc w:val="both"/>
        <w:rPr>
          <w:rFonts w:ascii="Arial Narrow" w:hAnsi="Arial Narrow"/>
          <w:lang w:val="en-US"/>
        </w:rPr>
      </w:pPr>
      <w:r w:rsidRPr="0025031A">
        <w:rPr>
          <w:rFonts w:ascii="Arial Narrow" w:eastAsia="Arial Unicode MS" w:hAnsi="Arial Narrow" w:cs="Times New Roman"/>
          <w:color w:val="00000A"/>
          <w:kern w:val="2"/>
          <w:sz w:val="22"/>
          <w:szCs w:val="22"/>
          <w:lang w:val="en-US" w:eastAsia="hi-IN" w:bidi="hi-IN"/>
        </w:rPr>
        <w:t>e-mail:</w:t>
      </w:r>
      <w:r w:rsidR="00B83807" w:rsidRPr="0025031A">
        <w:rPr>
          <w:rFonts w:ascii="Arial Narrow" w:eastAsia="Arial Unicode MS" w:hAnsi="Arial Narrow" w:cs="Times New Roman"/>
          <w:color w:val="00000A"/>
          <w:kern w:val="2"/>
          <w:sz w:val="22"/>
          <w:szCs w:val="22"/>
          <w:lang w:val="en-US" w:eastAsia="hi-IN" w:bidi="hi-IN"/>
        </w:rPr>
        <w:t xml:space="preserve"> </w:t>
      </w:r>
      <w:r w:rsidR="0025031A" w:rsidRPr="0025031A">
        <w:rPr>
          <w:rFonts w:ascii="Arial Narrow" w:eastAsia="Arial Unicode MS" w:hAnsi="Arial Narrow" w:cs="Times New Roman"/>
          <w:color w:val="00000A"/>
          <w:kern w:val="2"/>
          <w:sz w:val="22"/>
          <w:szCs w:val="22"/>
          <w:lang w:val="en-US" w:eastAsia="hi-IN" w:bidi="hi-IN"/>
        </w:rPr>
        <w:t>sekretariat@zzonowydwor.pl</w:t>
      </w:r>
    </w:p>
    <w:p w14:paraId="37FED43E" w14:textId="515BDC79" w:rsidR="00490C7D" w:rsidRPr="004B676F" w:rsidRDefault="006536BF">
      <w:pPr>
        <w:suppressAutoHyphens/>
        <w:spacing w:line="276" w:lineRule="auto"/>
        <w:ind w:left="426"/>
        <w:jc w:val="both"/>
        <w:rPr>
          <w:rFonts w:ascii="Arial Narrow" w:hAnsi="Arial Narrow"/>
          <w:sz w:val="22"/>
          <w:szCs w:val="22"/>
        </w:rPr>
      </w:pPr>
      <w:r w:rsidRPr="004B676F">
        <w:rPr>
          <w:rFonts w:ascii="Arial Narrow" w:eastAsia="Arial Unicode MS" w:hAnsi="Arial Narrow" w:cs="Times New Roman"/>
          <w:color w:val="00000A"/>
          <w:kern w:val="2"/>
          <w:sz w:val="22"/>
          <w:szCs w:val="22"/>
          <w:lang w:eastAsia="hi-IN" w:bidi="hi-IN"/>
        </w:rPr>
        <w:t>http://</w:t>
      </w:r>
      <w:r w:rsidR="0025031A" w:rsidRPr="004B676F">
        <w:rPr>
          <w:rFonts w:ascii="Arial Narrow" w:hAnsi="Arial Narrow"/>
          <w:sz w:val="22"/>
          <w:szCs w:val="22"/>
        </w:rPr>
        <w:t>www.zzonowydwor.pl</w:t>
      </w:r>
    </w:p>
    <w:p w14:paraId="1530A394" w14:textId="77777777" w:rsidR="004B676F" w:rsidRDefault="004B676F" w:rsidP="004B676F">
      <w:pPr>
        <w:rPr>
          <w:rFonts w:ascii="Arial Narrow" w:eastAsia="Arial Unicode MS" w:hAnsi="Arial Narrow" w:cs="Times New Roman"/>
          <w:color w:val="00000A"/>
          <w:kern w:val="2"/>
          <w:sz w:val="22"/>
          <w:szCs w:val="22"/>
          <w:lang w:eastAsia="hi-IN" w:bidi="hi-IN"/>
        </w:rPr>
      </w:pPr>
    </w:p>
    <w:p w14:paraId="44819789" w14:textId="51827789" w:rsidR="004B676F" w:rsidRPr="004B676F" w:rsidRDefault="006536BF" w:rsidP="004B676F">
      <w:pPr>
        <w:rPr>
          <w:rFonts w:ascii="Arial Narrow" w:eastAsia="Calibri" w:hAnsi="Arial Narrow" w:cs="Calibri"/>
          <w:color w:val="auto"/>
          <w:sz w:val="22"/>
          <w:szCs w:val="22"/>
          <w:lang w:eastAsia="en-US"/>
        </w:rPr>
      </w:pPr>
      <w:r w:rsidRPr="004B676F">
        <w:rPr>
          <w:rFonts w:ascii="Arial Narrow" w:eastAsia="Arial Unicode MS" w:hAnsi="Arial Narrow" w:cs="Times New Roman"/>
          <w:color w:val="00000A"/>
          <w:kern w:val="2"/>
          <w:sz w:val="22"/>
          <w:szCs w:val="22"/>
          <w:lang w:eastAsia="hi-IN" w:bidi="hi-IN"/>
        </w:rPr>
        <w:t xml:space="preserve">strona internetowa prowadzonego postępowania, na której udostępniane będą zmiany i wyjaśnienia treści SWZ oraz inne dokumenty zamówienia bezpośrednio związane z niniejszym postępowaniem o udzielenie zamówienia: </w:t>
      </w:r>
      <w:hyperlink r:id="rId8" w:history="1">
        <w:r w:rsidR="004B676F" w:rsidRPr="004B676F">
          <w:rPr>
            <w:rFonts w:ascii="Arial Narrow" w:eastAsia="Calibri" w:hAnsi="Arial Narrow" w:cs="Calibri"/>
            <w:color w:val="0000FF"/>
            <w:sz w:val="22"/>
            <w:szCs w:val="22"/>
            <w:u w:val="single"/>
            <w:lang w:eastAsia="en-US"/>
          </w:rPr>
          <w:t>https://platformazakupowa.pl/transakcja/544935</w:t>
        </w:r>
      </w:hyperlink>
    </w:p>
    <w:p w14:paraId="01472743" w14:textId="77777777" w:rsidR="00490C7D" w:rsidRPr="00D37216" w:rsidRDefault="00490C7D">
      <w:pPr>
        <w:suppressAutoHyphens/>
        <w:spacing w:line="276" w:lineRule="auto"/>
        <w:ind w:left="426"/>
        <w:jc w:val="both"/>
        <w:rPr>
          <w:rFonts w:ascii="Arial Narrow" w:eastAsia="Arial Unicode MS" w:hAnsi="Arial Narrow" w:cs="Times New Roman"/>
          <w:color w:val="00000A"/>
          <w:kern w:val="2"/>
          <w:sz w:val="22"/>
          <w:szCs w:val="22"/>
          <w:lang w:eastAsia="hi-IN" w:bidi="hi-IN"/>
        </w:rPr>
      </w:pPr>
    </w:p>
    <w:p w14:paraId="21B9EF09" w14:textId="77777777" w:rsidR="00490C7D" w:rsidRPr="00D37216" w:rsidRDefault="006536BF">
      <w:pPr>
        <w:numPr>
          <w:ilvl w:val="0"/>
          <w:numId w:val="15"/>
        </w:numPr>
        <w:spacing w:line="276" w:lineRule="auto"/>
        <w:ind w:left="426"/>
        <w:jc w:val="both"/>
        <w:rPr>
          <w:rFonts w:ascii="Arial Narrow" w:hAnsi="Arial Narrow" w:cs="Times New Roman"/>
          <w:b/>
          <w:sz w:val="22"/>
          <w:szCs w:val="22"/>
          <w:u w:val="single"/>
        </w:rPr>
      </w:pPr>
      <w:r w:rsidRPr="00D37216">
        <w:rPr>
          <w:rFonts w:ascii="Arial Narrow" w:hAnsi="Arial Narrow" w:cs="Times New Roman"/>
          <w:b/>
          <w:sz w:val="22"/>
          <w:szCs w:val="22"/>
          <w:u w:val="single"/>
        </w:rPr>
        <w:t>Tryb udzielenia zamówienia:</w:t>
      </w:r>
    </w:p>
    <w:p w14:paraId="751400DD" w14:textId="0A23C7E6" w:rsidR="00490C7D" w:rsidRPr="00D37216" w:rsidRDefault="006536BF">
      <w:pPr>
        <w:pStyle w:val="Tekstpodstawowy4"/>
        <w:numPr>
          <w:ilvl w:val="0"/>
          <w:numId w:val="2"/>
        </w:numPr>
        <w:tabs>
          <w:tab w:val="left" w:pos="426"/>
        </w:tabs>
        <w:spacing w:before="0" w:after="0" w:line="276" w:lineRule="auto"/>
        <w:ind w:right="40"/>
        <w:jc w:val="both"/>
        <w:rPr>
          <w:rFonts w:ascii="Arial Narrow" w:hAnsi="Arial Narrow"/>
          <w:sz w:val="22"/>
          <w:szCs w:val="22"/>
        </w:rPr>
      </w:pPr>
      <w:r w:rsidRPr="00D37216">
        <w:rPr>
          <w:rFonts w:ascii="Arial Narrow" w:hAnsi="Arial Narrow"/>
          <w:sz w:val="22"/>
          <w:szCs w:val="22"/>
        </w:rPr>
        <w:t xml:space="preserve">Postępowanie o udzielenie zamówienia prowadzone jest w trybie przetargu nieograniczonego, o wartości przekraczającej kwotę </w:t>
      </w:r>
      <w:r w:rsidRPr="00D37216">
        <w:rPr>
          <w:rFonts w:ascii="Arial Narrow" w:eastAsia="Arial Unicode MS" w:hAnsi="Arial Narrow"/>
          <w:kern w:val="2"/>
          <w:sz w:val="22"/>
          <w:szCs w:val="22"/>
          <w:lang w:eastAsia="hi-IN" w:bidi="hi-IN"/>
        </w:rPr>
        <w:t>214  000</w:t>
      </w:r>
      <w:r w:rsidRPr="00D37216">
        <w:rPr>
          <w:rFonts w:ascii="Arial Narrow" w:eastAsia="Arial Unicode MS" w:hAnsi="Arial Narrow"/>
          <w:b/>
          <w:kern w:val="2"/>
          <w:sz w:val="22"/>
          <w:szCs w:val="22"/>
          <w:lang w:eastAsia="hi-IN" w:bidi="hi-IN"/>
        </w:rPr>
        <w:t xml:space="preserve"> </w:t>
      </w:r>
      <w:r w:rsidRPr="00D37216">
        <w:rPr>
          <w:rFonts w:ascii="Arial Narrow" w:hAnsi="Arial Narrow"/>
          <w:sz w:val="22"/>
          <w:szCs w:val="22"/>
        </w:rPr>
        <w:t>euro, co stanowi równowartość kwoty 913 630 złotych, na podstawie przepisów ustawy z dnia 11 września 2019 r. – Prawo zamówień publicznych (</w:t>
      </w:r>
      <w:proofErr w:type="spellStart"/>
      <w:r w:rsidRPr="00D37216">
        <w:rPr>
          <w:rFonts w:ascii="Arial Narrow" w:hAnsi="Arial Narrow"/>
          <w:sz w:val="22"/>
          <w:szCs w:val="22"/>
        </w:rPr>
        <w:t>t.j</w:t>
      </w:r>
      <w:proofErr w:type="spellEnd"/>
      <w:r w:rsidRPr="00D37216">
        <w:rPr>
          <w:rFonts w:ascii="Arial Narrow" w:hAnsi="Arial Narrow"/>
          <w:sz w:val="22"/>
          <w:szCs w:val="22"/>
        </w:rPr>
        <w:t xml:space="preserve">. Dz. U. 2021, poz. 1129 ze zm., dalej jako </w:t>
      </w:r>
      <w:proofErr w:type="spellStart"/>
      <w:r w:rsidRPr="00D37216">
        <w:rPr>
          <w:rFonts w:ascii="Arial Narrow" w:hAnsi="Arial Narrow"/>
          <w:i/>
          <w:sz w:val="22"/>
          <w:szCs w:val="22"/>
        </w:rPr>
        <w:t>Pzp</w:t>
      </w:r>
      <w:proofErr w:type="spellEnd"/>
      <w:r w:rsidRPr="00D37216">
        <w:rPr>
          <w:rFonts w:ascii="Arial Narrow" w:hAnsi="Arial Narrow"/>
          <w:sz w:val="22"/>
          <w:szCs w:val="22"/>
        </w:rPr>
        <w:t xml:space="preserve"> lub </w:t>
      </w:r>
      <w:r w:rsidRPr="00D37216">
        <w:rPr>
          <w:rFonts w:ascii="Arial Narrow" w:hAnsi="Arial Narrow"/>
          <w:i/>
          <w:sz w:val="22"/>
          <w:szCs w:val="22"/>
        </w:rPr>
        <w:t xml:space="preserve">ustawa </w:t>
      </w:r>
      <w:proofErr w:type="spellStart"/>
      <w:r w:rsidRPr="00D37216">
        <w:rPr>
          <w:rFonts w:ascii="Arial Narrow" w:hAnsi="Arial Narrow"/>
          <w:i/>
          <w:sz w:val="22"/>
          <w:szCs w:val="22"/>
        </w:rPr>
        <w:t>Pzp</w:t>
      </w:r>
      <w:proofErr w:type="spellEnd"/>
      <w:r w:rsidRPr="00D37216">
        <w:rPr>
          <w:rFonts w:ascii="Arial Narrow" w:hAnsi="Arial Narrow"/>
          <w:iCs/>
          <w:sz w:val="22"/>
          <w:szCs w:val="22"/>
        </w:rPr>
        <w:t>)</w:t>
      </w:r>
      <w:r w:rsidRPr="00D37216">
        <w:rPr>
          <w:rFonts w:ascii="Arial Narrow" w:hAnsi="Arial Narrow"/>
          <w:sz w:val="22"/>
          <w:szCs w:val="22"/>
        </w:rPr>
        <w:t>.</w:t>
      </w:r>
    </w:p>
    <w:p w14:paraId="1B720667" w14:textId="77777777" w:rsidR="00490C7D" w:rsidRPr="00D37216" w:rsidRDefault="006536BF">
      <w:pPr>
        <w:numPr>
          <w:ilvl w:val="0"/>
          <w:numId w:val="2"/>
        </w:numPr>
        <w:spacing w:line="276" w:lineRule="auto"/>
        <w:ind w:hanging="294"/>
        <w:jc w:val="both"/>
        <w:rPr>
          <w:rFonts w:ascii="Arial Narrow" w:eastAsia="Times New Roman" w:hAnsi="Arial Narrow" w:cs="Times New Roman"/>
          <w:color w:val="00000A"/>
          <w:sz w:val="22"/>
          <w:szCs w:val="22"/>
        </w:rPr>
      </w:pPr>
      <w:r w:rsidRPr="00D37216">
        <w:rPr>
          <w:rFonts w:ascii="Arial Narrow" w:eastAsia="Times New Roman" w:hAnsi="Arial Narrow" w:cs="Times New Roman"/>
          <w:color w:val="00000A"/>
          <w:sz w:val="22"/>
          <w:szCs w:val="22"/>
        </w:rPr>
        <w:t xml:space="preserve">W sprawach nieuregulowanych w niniejszej SWZ mają zastosowanie przepisy ustawy </w:t>
      </w:r>
      <w:proofErr w:type="spellStart"/>
      <w:r w:rsidRPr="00D37216">
        <w:rPr>
          <w:rFonts w:ascii="Arial Narrow" w:eastAsia="Times New Roman" w:hAnsi="Arial Narrow" w:cs="Times New Roman"/>
          <w:color w:val="00000A"/>
          <w:sz w:val="22"/>
          <w:szCs w:val="22"/>
        </w:rPr>
        <w:t>Pzp</w:t>
      </w:r>
      <w:proofErr w:type="spellEnd"/>
      <w:r w:rsidRPr="00D37216">
        <w:rPr>
          <w:rFonts w:ascii="Arial Narrow" w:eastAsia="Times New Roman" w:hAnsi="Arial Narrow" w:cs="Times New Roman"/>
          <w:color w:val="00000A"/>
          <w:sz w:val="22"/>
          <w:szCs w:val="22"/>
        </w:rPr>
        <w:t xml:space="preserve"> wraz z aktami wykonawczymi do niej oraz przepisy ustawy z dnia 23 kwietnia 1964 r. Kodeks cywilny (</w:t>
      </w:r>
      <w:proofErr w:type="spellStart"/>
      <w:r w:rsidRPr="00D37216">
        <w:rPr>
          <w:rFonts w:ascii="Arial Narrow" w:eastAsia="Times New Roman" w:hAnsi="Arial Narrow" w:cs="Times New Roman"/>
          <w:color w:val="00000A"/>
          <w:sz w:val="22"/>
          <w:szCs w:val="22"/>
        </w:rPr>
        <w:t>t.j</w:t>
      </w:r>
      <w:proofErr w:type="spellEnd"/>
      <w:r w:rsidRPr="00D37216">
        <w:rPr>
          <w:rFonts w:ascii="Arial Narrow" w:eastAsia="Times New Roman" w:hAnsi="Arial Narrow" w:cs="Times New Roman"/>
          <w:color w:val="00000A"/>
          <w:sz w:val="22"/>
          <w:szCs w:val="22"/>
        </w:rPr>
        <w:t>. Dz.U. z 2020 r. poz. 1740 ze zm.).</w:t>
      </w:r>
    </w:p>
    <w:p w14:paraId="006C4CB4" w14:textId="77777777" w:rsidR="00490C7D" w:rsidRPr="00D37216" w:rsidRDefault="00490C7D">
      <w:pPr>
        <w:pStyle w:val="Tekstpodstawowy4"/>
        <w:shd w:val="clear" w:color="auto" w:fill="auto"/>
        <w:tabs>
          <w:tab w:val="left" w:pos="441"/>
        </w:tabs>
        <w:spacing w:before="0" w:after="0" w:line="276" w:lineRule="auto"/>
        <w:ind w:left="560" w:right="40" w:firstLine="0"/>
        <w:jc w:val="both"/>
        <w:rPr>
          <w:rFonts w:ascii="Arial Narrow" w:hAnsi="Arial Narrow"/>
          <w:sz w:val="22"/>
          <w:szCs w:val="22"/>
        </w:rPr>
      </w:pPr>
    </w:p>
    <w:p w14:paraId="55C73A1B" w14:textId="77777777" w:rsidR="00490C7D" w:rsidRPr="00D37216" w:rsidRDefault="006536BF">
      <w:pPr>
        <w:numPr>
          <w:ilvl w:val="0"/>
          <w:numId w:val="15"/>
        </w:numPr>
        <w:spacing w:line="276" w:lineRule="auto"/>
        <w:ind w:left="426"/>
        <w:jc w:val="both"/>
        <w:rPr>
          <w:rFonts w:ascii="Arial Narrow" w:hAnsi="Arial Narrow" w:cs="Times New Roman"/>
          <w:b/>
          <w:sz w:val="22"/>
          <w:szCs w:val="22"/>
          <w:u w:val="single"/>
        </w:rPr>
      </w:pPr>
      <w:r w:rsidRPr="00D37216">
        <w:rPr>
          <w:rFonts w:ascii="Arial Narrow" w:hAnsi="Arial Narrow" w:cs="Times New Roman"/>
          <w:b/>
          <w:sz w:val="22"/>
          <w:szCs w:val="22"/>
          <w:u w:val="single"/>
        </w:rPr>
        <w:t>Opis przedmiotu zamówienia:</w:t>
      </w:r>
    </w:p>
    <w:p w14:paraId="570CF7CC" w14:textId="77777777" w:rsidR="00490C7D" w:rsidRPr="00D37216" w:rsidRDefault="00490C7D">
      <w:pPr>
        <w:pStyle w:val="Akapitzlist"/>
        <w:spacing w:line="276" w:lineRule="auto"/>
        <w:ind w:left="360"/>
        <w:jc w:val="both"/>
        <w:rPr>
          <w:rFonts w:ascii="Arial Narrow" w:hAnsi="Arial Narrow" w:cs="Times New Roman"/>
          <w:bCs/>
          <w:sz w:val="22"/>
          <w:szCs w:val="22"/>
        </w:rPr>
      </w:pPr>
    </w:p>
    <w:p w14:paraId="278B382F" w14:textId="77777777" w:rsidR="00490C7D" w:rsidRPr="00D37216" w:rsidRDefault="006536BF">
      <w:pPr>
        <w:pStyle w:val="Akapitzlist"/>
        <w:spacing w:line="276" w:lineRule="auto"/>
        <w:ind w:left="360"/>
        <w:jc w:val="both"/>
        <w:rPr>
          <w:rFonts w:ascii="Arial Narrow" w:hAnsi="Arial Narrow" w:cs="Times New Roman"/>
          <w:bCs/>
          <w:sz w:val="22"/>
          <w:szCs w:val="22"/>
        </w:rPr>
      </w:pPr>
      <w:r w:rsidRPr="00D37216">
        <w:rPr>
          <w:rFonts w:ascii="Arial Narrow" w:hAnsi="Arial Narrow" w:cs="Times New Roman"/>
          <w:bCs/>
          <w:sz w:val="22"/>
          <w:szCs w:val="22"/>
        </w:rPr>
        <w:t>Przedmiotem zamówienia jest wykonanie zadania inwestycyjnego pod nazwą:</w:t>
      </w:r>
    </w:p>
    <w:p w14:paraId="22F72C35" w14:textId="25B8131A" w:rsidR="00490C7D" w:rsidRPr="00D37216" w:rsidRDefault="002F359D">
      <w:pPr>
        <w:pStyle w:val="Akapitzlist"/>
        <w:spacing w:line="276" w:lineRule="auto"/>
        <w:ind w:left="360"/>
        <w:jc w:val="both"/>
        <w:rPr>
          <w:rFonts w:ascii="Arial Narrow" w:hAnsi="Arial Narrow" w:cs="Times New Roman"/>
          <w:b/>
          <w:sz w:val="22"/>
          <w:szCs w:val="22"/>
        </w:rPr>
      </w:pPr>
      <w:r w:rsidRPr="00D37216">
        <w:rPr>
          <w:rFonts w:ascii="Arial Narrow" w:hAnsi="Arial Narrow" w:cs="Times New Roman"/>
          <w:bCs/>
          <w:sz w:val="22"/>
          <w:szCs w:val="22"/>
        </w:rPr>
        <w:t xml:space="preserve">Dostawa i montaż linii technologicznej wraz z zaprojektowaniem i budową hali sortowni, infrastruktury towarzyszącej, ścieżki edukacyjnej oraz </w:t>
      </w:r>
      <w:r w:rsidR="00844BCA" w:rsidRPr="00D37216">
        <w:rPr>
          <w:rFonts w:ascii="Arial Narrow" w:hAnsi="Arial Narrow" w:cs="Times New Roman"/>
          <w:bCs/>
          <w:sz w:val="22"/>
          <w:szCs w:val="22"/>
        </w:rPr>
        <w:t>przebudow</w:t>
      </w:r>
      <w:r w:rsidR="00844BCA">
        <w:rPr>
          <w:rFonts w:ascii="Arial Narrow" w:hAnsi="Arial Narrow" w:cs="Times New Roman"/>
          <w:bCs/>
          <w:sz w:val="22"/>
          <w:szCs w:val="22"/>
        </w:rPr>
        <w:t>ą</w:t>
      </w:r>
      <w:r w:rsidR="00844BCA" w:rsidRPr="00D37216">
        <w:rPr>
          <w:rFonts w:ascii="Arial Narrow" w:hAnsi="Arial Narrow" w:cs="Times New Roman"/>
          <w:bCs/>
          <w:sz w:val="22"/>
          <w:szCs w:val="22"/>
        </w:rPr>
        <w:t xml:space="preserve"> </w:t>
      </w:r>
      <w:r w:rsidRPr="00D37216">
        <w:rPr>
          <w:rFonts w:ascii="Arial Narrow" w:hAnsi="Arial Narrow" w:cs="Times New Roman"/>
          <w:bCs/>
          <w:sz w:val="22"/>
          <w:szCs w:val="22"/>
        </w:rPr>
        <w:t xml:space="preserve">i </w:t>
      </w:r>
      <w:r w:rsidR="00844BCA" w:rsidRPr="00D37216">
        <w:rPr>
          <w:rFonts w:ascii="Arial Narrow" w:hAnsi="Arial Narrow" w:cs="Times New Roman"/>
          <w:bCs/>
          <w:sz w:val="22"/>
          <w:szCs w:val="22"/>
        </w:rPr>
        <w:t>rozbudow</w:t>
      </w:r>
      <w:r w:rsidR="00844BCA">
        <w:rPr>
          <w:rFonts w:ascii="Arial Narrow" w:hAnsi="Arial Narrow" w:cs="Times New Roman"/>
          <w:bCs/>
          <w:sz w:val="22"/>
          <w:szCs w:val="22"/>
        </w:rPr>
        <w:t>ą</w:t>
      </w:r>
      <w:r w:rsidR="00844BCA" w:rsidRPr="00D37216">
        <w:rPr>
          <w:rFonts w:ascii="Arial Narrow" w:hAnsi="Arial Narrow" w:cs="Times New Roman"/>
          <w:bCs/>
          <w:sz w:val="22"/>
          <w:szCs w:val="22"/>
        </w:rPr>
        <w:t xml:space="preserve"> </w:t>
      </w:r>
      <w:r w:rsidRPr="00D37216">
        <w:rPr>
          <w:rFonts w:ascii="Arial Narrow" w:hAnsi="Arial Narrow" w:cs="Times New Roman"/>
          <w:bCs/>
          <w:sz w:val="22"/>
          <w:szCs w:val="22"/>
        </w:rPr>
        <w:t>istniejącego placu na odpady budowlane z przeznaczeniem na plac na bioodpady i polepszacz glebowy</w:t>
      </w:r>
      <w:r w:rsidR="006536BF" w:rsidRPr="00D37216">
        <w:rPr>
          <w:rFonts w:ascii="Arial Narrow" w:hAnsi="Arial Narrow" w:cs="Times New Roman"/>
          <w:bCs/>
          <w:sz w:val="22"/>
          <w:szCs w:val="22"/>
        </w:rPr>
        <w:t>, w ramach projektu pn. ”Rozbudowa Zakładu Zagospodarowania Odpadów Nowy Dwór Sp. z o.o.</w:t>
      </w:r>
      <w:r w:rsidR="00331EC3">
        <w:rPr>
          <w:rFonts w:ascii="Arial Narrow" w:hAnsi="Arial Narrow" w:cs="Times New Roman"/>
          <w:bCs/>
          <w:sz w:val="22"/>
          <w:szCs w:val="22"/>
        </w:rPr>
        <w:t>”</w:t>
      </w:r>
    </w:p>
    <w:p w14:paraId="7F67AB84" w14:textId="77777777" w:rsidR="00490C7D" w:rsidRPr="00D37216" w:rsidRDefault="006536BF">
      <w:pPr>
        <w:pStyle w:val="Akapitzlist"/>
        <w:spacing w:line="276" w:lineRule="auto"/>
        <w:ind w:left="360"/>
        <w:jc w:val="both"/>
        <w:rPr>
          <w:rFonts w:ascii="Arial Narrow" w:hAnsi="Arial Narrow" w:cs="Times New Roman"/>
          <w:b/>
          <w:sz w:val="22"/>
          <w:szCs w:val="22"/>
        </w:rPr>
      </w:pPr>
      <w:r w:rsidRPr="00D37216">
        <w:rPr>
          <w:rFonts w:ascii="Arial Narrow" w:hAnsi="Arial Narrow" w:cs="Times New Roman"/>
          <w:b/>
          <w:sz w:val="22"/>
          <w:szCs w:val="22"/>
        </w:rPr>
        <w:t>UWAGA:</w:t>
      </w:r>
    </w:p>
    <w:p w14:paraId="7E7F9C0A" w14:textId="11B5B048" w:rsidR="008966DC" w:rsidRPr="008966DC" w:rsidRDefault="006536BF" w:rsidP="008966DC">
      <w:pPr>
        <w:pStyle w:val="Akapitzlist"/>
        <w:spacing w:line="276" w:lineRule="auto"/>
        <w:ind w:left="360"/>
        <w:jc w:val="both"/>
      </w:pPr>
      <w:r w:rsidRPr="00D37216">
        <w:rPr>
          <w:rFonts w:ascii="Arial Narrow" w:hAnsi="Arial Narrow" w:cs="Times New Roman"/>
          <w:b/>
          <w:bCs/>
          <w:sz w:val="22"/>
          <w:szCs w:val="22"/>
        </w:rPr>
        <w:t xml:space="preserve">Zamawiający informuje, iż powyższe zadanie jest częścią rozbudowy Zakładu, które będzie realizowane przez różnych Wykonawców. W związku z powyższym Wykonawca będzie zobowiązany współpracować z </w:t>
      </w:r>
      <w:bookmarkStart w:id="1" w:name="_Hlk89023906"/>
      <w:r w:rsidR="008966DC">
        <w:rPr>
          <w:rFonts w:ascii="Arial Narrow" w:hAnsi="Arial Narrow" w:cs="Times New Roman"/>
          <w:b/>
          <w:bCs/>
          <w:sz w:val="22"/>
          <w:szCs w:val="22"/>
        </w:rPr>
        <w:t xml:space="preserve">wykonawcami </w:t>
      </w:r>
      <w:r w:rsidRPr="00D37216">
        <w:rPr>
          <w:rFonts w:ascii="Arial Narrow" w:hAnsi="Arial Narrow" w:cs="Times New Roman"/>
          <w:b/>
          <w:bCs/>
          <w:sz w:val="22"/>
          <w:szCs w:val="22"/>
        </w:rPr>
        <w:t xml:space="preserve">innych </w:t>
      </w:r>
      <w:r w:rsidR="008966DC">
        <w:rPr>
          <w:rFonts w:ascii="Arial Narrow" w:hAnsi="Arial Narrow" w:cs="Times New Roman"/>
          <w:b/>
          <w:bCs/>
          <w:sz w:val="22"/>
          <w:szCs w:val="22"/>
        </w:rPr>
        <w:t>prac</w:t>
      </w:r>
      <w:r w:rsidR="008966DC" w:rsidRPr="00D37216">
        <w:rPr>
          <w:rFonts w:ascii="Arial Narrow" w:hAnsi="Arial Narrow" w:cs="Times New Roman"/>
          <w:b/>
          <w:bCs/>
          <w:sz w:val="22"/>
          <w:szCs w:val="22"/>
        </w:rPr>
        <w:t xml:space="preserve"> </w:t>
      </w:r>
      <w:r w:rsidRPr="00D37216">
        <w:rPr>
          <w:rFonts w:ascii="Arial Narrow" w:hAnsi="Arial Narrow" w:cs="Times New Roman"/>
          <w:b/>
          <w:bCs/>
          <w:sz w:val="22"/>
          <w:szCs w:val="22"/>
        </w:rPr>
        <w:t>nieobjętych przedmiotem zamówienia.</w:t>
      </w:r>
      <w:r w:rsidRPr="00D37216">
        <w:rPr>
          <w:rFonts w:ascii="Arial Narrow" w:hAnsi="Arial Narrow" w:cs="Times New Roman"/>
          <w:sz w:val="22"/>
          <w:szCs w:val="22"/>
        </w:rPr>
        <w:t xml:space="preserve"> </w:t>
      </w:r>
      <w:r w:rsidRPr="00D37216">
        <w:rPr>
          <w:rFonts w:ascii="Arial Narrow" w:hAnsi="Arial Narrow" w:cs="Times New Roman"/>
          <w:b/>
          <w:bCs/>
          <w:sz w:val="22"/>
          <w:szCs w:val="22"/>
        </w:rPr>
        <w:t>Wykonawcy poszczególnych zamówień zobowiązani są do dołożenia starań celem zapewnienia możliwie najlepszej realizacji poszczególnych zadań. Wykonawcy zawrą pomiędzy sobą pisemne porozumienie</w:t>
      </w:r>
      <w:r w:rsidR="00DD2A20">
        <w:rPr>
          <w:rFonts w:ascii="Arial Narrow" w:hAnsi="Arial Narrow" w:cs="Times New Roman"/>
          <w:b/>
          <w:bCs/>
          <w:sz w:val="22"/>
          <w:szCs w:val="22"/>
        </w:rPr>
        <w:t>, uzgodnione wcześniej z Zamawiającym i</w:t>
      </w:r>
      <w:r w:rsidR="00377E97">
        <w:rPr>
          <w:rFonts w:ascii="Arial Narrow" w:hAnsi="Arial Narrow" w:cs="Times New Roman"/>
          <w:b/>
          <w:bCs/>
          <w:sz w:val="22"/>
          <w:szCs w:val="22"/>
        </w:rPr>
        <w:t xml:space="preserve"> zaopiniowane przez</w:t>
      </w:r>
      <w:r w:rsidR="00DD2A20">
        <w:rPr>
          <w:rFonts w:ascii="Arial Narrow" w:hAnsi="Arial Narrow" w:cs="Times New Roman"/>
          <w:b/>
          <w:bCs/>
          <w:sz w:val="22"/>
          <w:szCs w:val="22"/>
        </w:rPr>
        <w:t xml:space="preserve"> </w:t>
      </w:r>
      <w:r w:rsidR="00377E97">
        <w:rPr>
          <w:rFonts w:ascii="Arial Narrow" w:hAnsi="Arial Narrow" w:cs="Times New Roman"/>
          <w:b/>
          <w:bCs/>
          <w:sz w:val="22"/>
          <w:szCs w:val="22"/>
        </w:rPr>
        <w:t>I</w:t>
      </w:r>
      <w:r w:rsidR="00DD2A20">
        <w:rPr>
          <w:rFonts w:ascii="Arial Narrow" w:hAnsi="Arial Narrow" w:cs="Times New Roman"/>
          <w:b/>
          <w:bCs/>
          <w:sz w:val="22"/>
          <w:szCs w:val="22"/>
        </w:rPr>
        <w:t>nspektor</w:t>
      </w:r>
      <w:r w:rsidR="00377E97">
        <w:rPr>
          <w:rFonts w:ascii="Arial Narrow" w:hAnsi="Arial Narrow" w:cs="Times New Roman"/>
          <w:b/>
          <w:bCs/>
          <w:sz w:val="22"/>
          <w:szCs w:val="22"/>
        </w:rPr>
        <w:t>a</w:t>
      </w:r>
      <w:r w:rsidR="00DD2A20">
        <w:rPr>
          <w:rFonts w:ascii="Arial Narrow" w:hAnsi="Arial Narrow" w:cs="Times New Roman"/>
          <w:b/>
          <w:bCs/>
          <w:sz w:val="22"/>
          <w:szCs w:val="22"/>
        </w:rPr>
        <w:t xml:space="preserve"> Nadzoru Inwestorskiego</w:t>
      </w:r>
      <w:r w:rsidRPr="00D37216">
        <w:rPr>
          <w:rFonts w:ascii="Arial Narrow" w:hAnsi="Arial Narrow" w:cs="Times New Roman"/>
          <w:b/>
          <w:bCs/>
          <w:sz w:val="22"/>
          <w:szCs w:val="22"/>
        </w:rPr>
        <w:t xml:space="preserve"> określające zasady współpracy i odpowiedzialności na wspólnym terenie wykonywania zamówienia</w:t>
      </w:r>
      <w:r w:rsidR="008966DC">
        <w:rPr>
          <w:rFonts w:ascii="Arial Narrow" w:hAnsi="Arial Narrow" w:cs="Times New Roman"/>
          <w:b/>
          <w:bCs/>
          <w:sz w:val="22"/>
          <w:szCs w:val="22"/>
        </w:rPr>
        <w:t xml:space="preserve"> </w:t>
      </w:r>
      <w:r w:rsidR="008966DC" w:rsidRPr="008966DC">
        <w:rPr>
          <w:rFonts w:ascii="Arial Narrow" w:hAnsi="Arial Narrow" w:cs="Times New Roman"/>
          <w:b/>
          <w:bCs/>
          <w:sz w:val="22"/>
          <w:szCs w:val="22"/>
        </w:rPr>
        <w:t>– Wykonawca zobowiązany będzie do dołożenia wszelkich starań, aby takie porozumienie z pozostałymi wykonawcami zawrzeć, a uchylanie się Wykonawcy od zawarcia tego porozumienia może być uznane za nienależyte wykonanie zamówienia.</w:t>
      </w:r>
      <w:r w:rsidR="008966DC" w:rsidRPr="008966DC">
        <w:rPr>
          <w:rFonts w:ascii="Arial Narrow" w:hAnsi="Arial Narrow"/>
        </w:rPr>
        <w:t xml:space="preserve"> </w:t>
      </w:r>
    </w:p>
    <w:bookmarkEnd w:id="1"/>
    <w:p w14:paraId="79FC5F1A" w14:textId="77777777" w:rsidR="00490C7D" w:rsidRPr="00D37216" w:rsidRDefault="00490C7D">
      <w:pPr>
        <w:pStyle w:val="Akapitzlist"/>
        <w:spacing w:line="276" w:lineRule="auto"/>
        <w:ind w:left="360"/>
        <w:jc w:val="both"/>
        <w:rPr>
          <w:rFonts w:ascii="Arial Narrow" w:hAnsi="Arial Narrow" w:cs="Times New Roman"/>
          <w:b/>
          <w:bCs/>
          <w:sz w:val="22"/>
          <w:szCs w:val="22"/>
          <w:highlight w:val="yellow"/>
        </w:rPr>
      </w:pPr>
    </w:p>
    <w:p w14:paraId="61D95431" w14:textId="77777777" w:rsidR="00490C7D" w:rsidRPr="00D37216" w:rsidRDefault="00490C7D">
      <w:pPr>
        <w:pStyle w:val="Akapitzlist"/>
        <w:spacing w:line="276" w:lineRule="auto"/>
        <w:ind w:left="360"/>
        <w:jc w:val="both"/>
        <w:rPr>
          <w:rFonts w:ascii="Arial Narrow" w:hAnsi="Arial Narrow" w:cs="Times New Roman"/>
          <w:b/>
          <w:sz w:val="22"/>
          <w:szCs w:val="22"/>
        </w:rPr>
      </w:pPr>
    </w:p>
    <w:p w14:paraId="697FBD6E" w14:textId="77777777" w:rsidR="00490C7D" w:rsidRPr="00D37216" w:rsidRDefault="006536BF">
      <w:pPr>
        <w:pStyle w:val="Akapitzlist"/>
        <w:widowControl/>
        <w:numPr>
          <w:ilvl w:val="0"/>
          <w:numId w:val="57"/>
        </w:numPr>
        <w:suppressAutoHyphens/>
        <w:spacing w:before="29" w:line="276" w:lineRule="auto"/>
        <w:jc w:val="both"/>
        <w:rPr>
          <w:rFonts w:ascii="Arial Narrow" w:hAnsi="Arial Narrow" w:cs="Times New Roman"/>
          <w:b/>
          <w:sz w:val="22"/>
          <w:szCs w:val="22"/>
        </w:rPr>
      </w:pPr>
      <w:r w:rsidRPr="00D37216">
        <w:rPr>
          <w:rFonts w:ascii="Arial Narrow" w:hAnsi="Arial Narrow" w:cs="Times New Roman"/>
          <w:b/>
          <w:sz w:val="22"/>
          <w:szCs w:val="22"/>
        </w:rPr>
        <w:t>Przedmiot zamówienia w szczególności obejmuje:</w:t>
      </w:r>
    </w:p>
    <w:p w14:paraId="649318CC" w14:textId="77777777" w:rsidR="00490C7D" w:rsidRPr="00D37216" w:rsidRDefault="006536BF">
      <w:pPr>
        <w:pStyle w:val="Akapitzlist"/>
        <w:numPr>
          <w:ilvl w:val="0"/>
          <w:numId w:val="70"/>
        </w:numPr>
        <w:spacing w:line="276" w:lineRule="auto"/>
        <w:jc w:val="both"/>
        <w:rPr>
          <w:rFonts w:ascii="Arial Narrow" w:hAnsi="Arial Narrow"/>
        </w:rPr>
      </w:pPr>
      <w:r w:rsidRPr="00D37216">
        <w:rPr>
          <w:rFonts w:ascii="Arial Narrow" w:hAnsi="Arial Narrow" w:cs="Times New Roman"/>
          <w:bCs/>
          <w:sz w:val="22"/>
          <w:szCs w:val="22"/>
        </w:rPr>
        <w:t xml:space="preserve">zaprojektowanie i wykonanie linii technologicznej sortowani odpadów komunalnych pochodzących z selektywnej zbiórki wraz z montażem i dostawą technologii, zgodnie z Opisem Przedmiotu Zamówienia (dalej jako </w:t>
      </w:r>
      <w:r w:rsidRPr="00D37216">
        <w:rPr>
          <w:rFonts w:ascii="Arial Narrow" w:hAnsi="Arial Narrow" w:cs="Times New Roman"/>
          <w:bCs/>
          <w:i/>
          <w:iCs/>
          <w:sz w:val="22"/>
          <w:szCs w:val="22"/>
        </w:rPr>
        <w:t>OPZ</w:t>
      </w:r>
      <w:r w:rsidRPr="00D37216">
        <w:rPr>
          <w:rFonts w:ascii="Arial Narrow" w:hAnsi="Arial Narrow" w:cs="Times New Roman"/>
          <w:bCs/>
          <w:sz w:val="22"/>
          <w:szCs w:val="22"/>
        </w:rPr>
        <w:t>),</w:t>
      </w:r>
    </w:p>
    <w:p w14:paraId="7A2B4344" w14:textId="3F470EED" w:rsidR="00490C7D" w:rsidRPr="00D37216" w:rsidRDefault="006536BF">
      <w:pPr>
        <w:pStyle w:val="Akapitzlist"/>
        <w:numPr>
          <w:ilvl w:val="0"/>
          <w:numId w:val="70"/>
        </w:numPr>
        <w:spacing w:line="276" w:lineRule="auto"/>
        <w:jc w:val="both"/>
        <w:rPr>
          <w:rFonts w:ascii="Arial Narrow" w:hAnsi="Arial Narrow" w:cs="Times New Roman"/>
          <w:bCs/>
          <w:sz w:val="22"/>
          <w:szCs w:val="22"/>
        </w:rPr>
      </w:pPr>
      <w:r w:rsidRPr="00D37216">
        <w:rPr>
          <w:rFonts w:ascii="Arial Narrow" w:hAnsi="Arial Narrow" w:cs="Times New Roman"/>
          <w:bCs/>
          <w:sz w:val="22"/>
          <w:szCs w:val="22"/>
        </w:rPr>
        <w:t>zaprojektowanie i budowę hali</w:t>
      </w:r>
      <w:r w:rsidR="00377E97">
        <w:rPr>
          <w:rFonts w:ascii="Arial Narrow" w:hAnsi="Arial Narrow" w:cs="Times New Roman"/>
          <w:bCs/>
          <w:sz w:val="22"/>
          <w:szCs w:val="22"/>
        </w:rPr>
        <w:t xml:space="preserve"> z budynkiem socjalnym</w:t>
      </w:r>
      <w:r w:rsidRPr="00D37216">
        <w:rPr>
          <w:rFonts w:ascii="Arial Narrow" w:hAnsi="Arial Narrow" w:cs="Times New Roman"/>
          <w:bCs/>
          <w:sz w:val="22"/>
          <w:szCs w:val="22"/>
        </w:rPr>
        <w:t xml:space="preserve"> oraz ścieżki edukacyjnej i placu do bioodpadów </w:t>
      </w:r>
      <w:r w:rsidR="00377E97">
        <w:rPr>
          <w:rFonts w:ascii="Arial Narrow" w:hAnsi="Arial Narrow" w:cs="Times New Roman"/>
          <w:bCs/>
          <w:sz w:val="22"/>
          <w:szCs w:val="22"/>
        </w:rPr>
        <w:t xml:space="preserve">wraz z infrastrukturą towarzyszącą </w:t>
      </w:r>
      <w:r w:rsidRPr="00D37216">
        <w:rPr>
          <w:rFonts w:ascii="Arial Narrow" w:hAnsi="Arial Narrow" w:cs="Times New Roman"/>
          <w:bCs/>
          <w:sz w:val="22"/>
          <w:szCs w:val="22"/>
        </w:rPr>
        <w:t xml:space="preserve">zgodnie z wytycznymi Programu Funkcjonalno-Użytkowego (dalej </w:t>
      </w:r>
      <w:r w:rsidRPr="00D37216">
        <w:rPr>
          <w:rFonts w:ascii="Arial Narrow" w:hAnsi="Arial Narrow" w:cs="Times New Roman"/>
          <w:bCs/>
          <w:sz w:val="22"/>
          <w:szCs w:val="22"/>
        </w:rPr>
        <w:lastRenderedPageBreak/>
        <w:t xml:space="preserve">jako </w:t>
      </w:r>
      <w:r w:rsidRPr="00D37216">
        <w:rPr>
          <w:rFonts w:ascii="Arial Narrow" w:hAnsi="Arial Narrow" w:cs="Times New Roman"/>
          <w:bCs/>
          <w:i/>
          <w:iCs/>
          <w:sz w:val="22"/>
          <w:szCs w:val="22"/>
        </w:rPr>
        <w:t>PFU</w:t>
      </w:r>
      <w:r w:rsidRPr="00D37216">
        <w:rPr>
          <w:rFonts w:ascii="Arial Narrow" w:hAnsi="Arial Narrow" w:cs="Times New Roman"/>
          <w:bCs/>
          <w:sz w:val="22"/>
          <w:szCs w:val="22"/>
        </w:rPr>
        <w:t xml:space="preserve">), </w:t>
      </w:r>
    </w:p>
    <w:p w14:paraId="3B8413F7" w14:textId="77777777" w:rsidR="00490C7D" w:rsidRPr="00D37216" w:rsidRDefault="00490C7D">
      <w:pPr>
        <w:pStyle w:val="Akapitzlist"/>
        <w:spacing w:line="276" w:lineRule="auto"/>
        <w:ind w:left="720"/>
        <w:jc w:val="both"/>
        <w:rPr>
          <w:rFonts w:ascii="Arial Narrow" w:hAnsi="Arial Narrow" w:cs="Times New Roman"/>
          <w:b/>
          <w:sz w:val="22"/>
          <w:szCs w:val="22"/>
        </w:rPr>
      </w:pPr>
    </w:p>
    <w:p w14:paraId="54FEBC1A" w14:textId="77777777" w:rsidR="00490C7D" w:rsidRPr="00D37216" w:rsidRDefault="006536BF">
      <w:pPr>
        <w:pStyle w:val="Akapitzlist"/>
        <w:spacing w:line="276" w:lineRule="auto"/>
        <w:ind w:left="720"/>
        <w:jc w:val="both"/>
        <w:rPr>
          <w:rFonts w:ascii="Arial Narrow" w:hAnsi="Arial Narrow" w:cs="Times New Roman"/>
          <w:b/>
          <w:sz w:val="22"/>
          <w:szCs w:val="22"/>
        </w:rPr>
      </w:pPr>
      <w:r w:rsidRPr="00D37216">
        <w:rPr>
          <w:rFonts w:ascii="Arial Narrow" w:hAnsi="Arial Narrow" w:cs="Times New Roman"/>
          <w:b/>
          <w:sz w:val="22"/>
          <w:szCs w:val="22"/>
        </w:rPr>
        <w:t>Uwaga! Projekt budowlany hali sortowni musi uwzględniać rozwiązania z projektu technologicznego dla linii technologicznej sortowania odpadów.</w:t>
      </w:r>
    </w:p>
    <w:p w14:paraId="4B831553" w14:textId="77777777" w:rsidR="00490C7D" w:rsidRPr="00D37216" w:rsidRDefault="00490C7D">
      <w:pPr>
        <w:pStyle w:val="Akapitzlist"/>
        <w:spacing w:line="276" w:lineRule="auto"/>
        <w:ind w:left="720"/>
        <w:jc w:val="both"/>
        <w:rPr>
          <w:rFonts w:ascii="Arial Narrow" w:hAnsi="Arial Narrow" w:cs="Times New Roman"/>
          <w:b/>
          <w:sz w:val="22"/>
          <w:szCs w:val="22"/>
        </w:rPr>
      </w:pPr>
    </w:p>
    <w:p w14:paraId="7ED5EFDC" w14:textId="77777777" w:rsidR="00490C7D" w:rsidRPr="00D37216" w:rsidRDefault="006536BF">
      <w:pPr>
        <w:pStyle w:val="Akapitzlist"/>
        <w:spacing w:line="276" w:lineRule="auto"/>
        <w:ind w:left="720"/>
        <w:jc w:val="both"/>
        <w:rPr>
          <w:rFonts w:ascii="Arial Narrow" w:hAnsi="Arial Narrow" w:cs="Times New Roman"/>
          <w:b/>
          <w:sz w:val="22"/>
          <w:szCs w:val="22"/>
        </w:rPr>
      </w:pPr>
      <w:r w:rsidRPr="00D37216">
        <w:rPr>
          <w:rFonts w:ascii="Arial Narrow" w:hAnsi="Arial Narrow" w:cs="Times New Roman"/>
          <w:b/>
          <w:sz w:val="22"/>
          <w:szCs w:val="22"/>
        </w:rPr>
        <w:t>Ogólny zakres przedmiotu zamówienia:</w:t>
      </w:r>
    </w:p>
    <w:p w14:paraId="705FBB89" w14:textId="77777777" w:rsidR="00490C7D" w:rsidRPr="00D37216" w:rsidRDefault="006536BF">
      <w:pPr>
        <w:pStyle w:val="Akapitzlist"/>
        <w:spacing w:line="276" w:lineRule="auto"/>
        <w:ind w:left="1416" w:hanging="696"/>
        <w:jc w:val="both"/>
        <w:rPr>
          <w:rFonts w:ascii="Arial Narrow" w:hAnsi="Arial Narrow" w:cs="Times New Roman"/>
          <w:bCs/>
          <w:sz w:val="22"/>
          <w:szCs w:val="22"/>
        </w:rPr>
      </w:pPr>
      <w:r w:rsidRPr="00D37216">
        <w:rPr>
          <w:rFonts w:ascii="Arial Narrow" w:hAnsi="Arial Narrow" w:cs="Times New Roman"/>
          <w:bCs/>
          <w:sz w:val="22"/>
          <w:szCs w:val="22"/>
        </w:rPr>
        <w:t>1)</w:t>
      </w:r>
      <w:r w:rsidRPr="00D37216">
        <w:rPr>
          <w:rFonts w:ascii="Arial Narrow" w:hAnsi="Arial Narrow" w:cs="Times New Roman"/>
          <w:bCs/>
          <w:sz w:val="22"/>
          <w:szCs w:val="22"/>
        </w:rPr>
        <w:tab/>
        <w:t>Zakres przedmiotu zamówienia obejmuje projektowanie, roboty budowlane, dostawy, uzyskanie decyzji o pozwoleniu na użytkowanie lub brak sprzeciwu na zawiadomieniu właściwego organu budowlanego o zakończeniu budowy dla zadań a) i b) wymienionych powyżej, opracowanie dokumentacji powykonawczej, niezbędnych instrukcji eksploatacji oraz udzielenie gwarancji, zgodnie z dokumentami zamówienia;</w:t>
      </w:r>
    </w:p>
    <w:p w14:paraId="23AA7746" w14:textId="77777777" w:rsidR="00490C7D" w:rsidRPr="00D37216" w:rsidRDefault="006536BF">
      <w:pPr>
        <w:pStyle w:val="Akapitzlist"/>
        <w:spacing w:line="276" w:lineRule="auto"/>
        <w:ind w:left="720"/>
        <w:jc w:val="both"/>
        <w:rPr>
          <w:rFonts w:ascii="Arial Narrow" w:hAnsi="Arial Narrow" w:cs="Times New Roman"/>
          <w:bCs/>
          <w:sz w:val="22"/>
          <w:szCs w:val="22"/>
        </w:rPr>
      </w:pPr>
      <w:r w:rsidRPr="00D37216">
        <w:rPr>
          <w:rFonts w:ascii="Arial Narrow" w:hAnsi="Arial Narrow" w:cs="Times New Roman"/>
          <w:bCs/>
          <w:sz w:val="22"/>
          <w:szCs w:val="22"/>
        </w:rPr>
        <w:t>2)</w:t>
      </w:r>
      <w:r w:rsidRPr="00D37216">
        <w:rPr>
          <w:rFonts w:ascii="Arial Narrow" w:hAnsi="Arial Narrow" w:cs="Times New Roman"/>
          <w:bCs/>
          <w:sz w:val="22"/>
          <w:szCs w:val="22"/>
        </w:rPr>
        <w:tab/>
        <w:t xml:space="preserve">W ramach realizacji Wykonawca w szczególności winien: </w:t>
      </w:r>
    </w:p>
    <w:p w14:paraId="5DAE7FAF" w14:textId="77777777" w:rsidR="00490C7D" w:rsidRPr="00D37216" w:rsidRDefault="006536BF">
      <w:pPr>
        <w:pStyle w:val="Akapitzlist"/>
        <w:spacing w:line="276" w:lineRule="auto"/>
        <w:ind w:left="720" w:firstLine="696"/>
        <w:jc w:val="both"/>
        <w:rPr>
          <w:rFonts w:ascii="Arial Narrow" w:hAnsi="Arial Narrow" w:cs="Times New Roman"/>
          <w:bCs/>
          <w:sz w:val="22"/>
          <w:szCs w:val="22"/>
        </w:rPr>
      </w:pPr>
      <w:r w:rsidRPr="00D37216">
        <w:rPr>
          <w:rFonts w:ascii="Arial Narrow" w:hAnsi="Arial Narrow" w:cs="Times New Roman"/>
          <w:bCs/>
          <w:sz w:val="22"/>
          <w:szCs w:val="22"/>
        </w:rPr>
        <w:t>a)</w:t>
      </w:r>
      <w:r w:rsidRPr="00D37216">
        <w:rPr>
          <w:rFonts w:ascii="Arial Narrow" w:hAnsi="Arial Narrow" w:cs="Times New Roman"/>
          <w:bCs/>
          <w:sz w:val="22"/>
          <w:szCs w:val="22"/>
        </w:rPr>
        <w:tab/>
        <w:t>zapoznać się z SWZ,</w:t>
      </w:r>
    </w:p>
    <w:p w14:paraId="0A6552D1" w14:textId="55E6A560" w:rsidR="00490C7D" w:rsidRPr="00FA4ACA" w:rsidRDefault="006536BF">
      <w:pPr>
        <w:pStyle w:val="Akapitzlist"/>
        <w:spacing w:line="276" w:lineRule="auto"/>
        <w:ind w:left="2116" w:hanging="700"/>
        <w:jc w:val="both"/>
        <w:rPr>
          <w:rFonts w:ascii="Arial Narrow" w:hAnsi="Arial Narrow" w:cs="Times New Roman"/>
          <w:bCs/>
          <w:color w:val="FF0000"/>
          <w:sz w:val="22"/>
          <w:szCs w:val="22"/>
        </w:rPr>
      </w:pPr>
      <w:r w:rsidRPr="00D37216">
        <w:rPr>
          <w:rFonts w:ascii="Arial Narrow" w:hAnsi="Arial Narrow" w:cs="Times New Roman"/>
          <w:bCs/>
          <w:sz w:val="22"/>
          <w:szCs w:val="22"/>
        </w:rPr>
        <w:t>b)</w:t>
      </w:r>
      <w:r w:rsidRPr="00D37216">
        <w:rPr>
          <w:rFonts w:ascii="Arial Narrow" w:hAnsi="Arial Narrow" w:cs="Times New Roman"/>
          <w:bCs/>
          <w:sz w:val="22"/>
          <w:szCs w:val="22"/>
        </w:rPr>
        <w:tab/>
        <w:t xml:space="preserve">stosować </w:t>
      </w:r>
      <w:r w:rsidRPr="00377E97">
        <w:rPr>
          <w:rFonts w:ascii="Arial Narrow" w:hAnsi="Arial Narrow" w:cs="Times New Roman"/>
          <w:bCs/>
          <w:color w:val="auto"/>
          <w:sz w:val="22"/>
          <w:szCs w:val="22"/>
        </w:rPr>
        <w:t xml:space="preserve">procedurę obiegu dokumentów opracowaną przez Inspektora Nadzoru Inwestorskiego, </w:t>
      </w:r>
      <w:r w:rsidR="00FA4ACA" w:rsidRPr="00377E97">
        <w:rPr>
          <w:rFonts w:ascii="Arial Narrow" w:hAnsi="Arial Narrow" w:cs="Times New Roman"/>
          <w:bCs/>
          <w:color w:val="auto"/>
          <w:sz w:val="22"/>
          <w:szCs w:val="22"/>
        </w:rPr>
        <w:t>zatwierdzon</w:t>
      </w:r>
      <w:r w:rsidR="000E0489" w:rsidRPr="00377E97">
        <w:rPr>
          <w:rFonts w:ascii="Arial Narrow" w:hAnsi="Arial Narrow" w:cs="Times New Roman"/>
          <w:bCs/>
          <w:color w:val="auto"/>
          <w:sz w:val="22"/>
          <w:szCs w:val="22"/>
        </w:rPr>
        <w:t>ą</w:t>
      </w:r>
      <w:r w:rsidR="00FA4ACA" w:rsidRPr="00377E97">
        <w:rPr>
          <w:rFonts w:ascii="Arial Narrow" w:hAnsi="Arial Narrow" w:cs="Times New Roman"/>
          <w:bCs/>
          <w:color w:val="auto"/>
          <w:sz w:val="22"/>
          <w:szCs w:val="22"/>
        </w:rPr>
        <w:t xml:space="preserve"> przez Zamawiającego. Wzór ogólnej Procedury Obiegu Dokumentów</w:t>
      </w:r>
      <w:r w:rsidR="00377E97" w:rsidRPr="00377E97">
        <w:rPr>
          <w:rFonts w:ascii="Arial Narrow" w:hAnsi="Arial Narrow" w:cs="Times New Roman"/>
          <w:bCs/>
          <w:color w:val="auto"/>
          <w:sz w:val="22"/>
          <w:szCs w:val="22"/>
        </w:rPr>
        <w:t xml:space="preserve"> (PO</w:t>
      </w:r>
      <w:r w:rsidR="00DA3AC2">
        <w:rPr>
          <w:rFonts w:ascii="Arial Narrow" w:hAnsi="Arial Narrow" w:cs="Times New Roman"/>
          <w:bCs/>
          <w:color w:val="auto"/>
          <w:sz w:val="22"/>
          <w:szCs w:val="22"/>
        </w:rPr>
        <w:t>D</w:t>
      </w:r>
      <w:r w:rsidR="00377E97" w:rsidRPr="00377E97">
        <w:rPr>
          <w:rFonts w:ascii="Arial Narrow" w:hAnsi="Arial Narrow" w:cs="Times New Roman"/>
          <w:bCs/>
          <w:color w:val="auto"/>
          <w:sz w:val="22"/>
          <w:szCs w:val="22"/>
        </w:rPr>
        <w:t>)</w:t>
      </w:r>
      <w:r w:rsidR="00FA4ACA" w:rsidRPr="00377E97">
        <w:rPr>
          <w:rFonts w:ascii="Arial Narrow" w:hAnsi="Arial Narrow" w:cs="Times New Roman"/>
          <w:bCs/>
          <w:color w:val="auto"/>
          <w:sz w:val="22"/>
          <w:szCs w:val="22"/>
        </w:rPr>
        <w:t xml:space="preserve"> stanowi załącznik nr</w:t>
      </w:r>
      <w:r w:rsidR="00377E97" w:rsidRPr="00377E97">
        <w:rPr>
          <w:rFonts w:ascii="Arial Narrow" w:hAnsi="Arial Narrow" w:cs="Times New Roman"/>
          <w:bCs/>
          <w:color w:val="auto"/>
          <w:sz w:val="22"/>
          <w:szCs w:val="22"/>
        </w:rPr>
        <w:t xml:space="preserve"> </w:t>
      </w:r>
      <w:r w:rsidR="00A56F9A">
        <w:rPr>
          <w:rFonts w:ascii="Arial Narrow" w:hAnsi="Arial Narrow" w:cs="Times New Roman"/>
          <w:bCs/>
          <w:color w:val="auto"/>
          <w:sz w:val="22"/>
          <w:szCs w:val="22"/>
        </w:rPr>
        <w:t>10</w:t>
      </w:r>
      <w:r w:rsidR="00FA4ACA" w:rsidRPr="00377E97">
        <w:rPr>
          <w:rFonts w:ascii="Arial Narrow" w:hAnsi="Arial Narrow" w:cs="Times New Roman"/>
          <w:bCs/>
          <w:color w:val="auto"/>
          <w:sz w:val="22"/>
          <w:szCs w:val="22"/>
        </w:rPr>
        <w:t xml:space="preserve"> do SWZ</w:t>
      </w:r>
      <w:r w:rsidR="00252C99" w:rsidRPr="00377E97">
        <w:rPr>
          <w:rFonts w:ascii="Arial Narrow" w:hAnsi="Arial Narrow" w:cs="Times New Roman"/>
          <w:bCs/>
          <w:color w:val="auto"/>
          <w:sz w:val="22"/>
          <w:szCs w:val="22"/>
        </w:rPr>
        <w:t>. Po zakończeniu procedury przetargowej PO</w:t>
      </w:r>
      <w:r w:rsidR="00DA3AC2">
        <w:rPr>
          <w:rFonts w:ascii="Arial Narrow" w:hAnsi="Arial Narrow" w:cs="Times New Roman"/>
          <w:bCs/>
          <w:color w:val="auto"/>
          <w:sz w:val="22"/>
          <w:szCs w:val="22"/>
        </w:rPr>
        <w:t>D</w:t>
      </w:r>
      <w:r w:rsidR="00252C99" w:rsidRPr="00377E97">
        <w:rPr>
          <w:rFonts w:ascii="Arial Narrow" w:hAnsi="Arial Narrow" w:cs="Times New Roman"/>
          <w:bCs/>
          <w:color w:val="auto"/>
          <w:sz w:val="22"/>
          <w:szCs w:val="22"/>
        </w:rPr>
        <w:t xml:space="preserve"> zostanie spersonalizowana oraz dostosowana do zakresu objętego niniejszym zamówieniem.  </w:t>
      </w:r>
    </w:p>
    <w:p w14:paraId="6C26C12A" w14:textId="77777777" w:rsidR="00490C7D" w:rsidRPr="00D37216" w:rsidRDefault="006536BF">
      <w:pPr>
        <w:pStyle w:val="Akapitzlist"/>
        <w:spacing w:line="276" w:lineRule="auto"/>
        <w:ind w:left="720" w:firstLine="696"/>
        <w:jc w:val="both"/>
        <w:rPr>
          <w:rFonts w:ascii="Arial Narrow" w:hAnsi="Arial Narrow" w:cs="Times New Roman"/>
          <w:bCs/>
          <w:sz w:val="22"/>
          <w:szCs w:val="22"/>
        </w:rPr>
      </w:pPr>
      <w:r w:rsidRPr="00D37216">
        <w:rPr>
          <w:rFonts w:ascii="Arial Narrow" w:hAnsi="Arial Narrow" w:cs="Times New Roman"/>
          <w:bCs/>
          <w:sz w:val="22"/>
          <w:szCs w:val="22"/>
        </w:rPr>
        <w:t>c)</w:t>
      </w:r>
      <w:r w:rsidRPr="00D37216">
        <w:rPr>
          <w:rFonts w:ascii="Arial Narrow" w:hAnsi="Arial Narrow" w:cs="Times New Roman"/>
          <w:bCs/>
          <w:sz w:val="22"/>
          <w:szCs w:val="22"/>
        </w:rPr>
        <w:tab/>
        <w:t>zaprojektować i wykonać roboty budowlane zgodnie z załączoną dokumentacją,</w:t>
      </w:r>
    </w:p>
    <w:p w14:paraId="25CD4CAA" w14:textId="77777777" w:rsidR="00490C7D" w:rsidRPr="00D37216" w:rsidRDefault="006536BF">
      <w:pPr>
        <w:pStyle w:val="Akapitzlist"/>
        <w:spacing w:line="276" w:lineRule="auto"/>
        <w:ind w:left="2116" w:hanging="700"/>
        <w:jc w:val="both"/>
        <w:rPr>
          <w:rFonts w:ascii="Arial Narrow" w:hAnsi="Arial Narrow" w:cs="Times New Roman"/>
          <w:bCs/>
          <w:sz w:val="22"/>
          <w:szCs w:val="22"/>
        </w:rPr>
      </w:pPr>
      <w:r w:rsidRPr="00D37216">
        <w:rPr>
          <w:rFonts w:ascii="Arial Narrow" w:hAnsi="Arial Narrow" w:cs="Times New Roman"/>
          <w:bCs/>
          <w:sz w:val="22"/>
          <w:szCs w:val="22"/>
        </w:rPr>
        <w:t>d)</w:t>
      </w:r>
      <w:r w:rsidRPr="00D37216">
        <w:rPr>
          <w:rFonts w:ascii="Arial Narrow" w:hAnsi="Arial Narrow" w:cs="Times New Roman"/>
          <w:bCs/>
          <w:sz w:val="22"/>
          <w:szCs w:val="22"/>
        </w:rPr>
        <w:tab/>
        <w:t xml:space="preserve">uzyskać wszelkie niezbędne decyzje/uzgodnienia pozwalające na użytkowanie obiektu po zakończeniu robót, </w:t>
      </w:r>
    </w:p>
    <w:p w14:paraId="5002D885" w14:textId="77777777" w:rsidR="00490C7D" w:rsidRPr="00D37216" w:rsidRDefault="006536BF">
      <w:pPr>
        <w:pStyle w:val="Akapitzlist"/>
        <w:spacing w:line="276" w:lineRule="auto"/>
        <w:ind w:left="2116" w:hanging="700"/>
        <w:jc w:val="both"/>
        <w:rPr>
          <w:rFonts w:ascii="Arial Narrow" w:hAnsi="Arial Narrow" w:cs="Times New Roman"/>
          <w:bCs/>
          <w:sz w:val="22"/>
          <w:szCs w:val="22"/>
        </w:rPr>
      </w:pPr>
      <w:r w:rsidRPr="00D37216">
        <w:rPr>
          <w:rFonts w:ascii="Arial Narrow" w:hAnsi="Arial Narrow" w:cs="Times New Roman"/>
          <w:bCs/>
          <w:sz w:val="22"/>
          <w:szCs w:val="22"/>
        </w:rPr>
        <w:t>e)</w:t>
      </w:r>
      <w:r w:rsidRPr="00D37216">
        <w:rPr>
          <w:rFonts w:ascii="Arial Narrow" w:hAnsi="Arial Narrow" w:cs="Times New Roman"/>
          <w:bCs/>
          <w:sz w:val="22"/>
          <w:szCs w:val="22"/>
        </w:rPr>
        <w:tab/>
        <w:t xml:space="preserve">zaprojektować, dostarczyć i uruchomić linię technologiczną wraz z wymaganymi urządzeniami i infrastrukturą towarzyszącą; </w:t>
      </w:r>
    </w:p>
    <w:p w14:paraId="18393A17" w14:textId="318EDCC4" w:rsidR="00490C7D" w:rsidRPr="00D37216" w:rsidRDefault="006536BF">
      <w:pPr>
        <w:pStyle w:val="Akapitzlist"/>
        <w:spacing w:line="276" w:lineRule="auto"/>
        <w:ind w:left="1416" w:hanging="696"/>
        <w:jc w:val="both"/>
        <w:rPr>
          <w:rFonts w:ascii="Arial Narrow" w:hAnsi="Arial Narrow" w:cs="Times New Roman"/>
          <w:bCs/>
          <w:sz w:val="22"/>
          <w:szCs w:val="22"/>
        </w:rPr>
      </w:pPr>
      <w:r w:rsidRPr="00D37216">
        <w:rPr>
          <w:rFonts w:ascii="Arial Narrow" w:hAnsi="Arial Narrow" w:cs="Times New Roman"/>
          <w:bCs/>
          <w:sz w:val="22"/>
          <w:szCs w:val="22"/>
        </w:rPr>
        <w:t>3)</w:t>
      </w:r>
      <w:r w:rsidRPr="00D37216">
        <w:rPr>
          <w:rFonts w:ascii="Arial Narrow" w:hAnsi="Arial Narrow" w:cs="Times New Roman"/>
          <w:bCs/>
          <w:sz w:val="22"/>
          <w:szCs w:val="22"/>
        </w:rPr>
        <w:tab/>
        <w:t>Przekazanie Wykonawcy terenu budowy nastąpi protokolarnie</w:t>
      </w:r>
      <w:r w:rsidRPr="00EA23BA">
        <w:rPr>
          <w:rFonts w:ascii="Arial Narrow" w:hAnsi="Arial Narrow" w:cs="Times New Roman"/>
          <w:bCs/>
          <w:color w:val="auto"/>
          <w:sz w:val="22"/>
          <w:szCs w:val="22"/>
        </w:rPr>
        <w:t xml:space="preserve">, </w:t>
      </w:r>
      <w:r w:rsidR="000E0489" w:rsidRPr="00EA23BA">
        <w:rPr>
          <w:rFonts w:ascii="Arial Narrow" w:hAnsi="Arial Narrow" w:cs="Times New Roman"/>
          <w:bCs/>
          <w:color w:val="auto"/>
          <w:sz w:val="22"/>
          <w:szCs w:val="22"/>
        </w:rPr>
        <w:t xml:space="preserve">po uzyskaniu pozwolenia na budowę / dokonaniu zgłoszenia </w:t>
      </w:r>
      <w:r w:rsidR="000E0489" w:rsidRPr="001078B6">
        <w:rPr>
          <w:rFonts w:ascii="Arial Narrow" w:hAnsi="Arial Narrow" w:cs="Times New Roman"/>
          <w:bCs/>
          <w:color w:val="auto"/>
          <w:sz w:val="22"/>
          <w:szCs w:val="22"/>
        </w:rPr>
        <w:t>rozpoczęcia robót</w:t>
      </w:r>
      <w:r w:rsidR="00EA23BA" w:rsidRPr="001078B6">
        <w:rPr>
          <w:rFonts w:ascii="Arial Narrow" w:hAnsi="Arial Narrow" w:cs="Times New Roman"/>
          <w:bCs/>
          <w:color w:val="auto"/>
          <w:sz w:val="22"/>
          <w:szCs w:val="22"/>
        </w:rPr>
        <w:t xml:space="preserve"> oraz opracowaniu i przekazaniu Zamawiającemu kompletnego projektu </w:t>
      </w:r>
      <w:r w:rsidR="00906C1E">
        <w:rPr>
          <w:rFonts w:ascii="Arial Narrow" w:hAnsi="Arial Narrow" w:cs="Times New Roman"/>
          <w:bCs/>
          <w:color w:val="auto"/>
          <w:sz w:val="22"/>
          <w:szCs w:val="22"/>
        </w:rPr>
        <w:t xml:space="preserve">budowlanego oraz </w:t>
      </w:r>
      <w:r w:rsidR="00EA23BA" w:rsidRPr="001078B6">
        <w:rPr>
          <w:rFonts w:ascii="Arial Narrow" w:hAnsi="Arial Narrow" w:cs="Times New Roman"/>
          <w:bCs/>
          <w:color w:val="auto"/>
          <w:sz w:val="22"/>
          <w:szCs w:val="22"/>
        </w:rPr>
        <w:t>technicznego</w:t>
      </w:r>
      <w:r w:rsidR="000E0489" w:rsidRPr="001078B6">
        <w:rPr>
          <w:rFonts w:ascii="Arial Narrow" w:hAnsi="Arial Narrow" w:cs="Times New Roman"/>
          <w:bCs/>
          <w:color w:val="auto"/>
          <w:sz w:val="22"/>
          <w:szCs w:val="22"/>
        </w:rPr>
        <w:t xml:space="preserve">, </w:t>
      </w:r>
      <w:r w:rsidRPr="001078B6">
        <w:rPr>
          <w:rFonts w:ascii="Arial Narrow" w:hAnsi="Arial Narrow" w:cs="Times New Roman"/>
          <w:bCs/>
          <w:color w:val="auto"/>
          <w:sz w:val="22"/>
          <w:szCs w:val="22"/>
        </w:rPr>
        <w:t xml:space="preserve">w </w:t>
      </w:r>
      <w:r w:rsidR="00DC7B8F" w:rsidRPr="001078B6">
        <w:rPr>
          <w:rFonts w:ascii="Arial Narrow" w:hAnsi="Arial Narrow" w:cs="Times New Roman"/>
          <w:bCs/>
          <w:color w:val="auto"/>
          <w:sz w:val="22"/>
          <w:szCs w:val="22"/>
        </w:rPr>
        <w:t>ter</w:t>
      </w:r>
      <w:r w:rsidR="00DC7B8F" w:rsidRPr="001078B6">
        <w:rPr>
          <w:rFonts w:ascii="Arial Narrow" w:hAnsi="Arial Narrow" w:cs="Times New Roman"/>
          <w:bCs/>
          <w:sz w:val="22"/>
          <w:szCs w:val="22"/>
        </w:rPr>
        <w:t>minie</w:t>
      </w:r>
      <w:r w:rsidR="00DC7B8F" w:rsidRPr="00D37216">
        <w:rPr>
          <w:rFonts w:ascii="Arial Narrow" w:hAnsi="Arial Narrow" w:cs="Times New Roman"/>
          <w:bCs/>
          <w:sz w:val="22"/>
          <w:szCs w:val="22"/>
        </w:rPr>
        <w:t xml:space="preserve"> 7 </w:t>
      </w:r>
      <w:r w:rsidRPr="00D37216">
        <w:rPr>
          <w:rFonts w:ascii="Arial Narrow" w:hAnsi="Arial Narrow" w:cs="Times New Roman"/>
          <w:bCs/>
          <w:sz w:val="22"/>
          <w:szCs w:val="22"/>
        </w:rPr>
        <w:t xml:space="preserve">dniu </w:t>
      </w:r>
      <w:r w:rsidR="00DC7B8F" w:rsidRPr="00D37216">
        <w:rPr>
          <w:rFonts w:ascii="Arial Narrow" w:hAnsi="Arial Narrow" w:cs="Times New Roman"/>
          <w:bCs/>
          <w:sz w:val="22"/>
          <w:szCs w:val="22"/>
        </w:rPr>
        <w:t>od daty zgłoszenia przez Wykonawcę gotowości przejęcia terenu budowy</w:t>
      </w:r>
      <w:r w:rsidRPr="00D37216">
        <w:rPr>
          <w:rFonts w:ascii="Arial Narrow" w:hAnsi="Arial Narrow" w:cs="Times New Roman"/>
          <w:bCs/>
          <w:sz w:val="22"/>
          <w:szCs w:val="22"/>
        </w:rPr>
        <w:t>, w obecności Inspektora Nadzoru Inwestorskiego oraz przedstawiciela Zamawiającego. Wykonawca po przejęciu terenu budowy ponosi pełną odpowiedzialność za teren i znajdujące się na nim maszyny, urządzenia i obiekty. Po przekazaniu terenu budowy Zamawiający</w:t>
      </w:r>
      <w:r w:rsidR="006276A6">
        <w:rPr>
          <w:rFonts w:ascii="Arial Narrow" w:hAnsi="Arial Narrow" w:cs="Times New Roman"/>
          <w:bCs/>
          <w:sz w:val="22"/>
          <w:szCs w:val="22"/>
        </w:rPr>
        <w:t xml:space="preserve"> i </w:t>
      </w:r>
      <w:r w:rsidRPr="00D37216">
        <w:rPr>
          <w:rFonts w:ascii="Arial Narrow" w:hAnsi="Arial Narrow" w:cs="Times New Roman"/>
          <w:bCs/>
          <w:sz w:val="22"/>
          <w:szCs w:val="22"/>
        </w:rPr>
        <w:t>Inspektor Nadzoru</w:t>
      </w:r>
      <w:r w:rsidR="00DC7B8F" w:rsidRPr="00D37216">
        <w:rPr>
          <w:rFonts w:ascii="Arial Narrow" w:hAnsi="Arial Narrow" w:cs="Times New Roman"/>
          <w:bCs/>
          <w:sz w:val="22"/>
          <w:szCs w:val="22"/>
        </w:rPr>
        <w:t xml:space="preserve"> Inwest</w:t>
      </w:r>
      <w:r w:rsidR="00BF5D8B" w:rsidRPr="00D37216">
        <w:rPr>
          <w:rFonts w:ascii="Arial Narrow" w:hAnsi="Arial Narrow" w:cs="Times New Roman"/>
          <w:bCs/>
          <w:sz w:val="22"/>
          <w:szCs w:val="22"/>
        </w:rPr>
        <w:t>or</w:t>
      </w:r>
      <w:r w:rsidR="00DC7B8F" w:rsidRPr="00D37216">
        <w:rPr>
          <w:rFonts w:ascii="Arial Narrow" w:hAnsi="Arial Narrow" w:cs="Times New Roman"/>
          <w:bCs/>
          <w:sz w:val="22"/>
          <w:szCs w:val="22"/>
        </w:rPr>
        <w:t>skiego</w:t>
      </w:r>
      <w:r w:rsidRPr="00D37216">
        <w:rPr>
          <w:rFonts w:ascii="Arial Narrow" w:hAnsi="Arial Narrow" w:cs="Times New Roman"/>
          <w:bCs/>
          <w:sz w:val="22"/>
          <w:szCs w:val="22"/>
        </w:rPr>
        <w:t xml:space="preserve"> mają prawo do wstępu na teren budowy o każdej porze</w:t>
      </w:r>
      <w:r w:rsidR="00A42176">
        <w:rPr>
          <w:rFonts w:ascii="Arial Narrow" w:hAnsi="Arial Narrow" w:cs="Times New Roman"/>
          <w:bCs/>
          <w:sz w:val="22"/>
          <w:szCs w:val="22"/>
        </w:rPr>
        <w:t xml:space="preserve">. Rozpoczęcie robót </w:t>
      </w:r>
      <w:r w:rsidR="00906C1E">
        <w:rPr>
          <w:rFonts w:ascii="Arial Narrow" w:hAnsi="Arial Narrow" w:cs="Times New Roman"/>
          <w:bCs/>
          <w:sz w:val="22"/>
          <w:szCs w:val="22"/>
        </w:rPr>
        <w:t>poszczególnych branż przez Wykonawcę możliwe jest po przekazaniu</w:t>
      </w:r>
      <w:r w:rsidR="00906C1E">
        <w:rPr>
          <w:rFonts w:ascii="Arial Narrow" w:hAnsi="Arial Narrow" w:cs="Times New Roman"/>
          <w:bCs/>
          <w:color w:val="auto"/>
          <w:sz w:val="22"/>
          <w:szCs w:val="22"/>
        </w:rPr>
        <w:t xml:space="preserve"> kompletnych projektów wykonawczych branżowych</w:t>
      </w:r>
      <w:r w:rsidRPr="00D37216">
        <w:rPr>
          <w:rFonts w:ascii="Arial Narrow" w:hAnsi="Arial Narrow" w:cs="Times New Roman"/>
          <w:bCs/>
          <w:sz w:val="22"/>
          <w:szCs w:val="22"/>
        </w:rPr>
        <w:t>;</w:t>
      </w:r>
    </w:p>
    <w:p w14:paraId="66763AAD" w14:textId="77777777" w:rsidR="00490C7D" w:rsidRPr="00D37216" w:rsidRDefault="006536BF">
      <w:pPr>
        <w:pStyle w:val="Akapitzlist"/>
        <w:spacing w:line="276" w:lineRule="auto"/>
        <w:ind w:left="1416" w:hanging="696"/>
        <w:jc w:val="both"/>
        <w:rPr>
          <w:rFonts w:ascii="Arial Narrow" w:hAnsi="Arial Narrow" w:cs="Times New Roman"/>
          <w:bCs/>
          <w:sz w:val="22"/>
          <w:szCs w:val="22"/>
        </w:rPr>
      </w:pPr>
      <w:r w:rsidRPr="00D37216">
        <w:rPr>
          <w:rFonts w:ascii="Arial Narrow" w:hAnsi="Arial Narrow" w:cs="Times New Roman"/>
          <w:bCs/>
          <w:sz w:val="22"/>
          <w:szCs w:val="22"/>
        </w:rPr>
        <w:t>4)</w:t>
      </w:r>
      <w:r w:rsidRPr="00D37216">
        <w:rPr>
          <w:rFonts w:ascii="Arial Narrow" w:hAnsi="Arial Narrow" w:cs="Times New Roman"/>
          <w:bCs/>
          <w:sz w:val="22"/>
          <w:szCs w:val="22"/>
        </w:rPr>
        <w:tab/>
        <w:t>Zamawiający informuje o możliwości przeprowadzenia przez Wykonawców wizji lokalnej na miejscu wykonywania zamówienia. Wizji lokalnej można dokonać w dni robocze, w godzinach od 9:00 do 13:00. W celu udziału w wizji lokalnej Wykonawcy zobowiązani są do zgłoszenia (mailowo) osobie uprawnionej do kontaktowania się z Wykonawcami, wskazanej w rozdziale VIII SWZ, nazwisk osób, które wezmą udział w wizji lokalnej (Wykonawca zobowiązany będzie do wypełnienia w stosunku do tych osób obowiązku informacyjnego RODO, o którym mowa w rozdziale XX SWZ). Wizja lokalna zostanie przeprowadzona po wcześniejszym uzgodnieniu i potwierdzeniu dokładnego terminu i godziny z Zamawiającym. Osoby, które przybędą na wizję lokalną (budynek administracyjny – sekretariat) zobowiązane są posiadać przy sobie dokument tożsamości oraz środki ochrony osobistej (maseczka, rękawiczki) wynikające z wymagań sanitarnych związanych z epidemią COVID-19. Zamawiający informuje, że nie przewiduje zebrania Wykonawców w celu wyjaśnienia wątpliwości dotyczących treści SWZ, a w trakcie wizji lokalnej nie będzie udzielał odpowiedzi na pytania związane z SWZ.</w:t>
      </w:r>
    </w:p>
    <w:p w14:paraId="60B5F322" w14:textId="77777777" w:rsidR="00490C7D" w:rsidRPr="00D37216" w:rsidRDefault="006536BF">
      <w:pPr>
        <w:pStyle w:val="Akapitzlist"/>
        <w:spacing w:line="276" w:lineRule="auto"/>
        <w:ind w:left="1416"/>
        <w:jc w:val="both"/>
        <w:rPr>
          <w:rFonts w:ascii="Arial Narrow" w:hAnsi="Arial Narrow" w:cs="Times New Roman"/>
          <w:bCs/>
          <w:sz w:val="22"/>
          <w:szCs w:val="22"/>
        </w:rPr>
      </w:pPr>
      <w:r w:rsidRPr="00D37216">
        <w:rPr>
          <w:rFonts w:ascii="Arial Narrow" w:hAnsi="Arial Narrow" w:cs="Times New Roman"/>
          <w:bCs/>
          <w:sz w:val="22"/>
          <w:szCs w:val="22"/>
        </w:rPr>
        <w:t xml:space="preserve">Jednocześnie Zamawiający informuje, że nie wymaga przeprowadzenia przez Wykonawcę wizji lokalnej lub sprawdzenia przez niego dokumentów niezbędnych do realizacji zamówienia, o których mowa w art. 131 ust. 2 ustawy </w:t>
      </w:r>
      <w:proofErr w:type="spellStart"/>
      <w:r w:rsidRPr="00D37216">
        <w:rPr>
          <w:rFonts w:ascii="Arial Narrow" w:hAnsi="Arial Narrow" w:cs="Times New Roman"/>
          <w:bCs/>
          <w:sz w:val="22"/>
          <w:szCs w:val="22"/>
        </w:rPr>
        <w:t>Pzp</w:t>
      </w:r>
      <w:proofErr w:type="spellEnd"/>
      <w:r w:rsidRPr="00D37216">
        <w:rPr>
          <w:rFonts w:ascii="Arial Narrow" w:hAnsi="Arial Narrow" w:cs="Times New Roman"/>
          <w:bCs/>
          <w:sz w:val="22"/>
          <w:szCs w:val="22"/>
        </w:rPr>
        <w:t>.</w:t>
      </w:r>
    </w:p>
    <w:p w14:paraId="3F3D5BF5" w14:textId="77777777" w:rsidR="00490C7D" w:rsidRPr="00D37216" w:rsidRDefault="006536BF">
      <w:pPr>
        <w:pStyle w:val="Akapitzlist"/>
        <w:spacing w:line="276" w:lineRule="auto"/>
        <w:ind w:left="360" w:firstLine="349"/>
        <w:jc w:val="both"/>
        <w:rPr>
          <w:rFonts w:ascii="Arial Narrow" w:hAnsi="Arial Narrow" w:cs="Times New Roman"/>
          <w:b/>
          <w:bCs/>
          <w:sz w:val="22"/>
          <w:szCs w:val="22"/>
        </w:rPr>
      </w:pPr>
      <w:bookmarkStart w:id="2" w:name="_Hlk49769462"/>
      <w:r w:rsidRPr="00D37216">
        <w:rPr>
          <w:rFonts w:ascii="Arial Narrow" w:hAnsi="Arial Narrow" w:cs="Times New Roman"/>
          <w:bCs/>
          <w:sz w:val="22"/>
          <w:szCs w:val="22"/>
        </w:rPr>
        <w:lastRenderedPageBreak/>
        <w:t xml:space="preserve">5) </w:t>
      </w:r>
      <w:bookmarkEnd w:id="2"/>
      <w:r w:rsidRPr="00D37216">
        <w:rPr>
          <w:rFonts w:ascii="Arial Narrow" w:hAnsi="Arial Narrow" w:cs="Times New Roman"/>
          <w:b/>
          <w:bCs/>
          <w:sz w:val="22"/>
          <w:szCs w:val="22"/>
        </w:rPr>
        <w:t>Szczegółowy opis przedmiotu zamówienia stanowią załączniki:</w:t>
      </w:r>
    </w:p>
    <w:p w14:paraId="2FFDA277" w14:textId="77777777" w:rsidR="00490C7D" w:rsidRPr="00D37216" w:rsidRDefault="006536BF">
      <w:pPr>
        <w:pStyle w:val="Akapitzlist"/>
        <w:numPr>
          <w:ilvl w:val="0"/>
          <w:numId w:val="72"/>
        </w:numPr>
        <w:spacing w:line="276" w:lineRule="auto"/>
        <w:jc w:val="both"/>
        <w:rPr>
          <w:rFonts w:ascii="Arial Narrow" w:hAnsi="Arial Narrow" w:cs="Times New Roman"/>
          <w:sz w:val="22"/>
          <w:szCs w:val="22"/>
        </w:rPr>
      </w:pPr>
      <w:r w:rsidRPr="00D37216">
        <w:rPr>
          <w:rFonts w:ascii="Arial Narrow" w:hAnsi="Arial Narrow" w:cs="Times New Roman"/>
          <w:sz w:val="22"/>
          <w:szCs w:val="22"/>
        </w:rPr>
        <w:t xml:space="preserve">Załącznik nr 8 do SWZ – PFU, </w:t>
      </w:r>
    </w:p>
    <w:p w14:paraId="304E8E9E" w14:textId="77777777" w:rsidR="00490C7D" w:rsidRPr="00D37216" w:rsidRDefault="006536BF">
      <w:pPr>
        <w:pStyle w:val="Akapitzlist"/>
        <w:numPr>
          <w:ilvl w:val="0"/>
          <w:numId w:val="72"/>
        </w:numPr>
        <w:spacing w:line="276" w:lineRule="auto"/>
        <w:jc w:val="both"/>
        <w:rPr>
          <w:rFonts w:ascii="Arial Narrow" w:hAnsi="Arial Narrow" w:cs="Times New Roman"/>
          <w:sz w:val="22"/>
          <w:szCs w:val="22"/>
        </w:rPr>
      </w:pPr>
      <w:r w:rsidRPr="00D37216">
        <w:rPr>
          <w:rFonts w:ascii="Arial Narrow" w:hAnsi="Arial Narrow" w:cs="Times New Roman"/>
          <w:sz w:val="22"/>
          <w:szCs w:val="22"/>
        </w:rPr>
        <w:t>Załącznik nr 9 do SWZ – OPZ</w:t>
      </w:r>
    </w:p>
    <w:p w14:paraId="6C8569BE" w14:textId="77777777" w:rsidR="00490C7D" w:rsidRPr="00D37216" w:rsidRDefault="00490C7D" w:rsidP="00844BCA">
      <w:pPr>
        <w:pStyle w:val="Akapitzlist"/>
        <w:spacing w:line="276" w:lineRule="auto"/>
        <w:ind w:left="0"/>
        <w:jc w:val="both"/>
        <w:rPr>
          <w:rFonts w:ascii="Arial Narrow" w:hAnsi="Arial Narrow" w:cs="Times New Roman"/>
          <w:b/>
          <w:bCs/>
          <w:sz w:val="22"/>
          <w:szCs w:val="22"/>
        </w:rPr>
      </w:pPr>
    </w:p>
    <w:p w14:paraId="5536966F" w14:textId="2D0D4436" w:rsidR="00490C7D" w:rsidRPr="00D37216" w:rsidRDefault="006536BF">
      <w:pPr>
        <w:pStyle w:val="Akapitzlist"/>
        <w:widowControl/>
        <w:numPr>
          <w:ilvl w:val="0"/>
          <w:numId w:val="58"/>
        </w:numPr>
        <w:suppressAutoHyphens/>
        <w:spacing w:before="29" w:line="276" w:lineRule="auto"/>
        <w:jc w:val="both"/>
        <w:rPr>
          <w:rFonts w:ascii="Arial Narrow" w:hAnsi="Arial Narrow" w:cs="Times New Roman"/>
          <w:bCs/>
          <w:sz w:val="22"/>
          <w:szCs w:val="22"/>
        </w:rPr>
      </w:pPr>
      <w:r w:rsidRPr="00D37216">
        <w:rPr>
          <w:rFonts w:ascii="Arial Narrow" w:hAnsi="Arial Narrow" w:cs="Times New Roman"/>
          <w:bCs/>
          <w:sz w:val="22"/>
          <w:szCs w:val="22"/>
        </w:rPr>
        <w:t>Wymagania dot. dostawy i montażu linii technologicznej</w:t>
      </w:r>
      <w:r w:rsidR="00456458">
        <w:rPr>
          <w:rFonts w:ascii="Arial Narrow" w:hAnsi="Arial Narrow" w:cs="Times New Roman"/>
          <w:bCs/>
          <w:sz w:val="22"/>
          <w:szCs w:val="22"/>
        </w:rPr>
        <w:t xml:space="preserve"> zgodnie z OPZ</w:t>
      </w:r>
      <w:r w:rsidRPr="00D37216">
        <w:rPr>
          <w:rFonts w:ascii="Arial Narrow" w:hAnsi="Arial Narrow" w:cs="Times New Roman"/>
          <w:bCs/>
          <w:sz w:val="22"/>
          <w:szCs w:val="22"/>
        </w:rPr>
        <w:t xml:space="preserve">: </w:t>
      </w:r>
    </w:p>
    <w:p w14:paraId="2A35F645" w14:textId="6997B4EC" w:rsidR="00490C7D" w:rsidRPr="00D37216" w:rsidRDefault="006536BF">
      <w:pPr>
        <w:widowControl/>
        <w:numPr>
          <w:ilvl w:val="0"/>
          <w:numId w:val="53"/>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 xml:space="preserve">Wykonanie projektu technologicznego dla linii technologicznej sortowania odpadów komunalnych pochodzących z selektywnej zbiórki w hali sortowni o wymiarach ok 90 x 40 m (tolerancja </w:t>
      </w:r>
      <w:r w:rsidR="000E3D71" w:rsidRPr="000E3D71">
        <w:rPr>
          <w:rFonts w:ascii="Cambria" w:eastAsia="Times New Roman" w:hAnsi="Cambria" w:cs="Arial"/>
          <w:color w:val="auto"/>
          <w:sz w:val="20"/>
          <w:szCs w:val="20"/>
          <w:lang w:eastAsia="ar-SA"/>
        </w:rPr>
        <w:sym w:font="Symbol" w:char="F0B1"/>
      </w:r>
      <w:r w:rsidR="000E3D71">
        <w:rPr>
          <w:rFonts w:ascii="Cambria" w:eastAsia="Times New Roman" w:hAnsi="Cambria" w:cs="Arial"/>
          <w:color w:val="auto"/>
          <w:sz w:val="20"/>
          <w:szCs w:val="20"/>
          <w:lang w:eastAsia="ar-SA"/>
        </w:rPr>
        <w:t xml:space="preserve"> </w:t>
      </w:r>
      <w:r w:rsidRPr="00D37216">
        <w:rPr>
          <w:rFonts w:ascii="Arial Narrow" w:hAnsi="Arial Narrow" w:cs="Times New Roman"/>
          <w:sz w:val="22"/>
          <w:szCs w:val="22"/>
        </w:rPr>
        <w:t>10 %), jednak nie mniej niż 3 500m</w:t>
      </w:r>
      <w:r w:rsidRPr="00D37216">
        <w:rPr>
          <w:rFonts w:ascii="Arial Narrow" w:hAnsi="Arial Narrow" w:cs="Times New Roman"/>
          <w:sz w:val="22"/>
          <w:szCs w:val="22"/>
          <w:vertAlign w:val="superscript"/>
        </w:rPr>
        <w:t xml:space="preserve">2 </w:t>
      </w:r>
      <w:r w:rsidRPr="00D37216">
        <w:rPr>
          <w:rFonts w:ascii="Arial Narrow" w:hAnsi="Arial Narrow" w:cs="Times New Roman"/>
          <w:sz w:val="22"/>
          <w:szCs w:val="22"/>
        </w:rPr>
        <w:t>i nie więcej niż 4 500 m</w:t>
      </w:r>
      <w:r w:rsidRPr="00D37216">
        <w:rPr>
          <w:rFonts w:ascii="Arial Narrow" w:hAnsi="Arial Narrow" w:cs="Times New Roman"/>
          <w:sz w:val="22"/>
          <w:szCs w:val="22"/>
          <w:vertAlign w:val="superscript"/>
        </w:rPr>
        <w:t>2</w:t>
      </w:r>
      <w:r w:rsidRPr="00D37216">
        <w:rPr>
          <w:rFonts w:ascii="Arial Narrow" w:hAnsi="Arial Narrow" w:cs="Times New Roman"/>
          <w:sz w:val="22"/>
          <w:szCs w:val="22"/>
        </w:rPr>
        <w:t xml:space="preserve">. </w:t>
      </w:r>
      <w:bookmarkStart w:id="3" w:name="_Hlk82176209"/>
    </w:p>
    <w:p w14:paraId="733575A7" w14:textId="0212A2C3" w:rsidR="00490C7D" w:rsidRPr="00D37216" w:rsidRDefault="006536BF">
      <w:pPr>
        <w:widowControl/>
        <w:numPr>
          <w:ilvl w:val="0"/>
          <w:numId w:val="53"/>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Dostawa fabrycznie nowego wyposażenia technologicznego i jego montaż  zgodnie z OPZ.</w:t>
      </w:r>
    </w:p>
    <w:p w14:paraId="3FA391AC" w14:textId="78F37672" w:rsidR="00490C7D" w:rsidRPr="00D37216" w:rsidRDefault="006536BF">
      <w:pPr>
        <w:pStyle w:val="Akapitzlist"/>
        <w:widowControl/>
        <w:numPr>
          <w:ilvl w:val="0"/>
          <w:numId w:val="53"/>
        </w:numPr>
        <w:suppressAutoHyphens/>
        <w:spacing w:before="29" w:line="276" w:lineRule="auto"/>
        <w:jc w:val="both"/>
        <w:rPr>
          <w:rFonts w:ascii="Arial Narrow" w:hAnsi="Arial Narrow" w:cs="Times New Roman"/>
          <w:sz w:val="22"/>
          <w:szCs w:val="22"/>
        </w:rPr>
      </w:pPr>
      <w:bookmarkStart w:id="4" w:name="_Hlk82176266"/>
      <w:bookmarkEnd w:id="3"/>
      <w:bookmarkEnd w:id="4"/>
      <w:r w:rsidRPr="00D37216">
        <w:rPr>
          <w:rFonts w:ascii="Arial Narrow" w:hAnsi="Arial Narrow" w:cs="Times New Roman"/>
          <w:sz w:val="22"/>
          <w:szCs w:val="22"/>
        </w:rPr>
        <w:t>Wykonanie instalacji zasilania urządzeń technologicznych sortowni odpadów ze stacji transformatorowej ST2</w:t>
      </w:r>
      <w:r w:rsidR="000C31A1">
        <w:rPr>
          <w:rFonts w:ascii="Arial Narrow" w:hAnsi="Arial Narrow" w:cs="Times New Roman"/>
          <w:sz w:val="22"/>
          <w:szCs w:val="22"/>
        </w:rPr>
        <w:t>.</w:t>
      </w:r>
    </w:p>
    <w:p w14:paraId="011838A6" w14:textId="477FA63C" w:rsidR="00490C7D" w:rsidRPr="00D37216" w:rsidRDefault="006536BF">
      <w:pPr>
        <w:pStyle w:val="Akapitzlist"/>
        <w:widowControl/>
        <w:numPr>
          <w:ilvl w:val="0"/>
          <w:numId w:val="53"/>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Wykonanie systemów sterowania i kontroli oraz wizualizacji dla linii technologicznej sortowania odpadów.</w:t>
      </w:r>
    </w:p>
    <w:p w14:paraId="1941DE85" w14:textId="77777777" w:rsidR="00490C7D" w:rsidRPr="00D37216" w:rsidRDefault="006536BF">
      <w:pPr>
        <w:pStyle w:val="Akapitzlist"/>
        <w:widowControl/>
        <w:numPr>
          <w:ilvl w:val="0"/>
          <w:numId w:val="53"/>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Opracowanie dokumentacji rozruchowej i eksploatacyjnej w języku polskim.</w:t>
      </w:r>
    </w:p>
    <w:p w14:paraId="0F026039" w14:textId="77777777" w:rsidR="00490C7D" w:rsidRPr="00D37216" w:rsidRDefault="006536BF">
      <w:pPr>
        <w:pStyle w:val="Akapitzlist"/>
        <w:widowControl/>
        <w:numPr>
          <w:ilvl w:val="0"/>
          <w:numId w:val="53"/>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Uruchomienie i rozruch kompletnej linii technologicznej sortowania odpadów.</w:t>
      </w:r>
    </w:p>
    <w:p w14:paraId="693229C2" w14:textId="77777777" w:rsidR="00490C7D" w:rsidRPr="00D37216" w:rsidRDefault="006536BF">
      <w:pPr>
        <w:pStyle w:val="Akapitzlist"/>
        <w:widowControl/>
        <w:numPr>
          <w:ilvl w:val="0"/>
          <w:numId w:val="53"/>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Opracowanie instrukcji eksploatacji dla linii technologicznej sortowania.</w:t>
      </w:r>
    </w:p>
    <w:p w14:paraId="4478DEC4" w14:textId="77777777" w:rsidR="00490C7D" w:rsidRPr="00D37216" w:rsidRDefault="006536BF">
      <w:pPr>
        <w:pStyle w:val="Akapitzlist"/>
        <w:widowControl/>
        <w:numPr>
          <w:ilvl w:val="0"/>
          <w:numId w:val="53"/>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Przeprowadzenie rozruchów oraz szkoleń w zakresie obsługi, konserwacji, serwisowania, BHP.</w:t>
      </w:r>
    </w:p>
    <w:p w14:paraId="6C06DAEB" w14:textId="56E3F66A" w:rsidR="00490C7D" w:rsidRPr="00D37216" w:rsidRDefault="006536BF">
      <w:pPr>
        <w:pStyle w:val="Akapitzlist"/>
        <w:widowControl/>
        <w:numPr>
          <w:ilvl w:val="0"/>
          <w:numId w:val="53"/>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 xml:space="preserve">Dostarczenie kompletnej dokumentacji odbiorowej, w tym </w:t>
      </w:r>
      <w:r w:rsidR="00F54D82">
        <w:rPr>
          <w:rFonts w:ascii="Arial Narrow" w:hAnsi="Arial Narrow" w:cs="Times New Roman"/>
          <w:sz w:val="22"/>
          <w:szCs w:val="22"/>
        </w:rPr>
        <w:t>Dokumentacj</w:t>
      </w:r>
      <w:r w:rsidR="006276A6">
        <w:rPr>
          <w:rFonts w:ascii="Arial Narrow" w:hAnsi="Arial Narrow" w:cs="Times New Roman"/>
          <w:sz w:val="22"/>
          <w:szCs w:val="22"/>
        </w:rPr>
        <w:t>i</w:t>
      </w:r>
      <w:r w:rsidR="00F54D82">
        <w:rPr>
          <w:rFonts w:ascii="Arial Narrow" w:hAnsi="Arial Narrow" w:cs="Times New Roman"/>
          <w:sz w:val="22"/>
          <w:szCs w:val="22"/>
        </w:rPr>
        <w:t xml:space="preserve"> Techniczno-Rozruchow</w:t>
      </w:r>
      <w:r w:rsidR="006276A6">
        <w:rPr>
          <w:rFonts w:ascii="Arial Narrow" w:hAnsi="Arial Narrow" w:cs="Times New Roman"/>
          <w:sz w:val="22"/>
          <w:szCs w:val="22"/>
        </w:rPr>
        <w:t>ej</w:t>
      </w:r>
      <w:r w:rsidR="00F54D82">
        <w:rPr>
          <w:rFonts w:ascii="Arial Narrow" w:hAnsi="Arial Narrow" w:cs="Times New Roman"/>
          <w:sz w:val="22"/>
          <w:szCs w:val="22"/>
        </w:rPr>
        <w:t xml:space="preserve"> (</w:t>
      </w:r>
      <w:proofErr w:type="spellStart"/>
      <w:r w:rsidR="00F275C0">
        <w:rPr>
          <w:rFonts w:ascii="Arial Narrow" w:hAnsi="Arial Narrow" w:cs="Times New Roman"/>
          <w:sz w:val="22"/>
          <w:szCs w:val="22"/>
        </w:rPr>
        <w:t>zawnej</w:t>
      </w:r>
      <w:proofErr w:type="spellEnd"/>
      <w:r w:rsidR="00F275C0">
        <w:rPr>
          <w:rFonts w:ascii="Arial Narrow" w:hAnsi="Arial Narrow" w:cs="Times New Roman"/>
          <w:sz w:val="22"/>
          <w:szCs w:val="22"/>
        </w:rPr>
        <w:t xml:space="preserve"> </w:t>
      </w:r>
      <w:r w:rsidR="00F54D82">
        <w:rPr>
          <w:rFonts w:ascii="Arial Narrow" w:hAnsi="Arial Narrow" w:cs="Times New Roman"/>
          <w:sz w:val="22"/>
          <w:szCs w:val="22"/>
        </w:rPr>
        <w:t xml:space="preserve">dalej </w:t>
      </w:r>
      <w:r w:rsidRPr="006276A6">
        <w:rPr>
          <w:rFonts w:ascii="Arial Narrow" w:hAnsi="Arial Narrow" w:cs="Times New Roman"/>
          <w:i/>
          <w:iCs/>
          <w:sz w:val="22"/>
          <w:szCs w:val="22"/>
        </w:rPr>
        <w:t>DTR</w:t>
      </w:r>
      <w:r w:rsidR="00F54D82">
        <w:rPr>
          <w:rFonts w:ascii="Arial Narrow" w:hAnsi="Arial Narrow" w:cs="Times New Roman"/>
          <w:sz w:val="22"/>
          <w:szCs w:val="22"/>
        </w:rPr>
        <w:t>)</w:t>
      </w:r>
      <w:r w:rsidRPr="00D37216">
        <w:rPr>
          <w:rFonts w:ascii="Arial Narrow" w:hAnsi="Arial Narrow" w:cs="Times New Roman"/>
          <w:sz w:val="22"/>
          <w:szCs w:val="22"/>
        </w:rPr>
        <w:t xml:space="preserve">, </w:t>
      </w:r>
      <w:r w:rsidR="00F54D82">
        <w:rPr>
          <w:rFonts w:ascii="Arial Narrow" w:hAnsi="Arial Narrow" w:cs="Times New Roman"/>
          <w:sz w:val="22"/>
          <w:szCs w:val="22"/>
        </w:rPr>
        <w:t>d</w:t>
      </w:r>
      <w:r w:rsidR="00F54D82" w:rsidRPr="00D37216">
        <w:rPr>
          <w:rFonts w:ascii="Arial Narrow" w:hAnsi="Arial Narrow" w:cs="Times New Roman"/>
          <w:sz w:val="22"/>
          <w:szCs w:val="22"/>
        </w:rPr>
        <w:t xml:space="preserve">eklaracji </w:t>
      </w:r>
      <w:r w:rsidR="00F54D82">
        <w:rPr>
          <w:rFonts w:ascii="Arial Narrow" w:hAnsi="Arial Narrow" w:cs="Times New Roman"/>
          <w:sz w:val="22"/>
          <w:szCs w:val="22"/>
        </w:rPr>
        <w:t>w</w:t>
      </w:r>
      <w:r w:rsidR="00F54D82" w:rsidRPr="00D37216">
        <w:rPr>
          <w:rFonts w:ascii="Arial Narrow" w:hAnsi="Arial Narrow" w:cs="Times New Roman"/>
          <w:sz w:val="22"/>
          <w:szCs w:val="22"/>
        </w:rPr>
        <w:t xml:space="preserve">łaściwości </w:t>
      </w:r>
      <w:r w:rsidR="00F54D82">
        <w:rPr>
          <w:rFonts w:ascii="Arial Narrow" w:hAnsi="Arial Narrow" w:cs="Times New Roman"/>
          <w:sz w:val="22"/>
          <w:szCs w:val="22"/>
        </w:rPr>
        <w:t>u</w:t>
      </w:r>
      <w:r w:rsidR="00F54D82" w:rsidRPr="00D37216">
        <w:rPr>
          <w:rFonts w:ascii="Arial Narrow" w:hAnsi="Arial Narrow" w:cs="Times New Roman"/>
          <w:sz w:val="22"/>
          <w:szCs w:val="22"/>
        </w:rPr>
        <w:t xml:space="preserve">żytkowych </w:t>
      </w:r>
      <w:r w:rsidRPr="00D37216">
        <w:rPr>
          <w:rFonts w:ascii="Arial Narrow" w:hAnsi="Arial Narrow" w:cs="Times New Roman"/>
          <w:sz w:val="22"/>
          <w:szCs w:val="22"/>
        </w:rPr>
        <w:t xml:space="preserve">na wbudowane elementy, </w:t>
      </w:r>
      <w:r w:rsidR="00F54D82">
        <w:rPr>
          <w:rFonts w:ascii="Arial Narrow" w:hAnsi="Arial Narrow" w:cs="Times New Roman"/>
          <w:sz w:val="22"/>
          <w:szCs w:val="22"/>
        </w:rPr>
        <w:t>c</w:t>
      </w:r>
      <w:r w:rsidR="00F54D82" w:rsidRPr="00D37216">
        <w:rPr>
          <w:rFonts w:ascii="Arial Narrow" w:hAnsi="Arial Narrow" w:cs="Times New Roman"/>
          <w:sz w:val="22"/>
          <w:szCs w:val="22"/>
        </w:rPr>
        <w:t>ertyfikat</w:t>
      </w:r>
      <w:r w:rsidR="006276A6">
        <w:rPr>
          <w:rFonts w:ascii="Arial Narrow" w:hAnsi="Arial Narrow" w:cs="Times New Roman"/>
          <w:sz w:val="22"/>
          <w:szCs w:val="22"/>
        </w:rPr>
        <w:t>ów</w:t>
      </w:r>
      <w:r w:rsidR="00F54D82" w:rsidRPr="00D37216">
        <w:rPr>
          <w:rFonts w:ascii="Arial Narrow" w:hAnsi="Arial Narrow" w:cs="Times New Roman"/>
          <w:sz w:val="22"/>
          <w:szCs w:val="22"/>
        </w:rPr>
        <w:t xml:space="preserve"> </w:t>
      </w:r>
      <w:r w:rsidRPr="00D37216">
        <w:rPr>
          <w:rFonts w:ascii="Arial Narrow" w:hAnsi="Arial Narrow" w:cs="Times New Roman"/>
          <w:sz w:val="22"/>
          <w:szCs w:val="22"/>
        </w:rPr>
        <w:t>zgodności maszyn i urządzeń z normami WE</w:t>
      </w:r>
      <w:r w:rsidR="006276A6">
        <w:rPr>
          <w:rFonts w:ascii="Arial Narrow" w:hAnsi="Arial Narrow" w:cs="Times New Roman"/>
          <w:sz w:val="22"/>
          <w:szCs w:val="22"/>
        </w:rPr>
        <w:t xml:space="preserve"> (lub normami równoważnymi)</w:t>
      </w:r>
      <w:r w:rsidRPr="00D37216">
        <w:rPr>
          <w:rFonts w:ascii="Arial Narrow" w:hAnsi="Arial Narrow" w:cs="Times New Roman"/>
          <w:sz w:val="22"/>
          <w:szCs w:val="22"/>
        </w:rPr>
        <w:t xml:space="preserve"> łącznie z dokumentacją powykonawczą rysunkową i opisową w języku polskim.</w:t>
      </w:r>
    </w:p>
    <w:p w14:paraId="5E0961C8" w14:textId="46C4E8BF" w:rsidR="00490C7D" w:rsidRPr="00D37216" w:rsidRDefault="006536BF">
      <w:pPr>
        <w:pStyle w:val="Akapitzlist"/>
        <w:widowControl/>
        <w:numPr>
          <w:ilvl w:val="0"/>
          <w:numId w:val="53"/>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Zapewnienie serwisu wykonanych linii technologicznych przez okres gwarancji</w:t>
      </w:r>
      <w:r w:rsidR="001078B6">
        <w:rPr>
          <w:rFonts w:ascii="Arial Narrow" w:hAnsi="Arial Narrow" w:cs="Times New Roman"/>
          <w:sz w:val="22"/>
          <w:szCs w:val="22"/>
        </w:rPr>
        <w:t xml:space="preserve"> </w:t>
      </w:r>
      <w:r w:rsidR="006276A6" w:rsidRPr="000C31A1">
        <w:rPr>
          <w:rFonts w:ascii="Arial Narrow" w:hAnsi="Arial Narrow" w:cs="Times New Roman"/>
          <w:sz w:val="22"/>
          <w:szCs w:val="22"/>
        </w:rPr>
        <w:t>na dostarczone maszyny i urządzenia</w:t>
      </w:r>
      <w:r w:rsidR="006276A6">
        <w:rPr>
          <w:rFonts w:ascii="Arial Narrow" w:hAnsi="Arial Narrow" w:cs="Times New Roman"/>
          <w:sz w:val="22"/>
          <w:szCs w:val="22"/>
        </w:rPr>
        <w:t xml:space="preserve">, </w:t>
      </w:r>
      <w:r w:rsidR="001078B6">
        <w:rPr>
          <w:rFonts w:ascii="Arial Narrow" w:hAnsi="Arial Narrow" w:cs="Times New Roman"/>
          <w:sz w:val="22"/>
          <w:szCs w:val="22"/>
        </w:rPr>
        <w:t>zgodnie z DTR</w:t>
      </w:r>
      <w:r w:rsidR="008D130A">
        <w:rPr>
          <w:rFonts w:ascii="Arial Narrow" w:hAnsi="Arial Narrow" w:cs="Times New Roman"/>
          <w:sz w:val="22"/>
          <w:szCs w:val="22"/>
        </w:rPr>
        <w:t xml:space="preserve"> oraz wykonanie przeglądów technicznych wybudowanych obiektów minimum 1 raz w roku</w:t>
      </w:r>
      <w:r w:rsidR="005C586E">
        <w:rPr>
          <w:rFonts w:ascii="Arial Narrow" w:hAnsi="Arial Narrow" w:cs="Times New Roman"/>
          <w:sz w:val="22"/>
          <w:szCs w:val="22"/>
        </w:rPr>
        <w:t xml:space="preserve"> na koszt Wykonawcy przez okres gwarancji</w:t>
      </w:r>
      <w:r w:rsidR="006276A6">
        <w:rPr>
          <w:rFonts w:ascii="Arial Narrow" w:hAnsi="Arial Narrow" w:cs="Times New Roman"/>
          <w:sz w:val="22"/>
          <w:szCs w:val="22"/>
        </w:rPr>
        <w:t xml:space="preserve"> </w:t>
      </w:r>
      <w:r w:rsidR="006276A6" w:rsidRPr="000C31A1">
        <w:rPr>
          <w:rFonts w:ascii="Arial Narrow" w:hAnsi="Arial Narrow" w:cs="Times New Roman"/>
          <w:sz w:val="22"/>
          <w:szCs w:val="22"/>
        </w:rPr>
        <w:t>na dostarczone maszyny i urządzenia</w:t>
      </w:r>
      <w:r w:rsidRPr="00D37216">
        <w:rPr>
          <w:rFonts w:ascii="Arial Narrow" w:hAnsi="Arial Narrow" w:cs="Times New Roman"/>
          <w:sz w:val="22"/>
          <w:szCs w:val="22"/>
        </w:rPr>
        <w:t>.</w:t>
      </w:r>
      <w:r w:rsidR="008D130A">
        <w:rPr>
          <w:rFonts w:ascii="Arial Narrow" w:hAnsi="Arial Narrow" w:cs="Times New Roman"/>
          <w:sz w:val="22"/>
          <w:szCs w:val="22"/>
        </w:rPr>
        <w:t xml:space="preserve"> Wykonawca odpowiedzialny jest za zorganizowanie przeglądu technicznego i powiadomienia Zamawiającego o terminie przeprowadzenia przeglądu, w przeglądzie uczestniczyć będzie przedstawiciel Wykonawcy i Zamawiającego. </w:t>
      </w:r>
    </w:p>
    <w:p w14:paraId="28F90B9A" w14:textId="53D72862" w:rsidR="00490C7D" w:rsidRPr="00D37216" w:rsidRDefault="006536BF">
      <w:pPr>
        <w:pStyle w:val="Akapitzlist"/>
        <w:widowControl/>
        <w:numPr>
          <w:ilvl w:val="0"/>
          <w:numId w:val="53"/>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Zapewnienia serwisu gwarancyjnego</w:t>
      </w:r>
      <w:r w:rsidR="001078B6">
        <w:rPr>
          <w:rFonts w:ascii="Arial Narrow" w:hAnsi="Arial Narrow" w:cs="Times New Roman"/>
          <w:sz w:val="22"/>
          <w:szCs w:val="22"/>
        </w:rPr>
        <w:t xml:space="preserve"> </w:t>
      </w:r>
      <w:r w:rsidR="006276A6">
        <w:rPr>
          <w:rFonts w:ascii="Arial Narrow" w:hAnsi="Arial Narrow" w:cs="Times New Roman"/>
          <w:sz w:val="22"/>
          <w:szCs w:val="22"/>
        </w:rPr>
        <w:t xml:space="preserve">w okresie gwarancji, o którym mowa w pkt 10, </w:t>
      </w:r>
      <w:r w:rsidR="001078B6">
        <w:rPr>
          <w:rFonts w:ascii="Arial Narrow" w:hAnsi="Arial Narrow" w:cs="Times New Roman"/>
          <w:sz w:val="22"/>
          <w:szCs w:val="22"/>
        </w:rPr>
        <w:t>na koszt Wykonawcy (</w:t>
      </w:r>
      <w:r w:rsidR="001078B6" w:rsidRPr="001078B6">
        <w:rPr>
          <w:rFonts w:ascii="Arial Narrow" w:hAnsi="Arial Narrow" w:cs="Times New Roman"/>
          <w:sz w:val="22"/>
          <w:szCs w:val="22"/>
        </w:rPr>
        <w:t>za wyjątkiem kosztów materiałów eksploatacyjnych</w:t>
      </w:r>
      <w:r w:rsidR="001078B6">
        <w:rPr>
          <w:rFonts w:ascii="Arial Narrow" w:hAnsi="Arial Narrow" w:cs="Times New Roman"/>
          <w:sz w:val="22"/>
          <w:szCs w:val="22"/>
        </w:rPr>
        <w:t>),</w:t>
      </w:r>
      <w:r w:rsidRPr="00D37216">
        <w:rPr>
          <w:rFonts w:ascii="Arial Narrow" w:hAnsi="Arial Narrow" w:cs="Times New Roman"/>
          <w:sz w:val="22"/>
          <w:szCs w:val="22"/>
        </w:rPr>
        <w:t xml:space="preserve"> z czasem reakcji, przybycia i przystąpienia do usunięcia usterek przedstawiciela serwisu Wykonawcy (o ile usterka nie zostanie usunięta zdalnie) w czasie maksymalnie do 2 dni roboczych od otrzymania zgłoszenia od przedstawiciela Zamawiającego, z zapewnieniem obsługi polskojęzycznej na wszystkich etapach procedury serwisowej, zarówno serwisu Wykonawcy, jak i również serwisu podwykonawców i dostawców poszczególnych urządzeń czy instalacji.</w:t>
      </w:r>
    </w:p>
    <w:p w14:paraId="753ED388" w14:textId="153468A6" w:rsidR="00490C7D" w:rsidRPr="00D37216" w:rsidRDefault="006536BF">
      <w:pPr>
        <w:pStyle w:val="Akapitzlist"/>
        <w:widowControl/>
        <w:numPr>
          <w:ilvl w:val="0"/>
          <w:numId w:val="53"/>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Przygotowanie i przekazanie Zamawiającemu niezbędnych danych odnoszących się do realizowanego zakresu zamówienia, pozwalających Zamawiającemu uzyskać pozwolenie zintegrowane.</w:t>
      </w:r>
    </w:p>
    <w:p w14:paraId="0645F847" w14:textId="30FD5782" w:rsidR="00490C7D" w:rsidRPr="00D37216" w:rsidRDefault="006536BF">
      <w:pPr>
        <w:pStyle w:val="Akapitzlist"/>
        <w:widowControl/>
        <w:numPr>
          <w:ilvl w:val="0"/>
          <w:numId w:val="53"/>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 xml:space="preserve">Szkolenie stanowiskowe personelu Zamawiającego z zakresu zainstalowanej technologii oraz przeprowadzenie szkolenia na </w:t>
      </w:r>
      <w:r w:rsidR="00DD4994" w:rsidRPr="00D37216">
        <w:rPr>
          <w:rFonts w:ascii="Arial Narrow" w:hAnsi="Arial Narrow" w:cs="Times New Roman"/>
          <w:sz w:val="22"/>
          <w:szCs w:val="22"/>
        </w:rPr>
        <w:t xml:space="preserve">instalacji </w:t>
      </w:r>
      <w:r w:rsidRPr="00D37216">
        <w:rPr>
          <w:rFonts w:ascii="Arial Narrow" w:hAnsi="Arial Narrow" w:cs="Times New Roman"/>
          <w:sz w:val="22"/>
          <w:szCs w:val="22"/>
        </w:rPr>
        <w:t xml:space="preserve">w oparciu o </w:t>
      </w:r>
      <w:r w:rsidRPr="003541AB">
        <w:rPr>
          <w:rFonts w:ascii="Arial Narrow" w:hAnsi="Arial Narrow" w:cs="Times New Roman"/>
          <w:sz w:val="22"/>
          <w:szCs w:val="22"/>
        </w:rPr>
        <w:t>zapisy OPZ.</w:t>
      </w:r>
    </w:p>
    <w:p w14:paraId="4552769D" w14:textId="72A8726C" w:rsidR="00490C7D" w:rsidRPr="00D37216" w:rsidRDefault="006536BF" w:rsidP="000E0489">
      <w:pPr>
        <w:pStyle w:val="Akapitzlist"/>
        <w:widowControl/>
        <w:numPr>
          <w:ilvl w:val="0"/>
          <w:numId w:val="53"/>
        </w:numPr>
        <w:tabs>
          <w:tab w:val="left" w:pos="426"/>
        </w:tabs>
        <w:suppressAutoHyphens/>
        <w:spacing w:before="29" w:line="276" w:lineRule="auto"/>
        <w:ind w:left="426" w:hanging="426"/>
        <w:jc w:val="both"/>
        <w:rPr>
          <w:rFonts w:ascii="Arial Narrow" w:hAnsi="Arial Narrow" w:cs="Times New Roman"/>
          <w:sz w:val="22"/>
          <w:szCs w:val="22"/>
        </w:rPr>
      </w:pPr>
      <w:r w:rsidRPr="00D37216">
        <w:rPr>
          <w:rFonts w:ascii="Arial Narrow" w:hAnsi="Arial Narrow" w:cs="Times New Roman"/>
          <w:sz w:val="22"/>
          <w:szCs w:val="22"/>
        </w:rPr>
        <w:t>Obowiązkiem Wykonawcy jest dostawa i montaż urządzeń oraz wyposażenia, w tym technologicznego, wykonanie rozruchu mechanicznego i technologicznego instalacji oraz wykazanie wymaganej przez Zamawiającego wydajności instalacji, tj. min. 16 500 Mg na rok</w:t>
      </w:r>
      <w:r w:rsidR="0013497E">
        <w:rPr>
          <w:rFonts w:ascii="Arial Narrow" w:hAnsi="Arial Narrow" w:cs="Times New Roman"/>
          <w:sz w:val="22"/>
          <w:szCs w:val="22"/>
        </w:rPr>
        <w:t>.</w:t>
      </w:r>
    </w:p>
    <w:p w14:paraId="34236456" w14:textId="7ED042CC" w:rsidR="00490C7D" w:rsidRPr="00D37216" w:rsidRDefault="006536BF" w:rsidP="000E0489">
      <w:pPr>
        <w:pStyle w:val="Akapitzlist"/>
        <w:widowControl/>
        <w:numPr>
          <w:ilvl w:val="0"/>
          <w:numId w:val="53"/>
        </w:numPr>
        <w:tabs>
          <w:tab w:val="left" w:pos="426"/>
        </w:tabs>
        <w:suppressAutoHyphens/>
        <w:spacing w:before="29" w:line="276" w:lineRule="auto"/>
        <w:ind w:left="426" w:hanging="426"/>
        <w:jc w:val="both"/>
        <w:rPr>
          <w:rFonts w:ascii="Arial Narrow" w:hAnsi="Arial Narrow"/>
        </w:rPr>
      </w:pPr>
      <w:r w:rsidRPr="00D37216">
        <w:rPr>
          <w:rFonts w:ascii="Arial Narrow" w:hAnsi="Arial Narrow" w:cs="Times New Roman"/>
          <w:sz w:val="22"/>
          <w:szCs w:val="22"/>
        </w:rPr>
        <w:t xml:space="preserve">Dla sprawnego i prawidłowego przeprowadzenia rozruchów wykonanej </w:t>
      </w:r>
      <w:r w:rsidR="00DD4994" w:rsidRPr="00D37216">
        <w:rPr>
          <w:rFonts w:ascii="Arial Narrow" w:hAnsi="Arial Narrow" w:cs="Times New Roman"/>
          <w:sz w:val="22"/>
          <w:szCs w:val="22"/>
        </w:rPr>
        <w:t>instalacji</w:t>
      </w:r>
      <w:r w:rsidRPr="00D37216">
        <w:rPr>
          <w:rFonts w:ascii="Arial Narrow" w:hAnsi="Arial Narrow" w:cs="Times New Roman"/>
          <w:sz w:val="22"/>
          <w:szCs w:val="22"/>
        </w:rPr>
        <w:t xml:space="preserve">, Wykonawca ma opracować i przedłożyć Zamawiającemu </w:t>
      </w:r>
      <w:r w:rsidR="006276A6">
        <w:rPr>
          <w:rFonts w:ascii="Arial Narrow" w:hAnsi="Arial Narrow" w:cs="Times New Roman"/>
          <w:sz w:val="22"/>
          <w:szCs w:val="22"/>
        </w:rPr>
        <w:t>program</w:t>
      </w:r>
      <w:r w:rsidR="00DD4994" w:rsidRPr="00D37216">
        <w:rPr>
          <w:rFonts w:ascii="Arial Narrow" w:hAnsi="Arial Narrow" w:cs="Times New Roman"/>
          <w:sz w:val="22"/>
          <w:szCs w:val="22"/>
        </w:rPr>
        <w:t xml:space="preserve"> </w:t>
      </w:r>
      <w:r w:rsidRPr="00D37216">
        <w:rPr>
          <w:rFonts w:ascii="Arial Narrow" w:hAnsi="Arial Narrow" w:cs="Times New Roman"/>
          <w:sz w:val="22"/>
          <w:szCs w:val="22"/>
        </w:rPr>
        <w:t xml:space="preserve">rozruchów, </w:t>
      </w:r>
      <w:r w:rsidR="006276A6">
        <w:rPr>
          <w:rFonts w:ascii="Arial Narrow" w:hAnsi="Arial Narrow" w:cs="Times New Roman"/>
          <w:sz w:val="22"/>
          <w:szCs w:val="22"/>
        </w:rPr>
        <w:t xml:space="preserve">obejmujący </w:t>
      </w:r>
      <w:r w:rsidRPr="00D37216">
        <w:rPr>
          <w:rFonts w:ascii="Arial Narrow" w:hAnsi="Arial Narrow" w:cs="Times New Roman"/>
          <w:sz w:val="22"/>
          <w:szCs w:val="22"/>
        </w:rPr>
        <w:t xml:space="preserve">zakres i sposób prowadzenia rozruchów oraz </w:t>
      </w:r>
      <w:r w:rsidR="00DD4994" w:rsidRPr="00D37216">
        <w:rPr>
          <w:rFonts w:ascii="Arial Narrow" w:hAnsi="Arial Narrow" w:cs="Times New Roman"/>
          <w:sz w:val="22"/>
          <w:szCs w:val="22"/>
        </w:rPr>
        <w:t xml:space="preserve">instrukcję </w:t>
      </w:r>
      <w:r w:rsidRPr="00D37216">
        <w:rPr>
          <w:rFonts w:ascii="Arial Narrow" w:hAnsi="Arial Narrow" w:cs="Times New Roman"/>
          <w:sz w:val="22"/>
          <w:szCs w:val="22"/>
        </w:rPr>
        <w:t xml:space="preserve">stanowiskową dla personelu uczestniczącego w rozruchu technologicznym. </w:t>
      </w:r>
      <w:r w:rsidR="006276A6">
        <w:rPr>
          <w:rFonts w:ascii="Arial Narrow" w:hAnsi="Arial Narrow" w:cs="Times New Roman"/>
          <w:sz w:val="22"/>
          <w:szCs w:val="22"/>
        </w:rPr>
        <w:t xml:space="preserve">Program </w:t>
      </w:r>
      <w:r w:rsidRPr="00D37216">
        <w:rPr>
          <w:rFonts w:ascii="Arial Narrow" w:hAnsi="Arial Narrow" w:cs="Times New Roman"/>
          <w:sz w:val="22"/>
          <w:szCs w:val="22"/>
        </w:rPr>
        <w:t>rozruchów należy dostarczyć w języku polskim, w ilości min. 3 egzemplarzy</w:t>
      </w:r>
      <w:bookmarkStart w:id="5" w:name="_Hlk523905080"/>
      <w:bookmarkEnd w:id="5"/>
      <w:r w:rsidR="00C8217D" w:rsidRPr="00D37216">
        <w:rPr>
          <w:rFonts w:ascii="Arial Narrow" w:hAnsi="Arial Narrow" w:cs="Times New Roman"/>
          <w:sz w:val="22"/>
          <w:szCs w:val="22"/>
        </w:rPr>
        <w:t xml:space="preserve"> </w:t>
      </w:r>
      <w:r w:rsidRPr="00D37216">
        <w:rPr>
          <w:rFonts w:ascii="Arial Narrow" w:hAnsi="Arial Narrow" w:cs="Times New Roman"/>
          <w:sz w:val="22"/>
          <w:szCs w:val="22"/>
        </w:rPr>
        <w:t xml:space="preserve">w terminie min. </w:t>
      </w:r>
      <w:r w:rsidR="006276A6">
        <w:rPr>
          <w:rFonts w:ascii="Arial Narrow" w:hAnsi="Arial Narrow" w:cs="Times New Roman"/>
          <w:sz w:val="22"/>
          <w:szCs w:val="22"/>
        </w:rPr>
        <w:t>14 dni</w:t>
      </w:r>
      <w:r w:rsidRPr="00D37216">
        <w:rPr>
          <w:rFonts w:ascii="Arial Narrow" w:hAnsi="Arial Narrow" w:cs="Times New Roman"/>
          <w:sz w:val="22"/>
          <w:szCs w:val="22"/>
        </w:rPr>
        <w:t xml:space="preserve"> przed planowanym rozruchem</w:t>
      </w:r>
      <w:r w:rsidR="006276A6">
        <w:rPr>
          <w:rFonts w:ascii="Arial Narrow" w:hAnsi="Arial Narrow" w:cs="Times New Roman"/>
          <w:sz w:val="22"/>
          <w:szCs w:val="22"/>
        </w:rPr>
        <w:t>.</w:t>
      </w:r>
    </w:p>
    <w:p w14:paraId="4CCD03D2" w14:textId="77777777" w:rsidR="00490C7D" w:rsidRPr="00D37216" w:rsidRDefault="006536BF" w:rsidP="000E0489">
      <w:pPr>
        <w:pStyle w:val="Akapitzlist"/>
        <w:widowControl/>
        <w:numPr>
          <w:ilvl w:val="0"/>
          <w:numId w:val="53"/>
        </w:numPr>
        <w:tabs>
          <w:tab w:val="left" w:pos="426"/>
        </w:tabs>
        <w:suppressAutoHyphens/>
        <w:spacing w:before="29" w:line="276" w:lineRule="auto"/>
        <w:ind w:left="426" w:hanging="426"/>
        <w:jc w:val="both"/>
        <w:rPr>
          <w:rFonts w:ascii="Arial Narrow" w:hAnsi="Arial Narrow" w:cs="Times New Roman"/>
          <w:sz w:val="22"/>
          <w:szCs w:val="22"/>
        </w:rPr>
      </w:pPr>
      <w:r w:rsidRPr="00D37216">
        <w:rPr>
          <w:rFonts w:ascii="Arial Narrow" w:hAnsi="Arial Narrow" w:cs="Times New Roman"/>
          <w:sz w:val="22"/>
          <w:szCs w:val="22"/>
        </w:rPr>
        <w:t xml:space="preserve">W trakcie rozruchu mechanicznego Wykonawca ma sprawdzić współdziałanie wszystkich elementów instalacji i poprawność ich pracy. Wykonawca ma wykazać, że instalacja technologiczna pracuje prawidłowo. </w:t>
      </w:r>
    </w:p>
    <w:p w14:paraId="70185B30" w14:textId="45A0D662" w:rsidR="00490C7D" w:rsidRPr="00D37216" w:rsidRDefault="006536BF" w:rsidP="006276A6">
      <w:pPr>
        <w:pStyle w:val="Akapitzlist"/>
        <w:widowControl/>
        <w:numPr>
          <w:ilvl w:val="0"/>
          <w:numId w:val="53"/>
        </w:numPr>
        <w:tabs>
          <w:tab w:val="left" w:pos="426"/>
        </w:tabs>
        <w:suppressAutoHyphens/>
        <w:spacing w:before="29" w:line="276" w:lineRule="auto"/>
        <w:ind w:left="426" w:hanging="426"/>
        <w:jc w:val="both"/>
        <w:rPr>
          <w:rFonts w:ascii="Arial Narrow" w:hAnsi="Arial Narrow" w:cs="Times New Roman"/>
          <w:sz w:val="22"/>
          <w:szCs w:val="22"/>
        </w:rPr>
      </w:pPr>
      <w:r w:rsidRPr="00D37216">
        <w:rPr>
          <w:rFonts w:ascii="Arial Narrow" w:hAnsi="Arial Narrow" w:cs="Times New Roman"/>
          <w:sz w:val="22"/>
          <w:szCs w:val="22"/>
        </w:rPr>
        <w:t>Rozruch mechaniczny obejmuje kontrolę urządzeń i elementów mechanicznych, elektrycznych oraz systemów sterowania poszczególnych urządzeń</w:t>
      </w:r>
      <w:r w:rsidR="00170349">
        <w:rPr>
          <w:rFonts w:ascii="Arial Narrow" w:hAnsi="Arial Narrow" w:cs="Times New Roman"/>
          <w:sz w:val="22"/>
          <w:szCs w:val="22"/>
        </w:rPr>
        <w:t>.</w:t>
      </w:r>
    </w:p>
    <w:p w14:paraId="716F40B6" w14:textId="77777777" w:rsidR="00490C7D" w:rsidRPr="00D37216" w:rsidRDefault="006536BF">
      <w:pPr>
        <w:pStyle w:val="Tekstpodstawowy31"/>
        <w:widowControl w:val="0"/>
        <w:numPr>
          <w:ilvl w:val="0"/>
          <w:numId w:val="53"/>
        </w:numPr>
        <w:spacing w:before="0" w:after="0" w:line="276" w:lineRule="auto"/>
        <w:jc w:val="both"/>
        <w:rPr>
          <w:rFonts w:ascii="Arial Narrow" w:hAnsi="Arial Narrow"/>
          <w:sz w:val="22"/>
          <w:szCs w:val="22"/>
        </w:rPr>
      </w:pPr>
      <w:r w:rsidRPr="00D37216">
        <w:rPr>
          <w:rFonts w:ascii="Arial Narrow" w:hAnsi="Arial Narrow"/>
          <w:sz w:val="22"/>
          <w:szCs w:val="22"/>
        </w:rPr>
        <w:lastRenderedPageBreak/>
        <w:t>Realizacja rozruchu mechanicznego odbywać się będzie wg następujących wytycznych:</w:t>
      </w:r>
    </w:p>
    <w:p w14:paraId="5412851F" w14:textId="157B4350" w:rsidR="00490C7D" w:rsidRDefault="006536BF">
      <w:pPr>
        <w:pStyle w:val="Tekstpodstawowy31"/>
        <w:widowControl w:val="0"/>
        <w:numPr>
          <w:ilvl w:val="0"/>
          <w:numId w:val="56"/>
        </w:numPr>
        <w:spacing w:before="0" w:after="0" w:line="276" w:lineRule="auto"/>
        <w:jc w:val="both"/>
        <w:rPr>
          <w:rFonts w:ascii="Arial Narrow" w:hAnsi="Arial Narrow"/>
          <w:sz w:val="22"/>
          <w:szCs w:val="22"/>
        </w:rPr>
      </w:pPr>
      <w:r w:rsidRPr="00D37216">
        <w:rPr>
          <w:rFonts w:ascii="Arial Narrow" w:hAnsi="Arial Narrow"/>
          <w:sz w:val="22"/>
          <w:szCs w:val="22"/>
        </w:rPr>
        <w:t>Powiadomienie Zamawiającego o planowanym terminie wykonania rozruchu mechanicznego z wyprzedzeniem min. siedmiu dni roboczych przed planowanym terminem prowadzenia rozruchu (powiadomienie na piśmie);</w:t>
      </w:r>
    </w:p>
    <w:p w14:paraId="60ABCA32" w14:textId="72DC98DF" w:rsidR="006276A6" w:rsidRPr="00170349" w:rsidRDefault="006276A6" w:rsidP="006276A6">
      <w:pPr>
        <w:pStyle w:val="Tekstpodstawowy31"/>
        <w:numPr>
          <w:ilvl w:val="0"/>
          <w:numId w:val="56"/>
        </w:numPr>
        <w:spacing w:line="276" w:lineRule="auto"/>
        <w:jc w:val="both"/>
        <w:rPr>
          <w:rFonts w:ascii="Arial Narrow" w:hAnsi="Arial Narrow"/>
          <w:sz w:val="22"/>
          <w:szCs w:val="22"/>
        </w:rPr>
      </w:pPr>
      <w:r w:rsidRPr="00170349">
        <w:rPr>
          <w:rFonts w:ascii="Arial Narrow" w:hAnsi="Arial Narrow"/>
          <w:sz w:val="22"/>
          <w:szCs w:val="22"/>
        </w:rPr>
        <w:t>Zamawiający uzna, że rozruch mechaniczny zakończył się wynikiem pozytyw</w:t>
      </w:r>
      <w:r w:rsidR="00D75ABE">
        <w:rPr>
          <w:rFonts w:ascii="Arial Narrow" w:hAnsi="Arial Narrow"/>
          <w:sz w:val="22"/>
          <w:szCs w:val="22"/>
        </w:rPr>
        <w:t>n</w:t>
      </w:r>
      <w:r w:rsidRPr="00170349">
        <w:rPr>
          <w:rFonts w:ascii="Arial Narrow" w:hAnsi="Arial Narrow"/>
          <w:sz w:val="22"/>
          <w:szCs w:val="22"/>
        </w:rPr>
        <w:t>ym jeżeli wszystkie urządzenia i elementy instalacji pracować będą bezawaryjnie w sposób ciągły przez okres nie mniej niż 48 godzin;</w:t>
      </w:r>
    </w:p>
    <w:p w14:paraId="34D2012C" w14:textId="39BF3FCB" w:rsidR="006276A6" w:rsidRPr="006276A6" w:rsidRDefault="006276A6" w:rsidP="006276A6">
      <w:pPr>
        <w:pStyle w:val="Tekstpodstawowy31"/>
        <w:widowControl w:val="0"/>
        <w:numPr>
          <w:ilvl w:val="0"/>
          <w:numId w:val="56"/>
        </w:numPr>
        <w:spacing w:before="0" w:after="0" w:line="276" w:lineRule="auto"/>
        <w:jc w:val="both"/>
        <w:rPr>
          <w:rFonts w:ascii="Arial Narrow" w:hAnsi="Arial Narrow"/>
          <w:sz w:val="22"/>
          <w:szCs w:val="22"/>
        </w:rPr>
      </w:pPr>
      <w:r>
        <w:rPr>
          <w:rFonts w:ascii="Arial Narrow" w:hAnsi="Arial Narrow"/>
          <w:sz w:val="22"/>
          <w:szCs w:val="22"/>
        </w:rPr>
        <w:t>P</w:t>
      </w:r>
      <w:r w:rsidRPr="00170349">
        <w:rPr>
          <w:rFonts w:ascii="Arial Narrow" w:hAnsi="Arial Narrow"/>
          <w:sz w:val="22"/>
          <w:szCs w:val="22"/>
        </w:rPr>
        <w:t>o tym terminie zostanie sporządzony przez Wykonawcę Protokół Końcowy Rozruchu Mechanicznego i podpisany przez przedstawicieli Zamawiającego, Wykonawcy i Inspektora Nadzoru Inwestorskiego.</w:t>
      </w:r>
    </w:p>
    <w:p w14:paraId="3A9151D9" w14:textId="6B474A51" w:rsidR="00490C7D" w:rsidRPr="00170349" w:rsidRDefault="006536BF" w:rsidP="00170349">
      <w:pPr>
        <w:pStyle w:val="Tekstpodstawowy31"/>
        <w:widowControl w:val="0"/>
        <w:numPr>
          <w:ilvl w:val="0"/>
          <w:numId w:val="53"/>
        </w:numPr>
        <w:spacing w:before="0" w:after="0" w:line="276" w:lineRule="auto"/>
        <w:jc w:val="both"/>
        <w:rPr>
          <w:rFonts w:ascii="Arial Narrow" w:hAnsi="Arial Narrow"/>
          <w:sz w:val="22"/>
          <w:szCs w:val="22"/>
        </w:rPr>
      </w:pPr>
      <w:r w:rsidRPr="00170349">
        <w:rPr>
          <w:rFonts w:ascii="Arial Narrow" w:hAnsi="Arial Narrow"/>
          <w:sz w:val="22"/>
          <w:szCs w:val="22"/>
        </w:rPr>
        <w:t>Realizacja rozruchu technologicznego odbywać się będzie wg następujących wytycznych:</w:t>
      </w:r>
    </w:p>
    <w:p w14:paraId="73FDD004" w14:textId="21A072E9" w:rsidR="00490C7D" w:rsidRPr="00D37216" w:rsidRDefault="006536BF">
      <w:pPr>
        <w:pStyle w:val="Tekstpodstawowy31"/>
        <w:widowControl w:val="0"/>
        <w:numPr>
          <w:ilvl w:val="0"/>
          <w:numId w:val="54"/>
        </w:numPr>
        <w:spacing w:before="0" w:after="0" w:line="276" w:lineRule="auto"/>
        <w:jc w:val="both"/>
        <w:rPr>
          <w:rFonts w:ascii="Arial Narrow" w:hAnsi="Arial Narrow"/>
          <w:sz w:val="22"/>
          <w:szCs w:val="22"/>
        </w:rPr>
      </w:pPr>
      <w:r w:rsidRPr="00D37216">
        <w:rPr>
          <w:rFonts w:ascii="Arial Narrow" w:hAnsi="Arial Narrow"/>
          <w:sz w:val="22"/>
          <w:szCs w:val="22"/>
        </w:rPr>
        <w:t xml:space="preserve">Rozpoczęcie rozruchu technologicznego nastąpi po uprawomocnieniu pozwolenia na użytkowanie obiektu </w:t>
      </w:r>
      <w:r w:rsidR="00DC7DAB">
        <w:rPr>
          <w:rFonts w:ascii="Arial Narrow" w:hAnsi="Arial Narrow"/>
          <w:sz w:val="22"/>
          <w:szCs w:val="22"/>
        </w:rPr>
        <w:t xml:space="preserve">hali sortowni </w:t>
      </w:r>
      <w:r w:rsidRPr="00D37216">
        <w:rPr>
          <w:rFonts w:ascii="Arial Narrow" w:hAnsi="Arial Narrow"/>
          <w:sz w:val="22"/>
          <w:szCs w:val="22"/>
        </w:rPr>
        <w:t xml:space="preserve">oraz po podpisaniu Protokołu Końcowego Rozruchu Mechanicznego; </w:t>
      </w:r>
    </w:p>
    <w:p w14:paraId="6B220FA7" w14:textId="4A993FCA" w:rsidR="00490C7D" w:rsidRPr="00D37216" w:rsidRDefault="006536BF">
      <w:pPr>
        <w:pStyle w:val="Tekstpodstawowy31"/>
        <w:widowControl w:val="0"/>
        <w:numPr>
          <w:ilvl w:val="0"/>
          <w:numId w:val="54"/>
        </w:numPr>
        <w:spacing w:before="0" w:after="0" w:line="276" w:lineRule="auto"/>
        <w:jc w:val="both"/>
        <w:rPr>
          <w:rFonts w:ascii="Arial Narrow" w:hAnsi="Arial Narrow"/>
          <w:sz w:val="22"/>
          <w:szCs w:val="22"/>
        </w:rPr>
      </w:pPr>
      <w:r w:rsidRPr="00D37216">
        <w:rPr>
          <w:rFonts w:ascii="Arial Narrow" w:hAnsi="Arial Narrow"/>
          <w:sz w:val="22"/>
          <w:szCs w:val="22"/>
        </w:rPr>
        <w:t>Powiadomienie Zamawiającego o planowanym terminie wykonania rozruchu technologicznego z wyprzedzeniem min. siedmiu dni roboczych przed planowanym terminem prowadzenia rozruchu (powiadomienie na piśmie);</w:t>
      </w:r>
    </w:p>
    <w:p w14:paraId="651A071E" w14:textId="77777777" w:rsidR="00DF57E5" w:rsidRPr="00DF57E5" w:rsidRDefault="00DF57E5" w:rsidP="00DF57E5">
      <w:pPr>
        <w:pStyle w:val="Tekstpodstawowy31"/>
        <w:widowControl w:val="0"/>
        <w:numPr>
          <w:ilvl w:val="0"/>
          <w:numId w:val="54"/>
        </w:numPr>
        <w:spacing w:before="0" w:after="0" w:line="276" w:lineRule="auto"/>
        <w:jc w:val="both"/>
        <w:rPr>
          <w:rFonts w:ascii="Arial Narrow" w:hAnsi="Arial Narrow"/>
        </w:rPr>
      </w:pPr>
      <w:r w:rsidRPr="00170349">
        <w:rPr>
          <w:rFonts w:ascii="Arial Narrow" w:hAnsi="Arial Narrow"/>
          <w:sz w:val="22"/>
          <w:szCs w:val="22"/>
        </w:rPr>
        <w:t>Zamawiający uzna, że rozruch technologiczny zakończył się wynikiem pozytywnym jeżeli wszystkie urządzenia i elementy instalacji pracować będą bezawaryjnie w sposób ciągły pod obciążeniem przez okres nie krótszy niż 5 dni roboczych. W tym czasie należy przeprowadzić co najmniej dwie próby wydajnościowe. W przypadku wystąpienia awarii podczas próby wydajnościowej trzeba przeprowadzić ją od początku po usunięciu awarii;</w:t>
      </w:r>
    </w:p>
    <w:p w14:paraId="328FE3AA" w14:textId="77777777" w:rsidR="00DF57E5" w:rsidRPr="00DF57E5" w:rsidRDefault="00DF57E5" w:rsidP="00DF57E5">
      <w:pPr>
        <w:pStyle w:val="Tekstpodstawowy31"/>
        <w:widowControl w:val="0"/>
        <w:numPr>
          <w:ilvl w:val="0"/>
          <w:numId w:val="54"/>
        </w:numPr>
        <w:spacing w:before="0" w:after="0" w:line="276" w:lineRule="auto"/>
        <w:jc w:val="both"/>
        <w:rPr>
          <w:rFonts w:ascii="Arial Narrow" w:hAnsi="Arial Narrow"/>
        </w:rPr>
      </w:pPr>
      <w:r>
        <w:rPr>
          <w:rFonts w:ascii="Arial Narrow" w:hAnsi="Arial Narrow"/>
          <w:sz w:val="22"/>
          <w:szCs w:val="22"/>
        </w:rPr>
        <w:t>P</w:t>
      </w:r>
      <w:r w:rsidRPr="00170349">
        <w:rPr>
          <w:rFonts w:ascii="Arial Narrow" w:hAnsi="Arial Narrow"/>
          <w:sz w:val="22"/>
          <w:szCs w:val="22"/>
        </w:rPr>
        <w:t>o tym terminie zostanie sporządzony przez Wykonawcę Protokół Końcowy Rozruchu Technologicznego podpisany przez przedstawicieli Zamawiającego, Wykonawcy i Inspektora Nadzoru Inwestorskiego.</w:t>
      </w:r>
    </w:p>
    <w:p w14:paraId="5B6D7564" w14:textId="77777777" w:rsidR="00490C7D" w:rsidRPr="00D37216" w:rsidRDefault="00490C7D">
      <w:pPr>
        <w:pStyle w:val="Tekstpodstawowy31"/>
        <w:spacing w:line="276" w:lineRule="auto"/>
        <w:ind w:left="1080"/>
        <w:jc w:val="both"/>
        <w:rPr>
          <w:rFonts w:ascii="Arial Narrow" w:hAnsi="Arial Narrow"/>
          <w:sz w:val="22"/>
          <w:szCs w:val="22"/>
        </w:rPr>
      </w:pPr>
    </w:p>
    <w:p w14:paraId="113D65B5" w14:textId="3A4C89F4" w:rsidR="00490C7D" w:rsidRDefault="006536BF">
      <w:pPr>
        <w:pStyle w:val="Tekstpodstawowy31"/>
        <w:widowControl w:val="0"/>
        <w:numPr>
          <w:ilvl w:val="0"/>
          <w:numId w:val="53"/>
        </w:numPr>
        <w:spacing w:before="0" w:after="0" w:line="276" w:lineRule="auto"/>
        <w:jc w:val="both"/>
        <w:rPr>
          <w:rFonts w:ascii="Arial Narrow" w:hAnsi="Arial Narrow"/>
          <w:sz w:val="22"/>
          <w:szCs w:val="22"/>
        </w:rPr>
      </w:pPr>
      <w:r w:rsidRPr="00D37216">
        <w:rPr>
          <w:rFonts w:ascii="Arial Narrow" w:hAnsi="Arial Narrow"/>
          <w:sz w:val="22"/>
          <w:szCs w:val="22"/>
        </w:rPr>
        <w:t xml:space="preserve">Odbiór końcowy zakończony </w:t>
      </w:r>
      <w:r w:rsidR="00DF57E5">
        <w:rPr>
          <w:rFonts w:ascii="Arial Narrow" w:hAnsi="Arial Narrow"/>
          <w:sz w:val="22"/>
          <w:szCs w:val="22"/>
        </w:rPr>
        <w:t>P</w:t>
      </w:r>
      <w:r w:rsidRPr="00D37216">
        <w:rPr>
          <w:rFonts w:ascii="Arial Narrow" w:hAnsi="Arial Narrow"/>
          <w:sz w:val="22"/>
          <w:szCs w:val="22"/>
        </w:rPr>
        <w:t>rotokołem</w:t>
      </w:r>
      <w:r w:rsidR="00DF57E5">
        <w:rPr>
          <w:rFonts w:ascii="Arial Narrow" w:hAnsi="Arial Narrow"/>
          <w:sz w:val="22"/>
          <w:szCs w:val="22"/>
        </w:rPr>
        <w:t xml:space="preserve"> Odbioru Końcowego</w:t>
      </w:r>
      <w:r w:rsidR="000476BD">
        <w:rPr>
          <w:rFonts w:ascii="Arial Narrow" w:hAnsi="Arial Narrow"/>
          <w:sz w:val="22"/>
          <w:szCs w:val="22"/>
        </w:rPr>
        <w:t xml:space="preserve"> Technologii</w:t>
      </w:r>
      <w:r w:rsidRPr="00D37216">
        <w:rPr>
          <w:rFonts w:ascii="Arial Narrow" w:hAnsi="Arial Narrow"/>
          <w:sz w:val="22"/>
          <w:szCs w:val="22"/>
        </w:rPr>
        <w:t xml:space="preserve"> podpisany</w:t>
      </w:r>
      <w:r w:rsidR="00DF57E5">
        <w:rPr>
          <w:rFonts w:ascii="Arial Narrow" w:hAnsi="Arial Narrow"/>
          <w:sz w:val="22"/>
          <w:szCs w:val="22"/>
        </w:rPr>
        <w:t>m</w:t>
      </w:r>
      <w:r w:rsidRPr="00D37216">
        <w:rPr>
          <w:rFonts w:ascii="Arial Narrow" w:hAnsi="Arial Narrow"/>
          <w:sz w:val="22"/>
          <w:szCs w:val="22"/>
        </w:rPr>
        <w:t xml:space="preserve"> przez Wykonawcę, Zamawiającego</w:t>
      </w:r>
      <w:r w:rsidR="008C3E98">
        <w:rPr>
          <w:rFonts w:ascii="Arial Narrow" w:hAnsi="Arial Narrow"/>
          <w:sz w:val="22"/>
          <w:szCs w:val="22"/>
        </w:rPr>
        <w:t xml:space="preserve"> i </w:t>
      </w:r>
      <w:r w:rsidRPr="00D37216">
        <w:rPr>
          <w:rFonts w:ascii="Arial Narrow" w:hAnsi="Arial Narrow"/>
          <w:sz w:val="22"/>
          <w:szCs w:val="22"/>
        </w:rPr>
        <w:t>Inspektora Nadzoru Inwestorskiego odbędzie się po podpisaniu Protokołu Końcowego Rozruchu Technologicznego;</w:t>
      </w:r>
    </w:p>
    <w:p w14:paraId="7B738533" w14:textId="77777777" w:rsidR="00490C7D" w:rsidRPr="00D37216" w:rsidRDefault="00490C7D">
      <w:pPr>
        <w:spacing w:line="276" w:lineRule="auto"/>
        <w:jc w:val="both"/>
        <w:rPr>
          <w:rFonts w:ascii="Arial Narrow" w:hAnsi="Arial Narrow" w:cs="Times New Roman"/>
          <w:sz w:val="22"/>
          <w:szCs w:val="22"/>
        </w:rPr>
      </w:pPr>
    </w:p>
    <w:p w14:paraId="19C9FB6D" w14:textId="77777777" w:rsidR="00490C7D" w:rsidRPr="00D37216" w:rsidRDefault="006536BF">
      <w:pPr>
        <w:pStyle w:val="Akapitzlist"/>
        <w:widowControl/>
        <w:numPr>
          <w:ilvl w:val="0"/>
          <w:numId w:val="58"/>
        </w:numPr>
        <w:suppressAutoHyphens/>
        <w:spacing w:before="29" w:line="276" w:lineRule="auto"/>
        <w:jc w:val="both"/>
        <w:rPr>
          <w:rFonts w:ascii="Arial Narrow" w:hAnsi="Arial Narrow" w:cs="Times New Roman"/>
          <w:bCs/>
          <w:sz w:val="22"/>
          <w:szCs w:val="22"/>
        </w:rPr>
      </w:pPr>
      <w:r w:rsidRPr="00D37216">
        <w:rPr>
          <w:rFonts w:ascii="Arial Narrow" w:hAnsi="Arial Narrow" w:cs="Times New Roman"/>
          <w:bCs/>
          <w:sz w:val="22"/>
          <w:szCs w:val="22"/>
        </w:rPr>
        <w:t>Wymagania dot. budowy dla zadań objętych PFU tj.:</w:t>
      </w:r>
    </w:p>
    <w:p w14:paraId="0806295B" w14:textId="50E241CB" w:rsidR="00490C7D" w:rsidRPr="00D37216" w:rsidRDefault="00490C7D">
      <w:pPr>
        <w:pStyle w:val="Akapitzlist"/>
        <w:widowControl/>
        <w:suppressAutoHyphens/>
        <w:spacing w:before="29" w:line="276" w:lineRule="auto"/>
        <w:ind w:left="1080"/>
        <w:jc w:val="both"/>
        <w:rPr>
          <w:rFonts w:ascii="Arial Narrow" w:hAnsi="Arial Narrow" w:cs="Times New Roman"/>
          <w:bCs/>
          <w:sz w:val="22"/>
          <w:szCs w:val="22"/>
        </w:rPr>
      </w:pPr>
    </w:p>
    <w:p w14:paraId="6F6D4F2A" w14:textId="77777777" w:rsidR="00490C7D" w:rsidRPr="00D37216" w:rsidRDefault="00490C7D">
      <w:pPr>
        <w:spacing w:line="276" w:lineRule="auto"/>
        <w:jc w:val="both"/>
        <w:rPr>
          <w:rFonts w:ascii="Arial Narrow" w:hAnsi="Arial Narrow" w:cs="Times New Roman"/>
          <w:sz w:val="22"/>
          <w:szCs w:val="22"/>
        </w:rPr>
      </w:pPr>
    </w:p>
    <w:p w14:paraId="59D7562D" w14:textId="39288F03" w:rsidR="00836A38" w:rsidRDefault="006536BF" w:rsidP="009C6B49">
      <w:pPr>
        <w:pStyle w:val="Akapitzlist"/>
        <w:widowControl/>
        <w:numPr>
          <w:ilvl w:val="0"/>
          <w:numId w:val="68"/>
        </w:numPr>
        <w:suppressAutoHyphens/>
        <w:spacing w:before="29" w:line="276" w:lineRule="auto"/>
        <w:jc w:val="both"/>
        <w:rPr>
          <w:rFonts w:ascii="Arial Narrow" w:hAnsi="Arial Narrow" w:cs="Times New Roman"/>
          <w:sz w:val="22"/>
          <w:szCs w:val="22"/>
        </w:rPr>
      </w:pPr>
      <w:r w:rsidRPr="00836A38">
        <w:rPr>
          <w:rFonts w:ascii="Arial Narrow" w:hAnsi="Arial Narrow" w:cs="Times New Roman"/>
          <w:sz w:val="22"/>
          <w:szCs w:val="22"/>
        </w:rPr>
        <w:t>Wykonanie wszelkich niezbędnych projektów</w:t>
      </w:r>
      <w:r w:rsidR="00836A38" w:rsidRPr="00836A38">
        <w:rPr>
          <w:rFonts w:ascii="Arial Narrow" w:hAnsi="Arial Narrow" w:cs="Times New Roman"/>
          <w:sz w:val="22"/>
          <w:szCs w:val="22"/>
        </w:rPr>
        <w:t xml:space="preserve"> w szczególności: </w:t>
      </w:r>
    </w:p>
    <w:p w14:paraId="45D5F2C8" w14:textId="1D29253D" w:rsidR="00836A38" w:rsidRDefault="00836A38" w:rsidP="00456458">
      <w:pPr>
        <w:pStyle w:val="Akapitzlist"/>
        <w:widowControl/>
        <w:numPr>
          <w:ilvl w:val="0"/>
          <w:numId w:val="82"/>
        </w:numPr>
        <w:suppressAutoHyphens/>
        <w:spacing w:before="29" w:line="276" w:lineRule="auto"/>
        <w:jc w:val="both"/>
        <w:rPr>
          <w:rFonts w:ascii="Arial Narrow" w:hAnsi="Arial Narrow" w:cs="Times New Roman"/>
          <w:sz w:val="22"/>
          <w:szCs w:val="22"/>
        </w:rPr>
      </w:pPr>
      <w:r w:rsidRPr="00836A38">
        <w:rPr>
          <w:rFonts w:ascii="Arial Narrow" w:hAnsi="Arial Narrow" w:cs="Times New Roman"/>
          <w:sz w:val="22"/>
          <w:szCs w:val="22"/>
        </w:rPr>
        <w:t xml:space="preserve">dla robót budowlanych </w:t>
      </w:r>
      <w:r w:rsidR="00E2740A">
        <w:rPr>
          <w:rFonts w:ascii="Arial Narrow" w:hAnsi="Arial Narrow" w:cs="Times New Roman"/>
          <w:sz w:val="22"/>
          <w:szCs w:val="22"/>
        </w:rPr>
        <w:t>–</w:t>
      </w:r>
      <w:r w:rsidRPr="00836A38">
        <w:rPr>
          <w:rFonts w:ascii="Arial Narrow" w:hAnsi="Arial Narrow" w:cs="Times New Roman"/>
          <w:sz w:val="22"/>
          <w:szCs w:val="22"/>
        </w:rPr>
        <w:t xml:space="preserve"> projekt budowlan</w:t>
      </w:r>
      <w:r>
        <w:rPr>
          <w:rFonts w:ascii="Arial Narrow" w:hAnsi="Arial Narrow" w:cs="Times New Roman"/>
          <w:sz w:val="22"/>
          <w:szCs w:val="22"/>
        </w:rPr>
        <w:t>y</w:t>
      </w:r>
      <w:r w:rsidRPr="00836A38">
        <w:rPr>
          <w:rFonts w:ascii="Arial Narrow" w:hAnsi="Arial Narrow" w:cs="Times New Roman"/>
          <w:sz w:val="22"/>
          <w:szCs w:val="22"/>
        </w:rPr>
        <w:t xml:space="preserve">, </w:t>
      </w:r>
      <w:r w:rsidR="005D7857">
        <w:rPr>
          <w:rFonts w:ascii="Arial Narrow" w:hAnsi="Arial Narrow" w:cs="Times New Roman"/>
          <w:sz w:val="22"/>
          <w:szCs w:val="22"/>
        </w:rPr>
        <w:t>p</w:t>
      </w:r>
      <w:r>
        <w:rPr>
          <w:rFonts w:ascii="Arial Narrow" w:hAnsi="Arial Narrow" w:cs="Times New Roman"/>
          <w:sz w:val="22"/>
          <w:szCs w:val="22"/>
        </w:rPr>
        <w:t xml:space="preserve">rojekt </w:t>
      </w:r>
      <w:r w:rsidR="005D7857">
        <w:rPr>
          <w:rFonts w:ascii="Arial Narrow" w:hAnsi="Arial Narrow" w:cs="Times New Roman"/>
          <w:sz w:val="22"/>
          <w:szCs w:val="22"/>
        </w:rPr>
        <w:t>techniczne, wykonawcze, montażowe</w:t>
      </w:r>
      <w:r w:rsidRPr="00836A38">
        <w:rPr>
          <w:rFonts w:ascii="Arial Narrow" w:hAnsi="Arial Narrow" w:cs="Times New Roman"/>
          <w:sz w:val="22"/>
          <w:szCs w:val="22"/>
        </w:rPr>
        <w:t>, przedmiary robót,</w:t>
      </w:r>
      <w:r w:rsidR="000A4B77">
        <w:rPr>
          <w:rFonts w:ascii="Arial Narrow" w:hAnsi="Arial Narrow" w:cs="Times New Roman"/>
          <w:sz w:val="22"/>
          <w:szCs w:val="22"/>
        </w:rPr>
        <w:t xml:space="preserve"> kosztorys szczegółowy,</w:t>
      </w:r>
      <w:r w:rsidRPr="00836A38">
        <w:rPr>
          <w:rFonts w:ascii="Arial Narrow" w:hAnsi="Arial Narrow" w:cs="Times New Roman"/>
          <w:sz w:val="22"/>
          <w:szCs w:val="22"/>
        </w:rPr>
        <w:t xml:space="preserve"> </w:t>
      </w:r>
      <w:proofErr w:type="spellStart"/>
      <w:r w:rsidRPr="00836A38">
        <w:rPr>
          <w:rFonts w:ascii="Arial Narrow" w:hAnsi="Arial Narrow" w:cs="Times New Roman"/>
          <w:sz w:val="22"/>
          <w:szCs w:val="22"/>
        </w:rPr>
        <w:t>STWiORB</w:t>
      </w:r>
      <w:proofErr w:type="spellEnd"/>
      <w:r w:rsidRPr="00836A38">
        <w:rPr>
          <w:rFonts w:ascii="Arial Narrow" w:hAnsi="Arial Narrow" w:cs="Times New Roman"/>
          <w:sz w:val="22"/>
          <w:szCs w:val="22"/>
        </w:rPr>
        <w:t>,</w:t>
      </w:r>
      <w:r w:rsidR="00E2740A">
        <w:rPr>
          <w:rFonts w:ascii="Arial Narrow" w:hAnsi="Arial Narrow" w:cs="Times New Roman"/>
          <w:sz w:val="22"/>
          <w:szCs w:val="22"/>
        </w:rPr>
        <w:t xml:space="preserve"> w tym m.in. opracowa</w:t>
      </w:r>
      <w:r w:rsidR="00DF57E5">
        <w:rPr>
          <w:rFonts w:ascii="Arial Narrow" w:hAnsi="Arial Narrow" w:cs="Times New Roman"/>
          <w:sz w:val="22"/>
          <w:szCs w:val="22"/>
        </w:rPr>
        <w:t>nia</w:t>
      </w:r>
      <w:r w:rsidR="00E2740A">
        <w:rPr>
          <w:rFonts w:ascii="Arial Narrow" w:hAnsi="Arial Narrow" w:cs="Times New Roman"/>
          <w:sz w:val="22"/>
          <w:szCs w:val="22"/>
        </w:rPr>
        <w:t xml:space="preserve"> towarzysząc</w:t>
      </w:r>
      <w:r w:rsidR="00DF57E5">
        <w:rPr>
          <w:rFonts w:ascii="Arial Narrow" w:hAnsi="Arial Narrow" w:cs="Times New Roman"/>
          <w:sz w:val="22"/>
          <w:szCs w:val="22"/>
        </w:rPr>
        <w:t>e</w:t>
      </w:r>
      <w:r w:rsidR="00E2740A">
        <w:rPr>
          <w:rFonts w:ascii="Arial Narrow" w:hAnsi="Arial Narrow" w:cs="Times New Roman"/>
          <w:sz w:val="22"/>
          <w:szCs w:val="22"/>
        </w:rPr>
        <w:t xml:space="preserve"> taki</w:t>
      </w:r>
      <w:r w:rsidR="00DF57E5">
        <w:rPr>
          <w:rFonts w:ascii="Arial Narrow" w:hAnsi="Arial Narrow" w:cs="Times New Roman"/>
          <w:sz w:val="22"/>
          <w:szCs w:val="22"/>
        </w:rPr>
        <w:t xml:space="preserve">e </w:t>
      </w:r>
      <w:r w:rsidR="00E2740A">
        <w:rPr>
          <w:rFonts w:ascii="Arial Narrow" w:hAnsi="Arial Narrow" w:cs="Times New Roman"/>
          <w:sz w:val="22"/>
          <w:szCs w:val="22"/>
        </w:rPr>
        <w:t>jak mapa do celów projektowych, dokumentacja geologiczno-inżynierska, itp.</w:t>
      </w:r>
    </w:p>
    <w:p w14:paraId="5E38B1B2" w14:textId="05945708" w:rsidR="00836A38" w:rsidRDefault="00836A38" w:rsidP="00456458">
      <w:pPr>
        <w:pStyle w:val="Akapitzlist"/>
        <w:widowControl/>
        <w:numPr>
          <w:ilvl w:val="0"/>
          <w:numId w:val="82"/>
        </w:numPr>
        <w:suppressAutoHyphens/>
        <w:spacing w:before="29" w:line="276" w:lineRule="auto"/>
        <w:jc w:val="both"/>
        <w:rPr>
          <w:rFonts w:ascii="Arial Narrow" w:hAnsi="Arial Narrow" w:cs="Times New Roman"/>
          <w:sz w:val="22"/>
          <w:szCs w:val="22"/>
        </w:rPr>
      </w:pPr>
      <w:r w:rsidRPr="00836A38">
        <w:rPr>
          <w:rFonts w:ascii="Arial Narrow" w:hAnsi="Arial Narrow" w:cs="Times New Roman"/>
          <w:sz w:val="22"/>
          <w:szCs w:val="22"/>
        </w:rPr>
        <w:t>dla dostaw i montażów: projekty technologi</w:t>
      </w:r>
      <w:r w:rsidR="005D7857">
        <w:rPr>
          <w:rFonts w:ascii="Arial Narrow" w:hAnsi="Arial Narrow" w:cs="Times New Roman"/>
          <w:sz w:val="22"/>
          <w:szCs w:val="22"/>
        </w:rPr>
        <w:t>czne</w:t>
      </w:r>
      <w:r w:rsidRPr="00836A38">
        <w:rPr>
          <w:rFonts w:ascii="Arial Narrow" w:hAnsi="Arial Narrow" w:cs="Times New Roman"/>
          <w:sz w:val="22"/>
          <w:szCs w:val="22"/>
        </w:rPr>
        <w:t xml:space="preserve">, projekty montażowe, </w:t>
      </w:r>
      <w:r w:rsidR="005D7857">
        <w:rPr>
          <w:rFonts w:ascii="Arial Narrow" w:hAnsi="Arial Narrow" w:cs="Times New Roman"/>
          <w:sz w:val="22"/>
          <w:szCs w:val="22"/>
        </w:rPr>
        <w:t xml:space="preserve">projekty </w:t>
      </w:r>
      <w:r w:rsidRPr="00836A38">
        <w:rPr>
          <w:rFonts w:ascii="Arial Narrow" w:hAnsi="Arial Narrow" w:cs="Times New Roman"/>
          <w:sz w:val="22"/>
          <w:szCs w:val="22"/>
        </w:rPr>
        <w:t xml:space="preserve">zasilania, </w:t>
      </w:r>
      <w:r w:rsidR="005D7857">
        <w:rPr>
          <w:rFonts w:ascii="Arial Narrow" w:hAnsi="Arial Narrow" w:cs="Times New Roman"/>
          <w:sz w:val="22"/>
          <w:szCs w:val="22"/>
        </w:rPr>
        <w:t>itp.</w:t>
      </w:r>
    </w:p>
    <w:p w14:paraId="4F82E68F" w14:textId="12324728" w:rsidR="00490C7D" w:rsidRPr="00836A38" w:rsidRDefault="006536BF" w:rsidP="00836A38">
      <w:pPr>
        <w:widowControl/>
        <w:suppressAutoHyphens/>
        <w:spacing w:before="29" w:line="276" w:lineRule="auto"/>
        <w:ind w:left="360"/>
        <w:jc w:val="both"/>
        <w:rPr>
          <w:rFonts w:ascii="Arial Narrow" w:hAnsi="Arial Narrow" w:cs="Times New Roman"/>
          <w:sz w:val="22"/>
          <w:szCs w:val="22"/>
        </w:rPr>
      </w:pPr>
      <w:r w:rsidRPr="00836A38">
        <w:rPr>
          <w:rFonts w:ascii="Arial Narrow" w:hAnsi="Arial Narrow" w:cs="Times New Roman"/>
          <w:sz w:val="22"/>
          <w:szCs w:val="22"/>
        </w:rPr>
        <w:t xml:space="preserve">uzyskanie niezbędnych </w:t>
      </w:r>
      <w:r w:rsidR="005D7857">
        <w:rPr>
          <w:rFonts w:ascii="Arial Narrow" w:hAnsi="Arial Narrow" w:cs="Times New Roman"/>
          <w:sz w:val="22"/>
          <w:szCs w:val="22"/>
        </w:rPr>
        <w:t xml:space="preserve">opinii, </w:t>
      </w:r>
      <w:r w:rsidRPr="00836A38">
        <w:rPr>
          <w:rFonts w:ascii="Arial Narrow" w:hAnsi="Arial Narrow" w:cs="Times New Roman"/>
          <w:sz w:val="22"/>
          <w:szCs w:val="22"/>
        </w:rPr>
        <w:t xml:space="preserve">uzgodnień i decyzji administracyjnych dla opisanych powyżej zadań umożliwiających </w:t>
      </w:r>
      <w:r w:rsidR="005D7857">
        <w:rPr>
          <w:rFonts w:ascii="Arial Narrow" w:hAnsi="Arial Narrow" w:cs="Times New Roman"/>
          <w:sz w:val="22"/>
          <w:szCs w:val="22"/>
        </w:rPr>
        <w:t>realizację robót objętych przedmiotem zamówienia</w:t>
      </w:r>
      <w:r w:rsidRPr="00836A38">
        <w:rPr>
          <w:rFonts w:ascii="Arial Narrow" w:hAnsi="Arial Narrow" w:cs="Times New Roman"/>
          <w:sz w:val="22"/>
          <w:szCs w:val="22"/>
        </w:rPr>
        <w:t>.</w:t>
      </w:r>
    </w:p>
    <w:p w14:paraId="6BD3CFCB" w14:textId="77777777" w:rsidR="00490C7D" w:rsidRPr="00D37216" w:rsidRDefault="006536BF">
      <w:pPr>
        <w:pStyle w:val="Akapitzlist"/>
        <w:widowControl/>
        <w:numPr>
          <w:ilvl w:val="0"/>
          <w:numId w:val="68"/>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Budowa w/w obiektów zgodnie z wykonanymi projektami.</w:t>
      </w:r>
    </w:p>
    <w:p w14:paraId="37D78267" w14:textId="41CBBF91" w:rsidR="00490C7D" w:rsidRPr="00D37216" w:rsidRDefault="00E01196">
      <w:pPr>
        <w:pStyle w:val="Akapitzlist"/>
        <w:widowControl/>
        <w:numPr>
          <w:ilvl w:val="0"/>
          <w:numId w:val="68"/>
        </w:numPr>
        <w:suppressAutoHyphens/>
        <w:spacing w:before="29" w:line="276" w:lineRule="auto"/>
        <w:jc w:val="both"/>
        <w:rPr>
          <w:rFonts w:ascii="Arial Narrow" w:hAnsi="Arial Narrow" w:cs="Times New Roman"/>
          <w:sz w:val="22"/>
          <w:szCs w:val="22"/>
        </w:rPr>
      </w:pPr>
      <w:r w:rsidRPr="00D37216">
        <w:rPr>
          <w:rFonts w:ascii="Arial Narrow" w:hAnsi="Arial Narrow" w:cs="Times New Roman"/>
          <w:sz w:val="22"/>
          <w:szCs w:val="22"/>
        </w:rPr>
        <w:t>Dokonanie o</w:t>
      </w:r>
      <w:r w:rsidR="006536BF" w:rsidRPr="00D37216">
        <w:rPr>
          <w:rFonts w:ascii="Arial Narrow" w:hAnsi="Arial Narrow" w:cs="Times New Roman"/>
          <w:sz w:val="22"/>
          <w:szCs w:val="22"/>
        </w:rPr>
        <w:t xml:space="preserve">dbiór </w:t>
      </w:r>
      <w:r w:rsidRPr="00D37216">
        <w:rPr>
          <w:rFonts w:ascii="Arial Narrow" w:hAnsi="Arial Narrow" w:cs="Times New Roman"/>
          <w:sz w:val="22"/>
          <w:szCs w:val="22"/>
        </w:rPr>
        <w:t>końcowego</w:t>
      </w:r>
      <w:r w:rsidR="006536BF" w:rsidRPr="00D37216">
        <w:rPr>
          <w:rFonts w:ascii="Arial Narrow" w:hAnsi="Arial Narrow" w:cs="Times New Roman"/>
          <w:sz w:val="22"/>
          <w:szCs w:val="22"/>
        </w:rPr>
        <w:t xml:space="preserve"> dla całości zadania</w:t>
      </w:r>
      <w:r w:rsidR="0013497E">
        <w:rPr>
          <w:rFonts w:ascii="Arial Narrow" w:hAnsi="Arial Narrow" w:cs="Times New Roman"/>
          <w:sz w:val="22"/>
          <w:szCs w:val="22"/>
        </w:rPr>
        <w:t>.</w:t>
      </w:r>
    </w:p>
    <w:p w14:paraId="30FCCBBA" w14:textId="77777777" w:rsidR="00C94244" w:rsidRDefault="00C94244" w:rsidP="00C94244">
      <w:pPr>
        <w:pStyle w:val="Tekstpodstawowy31"/>
        <w:widowControl w:val="0"/>
        <w:spacing w:before="0" w:after="0" w:line="276" w:lineRule="auto"/>
        <w:jc w:val="both"/>
        <w:rPr>
          <w:rFonts w:ascii="Arial Narrow" w:hAnsi="Arial Narrow"/>
          <w:sz w:val="22"/>
          <w:szCs w:val="22"/>
        </w:rPr>
      </w:pPr>
    </w:p>
    <w:p w14:paraId="1600E812" w14:textId="75A72906" w:rsidR="00490C7D" w:rsidRPr="00D37216" w:rsidRDefault="00C8217D" w:rsidP="00C94244">
      <w:pPr>
        <w:pStyle w:val="Tekstpodstawowy31"/>
        <w:widowControl w:val="0"/>
        <w:spacing w:before="0" w:after="0" w:line="276" w:lineRule="auto"/>
        <w:jc w:val="both"/>
        <w:rPr>
          <w:rFonts w:ascii="Arial Narrow" w:hAnsi="Arial Narrow"/>
          <w:sz w:val="22"/>
          <w:szCs w:val="22"/>
        </w:rPr>
      </w:pPr>
      <w:r w:rsidRPr="00D37216">
        <w:rPr>
          <w:rFonts w:ascii="Arial Narrow" w:hAnsi="Arial Narrow"/>
          <w:sz w:val="22"/>
          <w:szCs w:val="22"/>
        </w:rPr>
        <w:t xml:space="preserve">Zakończenie </w:t>
      </w:r>
      <w:r w:rsidR="006536BF" w:rsidRPr="00D37216">
        <w:rPr>
          <w:rFonts w:ascii="Arial Narrow" w:hAnsi="Arial Narrow"/>
          <w:sz w:val="22"/>
          <w:szCs w:val="22"/>
        </w:rPr>
        <w:t>realizacji inwestycji rozumi</w:t>
      </w:r>
      <w:r w:rsidRPr="00D37216">
        <w:rPr>
          <w:rFonts w:ascii="Arial Narrow" w:hAnsi="Arial Narrow"/>
          <w:sz w:val="22"/>
          <w:szCs w:val="22"/>
        </w:rPr>
        <w:t>ane jest jako</w:t>
      </w:r>
      <w:r w:rsidR="00DF57E5">
        <w:rPr>
          <w:rFonts w:ascii="Arial Narrow" w:hAnsi="Arial Narrow"/>
          <w:sz w:val="22"/>
          <w:szCs w:val="22"/>
        </w:rPr>
        <w:t xml:space="preserve"> wykonanie wszystkich zadań objętych OPZ i PFU, </w:t>
      </w:r>
      <w:r w:rsidR="00C94244">
        <w:rPr>
          <w:rFonts w:ascii="Arial Narrow" w:hAnsi="Arial Narrow"/>
          <w:sz w:val="22"/>
          <w:szCs w:val="22"/>
        </w:rPr>
        <w:t>tj.:</w:t>
      </w:r>
    </w:p>
    <w:p w14:paraId="69B790C7" w14:textId="77777777" w:rsidR="00C94244" w:rsidRPr="00C94244" w:rsidRDefault="00C94244" w:rsidP="00C94244">
      <w:pPr>
        <w:pStyle w:val="Akapitzlist"/>
        <w:numPr>
          <w:ilvl w:val="0"/>
          <w:numId w:val="80"/>
        </w:numPr>
        <w:spacing w:line="276" w:lineRule="auto"/>
        <w:jc w:val="both"/>
        <w:rPr>
          <w:rFonts w:ascii="Arial Narrow" w:hAnsi="Arial Narrow" w:cs="Times New Roman"/>
          <w:color w:val="auto"/>
          <w:sz w:val="22"/>
          <w:szCs w:val="22"/>
        </w:rPr>
      </w:pPr>
      <w:r w:rsidRPr="00C94244">
        <w:rPr>
          <w:rFonts w:ascii="Arial Narrow" w:hAnsi="Arial Narrow" w:cs="Times New Roman"/>
          <w:color w:val="auto"/>
          <w:sz w:val="22"/>
          <w:szCs w:val="22"/>
        </w:rPr>
        <w:t>zakończenie wszelkich prac montażowych;</w:t>
      </w:r>
    </w:p>
    <w:p w14:paraId="423A189B" w14:textId="77777777" w:rsidR="00C94244" w:rsidRPr="00C94244" w:rsidRDefault="00C94244" w:rsidP="00C94244">
      <w:pPr>
        <w:pStyle w:val="Akapitzlist"/>
        <w:numPr>
          <w:ilvl w:val="0"/>
          <w:numId w:val="80"/>
        </w:numPr>
        <w:spacing w:line="276" w:lineRule="auto"/>
        <w:jc w:val="both"/>
        <w:rPr>
          <w:rFonts w:ascii="Arial Narrow" w:hAnsi="Arial Narrow" w:cs="Times New Roman"/>
          <w:color w:val="auto"/>
          <w:sz w:val="22"/>
          <w:szCs w:val="22"/>
        </w:rPr>
      </w:pPr>
      <w:r w:rsidRPr="00C94244">
        <w:rPr>
          <w:rFonts w:ascii="Arial Narrow" w:hAnsi="Arial Narrow" w:cs="Times New Roman"/>
          <w:color w:val="auto"/>
          <w:sz w:val="22"/>
          <w:szCs w:val="22"/>
        </w:rPr>
        <w:t>pozytywne przeprowadzenie rozruchu mechanicznego, zakończone protokołem;</w:t>
      </w:r>
    </w:p>
    <w:p w14:paraId="49CEC4E1" w14:textId="77777777" w:rsidR="00C94244" w:rsidRPr="00C94244" w:rsidRDefault="00C94244" w:rsidP="00C94244">
      <w:pPr>
        <w:pStyle w:val="Akapitzlist"/>
        <w:numPr>
          <w:ilvl w:val="0"/>
          <w:numId w:val="80"/>
        </w:numPr>
        <w:spacing w:line="276" w:lineRule="auto"/>
        <w:jc w:val="both"/>
        <w:rPr>
          <w:rFonts w:ascii="Arial Narrow" w:hAnsi="Arial Narrow" w:cs="Times New Roman"/>
          <w:color w:val="auto"/>
          <w:sz w:val="22"/>
          <w:szCs w:val="22"/>
        </w:rPr>
      </w:pPr>
      <w:r w:rsidRPr="00C94244">
        <w:rPr>
          <w:rFonts w:ascii="Arial Narrow" w:hAnsi="Arial Narrow" w:cs="Times New Roman"/>
          <w:color w:val="auto"/>
          <w:sz w:val="22"/>
          <w:szCs w:val="22"/>
        </w:rPr>
        <w:t>pozytywne przeprowadzenie rozruchu technologicznego, zakończone protokołem;</w:t>
      </w:r>
    </w:p>
    <w:p w14:paraId="1C63CC06" w14:textId="77777777" w:rsidR="00C94244" w:rsidRPr="00C94244" w:rsidRDefault="00C94244" w:rsidP="00C94244">
      <w:pPr>
        <w:pStyle w:val="Akapitzlist"/>
        <w:numPr>
          <w:ilvl w:val="0"/>
          <w:numId w:val="80"/>
        </w:numPr>
        <w:spacing w:line="276" w:lineRule="auto"/>
        <w:jc w:val="both"/>
        <w:rPr>
          <w:rFonts w:ascii="Arial Narrow" w:hAnsi="Arial Narrow" w:cs="Times New Roman"/>
          <w:color w:val="auto"/>
          <w:sz w:val="22"/>
          <w:szCs w:val="22"/>
        </w:rPr>
      </w:pPr>
      <w:r w:rsidRPr="00C94244">
        <w:rPr>
          <w:rFonts w:ascii="Arial Narrow" w:hAnsi="Arial Narrow" w:cs="Times New Roman"/>
          <w:color w:val="auto"/>
          <w:sz w:val="22"/>
          <w:szCs w:val="22"/>
        </w:rPr>
        <w:lastRenderedPageBreak/>
        <w:t>wykonanie wymaganej dokumentacji projektowej,</w:t>
      </w:r>
    </w:p>
    <w:p w14:paraId="3B96C551" w14:textId="77777777" w:rsidR="00C94244" w:rsidRPr="00C94244" w:rsidRDefault="00C94244" w:rsidP="00C94244">
      <w:pPr>
        <w:pStyle w:val="Akapitzlist"/>
        <w:numPr>
          <w:ilvl w:val="0"/>
          <w:numId w:val="80"/>
        </w:numPr>
        <w:spacing w:line="276" w:lineRule="auto"/>
        <w:jc w:val="both"/>
        <w:rPr>
          <w:rFonts w:ascii="Arial Narrow" w:hAnsi="Arial Narrow" w:cs="Times New Roman"/>
          <w:color w:val="auto"/>
          <w:sz w:val="22"/>
          <w:szCs w:val="22"/>
        </w:rPr>
      </w:pPr>
      <w:r w:rsidRPr="00C94244">
        <w:rPr>
          <w:rFonts w:ascii="Arial Narrow" w:hAnsi="Arial Narrow" w:cs="Times New Roman"/>
          <w:color w:val="auto"/>
          <w:sz w:val="22"/>
          <w:szCs w:val="22"/>
        </w:rPr>
        <w:t>odebranie wykonanych robót budowlanych,</w:t>
      </w:r>
    </w:p>
    <w:p w14:paraId="221C84AD" w14:textId="77777777" w:rsidR="00C94244" w:rsidRPr="00C94244" w:rsidRDefault="00C94244" w:rsidP="00C94244">
      <w:pPr>
        <w:pStyle w:val="Akapitzlist"/>
        <w:numPr>
          <w:ilvl w:val="0"/>
          <w:numId w:val="80"/>
        </w:numPr>
        <w:spacing w:line="276" w:lineRule="auto"/>
        <w:jc w:val="both"/>
        <w:rPr>
          <w:rFonts w:ascii="Arial Narrow" w:hAnsi="Arial Narrow" w:cs="Times New Roman"/>
          <w:color w:val="auto"/>
          <w:sz w:val="22"/>
          <w:szCs w:val="22"/>
        </w:rPr>
      </w:pPr>
      <w:r w:rsidRPr="00C94244">
        <w:rPr>
          <w:rFonts w:ascii="Arial Narrow" w:hAnsi="Arial Narrow" w:cs="Times New Roman"/>
          <w:color w:val="auto"/>
          <w:sz w:val="22"/>
          <w:szCs w:val="22"/>
        </w:rPr>
        <w:t>uzyskanie pozwolenia na użytkowanie lub dokonanie, bez sprzeciwu, zgłoszenia wykonania robót,</w:t>
      </w:r>
    </w:p>
    <w:p w14:paraId="3B1AA8EE" w14:textId="77777777" w:rsidR="00C94244" w:rsidRPr="00C94244" w:rsidRDefault="00C94244" w:rsidP="00C94244">
      <w:pPr>
        <w:pStyle w:val="Akapitzlist"/>
        <w:numPr>
          <w:ilvl w:val="0"/>
          <w:numId w:val="80"/>
        </w:numPr>
        <w:spacing w:line="276" w:lineRule="auto"/>
        <w:jc w:val="both"/>
        <w:rPr>
          <w:rFonts w:ascii="Arial Narrow" w:hAnsi="Arial Narrow" w:cs="Times New Roman"/>
          <w:color w:val="auto"/>
          <w:sz w:val="22"/>
          <w:szCs w:val="22"/>
        </w:rPr>
      </w:pPr>
      <w:r w:rsidRPr="00C94244">
        <w:rPr>
          <w:rFonts w:ascii="Arial Narrow" w:hAnsi="Arial Narrow" w:cs="Times New Roman"/>
          <w:color w:val="auto"/>
          <w:sz w:val="22"/>
          <w:szCs w:val="22"/>
        </w:rPr>
        <w:t xml:space="preserve">odbiór końcowy zakończony protokołem. </w:t>
      </w:r>
    </w:p>
    <w:p w14:paraId="7E20DBEF" w14:textId="77777777" w:rsidR="00490C7D" w:rsidRPr="00774433" w:rsidRDefault="00490C7D" w:rsidP="00774433">
      <w:pPr>
        <w:spacing w:line="276" w:lineRule="auto"/>
        <w:jc w:val="both"/>
        <w:rPr>
          <w:rFonts w:ascii="Arial Narrow" w:hAnsi="Arial Narrow" w:cs="Times New Roman"/>
          <w:sz w:val="22"/>
          <w:szCs w:val="22"/>
        </w:rPr>
      </w:pPr>
    </w:p>
    <w:p w14:paraId="4DA26772" w14:textId="77777777" w:rsidR="00490C7D" w:rsidRPr="00D37216" w:rsidRDefault="00490C7D">
      <w:pPr>
        <w:pStyle w:val="Akapitzlist"/>
        <w:spacing w:line="276" w:lineRule="auto"/>
        <w:ind w:left="360"/>
        <w:jc w:val="both"/>
        <w:rPr>
          <w:rFonts w:ascii="Arial Narrow" w:hAnsi="Arial Narrow" w:cs="Times New Roman"/>
          <w:sz w:val="22"/>
          <w:szCs w:val="22"/>
        </w:rPr>
      </w:pPr>
    </w:p>
    <w:p w14:paraId="6A67518F" w14:textId="77777777" w:rsidR="00490C7D" w:rsidRPr="00D37216" w:rsidRDefault="006536BF">
      <w:pPr>
        <w:pStyle w:val="Akapitzlist"/>
        <w:spacing w:line="276" w:lineRule="auto"/>
        <w:ind w:left="360"/>
        <w:jc w:val="both"/>
        <w:rPr>
          <w:rFonts w:ascii="Arial Narrow" w:hAnsi="Arial Narrow" w:cs="Times New Roman"/>
          <w:sz w:val="22"/>
          <w:szCs w:val="22"/>
        </w:rPr>
      </w:pPr>
      <w:r w:rsidRPr="00D37216">
        <w:rPr>
          <w:rFonts w:ascii="Arial Narrow" w:hAnsi="Arial Narrow" w:cs="Times New Roman"/>
          <w:sz w:val="22"/>
          <w:szCs w:val="22"/>
        </w:rPr>
        <w:t>Zamawiający nie dopuszcza zastosowania prototypowych urządzeń ani prototypowych rozwiązań technologicznych.</w:t>
      </w:r>
    </w:p>
    <w:p w14:paraId="18B0D04A" w14:textId="77777777" w:rsidR="00490C7D" w:rsidRPr="00D37216" w:rsidRDefault="00490C7D">
      <w:pPr>
        <w:pStyle w:val="Akapitzlist"/>
        <w:spacing w:line="276" w:lineRule="auto"/>
        <w:ind w:left="360"/>
        <w:jc w:val="both"/>
        <w:rPr>
          <w:rFonts w:ascii="Arial Narrow" w:hAnsi="Arial Narrow" w:cs="Times New Roman"/>
          <w:sz w:val="22"/>
          <w:szCs w:val="22"/>
        </w:rPr>
      </w:pPr>
    </w:p>
    <w:p w14:paraId="52336B97" w14:textId="2EED58E6" w:rsidR="00490C7D" w:rsidRPr="00D37216" w:rsidRDefault="006536BF">
      <w:pPr>
        <w:pStyle w:val="Akapitzlist"/>
        <w:spacing w:line="276" w:lineRule="auto"/>
        <w:ind w:left="360"/>
        <w:jc w:val="both"/>
        <w:rPr>
          <w:rFonts w:ascii="Arial Narrow" w:hAnsi="Arial Narrow" w:cs="Times New Roman"/>
          <w:sz w:val="22"/>
          <w:szCs w:val="22"/>
        </w:rPr>
      </w:pPr>
      <w:r w:rsidRPr="00D37216">
        <w:rPr>
          <w:rFonts w:ascii="Arial Narrow" w:hAnsi="Arial Narrow" w:cs="Times New Roman"/>
          <w:sz w:val="22"/>
          <w:szCs w:val="22"/>
        </w:rPr>
        <w:t xml:space="preserve">Przez urządzenia prototypowe rozumie się takie urządzenia (oznaczone co do producenta, modelu i typu), które nie zostały dotychczas co najmniej dwukrotnie zastosowane w liniach technologicznych do przetwarzania odpadów komunalnych. </w:t>
      </w:r>
    </w:p>
    <w:p w14:paraId="19B36F5A" w14:textId="77777777" w:rsidR="00490C7D" w:rsidRPr="00D37216" w:rsidRDefault="00490C7D">
      <w:pPr>
        <w:pStyle w:val="Akapitzlist"/>
        <w:spacing w:line="276" w:lineRule="auto"/>
        <w:ind w:left="360"/>
        <w:jc w:val="both"/>
        <w:rPr>
          <w:rFonts w:ascii="Arial Narrow" w:hAnsi="Arial Narrow" w:cs="Times New Roman"/>
          <w:sz w:val="22"/>
          <w:szCs w:val="22"/>
        </w:rPr>
      </w:pPr>
    </w:p>
    <w:p w14:paraId="13C38DF7" w14:textId="3205991F" w:rsidR="00490C7D" w:rsidRPr="00D37216" w:rsidRDefault="006536BF">
      <w:pPr>
        <w:pStyle w:val="Akapitzlist"/>
        <w:spacing w:line="276" w:lineRule="auto"/>
        <w:ind w:left="360"/>
        <w:jc w:val="both"/>
        <w:rPr>
          <w:rFonts w:ascii="Arial Narrow" w:hAnsi="Arial Narrow" w:cs="Times New Roman"/>
          <w:sz w:val="22"/>
          <w:szCs w:val="22"/>
        </w:rPr>
      </w:pPr>
      <w:r w:rsidRPr="00D37216">
        <w:rPr>
          <w:rFonts w:ascii="Arial Narrow" w:hAnsi="Arial Narrow" w:cs="Times New Roman"/>
          <w:sz w:val="22"/>
          <w:szCs w:val="22"/>
        </w:rPr>
        <w:t xml:space="preserve">Przez prototypowe rozwiązania technologiczne rozumie się takie rozwiązania, tj. układ urządzeń realizujący określoną funkcję, które nie zostały dotychczas co najmniej dwukrotnie zastosowane w liniach technologicznych do przetwarzania odpadów komunalnych. </w:t>
      </w:r>
    </w:p>
    <w:p w14:paraId="5029EE08" w14:textId="77777777" w:rsidR="00490C7D" w:rsidRPr="00D37216" w:rsidRDefault="00490C7D">
      <w:pPr>
        <w:pStyle w:val="Akapitzlist"/>
        <w:spacing w:line="276" w:lineRule="auto"/>
        <w:ind w:left="360"/>
        <w:jc w:val="both"/>
        <w:rPr>
          <w:rFonts w:ascii="Arial Narrow" w:hAnsi="Arial Narrow" w:cs="Times New Roman"/>
          <w:sz w:val="22"/>
          <w:szCs w:val="22"/>
        </w:rPr>
      </w:pPr>
    </w:p>
    <w:p w14:paraId="739D96AC" w14:textId="4E7B7538" w:rsidR="00490C7D" w:rsidRPr="00D37216" w:rsidRDefault="006536BF">
      <w:pPr>
        <w:pStyle w:val="Akapitzlist"/>
        <w:spacing w:line="276" w:lineRule="auto"/>
        <w:ind w:left="360"/>
        <w:jc w:val="both"/>
        <w:rPr>
          <w:rFonts w:ascii="Arial Narrow" w:hAnsi="Arial Narrow" w:cs="Times New Roman"/>
          <w:sz w:val="22"/>
          <w:szCs w:val="22"/>
        </w:rPr>
      </w:pPr>
      <w:r w:rsidRPr="00D37216">
        <w:rPr>
          <w:rFonts w:ascii="Arial Narrow" w:hAnsi="Arial Narrow" w:cs="Times New Roman"/>
          <w:sz w:val="22"/>
          <w:szCs w:val="22"/>
        </w:rPr>
        <w:t xml:space="preserve">Z uwagi na budowaną trafostację o mocy 800 kW, która obsługiwać będzie </w:t>
      </w:r>
      <w:proofErr w:type="spellStart"/>
      <w:r w:rsidRPr="00D37216">
        <w:rPr>
          <w:rFonts w:ascii="Arial Narrow" w:hAnsi="Arial Narrow" w:cs="Times New Roman"/>
          <w:sz w:val="22"/>
          <w:szCs w:val="22"/>
        </w:rPr>
        <w:t>nowowybudowane</w:t>
      </w:r>
      <w:proofErr w:type="spellEnd"/>
      <w:r w:rsidRPr="00D37216">
        <w:rPr>
          <w:rFonts w:ascii="Arial Narrow" w:hAnsi="Arial Narrow" w:cs="Times New Roman"/>
          <w:sz w:val="22"/>
          <w:szCs w:val="22"/>
        </w:rPr>
        <w:t xml:space="preserve"> instalacje wraz z infrastrukturą towarzyszącą</w:t>
      </w:r>
      <w:r w:rsidR="001F4692">
        <w:rPr>
          <w:rFonts w:ascii="Arial Narrow" w:hAnsi="Arial Narrow" w:cs="Times New Roman"/>
          <w:sz w:val="22"/>
          <w:szCs w:val="22"/>
        </w:rPr>
        <w:t>,</w:t>
      </w:r>
      <w:r w:rsidRPr="00D37216">
        <w:rPr>
          <w:rFonts w:ascii="Arial Narrow" w:hAnsi="Arial Narrow" w:cs="Times New Roman"/>
          <w:sz w:val="22"/>
          <w:szCs w:val="22"/>
        </w:rPr>
        <w:t xml:space="preserve"> maksymalna moc obliczeniowa wszystkich zainstalowanych urządzeń elektrycznych nie może przekroczyć 700 </w:t>
      </w:r>
      <w:proofErr w:type="spellStart"/>
      <w:r w:rsidRPr="00D37216">
        <w:rPr>
          <w:rFonts w:ascii="Arial Narrow" w:hAnsi="Arial Narrow" w:cs="Times New Roman"/>
          <w:sz w:val="22"/>
          <w:szCs w:val="22"/>
        </w:rPr>
        <w:t>kW.</w:t>
      </w:r>
      <w:proofErr w:type="spellEnd"/>
    </w:p>
    <w:p w14:paraId="7FAA48A8" w14:textId="77777777" w:rsidR="00490C7D" w:rsidRPr="00D37216" w:rsidRDefault="00490C7D">
      <w:pPr>
        <w:pStyle w:val="Akapitzlist"/>
        <w:spacing w:line="276" w:lineRule="auto"/>
        <w:ind w:left="360"/>
        <w:jc w:val="both"/>
        <w:rPr>
          <w:rFonts w:ascii="Arial Narrow" w:hAnsi="Arial Narrow" w:cs="Times New Roman"/>
          <w:sz w:val="22"/>
          <w:szCs w:val="22"/>
        </w:rPr>
      </w:pPr>
    </w:p>
    <w:p w14:paraId="4B1E5757" w14:textId="1BC41F4F" w:rsidR="00490C7D" w:rsidRPr="00D37216" w:rsidRDefault="00490C7D">
      <w:pPr>
        <w:pStyle w:val="Akapitzlist"/>
        <w:spacing w:line="276" w:lineRule="auto"/>
        <w:ind w:left="360"/>
        <w:jc w:val="both"/>
        <w:rPr>
          <w:rFonts w:ascii="Arial Narrow" w:hAnsi="Arial Narrow" w:cs="Times New Roman"/>
          <w:sz w:val="22"/>
          <w:szCs w:val="22"/>
        </w:rPr>
      </w:pPr>
    </w:p>
    <w:p w14:paraId="66098DA7" w14:textId="77777777" w:rsidR="00490C7D" w:rsidRPr="00D37216" w:rsidRDefault="006536BF">
      <w:pPr>
        <w:widowControl/>
        <w:numPr>
          <w:ilvl w:val="0"/>
          <w:numId w:val="65"/>
        </w:numPr>
        <w:suppressAutoHyphens/>
        <w:spacing w:line="276" w:lineRule="auto"/>
        <w:jc w:val="both"/>
        <w:rPr>
          <w:rFonts w:ascii="Arial Narrow" w:eastAsia="TimesNewRomanPS-BoldMT" w:hAnsi="Arial Narrow" w:cs="Times New Roman"/>
          <w:color w:val="00000A"/>
          <w:kern w:val="2"/>
          <w:sz w:val="22"/>
          <w:szCs w:val="22"/>
          <w:lang w:eastAsia="fa-IR" w:bidi="fa-IR"/>
        </w:rPr>
      </w:pPr>
      <w:r w:rsidRPr="00D37216">
        <w:rPr>
          <w:rFonts w:ascii="Arial Narrow" w:eastAsia="TimesNewRomanPS-BoldMT" w:hAnsi="Arial Narrow" w:cs="Times New Roman"/>
          <w:color w:val="00000A"/>
          <w:kern w:val="2"/>
          <w:sz w:val="22"/>
          <w:szCs w:val="22"/>
          <w:lang w:eastAsia="fa-IR" w:bidi="fa-IR"/>
        </w:rPr>
        <w:t xml:space="preserve">Zamawiający nie przewiduje wymagań, o których mowa w art. 94 ustawy </w:t>
      </w:r>
      <w:proofErr w:type="spellStart"/>
      <w:r w:rsidRPr="00D37216">
        <w:rPr>
          <w:rFonts w:ascii="Arial Narrow" w:eastAsia="TimesNewRomanPS-BoldMT" w:hAnsi="Arial Narrow" w:cs="Times New Roman"/>
          <w:color w:val="00000A"/>
          <w:kern w:val="2"/>
          <w:sz w:val="22"/>
          <w:szCs w:val="22"/>
          <w:lang w:eastAsia="fa-IR" w:bidi="fa-IR"/>
        </w:rPr>
        <w:t>Pzp</w:t>
      </w:r>
      <w:proofErr w:type="spellEnd"/>
      <w:r w:rsidRPr="00D37216">
        <w:rPr>
          <w:rFonts w:ascii="Arial Narrow" w:eastAsia="TimesNewRomanPS-BoldMT" w:hAnsi="Arial Narrow" w:cs="Times New Roman"/>
          <w:color w:val="00000A"/>
          <w:kern w:val="2"/>
          <w:sz w:val="22"/>
          <w:szCs w:val="22"/>
          <w:lang w:eastAsia="fa-IR" w:bidi="fa-IR"/>
        </w:rPr>
        <w:t xml:space="preserve">. </w:t>
      </w:r>
    </w:p>
    <w:p w14:paraId="178C32D6" w14:textId="4255D1D1" w:rsidR="00490C7D" w:rsidRPr="00D37216" w:rsidRDefault="006536BF">
      <w:pPr>
        <w:widowControl/>
        <w:numPr>
          <w:ilvl w:val="0"/>
          <w:numId w:val="65"/>
        </w:numPr>
        <w:suppressAutoHyphens/>
        <w:spacing w:line="276" w:lineRule="auto"/>
        <w:jc w:val="both"/>
        <w:rPr>
          <w:rFonts w:ascii="Arial Narrow" w:eastAsia="TimesNewRomanPS-BoldMT" w:hAnsi="Arial Narrow" w:cs="Times New Roman"/>
          <w:color w:val="00000A"/>
          <w:kern w:val="2"/>
          <w:sz w:val="22"/>
          <w:szCs w:val="20"/>
          <w:lang w:eastAsia="fa-IR" w:bidi="fa-IR"/>
        </w:rPr>
      </w:pPr>
      <w:r w:rsidRPr="00D37216">
        <w:rPr>
          <w:rFonts w:ascii="Arial Narrow" w:eastAsia="TimesNewRomanPS-BoldMT" w:hAnsi="Arial Narrow" w:cs="Times New Roman"/>
          <w:color w:val="00000A"/>
          <w:kern w:val="2"/>
          <w:sz w:val="22"/>
          <w:szCs w:val="20"/>
          <w:lang w:eastAsia="fa-IR" w:bidi="fa-IR"/>
        </w:rPr>
        <w:t xml:space="preserve">Zamawiający, zgodnie z art. 95 ustawy </w:t>
      </w:r>
      <w:proofErr w:type="spellStart"/>
      <w:r w:rsidRPr="00D37216">
        <w:rPr>
          <w:rFonts w:ascii="Arial Narrow" w:eastAsia="TimesNewRomanPS-BoldMT" w:hAnsi="Arial Narrow" w:cs="Times New Roman"/>
          <w:color w:val="00000A"/>
          <w:kern w:val="2"/>
          <w:sz w:val="22"/>
          <w:szCs w:val="20"/>
          <w:lang w:eastAsia="fa-IR" w:bidi="fa-IR"/>
        </w:rPr>
        <w:t>Pzp</w:t>
      </w:r>
      <w:proofErr w:type="spellEnd"/>
      <w:r w:rsidRPr="00D37216">
        <w:rPr>
          <w:rFonts w:ascii="Arial Narrow" w:eastAsia="TimesNewRomanPS-BoldMT" w:hAnsi="Arial Narrow" w:cs="Times New Roman"/>
          <w:color w:val="00000A"/>
          <w:kern w:val="2"/>
          <w:sz w:val="22"/>
          <w:szCs w:val="20"/>
          <w:lang w:eastAsia="fa-IR" w:bidi="fa-IR"/>
        </w:rPr>
        <w:t>, wymaga zatrudnienia przez Wykonawcę, podwykonawcę lub dalszego podwykonawcę, na podstawie umowy o pracę (zgodnie z art. 22 § 1 ustawy z dnia 26 czerwca 1974 r. kodeks pracy (</w:t>
      </w:r>
      <w:proofErr w:type="spellStart"/>
      <w:r w:rsidRPr="00D37216">
        <w:rPr>
          <w:rFonts w:ascii="Arial Narrow" w:eastAsia="TimesNewRomanPS-BoldMT" w:hAnsi="Arial Narrow" w:cs="Times New Roman"/>
          <w:color w:val="00000A"/>
          <w:kern w:val="2"/>
          <w:sz w:val="22"/>
          <w:szCs w:val="20"/>
          <w:lang w:eastAsia="fa-IR" w:bidi="fa-IR"/>
        </w:rPr>
        <w:t>t.j</w:t>
      </w:r>
      <w:proofErr w:type="spellEnd"/>
      <w:r w:rsidRPr="00D37216">
        <w:rPr>
          <w:rFonts w:ascii="Arial Narrow" w:eastAsia="TimesNewRomanPS-BoldMT" w:hAnsi="Arial Narrow" w:cs="Times New Roman"/>
          <w:color w:val="00000A"/>
          <w:kern w:val="2"/>
          <w:sz w:val="22"/>
          <w:szCs w:val="20"/>
          <w:lang w:eastAsia="fa-IR" w:bidi="fa-IR"/>
        </w:rPr>
        <w:t xml:space="preserve">. Dz.U. z 2020, poz. 1320 ze zm.), osób wykonujących </w:t>
      </w:r>
      <w:r w:rsidRPr="00D37216">
        <w:rPr>
          <w:rFonts w:ascii="Arial Narrow" w:eastAsia="TimesNewRomanPS-BoldMT" w:hAnsi="Arial Narrow" w:cs="Times New Roman"/>
          <w:color w:val="00000A"/>
          <w:kern w:val="2"/>
          <w:sz w:val="22"/>
          <w:szCs w:val="22"/>
          <w:lang w:eastAsia="fa-IR" w:bidi="fa-IR"/>
        </w:rPr>
        <w:t xml:space="preserve">następujące rodzaje czynności związane z realizacją zamówienia: </w:t>
      </w:r>
      <w:bookmarkStart w:id="6" w:name="_Hlk89178085"/>
      <w:r w:rsidRPr="00D37216">
        <w:rPr>
          <w:rFonts w:ascii="Arial Narrow" w:eastAsia="TimesNewRomanPS-BoldMT" w:hAnsi="Arial Narrow" w:cs="Times New Roman"/>
          <w:color w:val="00000A"/>
          <w:kern w:val="2"/>
          <w:sz w:val="22"/>
          <w:szCs w:val="22"/>
          <w:lang w:eastAsia="fa-IR" w:bidi="fa-IR"/>
        </w:rPr>
        <w:t>prace</w:t>
      </w:r>
      <w:r w:rsidR="00F53F1D">
        <w:rPr>
          <w:rFonts w:ascii="Arial Narrow" w:eastAsia="TimesNewRomanPS-BoldMT" w:hAnsi="Arial Narrow" w:cs="Times New Roman"/>
          <w:color w:val="00000A"/>
          <w:kern w:val="2"/>
          <w:sz w:val="22"/>
          <w:szCs w:val="22"/>
          <w:lang w:eastAsia="fa-IR" w:bidi="fa-IR"/>
        </w:rPr>
        <w:t xml:space="preserve"> ziemne, murarskie, zbrojarskie, związane z montażem konstrukcji stalowej. </w:t>
      </w:r>
      <w:r w:rsidRPr="00D37216">
        <w:rPr>
          <w:rFonts w:ascii="Arial Narrow" w:eastAsia="TimesNewRomanPS-BoldMT" w:hAnsi="Arial Narrow" w:cs="Times New Roman"/>
          <w:color w:val="00000A"/>
          <w:kern w:val="2"/>
          <w:sz w:val="22"/>
          <w:szCs w:val="20"/>
          <w:lang w:eastAsia="fa-IR" w:bidi="fa-IR"/>
        </w:rPr>
        <w:t xml:space="preserve"> </w:t>
      </w:r>
      <w:bookmarkEnd w:id="6"/>
    </w:p>
    <w:p w14:paraId="7886F62F" w14:textId="0AA0B5E9" w:rsidR="00490C7D" w:rsidRPr="003541AB" w:rsidRDefault="006536BF">
      <w:pPr>
        <w:widowControl/>
        <w:numPr>
          <w:ilvl w:val="0"/>
          <w:numId w:val="65"/>
        </w:numPr>
        <w:suppressAutoHyphens/>
        <w:spacing w:line="276" w:lineRule="auto"/>
        <w:jc w:val="both"/>
        <w:rPr>
          <w:rFonts w:ascii="Arial Narrow" w:eastAsia="TimesNewRomanPS-BoldMT" w:hAnsi="Arial Narrow" w:cs="Times New Roman"/>
          <w:color w:val="00000A"/>
          <w:kern w:val="2"/>
          <w:sz w:val="22"/>
          <w:szCs w:val="20"/>
          <w:lang w:eastAsia="fa-IR" w:bidi="fa-IR"/>
        </w:rPr>
      </w:pPr>
      <w:r w:rsidRPr="00D37216">
        <w:rPr>
          <w:rFonts w:ascii="Arial Narrow" w:eastAsia="TimesNewRomanPS-BoldMT" w:hAnsi="Arial Narrow" w:cs="Times New Roman"/>
          <w:color w:val="00000A"/>
          <w:kern w:val="2"/>
          <w:sz w:val="22"/>
          <w:szCs w:val="20"/>
          <w:lang w:eastAsia="fa-IR" w:bidi="fa-IR"/>
        </w:rPr>
        <w:t xml:space="preserve">Szczegółowy sposób weryfikacji zatrudnienia osób, o których mowa w pkt 3, uprawnienia Zamawiającego w zakresie kontroli spełniania przez Wykonawcę wymagań związanych z zatrudnianiem tych osób oraz sankcje z tytułu niespełnienia tych wymagań, zawarte są w projekcie umowy, stanowiącym </w:t>
      </w:r>
      <w:r w:rsidRPr="003541AB">
        <w:rPr>
          <w:rFonts w:ascii="Arial Narrow" w:eastAsia="TimesNewRomanPS-BoldMT" w:hAnsi="Arial Narrow" w:cs="Times New Roman"/>
          <w:color w:val="00000A"/>
          <w:kern w:val="2"/>
          <w:sz w:val="22"/>
          <w:szCs w:val="20"/>
          <w:lang w:eastAsia="fa-IR" w:bidi="fa-IR"/>
        </w:rPr>
        <w:t xml:space="preserve">Załącznik nr </w:t>
      </w:r>
      <w:r w:rsidR="00E643E4" w:rsidRPr="003541AB">
        <w:rPr>
          <w:rFonts w:ascii="Arial Narrow" w:eastAsia="TimesNewRomanPS-BoldMT" w:hAnsi="Arial Narrow" w:cs="Times New Roman"/>
          <w:kern w:val="2"/>
          <w:sz w:val="22"/>
          <w:szCs w:val="20"/>
          <w:lang w:eastAsia="fa-IR" w:bidi="fa-IR"/>
        </w:rPr>
        <w:t xml:space="preserve">7 </w:t>
      </w:r>
      <w:r w:rsidRPr="003541AB">
        <w:rPr>
          <w:rFonts w:ascii="Arial Narrow" w:eastAsia="TimesNewRomanPS-BoldMT" w:hAnsi="Arial Narrow" w:cs="Times New Roman"/>
          <w:kern w:val="2"/>
          <w:sz w:val="22"/>
          <w:szCs w:val="20"/>
          <w:lang w:eastAsia="fa-IR" w:bidi="fa-IR"/>
        </w:rPr>
        <w:t>do SWZ.</w:t>
      </w:r>
    </w:p>
    <w:p w14:paraId="6C9F5CFC" w14:textId="77777777" w:rsidR="00490C7D" w:rsidRPr="00D37216" w:rsidRDefault="006536BF">
      <w:pPr>
        <w:widowControl/>
        <w:numPr>
          <w:ilvl w:val="0"/>
          <w:numId w:val="65"/>
        </w:numPr>
        <w:suppressAutoHyphens/>
        <w:spacing w:line="276" w:lineRule="auto"/>
        <w:jc w:val="both"/>
        <w:rPr>
          <w:rFonts w:ascii="Arial Narrow" w:eastAsia="TimesNewRomanPS-BoldMT" w:hAnsi="Arial Narrow" w:cs="Times New Roman"/>
          <w:color w:val="00000A"/>
          <w:kern w:val="2"/>
          <w:sz w:val="22"/>
          <w:szCs w:val="20"/>
          <w:lang w:eastAsia="fa-IR" w:bidi="fa-IR"/>
        </w:rPr>
      </w:pPr>
      <w:r w:rsidRPr="00D37216">
        <w:rPr>
          <w:rFonts w:ascii="Arial Narrow" w:eastAsia="TimesNewRomanPS-BoldMT" w:hAnsi="Arial Narrow" w:cs="Times New Roman"/>
          <w:color w:val="00000A"/>
          <w:kern w:val="2"/>
          <w:sz w:val="22"/>
          <w:szCs w:val="20"/>
          <w:lang w:eastAsia="fa-IR" w:bidi="fa-IR"/>
        </w:rPr>
        <w:t xml:space="preserve">Zamawiający nie przewiduje wymagań, o których mowa w art. 96 ust. 2 pkt 2 ustawy </w:t>
      </w:r>
      <w:proofErr w:type="spellStart"/>
      <w:r w:rsidRPr="00D37216">
        <w:rPr>
          <w:rFonts w:ascii="Arial Narrow" w:eastAsia="TimesNewRomanPS-BoldMT" w:hAnsi="Arial Narrow" w:cs="Times New Roman"/>
          <w:color w:val="00000A"/>
          <w:kern w:val="2"/>
          <w:sz w:val="22"/>
          <w:szCs w:val="20"/>
          <w:lang w:eastAsia="fa-IR" w:bidi="fa-IR"/>
        </w:rPr>
        <w:t>Pzp</w:t>
      </w:r>
      <w:proofErr w:type="spellEnd"/>
      <w:r w:rsidRPr="00D37216">
        <w:rPr>
          <w:rFonts w:ascii="Arial Narrow" w:eastAsia="TimesNewRomanPS-BoldMT" w:hAnsi="Arial Narrow" w:cs="Times New Roman"/>
          <w:color w:val="00000A"/>
          <w:kern w:val="2"/>
          <w:sz w:val="22"/>
          <w:szCs w:val="20"/>
          <w:lang w:eastAsia="fa-IR" w:bidi="fa-IR"/>
        </w:rPr>
        <w:t>.</w:t>
      </w:r>
    </w:p>
    <w:p w14:paraId="38BF2FC0" w14:textId="77777777" w:rsidR="00490C7D" w:rsidRPr="00D37216" w:rsidRDefault="006536BF">
      <w:pPr>
        <w:pStyle w:val="Akapitzlist"/>
        <w:numPr>
          <w:ilvl w:val="0"/>
          <w:numId w:val="65"/>
        </w:numPr>
        <w:spacing w:line="276" w:lineRule="auto"/>
        <w:jc w:val="both"/>
        <w:rPr>
          <w:rFonts w:ascii="Arial Narrow" w:eastAsia="TimesNewRomanPS-BoldMT" w:hAnsi="Arial Narrow" w:cs="Times New Roman"/>
          <w:b/>
          <w:bCs/>
          <w:color w:val="00000A"/>
          <w:kern w:val="2"/>
          <w:sz w:val="22"/>
          <w:szCs w:val="22"/>
          <w:lang w:eastAsia="fa-IR" w:bidi="fa-IR"/>
        </w:rPr>
      </w:pPr>
      <w:r w:rsidRPr="00D37216">
        <w:rPr>
          <w:rFonts w:ascii="Arial Narrow" w:eastAsia="TimesNewRomanPS-BoldMT" w:hAnsi="Arial Narrow" w:cs="Times New Roman"/>
          <w:color w:val="00000A"/>
          <w:kern w:val="2"/>
          <w:sz w:val="22"/>
          <w:szCs w:val="22"/>
          <w:lang w:eastAsia="fa-IR" w:bidi="fa-IR"/>
        </w:rPr>
        <w:t xml:space="preserve">W przypadku, gdy w opisie przedmiotu zamówienia zawarte jest odniesienie do norm, ocen technicznych, specyfikacji technicznych i systemów referencji technicznych, o których mowa w art. 101 ust. 1 pkt 2 oraz ust. 3 ustawy </w:t>
      </w:r>
      <w:proofErr w:type="spellStart"/>
      <w:r w:rsidRPr="00D37216">
        <w:rPr>
          <w:rFonts w:ascii="Arial Narrow" w:eastAsia="TimesNewRomanPS-BoldMT" w:hAnsi="Arial Narrow" w:cs="Times New Roman"/>
          <w:color w:val="00000A"/>
          <w:kern w:val="2"/>
          <w:sz w:val="22"/>
          <w:szCs w:val="22"/>
          <w:lang w:eastAsia="fa-IR" w:bidi="fa-IR"/>
        </w:rPr>
        <w:t>Pzp</w:t>
      </w:r>
      <w:proofErr w:type="spellEnd"/>
      <w:r w:rsidRPr="00D37216">
        <w:rPr>
          <w:rFonts w:ascii="Arial Narrow" w:eastAsia="TimesNewRomanPS-BoldMT" w:hAnsi="Arial Narrow" w:cs="Times New Roman"/>
          <w:color w:val="00000A"/>
          <w:kern w:val="2"/>
          <w:sz w:val="22"/>
          <w:szCs w:val="22"/>
          <w:lang w:eastAsia="fa-IR" w:bidi="fa-IR"/>
        </w:rPr>
        <w:t xml:space="preserve">, Zamawiający dopuszcza rozwiązania równoważne, czyli takie, które zagwarantują realizację przedmiotu zamówienia w zgodzie z zapisami zawartymi w pkt 1 i zapewnią uzyskanie parametrów technicznych nie gorszych od założonych. W takiej sytuacji Wykonawca, w przypadku zamiaru zastosowania rozwiązań równoważnych, zobowiązany jest wskazać te rozwiązania i wykazać, za pomocą dowolnych środków dowodowych, że proponowane rozwiązania w równoważnym stopniu spełniają wymagania określone w opisie przedmiotu zamówienia. Ciężar udowodnienia równoważności spoczywa na Wykonawcy. </w:t>
      </w:r>
      <w:r w:rsidRPr="00D37216">
        <w:rPr>
          <w:rFonts w:ascii="Arial Narrow" w:eastAsia="TimesNewRomanPS-BoldMT" w:hAnsi="Arial Narrow" w:cs="Times New Roman"/>
          <w:b/>
          <w:bCs/>
          <w:color w:val="00000A"/>
          <w:kern w:val="2"/>
          <w:sz w:val="22"/>
          <w:szCs w:val="22"/>
          <w:lang w:eastAsia="fa-IR" w:bidi="fa-IR"/>
        </w:rPr>
        <w:t>W takiej sytuacji w/w dokumenty będą stanowiły przedmiotowe środki dowodowe i Wykonawca jest zobowiązany przedłożyć je wraz z ofertą.</w:t>
      </w:r>
    </w:p>
    <w:p w14:paraId="1997AA80" w14:textId="77777777" w:rsidR="00490C7D" w:rsidRPr="00D37216" w:rsidRDefault="006536BF">
      <w:pPr>
        <w:widowControl/>
        <w:numPr>
          <w:ilvl w:val="0"/>
          <w:numId w:val="65"/>
        </w:numPr>
        <w:suppressAutoHyphens/>
        <w:spacing w:line="276" w:lineRule="auto"/>
        <w:jc w:val="both"/>
        <w:rPr>
          <w:rFonts w:ascii="Arial Narrow" w:eastAsia="TimesNewRomanPS-BoldMT" w:hAnsi="Arial Narrow" w:cs="Times New Roman"/>
          <w:color w:val="00000A"/>
          <w:kern w:val="2"/>
          <w:sz w:val="22"/>
          <w:szCs w:val="22"/>
          <w:lang w:eastAsia="fa-IR" w:bidi="fa-IR"/>
        </w:rPr>
      </w:pPr>
      <w:r w:rsidRPr="00D37216">
        <w:rPr>
          <w:rStyle w:val="Tekstpodstawowy1"/>
          <w:rFonts w:ascii="Arial Narrow" w:eastAsia="Courier New" w:hAnsi="Arial Narrow"/>
          <w:sz w:val="22"/>
          <w:szCs w:val="22"/>
        </w:rPr>
        <w:t>Nazwy i kody wg Wspólnego Słownika Zamówień CPV:</w:t>
      </w:r>
      <w:r w:rsidRPr="00D37216">
        <w:rPr>
          <w:rFonts w:ascii="Arial Narrow" w:eastAsia="Arial Unicode MS" w:hAnsi="Arial Narrow" w:cs="Times New Roman"/>
          <w:kern w:val="2"/>
          <w:sz w:val="22"/>
          <w:szCs w:val="22"/>
          <w:u w:val="single"/>
          <w:lang w:eastAsia="hi-IN" w:bidi="hi-IN"/>
        </w:rPr>
        <w:t xml:space="preserve"> </w:t>
      </w:r>
    </w:p>
    <w:p w14:paraId="6A74AA7E" w14:textId="77777777" w:rsidR="00490C7D" w:rsidRPr="00D37216" w:rsidRDefault="006536BF">
      <w:pPr>
        <w:pStyle w:val="Akapitzlist"/>
        <w:spacing w:line="276" w:lineRule="auto"/>
        <w:jc w:val="both"/>
        <w:rPr>
          <w:rFonts w:ascii="Arial Narrow" w:hAnsi="Arial Narrow" w:cs="Times New Roman"/>
          <w:sz w:val="22"/>
          <w:szCs w:val="22"/>
        </w:rPr>
      </w:pPr>
      <w:r w:rsidRPr="00D37216">
        <w:rPr>
          <w:rFonts w:ascii="Arial Narrow" w:hAnsi="Arial Narrow" w:cs="Times New Roman"/>
          <w:sz w:val="22"/>
          <w:szCs w:val="22"/>
        </w:rPr>
        <w:t>42000000-6</w:t>
      </w:r>
      <w:r w:rsidRPr="00D37216">
        <w:rPr>
          <w:rFonts w:ascii="Arial Narrow" w:hAnsi="Arial Narrow" w:cs="Times New Roman"/>
          <w:sz w:val="22"/>
          <w:szCs w:val="22"/>
        </w:rPr>
        <w:tab/>
        <w:t>Maszyny przemysłowe</w:t>
      </w:r>
    </w:p>
    <w:p w14:paraId="18BD943E"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45000000-7</w:t>
      </w:r>
      <w:r w:rsidRPr="00D37216">
        <w:rPr>
          <w:rFonts w:ascii="Arial Narrow" w:hAnsi="Arial Narrow" w:cs="Times New Roman"/>
          <w:sz w:val="22"/>
          <w:szCs w:val="22"/>
        </w:rPr>
        <w:tab/>
      </w:r>
      <w:r w:rsidRPr="00D37216">
        <w:rPr>
          <w:rFonts w:ascii="Arial Narrow" w:hAnsi="Arial Narrow" w:cs="Times New Roman"/>
          <w:sz w:val="22"/>
          <w:szCs w:val="22"/>
        </w:rPr>
        <w:tab/>
        <w:t>Roboty budowlane</w:t>
      </w:r>
    </w:p>
    <w:p w14:paraId="3BECDAA7" w14:textId="77777777" w:rsidR="00490C7D" w:rsidRPr="00D37216" w:rsidRDefault="006536BF">
      <w:pPr>
        <w:pStyle w:val="Akapitzlist"/>
        <w:spacing w:line="276" w:lineRule="auto"/>
        <w:jc w:val="both"/>
        <w:rPr>
          <w:rFonts w:ascii="Arial Narrow" w:hAnsi="Arial Narrow" w:cs="Times New Roman"/>
          <w:sz w:val="22"/>
          <w:szCs w:val="22"/>
        </w:rPr>
      </w:pPr>
      <w:r w:rsidRPr="00D37216">
        <w:rPr>
          <w:rFonts w:ascii="Arial Narrow" w:hAnsi="Arial Narrow" w:cs="Times New Roman"/>
          <w:sz w:val="22"/>
          <w:szCs w:val="22"/>
        </w:rPr>
        <w:t>71320000-7</w:t>
      </w:r>
      <w:r w:rsidRPr="00D37216">
        <w:rPr>
          <w:rFonts w:ascii="Arial Narrow" w:hAnsi="Arial Narrow" w:cs="Times New Roman"/>
          <w:sz w:val="22"/>
          <w:szCs w:val="22"/>
        </w:rPr>
        <w:tab/>
        <w:t>Usługi inżynieryjne w zakresie projektowania</w:t>
      </w:r>
    </w:p>
    <w:p w14:paraId="088D0121" w14:textId="77777777" w:rsidR="00490C7D" w:rsidRPr="00D37216" w:rsidRDefault="006536BF">
      <w:pPr>
        <w:pStyle w:val="Akapitzlist"/>
        <w:spacing w:line="276" w:lineRule="auto"/>
        <w:jc w:val="both"/>
        <w:rPr>
          <w:rFonts w:ascii="Arial Narrow" w:hAnsi="Arial Narrow" w:cs="Times New Roman"/>
          <w:sz w:val="22"/>
          <w:szCs w:val="22"/>
        </w:rPr>
      </w:pPr>
      <w:r w:rsidRPr="00D37216">
        <w:rPr>
          <w:rFonts w:ascii="Arial Narrow" w:hAnsi="Arial Narrow" w:cs="Times New Roman"/>
          <w:sz w:val="22"/>
          <w:szCs w:val="22"/>
        </w:rPr>
        <w:t>45351000-2</w:t>
      </w:r>
      <w:r w:rsidRPr="00D37216">
        <w:rPr>
          <w:rFonts w:ascii="Arial Narrow" w:hAnsi="Arial Narrow" w:cs="Times New Roman"/>
          <w:sz w:val="22"/>
          <w:szCs w:val="22"/>
        </w:rPr>
        <w:tab/>
        <w:t>Mechaniczne instalacje inżynieryjne</w:t>
      </w:r>
    </w:p>
    <w:p w14:paraId="2470F4E7" w14:textId="77777777" w:rsidR="00490C7D" w:rsidRPr="00D37216" w:rsidRDefault="006536BF">
      <w:pPr>
        <w:pStyle w:val="Akapitzlist"/>
        <w:spacing w:line="276" w:lineRule="auto"/>
        <w:jc w:val="both"/>
        <w:rPr>
          <w:rFonts w:ascii="Arial Narrow" w:hAnsi="Arial Narrow" w:cs="Times New Roman"/>
          <w:sz w:val="22"/>
          <w:szCs w:val="22"/>
        </w:rPr>
      </w:pPr>
      <w:r w:rsidRPr="00D37216">
        <w:rPr>
          <w:rFonts w:ascii="Arial Narrow" w:hAnsi="Arial Narrow" w:cs="Times New Roman"/>
          <w:sz w:val="22"/>
          <w:szCs w:val="22"/>
        </w:rPr>
        <w:lastRenderedPageBreak/>
        <w:t>51500000-7</w:t>
      </w:r>
      <w:r w:rsidRPr="00D37216">
        <w:rPr>
          <w:rFonts w:ascii="Arial Narrow" w:hAnsi="Arial Narrow" w:cs="Times New Roman"/>
          <w:sz w:val="22"/>
          <w:szCs w:val="22"/>
        </w:rPr>
        <w:tab/>
        <w:t>Usługi instalowania maszyn i urządzeń</w:t>
      </w:r>
    </w:p>
    <w:p w14:paraId="1C701850" w14:textId="77777777" w:rsidR="00490C7D" w:rsidRPr="00D37216" w:rsidRDefault="006536BF">
      <w:pPr>
        <w:pStyle w:val="Akapitzlist"/>
        <w:spacing w:line="276" w:lineRule="auto"/>
        <w:jc w:val="both"/>
        <w:rPr>
          <w:rFonts w:ascii="Arial Narrow" w:hAnsi="Arial Narrow" w:cs="Times New Roman"/>
          <w:sz w:val="22"/>
          <w:szCs w:val="22"/>
        </w:rPr>
      </w:pPr>
      <w:r w:rsidRPr="00D37216">
        <w:rPr>
          <w:rFonts w:ascii="Arial Narrow" w:hAnsi="Arial Narrow" w:cs="Times New Roman"/>
          <w:sz w:val="22"/>
          <w:szCs w:val="22"/>
        </w:rPr>
        <w:t>45310000-3</w:t>
      </w:r>
      <w:r w:rsidRPr="00D37216">
        <w:rPr>
          <w:rFonts w:ascii="Arial Narrow" w:hAnsi="Arial Narrow" w:cs="Times New Roman"/>
          <w:sz w:val="22"/>
          <w:szCs w:val="22"/>
        </w:rPr>
        <w:tab/>
        <w:t xml:space="preserve">Roboty instalacyjne elektryczne </w:t>
      </w:r>
    </w:p>
    <w:p w14:paraId="1361791A" w14:textId="77777777" w:rsidR="00490C7D" w:rsidRPr="00D37216" w:rsidRDefault="006536BF">
      <w:pPr>
        <w:pStyle w:val="Akapitzlist"/>
        <w:spacing w:line="276" w:lineRule="auto"/>
        <w:jc w:val="both"/>
        <w:rPr>
          <w:rFonts w:ascii="Arial Narrow" w:hAnsi="Arial Narrow" w:cs="Times New Roman"/>
          <w:sz w:val="22"/>
          <w:szCs w:val="22"/>
        </w:rPr>
      </w:pPr>
      <w:r w:rsidRPr="00D37216">
        <w:rPr>
          <w:rFonts w:ascii="Arial Narrow" w:hAnsi="Arial Narrow" w:cs="Times New Roman"/>
          <w:sz w:val="22"/>
          <w:szCs w:val="22"/>
        </w:rPr>
        <w:t>45315300-1</w:t>
      </w:r>
      <w:r w:rsidRPr="00D37216">
        <w:rPr>
          <w:rFonts w:ascii="Arial Narrow" w:hAnsi="Arial Narrow" w:cs="Times New Roman"/>
          <w:sz w:val="22"/>
          <w:szCs w:val="22"/>
        </w:rPr>
        <w:tab/>
        <w:t xml:space="preserve">Instalacje zasilania elektrycznego </w:t>
      </w:r>
    </w:p>
    <w:p w14:paraId="1D6F8B3A"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45222100-0</w:t>
      </w:r>
      <w:r w:rsidRPr="00D37216">
        <w:rPr>
          <w:rFonts w:ascii="Arial Narrow" w:hAnsi="Arial Narrow" w:cs="Times New Roman"/>
          <w:sz w:val="22"/>
          <w:szCs w:val="22"/>
        </w:rPr>
        <w:tab/>
      </w:r>
      <w:r w:rsidRPr="00D37216">
        <w:rPr>
          <w:rFonts w:ascii="Arial Narrow" w:hAnsi="Arial Narrow" w:cs="Times New Roman"/>
          <w:sz w:val="22"/>
          <w:szCs w:val="22"/>
        </w:rPr>
        <w:tab/>
        <w:t>Roboty budowlane w zakresie zakładów uzdatniania odpadów</w:t>
      </w:r>
    </w:p>
    <w:p w14:paraId="5B3CED10"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42900000-5</w:t>
      </w:r>
      <w:r w:rsidRPr="00D37216">
        <w:rPr>
          <w:rFonts w:ascii="Arial Narrow" w:hAnsi="Arial Narrow" w:cs="Times New Roman"/>
          <w:sz w:val="22"/>
          <w:szCs w:val="22"/>
        </w:rPr>
        <w:tab/>
      </w:r>
      <w:r w:rsidRPr="00D37216">
        <w:rPr>
          <w:rFonts w:ascii="Arial Narrow" w:hAnsi="Arial Narrow" w:cs="Times New Roman"/>
          <w:sz w:val="22"/>
          <w:szCs w:val="22"/>
        </w:rPr>
        <w:tab/>
        <w:t>Różne maszyny ogólnego i specjalnego przeznaczenia</w:t>
      </w:r>
    </w:p>
    <w:p w14:paraId="4B5F531B"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71220000-6</w:t>
      </w:r>
      <w:r w:rsidRPr="00D37216">
        <w:rPr>
          <w:rFonts w:ascii="Arial Narrow" w:hAnsi="Arial Narrow" w:cs="Times New Roman"/>
          <w:sz w:val="22"/>
          <w:szCs w:val="22"/>
        </w:rPr>
        <w:tab/>
      </w:r>
      <w:r w:rsidRPr="00D37216">
        <w:rPr>
          <w:rFonts w:ascii="Arial Narrow" w:hAnsi="Arial Narrow" w:cs="Times New Roman"/>
          <w:sz w:val="22"/>
          <w:szCs w:val="22"/>
        </w:rPr>
        <w:tab/>
        <w:t>Usługi projektowania architektonicznego</w:t>
      </w:r>
    </w:p>
    <w:p w14:paraId="230419E9"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45111200-0</w:t>
      </w:r>
      <w:r w:rsidRPr="00D37216">
        <w:rPr>
          <w:rFonts w:ascii="Arial Narrow" w:hAnsi="Arial Narrow" w:cs="Times New Roman"/>
          <w:sz w:val="22"/>
          <w:szCs w:val="22"/>
        </w:rPr>
        <w:tab/>
      </w:r>
      <w:r w:rsidRPr="00D37216">
        <w:rPr>
          <w:rFonts w:ascii="Arial Narrow" w:hAnsi="Arial Narrow" w:cs="Times New Roman"/>
          <w:sz w:val="22"/>
          <w:szCs w:val="22"/>
        </w:rPr>
        <w:tab/>
        <w:t>Roboty w zakresie przygotowania terenu pod budowę i roboty ziemne</w:t>
      </w:r>
    </w:p>
    <w:p w14:paraId="6F62D715"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45111291-4</w:t>
      </w:r>
      <w:r w:rsidRPr="00D37216">
        <w:rPr>
          <w:rFonts w:ascii="Arial Narrow" w:hAnsi="Arial Narrow" w:cs="Times New Roman"/>
          <w:sz w:val="22"/>
          <w:szCs w:val="22"/>
        </w:rPr>
        <w:tab/>
      </w:r>
      <w:r w:rsidRPr="00D37216">
        <w:rPr>
          <w:rFonts w:ascii="Arial Narrow" w:hAnsi="Arial Narrow" w:cs="Times New Roman"/>
          <w:sz w:val="22"/>
          <w:szCs w:val="22"/>
        </w:rPr>
        <w:tab/>
        <w:t>Roboty w zakresie zagospodarowania terenu</w:t>
      </w:r>
    </w:p>
    <w:p w14:paraId="3DE23FDC"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45112710-5</w:t>
      </w:r>
      <w:r w:rsidRPr="00D37216">
        <w:rPr>
          <w:rFonts w:ascii="Arial Narrow" w:hAnsi="Arial Narrow" w:cs="Times New Roman"/>
          <w:sz w:val="22"/>
          <w:szCs w:val="22"/>
        </w:rPr>
        <w:tab/>
      </w:r>
      <w:r w:rsidRPr="00D37216">
        <w:rPr>
          <w:rFonts w:ascii="Arial Narrow" w:hAnsi="Arial Narrow" w:cs="Times New Roman"/>
          <w:sz w:val="22"/>
          <w:szCs w:val="22"/>
        </w:rPr>
        <w:tab/>
        <w:t>Roboty w zakresie kształtowania terenów zielonych</w:t>
      </w:r>
    </w:p>
    <w:p w14:paraId="2BB89EE2" w14:textId="77777777" w:rsidR="00490C7D" w:rsidRPr="00D37216" w:rsidRDefault="006536BF">
      <w:pPr>
        <w:pStyle w:val="Akapitzlist"/>
        <w:spacing w:line="276" w:lineRule="auto"/>
        <w:ind w:left="2124" w:hanging="1415"/>
        <w:jc w:val="both"/>
        <w:rPr>
          <w:rFonts w:ascii="Arial Narrow" w:hAnsi="Arial Narrow" w:cs="Times New Roman"/>
          <w:sz w:val="22"/>
          <w:szCs w:val="22"/>
        </w:rPr>
      </w:pPr>
      <w:r w:rsidRPr="00D37216">
        <w:rPr>
          <w:rFonts w:ascii="Arial Narrow" w:hAnsi="Arial Narrow" w:cs="Times New Roman"/>
          <w:sz w:val="22"/>
          <w:szCs w:val="22"/>
        </w:rPr>
        <w:t>45200000-9</w:t>
      </w:r>
      <w:r w:rsidRPr="00D37216">
        <w:rPr>
          <w:rFonts w:ascii="Arial Narrow" w:hAnsi="Arial Narrow" w:cs="Times New Roman"/>
          <w:sz w:val="22"/>
          <w:szCs w:val="22"/>
        </w:rPr>
        <w:tab/>
        <w:t>Roboty budowlane w zakresie wznoszenia kompletnych obiektów budowlanych lub ich części oraz roboty w zakresie inżynierii lądowej i wodnej</w:t>
      </w:r>
    </w:p>
    <w:p w14:paraId="64B41446" w14:textId="77777777" w:rsidR="00490C7D" w:rsidRPr="00D37216" w:rsidRDefault="006536BF">
      <w:pPr>
        <w:pStyle w:val="Akapitzlist"/>
        <w:spacing w:line="276" w:lineRule="auto"/>
        <w:ind w:left="2124" w:hanging="1415"/>
        <w:jc w:val="both"/>
        <w:rPr>
          <w:rFonts w:ascii="Arial Narrow" w:hAnsi="Arial Narrow" w:cs="Times New Roman"/>
          <w:sz w:val="22"/>
          <w:szCs w:val="22"/>
        </w:rPr>
      </w:pPr>
      <w:r w:rsidRPr="00D37216">
        <w:rPr>
          <w:rFonts w:ascii="Arial Narrow" w:hAnsi="Arial Narrow" w:cs="Times New Roman"/>
          <w:sz w:val="22"/>
          <w:szCs w:val="22"/>
        </w:rPr>
        <w:t>45222000-9</w:t>
      </w:r>
      <w:r w:rsidRPr="00D37216">
        <w:rPr>
          <w:rFonts w:ascii="Arial Narrow" w:hAnsi="Arial Narrow" w:cs="Times New Roman"/>
          <w:sz w:val="22"/>
          <w:szCs w:val="22"/>
        </w:rPr>
        <w:tab/>
        <w:t>Roboty budowlane w zakresie robót inżynieryjnych, z wyjątkiem mostów, tuneli, szybów i kolei podziemnej</w:t>
      </w:r>
    </w:p>
    <w:p w14:paraId="6B7AA8E7"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45231300-8</w:t>
      </w:r>
      <w:r w:rsidRPr="00D37216">
        <w:rPr>
          <w:rFonts w:ascii="Arial Narrow" w:hAnsi="Arial Narrow" w:cs="Times New Roman"/>
          <w:sz w:val="22"/>
          <w:szCs w:val="22"/>
        </w:rPr>
        <w:tab/>
      </w:r>
      <w:r w:rsidRPr="00D37216">
        <w:rPr>
          <w:rFonts w:ascii="Arial Narrow" w:hAnsi="Arial Narrow" w:cs="Times New Roman"/>
          <w:sz w:val="22"/>
          <w:szCs w:val="22"/>
        </w:rPr>
        <w:tab/>
        <w:t xml:space="preserve">Roboty budowlane w zakresie budowy wodociągów i rurociągów </w:t>
      </w:r>
    </w:p>
    <w:p w14:paraId="5BAEA033" w14:textId="77777777" w:rsidR="00490C7D" w:rsidRPr="00D37216" w:rsidRDefault="006536BF">
      <w:pPr>
        <w:pStyle w:val="Akapitzlist"/>
        <w:spacing w:line="276" w:lineRule="auto"/>
        <w:ind w:left="1985" w:firstLine="139"/>
        <w:jc w:val="both"/>
        <w:rPr>
          <w:rFonts w:ascii="Arial Narrow" w:hAnsi="Arial Narrow" w:cs="Times New Roman"/>
          <w:sz w:val="22"/>
          <w:szCs w:val="22"/>
        </w:rPr>
      </w:pPr>
      <w:r w:rsidRPr="00D37216">
        <w:rPr>
          <w:rFonts w:ascii="Arial Narrow" w:hAnsi="Arial Narrow" w:cs="Times New Roman"/>
          <w:sz w:val="22"/>
          <w:szCs w:val="22"/>
        </w:rPr>
        <w:t>do odprowadzania ścieków</w:t>
      </w:r>
    </w:p>
    <w:p w14:paraId="5544AF26"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45232130-2</w:t>
      </w:r>
      <w:r w:rsidRPr="00D37216">
        <w:rPr>
          <w:rFonts w:ascii="Arial Narrow" w:hAnsi="Arial Narrow" w:cs="Times New Roman"/>
          <w:sz w:val="22"/>
          <w:szCs w:val="22"/>
        </w:rPr>
        <w:tab/>
      </w:r>
      <w:r w:rsidRPr="00D37216">
        <w:rPr>
          <w:rFonts w:ascii="Arial Narrow" w:hAnsi="Arial Narrow" w:cs="Times New Roman"/>
          <w:sz w:val="22"/>
          <w:szCs w:val="22"/>
        </w:rPr>
        <w:tab/>
        <w:t>Roboty budowlane w zakresie rurociągów do odprowadzania wody burzowej</w:t>
      </w:r>
    </w:p>
    <w:p w14:paraId="470030DA"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45232410-9</w:t>
      </w:r>
      <w:r w:rsidRPr="00D37216">
        <w:rPr>
          <w:rFonts w:ascii="Arial Narrow" w:hAnsi="Arial Narrow" w:cs="Times New Roman"/>
          <w:sz w:val="22"/>
          <w:szCs w:val="22"/>
        </w:rPr>
        <w:tab/>
      </w:r>
      <w:r w:rsidRPr="00D37216">
        <w:rPr>
          <w:rFonts w:ascii="Arial Narrow" w:hAnsi="Arial Narrow" w:cs="Times New Roman"/>
          <w:sz w:val="22"/>
          <w:szCs w:val="22"/>
        </w:rPr>
        <w:tab/>
        <w:t>Roboty w zakresie kanalizacji ściekowej</w:t>
      </w:r>
    </w:p>
    <w:p w14:paraId="6D5EF22F"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45233140-2</w:t>
      </w:r>
      <w:r w:rsidRPr="00D37216">
        <w:rPr>
          <w:rFonts w:ascii="Arial Narrow" w:hAnsi="Arial Narrow" w:cs="Times New Roman"/>
          <w:sz w:val="22"/>
          <w:szCs w:val="22"/>
        </w:rPr>
        <w:tab/>
      </w:r>
      <w:r w:rsidRPr="00D37216">
        <w:rPr>
          <w:rFonts w:ascii="Arial Narrow" w:hAnsi="Arial Narrow" w:cs="Times New Roman"/>
          <w:sz w:val="22"/>
          <w:szCs w:val="22"/>
        </w:rPr>
        <w:tab/>
        <w:t>Roboty drogowe</w:t>
      </w:r>
    </w:p>
    <w:p w14:paraId="6E7DF0DA"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45311000-0</w:t>
      </w:r>
      <w:r w:rsidRPr="00D37216">
        <w:rPr>
          <w:rFonts w:ascii="Arial Narrow" w:hAnsi="Arial Narrow" w:cs="Times New Roman"/>
          <w:sz w:val="22"/>
          <w:szCs w:val="22"/>
        </w:rPr>
        <w:tab/>
      </w:r>
      <w:r w:rsidRPr="00D37216">
        <w:rPr>
          <w:rFonts w:ascii="Arial Narrow" w:hAnsi="Arial Narrow" w:cs="Times New Roman"/>
          <w:sz w:val="22"/>
          <w:szCs w:val="22"/>
        </w:rPr>
        <w:tab/>
        <w:t>Roboty w zakresie okablowania oraz instalacji elektrycznych</w:t>
      </w:r>
    </w:p>
    <w:p w14:paraId="708DDE18"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45315100-9</w:t>
      </w:r>
      <w:r w:rsidRPr="00D37216">
        <w:rPr>
          <w:rFonts w:ascii="Arial Narrow" w:hAnsi="Arial Narrow" w:cs="Times New Roman"/>
          <w:sz w:val="22"/>
          <w:szCs w:val="22"/>
        </w:rPr>
        <w:tab/>
      </w:r>
      <w:r w:rsidRPr="00D37216">
        <w:rPr>
          <w:rFonts w:ascii="Arial Narrow" w:hAnsi="Arial Narrow" w:cs="Times New Roman"/>
          <w:sz w:val="22"/>
          <w:szCs w:val="22"/>
        </w:rPr>
        <w:tab/>
        <w:t>Instalacyjne roboty elektrotechniczne</w:t>
      </w:r>
    </w:p>
    <w:p w14:paraId="0D8E2526"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45315300-1</w:t>
      </w:r>
      <w:r w:rsidRPr="00D37216">
        <w:rPr>
          <w:rFonts w:ascii="Arial Narrow" w:hAnsi="Arial Narrow" w:cs="Times New Roman"/>
          <w:sz w:val="22"/>
          <w:szCs w:val="22"/>
        </w:rPr>
        <w:tab/>
      </w:r>
      <w:r w:rsidRPr="00D37216">
        <w:rPr>
          <w:rFonts w:ascii="Arial Narrow" w:hAnsi="Arial Narrow" w:cs="Times New Roman"/>
          <w:sz w:val="22"/>
          <w:szCs w:val="22"/>
        </w:rPr>
        <w:tab/>
        <w:t>Instalacje zasilania elektrycznego</w:t>
      </w:r>
    </w:p>
    <w:p w14:paraId="2133E1F9"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45330000-9</w:t>
      </w:r>
      <w:r w:rsidRPr="00D37216">
        <w:rPr>
          <w:rFonts w:ascii="Arial Narrow" w:hAnsi="Arial Narrow" w:cs="Times New Roman"/>
          <w:sz w:val="22"/>
          <w:szCs w:val="22"/>
        </w:rPr>
        <w:tab/>
      </w:r>
      <w:r w:rsidRPr="00D37216">
        <w:rPr>
          <w:rFonts w:ascii="Arial Narrow" w:hAnsi="Arial Narrow" w:cs="Times New Roman"/>
          <w:sz w:val="22"/>
          <w:szCs w:val="22"/>
        </w:rPr>
        <w:tab/>
        <w:t>Roboty instalacyjne wodno-kanalizacyjne i sanitarne</w:t>
      </w:r>
    </w:p>
    <w:p w14:paraId="5E70C5A7"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45331000-6</w:t>
      </w:r>
      <w:r w:rsidRPr="00D37216">
        <w:rPr>
          <w:rFonts w:ascii="Arial Narrow" w:hAnsi="Arial Narrow" w:cs="Times New Roman"/>
          <w:sz w:val="22"/>
          <w:szCs w:val="22"/>
        </w:rPr>
        <w:tab/>
      </w:r>
      <w:r w:rsidRPr="00D37216">
        <w:rPr>
          <w:rFonts w:ascii="Arial Narrow" w:hAnsi="Arial Narrow" w:cs="Times New Roman"/>
          <w:sz w:val="22"/>
          <w:szCs w:val="22"/>
        </w:rPr>
        <w:tab/>
        <w:t>Instalowanie urządzeń grzewczych, wentylacyjnych i klimatyzacyjnych</w:t>
      </w:r>
    </w:p>
    <w:p w14:paraId="275B7A5A"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45400000-1</w:t>
      </w:r>
      <w:r w:rsidRPr="00D37216">
        <w:rPr>
          <w:rFonts w:ascii="Arial Narrow" w:hAnsi="Arial Narrow" w:cs="Times New Roman"/>
          <w:sz w:val="22"/>
          <w:szCs w:val="22"/>
        </w:rPr>
        <w:tab/>
      </w:r>
      <w:r w:rsidRPr="00D37216">
        <w:rPr>
          <w:rFonts w:ascii="Arial Narrow" w:hAnsi="Arial Narrow" w:cs="Times New Roman"/>
          <w:sz w:val="22"/>
          <w:szCs w:val="22"/>
        </w:rPr>
        <w:tab/>
        <w:t>Roboty wykończeniowe w zakresie obiektów budowlanych</w:t>
      </w:r>
    </w:p>
    <w:p w14:paraId="7B718AA2"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71221000-3</w:t>
      </w:r>
      <w:r w:rsidRPr="00D37216">
        <w:rPr>
          <w:rFonts w:ascii="Arial Narrow" w:hAnsi="Arial Narrow" w:cs="Times New Roman"/>
          <w:sz w:val="22"/>
          <w:szCs w:val="22"/>
        </w:rPr>
        <w:tab/>
      </w:r>
      <w:r w:rsidRPr="00D37216">
        <w:rPr>
          <w:rFonts w:ascii="Arial Narrow" w:hAnsi="Arial Narrow" w:cs="Times New Roman"/>
          <w:sz w:val="22"/>
          <w:szCs w:val="22"/>
        </w:rPr>
        <w:tab/>
        <w:t>Usługi architektoniczne w zakresie obiektów budowlanych</w:t>
      </w:r>
    </w:p>
    <w:p w14:paraId="4DE0750B"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71242000-6</w:t>
      </w:r>
      <w:r w:rsidRPr="00D37216">
        <w:rPr>
          <w:rFonts w:ascii="Arial Narrow" w:hAnsi="Arial Narrow" w:cs="Times New Roman"/>
          <w:sz w:val="22"/>
          <w:szCs w:val="22"/>
        </w:rPr>
        <w:tab/>
      </w:r>
      <w:r w:rsidRPr="00D37216">
        <w:rPr>
          <w:rFonts w:ascii="Arial Narrow" w:hAnsi="Arial Narrow" w:cs="Times New Roman"/>
          <w:sz w:val="22"/>
          <w:szCs w:val="22"/>
        </w:rPr>
        <w:tab/>
        <w:t>Przygotowanie przedsięwzięcia i projektu, oszacowanie kosztów</w:t>
      </w:r>
    </w:p>
    <w:p w14:paraId="36F6FB24" w14:textId="77777777" w:rsidR="00490C7D" w:rsidRPr="00D37216" w:rsidRDefault="006536BF">
      <w:pPr>
        <w:pStyle w:val="Akapitzlist"/>
        <w:spacing w:line="276" w:lineRule="auto"/>
        <w:ind w:left="1985" w:hanging="1276"/>
        <w:jc w:val="both"/>
        <w:rPr>
          <w:rFonts w:ascii="Arial Narrow" w:hAnsi="Arial Narrow" w:cs="Times New Roman"/>
          <w:sz w:val="22"/>
          <w:szCs w:val="22"/>
        </w:rPr>
      </w:pPr>
      <w:r w:rsidRPr="00D37216">
        <w:rPr>
          <w:rFonts w:ascii="Arial Narrow" w:hAnsi="Arial Narrow" w:cs="Times New Roman"/>
          <w:sz w:val="22"/>
          <w:szCs w:val="22"/>
        </w:rPr>
        <w:t>79421200-3</w:t>
      </w:r>
      <w:r w:rsidRPr="00D37216">
        <w:rPr>
          <w:rFonts w:ascii="Arial Narrow" w:hAnsi="Arial Narrow" w:cs="Times New Roman"/>
          <w:sz w:val="22"/>
          <w:szCs w:val="22"/>
        </w:rPr>
        <w:tab/>
      </w:r>
      <w:r w:rsidRPr="00D37216">
        <w:rPr>
          <w:rFonts w:ascii="Arial Narrow" w:hAnsi="Arial Narrow" w:cs="Times New Roman"/>
          <w:sz w:val="22"/>
          <w:szCs w:val="22"/>
        </w:rPr>
        <w:tab/>
        <w:t>Usługi projektowe inne niż w zakresie robót budowlanych</w:t>
      </w:r>
    </w:p>
    <w:p w14:paraId="3C0D6D3E" w14:textId="77777777" w:rsidR="00490C7D" w:rsidRPr="00D37216" w:rsidRDefault="00490C7D">
      <w:pPr>
        <w:pStyle w:val="Akapitzlist"/>
        <w:spacing w:line="276" w:lineRule="auto"/>
        <w:ind w:left="0" w:firstLine="708"/>
        <w:jc w:val="both"/>
        <w:rPr>
          <w:rFonts w:ascii="Arial Narrow" w:hAnsi="Arial Narrow" w:cs="Times New Roman"/>
          <w:sz w:val="22"/>
          <w:szCs w:val="22"/>
        </w:rPr>
      </w:pPr>
    </w:p>
    <w:p w14:paraId="6A24C334" w14:textId="4412DE1D" w:rsidR="00490C7D" w:rsidRPr="00E643E4" w:rsidRDefault="006536BF">
      <w:pPr>
        <w:pStyle w:val="Akapitzlist"/>
        <w:numPr>
          <w:ilvl w:val="0"/>
          <w:numId w:val="65"/>
        </w:numPr>
        <w:shd w:val="clear" w:color="auto" w:fill="FFFFFF"/>
        <w:tabs>
          <w:tab w:val="left" w:pos="426"/>
        </w:tabs>
        <w:spacing w:line="276" w:lineRule="auto"/>
        <w:ind w:right="40"/>
        <w:jc w:val="both"/>
        <w:rPr>
          <w:rFonts w:ascii="Arial Narrow" w:eastAsia="Times New Roman" w:hAnsi="Arial Narrow" w:cs="Times New Roman"/>
          <w:b/>
          <w:sz w:val="22"/>
          <w:szCs w:val="22"/>
          <w:lang w:eastAsia="ar-SA"/>
        </w:rPr>
      </w:pPr>
      <w:r w:rsidRPr="00E643E4">
        <w:rPr>
          <w:rFonts w:ascii="Arial Narrow" w:eastAsia="Times New Roman" w:hAnsi="Arial Narrow" w:cs="Times New Roman"/>
          <w:b/>
          <w:sz w:val="22"/>
          <w:szCs w:val="22"/>
          <w:lang w:eastAsia="ar-SA"/>
        </w:rPr>
        <w:t xml:space="preserve">Przedmiotowe środki dowodowe: </w:t>
      </w:r>
    </w:p>
    <w:p w14:paraId="7F52275D" w14:textId="77777777" w:rsidR="00490C7D" w:rsidRPr="00D37216" w:rsidRDefault="006536BF">
      <w:pPr>
        <w:pStyle w:val="Akapitzlist"/>
        <w:numPr>
          <w:ilvl w:val="0"/>
          <w:numId w:val="51"/>
        </w:numPr>
        <w:shd w:val="clear" w:color="auto" w:fill="FFFFFF"/>
        <w:tabs>
          <w:tab w:val="left" w:pos="426"/>
        </w:tabs>
        <w:spacing w:line="276" w:lineRule="auto"/>
        <w:ind w:right="40"/>
        <w:jc w:val="both"/>
        <w:rPr>
          <w:rFonts w:ascii="Arial Narrow" w:hAnsi="Arial Narrow"/>
        </w:rPr>
      </w:pPr>
      <w:r w:rsidRPr="00D37216">
        <w:rPr>
          <w:rFonts w:ascii="Arial Narrow" w:eastAsia="Times New Roman" w:hAnsi="Arial Narrow" w:cs="Times New Roman"/>
          <w:sz w:val="22"/>
          <w:szCs w:val="22"/>
          <w:lang w:eastAsia="ar-SA"/>
        </w:rPr>
        <w:t>w sytuacji opisanej w rozdziale III pkt 6 – Zamawiający żąda złożenia wraz z ofertą dokumentów potwierdzających równoważność oferowanych rozwiązań,</w:t>
      </w:r>
    </w:p>
    <w:p w14:paraId="0DBD063C" w14:textId="71407F7B" w:rsidR="00490C7D" w:rsidRPr="00E643E4" w:rsidRDefault="006536BF">
      <w:pPr>
        <w:pStyle w:val="Akapitzlist"/>
        <w:numPr>
          <w:ilvl w:val="0"/>
          <w:numId w:val="51"/>
        </w:numPr>
        <w:shd w:val="clear" w:color="auto" w:fill="FFFFFF"/>
        <w:tabs>
          <w:tab w:val="left" w:pos="426"/>
        </w:tabs>
        <w:spacing w:line="276" w:lineRule="auto"/>
        <w:ind w:right="40"/>
        <w:jc w:val="both"/>
        <w:rPr>
          <w:rFonts w:ascii="Arial Narrow" w:hAnsi="Arial Narrow"/>
        </w:rPr>
      </w:pPr>
      <w:r w:rsidRPr="00D37216">
        <w:rPr>
          <w:rFonts w:ascii="Arial Narrow" w:eastAsia="Times New Roman" w:hAnsi="Arial Narrow" w:cs="Times New Roman"/>
          <w:bCs/>
          <w:sz w:val="22"/>
          <w:szCs w:val="20"/>
          <w:lang w:eastAsia="ar-SA"/>
        </w:rPr>
        <w:t>z</w:t>
      </w:r>
      <w:r w:rsidRPr="00D37216">
        <w:rPr>
          <w:rFonts w:ascii="Arial Narrow" w:eastAsia="TimesNewRomanPS-BoldMT" w:hAnsi="Arial Narrow" w:cs="Times New Roman"/>
          <w:bCs/>
          <w:color w:val="00000A"/>
          <w:kern w:val="2"/>
          <w:sz w:val="22"/>
          <w:szCs w:val="20"/>
          <w:lang w:eastAsia="fa-IR" w:bidi="fa-IR"/>
        </w:rPr>
        <w:t xml:space="preserve">godnie z art. 107 ust. 2 ustawy </w:t>
      </w:r>
      <w:proofErr w:type="spellStart"/>
      <w:r w:rsidRPr="00D37216">
        <w:rPr>
          <w:rFonts w:ascii="Arial Narrow" w:eastAsia="TimesNewRomanPS-BoldMT" w:hAnsi="Arial Narrow" w:cs="Times New Roman"/>
          <w:bCs/>
          <w:color w:val="00000A"/>
          <w:kern w:val="2"/>
          <w:sz w:val="22"/>
          <w:szCs w:val="20"/>
          <w:lang w:eastAsia="fa-IR" w:bidi="fa-IR"/>
        </w:rPr>
        <w:t>Pzp</w:t>
      </w:r>
      <w:proofErr w:type="spellEnd"/>
      <w:r w:rsidRPr="00D37216">
        <w:rPr>
          <w:rFonts w:ascii="Arial Narrow" w:eastAsia="TimesNewRomanPS-BoldMT" w:hAnsi="Arial Narrow" w:cs="Times New Roman"/>
          <w:bCs/>
          <w:color w:val="00000A"/>
          <w:kern w:val="2"/>
          <w:sz w:val="22"/>
          <w:szCs w:val="20"/>
          <w:lang w:eastAsia="fa-IR" w:bidi="fa-IR"/>
        </w:rPr>
        <w:t>, jeżeli Wykonawca nie złoży przedmiotowych środków dowodowych lub złożone przedmiotowe środki dowodowe są niekompletne, Zamawiający wezwie do ich złożenia</w:t>
      </w:r>
      <w:r w:rsidR="00774433">
        <w:rPr>
          <w:rFonts w:ascii="Arial Narrow" w:eastAsia="TimesNewRomanPS-BoldMT" w:hAnsi="Arial Narrow" w:cs="Times New Roman"/>
          <w:bCs/>
          <w:color w:val="00000A"/>
          <w:kern w:val="2"/>
          <w:sz w:val="22"/>
          <w:szCs w:val="20"/>
          <w:lang w:eastAsia="fa-IR" w:bidi="fa-IR"/>
        </w:rPr>
        <w:t>,</w:t>
      </w:r>
      <w:r w:rsidRPr="00D37216">
        <w:rPr>
          <w:rFonts w:ascii="Arial Narrow" w:eastAsia="TimesNewRomanPS-BoldMT" w:hAnsi="Arial Narrow" w:cs="Times New Roman"/>
          <w:bCs/>
          <w:color w:val="00000A"/>
          <w:kern w:val="2"/>
          <w:sz w:val="22"/>
          <w:szCs w:val="20"/>
          <w:lang w:eastAsia="fa-IR" w:bidi="fa-IR"/>
        </w:rPr>
        <w:t xml:space="preserve"> uzupełnienia lub wyjaśnienia w wyznaczonym terminie</w:t>
      </w:r>
      <w:r w:rsidR="009818AF" w:rsidRPr="00D37216">
        <w:rPr>
          <w:rFonts w:ascii="Arial Narrow" w:eastAsia="TimesNewRomanPS-BoldMT" w:hAnsi="Arial Narrow" w:cs="Times New Roman"/>
          <w:bCs/>
          <w:color w:val="00000A"/>
          <w:kern w:val="2"/>
          <w:sz w:val="22"/>
          <w:szCs w:val="20"/>
          <w:lang w:eastAsia="fa-IR" w:bidi="fa-IR"/>
        </w:rPr>
        <w:t>.</w:t>
      </w:r>
    </w:p>
    <w:p w14:paraId="28234CF7" w14:textId="77777777" w:rsidR="009818AF" w:rsidRPr="00D37216" w:rsidRDefault="009818AF" w:rsidP="00E643E4">
      <w:pPr>
        <w:pStyle w:val="Akapitzlist"/>
        <w:shd w:val="clear" w:color="auto" w:fill="FFFFFF"/>
        <w:tabs>
          <w:tab w:val="left" w:pos="426"/>
        </w:tabs>
        <w:spacing w:line="276" w:lineRule="auto"/>
        <w:ind w:left="1080" w:right="40"/>
        <w:jc w:val="both"/>
        <w:rPr>
          <w:rFonts w:ascii="Arial Narrow" w:hAnsi="Arial Narrow"/>
        </w:rPr>
      </w:pPr>
    </w:p>
    <w:p w14:paraId="3D757628" w14:textId="0DEA7F53" w:rsidR="00490C7D" w:rsidRPr="00D37216" w:rsidRDefault="006536BF" w:rsidP="00E643E4">
      <w:pPr>
        <w:pStyle w:val="Akapitzlist"/>
        <w:numPr>
          <w:ilvl w:val="0"/>
          <w:numId w:val="65"/>
        </w:numPr>
        <w:shd w:val="clear" w:color="auto" w:fill="FFFFFF"/>
        <w:tabs>
          <w:tab w:val="left" w:pos="426"/>
        </w:tabs>
        <w:spacing w:line="276" w:lineRule="auto"/>
        <w:ind w:right="40"/>
        <w:jc w:val="both"/>
        <w:rPr>
          <w:rFonts w:ascii="Arial Narrow" w:hAnsi="Arial Narrow"/>
        </w:rPr>
      </w:pPr>
      <w:r w:rsidRPr="00E643E4">
        <w:rPr>
          <w:rFonts w:ascii="Arial Narrow" w:hAnsi="Arial Narrow" w:cs="Times New Roman"/>
          <w:b/>
          <w:sz w:val="22"/>
          <w:szCs w:val="22"/>
          <w:u w:val="single"/>
        </w:rPr>
        <w:t xml:space="preserve">Oferty częściowe, wariantowe, umowa ramowa, aukcja elektroniczna oraz zamówienia, o których mowa w art. 214 ust. 1 pkt </w:t>
      </w:r>
      <w:r w:rsidR="00AC7B04">
        <w:rPr>
          <w:rFonts w:ascii="Arial Narrow" w:hAnsi="Arial Narrow" w:cs="Times New Roman"/>
          <w:b/>
          <w:sz w:val="22"/>
          <w:szCs w:val="22"/>
          <w:u w:val="single"/>
        </w:rPr>
        <w:t>7 i 8</w:t>
      </w:r>
      <w:r w:rsidR="00D030B6" w:rsidRPr="00E643E4">
        <w:rPr>
          <w:rFonts w:ascii="Arial Narrow" w:hAnsi="Arial Narrow" w:cs="Times New Roman"/>
          <w:b/>
          <w:sz w:val="22"/>
          <w:szCs w:val="22"/>
          <w:u w:val="single"/>
        </w:rPr>
        <w:t xml:space="preserve"> </w:t>
      </w:r>
      <w:r w:rsidRPr="00E643E4">
        <w:rPr>
          <w:rFonts w:ascii="Arial Narrow" w:hAnsi="Arial Narrow" w:cs="Times New Roman"/>
          <w:b/>
          <w:sz w:val="22"/>
          <w:szCs w:val="22"/>
          <w:u w:val="single"/>
        </w:rPr>
        <w:t xml:space="preserve">ustawy </w:t>
      </w:r>
      <w:proofErr w:type="spellStart"/>
      <w:r w:rsidRPr="00E643E4">
        <w:rPr>
          <w:rFonts w:ascii="Arial Narrow" w:hAnsi="Arial Narrow" w:cs="Times New Roman"/>
          <w:b/>
          <w:sz w:val="22"/>
          <w:szCs w:val="22"/>
          <w:u w:val="single"/>
        </w:rPr>
        <w:t>Pzp</w:t>
      </w:r>
      <w:proofErr w:type="spellEnd"/>
      <w:r w:rsidRPr="00E643E4">
        <w:rPr>
          <w:rFonts w:ascii="Arial Narrow" w:hAnsi="Arial Narrow" w:cs="Times New Roman"/>
          <w:b/>
          <w:sz w:val="22"/>
          <w:szCs w:val="22"/>
          <w:u w:val="single"/>
        </w:rPr>
        <w:t>, informacje dodatkowe:</w:t>
      </w:r>
    </w:p>
    <w:p w14:paraId="5E42B984" w14:textId="59116190" w:rsidR="00490C7D" w:rsidRPr="00D37216" w:rsidRDefault="006536BF">
      <w:pPr>
        <w:pStyle w:val="Akapitzlist"/>
        <w:numPr>
          <w:ilvl w:val="0"/>
          <w:numId w:val="29"/>
        </w:numPr>
        <w:spacing w:line="276" w:lineRule="auto"/>
        <w:jc w:val="both"/>
        <w:rPr>
          <w:rFonts w:ascii="Arial Narrow" w:hAnsi="Arial Narrow" w:cs="Times New Roman"/>
          <w:sz w:val="22"/>
          <w:szCs w:val="22"/>
        </w:rPr>
      </w:pPr>
      <w:r w:rsidRPr="00D37216">
        <w:rPr>
          <w:rFonts w:ascii="Arial Narrow" w:hAnsi="Arial Narrow" w:cs="Times New Roman"/>
          <w:sz w:val="22"/>
          <w:szCs w:val="22"/>
        </w:rPr>
        <w:t>Zamawiający nie dopuszcza możliwości składania ofert częściowych.</w:t>
      </w:r>
      <w:r w:rsidRPr="00D37216">
        <w:rPr>
          <w:rFonts w:ascii="Arial Narrow" w:hAnsi="Arial Narrow" w:cs="Times New Roman"/>
          <w:sz w:val="22"/>
          <w:szCs w:val="22"/>
        </w:rPr>
        <w:br/>
        <w:t xml:space="preserve">Uzasadnienie: Zamawiający udziela zamówienia na poszczególne zadania w ramach Projektu prowadząc odrębne postępowania i zgodnie z art. 30 ust. 1 ustawy </w:t>
      </w:r>
      <w:proofErr w:type="spellStart"/>
      <w:r w:rsidRPr="00D37216">
        <w:rPr>
          <w:rFonts w:ascii="Arial Narrow" w:hAnsi="Arial Narrow" w:cs="Times New Roman"/>
          <w:sz w:val="22"/>
          <w:szCs w:val="22"/>
        </w:rPr>
        <w:t>Pzp</w:t>
      </w:r>
      <w:proofErr w:type="spellEnd"/>
      <w:r w:rsidRPr="00D37216">
        <w:rPr>
          <w:rFonts w:ascii="Arial Narrow" w:hAnsi="Arial Narrow" w:cs="Times New Roman"/>
          <w:sz w:val="22"/>
          <w:szCs w:val="22"/>
        </w:rPr>
        <w:t xml:space="preserve"> szacując wartość zamówienia jako łączną wartość poszczególnych zamówień w ramach Projektu, zatem dokonanie dalszego podziału na części w ramach niniejszego </w:t>
      </w:r>
      <w:r w:rsidRPr="00EF0B5E">
        <w:rPr>
          <w:rFonts w:ascii="Arial Narrow" w:hAnsi="Arial Narrow" w:cs="Times New Roman"/>
          <w:sz w:val="22"/>
          <w:szCs w:val="22"/>
        </w:rPr>
        <w:t>postępowania nie jest uzasadnione.</w:t>
      </w:r>
      <w:r w:rsidR="00F95C7E" w:rsidRPr="00EF0B5E">
        <w:rPr>
          <w:rFonts w:ascii="Arial Narrow" w:hAnsi="Arial Narrow" w:cs="Times New Roman"/>
          <w:sz w:val="22"/>
          <w:szCs w:val="22"/>
        </w:rPr>
        <w:t xml:space="preserve"> </w:t>
      </w:r>
      <w:r w:rsidR="00D030B6">
        <w:rPr>
          <w:rFonts w:ascii="Arial Narrow" w:hAnsi="Arial Narrow" w:cs="Times New Roman"/>
          <w:sz w:val="22"/>
          <w:szCs w:val="22"/>
        </w:rPr>
        <w:t>Ponadto b</w:t>
      </w:r>
      <w:r w:rsidR="001355FF" w:rsidRPr="00EF0B5E">
        <w:rPr>
          <w:rFonts w:ascii="Arial Narrow" w:hAnsi="Arial Narrow" w:cs="Times New Roman"/>
          <w:sz w:val="22"/>
          <w:szCs w:val="22"/>
        </w:rPr>
        <w:t xml:space="preserve">rak podziału zamówienia na części wynika z </w:t>
      </w:r>
      <w:r w:rsidR="00D030B6">
        <w:rPr>
          <w:rFonts w:ascii="Arial Narrow" w:hAnsi="Arial Narrow" w:cs="Times New Roman"/>
          <w:sz w:val="22"/>
          <w:szCs w:val="22"/>
        </w:rPr>
        <w:t>konieczności zapewnienia</w:t>
      </w:r>
      <w:r w:rsidR="00F95C7E" w:rsidRPr="00EF0B5E">
        <w:rPr>
          <w:rFonts w:ascii="Arial Narrow" w:hAnsi="Arial Narrow" w:cs="Times New Roman"/>
          <w:sz w:val="22"/>
          <w:szCs w:val="22"/>
        </w:rPr>
        <w:t xml:space="preserve"> </w:t>
      </w:r>
      <w:r w:rsidR="00D030B6">
        <w:rPr>
          <w:rFonts w:ascii="Arial Narrow" w:hAnsi="Arial Narrow" w:cs="Times New Roman"/>
          <w:sz w:val="22"/>
          <w:szCs w:val="22"/>
        </w:rPr>
        <w:t>kompatybilności pomiędzy projektowaną i instalowaną linią technologiczną,</w:t>
      </w:r>
      <w:r w:rsidR="00F95C7E" w:rsidRPr="00EF0B5E">
        <w:rPr>
          <w:rFonts w:ascii="Arial Narrow" w:hAnsi="Arial Narrow" w:cs="Times New Roman"/>
          <w:sz w:val="22"/>
          <w:szCs w:val="22"/>
        </w:rPr>
        <w:t xml:space="preserve"> </w:t>
      </w:r>
      <w:r w:rsidR="00D030B6">
        <w:rPr>
          <w:rFonts w:ascii="Arial Narrow" w:hAnsi="Arial Narrow" w:cs="Times New Roman"/>
          <w:sz w:val="22"/>
          <w:szCs w:val="22"/>
        </w:rPr>
        <w:t>a niezbędnymi dla jej prawidłowego działania rozwiązaniami zastosowanymi podczas budowy hali, w której zostanie ona uruchomiona</w:t>
      </w:r>
      <w:r w:rsidR="00EF0B5E" w:rsidRPr="00EF0B5E">
        <w:rPr>
          <w:rFonts w:ascii="Arial Narrow" w:hAnsi="Arial Narrow" w:cs="Times New Roman"/>
          <w:sz w:val="22"/>
          <w:szCs w:val="22"/>
        </w:rPr>
        <w:t xml:space="preserve">. Powyższe </w:t>
      </w:r>
      <w:r w:rsidR="00520485">
        <w:rPr>
          <w:rFonts w:ascii="Arial Narrow" w:hAnsi="Arial Narrow" w:cs="Times New Roman"/>
          <w:sz w:val="22"/>
          <w:szCs w:val="22"/>
        </w:rPr>
        <w:t>związane jest również z koniecznością</w:t>
      </w:r>
      <w:r w:rsidR="00DF57E5">
        <w:rPr>
          <w:rFonts w:ascii="Arial Narrow" w:hAnsi="Arial Narrow" w:cs="Times New Roman"/>
          <w:sz w:val="22"/>
          <w:szCs w:val="22"/>
        </w:rPr>
        <w:t xml:space="preserve"> zapewni</w:t>
      </w:r>
      <w:r w:rsidR="00520485">
        <w:rPr>
          <w:rFonts w:ascii="Arial Narrow" w:hAnsi="Arial Narrow" w:cs="Times New Roman"/>
          <w:sz w:val="22"/>
          <w:szCs w:val="22"/>
        </w:rPr>
        <w:t>enia</w:t>
      </w:r>
      <w:r w:rsidR="00DF57E5">
        <w:rPr>
          <w:rFonts w:ascii="Arial Narrow" w:hAnsi="Arial Narrow" w:cs="Times New Roman"/>
          <w:sz w:val="22"/>
          <w:szCs w:val="22"/>
        </w:rPr>
        <w:t xml:space="preserve"> Zamawiającemu</w:t>
      </w:r>
      <w:r w:rsidR="001D048C">
        <w:rPr>
          <w:rFonts w:ascii="Arial Narrow" w:hAnsi="Arial Narrow" w:cs="Times New Roman"/>
          <w:sz w:val="22"/>
          <w:szCs w:val="22"/>
        </w:rPr>
        <w:t>, że</w:t>
      </w:r>
      <w:r w:rsidR="00DF57E5">
        <w:rPr>
          <w:rFonts w:ascii="Arial Narrow" w:hAnsi="Arial Narrow" w:cs="Times New Roman"/>
          <w:sz w:val="22"/>
          <w:szCs w:val="22"/>
        </w:rPr>
        <w:t xml:space="preserve"> odpowiedzialnoś</w:t>
      </w:r>
      <w:r w:rsidR="001D048C">
        <w:rPr>
          <w:rFonts w:ascii="Arial Narrow" w:hAnsi="Arial Narrow" w:cs="Times New Roman"/>
          <w:sz w:val="22"/>
          <w:szCs w:val="22"/>
        </w:rPr>
        <w:t>ć</w:t>
      </w:r>
      <w:r w:rsidR="00DF57E5">
        <w:rPr>
          <w:rFonts w:ascii="Arial Narrow" w:hAnsi="Arial Narrow" w:cs="Times New Roman"/>
          <w:sz w:val="22"/>
          <w:szCs w:val="22"/>
        </w:rPr>
        <w:t xml:space="preserve"> za całość wykonanych prac </w:t>
      </w:r>
      <w:r w:rsidR="001D048C">
        <w:rPr>
          <w:rFonts w:ascii="Arial Narrow" w:hAnsi="Arial Narrow" w:cs="Times New Roman"/>
          <w:sz w:val="22"/>
          <w:szCs w:val="22"/>
        </w:rPr>
        <w:t>spoczywać będzie na jednym podmiocie</w:t>
      </w:r>
      <w:r w:rsidR="00F275C0">
        <w:rPr>
          <w:rFonts w:ascii="Arial Narrow" w:hAnsi="Arial Narrow" w:cs="Times New Roman"/>
          <w:sz w:val="22"/>
          <w:szCs w:val="22"/>
        </w:rPr>
        <w:t xml:space="preserve">, co jest istotne z punktu widzenia </w:t>
      </w:r>
      <w:r w:rsidR="00520485">
        <w:rPr>
          <w:rFonts w:ascii="Arial Narrow" w:hAnsi="Arial Narrow" w:cs="Times New Roman"/>
          <w:sz w:val="22"/>
          <w:szCs w:val="22"/>
        </w:rPr>
        <w:t xml:space="preserve">późniejszej </w:t>
      </w:r>
      <w:r w:rsidR="00F275C0">
        <w:rPr>
          <w:rFonts w:ascii="Arial Narrow" w:hAnsi="Arial Narrow" w:cs="Times New Roman"/>
          <w:sz w:val="22"/>
          <w:szCs w:val="22"/>
        </w:rPr>
        <w:t>eksploatacji oraz serwisu instalacji</w:t>
      </w:r>
      <w:r w:rsidR="00DF57E5">
        <w:rPr>
          <w:rFonts w:ascii="Arial Narrow" w:hAnsi="Arial Narrow" w:cs="Times New Roman"/>
          <w:sz w:val="22"/>
          <w:szCs w:val="22"/>
        </w:rPr>
        <w:t xml:space="preserve">. </w:t>
      </w:r>
      <w:r w:rsidR="00D030B6">
        <w:rPr>
          <w:rFonts w:ascii="Arial Narrow" w:hAnsi="Arial Narrow" w:cs="Times New Roman"/>
          <w:sz w:val="22"/>
          <w:szCs w:val="22"/>
        </w:rPr>
        <w:t xml:space="preserve"> </w:t>
      </w:r>
    </w:p>
    <w:p w14:paraId="40D3E6C1" w14:textId="77777777" w:rsidR="00490C7D" w:rsidRPr="00D37216" w:rsidRDefault="006536BF">
      <w:pPr>
        <w:pStyle w:val="Akapitzlist"/>
        <w:numPr>
          <w:ilvl w:val="0"/>
          <w:numId w:val="29"/>
        </w:numPr>
        <w:spacing w:line="276" w:lineRule="auto"/>
        <w:jc w:val="both"/>
        <w:rPr>
          <w:rFonts w:ascii="Arial Narrow" w:hAnsi="Arial Narrow" w:cs="Times New Roman"/>
          <w:sz w:val="22"/>
          <w:szCs w:val="22"/>
        </w:rPr>
      </w:pPr>
      <w:r w:rsidRPr="00D37216">
        <w:rPr>
          <w:rFonts w:ascii="Arial Narrow" w:hAnsi="Arial Narrow" w:cs="Times New Roman"/>
          <w:sz w:val="22"/>
          <w:szCs w:val="22"/>
        </w:rPr>
        <w:t>Zamawiający nie dopuszcza możliwości składania ofert wariantowych.</w:t>
      </w:r>
    </w:p>
    <w:p w14:paraId="1C483FE0" w14:textId="77777777" w:rsidR="00490C7D" w:rsidRPr="00D37216" w:rsidRDefault="006536BF">
      <w:pPr>
        <w:pStyle w:val="Akapitzlist"/>
        <w:numPr>
          <w:ilvl w:val="0"/>
          <w:numId w:val="29"/>
        </w:numPr>
        <w:spacing w:line="276" w:lineRule="auto"/>
        <w:jc w:val="both"/>
        <w:rPr>
          <w:rFonts w:ascii="Arial Narrow" w:hAnsi="Arial Narrow" w:cs="Times New Roman"/>
          <w:sz w:val="22"/>
          <w:szCs w:val="22"/>
        </w:rPr>
      </w:pPr>
      <w:r w:rsidRPr="00D37216">
        <w:rPr>
          <w:rFonts w:ascii="Arial Narrow" w:hAnsi="Arial Narrow" w:cs="Times New Roman"/>
          <w:sz w:val="22"/>
          <w:szCs w:val="22"/>
        </w:rPr>
        <w:lastRenderedPageBreak/>
        <w:t>Zamawiający nie przewiduje zastosowania aukcji elektronicznej ani zawarcia umowy ramowej.</w:t>
      </w:r>
    </w:p>
    <w:p w14:paraId="1AC72BF9" w14:textId="77777777" w:rsidR="00490C7D" w:rsidRPr="00D37216" w:rsidRDefault="006536BF">
      <w:pPr>
        <w:pStyle w:val="Akapitzlist"/>
        <w:numPr>
          <w:ilvl w:val="0"/>
          <w:numId w:val="29"/>
        </w:numPr>
        <w:spacing w:line="276" w:lineRule="auto"/>
        <w:jc w:val="both"/>
        <w:rPr>
          <w:rFonts w:ascii="Arial Narrow" w:hAnsi="Arial Narrow" w:cs="Times New Roman"/>
          <w:sz w:val="22"/>
          <w:szCs w:val="22"/>
        </w:rPr>
      </w:pPr>
      <w:r w:rsidRPr="00D37216">
        <w:rPr>
          <w:rFonts w:ascii="Arial Narrow" w:hAnsi="Arial Narrow" w:cs="Times New Roman"/>
          <w:sz w:val="22"/>
          <w:szCs w:val="22"/>
        </w:rPr>
        <w:t>Zamawiający nie przewiduje możliwości złożenia ofert w postaci katalogów elektronicznych, ani dołączenia do oferty katalogów elektronicznych.</w:t>
      </w:r>
    </w:p>
    <w:p w14:paraId="65EEC0C1" w14:textId="77777777" w:rsidR="00490C7D" w:rsidRPr="00D37216" w:rsidRDefault="006536BF">
      <w:pPr>
        <w:pStyle w:val="Akapitzlist"/>
        <w:numPr>
          <w:ilvl w:val="0"/>
          <w:numId w:val="29"/>
        </w:numPr>
        <w:spacing w:line="276" w:lineRule="auto"/>
        <w:jc w:val="both"/>
        <w:rPr>
          <w:rFonts w:ascii="Arial Narrow" w:hAnsi="Arial Narrow" w:cs="Times New Roman"/>
          <w:sz w:val="22"/>
          <w:szCs w:val="22"/>
        </w:rPr>
      </w:pPr>
      <w:r w:rsidRPr="00D37216">
        <w:rPr>
          <w:rFonts w:ascii="Arial Narrow" w:hAnsi="Arial Narrow" w:cs="Times New Roman"/>
          <w:sz w:val="22"/>
          <w:szCs w:val="22"/>
        </w:rPr>
        <w:t xml:space="preserve">Zamawiający zastosuje procedurę odwróconą, o której mowa w art. 139 ustawy </w:t>
      </w:r>
      <w:proofErr w:type="spellStart"/>
      <w:r w:rsidRPr="00D37216">
        <w:rPr>
          <w:rFonts w:ascii="Arial Narrow" w:hAnsi="Arial Narrow" w:cs="Times New Roman"/>
          <w:sz w:val="22"/>
          <w:szCs w:val="22"/>
        </w:rPr>
        <w:t>Pzp</w:t>
      </w:r>
      <w:proofErr w:type="spellEnd"/>
      <w:r w:rsidRPr="00D37216">
        <w:rPr>
          <w:rFonts w:ascii="Arial Narrow" w:hAnsi="Arial Narrow" w:cs="Times New Roman"/>
          <w:sz w:val="22"/>
          <w:szCs w:val="22"/>
        </w:rPr>
        <w:t>, tj. najpierw dokona badania i oceny ofert, a następnie dokona kwalifikacji podmiotowej Wykonawcy, którego oferta została najwyżej oceniona, w zakresie braku podstaw wykluczenia oraz spełniania warunków udziału w postępowaniu.</w:t>
      </w:r>
    </w:p>
    <w:p w14:paraId="13658907" w14:textId="7BB9DA70" w:rsidR="00490C7D" w:rsidRPr="00D37216" w:rsidRDefault="006536BF">
      <w:pPr>
        <w:pStyle w:val="NormalnyWeb"/>
        <w:widowControl/>
        <w:numPr>
          <w:ilvl w:val="0"/>
          <w:numId w:val="29"/>
        </w:numPr>
        <w:suppressAutoHyphens/>
        <w:spacing w:line="276" w:lineRule="auto"/>
        <w:jc w:val="both"/>
        <w:rPr>
          <w:rFonts w:ascii="Arial Narrow" w:hAnsi="Arial Narrow"/>
          <w:sz w:val="22"/>
          <w:szCs w:val="22"/>
          <w:u w:val="single"/>
        </w:rPr>
      </w:pPr>
      <w:r w:rsidRPr="00D37216">
        <w:rPr>
          <w:rFonts w:ascii="Arial Narrow" w:hAnsi="Arial Narrow"/>
          <w:sz w:val="22"/>
          <w:szCs w:val="22"/>
        </w:rPr>
        <w:t xml:space="preserve">Zamawiający </w:t>
      </w:r>
      <w:r w:rsidR="00AB5262">
        <w:rPr>
          <w:rFonts w:ascii="Arial Narrow" w:hAnsi="Arial Narrow"/>
          <w:sz w:val="22"/>
          <w:szCs w:val="22"/>
        </w:rPr>
        <w:t xml:space="preserve">nie </w:t>
      </w:r>
      <w:r w:rsidRPr="00D37216">
        <w:rPr>
          <w:rFonts w:ascii="Arial Narrow" w:hAnsi="Arial Narrow"/>
          <w:sz w:val="22"/>
          <w:szCs w:val="22"/>
        </w:rPr>
        <w:t>przewiduje udzieleni</w:t>
      </w:r>
      <w:r w:rsidR="00AC7B04">
        <w:rPr>
          <w:rFonts w:ascii="Arial Narrow" w:hAnsi="Arial Narrow"/>
          <w:sz w:val="22"/>
          <w:szCs w:val="22"/>
        </w:rPr>
        <w:t>a</w:t>
      </w:r>
      <w:r w:rsidRPr="00D37216">
        <w:rPr>
          <w:rFonts w:ascii="Arial Narrow" w:hAnsi="Arial Narrow"/>
          <w:sz w:val="22"/>
          <w:szCs w:val="22"/>
        </w:rPr>
        <w:t xml:space="preserve"> zamówień, o których mowa w art. 214 ust. 1 pkt </w:t>
      </w:r>
      <w:r w:rsidR="00AC7B04">
        <w:rPr>
          <w:rFonts w:ascii="Arial Narrow" w:hAnsi="Arial Narrow"/>
          <w:sz w:val="22"/>
          <w:szCs w:val="22"/>
        </w:rPr>
        <w:t xml:space="preserve">7 i </w:t>
      </w:r>
      <w:r w:rsidR="000814CD" w:rsidRPr="00D37216">
        <w:rPr>
          <w:rFonts w:ascii="Arial Narrow" w:hAnsi="Arial Narrow"/>
          <w:sz w:val="22"/>
          <w:szCs w:val="22"/>
        </w:rPr>
        <w:t xml:space="preserve">8 </w:t>
      </w:r>
      <w:r w:rsidRPr="00D37216">
        <w:rPr>
          <w:rFonts w:ascii="Arial Narrow" w:hAnsi="Arial Narrow"/>
          <w:sz w:val="22"/>
          <w:szCs w:val="22"/>
        </w:rPr>
        <w:t xml:space="preserve">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w:t>
      </w:r>
    </w:p>
    <w:p w14:paraId="09DA1C57" w14:textId="0A23791A" w:rsidR="00CD4D59" w:rsidRPr="00CD4D59" w:rsidRDefault="00CD4D59" w:rsidP="00CD4D59">
      <w:pPr>
        <w:numPr>
          <w:ilvl w:val="0"/>
          <w:numId w:val="29"/>
        </w:numPr>
        <w:spacing w:line="276" w:lineRule="auto"/>
        <w:jc w:val="both"/>
        <w:rPr>
          <w:rFonts w:ascii="Arial Narrow" w:hAnsi="Arial Narrow" w:cs="Times New Roman"/>
          <w:sz w:val="22"/>
          <w:szCs w:val="22"/>
        </w:rPr>
      </w:pPr>
      <w:r w:rsidRPr="00CD4D59">
        <w:rPr>
          <w:rFonts w:ascii="Arial Narrow" w:hAnsi="Arial Narrow" w:cs="Times New Roman"/>
          <w:sz w:val="22"/>
          <w:szCs w:val="22"/>
        </w:rPr>
        <w:t>Zamawiający</w:t>
      </w:r>
      <w:r w:rsidR="00DE6373">
        <w:rPr>
          <w:rFonts w:ascii="Arial Narrow" w:hAnsi="Arial Narrow" w:cs="Times New Roman"/>
          <w:sz w:val="22"/>
          <w:szCs w:val="22"/>
        </w:rPr>
        <w:t xml:space="preserve">, zgodnie z art. 121 pkt 2 ustawy </w:t>
      </w:r>
      <w:proofErr w:type="spellStart"/>
      <w:r w:rsidR="00DE6373">
        <w:rPr>
          <w:rFonts w:ascii="Arial Narrow" w:hAnsi="Arial Narrow" w:cs="Times New Roman"/>
          <w:sz w:val="22"/>
          <w:szCs w:val="22"/>
        </w:rPr>
        <w:t>Pzp</w:t>
      </w:r>
      <w:proofErr w:type="spellEnd"/>
      <w:r w:rsidR="00DE6373">
        <w:rPr>
          <w:rFonts w:ascii="Arial Narrow" w:hAnsi="Arial Narrow" w:cs="Times New Roman"/>
          <w:sz w:val="22"/>
          <w:szCs w:val="22"/>
        </w:rPr>
        <w:t>,</w:t>
      </w:r>
      <w:r w:rsidRPr="00CD4D59">
        <w:rPr>
          <w:rFonts w:ascii="Arial Narrow" w:hAnsi="Arial Narrow" w:cs="Times New Roman"/>
          <w:sz w:val="22"/>
          <w:szCs w:val="22"/>
        </w:rPr>
        <w:t xml:space="preserve"> zastrzega obowiązek osobistego wykonania przez Wykonawc</w:t>
      </w:r>
      <w:r>
        <w:rPr>
          <w:rFonts w:ascii="Arial Narrow" w:hAnsi="Arial Narrow" w:cs="Times New Roman"/>
          <w:sz w:val="22"/>
          <w:szCs w:val="22"/>
        </w:rPr>
        <w:t>ę</w:t>
      </w:r>
      <w:r w:rsidRPr="00CD4D59">
        <w:rPr>
          <w:rFonts w:ascii="Arial Narrow" w:hAnsi="Arial Narrow" w:cs="Times New Roman"/>
          <w:sz w:val="22"/>
          <w:szCs w:val="22"/>
        </w:rPr>
        <w:t xml:space="preserve"> ubiegając</w:t>
      </w:r>
      <w:r>
        <w:rPr>
          <w:rFonts w:ascii="Arial Narrow" w:hAnsi="Arial Narrow" w:cs="Times New Roman"/>
          <w:sz w:val="22"/>
          <w:szCs w:val="22"/>
        </w:rPr>
        <w:t>ego</w:t>
      </w:r>
      <w:r w:rsidRPr="00CD4D59">
        <w:rPr>
          <w:rFonts w:ascii="Arial Narrow" w:hAnsi="Arial Narrow" w:cs="Times New Roman"/>
          <w:sz w:val="22"/>
          <w:szCs w:val="22"/>
        </w:rPr>
        <w:t xml:space="preserve"> się o udzielenie zamówienia kluczowych zadań</w:t>
      </w:r>
      <w:r w:rsidR="00DE6373">
        <w:rPr>
          <w:rFonts w:ascii="Arial Narrow" w:hAnsi="Arial Narrow" w:cs="Times New Roman"/>
          <w:sz w:val="22"/>
          <w:szCs w:val="22"/>
        </w:rPr>
        <w:t xml:space="preserve"> </w:t>
      </w:r>
      <w:r w:rsidRPr="00CD4D59">
        <w:rPr>
          <w:rFonts w:ascii="Arial Narrow" w:hAnsi="Arial Narrow" w:cs="Times New Roman"/>
          <w:sz w:val="22"/>
          <w:szCs w:val="22"/>
        </w:rPr>
        <w:t xml:space="preserve">tj.:  </w:t>
      </w:r>
    </w:p>
    <w:p w14:paraId="6A611373" w14:textId="77777777" w:rsidR="00CD4D59" w:rsidRPr="00CD4D59" w:rsidRDefault="00CD4D59" w:rsidP="00CD4D59">
      <w:pPr>
        <w:numPr>
          <w:ilvl w:val="0"/>
          <w:numId w:val="74"/>
        </w:numPr>
        <w:spacing w:line="276" w:lineRule="auto"/>
        <w:jc w:val="both"/>
        <w:rPr>
          <w:rFonts w:ascii="Arial Narrow" w:hAnsi="Arial Narrow" w:cs="Times New Roman"/>
          <w:sz w:val="22"/>
          <w:szCs w:val="22"/>
        </w:rPr>
      </w:pPr>
      <w:r w:rsidRPr="00CD4D59">
        <w:rPr>
          <w:rFonts w:ascii="Arial Narrow" w:hAnsi="Arial Narrow" w:cs="Times New Roman"/>
          <w:sz w:val="22"/>
          <w:szCs w:val="22"/>
        </w:rPr>
        <w:t>przeprowadzenie montażu zasadniczych części składowych linii technologicznej sortowni odpadów, tj. rozrywarki, przenośników, sita bębnowego, separatora balistycznego, separatorów optycznych, separatorów metali żelaznych i nie żelaznych, konstrukcji wsporczych, prasy, podestów oraz powiązanie technologiczne wszystkich urządzeń́ wchodzących w zakres linii sortowniczej pod kierunkiem kierownika montażu wskazanego w wykazie osób jako kluczowy personel dedykowany do realizacji przedmiotu zamówienia,</w:t>
      </w:r>
    </w:p>
    <w:p w14:paraId="38CC68D3" w14:textId="4AE22658" w:rsidR="00700C5C" w:rsidRPr="00026191" w:rsidRDefault="00CD4D59" w:rsidP="00C441EF">
      <w:pPr>
        <w:numPr>
          <w:ilvl w:val="0"/>
          <w:numId w:val="74"/>
        </w:numPr>
        <w:spacing w:line="276" w:lineRule="auto"/>
        <w:jc w:val="both"/>
        <w:rPr>
          <w:rFonts w:ascii="Arial Narrow" w:hAnsi="Arial Narrow" w:cs="Times New Roman"/>
          <w:sz w:val="22"/>
          <w:szCs w:val="22"/>
        </w:rPr>
      </w:pPr>
      <w:r w:rsidRPr="00026191">
        <w:rPr>
          <w:rFonts w:ascii="Arial Narrow" w:hAnsi="Arial Narrow" w:cs="Times New Roman"/>
          <w:sz w:val="22"/>
          <w:szCs w:val="22"/>
        </w:rPr>
        <w:t>przeprowadzenie rozruchów</w:t>
      </w:r>
      <w:r w:rsidR="001D048C">
        <w:rPr>
          <w:rFonts w:ascii="Arial Narrow" w:hAnsi="Arial Narrow" w:cs="Times New Roman"/>
          <w:sz w:val="22"/>
          <w:szCs w:val="22"/>
        </w:rPr>
        <w:t xml:space="preserve"> (zarówno mechanicznego, jak i technologicznego)</w:t>
      </w:r>
      <w:r w:rsidRPr="00026191">
        <w:rPr>
          <w:rFonts w:ascii="Arial Narrow" w:hAnsi="Arial Narrow" w:cs="Times New Roman"/>
          <w:sz w:val="22"/>
          <w:szCs w:val="22"/>
        </w:rPr>
        <w:t xml:space="preserve"> linii technologicznej pod kierunkiem specjalisty ds. rozruchów wskazanego w wykazie osób jako kluczowy personel dedykowany do realizacji przedmiotu zamówienia oraz przy udziale wyznaczonych pracowników Zamawiającego i Inspektora Nadzoru Inwestorskiego.</w:t>
      </w:r>
    </w:p>
    <w:p w14:paraId="2D97CE1F" w14:textId="77777777" w:rsidR="00490C7D" w:rsidRPr="00D37216" w:rsidRDefault="00490C7D">
      <w:pPr>
        <w:pStyle w:val="Akapitzlist"/>
        <w:spacing w:line="276" w:lineRule="auto"/>
        <w:ind w:left="720"/>
        <w:jc w:val="both"/>
        <w:rPr>
          <w:rFonts w:ascii="Arial Narrow" w:hAnsi="Arial Narrow" w:cs="Times New Roman"/>
          <w:sz w:val="22"/>
          <w:szCs w:val="22"/>
        </w:rPr>
      </w:pPr>
    </w:p>
    <w:p w14:paraId="33CB425F" w14:textId="77777777" w:rsidR="00490C7D" w:rsidRPr="00D37216" w:rsidRDefault="00490C7D">
      <w:pPr>
        <w:pStyle w:val="Akapitzlist"/>
        <w:spacing w:line="276" w:lineRule="auto"/>
        <w:ind w:left="720"/>
        <w:jc w:val="both"/>
        <w:rPr>
          <w:rFonts w:ascii="Arial Narrow" w:hAnsi="Arial Narrow" w:cs="Times New Roman"/>
          <w:sz w:val="22"/>
          <w:szCs w:val="22"/>
        </w:rPr>
      </w:pPr>
    </w:p>
    <w:p w14:paraId="17BDF874" w14:textId="77777777" w:rsidR="00490C7D" w:rsidRPr="00D37216" w:rsidRDefault="006536BF">
      <w:pPr>
        <w:numPr>
          <w:ilvl w:val="0"/>
          <w:numId w:val="15"/>
        </w:numPr>
        <w:spacing w:line="276" w:lineRule="auto"/>
        <w:ind w:left="426"/>
        <w:jc w:val="both"/>
        <w:rPr>
          <w:rFonts w:ascii="Arial Narrow" w:hAnsi="Arial Narrow" w:cs="Times New Roman"/>
          <w:b/>
          <w:sz w:val="22"/>
          <w:szCs w:val="22"/>
          <w:u w:val="single"/>
        </w:rPr>
      </w:pPr>
      <w:r w:rsidRPr="00D37216">
        <w:rPr>
          <w:rFonts w:ascii="Arial Narrow" w:hAnsi="Arial Narrow" w:cs="Times New Roman"/>
          <w:b/>
          <w:sz w:val="22"/>
          <w:szCs w:val="22"/>
          <w:u w:val="single"/>
        </w:rPr>
        <w:t>Termin wykonania zamówienia:</w:t>
      </w:r>
      <w:r w:rsidRPr="00D37216">
        <w:rPr>
          <w:rFonts w:ascii="Arial Narrow" w:hAnsi="Arial Narrow" w:cs="Times New Roman"/>
          <w:b/>
          <w:sz w:val="22"/>
          <w:szCs w:val="22"/>
        </w:rPr>
        <w:t xml:space="preserve"> </w:t>
      </w:r>
    </w:p>
    <w:p w14:paraId="6DF1279F" w14:textId="77777777" w:rsidR="00490C7D" w:rsidRPr="00D37216" w:rsidRDefault="00490C7D">
      <w:pPr>
        <w:spacing w:line="276" w:lineRule="auto"/>
        <w:jc w:val="both"/>
        <w:rPr>
          <w:rFonts w:ascii="Arial Narrow" w:hAnsi="Arial Narrow" w:cs="Times New Roman"/>
          <w:b/>
          <w:sz w:val="22"/>
          <w:szCs w:val="22"/>
        </w:rPr>
      </w:pPr>
    </w:p>
    <w:p w14:paraId="5789E26A" w14:textId="6EE356F5" w:rsidR="00490C7D" w:rsidRPr="00D37216" w:rsidRDefault="006536BF">
      <w:pPr>
        <w:spacing w:line="276" w:lineRule="auto"/>
        <w:contextualSpacing/>
        <w:rPr>
          <w:rFonts w:ascii="Arial Narrow" w:hAnsi="Arial Narrow" w:cs="Times New Roman"/>
          <w:sz w:val="22"/>
          <w:szCs w:val="22"/>
        </w:rPr>
      </w:pPr>
      <w:r w:rsidRPr="00D37216">
        <w:rPr>
          <w:rFonts w:ascii="Arial Narrow" w:hAnsi="Arial Narrow" w:cs="Times New Roman"/>
          <w:sz w:val="22"/>
          <w:szCs w:val="22"/>
        </w:rPr>
        <w:t xml:space="preserve">Wymagany termin realizacji przedmiotu zamówienia </w:t>
      </w:r>
      <w:r w:rsidR="00DE6373">
        <w:rPr>
          <w:rFonts w:ascii="Arial Narrow" w:hAnsi="Arial Narrow" w:cs="Times New Roman"/>
          <w:sz w:val="22"/>
          <w:szCs w:val="22"/>
        </w:rPr>
        <w:t>–</w:t>
      </w:r>
      <w:r w:rsidRPr="00D37216">
        <w:rPr>
          <w:rFonts w:ascii="Arial Narrow" w:hAnsi="Arial Narrow" w:cs="Times New Roman"/>
          <w:sz w:val="22"/>
          <w:szCs w:val="22"/>
        </w:rPr>
        <w:t xml:space="preserve"> </w:t>
      </w:r>
      <w:r w:rsidR="00DE6373">
        <w:rPr>
          <w:rFonts w:ascii="Arial Narrow" w:hAnsi="Arial Narrow" w:cs="Times New Roman"/>
          <w:sz w:val="22"/>
          <w:szCs w:val="22"/>
        </w:rPr>
        <w:t>nie później</w:t>
      </w:r>
      <w:r w:rsidRPr="00D37216">
        <w:rPr>
          <w:rFonts w:ascii="Arial Narrow" w:hAnsi="Arial Narrow" w:cs="Times New Roman"/>
          <w:sz w:val="22"/>
          <w:szCs w:val="22"/>
        </w:rPr>
        <w:t xml:space="preserve"> niż 4</w:t>
      </w:r>
      <w:r w:rsidR="00150F8F">
        <w:rPr>
          <w:rFonts w:ascii="Arial Narrow" w:hAnsi="Arial Narrow" w:cs="Times New Roman"/>
          <w:sz w:val="22"/>
          <w:szCs w:val="22"/>
        </w:rPr>
        <w:t>7</w:t>
      </w:r>
      <w:r w:rsidRPr="00D37216">
        <w:rPr>
          <w:rFonts w:ascii="Arial Narrow" w:hAnsi="Arial Narrow" w:cs="Times New Roman"/>
          <w:sz w:val="22"/>
          <w:szCs w:val="22"/>
        </w:rPr>
        <w:t xml:space="preserve">0 dni od </w:t>
      </w:r>
      <w:r w:rsidR="00DE6373">
        <w:rPr>
          <w:rFonts w:ascii="Arial Narrow" w:hAnsi="Arial Narrow" w:cs="Times New Roman"/>
          <w:sz w:val="22"/>
          <w:szCs w:val="22"/>
        </w:rPr>
        <w:t xml:space="preserve">dnia </w:t>
      </w:r>
      <w:r w:rsidRPr="00D37216">
        <w:rPr>
          <w:rFonts w:ascii="Arial Narrow" w:hAnsi="Arial Narrow" w:cs="Times New Roman"/>
          <w:sz w:val="22"/>
          <w:szCs w:val="22"/>
        </w:rPr>
        <w:t>podpisania umowy</w:t>
      </w:r>
    </w:p>
    <w:p w14:paraId="5FBFECD3" w14:textId="77777777" w:rsidR="00490C7D" w:rsidRPr="00D37216" w:rsidRDefault="006536BF" w:rsidP="00D87B7A">
      <w:pPr>
        <w:spacing w:line="276" w:lineRule="auto"/>
        <w:rPr>
          <w:rFonts w:ascii="Arial Narrow" w:hAnsi="Arial Narrow" w:cs="Times New Roman"/>
          <w:sz w:val="22"/>
          <w:szCs w:val="22"/>
        </w:rPr>
      </w:pPr>
      <w:r w:rsidRPr="00D37216">
        <w:rPr>
          <w:rFonts w:ascii="Arial Narrow" w:hAnsi="Arial Narrow" w:cs="Times New Roman"/>
          <w:sz w:val="22"/>
          <w:szCs w:val="22"/>
        </w:rPr>
        <w:t xml:space="preserve">w tym: </w:t>
      </w:r>
    </w:p>
    <w:p w14:paraId="60ED3F34" w14:textId="4C65E1E7" w:rsidR="00490C7D" w:rsidRPr="00D37216" w:rsidRDefault="001D048C">
      <w:pPr>
        <w:pStyle w:val="Akapitzlist"/>
        <w:widowControl/>
        <w:numPr>
          <w:ilvl w:val="0"/>
          <w:numId w:val="59"/>
        </w:numPr>
        <w:suppressAutoHyphens/>
        <w:spacing w:line="276" w:lineRule="auto"/>
        <w:jc w:val="both"/>
        <w:rPr>
          <w:rFonts w:ascii="Arial Narrow" w:hAnsi="Arial Narrow" w:cs="Times New Roman"/>
          <w:b/>
          <w:sz w:val="22"/>
          <w:szCs w:val="22"/>
        </w:rPr>
      </w:pPr>
      <w:r>
        <w:rPr>
          <w:rFonts w:ascii="Arial Narrow" w:hAnsi="Arial Narrow" w:cs="Times New Roman"/>
          <w:sz w:val="22"/>
          <w:szCs w:val="22"/>
        </w:rPr>
        <w:t xml:space="preserve">opracowanie </w:t>
      </w:r>
      <w:r w:rsidR="009A135C">
        <w:rPr>
          <w:rFonts w:ascii="Arial Narrow" w:hAnsi="Arial Narrow" w:cs="Times New Roman"/>
          <w:sz w:val="22"/>
          <w:szCs w:val="22"/>
        </w:rPr>
        <w:t>i przekazanie Zamawiającemu</w:t>
      </w:r>
      <w:r w:rsidR="006536BF" w:rsidRPr="00D37216">
        <w:rPr>
          <w:rFonts w:ascii="Arial Narrow" w:hAnsi="Arial Narrow" w:cs="Times New Roman"/>
          <w:sz w:val="22"/>
          <w:szCs w:val="22"/>
        </w:rPr>
        <w:t xml:space="preserve"> harmonogramu rzeczowo-finansowego oraz koncepcji linii technologicznej, zawierającej opis i rysunki zgodnie z zapisami OPZ w terminie:</w:t>
      </w:r>
      <w:r>
        <w:rPr>
          <w:rFonts w:ascii="Arial Narrow" w:hAnsi="Arial Narrow" w:cs="Times New Roman"/>
          <w:sz w:val="22"/>
          <w:szCs w:val="22"/>
        </w:rPr>
        <w:t xml:space="preserve"> nie później niż</w:t>
      </w:r>
      <w:r w:rsidRPr="00D37216">
        <w:rPr>
          <w:rFonts w:ascii="Arial Narrow" w:hAnsi="Arial Narrow" w:cs="Times New Roman"/>
          <w:sz w:val="22"/>
          <w:szCs w:val="22"/>
        </w:rPr>
        <w:t xml:space="preserve"> </w:t>
      </w:r>
      <w:r w:rsidR="006536BF" w:rsidRPr="00D37216">
        <w:rPr>
          <w:rFonts w:ascii="Arial Narrow" w:hAnsi="Arial Narrow" w:cs="Times New Roman"/>
          <w:b/>
          <w:sz w:val="22"/>
          <w:szCs w:val="22"/>
        </w:rPr>
        <w:t>14 dni</w:t>
      </w:r>
      <w:r w:rsidR="006536BF" w:rsidRPr="00D37216">
        <w:rPr>
          <w:rFonts w:ascii="Arial Narrow" w:hAnsi="Arial Narrow" w:cs="Times New Roman"/>
          <w:sz w:val="22"/>
          <w:szCs w:val="22"/>
        </w:rPr>
        <w:t xml:space="preserve"> </w:t>
      </w:r>
      <w:r w:rsidR="006536BF" w:rsidRPr="00D37216">
        <w:rPr>
          <w:rFonts w:ascii="Arial Narrow" w:hAnsi="Arial Narrow" w:cs="Times New Roman"/>
          <w:b/>
          <w:sz w:val="22"/>
          <w:szCs w:val="22"/>
        </w:rPr>
        <w:t xml:space="preserve">od dnia podpisania umowy,  </w:t>
      </w:r>
    </w:p>
    <w:p w14:paraId="089EA4F5" w14:textId="5A42BCC5" w:rsidR="00490C7D" w:rsidRPr="00D37216" w:rsidRDefault="006536BF">
      <w:pPr>
        <w:pStyle w:val="Akapitzlist"/>
        <w:widowControl/>
        <w:numPr>
          <w:ilvl w:val="0"/>
          <w:numId w:val="59"/>
        </w:numPr>
        <w:suppressAutoHyphens/>
        <w:spacing w:line="276" w:lineRule="auto"/>
        <w:jc w:val="both"/>
        <w:rPr>
          <w:rFonts w:ascii="Arial Narrow" w:hAnsi="Arial Narrow" w:cs="Times New Roman"/>
          <w:sz w:val="22"/>
          <w:szCs w:val="22"/>
        </w:rPr>
      </w:pPr>
      <w:r w:rsidRPr="00D37216">
        <w:rPr>
          <w:rFonts w:ascii="Arial Narrow" w:hAnsi="Arial Narrow" w:cs="Times New Roman"/>
          <w:sz w:val="22"/>
          <w:szCs w:val="22"/>
        </w:rPr>
        <w:t xml:space="preserve">opracowanie projektu technologicznego i przekazanie </w:t>
      </w:r>
      <w:r w:rsidR="009A135C">
        <w:rPr>
          <w:rFonts w:ascii="Arial Narrow" w:hAnsi="Arial Narrow" w:cs="Times New Roman"/>
          <w:sz w:val="22"/>
          <w:szCs w:val="22"/>
        </w:rPr>
        <w:t>Zamawiającemu</w:t>
      </w:r>
      <w:r w:rsidRPr="00D37216">
        <w:rPr>
          <w:rFonts w:ascii="Arial Narrow" w:hAnsi="Arial Narrow" w:cs="Times New Roman"/>
          <w:sz w:val="22"/>
          <w:szCs w:val="22"/>
        </w:rPr>
        <w:t xml:space="preserve"> w celu akceptacji w terminie</w:t>
      </w:r>
      <w:r w:rsidRPr="00442EA5">
        <w:rPr>
          <w:rFonts w:ascii="Arial Narrow" w:hAnsi="Arial Narrow" w:cs="Times New Roman"/>
          <w:bCs/>
          <w:sz w:val="22"/>
          <w:szCs w:val="22"/>
        </w:rPr>
        <w:t>:</w:t>
      </w:r>
      <w:r w:rsidR="001D048C">
        <w:rPr>
          <w:rFonts w:ascii="Arial Narrow" w:hAnsi="Arial Narrow" w:cs="Times New Roman"/>
          <w:sz w:val="22"/>
          <w:szCs w:val="22"/>
        </w:rPr>
        <w:t xml:space="preserve"> nie później niż</w:t>
      </w:r>
      <w:r w:rsidRPr="00D37216">
        <w:rPr>
          <w:rFonts w:ascii="Arial Narrow" w:hAnsi="Arial Narrow" w:cs="Times New Roman"/>
          <w:b/>
          <w:sz w:val="22"/>
          <w:szCs w:val="22"/>
        </w:rPr>
        <w:t xml:space="preserve"> 21 dni</w:t>
      </w:r>
      <w:r w:rsidRPr="00D37216">
        <w:rPr>
          <w:rFonts w:ascii="Arial Narrow" w:hAnsi="Arial Narrow" w:cs="Times New Roman"/>
          <w:sz w:val="22"/>
          <w:szCs w:val="22"/>
        </w:rPr>
        <w:t xml:space="preserve"> </w:t>
      </w:r>
      <w:r w:rsidRPr="00D37216">
        <w:rPr>
          <w:rFonts w:ascii="Arial Narrow" w:hAnsi="Arial Narrow" w:cs="Times New Roman"/>
          <w:b/>
          <w:sz w:val="22"/>
          <w:szCs w:val="22"/>
        </w:rPr>
        <w:t>od dnia akceptacji koncepcji, o której mowa w pkt 1 powyżej</w:t>
      </w:r>
      <w:r w:rsidRPr="00D37216">
        <w:rPr>
          <w:rFonts w:ascii="Arial Narrow" w:hAnsi="Arial Narrow" w:cs="Times New Roman"/>
          <w:sz w:val="22"/>
          <w:szCs w:val="22"/>
        </w:rPr>
        <w:t xml:space="preserve">, </w:t>
      </w:r>
    </w:p>
    <w:p w14:paraId="492AF02B" w14:textId="40D47466" w:rsidR="00490C7D" w:rsidRPr="00D37216" w:rsidRDefault="006536BF">
      <w:pPr>
        <w:pStyle w:val="Akapitzlist"/>
        <w:widowControl/>
        <w:numPr>
          <w:ilvl w:val="0"/>
          <w:numId w:val="59"/>
        </w:numPr>
        <w:suppressAutoHyphens/>
        <w:spacing w:line="276" w:lineRule="auto"/>
        <w:jc w:val="both"/>
        <w:rPr>
          <w:rFonts w:ascii="Arial Narrow" w:hAnsi="Arial Narrow" w:cs="Times New Roman"/>
          <w:sz w:val="22"/>
          <w:szCs w:val="22"/>
        </w:rPr>
      </w:pPr>
      <w:r w:rsidRPr="00D37216">
        <w:rPr>
          <w:rFonts w:ascii="Arial Narrow" w:hAnsi="Arial Narrow" w:cs="Times New Roman"/>
          <w:sz w:val="22"/>
          <w:szCs w:val="22"/>
        </w:rPr>
        <w:t xml:space="preserve">opracowanie projektów </w:t>
      </w:r>
      <w:r w:rsidR="00A10454">
        <w:rPr>
          <w:rFonts w:ascii="Arial Narrow" w:hAnsi="Arial Narrow" w:cs="Times New Roman"/>
          <w:sz w:val="22"/>
          <w:szCs w:val="22"/>
        </w:rPr>
        <w:t xml:space="preserve">celem </w:t>
      </w:r>
      <w:r w:rsidRPr="00D37216">
        <w:rPr>
          <w:rFonts w:ascii="Arial Narrow" w:hAnsi="Arial Narrow" w:cs="Times New Roman"/>
          <w:sz w:val="22"/>
          <w:szCs w:val="22"/>
        </w:rPr>
        <w:t>uzyskania pozwoleń</w:t>
      </w:r>
      <w:r w:rsidR="00BF5D8B" w:rsidRPr="00D37216">
        <w:rPr>
          <w:rFonts w:ascii="Arial Narrow" w:hAnsi="Arial Narrow" w:cs="Times New Roman"/>
          <w:sz w:val="22"/>
          <w:szCs w:val="22"/>
        </w:rPr>
        <w:t xml:space="preserve"> lub</w:t>
      </w:r>
      <w:r w:rsidRPr="00D37216">
        <w:rPr>
          <w:rFonts w:ascii="Arial Narrow" w:hAnsi="Arial Narrow" w:cs="Times New Roman"/>
          <w:sz w:val="22"/>
          <w:szCs w:val="22"/>
        </w:rPr>
        <w:t xml:space="preserve"> zgłoszeń na budowę dla poniższych zadań:</w:t>
      </w:r>
    </w:p>
    <w:p w14:paraId="0F4C7F0F" w14:textId="77777777" w:rsidR="00490C7D" w:rsidRPr="00D37216" w:rsidRDefault="006536BF">
      <w:pPr>
        <w:pStyle w:val="Akapitzlist"/>
        <w:widowControl/>
        <w:numPr>
          <w:ilvl w:val="0"/>
          <w:numId w:val="69"/>
        </w:numPr>
        <w:suppressAutoHyphens/>
        <w:spacing w:line="276" w:lineRule="auto"/>
        <w:jc w:val="both"/>
        <w:rPr>
          <w:rFonts w:ascii="Arial Narrow" w:hAnsi="Arial Narrow" w:cs="Times New Roman"/>
          <w:sz w:val="22"/>
          <w:szCs w:val="22"/>
        </w:rPr>
      </w:pPr>
      <w:r w:rsidRPr="00D37216">
        <w:rPr>
          <w:rFonts w:ascii="Arial Narrow" w:hAnsi="Arial Narrow" w:cs="Times New Roman"/>
          <w:sz w:val="22"/>
          <w:szCs w:val="22"/>
        </w:rPr>
        <w:t>Przebudowa i rozbudowa istniejącego placu na odpady budowlane na plac o powierzchni do 3600 m2 na bioodpady i polepszacz glebowy na działce o nr 217/6</w:t>
      </w:r>
    </w:p>
    <w:p w14:paraId="04B32956" w14:textId="77777777" w:rsidR="00490C7D" w:rsidRPr="00D37216" w:rsidRDefault="006536BF">
      <w:pPr>
        <w:pStyle w:val="Akapitzlist"/>
        <w:widowControl/>
        <w:numPr>
          <w:ilvl w:val="0"/>
          <w:numId w:val="69"/>
        </w:numPr>
        <w:suppressAutoHyphens/>
        <w:spacing w:line="276" w:lineRule="auto"/>
        <w:jc w:val="both"/>
        <w:rPr>
          <w:rFonts w:ascii="Arial Narrow" w:hAnsi="Arial Narrow" w:cs="Times New Roman"/>
          <w:sz w:val="22"/>
          <w:szCs w:val="22"/>
        </w:rPr>
      </w:pPr>
      <w:r w:rsidRPr="00D37216">
        <w:rPr>
          <w:rFonts w:ascii="Arial Narrow" w:hAnsi="Arial Narrow" w:cs="Times New Roman"/>
          <w:sz w:val="22"/>
          <w:szCs w:val="22"/>
        </w:rPr>
        <w:t>Budowa ścieżki dydaktycznej</w:t>
      </w:r>
    </w:p>
    <w:p w14:paraId="68457546" w14:textId="77777777" w:rsidR="00490C7D" w:rsidRPr="00D37216" w:rsidRDefault="006536BF">
      <w:pPr>
        <w:pStyle w:val="Akapitzlist"/>
        <w:widowControl/>
        <w:numPr>
          <w:ilvl w:val="0"/>
          <w:numId w:val="69"/>
        </w:numPr>
        <w:suppressAutoHyphens/>
        <w:spacing w:after="120" w:line="276" w:lineRule="auto"/>
        <w:jc w:val="both"/>
        <w:rPr>
          <w:rFonts w:ascii="Arial Narrow" w:hAnsi="Arial Narrow" w:cs="Times New Roman"/>
          <w:sz w:val="22"/>
          <w:szCs w:val="22"/>
        </w:rPr>
      </w:pPr>
      <w:r w:rsidRPr="00D37216">
        <w:rPr>
          <w:rFonts w:ascii="Arial Narrow" w:hAnsi="Arial Narrow" w:cs="Times New Roman"/>
          <w:sz w:val="22"/>
          <w:szCs w:val="22"/>
        </w:rPr>
        <w:t>Budowa hali sortowni wraz z budynkiem socjalnym oraz infrastrukturą towarzyszącą</w:t>
      </w:r>
    </w:p>
    <w:p w14:paraId="4BB0DEA3" w14:textId="215E745D" w:rsidR="00490C7D" w:rsidRDefault="006536BF">
      <w:pPr>
        <w:widowControl/>
        <w:suppressAutoHyphens/>
        <w:spacing w:after="120" w:line="276" w:lineRule="auto"/>
        <w:ind w:left="708"/>
        <w:jc w:val="both"/>
        <w:rPr>
          <w:rFonts w:ascii="Arial Narrow" w:hAnsi="Arial Narrow" w:cs="Times New Roman"/>
          <w:b/>
          <w:bCs/>
          <w:sz w:val="22"/>
          <w:szCs w:val="22"/>
        </w:rPr>
      </w:pPr>
      <w:r w:rsidRPr="00D37216">
        <w:rPr>
          <w:rFonts w:ascii="Arial Narrow" w:hAnsi="Arial Narrow" w:cs="Times New Roman"/>
          <w:sz w:val="22"/>
          <w:szCs w:val="22"/>
        </w:rPr>
        <w:t>i przekazanie ich do Starostwa Powiatowego celem uzyskania niezbędnych decyzji</w:t>
      </w:r>
      <w:r w:rsidR="001D048C">
        <w:rPr>
          <w:rFonts w:ascii="Arial Narrow" w:hAnsi="Arial Narrow" w:cs="Times New Roman"/>
          <w:sz w:val="22"/>
          <w:szCs w:val="22"/>
        </w:rPr>
        <w:t xml:space="preserve">: nie później niż </w:t>
      </w:r>
      <w:r w:rsidRPr="00D37216">
        <w:rPr>
          <w:rFonts w:ascii="Arial Narrow" w:hAnsi="Arial Narrow" w:cs="Times New Roman"/>
          <w:sz w:val="22"/>
          <w:szCs w:val="22"/>
        </w:rPr>
        <w:t xml:space="preserve">w terminie </w:t>
      </w:r>
      <w:r w:rsidR="009A135C">
        <w:rPr>
          <w:rFonts w:ascii="Arial Narrow" w:hAnsi="Arial Narrow" w:cs="Times New Roman"/>
          <w:b/>
          <w:bCs/>
          <w:sz w:val="22"/>
          <w:szCs w:val="22"/>
        </w:rPr>
        <w:t>6</w:t>
      </w:r>
      <w:r w:rsidRPr="00D37216">
        <w:rPr>
          <w:rFonts w:ascii="Arial Narrow" w:hAnsi="Arial Narrow" w:cs="Times New Roman"/>
          <w:b/>
          <w:bCs/>
          <w:sz w:val="22"/>
          <w:szCs w:val="22"/>
        </w:rPr>
        <w:t xml:space="preserve">0 dni od dnia </w:t>
      </w:r>
      <w:r w:rsidR="00FF76F0">
        <w:rPr>
          <w:rFonts w:ascii="Arial Narrow" w:hAnsi="Arial Narrow" w:cs="Times New Roman"/>
          <w:b/>
          <w:bCs/>
          <w:sz w:val="22"/>
          <w:szCs w:val="22"/>
        </w:rPr>
        <w:t xml:space="preserve">zaakceptowania </w:t>
      </w:r>
      <w:r w:rsidR="009A135C">
        <w:rPr>
          <w:rFonts w:ascii="Arial Narrow" w:hAnsi="Arial Narrow" w:cs="Times New Roman"/>
          <w:b/>
          <w:bCs/>
          <w:sz w:val="22"/>
          <w:szCs w:val="22"/>
        </w:rPr>
        <w:t>przez Zamawiającego projektu technologicznego</w:t>
      </w:r>
      <w:r w:rsidR="001D048C">
        <w:rPr>
          <w:rFonts w:ascii="Arial Narrow" w:hAnsi="Arial Narrow" w:cs="Times New Roman"/>
          <w:sz w:val="22"/>
          <w:szCs w:val="22"/>
        </w:rPr>
        <w:t>,</w:t>
      </w:r>
    </w:p>
    <w:p w14:paraId="5B59F5BF" w14:textId="77777777" w:rsidR="00490C7D" w:rsidRPr="00D37216" w:rsidRDefault="00490C7D">
      <w:pPr>
        <w:spacing w:line="276" w:lineRule="auto"/>
        <w:jc w:val="both"/>
        <w:rPr>
          <w:rFonts w:ascii="Arial Narrow" w:hAnsi="Arial Narrow" w:cs="Times New Roman"/>
          <w:b/>
          <w:sz w:val="22"/>
          <w:szCs w:val="22"/>
          <w:u w:val="single"/>
        </w:rPr>
      </w:pPr>
    </w:p>
    <w:p w14:paraId="253574C2" w14:textId="77777777" w:rsidR="00490C7D" w:rsidRPr="00D37216" w:rsidRDefault="006536BF">
      <w:pPr>
        <w:numPr>
          <w:ilvl w:val="0"/>
          <w:numId w:val="15"/>
        </w:numPr>
        <w:spacing w:line="276" w:lineRule="auto"/>
        <w:ind w:left="426"/>
        <w:jc w:val="both"/>
        <w:rPr>
          <w:rFonts w:ascii="Arial Narrow" w:hAnsi="Arial Narrow" w:cs="Times New Roman"/>
          <w:b/>
          <w:sz w:val="22"/>
          <w:szCs w:val="22"/>
        </w:rPr>
      </w:pPr>
      <w:r w:rsidRPr="00D37216">
        <w:rPr>
          <w:rStyle w:val="Tekstpodstawowy1"/>
          <w:rFonts w:ascii="Arial Narrow" w:eastAsia="Courier New" w:hAnsi="Arial Narrow"/>
          <w:b/>
          <w:sz w:val="22"/>
          <w:szCs w:val="22"/>
        </w:rPr>
        <w:t>Warunki udziału w postępowaniu:</w:t>
      </w:r>
    </w:p>
    <w:p w14:paraId="0ECCFE30" w14:textId="77777777" w:rsidR="00490C7D" w:rsidRPr="00D37216" w:rsidRDefault="006536BF">
      <w:pPr>
        <w:pStyle w:val="Tekstpodstawowy4"/>
        <w:numPr>
          <w:ilvl w:val="0"/>
          <w:numId w:val="18"/>
        </w:numPr>
        <w:shd w:val="clear" w:color="auto" w:fill="auto"/>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 xml:space="preserve">O udzielenie zamówienia mogą ubiegać się Wykonawcy, którzy spełniają warunki udziału w postępowaniu dotyczące: </w:t>
      </w:r>
    </w:p>
    <w:p w14:paraId="69402464" w14:textId="77777777" w:rsidR="00490C7D" w:rsidRPr="00D37216" w:rsidRDefault="006536BF">
      <w:pPr>
        <w:pStyle w:val="Tekstpodstawowy4"/>
        <w:numPr>
          <w:ilvl w:val="0"/>
          <w:numId w:val="17"/>
        </w:numPr>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 xml:space="preserve">zdolności do występowania w obrocie gospodarczym – Zamawiający nie wyznacza szczegółowych warunków w tym zakresie. </w:t>
      </w:r>
    </w:p>
    <w:p w14:paraId="5CC10FEE" w14:textId="77777777" w:rsidR="00490C7D" w:rsidRPr="00D37216" w:rsidRDefault="006536BF">
      <w:pPr>
        <w:pStyle w:val="Tekstpodstawowy4"/>
        <w:numPr>
          <w:ilvl w:val="0"/>
          <w:numId w:val="17"/>
        </w:numPr>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uprawnień do prowadzenia określonej działalności gospodarczej lub zawodowej, o ile wynika to z odrębnych przepisów – Zamawiający nie wyznacza szczegółowych warunków w tym zakresie.</w:t>
      </w:r>
    </w:p>
    <w:p w14:paraId="758D041C" w14:textId="77777777" w:rsidR="00490C7D" w:rsidRPr="00D37216" w:rsidRDefault="006536BF">
      <w:pPr>
        <w:pStyle w:val="Tekstpodstawowy4"/>
        <w:numPr>
          <w:ilvl w:val="0"/>
          <w:numId w:val="17"/>
        </w:numPr>
        <w:tabs>
          <w:tab w:val="left" w:pos="298"/>
        </w:tabs>
        <w:spacing w:before="0" w:after="0" w:line="276" w:lineRule="auto"/>
        <w:ind w:left="993"/>
        <w:jc w:val="both"/>
        <w:rPr>
          <w:rFonts w:ascii="Arial Narrow" w:hAnsi="Arial Narrow"/>
          <w:sz w:val="22"/>
          <w:szCs w:val="22"/>
        </w:rPr>
      </w:pPr>
      <w:r w:rsidRPr="00D37216">
        <w:rPr>
          <w:rFonts w:ascii="Arial Narrow" w:hAnsi="Arial Narrow"/>
          <w:sz w:val="22"/>
          <w:szCs w:val="22"/>
        </w:rPr>
        <w:t>sytuacji finansowej lub ekonomicznej –</w:t>
      </w:r>
      <w:bookmarkStart w:id="7" w:name="bookmark8"/>
      <w:r w:rsidRPr="00D37216">
        <w:rPr>
          <w:rFonts w:ascii="Arial Narrow" w:hAnsi="Arial Narrow"/>
          <w:sz w:val="22"/>
          <w:szCs w:val="22"/>
        </w:rPr>
        <w:t xml:space="preserve"> Wykonawca spełni warunek jeżeli wykaże, że: </w:t>
      </w:r>
    </w:p>
    <w:p w14:paraId="5E71BADD" w14:textId="6AD16789" w:rsidR="003C62C7" w:rsidRPr="00D37216" w:rsidRDefault="006536BF" w:rsidP="00FD2F78">
      <w:pPr>
        <w:pStyle w:val="Akapitzlist"/>
        <w:numPr>
          <w:ilvl w:val="0"/>
          <w:numId w:val="60"/>
        </w:numPr>
        <w:spacing w:line="276" w:lineRule="auto"/>
        <w:jc w:val="both"/>
        <w:rPr>
          <w:rFonts w:ascii="Arial Narrow" w:hAnsi="Arial Narrow"/>
        </w:rPr>
      </w:pPr>
      <w:r w:rsidRPr="00D37216">
        <w:rPr>
          <w:rFonts w:ascii="Arial Narrow" w:hAnsi="Arial Narrow" w:cs="Times New Roman"/>
          <w:sz w:val="22"/>
          <w:szCs w:val="22"/>
        </w:rPr>
        <w:lastRenderedPageBreak/>
        <w:t xml:space="preserve">osiągnął przychód w </w:t>
      </w:r>
      <w:r w:rsidR="004B2E45">
        <w:rPr>
          <w:rFonts w:ascii="Arial Narrow" w:hAnsi="Arial Narrow" w:cs="Times New Roman"/>
          <w:sz w:val="22"/>
          <w:szCs w:val="22"/>
        </w:rPr>
        <w:t xml:space="preserve">zakresie działalności </w:t>
      </w:r>
      <w:r w:rsidRPr="00D37216">
        <w:rPr>
          <w:rFonts w:ascii="Arial Narrow" w:hAnsi="Arial Narrow" w:cs="Times New Roman"/>
          <w:sz w:val="22"/>
          <w:szCs w:val="22"/>
        </w:rPr>
        <w:t>objęt</w:t>
      </w:r>
      <w:r w:rsidR="004B2E45">
        <w:rPr>
          <w:rFonts w:ascii="Arial Narrow" w:hAnsi="Arial Narrow" w:cs="Times New Roman"/>
          <w:sz w:val="22"/>
          <w:szCs w:val="22"/>
        </w:rPr>
        <w:t>ej</w:t>
      </w:r>
      <w:r w:rsidRPr="00D37216">
        <w:rPr>
          <w:rFonts w:ascii="Arial Narrow" w:hAnsi="Arial Narrow" w:cs="Times New Roman"/>
          <w:sz w:val="22"/>
          <w:szCs w:val="22"/>
        </w:rPr>
        <w:t xml:space="preserve"> zamówieniem tj. projektowanie dostawa, montaż i rozruch kompletnych instalacji sortowania odpadów komunalnych</w:t>
      </w:r>
      <w:r w:rsidR="00F80D8C">
        <w:rPr>
          <w:rFonts w:ascii="Arial Narrow" w:hAnsi="Arial Narrow" w:cs="Times New Roman"/>
          <w:sz w:val="22"/>
          <w:szCs w:val="22"/>
        </w:rPr>
        <w:t>,</w:t>
      </w:r>
      <w:r w:rsidRPr="00D37216">
        <w:rPr>
          <w:rFonts w:ascii="Arial Narrow" w:hAnsi="Arial Narrow" w:cs="Times New Roman"/>
          <w:sz w:val="22"/>
          <w:szCs w:val="22"/>
        </w:rPr>
        <w:t xml:space="preserve"> łącznie za ostatnie trzy lata obrotowe, a jeżeli okres prowadzenia działalności jest krótszy to za ten okres - </w:t>
      </w:r>
      <w:r w:rsidRPr="00D37216">
        <w:rPr>
          <w:rFonts w:ascii="Arial Narrow" w:hAnsi="Arial Narrow" w:cs="Times New Roman"/>
          <w:b/>
          <w:sz w:val="22"/>
          <w:szCs w:val="22"/>
        </w:rPr>
        <w:t>w wysokości nie mniejszej niż 10 000 000 złotych</w:t>
      </w:r>
    </w:p>
    <w:p w14:paraId="4403F0B2" w14:textId="77777777" w:rsidR="00490C7D" w:rsidRPr="00D87B7A" w:rsidRDefault="006536BF" w:rsidP="00D87B7A">
      <w:pPr>
        <w:pStyle w:val="Akapitzlist"/>
        <w:numPr>
          <w:ilvl w:val="0"/>
          <w:numId w:val="60"/>
        </w:numPr>
        <w:spacing w:line="276" w:lineRule="auto"/>
        <w:jc w:val="both"/>
        <w:rPr>
          <w:rFonts w:ascii="Arial Narrow" w:hAnsi="Arial Narrow" w:cs="Times New Roman"/>
          <w:bCs/>
          <w:sz w:val="22"/>
          <w:szCs w:val="22"/>
        </w:rPr>
      </w:pPr>
      <w:r w:rsidRPr="00D87B7A">
        <w:rPr>
          <w:rFonts w:ascii="Arial Narrow" w:hAnsi="Arial Narrow" w:cs="Times New Roman"/>
          <w:bCs/>
          <w:sz w:val="22"/>
          <w:szCs w:val="22"/>
        </w:rPr>
        <w:t>posiada środki finansowe lub zdolność kredytową w wysokości nie mniejszej niż 20 000 000 złotych,</w:t>
      </w:r>
    </w:p>
    <w:p w14:paraId="6635BE38" w14:textId="40A820B2" w:rsidR="00490C7D" w:rsidRPr="00D37216" w:rsidRDefault="006536BF">
      <w:pPr>
        <w:pStyle w:val="Akapitzlist"/>
        <w:numPr>
          <w:ilvl w:val="0"/>
          <w:numId w:val="60"/>
        </w:numPr>
        <w:spacing w:line="276" w:lineRule="auto"/>
        <w:jc w:val="both"/>
        <w:rPr>
          <w:rFonts w:ascii="Arial Narrow" w:hAnsi="Arial Narrow"/>
        </w:rPr>
      </w:pPr>
      <w:r w:rsidRPr="00D37216">
        <w:rPr>
          <w:rFonts w:ascii="Arial Narrow" w:hAnsi="Arial Narrow" w:cs="Times New Roman"/>
          <w:sz w:val="22"/>
          <w:szCs w:val="22"/>
        </w:rPr>
        <w:t xml:space="preserve">jest ubezpieczony od odpowiedzialności cywilnej w zakresie prowadzonej działalności związanej z przedmiotem zamówienia na sumę gwarancyjną </w:t>
      </w:r>
      <w:r w:rsidRPr="00D37216">
        <w:rPr>
          <w:rFonts w:ascii="Arial Narrow" w:hAnsi="Arial Narrow" w:cs="Times New Roman"/>
          <w:b/>
          <w:sz w:val="22"/>
          <w:szCs w:val="22"/>
        </w:rPr>
        <w:t>min. 20 000 000 złotych</w:t>
      </w:r>
      <w:r w:rsidRPr="00D37216">
        <w:rPr>
          <w:rFonts w:ascii="Arial Narrow" w:hAnsi="Arial Narrow" w:cs="Times New Roman"/>
          <w:sz w:val="22"/>
          <w:szCs w:val="22"/>
        </w:rPr>
        <w:t>.</w:t>
      </w:r>
    </w:p>
    <w:p w14:paraId="4B51AFE6" w14:textId="77777777" w:rsidR="00490C7D" w:rsidRPr="009F5740" w:rsidRDefault="006536BF" w:rsidP="009F5740">
      <w:pPr>
        <w:pStyle w:val="Akapitzlist"/>
        <w:numPr>
          <w:ilvl w:val="0"/>
          <w:numId w:val="17"/>
        </w:numPr>
        <w:rPr>
          <w:rFonts w:ascii="Arial Narrow" w:hAnsi="Arial Narrow" w:cs="Times New Roman"/>
          <w:sz w:val="22"/>
          <w:szCs w:val="22"/>
        </w:rPr>
      </w:pPr>
      <w:r w:rsidRPr="009F5740">
        <w:rPr>
          <w:rFonts w:ascii="Arial Narrow" w:hAnsi="Arial Narrow" w:cs="Times New Roman"/>
          <w:sz w:val="22"/>
          <w:szCs w:val="22"/>
        </w:rPr>
        <w:t>zdolności technicznej lub zawodowej</w:t>
      </w:r>
      <w:bookmarkEnd w:id="7"/>
      <w:r w:rsidRPr="009F5740">
        <w:rPr>
          <w:rFonts w:ascii="Arial Narrow" w:hAnsi="Arial Narrow" w:cs="Times New Roman"/>
          <w:sz w:val="22"/>
          <w:szCs w:val="22"/>
        </w:rPr>
        <w:t xml:space="preserve"> – Wykonawca spełni warunek jeśli wykaże, że: </w:t>
      </w:r>
    </w:p>
    <w:p w14:paraId="17D5D902" w14:textId="3D0BA1D3" w:rsidR="00490C7D" w:rsidRPr="000B3639" w:rsidRDefault="006536BF" w:rsidP="00957FDF">
      <w:pPr>
        <w:pStyle w:val="Akapitzlist"/>
        <w:numPr>
          <w:ilvl w:val="0"/>
          <w:numId w:val="61"/>
        </w:numPr>
        <w:spacing w:line="276" w:lineRule="auto"/>
        <w:ind w:left="1418" w:hanging="283"/>
        <w:jc w:val="both"/>
        <w:rPr>
          <w:rFonts w:ascii="Arial Narrow" w:hAnsi="Arial Narrow"/>
          <w:sz w:val="22"/>
          <w:szCs w:val="22"/>
        </w:rPr>
      </w:pPr>
      <w:r w:rsidRPr="000B3639">
        <w:rPr>
          <w:rFonts w:ascii="Arial Narrow" w:hAnsi="Arial Narrow" w:cs="Times New Roman"/>
          <w:sz w:val="22"/>
          <w:szCs w:val="22"/>
        </w:rPr>
        <w:t xml:space="preserve">zrealizował w okresie ostatnich trzech lat przed upływem terminu składania ofert, a jeżeli okres prowadzenia działalności jest krótszy, w tym okresie co najmniej dwie dostawy, których przedmiotem (dla </w:t>
      </w:r>
      <w:r w:rsidR="001D048C" w:rsidRPr="000B3639">
        <w:rPr>
          <w:rFonts w:ascii="Arial Narrow" w:hAnsi="Arial Narrow" w:cs="Times New Roman"/>
          <w:sz w:val="22"/>
          <w:szCs w:val="22"/>
        </w:rPr>
        <w:t>każde</w:t>
      </w:r>
      <w:r w:rsidR="001D048C">
        <w:rPr>
          <w:rFonts w:ascii="Arial Narrow" w:hAnsi="Arial Narrow" w:cs="Times New Roman"/>
          <w:sz w:val="22"/>
          <w:szCs w:val="22"/>
        </w:rPr>
        <w:t>j z w/w dostaw</w:t>
      </w:r>
      <w:r w:rsidRPr="000B3639">
        <w:rPr>
          <w:rFonts w:ascii="Arial Narrow" w:hAnsi="Arial Narrow" w:cs="Times New Roman"/>
          <w:sz w:val="22"/>
          <w:szCs w:val="22"/>
        </w:rPr>
        <w:t>) było wykonanie dokumentacji techniczno-technologicznej, dostawa, montaż i rozruch linii technologicznej, tj. instalacji do sortowania odpadów komunalnych, z wydzielaniem automatycznym</w:t>
      </w:r>
      <w:r w:rsidR="008E1930" w:rsidRPr="000B3639">
        <w:rPr>
          <w:rFonts w:ascii="Arial Narrow" w:hAnsi="Arial Narrow" w:cs="Times New Roman"/>
          <w:sz w:val="22"/>
          <w:szCs w:val="22"/>
        </w:rPr>
        <w:t xml:space="preserve"> (</w:t>
      </w:r>
      <w:r w:rsidR="008E1930" w:rsidRPr="000B3639">
        <w:rPr>
          <w:rFonts w:ascii="Arial Narrow" w:hAnsi="Arial Narrow"/>
          <w:sz w:val="22"/>
          <w:szCs w:val="22"/>
        </w:rPr>
        <w:t>tj. za pomocą separatorów</w:t>
      </w:r>
      <w:r w:rsidR="000B3639" w:rsidRPr="000B3639">
        <w:rPr>
          <w:rFonts w:ascii="Arial Narrow" w:hAnsi="Arial Narrow"/>
          <w:sz w:val="22"/>
          <w:szCs w:val="22"/>
        </w:rPr>
        <w:t xml:space="preserve"> optycznych, balistycznego, metali żelaznych i nieżelaznych) </w:t>
      </w:r>
      <w:r w:rsidR="008E1930" w:rsidRPr="000B3639">
        <w:rPr>
          <w:rFonts w:ascii="Arial Narrow" w:hAnsi="Arial Narrow"/>
          <w:sz w:val="22"/>
          <w:szCs w:val="22"/>
        </w:rPr>
        <w:t xml:space="preserve">do wydzielenia </w:t>
      </w:r>
      <w:r w:rsidR="0055432D">
        <w:rPr>
          <w:rFonts w:ascii="Arial Narrow" w:hAnsi="Arial Narrow"/>
          <w:sz w:val="22"/>
          <w:szCs w:val="22"/>
        </w:rPr>
        <w:t xml:space="preserve">co najmniej </w:t>
      </w:r>
      <w:r w:rsidR="008E1930" w:rsidRPr="000B3639">
        <w:rPr>
          <w:rFonts w:ascii="Arial Narrow" w:hAnsi="Arial Narrow"/>
          <w:sz w:val="22"/>
          <w:szCs w:val="22"/>
        </w:rPr>
        <w:t>frakcji surowcowych takich jak tworzywa sztuczne, papier i metali żelaznych i nieżelaznych kierowanych do odzysku materiałowego (recyklingu)</w:t>
      </w:r>
      <w:r w:rsidRPr="000B3639">
        <w:rPr>
          <w:rFonts w:ascii="Arial Narrow" w:hAnsi="Arial Narrow" w:cs="Times New Roman"/>
          <w:sz w:val="22"/>
          <w:szCs w:val="22"/>
        </w:rPr>
        <w:t xml:space="preserve"> oraz sortowaniem manualnym</w:t>
      </w:r>
      <w:r w:rsidR="000B3639" w:rsidRPr="000B3639">
        <w:rPr>
          <w:rFonts w:ascii="Arial Narrow" w:hAnsi="Arial Narrow" w:cs="Times New Roman"/>
          <w:sz w:val="22"/>
          <w:szCs w:val="22"/>
        </w:rPr>
        <w:t xml:space="preserve"> (doczyszczenie) oraz prasą belującą umożliwiającą prasowanie frakcji materiałowych</w:t>
      </w:r>
      <w:r w:rsidRPr="000B3639">
        <w:rPr>
          <w:rFonts w:ascii="Arial Narrow" w:hAnsi="Arial Narrow" w:cs="Times New Roman"/>
          <w:sz w:val="22"/>
          <w:szCs w:val="22"/>
        </w:rPr>
        <w:t xml:space="preserve">, z których co najmniej jedna linia technologiczna </w:t>
      </w:r>
      <w:r w:rsidR="001D048C">
        <w:rPr>
          <w:rFonts w:ascii="Arial Narrow" w:hAnsi="Arial Narrow" w:cs="Times New Roman"/>
          <w:sz w:val="22"/>
          <w:szCs w:val="22"/>
        </w:rPr>
        <w:t xml:space="preserve">miała </w:t>
      </w:r>
      <w:r w:rsidRPr="000B3639">
        <w:rPr>
          <w:rFonts w:ascii="Arial Narrow" w:hAnsi="Arial Narrow" w:cs="Times New Roman"/>
          <w:sz w:val="22"/>
          <w:szCs w:val="22"/>
        </w:rPr>
        <w:t>wydajnoś</w:t>
      </w:r>
      <w:r w:rsidR="001D048C">
        <w:rPr>
          <w:rFonts w:ascii="Arial Narrow" w:hAnsi="Arial Narrow" w:cs="Times New Roman"/>
          <w:sz w:val="22"/>
          <w:szCs w:val="22"/>
        </w:rPr>
        <w:t>ć</w:t>
      </w:r>
      <w:r w:rsidRPr="000B3639">
        <w:rPr>
          <w:rFonts w:ascii="Arial Narrow" w:hAnsi="Arial Narrow" w:cs="Times New Roman"/>
          <w:sz w:val="22"/>
          <w:szCs w:val="22"/>
        </w:rPr>
        <w:t xml:space="preserve"> co najmniej 15 000 Mg/rok odpadów komunalnych oraz co najmniej 7 Mg/godz. odpadów. </w:t>
      </w:r>
      <w:r w:rsidRPr="000B3639">
        <w:rPr>
          <w:rFonts w:ascii="Arial Narrow" w:hAnsi="Arial Narrow" w:cs="Times New Roman"/>
          <w:sz w:val="22"/>
          <w:szCs w:val="22"/>
        </w:rPr>
        <w:br/>
        <w:t xml:space="preserve">Dopuszcza się wykazanie zrealizowanej instalacji do sortowania odpadów </w:t>
      </w:r>
      <w:r w:rsidR="001D048C">
        <w:rPr>
          <w:rFonts w:ascii="Arial Narrow" w:hAnsi="Arial Narrow" w:cs="Times New Roman"/>
          <w:sz w:val="22"/>
          <w:szCs w:val="22"/>
        </w:rPr>
        <w:t xml:space="preserve">zarówno </w:t>
      </w:r>
      <w:r w:rsidRPr="000B3639">
        <w:rPr>
          <w:rFonts w:ascii="Arial Narrow" w:hAnsi="Arial Narrow" w:cs="Times New Roman"/>
          <w:sz w:val="22"/>
          <w:szCs w:val="22"/>
        </w:rPr>
        <w:t>w ramach wykonania nowej linii sortowniczej</w:t>
      </w:r>
      <w:r w:rsidR="001D048C">
        <w:rPr>
          <w:rFonts w:ascii="Arial Narrow" w:hAnsi="Arial Narrow" w:cs="Times New Roman"/>
          <w:sz w:val="22"/>
          <w:szCs w:val="22"/>
        </w:rPr>
        <w:t xml:space="preserve">, jak i </w:t>
      </w:r>
      <w:r w:rsidRPr="000B3639">
        <w:rPr>
          <w:rFonts w:ascii="Arial Narrow" w:hAnsi="Arial Narrow" w:cs="Times New Roman"/>
          <w:sz w:val="22"/>
          <w:szCs w:val="22"/>
        </w:rPr>
        <w:t xml:space="preserve">w ramach modernizacji i rozbudowy istniejącej instalacji do sortowania odpadów. </w:t>
      </w:r>
    </w:p>
    <w:p w14:paraId="5CEF91CB" w14:textId="77777777" w:rsidR="00490C7D" w:rsidRPr="000B3639" w:rsidRDefault="00490C7D">
      <w:pPr>
        <w:pStyle w:val="Akapitzlist"/>
        <w:spacing w:line="276" w:lineRule="auto"/>
        <w:ind w:left="1418"/>
        <w:jc w:val="both"/>
        <w:rPr>
          <w:rFonts w:ascii="Arial Narrow" w:hAnsi="Arial Narrow" w:cs="Times New Roman"/>
          <w:sz w:val="22"/>
          <w:szCs w:val="22"/>
        </w:rPr>
      </w:pPr>
    </w:p>
    <w:p w14:paraId="4B518E75" w14:textId="77777777" w:rsidR="00490C7D" w:rsidRPr="00D37216" w:rsidRDefault="00490C7D">
      <w:pPr>
        <w:spacing w:line="276" w:lineRule="auto"/>
        <w:ind w:left="993"/>
        <w:jc w:val="both"/>
        <w:rPr>
          <w:rFonts w:ascii="Arial Narrow" w:hAnsi="Arial Narrow" w:cs="Times New Roman"/>
          <w:sz w:val="22"/>
          <w:szCs w:val="22"/>
        </w:rPr>
      </w:pPr>
    </w:p>
    <w:p w14:paraId="12D2ECBB" w14:textId="24D477DD" w:rsidR="00490C7D" w:rsidRPr="00D37216" w:rsidRDefault="006536BF">
      <w:pPr>
        <w:pStyle w:val="Akapitzlist"/>
        <w:numPr>
          <w:ilvl w:val="0"/>
          <w:numId w:val="61"/>
        </w:numPr>
        <w:spacing w:line="276" w:lineRule="auto"/>
        <w:jc w:val="both"/>
        <w:rPr>
          <w:rFonts w:ascii="Arial Narrow" w:hAnsi="Arial Narrow" w:cs="Times New Roman"/>
          <w:sz w:val="22"/>
          <w:szCs w:val="22"/>
        </w:rPr>
      </w:pPr>
      <w:r w:rsidRPr="00D37216">
        <w:rPr>
          <w:rFonts w:ascii="Arial Narrow" w:hAnsi="Arial Narrow" w:cs="Times New Roman"/>
          <w:sz w:val="22"/>
          <w:szCs w:val="22"/>
        </w:rPr>
        <w:t>zrealizował w okresie ostatnich trzech lat przed upływem terminu składania ofert, a jeżeli okres prowadzenia działalności jest krótszy, w tym okresie co najmniej dwie dostawy, których przedmiotem była dostawa, montaż, dobór i optymalizacja parametrów pracy separatorów optycznych, włączając tworzenie źródłowego oprogramowania separatorów optycznych dostosowanego do potrzeb wynikających ze specyfiki instalacji, oraz przeprowadzenie rozruchów urządzeń z potwierdzeniem zakładanej efektywności (skuteczność wydzielania i czystości) sortowania danej frakcji materiałowej wynoszącej min. 80%, zakończone uruchomieniem, stanowiących wyposażenie</w:t>
      </w:r>
      <w:r w:rsidR="009335E9">
        <w:rPr>
          <w:rFonts w:ascii="Arial Narrow" w:hAnsi="Arial Narrow" w:cs="Times New Roman"/>
          <w:sz w:val="22"/>
          <w:szCs w:val="22"/>
        </w:rPr>
        <w:t xml:space="preserve"> </w:t>
      </w:r>
      <w:r w:rsidRPr="00D37216">
        <w:rPr>
          <w:rFonts w:ascii="Arial Narrow" w:hAnsi="Arial Narrow" w:cs="Times New Roman"/>
          <w:sz w:val="22"/>
          <w:szCs w:val="22"/>
        </w:rPr>
        <w:t>instalacji do sortowania odpadów komunalnych, przeznaczonych do sortowania frakcji surowcowych za pomocą minimum 5 separatorów optycznych.</w:t>
      </w:r>
    </w:p>
    <w:p w14:paraId="40D08DB0" w14:textId="77777777" w:rsidR="00490C7D" w:rsidRPr="00D37216" w:rsidRDefault="00490C7D">
      <w:pPr>
        <w:pStyle w:val="Akapitzlist"/>
        <w:spacing w:line="276" w:lineRule="auto"/>
        <w:ind w:left="720"/>
        <w:jc w:val="both"/>
        <w:rPr>
          <w:rFonts w:ascii="Arial Narrow" w:hAnsi="Arial Narrow" w:cs="Times New Roman"/>
          <w:sz w:val="22"/>
          <w:szCs w:val="22"/>
        </w:rPr>
      </w:pPr>
    </w:p>
    <w:p w14:paraId="1BD864EB" w14:textId="77777777" w:rsidR="00490C7D" w:rsidRPr="009F5740" w:rsidRDefault="006536BF">
      <w:pPr>
        <w:pStyle w:val="Akapitzlist"/>
        <w:spacing w:line="276" w:lineRule="auto"/>
        <w:ind w:left="720"/>
        <w:jc w:val="both"/>
        <w:rPr>
          <w:rFonts w:ascii="Arial Narrow" w:hAnsi="Arial Narrow" w:cs="Times New Roman"/>
          <w:i/>
          <w:iCs/>
          <w:sz w:val="22"/>
          <w:szCs w:val="22"/>
        </w:rPr>
      </w:pPr>
      <w:r w:rsidRPr="009F5740">
        <w:rPr>
          <w:rFonts w:ascii="Arial Narrow" w:hAnsi="Arial Narrow" w:cs="Times New Roman"/>
          <w:i/>
          <w:iCs/>
          <w:sz w:val="22"/>
          <w:szCs w:val="22"/>
        </w:rPr>
        <w:t xml:space="preserve">Uwaga: </w:t>
      </w:r>
    </w:p>
    <w:p w14:paraId="57A445E4" w14:textId="2D8A5427" w:rsidR="00490C7D" w:rsidRPr="009F5740" w:rsidRDefault="006536BF">
      <w:pPr>
        <w:pStyle w:val="Akapitzlist"/>
        <w:spacing w:line="276" w:lineRule="auto"/>
        <w:ind w:left="720"/>
        <w:jc w:val="both"/>
        <w:rPr>
          <w:rFonts w:ascii="Arial Narrow" w:hAnsi="Arial Narrow" w:cs="Times New Roman"/>
          <w:i/>
          <w:iCs/>
          <w:sz w:val="22"/>
          <w:szCs w:val="22"/>
        </w:rPr>
      </w:pPr>
      <w:r w:rsidRPr="009F5740">
        <w:rPr>
          <w:rFonts w:ascii="Arial Narrow" w:hAnsi="Arial Narrow" w:cs="Times New Roman"/>
          <w:i/>
          <w:iCs/>
          <w:sz w:val="22"/>
          <w:szCs w:val="22"/>
        </w:rPr>
        <w:t xml:space="preserve">Poprzez instalacje sortowania odpadów komunalnych rozumie się zespół stacjonarnych urządzeń technicznych powiązanych technologicznie, do których tytułem prawnym dysponuje ten sam podmiot i położonych na terenie jednego zakładu (zgodnie z art. 3 pkt 6 lit. b ustawy z dnia 27 kwietnia 2001 r. – Prawo ochrony środowiska; </w:t>
      </w:r>
      <w:proofErr w:type="spellStart"/>
      <w:r w:rsidRPr="009F5740">
        <w:rPr>
          <w:rFonts w:ascii="Arial Narrow" w:hAnsi="Arial Narrow" w:cs="Times New Roman"/>
          <w:i/>
          <w:iCs/>
          <w:sz w:val="22"/>
          <w:szCs w:val="22"/>
        </w:rPr>
        <w:t>t.j</w:t>
      </w:r>
      <w:proofErr w:type="spellEnd"/>
      <w:r w:rsidRPr="009F5740">
        <w:rPr>
          <w:rFonts w:ascii="Arial Narrow" w:hAnsi="Arial Narrow" w:cs="Times New Roman"/>
          <w:i/>
          <w:iCs/>
          <w:sz w:val="22"/>
          <w:szCs w:val="22"/>
        </w:rPr>
        <w:t xml:space="preserve">. Dz.U. </w:t>
      </w:r>
      <w:r w:rsidR="001D048C">
        <w:rPr>
          <w:rFonts w:ascii="Arial Narrow" w:hAnsi="Arial Narrow" w:cs="Times New Roman"/>
          <w:i/>
          <w:iCs/>
          <w:sz w:val="22"/>
          <w:szCs w:val="22"/>
        </w:rPr>
        <w:t>2021</w:t>
      </w:r>
      <w:r w:rsidRPr="009F5740">
        <w:rPr>
          <w:rFonts w:ascii="Arial Narrow" w:hAnsi="Arial Narrow" w:cs="Times New Roman"/>
          <w:i/>
          <w:iCs/>
          <w:sz w:val="22"/>
          <w:szCs w:val="22"/>
        </w:rPr>
        <w:t xml:space="preserve">, poz. </w:t>
      </w:r>
      <w:r w:rsidR="001D048C">
        <w:rPr>
          <w:rFonts w:ascii="Arial Narrow" w:hAnsi="Arial Narrow" w:cs="Times New Roman"/>
          <w:i/>
          <w:iCs/>
          <w:sz w:val="22"/>
          <w:szCs w:val="22"/>
        </w:rPr>
        <w:t>1973</w:t>
      </w:r>
      <w:r w:rsidRPr="009F5740">
        <w:rPr>
          <w:rFonts w:ascii="Arial Narrow" w:hAnsi="Arial Narrow" w:cs="Times New Roman"/>
          <w:i/>
          <w:iCs/>
          <w:sz w:val="22"/>
          <w:szCs w:val="22"/>
        </w:rPr>
        <w:t>).</w:t>
      </w:r>
    </w:p>
    <w:p w14:paraId="33EAC40B" w14:textId="1B5E15F9" w:rsidR="00490C7D" w:rsidRPr="00D37216" w:rsidRDefault="006536BF">
      <w:pPr>
        <w:pStyle w:val="Akapitzlist"/>
        <w:numPr>
          <w:ilvl w:val="0"/>
          <w:numId w:val="61"/>
        </w:numPr>
        <w:spacing w:line="276" w:lineRule="auto"/>
        <w:jc w:val="both"/>
        <w:rPr>
          <w:rFonts w:ascii="Arial Narrow" w:hAnsi="Arial Narrow" w:cs="Times New Roman"/>
          <w:sz w:val="22"/>
          <w:szCs w:val="22"/>
        </w:rPr>
      </w:pPr>
      <w:r w:rsidRPr="00D37216">
        <w:rPr>
          <w:rFonts w:ascii="Arial Narrow" w:hAnsi="Arial Narrow" w:cs="Times New Roman"/>
          <w:sz w:val="22"/>
          <w:szCs w:val="22"/>
        </w:rPr>
        <w:t>zrealizował w okresie ostatnich pięciu lat przed upływem terminu składania ofert, a jeżeli okres prowadzenia działalności jest krótszy, w tym okresie</w:t>
      </w:r>
      <w:r w:rsidR="00005592">
        <w:rPr>
          <w:rFonts w:ascii="Arial Narrow" w:hAnsi="Arial Narrow" w:cs="Times New Roman"/>
          <w:sz w:val="22"/>
          <w:szCs w:val="22"/>
        </w:rPr>
        <w:t>,</w:t>
      </w:r>
      <w:r w:rsidRPr="00D37216">
        <w:rPr>
          <w:rFonts w:ascii="Arial Narrow" w:hAnsi="Arial Narrow" w:cs="Times New Roman"/>
          <w:sz w:val="22"/>
          <w:szCs w:val="22"/>
        </w:rPr>
        <w:t xml:space="preserve"> co najmniej jedną inwestycję dotyczącą obiektu przemysłowego w formule zaprojektuj i wybuduj</w:t>
      </w:r>
      <w:r w:rsidR="001D048C">
        <w:rPr>
          <w:rFonts w:ascii="Arial Narrow" w:hAnsi="Arial Narrow" w:cs="Times New Roman"/>
          <w:sz w:val="22"/>
          <w:szCs w:val="22"/>
        </w:rPr>
        <w:t xml:space="preserve"> lub niezależnie zaprojektował</w:t>
      </w:r>
      <w:r w:rsidR="00CB40FA">
        <w:rPr>
          <w:rFonts w:ascii="Arial Narrow" w:hAnsi="Arial Narrow" w:cs="Times New Roman"/>
          <w:sz w:val="22"/>
          <w:szCs w:val="22"/>
        </w:rPr>
        <w:t xml:space="preserve"> i</w:t>
      </w:r>
      <w:r w:rsidR="001D048C">
        <w:rPr>
          <w:rFonts w:ascii="Arial Narrow" w:hAnsi="Arial Narrow" w:cs="Times New Roman"/>
          <w:sz w:val="22"/>
          <w:szCs w:val="22"/>
        </w:rPr>
        <w:t xml:space="preserve"> zbudował w ramach dwó</w:t>
      </w:r>
      <w:r w:rsidR="00CB40FA">
        <w:rPr>
          <w:rFonts w:ascii="Arial Narrow" w:hAnsi="Arial Narrow" w:cs="Times New Roman"/>
          <w:sz w:val="22"/>
          <w:szCs w:val="22"/>
        </w:rPr>
        <w:t>ch odrębnych umów</w:t>
      </w:r>
      <w:r w:rsidR="00307E37">
        <w:rPr>
          <w:rFonts w:ascii="Arial Narrow" w:hAnsi="Arial Narrow" w:cs="Times New Roman"/>
          <w:sz w:val="22"/>
          <w:szCs w:val="22"/>
        </w:rPr>
        <w:t xml:space="preserve"> w/w obiekt (obiekty) przemysłowe</w:t>
      </w:r>
      <w:r w:rsidRPr="00D37216">
        <w:rPr>
          <w:rFonts w:ascii="Arial Narrow" w:hAnsi="Arial Narrow" w:cs="Times New Roman"/>
          <w:sz w:val="22"/>
          <w:szCs w:val="22"/>
        </w:rPr>
        <w:t xml:space="preserve">, o wartości inwestycji </w:t>
      </w:r>
      <w:r w:rsidR="00CB40FA">
        <w:rPr>
          <w:rFonts w:ascii="Arial Narrow" w:hAnsi="Arial Narrow" w:cs="Times New Roman"/>
          <w:sz w:val="22"/>
          <w:szCs w:val="22"/>
        </w:rPr>
        <w:t xml:space="preserve">lub </w:t>
      </w:r>
      <w:r w:rsidR="00EC0A83">
        <w:rPr>
          <w:rFonts w:ascii="Arial Narrow" w:hAnsi="Arial Narrow" w:cs="Times New Roman"/>
          <w:sz w:val="22"/>
          <w:szCs w:val="22"/>
        </w:rPr>
        <w:t xml:space="preserve">łącznej </w:t>
      </w:r>
      <w:r w:rsidR="00CB40FA">
        <w:rPr>
          <w:rFonts w:ascii="Arial Narrow" w:hAnsi="Arial Narrow" w:cs="Times New Roman"/>
          <w:sz w:val="22"/>
          <w:szCs w:val="22"/>
        </w:rPr>
        <w:t xml:space="preserve">wartości </w:t>
      </w:r>
      <w:r w:rsidR="00307E37">
        <w:rPr>
          <w:rFonts w:ascii="Arial Narrow" w:hAnsi="Arial Narrow" w:cs="Times New Roman"/>
          <w:sz w:val="22"/>
          <w:szCs w:val="22"/>
        </w:rPr>
        <w:t xml:space="preserve">dla </w:t>
      </w:r>
      <w:r w:rsidR="00CB40FA">
        <w:rPr>
          <w:rFonts w:ascii="Arial Narrow" w:hAnsi="Arial Narrow" w:cs="Times New Roman"/>
          <w:sz w:val="22"/>
          <w:szCs w:val="22"/>
        </w:rPr>
        <w:t xml:space="preserve">obu umów </w:t>
      </w:r>
      <w:r w:rsidRPr="00D37216">
        <w:rPr>
          <w:rFonts w:ascii="Arial Narrow" w:hAnsi="Arial Narrow" w:cs="Times New Roman"/>
          <w:sz w:val="22"/>
          <w:szCs w:val="22"/>
        </w:rPr>
        <w:t xml:space="preserve">nie mniejszej niż 7 000 000 złotych brutto, </w:t>
      </w:r>
    </w:p>
    <w:p w14:paraId="67EB6F11" w14:textId="2A82AFC7" w:rsidR="00490C7D" w:rsidRPr="00D37216" w:rsidRDefault="006536BF" w:rsidP="00FC3E68">
      <w:pPr>
        <w:pStyle w:val="Akapitzlist"/>
        <w:numPr>
          <w:ilvl w:val="0"/>
          <w:numId w:val="61"/>
        </w:numPr>
        <w:spacing w:line="276" w:lineRule="auto"/>
        <w:jc w:val="both"/>
        <w:rPr>
          <w:rFonts w:ascii="Arial Narrow" w:hAnsi="Arial Narrow" w:cs="Times New Roman"/>
          <w:sz w:val="22"/>
          <w:szCs w:val="22"/>
        </w:rPr>
      </w:pPr>
      <w:r w:rsidRPr="00D37216">
        <w:rPr>
          <w:rFonts w:ascii="Arial Narrow" w:hAnsi="Arial Narrow" w:cs="Times New Roman"/>
          <w:sz w:val="22"/>
          <w:szCs w:val="22"/>
        </w:rPr>
        <w:t>dysponuje co najmniej niżej wymienionymi osobami, które będą realizować przedmiot zamówienia:</w:t>
      </w:r>
    </w:p>
    <w:p w14:paraId="7781A77A" w14:textId="44E1F370" w:rsidR="00490C7D" w:rsidRPr="00D37216" w:rsidRDefault="00005592" w:rsidP="00C90E41">
      <w:pPr>
        <w:spacing w:line="276" w:lineRule="auto"/>
        <w:ind w:left="993"/>
        <w:jc w:val="both"/>
        <w:rPr>
          <w:rFonts w:ascii="Arial Narrow" w:hAnsi="Arial Narrow" w:cs="Times New Roman"/>
          <w:sz w:val="22"/>
          <w:szCs w:val="22"/>
        </w:rPr>
      </w:pPr>
      <w:r>
        <w:rPr>
          <w:rFonts w:ascii="Arial Narrow" w:hAnsi="Arial Narrow" w:cs="Times New Roman"/>
          <w:sz w:val="22"/>
          <w:szCs w:val="22"/>
        </w:rPr>
        <w:t>d</w:t>
      </w:r>
      <w:r w:rsidR="006536BF" w:rsidRPr="00D37216">
        <w:rPr>
          <w:rFonts w:ascii="Arial Narrow" w:hAnsi="Arial Narrow" w:cs="Times New Roman"/>
          <w:sz w:val="22"/>
          <w:szCs w:val="22"/>
        </w:rPr>
        <w:t xml:space="preserve">.1.)  osobą przewidzianą do pełnienia funkcji Projektanta </w:t>
      </w:r>
      <w:r w:rsidR="00D159B6" w:rsidRPr="00D37216">
        <w:rPr>
          <w:rFonts w:ascii="Arial Narrow" w:hAnsi="Arial Narrow" w:cs="Times New Roman"/>
          <w:sz w:val="22"/>
          <w:szCs w:val="22"/>
        </w:rPr>
        <w:t>Technolog</w:t>
      </w:r>
      <w:r w:rsidR="00D159B6">
        <w:rPr>
          <w:rFonts w:ascii="Arial Narrow" w:hAnsi="Arial Narrow" w:cs="Times New Roman"/>
          <w:sz w:val="22"/>
          <w:szCs w:val="22"/>
        </w:rPr>
        <w:t>ii</w:t>
      </w:r>
      <w:r w:rsidR="00D159B6" w:rsidRPr="00D37216">
        <w:rPr>
          <w:rFonts w:ascii="Arial Narrow" w:hAnsi="Arial Narrow" w:cs="Times New Roman"/>
          <w:sz w:val="22"/>
          <w:szCs w:val="22"/>
        </w:rPr>
        <w:t xml:space="preserve"> </w:t>
      </w:r>
      <w:r w:rsidR="006536BF" w:rsidRPr="00D37216">
        <w:rPr>
          <w:rFonts w:ascii="Arial Narrow" w:hAnsi="Arial Narrow" w:cs="Times New Roman"/>
          <w:sz w:val="22"/>
          <w:szCs w:val="22"/>
        </w:rPr>
        <w:t xml:space="preserve">instalacji do sortownia odpadów, posiadającą: </w:t>
      </w:r>
    </w:p>
    <w:p w14:paraId="4402F120" w14:textId="0724C065" w:rsidR="00490C7D" w:rsidRPr="00D37216" w:rsidRDefault="006536BF">
      <w:pPr>
        <w:spacing w:line="276" w:lineRule="auto"/>
        <w:ind w:left="1416" w:hanging="383"/>
        <w:jc w:val="both"/>
        <w:rPr>
          <w:rFonts w:ascii="Arial Narrow" w:hAnsi="Arial Narrow" w:cs="Times New Roman"/>
          <w:sz w:val="22"/>
          <w:szCs w:val="22"/>
        </w:rPr>
      </w:pPr>
      <w:r w:rsidRPr="00D37216">
        <w:rPr>
          <w:rFonts w:ascii="Arial Narrow" w:hAnsi="Arial Narrow" w:cs="Times New Roman"/>
          <w:sz w:val="22"/>
          <w:szCs w:val="22"/>
        </w:rPr>
        <w:t>-</w:t>
      </w:r>
      <w:r w:rsidRPr="00D37216">
        <w:rPr>
          <w:rFonts w:ascii="Arial Narrow" w:hAnsi="Arial Narrow" w:cs="Times New Roman"/>
          <w:sz w:val="22"/>
          <w:szCs w:val="22"/>
        </w:rPr>
        <w:tab/>
        <w:t xml:space="preserve">co najmniej 10-letnie doświadczenie zawodowe, w tym co najmniej 5-letnie doświadczenie przy projektowaniu technologii sortowania odpadów komunalnych w tym jednej linii technologicznej o </w:t>
      </w:r>
      <w:r w:rsidRPr="00D37216">
        <w:rPr>
          <w:rFonts w:ascii="Arial Narrow" w:hAnsi="Arial Narrow" w:cs="Times New Roman"/>
          <w:sz w:val="22"/>
          <w:szCs w:val="22"/>
        </w:rPr>
        <w:lastRenderedPageBreak/>
        <w:t xml:space="preserve">wydajności minimum 15.000 Mg/rok odpadów selektywnie zbieranych </w:t>
      </w:r>
    </w:p>
    <w:p w14:paraId="3FE93191" w14:textId="12CB4A17" w:rsidR="00490C7D" w:rsidRPr="00D37216" w:rsidRDefault="006536BF">
      <w:pPr>
        <w:spacing w:line="276" w:lineRule="auto"/>
        <w:ind w:left="1416" w:hanging="383"/>
        <w:jc w:val="both"/>
        <w:rPr>
          <w:rFonts w:ascii="Arial Narrow" w:hAnsi="Arial Narrow" w:cs="Times New Roman"/>
          <w:sz w:val="22"/>
          <w:szCs w:val="22"/>
        </w:rPr>
      </w:pPr>
      <w:r w:rsidRPr="00D37216">
        <w:rPr>
          <w:rFonts w:ascii="Arial Narrow" w:hAnsi="Arial Narrow" w:cs="Times New Roman"/>
          <w:sz w:val="22"/>
          <w:szCs w:val="22"/>
        </w:rPr>
        <w:t>-</w:t>
      </w:r>
      <w:r w:rsidRPr="00D37216">
        <w:rPr>
          <w:rFonts w:ascii="Arial Narrow" w:hAnsi="Arial Narrow" w:cs="Times New Roman"/>
          <w:sz w:val="22"/>
          <w:szCs w:val="22"/>
        </w:rPr>
        <w:tab/>
        <w:t xml:space="preserve">doświadczenie w projektowaniu technologii procesów sortowania, o których mowa w rozdziale V pkt 1 </w:t>
      </w:r>
      <w:proofErr w:type="spellStart"/>
      <w:r w:rsidRPr="00D37216">
        <w:rPr>
          <w:rFonts w:ascii="Arial Narrow" w:hAnsi="Arial Narrow" w:cs="Times New Roman"/>
          <w:sz w:val="22"/>
          <w:szCs w:val="22"/>
        </w:rPr>
        <w:t>ppkt</w:t>
      </w:r>
      <w:proofErr w:type="spellEnd"/>
      <w:r w:rsidRPr="00D37216">
        <w:rPr>
          <w:rFonts w:ascii="Arial Narrow" w:hAnsi="Arial Narrow" w:cs="Times New Roman"/>
          <w:sz w:val="22"/>
          <w:szCs w:val="22"/>
        </w:rPr>
        <w:t xml:space="preserve"> 4 lit. a</w:t>
      </w:r>
    </w:p>
    <w:p w14:paraId="701F5274" w14:textId="1BE61313" w:rsidR="00490C7D" w:rsidRPr="00D37216" w:rsidRDefault="00005592">
      <w:pPr>
        <w:spacing w:line="276" w:lineRule="auto"/>
        <w:ind w:left="1418" w:hanging="425"/>
        <w:jc w:val="both"/>
        <w:rPr>
          <w:rFonts w:ascii="Arial Narrow" w:hAnsi="Arial Narrow" w:cs="Times New Roman"/>
          <w:sz w:val="22"/>
          <w:szCs w:val="22"/>
        </w:rPr>
      </w:pPr>
      <w:r>
        <w:rPr>
          <w:rFonts w:ascii="Arial Narrow" w:hAnsi="Arial Narrow" w:cs="Times New Roman"/>
          <w:sz w:val="22"/>
          <w:szCs w:val="22"/>
        </w:rPr>
        <w:t>d</w:t>
      </w:r>
      <w:r w:rsidR="006536BF" w:rsidRPr="00D37216">
        <w:rPr>
          <w:rFonts w:ascii="Arial Narrow" w:hAnsi="Arial Narrow" w:cs="Times New Roman"/>
          <w:sz w:val="22"/>
          <w:szCs w:val="22"/>
        </w:rPr>
        <w:t xml:space="preserve">.2.) osobą przewidzianą do pełnienia funkcji Projektanta – konstruktora budowy maszyn i urządzeń, posiadającą następujące doświadczenie i kwalifikacje: </w:t>
      </w:r>
    </w:p>
    <w:p w14:paraId="49A96D91" w14:textId="7AB5B0CD" w:rsidR="00490C7D" w:rsidRPr="00D37216" w:rsidRDefault="006536BF">
      <w:pPr>
        <w:spacing w:line="276" w:lineRule="auto"/>
        <w:ind w:left="1413" w:hanging="420"/>
        <w:jc w:val="both"/>
        <w:rPr>
          <w:rFonts w:ascii="Arial Narrow" w:hAnsi="Arial Narrow" w:cs="Times New Roman"/>
          <w:sz w:val="22"/>
          <w:szCs w:val="22"/>
        </w:rPr>
      </w:pPr>
      <w:r w:rsidRPr="00D37216">
        <w:rPr>
          <w:rFonts w:ascii="Arial Narrow" w:hAnsi="Arial Narrow" w:cs="Times New Roman"/>
          <w:sz w:val="22"/>
          <w:szCs w:val="22"/>
        </w:rPr>
        <w:t>-</w:t>
      </w:r>
      <w:r w:rsidRPr="00D37216">
        <w:rPr>
          <w:rFonts w:ascii="Arial Narrow" w:hAnsi="Arial Narrow" w:cs="Times New Roman"/>
          <w:sz w:val="22"/>
          <w:szCs w:val="22"/>
        </w:rPr>
        <w:tab/>
        <w:t xml:space="preserve">co najmniej 10 lat doświadczenia zawodowego przy projektowaniu maszyn i urządzeń </w:t>
      </w:r>
    </w:p>
    <w:p w14:paraId="03DD2A5F" w14:textId="260E23A5" w:rsidR="00490C7D" w:rsidRPr="00D37216" w:rsidRDefault="006536BF">
      <w:pPr>
        <w:spacing w:line="276" w:lineRule="auto"/>
        <w:ind w:left="1413" w:hanging="420"/>
        <w:jc w:val="both"/>
        <w:rPr>
          <w:rFonts w:ascii="Arial Narrow" w:hAnsi="Arial Narrow" w:cs="Times New Roman"/>
          <w:sz w:val="22"/>
          <w:szCs w:val="22"/>
        </w:rPr>
      </w:pPr>
      <w:r w:rsidRPr="00D37216">
        <w:rPr>
          <w:rFonts w:ascii="Arial Narrow" w:hAnsi="Arial Narrow" w:cs="Times New Roman"/>
          <w:sz w:val="22"/>
          <w:szCs w:val="22"/>
        </w:rPr>
        <w:t>-</w:t>
      </w:r>
      <w:r w:rsidRPr="00D37216">
        <w:rPr>
          <w:rFonts w:ascii="Arial Narrow" w:hAnsi="Arial Narrow" w:cs="Times New Roman"/>
          <w:sz w:val="22"/>
          <w:szCs w:val="22"/>
        </w:rPr>
        <w:tab/>
        <w:t xml:space="preserve">brała udział w wykonaniu co najmniej dwóch dokumentacji projektowych urządzeń takich jak: </w:t>
      </w:r>
      <w:r w:rsidR="00F6437D" w:rsidRPr="00D37216">
        <w:rPr>
          <w:rFonts w:ascii="Arial Narrow" w:hAnsi="Arial Narrow" w:cs="Times New Roman"/>
          <w:sz w:val="22"/>
          <w:szCs w:val="22"/>
        </w:rPr>
        <w:t>przenośnik</w:t>
      </w:r>
      <w:r w:rsidR="00F6437D">
        <w:rPr>
          <w:rFonts w:ascii="Arial Narrow" w:hAnsi="Arial Narrow" w:cs="Times New Roman"/>
          <w:sz w:val="22"/>
          <w:szCs w:val="22"/>
        </w:rPr>
        <w:t>i</w:t>
      </w:r>
      <w:r w:rsidR="00F6437D" w:rsidRPr="00D37216">
        <w:rPr>
          <w:rFonts w:ascii="Arial Narrow" w:hAnsi="Arial Narrow" w:cs="Times New Roman"/>
          <w:sz w:val="22"/>
          <w:szCs w:val="22"/>
        </w:rPr>
        <w:t xml:space="preserve"> sortownicz</w:t>
      </w:r>
      <w:r w:rsidR="00F6437D">
        <w:rPr>
          <w:rFonts w:ascii="Arial Narrow" w:hAnsi="Arial Narrow" w:cs="Times New Roman"/>
          <w:sz w:val="22"/>
          <w:szCs w:val="22"/>
        </w:rPr>
        <w:t>e</w:t>
      </w:r>
      <w:r w:rsidR="00F6437D" w:rsidRPr="00D37216">
        <w:rPr>
          <w:rFonts w:ascii="Arial Narrow" w:hAnsi="Arial Narrow" w:cs="Times New Roman"/>
          <w:sz w:val="22"/>
          <w:szCs w:val="22"/>
        </w:rPr>
        <w:t xml:space="preserve"> </w:t>
      </w:r>
      <w:r w:rsidRPr="00D37216">
        <w:rPr>
          <w:rFonts w:ascii="Arial Narrow" w:hAnsi="Arial Narrow" w:cs="Times New Roman"/>
          <w:sz w:val="22"/>
          <w:szCs w:val="22"/>
        </w:rPr>
        <w:t xml:space="preserve">i </w:t>
      </w:r>
      <w:r w:rsidR="00F6437D" w:rsidRPr="00D37216">
        <w:rPr>
          <w:rFonts w:ascii="Arial Narrow" w:hAnsi="Arial Narrow" w:cs="Times New Roman"/>
          <w:sz w:val="22"/>
          <w:szCs w:val="22"/>
        </w:rPr>
        <w:t>przyspieszając</w:t>
      </w:r>
      <w:r w:rsidR="00F6437D">
        <w:rPr>
          <w:rFonts w:ascii="Arial Narrow" w:hAnsi="Arial Narrow" w:cs="Times New Roman"/>
          <w:sz w:val="22"/>
          <w:szCs w:val="22"/>
        </w:rPr>
        <w:t>e</w:t>
      </w:r>
      <w:r w:rsidRPr="00D37216">
        <w:rPr>
          <w:rFonts w:ascii="Arial Narrow" w:hAnsi="Arial Narrow" w:cs="Times New Roman"/>
          <w:sz w:val="22"/>
          <w:szCs w:val="22"/>
        </w:rPr>
        <w:t>, konstrukcj</w:t>
      </w:r>
      <w:r w:rsidR="00F6437D">
        <w:rPr>
          <w:rFonts w:ascii="Arial Narrow" w:hAnsi="Arial Narrow" w:cs="Times New Roman"/>
          <w:sz w:val="22"/>
          <w:szCs w:val="22"/>
        </w:rPr>
        <w:t>e</w:t>
      </w:r>
      <w:r w:rsidRPr="00D37216">
        <w:rPr>
          <w:rFonts w:ascii="Arial Narrow" w:hAnsi="Arial Narrow" w:cs="Times New Roman"/>
          <w:sz w:val="22"/>
          <w:szCs w:val="22"/>
        </w:rPr>
        <w:t xml:space="preserve"> stalow</w:t>
      </w:r>
      <w:r w:rsidR="00F6437D">
        <w:rPr>
          <w:rFonts w:ascii="Arial Narrow" w:hAnsi="Arial Narrow" w:cs="Times New Roman"/>
          <w:sz w:val="22"/>
          <w:szCs w:val="22"/>
        </w:rPr>
        <w:t>e</w:t>
      </w:r>
      <w:r w:rsidRPr="00D37216">
        <w:rPr>
          <w:rFonts w:ascii="Arial Narrow" w:hAnsi="Arial Narrow" w:cs="Times New Roman"/>
          <w:sz w:val="22"/>
          <w:szCs w:val="22"/>
        </w:rPr>
        <w:t>, przesy</w:t>
      </w:r>
      <w:r w:rsidR="00F6437D">
        <w:rPr>
          <w:rFonts w:ascii="Arial Narrow" w:hAnsi="Arial Narrow" w:cs="Times New Roman"/>
          <w:sz w:val="22"/>
          <w:szCs w:val="22"/>
        </w:rPr>
        <w:t>py</w:t>
      </w:r>
      <w:r w:rsidRPr="00D37216">
        <w:rPr>
          <w:rFonts w:ascii="Arial Narrow" w:hAnsi="Arial Narrow" w:cs="Times New Roman"/>
          <w:sz w:val="22"/>
          <w:szCs w:val="22"/>
        </w:rPr>
        <w:t>, wchodzących w skład dwóch różnych instalacji do sortowania odpadów komunalnych zbieranych selektywnie</w:t>
      </w:r>
    </w:p>
    <w:p w14:paraId="1B065E1C" w14:textId="077A4850" w:rsidR="00490C7D" w:rsidRPr="00D37216" w:rsidRDefault="00FA6E54" w:rsidP="00C90E41">
      <w:pPr>
        <w:spacing w:line="276" w:lineRule="auto"/>
        <w:ind w:left="1418" w:hanging="425"/>
        <w:jc w:val="both"/>
        <w:rPr>
          <w:rFonts w:ascii="Arial Narrow" w:hAnsi="Arial Narrow" w:cs="Times New Roman"/>
          <w:sz w:val="22"/>
          <w:szCs w:val="22"/>
        </w:rPr>
      </w:pPr>
      <w:r>
        <w:rPr>
          <w:rFonts w:ascii="Arial Narrow" w:hAnsi="Arial Narrow" w:cs="Times New Roman"/>
          <w:sz w:val="22"/>
          <w:szCs w:val="22"/>
        </w:rPr>
        <w:t>d</w:t>
      </w:r>
      <w:r w:rsidR="006536BF" w:rsidRPr="00D37216">
        <w:rPr>
          <w:rFonts w:ascii="Arial Narrow" w:hAnsi="Arial Narrow" w:cs="Times New Roman"/>
          <w:sz w:val="22"/>
          <w:szCs w:val="22"/>
        </w:rPr>
        <w:t xml:space="preserve">.3.) osobą przewidzianą do pełnienia funkcji Projektanta – branży konstrukcyjnej, posiadającą następujące doświadczenie i kwalifikacje: </w:t>
      </w:r>
    </w:p>
    <w:p w14:paraId="717D0E22" w14:textId="647674A6" w:rsidR="00490C7D" w:rsidRPr="00D37216" w:rsidRDefault="006536BF" w:rsidP="009F5740">
      <w:pPr>
        <w:spacing w:line="276" w:lineRule="auto"/>
        <w:ind w:left="1413" w:hanging="420"/>
        <w:jc w:val="both"/>
        <w:rPr>
          <w:rFonts w:ascii="Arial Narrow" w:hAnsi="Arial Narrow"/>
        </w:rPr>
      </w:pPr>
      <w:r w:rsidRPr="00D37216">
        <w:rPr>
          <w:rFonts w:ascii="Arial Narrow" w:hAnsi="Arial Narrow" w:cs="Times New Roman"/>
          <w:sz w:val="22"/>
          <w:szCs w:val="22"/>
        </w:rPr>
        <w:t>-</w:t>
      </w:r>
      <w:r w:rsidRPr="00D37216">
        <w:rPr>
          <w:rFonts w:ascii="Arial Narrow" w:hAnsi="Arial Narrow" w:cs="Times New Roman"/>
          <w:sz w:val="22"/>
          <w:szCs w:val="22"/>
        </w:rPr>
        <w:tab/>
        <w:t xml:space="preserve">posiada uprawnienia budowlane do projektowania bez ograniczeń w specjalności konstrukcyjno-budowlanej </w:t>
      </w:r>
      <w:r w:rsidRPr="00D37216">
        <w:rPr>
          <w:rFonts w:ascii="Arial Narrow" w:hAnsi="Arial Narrow" w:cs="Times New Roman"/>
          <w:sz w:val="22"/>
          <w:szCs w:val="22"/>
        </w:rPr>
        <w:tab/>
      </w:r>
    </w:p>
    <w:p w14:paraId="659433A6" w14:textId="2F65FFB7" w:rsidR="00490C7D" w:rsidRPr="00D37216" w:rsidRDefault="006536BF">
      <w:pPr>
        <w:spacing w:line="276" w:lineRule="auto"/>
        <w:ind w:left="1418" w:hanging="425"/>
        <w:jc w:val="both"/>
        <w:rPr>
          <w:rFonts w:ascii="Arial Narrow" w:hAnsi="Arial Narrow" w:cs="Times New Roman"/>
          <w:sz w:val="22"/>
          <w:szCs w:val="22"/>
        </w:rPr>
      </w:pPr>
      <w:r w:rsidRPr="00D37216">
        <w:rPr>
          <w:rFonts w:ascii="Arial Narrow" w:hAnsi="Arial Narrow" w:cs="Times New Roman"/>
          <w:sz w:val="22"/>
          <w:szCs w:val="22"/>
        </w:rPr>
        <w:t xml:space="preserve">- </w:t>
      </w:r>
      <w:r w:rsidRPr="00D37216">
        <w:rPr>
          <w:rFonts w:ascii="Arial Narrow" w:hAnsi="Arial Narrow" w:cs="Times New Roman"/>
          <w:sz w:val="22"/>
          <w:szCs w:val="22"/>
        </w:rPr>
        <w:tab/>
        <w:t>co najmniej 5 lat doświadczenia zawodowego (od czasu uzyskania uprawnień) przy projektowaniu konstrukcji stalowych</w:t>
      </w:r>
      <w:r w:rsidR="00C90E41">
        <w:rPr>
          <w:rFonts w:ascii="Arial Narrow" w:hAnsi="Arial Narrow"/>
        </w:rPr>
        <w:t xml:space="preserve"> i</w:t>
      </w:r>
      <w:r w:rsidR="00C90E41" w:rsidRPr="00C90E41">
        <w:rPr>
          <w:rFonts w:ascii="Arial Narrow" w:hAnsi="Arial Narrow" w:cs="Times New Roman"/>
          <w:sz w:val="22"/>
          <w:szCs w:val="22"/>
        </w:rPr>
        <w:t>nstalacji przemysłowych</w:t>
      </w:r>
    </w:p>
    <w:p w14:paraId="018E5215" w14:textId="7D3C7CD9" w:rsidR="00490C7D" w:rsidRPr="00D37216" w:rsidRDefault="006536BF">
      <w:pPr>
        <w:spacing w:line="276" w:lineRule="auto"/>
        <w:ind w:left="1413" w:hanging="420"/>
        <w:jc w:val="both"/>
        <w:rPr>
          <w:rFonts w:ascii="Arial Narrow" w:hAnsi="Arial Narrow" w:cs="Times New Roman"/>
          <w:sz w:val="22"/>
          <w:szCs w:val="22"/>
        </w:rPr>
      </w:pPr>
      <w:r w:rsidRPr="00D37216">
        <w:rPr>
          <w:rFonts w:ascii="Arial Narrow" w:hAnsi="Arial Narrow" w:cs="Times New Roman"/>
          <w:sz w:val="22"/>
          <w:szCs w:val="22"/>
        </w:rPr>
        <w:t>-</w:t>
      </w:r>
      <w:r w:rsidRPr="00D37216">
        <w:rPr>
          <w:rFonts w:ascii="Arial Narrow" w:hAnsi="Arial Narrow" w:cs="Times New Roman"/>
          <w:sz w:val="22"/>
          <w:szCs w:val="22"/>
        </w:rPr>
        <w:tab/>
        <w:t>brała udział w wykonaniu co najmniej dwóch dokumentacji projektowych konstrukcji stalowych instalacji technologicznych wchodzących w skład dwóch różnych instalacji do sortowania odpadów komunalnych zbieranych selektywnie</w:t>
      </w:r>
    </w:p>
    <w:p w14:paraId="4BEF9CE3" w14:textId="770FC92C" w:rsidR="00490C7D" w:rsidRPr="00D37216" w:rsidRDefault="00FA6E54">
      <w:pPr>
        <w:spacing w:line="276" w:lineRule="auto"/>
        <w:ind w:left="1418" w:hanging="425"/>
        <w:jc w:val="both"/>
        <w:rPr>
          <w:rFonts w:ascii="Arial Narrow" w:hAnsi="Arial Narrow" w:cs="Times New Roman"/>
          <w:sz w:val="22"/>
          <w:szCs w:val="22"/>
        </w:rPr>
      </w:pPr>
      <w:r>
        <w:rPr>
          <w:rFonts w:ascii="Arial Narrow" w:hAnsi="Arial Narrow" w:cs="Times New Roman"/>
          <w:sz w:val="22"/>
          <w:szCs w:val="22"/>
        </w:rPr>
        <w:t>d</w:t>
      </w:r>
      <w:r w:rsidR="006536BF" w:rsidRPr="00D37216">
        <w:rPr>
          <w:rFonts w:ascii="Arial Narrow" w:hAnsi="Arial Narrow" w:cs="Times New Roman"/>
          <w:sz w:val="22"/>
          <w:szCs w:val="22"/>
        </w:rPr>
        <w:t>.4.) osobą przewidzianą do pełnienia funkcji Projektanta – branży sanitarnej, posiadającą następujące doświadczenie i kwalifikacje:</w:t>
      </w:r>
    </w:p>
    <w:p w14:paraId="4467CA63" w14:textId="33A597F1" w:rsidR="00490C7D" w:rsidRPr="00D37216" w:rsidRDefault="006536BF" w:rsidP="009335E9">
      <w:pPr>
        <w:spacing w:line="276" w:lineRule="auto"/>
        <w:ind w:left="1413" w:hanging="420"/>
        <w:jc w:val="both"/>
        <w:rPr>
          <w:rFonts w:ascii="Arial Narrow" w:hAnsi="Arial Narrow" w:cs="Times New Roman"/>
          <w:sz w:val="22"/>
          <w:szCs w:val="22"/>
        </w:rPr>
      </w:pPr>
      <w:r w:rsidRPr="00D37216">
        <w:rPr>
          <w:rFonts w:ascii="Arial Narrow" w:hAnsi="Arial Narrow" w:cs="Times New Roman"/>
          <w:sz w:val="22"/>
          <w:szCs w:val="22"/>
        </w:rPr>
        <w:t>-</w:t>
      </w:r>
      <w:r w:rsidRPr="00D37216">
        <w:rPr>
          <w:rFonts w:ascii="Arial Narrow" w:hAnsi="Arial Narrow" w:cs="Times New Roman"/>
          <w:sz w:val="22"/>
          <w:szCs w:val="22"/>
        </w:rPr>
        <w:tab/>
        <w:t>posiada uprawnienia budowlane do projektowania</w:t>
      </w:r>
      <w:r w:rsidR="00FD0C86" w:rsidRPr="00D37216">
        <w:rPr>
          <w:rFonts w:ascii="Arial Narrow" w:hAnsi="Arial Narrow" w:cs="Times New Roman"/>
          <w:sz w:val="22"/>
          <w:szCs w:val="22"/>
        </w:rPr>
        <w:t xml:space="preserve"> bez ograniczeń</w:t>
      </w:r>
      <w:r w:rsidRPr="00D37216">
        <w:rPr>
          <w:rFonts w:ascii="Arial Narrow" w:hAnsi="Arial Narrow" w:cs="Times New Roman"/>
          <w:sz w:val="22"/>
          <w:szCs w:val="22"/>
        </w:rPr>
        <w:t xml:space="preserve"> w specjalności instalacyjnej w zakresie sieci, instalacji urządzeń cieplnych, wentylacyjnych, gazowych, wodociągowych i kanalizacyjnych</w:t>
      </w:r>
    </w:p>
    <w:p w14:paraId="5CCC06CA" w14:textId="72C2D53C" w:rsidR="00490C7D" w:rsidRPr="00D37216" w:rsidRDefault="006536BF">
      <w:pPr>
        <w:spacing w:line="276" w:lineRule="auto"/>
        <w:ind w:left="1418" w:hanging="425"/>
        <w:jc w:val="both"/>
        <w:rPr>
          <w:rFonts w:ascii="Arial Narrow" w:hAnsi="Arial Narrow" w:cs="Times New Roman"/>
          <w:sz w:val="22"/>
          <w:szCs w:val="22"/>
        </w:rPr>
      </w:pPr>
      <w:r w:rsidRPr="00D37216">
        <w:rPr>
          <w:rFonts w:ascii="Arial Narrow" w:hAnsi="Arial Narrow" w:cs="Times New Roman"/>
          <w:sz w:val="22"/>
          <w:szCs w:val="22"/>
        </w:rPr>
        <w:t xml:space="preserve">- </w:t>
      </w:r>
      <w:r w:rsidRPr="00D37216">
        <w:rPr>
          <w:rFonts w:ascii="Arial Narrow" w:hAnsi="Arial Narrow" w:cs="Times New Roman"/>
          <w:sz w:val="22"/>
          <w:szCs w:val="22"/>
        </w:rPr>
        <w:tab/>
        <w:t xml:space="preserve">co najmniej 5 lat doświadczenia zawodowego (od czasu uzyskania uprawnień) przy projektowaniu w/w instalacji  </w:t>
      </w:r>
    </w:p>
    <w:p w14:paraId="1A2D5085" w14:textId="377B5316" w:rsidR="00490C7D" w:rsidRPr="00D37216" w:rsidRDefault="00FA6E54">
      <w:pPr>
        <w:spacing w:line="276" w:lineRule="auto"/>
        <w:ind w:left="1418" w:hanging="425"/>
        <w:jc w:val="both"/>
        <w:rPr>
          <w:rFonts w:ascii="Arial Narrow" w:hAnsi="Arial Narrow" w:cs="Times New Roman"/>
          <w:sz w:val="22"/>
          <w:szCs w:val="22"/>
        </w:rPr>
      </w:pPr>
      <w:r>
        <w:rPr>
          <w:rFonts w:ascii="Arial Narrow" w:hAnsi="Arial Narrow" w:cs="Times New Roman"/>
          <w:sz w:val="22"/>
          <w:szCs w:val="22"/>
        </w:rPr>
        <w:t>d</w:t>
      </w:r>
      <w:r w:rsidR="006536BF" w:rsidRPr="00D37216">
        <w:rPr>
          <w:rFonts w:ascii="Arial Narrow" w:hAnsi="Arial Narrow" w:cs="Times New Roman"/>
          <w:sz w:val="22"/>
          <w:szCs w:val="22"/>
        </w:rPr>
        <w:t>.5.) osobą przewidzianą do pełnienia funkcji Projektanta – branży elektrycznej, posiadającą następujące doświadczenie i kwalifikacje:</w:t>
      </w:r>
    </w:p>
    <w:p w14:paraId="040A76D2" w14:textId="112F493D" w:rsidR="00490C7D" w:rsidRPr="00D37216" w:rsidRDefault="006536BF">
      <w:pPr>
        <w:spacing w:line="276" w:lineRule="auto"/>
        <w:ind w:left="1413" w:hanging="420"/>
        <w:jc w:val="both"/>
        <w:rPr>
          <w:rFonts w:ascii="Arial Narrow" w:hAnsi="Arial Narrow" w:cs="Times New Roman"/>
          <w:sz w:val="22"/>
          <w:szCs w:val="22"/>
        </w:rPr>
      </w:pPr>
      <w:r w:rsidRPr="00D37216">
        <w:rPr>
          <w:rFonts w:ascii="Arial Narrow" w:hAnsi="Arial Narrow" w:cs="Times New Roman"/>
          <w:sz w:val="22"/>
          <w:szCs w:val="22"/>
        </w:rPr>
        <w:t>-</w:t>
      </w:r>
      <w:r w:rsidRPr="00D37216">
        <w:rPr>
          <w:rFonts w:ascii="Arial Narrow" w:hAnsi="Arial Narrow" w:cs="Times New Roman"/>
          <w:sz w:val="22"/>
          <w:szCs w:val="22"/>
        </w:rPr>
        <w:tab/>
        <w:t>posiada uprawnienia budowlane do projektowania</w:t>
      </w:r>
      <w:r w:rsidR="00FD0C86" w:rsidRPr="00D37216">
        <w:rPr>
          <w:rFonts w:ascii="Arial Narrow" w:hAnsi="Arial Narrow" w:cs="Times New Roman"/>
          <w:sz w:val="22"/>
          <w:szCs w:val="22"/>
        </w:rPr>
        <w:t xml:space="preserve"> bez ograniczeń</w:t>
      </w:r>
      <w:r w:rsidRPr="00D37216">
        <w:rPr>
          <w:rFonts w:ascii="Arial Narrow" w:hAnsi="Arial Narrow" w:cs="Times New Roman"/>
          <w:sz w:val="22"/>
          <w:szCs w:val="22"/>
        </w:rPr>
        <w:t xml:space="preserve"> w specjalności instalacyjnej w zakresie sieci, instalacji i urządzeń elektrycznych i elektroenergetycznych  </w:t>
      </w:r>
    </w:p>
    <w:p w14:paraId="4553CEA8" w14:textId="77777777" w:rsidR="00490C7D" w:rsidRPr="00D37216" w:rsidRDefault="006536BF">
      <w:pPr>
        <w:spacing w:line="276" w:lineRule="auto"/>
        <w:ind w:left="1413" w:hanging="420"/>
        <w:jc w:val="both"/>
        <w:rPr>
          <w:rFonts w:ascii="Arial Narrow" w:hAnsi="Arial Narrow" w:cs="Times New Roman"/>
          <w:sz w:val="22"/>
          <w:szCs w:val="22"/>
        </w:rPr>
      </w:pPr>
      <w:r w:rsidRPr="00D37216">
        <w:rPr>
          <w:rFonts w:ascii="Arial Narrow" w:hAnsi="Arial Narrow" w:cs="Times New Roman"/>
          <w:sz w:val="22"/>
          <w:szCs w:val="22"/>
        </w:rPr>
        <w:t xml:space="preserve">- </w:t>
      </w:r>
      <w:r w:rsidRPr="00D37216">
        <w:rPr>
          <w:rFonts w:ascii="Arial Narrow" w:hAnsi="Arial Narrow" w:cs="Times New Roman"/>
          <w:sz w:val="22"/>
          <w:szCs w:val="22"/>
        </w:rPr>
        <w:tab/>
        <w:t xml:space="preserve">co najmniej 5 lat doświadczenia zawodowego (od czasu uzyskania uprawnień) przy projektowaniu instalacji elektrycznych i </w:t>
      </w:r>
      <w:proofErr w:type="spellStart"/>
      <w:r w:rsidRPr="00D37216">
        <w:rPr>
          <w:rFonts w:ascii="Arial Narrow" w:hAnsi="Arial Narrow" w:cs="Times New Roman"/>
          <w:sz w:val="22"/>
          <w:szCs w:val="22"/>
        </w:rPr>
        <w:t>AKPiA</w:t>
      </w:r>
      <w:proofErr w:type="spellEnd"/>
    </w:p>
    <w:p w14:paraId="1EB39271" w14:textId="5E195F42" w:rsidR="00490C7D" w:rsidRPr="00D37216" w:rsidRDefault="00FA6E54" w:rsidP="009335E9">
      <w:pPr>
        <w:spacing w:line="276" w:lineRule="auto"/>
        <w:ind w:left="1418" w:hanging="425"/>
        <w:jc w:val="both"/>
        <w:rPr>
          <w:rFonts w:ascii="Arial Narrow" w:hAnsi="Arial Narrow"/>
        </w:rPr>
      </w:pPr>
      <w:r>
        <w:rPr>
          <w:rFonts w:ascii="Arial Narrow" w:hAnsi="Arial Narrow" w:cs="Times New Roman"/>
          <w:sz w:val="22"/>
          <w:szCs w:val="22"/>
        </w:rPr>
        <w:t>d</w:t>
      </w:r>
      <w:r w:rsidR="006536BF" w:rsidRPr="00D37216">
        <w:rPr>
          <w:rFonts w:ascii="Arial Narrow" w:hAnsi="Arial Narrow" w:cs="Times New Roman"/>
          <w:sz w:val="22"/>
          <w:szCs w:val="22"/>
        </w:rPr>
        <w:t>.6.) osobą przewidzianą do pełnienia funkcji Projektanta – branży drogowej, posiadającą następujące doświadczenie i kwalifikacje:</w:t>
      </w:r>
    </w:p>
    <w:p w14:paraId="3E722770" w14:textId="621D6D76" w:rsidR="00490C7D" w:rsidRPr="00D37216" w:rsidRDefault="006536BF" w:rsidP="009335E9">
      <w:pPr>
        <w:spacing w:line="276" w:lineRule="auto"/>
        <w:ind w:left="1413" w:hanging="420"/>
        <w:jc w:val="both"/>
        <w:rPr>
          <w:rFonts w:ascii="Arial Narrow" w:hAnsi="Arial Narrow" w:cs="Times New Roman"/>
          <w:sz w:val="22"/>
          <w:szCs w:val="22"/>
        </w:rPr>
      </w:pPr>
      <w:r w:rsidRPr="00D37216">
        <w:rPr>
          <w:rFonts w:ascii="Arial Narrow" w:hAnsi="Arial Narrow" w:cs="Times New Roman"/>
          <w:sz w:val="22"/>
          <w:szCs w:val="22"/>
        </w:rPr>
        <w:t>-</w:t>
      </w:r>
      <w:r w:rsidRPr="00D37216">
        <w:rPr>
          <w:rFonts w:ascii="Arial Narrow" w:hAnsi="Arial Narrow" w:cs="Times New Roman"/>
          <w:sz w:val="22"/>
          <w:szCs w:val="22"/>
        </w:rPr>
        <w:tab/>
        <w:t>posiada uprawnienia budowlane do projektowania</w:t>
      </w:r>
      <w:r w:rsidR="00FD0C86" w:rsidRPr="00D37216">
        <w:rPr>
          <w:rFonts w:ascii="Arial Narrow" w:hAnsi="Arial Narrow" w:cs="Times New Roman"/>
          <w:sz w:val="22"/>
          <w:szCs w:val="22"/>
        </w:rPr>
        <w:t xml:space="preserve"> bez ograniczeń</w:t>
      </w:r>
      <w:r w:rsidRPr="00D37216">
        <w:rPr>
          <w:rFonts w:ascii="Arial Narrow" w:hAnsi="Arial Narrow" w:cs="Times New Roman"/>
          <w:sz w:val="22"/>
          <w:szCs w:val="22"/>
        </w:rPr>
        <w:t xml:space="preserve"> w specjalności inżynieryjnej drogowej  </w:t>
      </w:r>
    </w:p>
    <w:p w14:paraId="3C5FC489" w14:textId="0E68465D" w:rsidR="00490C7D" w:rsidRPr="00D37216" w:rsidRDefault="006536BF">
      <w:pPr>
        <w:spacing w:line="276" w:lineRule="auto"/>
        <w:ind w:left="1413" w:hanging="420"/>
        <w:jc w:val="both"/>
        <w:rPr>
          <w:rFonts w:ascii="Arial Narrow" w:hAnsi="Arial Narrow" w:cs="Times New Roman"/>
          <w:sz w:val="22"/>
          <w:szCs w:val="22"/>
        </w:rPr>
      </w:pPr>
      <w:r w:rsidRPr="00D37216">
        <w:rPr>
          <w:rFonts w:ascii="Arial Narrow" w:hAnsi="Arial Narrow" w:cs="Times New Roman"/>
          <w:sz w:val="22"/>
          <w:szCs w:val="22"/>
        </w:rPr>
        <w:t xml:space="preserve">- </w:t>
      </w:r>
      <w:r w:rsidRPr="00D37216">
        <w:rPr>
          <w:rFonts w:ascii="Arial Narrow" w:hAnsi="Arial Narrow" w:cs="Times New Roman"/>
          <w:sz w:val="22"/>
          <w:szCs w:val="22"/>
        </w:rPr>
        <w:tab/>
        <w:t>co najmniej 5 lat doświadczenia zawodowego przy projektowaniu inwestycji z branży drogowej</w:t>
      </w:r>
    </w:p>
    <w:p w14:paraId="4103953C" w14:textId="77777777" w:rsidR="00490C7D" w:rsidRPr="00D37216" w:rsidRDefault="00490C7D">
      <w:pPr>
        <w:spacing w:line="276" w:lineRule="auto"/>
        <w:jc w:val="both"/>
        <w:rPr>
          <w:rFonts w:ascii="Arial Narrow" w:hAnsi="Arial Narrow" w:cs="Times New Roman"/>
          <w:sz w:val="22"/>
          <w:szCs w:val="22"/>
        </w:rPr>
      </w:pPr>
    </w:p>
    <w:p w14:paraId="4180F3FE" w14:textId="51601A07" w:rsidR="00490C7D" w:rsidRPr="00D37216" w:rsidRDefault="00FA6E54">
      <w:pPr>
        <w:spacing w:line="276" w:lineRule="auto"/>
        <w:ind w:left="1418" w:hanging="425"/>
        <w:jc w:val="both"/>
        <w:rPr>
          <w:rFonts w:ascii="Arial Narrow" w:hAnsi="Arial Narrow" w:cs="Times New Roman"/>
          <w:sz w:val="22"/>
          <w:szCs w:val="22"/>
        </w:rPr>
      </w:pPr>
      <w:r>
        <w:rPr>
          <w:rFonts w:ascii="Arial Narrow" w:hAnsi="Arial Narrow" w:cs="Times New Roman"/>
          <w:sz w:val="22"/>
          <w:szCs w:val="22"/>
        </w:rPr>
        <w:t>d</w:t>
      </w:r>
      <w:r w:rsidR="006536BF" w:rsidRPr="00D37216">
        <w:rPr>
          <w:rFonts w:ascii="Arial Narrow" w:hAnsi="Arial Narrow" w:cs="Times New Roman"/>
          <w:sz w:val="22"/>
          <w:szCs w:val="22"/>
        </w:rPr>
        <w:t xml:space="preserve">.7.) osobą przewidzianą do pełnienia funkcji Kierownika montażu linii technologicznej sortowni posiadającą: </w:t>
      </w:r>
    </w:p>
    <w:p w14:paraId="773776A1" w14:textId="6ED359E1" w:rsidR="00490C7D" w:rsidRPr="00D37216" w:rsidRDefault="006536BF">
      <w:pPr>
        <w:spacing w:line="276" w:lineRule="auto"/>
        <w:ind w:left="993"/>
        <w:jc w:val="both"/>
        <w:rPr>
          <w:rFonts w:ascii="Arial Narrow" w:hAnsi="Arial Narrow" w:cs="Times New Roman"/>
          <w:sz w:val="22"/>
          <w:szCs w:val="22"/>
        </w:rPr>
      </w:pPr>
      <w:r w:rsidRPr="00D37216">
        <w:rPr>
          <w:rFonts w:ascii="Arial Narrow" w:hAnsi="Arial Narrow" w:cs="Times New Roman"/>
          <w:sz w:val="22"/>
          <w:szCs w:val="22"/>
        </w:rPr>
        <w:t>-</w:t>
      </w:r>
      <w:r w:rsidRPr="00D37216">
        <w:rPr>
          <w:rFonts w:ascii="Arial Narrow" w:hAnsi="Arial Narrow" w:cs="Times New Roman"/>
          <w:sz w:val="22"/>
          <w:szCs w:val="22"/>
        </w:rPr>
        <w:tab/>
        <w:t xml:space="preserve">co najmniej 10 lat doświadczenia zawodowego </w:t>
      </w:r>
    </w:p>
    <w:p w14:paraId="25CF0237" w14:textId="3D2BF6B0" w:rsidR="00490C7D" w:rsidRPr="00D37216" w:rsidRDefault="006536BF">
      <w:pPr>
        <w:spacing w:line="276" w:lineRule="auto"/>
        <w:ind w:left="1413" w:hanging="420"/>
        <w:jc w:val="both"/>
        <w:rPr>
          <w:rFonts w:ascii="Arial Narrow" w:hAnsi="Arial Narrow" w:cs="Times New Roman"/>
          <w:sz w:val="22"/>
          <w:szCs w:val="22"/>
        </w:rPr>
      </w:pPr>
      <w:r w:rsidRPr="00D37216">
        <w:rPr>
          <w:rFonts w:ascii="Arial Narrow" w:hAnsi="Arial Narrow" w:cs="Times New Roman"/>
          <w:sz w:val="22"/>
          <w:szCs w:val="22"/>
        </w:rPr>
        <w:t>-</w:t>
      </w:r>
      <w:r w:rsidRPr="00D37216">
        <w:rPr>
          <w:rFonts w:ascii="Arial Narrow" w:hAnsi="Arial Narrow" w:cs="Times New Roman"/>
          <w:sz w:val="22"/>
          <w:szCs w:val="22"/>
        </w:rPr>
        <w:tab/>
        <w:t>doświadczenie w kierowaniu montażem co najmniej dwóch linii technologicznych sortowni o wydajności minimum 15 000 Mg/r każda</w:t>
      </w:r>
    </w:p>
    <w:p w14:paraId="1194B80C" w14:textId="501C894F" w:rsidR="00490C7D" w:rsidRPr="00D37216" w:rsidRDefault="00FA6E54">
      <w:pPr>
        <w:spacing w:line="276" w:lineRule="auto"/>
        <w:ind w:left="1418" w:hanging="425"/>
        <w:jc w:val="both"/>
        <w:rPr>
          <w:rFonts w:ascii="Arial Narrow" w:hAnsi="Arial Narrow" w:cs="Times New Roman"/>
          <w:sz w:val="22"/>
          <w:szCs w:val="22"/>
        </w:rPr>
      </w:pPr>
      <w:r>
        <w:rPr>
          <w:rFonts w:ascii="Arial Narrow" w:hAnsi="Arial Narrow" w:cs="Times New Roman"/>
          <w:sz w:val="22"/>
          <w:szCs w:val="22"/>
        </w:rPr>
        <w:t>d</w:t>
      </w:r>
      <w:r w:rsidR="006536BF" w:rsidRPr="00D37216">
        <w:rPr>
          <w:rFonts w:ascii="Arial Narrow" w:hAnsi="Arial Narrow" w:cs="Times New Roman"/>
          <w:sz w:val="22"/>
          <w:szCs w:val="22"/>
        </w:rPr>
        <w:t>.8.) osobą przewidzian</w:t>
      </w:r>
      <w:r>
        <w:rPr>
          <w:rFonts w:ascii="Arial Narrow" w:hAnsi="Arial Narrow" w:cs="Times New Roman"/>
          <w:sz w:val="22"/>
          <w:szCs w:val="22"/>
        </w:rPr>
        <w:t>ą</w:t>
      </w:r>
      <w:r w:rsidR="006536BF" w:rsidRPr="00D37216">
        <w:rPr>
          <w:rFonts w:ascii="Arial Narrow" w:hAnsi="Arial Narrow" w:cs="Times New Roman"/>
          <w:sz w:val="22"/>
          <w:szCs w:val="22"/>
        </w:rPr>
        <w:t xml:space="preserve"> do pełnienia funkcji Specjalisty ds. rozruchów technologicznych dla sortowni posiadającą: </w:t>
      </w:r>
    </w:p>
    <w:p w14:paraId="79A50A5E" w14:textId="71CC8BDD" w:rsidR="00490C7D" w:rsidRPr="00D37216" w:rsidRDefault="006536BF">
      <w:pPr>
        <w:spacing w:line="276" w:lineRule="auto"/>
        <w:ind w:left="1413" w:hanging="420"/>
        <w:jc w:val="both"/>
        <w:rPr>
          <w:rFonts w:ascii="Arial Narrow" w:hAnsi="Arial Narrow" w:cs="Times New Roman"/>
          <w:sz w:val="22"/>
          <w:szCs w:val="22"/>
        </w:rPr>
      </w:pPr>
      <w:r w:rsidRPr="00D37216">
        <w:rPr>
          <w:rFonts w:ascii="Arial Narrow" w:hAnsi="Arial Narrow" w:cs="Times New Roman"/>
          <w:sz w:val="22"/>
          <w:szCs w:val="22"/>
        </w:rPr>
        <w:t>-</w:t>
      </w:r>
      <w:r w:rsidRPr="00D37216">
        <w:rPr>
          <w:rFonts w:ascii="Arial Narrow" w:hAnsi="Arial Narrow" w:cs="Times New Roman"/>
          <w:sz w:val="22"/>
          <w:szCs w:val="22"/>
        </w:rPr>
        <w:tab/>
        <w:t xml:space="preserve">co najmniej 10-letnie doświadczenie zawodowe, w tym co najmniej 3-letnie doświadczenie przy nadzorowaniu uruchamiania linii technologicznych do sortowania odpadów komunalnych </w:t>
      </w:r>
    </w:p>
    <w:p w14:paraId="4B8B9EF3" w14:textId="77777777" w:rsidR="00490C7D" w:rsidRPr="00D37216" w:rsidRDefault="006536BF">
      <w:pPr>
        <w:spacing w:line="276" w:lineRule="auto"/>
        <w:ind w:left="1413" w:hanging="420"/>
        <w:jc w:val="both"/>
        <w:rPr>
          <w:rFonts w:ascii="Arial Narrow" w:hAnsi="Arial Narrow" w:cs="Times New Roman"/>
          <w:sz w:val="22"/>
          <w:szCs w:val="22"/>
        </w:rPr>
      </w:pPr>
      <w:r w:rsidRPr="00D37216">
        <w:rPr>
          <w:rFonts w:ascii="Arial Narrow" w:hAnsi="Arial Narrow" w:cs="Times New Roman"/>
          <w:sz w:val="22"/>
          <w:szCs w:val="22"/>
        </w:rPr>
        <w:t>-</w:t>
      </w:r>
      <w:r w:rsidRPr="00D37216">
        <w:rPr>
          <w:rFonts w:ascii="Arial Narrow" w:hAnsi="Arial Narrow" w:cs="Times New Roman"/>
          <w:sz w:val="22"/>
          <w:szCs w:val="22"/>
        </w:rPr>
        <w:tab/>
        <w:t>doświadczenie w kierowaniu rozruchem co najmniej dwóch linii technologicznych sortowni o wydajności minimum 15 000 Mg/r każda</w:t>
      </w:r>
    </w:p>
    <w:p w14:paraId="465DB235" w14:textId="4F1E9A44" w:rsidR="00490C7D" w:rsidRPr="00D37216" w:rsidRDefault="00FA6E54">
      <w:pPr>
        <w:spacing w:line="276" w:lineRule="auto"/>
        <w:ind w:left="1416" w:hanging="423"/>
        <w:jc w:val="both"/>
        <w:rPr>
          <w:rFonts w:ascii="Arial Narrow" w:hAnsi="Arial Narrow" w:cs="Times New Roman"/>
          <w:sz w:val="22"/>
          <w:szCs w:val="22"/>
        </w:rPr>
      </w:pPr>
      <w:r>
        <w:rPr>
          <w:rFonts w:ascii="Arial Narrow" w:hAnsi="Arial Narrow" w:cs="Times New Roman"/>
          <w:sz w:val="22"/>
          <w:szCs w:val="22"/>
        </w:rPr>
        <w:lastRenderedPageBreak/>
        <w:t>d</w:t>
      </w:r>
      <w:r w:rsidR="006536BF" w:rsidRPr="00D37216">
        <w:rPr>
          <w:rFonts w:ascii="Arial Narrow" w:hAnsi="Arial Narrow" w:cs="Times New Roman"/>
          <w:sz w:val="22"/>
          <w:szCs w:val="22"/>
        </w:rPr>
        <w:t xml:space="preserve">.9.) dwie osoby przewidziane do pełnienia funkcji Specjalisty ds. montażu, uruchomienia, optymalizacji oraz serwisu separatorów optycznych, posiadające następujące doświadczenie i kwalifikacje: </w:t>
      </w:r>
    </w:p>
    <w:p w14:paraId="65D4D415" w14:textId="7C63AF51" w:rsidR="00490C7D" w:rsidRPr="00D37216" w:rsidRDefault="006536BF" w:rsidP="009335E9">
      <w:pPr>
        <w:spacing w:line="276" w:lineRule="auto"/>
        <w:ind w:left="1418" w:hanging="425"/>
        <w:jc w:val="both"/>
        <w:rPr>
          <w:rFonts w:ascii="Arial Narrow" w:hAnsi="Arial Narrow" w:cs="Times New Roman"/>
          <w:sz w:val="22"/>
          <w:szCs w:val="22"/>
        </w:rPr>
      </w:pPr>
      <w:r w:rsidRPr="00D37216">
        <w:rPr>
          <w:rFonts w:ascii="Arial Narrow" w:hAnsi="Arial Narrow" w:cs="Times New Roman"/>
          <w:sz w:val="22"/>
          <w:szCs w:val="22"/>
        </w:rPr>
        <w:t xml:space="preserve">- </w:t>
      </w:r>
      <w:r w:rsidR="00FA6E54">
        <w:rPr>
          <w:rFonts w:ascii="Arial Narrow" w:hAnsi="Arial Narrow" w:cs="Times New Roman"/>
          <w:sz w:val="22"/>
          <w:szCs w:val="22"/>
        </w:rPr>
        <w:tab/>
      </w:r>
      <w:r w:rsidRPr="00D37216">
        <w:rPr>
          <w:rFonts w:ascii="Arial Narrow" w:hAnsi="Arial Narrow" w:cs="Times New Roman"/>
          <w:sz w:val="22"/>
          <w:szCs w:val="22"/>
        </w:rPr>
        <w:t xml:space="preserve">doświadczenie zawodowe w prowadzeniu prac serwisowych przez okres min. 5 lat, w tym co najmniej 3 lata na stanowisku serwisanta separatorów optycznych wykorzystywanych w obszarze sortowania frakcji materiałowych oraz recyklingu </w:t>
      </w:r>
    </w:p>
    <w:p w14:paraId="30D91F0B" w14:textId="1749AF23" w:rsidR="00490C7D" w:rsidRPr="00D37216" w:rsidRDefault="006536BF" w:rsidP="00925BAF">
      <w:pPr>
        <w:spacing w:line="276" w:lineRule="auto"/>
        <w:ind w:left="1418" w:hanging="425"/>
        <w:jc w:val="both"/>
        <w:rPr>
          <w:rFonts w:ascii="Arial Narrow" w:hAnsi="Arial Narrow" w:cs="Times New Roman"/>
          <w:sz w:val="22"/>
          <w:szCs w:val="22"/>
        </w:rPr>
      </w:pPr>
      <w:r w:rsidRPr="00D37216">
        <w:rPr>
          <w:rFonts w:ascii="Arial Narrow" w:hAnsi="Arial Narrow" w:cs="Times New Roman"/>
          <w:sz w:val="22"/>
          <w:szCs w:val="22"/>
        </w:rPr>
        <w:t xml:space="preserve">- </w:t>
      </w:r>
      <w:r w:rsidR="00FA6E54">
        <w:rPr>
          <w:rFonts w:ascii="Arial Narrow" w:hAnsi="Arial Narrow" w:cs="Times New Roman"/>
          <w:sz w:val="22"/>
          <w:szCs w:val="22"/>
        </w:rPr>
        <w:tab/>
      </w:r>
      <w:r w:rsidRPr="00D37216">
        <w:rPr>
          <w:rFonts w:ascii="Arial Narrow" w:hAnsi="Arial Narrow" w:cs="Times New Roman"/>
          <w:sz w:val="22"/>
          <w:szCs w:val="22"/>
        </w:rPr>
        <w:t xml:space="preserve">doświadczenie w wykonaniu co najmniej montażu instalacji, uruchomień, przeprowadzenia rozruchów oraz optymalizacji prac min. </w:t>
      </w:r>
      <w:r w:rsidR="00925BAF">
        <w:rPr>
          <w:rFonts w:ascii="Arial Narrow" w:hAnsi="Arial Narrow" w:cs="Times New Roman"/>
          <w:sz w:val="22"/>
          <w:szCs w:val="22"/>
        </w:rPr>
        <w:t>5</w:t>
      </w:r>
      <w:r w:rsidRPr="00D37216">
        <w:rPr>
          <w:rFonts w:ascii="Arial Narrow" w:hAnsi="Arial Narrow" w:cs="Times New Roman"/>
          <w:sz w:val="22"/>
          <w:szCs w:val="22"/>
        </w:rPr>
        <w:t xml:space="preserve"> (</w:t>
      </w:r>
      <w:r w:rsidR="00925BAF">
        <w:rPr>
          <w:rFonts w:ascii="Arial Narrow" w:hAnsi="Arial Narrow" w:cs="Times New Roman"/>
          <w:sz w:val="22"/>
          <w:szCs w:val="22"/>
        </w:rPr>
        <w:t>pięciu</w:t>
      </w:r>
      <w:r w:rsidRPr="00D37216">
        <w:rPr>
          <w:rFonts w:ascii="Arial Narrow" w:hAnsi="Arial Narrow" w:cs="Times New Roman"/>
          <w:sz w:val="22"/>
          <w:szCs w:val="22"/>
        </w:rPr>
        <w:t xml:space="preserve">) separatorów optycznych przeznaczonych do wydzielania frakcji surowcowych przeznaczonych do recyklingu </w:t>
      </w:r>
      <w:r w:rsidR="00F6437D">
        <w:rPr>
          <w:rFonts w:ascii="Arial Narrow" w:hAnsi="Arial Narrow" w:cs="Times New Roman"/>
          <w:sz w:val="22"/>
          <w:szCs w:val="22"/>
        </w:rPr>
        <w:t>w okresie ostatnich 5 lat</w:t>
      </w:r>
    </w:p>
    <w:p w14:paraId="1488B4AD" w14:textId="77777777" w:rsidR="00490C7D" w:rsidRPr="00D37216" w:rsidRDefault="00490C7D">
      <w:pPr>
        <w:spacing w:line="276" w:lineRule="auto"/>
        <w:ind w:left="1033"/>
        <w:jc w:val="both"/>
        <w:rPr>
          <w:rFonts w:ascii="Arial Narrow" w:hAnsi="Arial Narrow" w:cs="Times New Roman"/>
          <w:sz w:val="22"/>
          <w:szCs w:val="22"/>
        </w:rPr>
      </w:pPr>
    </w:p>
    <w:p w14:paraId="5B8815DB" w14:textId="00D09D2C" w:rsidR="00490C7D" w:rsidRPr="00D37216" w:rsidRDefault="00FA6E54">
      <w:pPr>
        <w:spacing w:line="276" w:lineRule="auto"/>
        <w:ind w:left="993"/>
        <w:jc w:val="both"/>
        <w:rPr>
          <w:rFonts w:ascii="Arial Narrow" w:hAnsi="Arial Narrow" w:cs="Times New Roman"/>
          <w:sz w:val="22"/>
          <w:szCs w:val="22"/>
        </w:rPr>
      </w:pPr>
      <w:r>
        <w:rPr>
          <w:rFonts w:ascii="Arial Narrow" w:hAnsi="Arial Narrow" w:cs="Times New Roman"/>
          <w:sz w:val="22"/>
          <w:szCs w:val="22"/>
        </w:rPr>
        <w:t>d</w:t>
      </w:r>
      <w:r w:rsidR="006536BF" w:rsidRPr="00D37216">
        <w:rPr>
          <w:rFonts w:ascii="Arial Narrow" w:hAnsi="Arial Narrow" w:cs="Times New Roman"/>
          <w:sz w:val="22"/>
          <w:szCs w:val="22"/>
        </w:rPr>
        <w:t xml:space="preserve">.10.) dwie osoby przewidziane do pełnienia funkcji Specjalisty ds. serwisu linii technologicznej, posiadające następujące doświadczenie i kwalifikacje: </w:t>
      </w:r>
    </w:p>
    <w:p w14:paraId="441B0375" w14:textId="5E2A5116" w:rsidR="00490C7D" w:rsidRPr="00D37216" w:rsidRDefault="006536BF" w:rsidP="00925BAF">
      <w:pPr>
        <w:spacing w:line="276" w:lineRule="auto"/>
        <w:ind w:left="1418" w:hanging="425"/>
        <w:jc w:val="both"/>
        <w:rPr>
          <w:rFonts w:ascii="Arial Narrow" w:hAnsi="Arial Narrow" w:cs="Times New Roman"/>
          <w:sz w:val="22"/>
          <w:szCs w:val="22"/>
        </w:rPr>
      </w:pPr>
      <w:r w:rsidRPr="00D37216">
        <w:rPr>
          <w:rFonts w:ascii="Arial Narrow" w:hAnsi="Arial Narrow" w:cs="Times New Roman"/>
          <w:sz w:val="22"/>
          <w:szCs w:val="22"/>
        </w:rPr>
        <w:t xml:space="preserve">- </w:t>
      </w:r>
      <w:r w:rsidR="00FA6E54">
        <w:rPr>
          <w:rFonts w:ascii="Arial Narrow" w:hAnsi="Arial Narrow" w:cs="Times New Roman"/>
          <w:sz w:val="22"/>
          <w:szCs w:val="22"/>
        </w:rPr>
        <w:tab/>
      </w:r>
      <w:r w:rsidRPr="00D37216">
        <w:rPr>
          <w:rFonts w:ascii="Arial Narrow" w:hAnsi="Arial Narrow" w:cs="Times New Roman"/>
          <w:sz w:val="22"/>
          <w:szCs w:val="22"/>
        </w:rPr>
        <w:t xml:space="preserve">doświadczenie zawodowe w prowadzeniu prac serwisowych min. 2 linii sortowniczych o których mowa w rozdziale VI pkt 1 </w:t>
      </w:r>
      <w:proofErr w:type="spellStart"/>
      <w:r w:rsidRPr="00D37216">
        <w:rPr>
          <w:rFonts w:ascii="Arial Narrow" w:hAnsi="Arial Narrow" w:cs="Times New Roman"/>
          <w:sz w:val="22"/>
          <w:szCs w:val="22"/>
        </w:rPr>
        <w:t>ppkt</w:t>
      </w:r>
      <w:proofErr w:type="spellEnd"/>
      <w:r w:rsidRPr="00D37216">
        <w:rPr>
          <w:rFonts w:ascii="Arial Narrow" w:hAnsi="Arial Narrow" w:cs="Times New Roman"/>
          <w:sz w:val="22"/>
          <w:szCs w:val="22"/>
        </w:rPr>
        <w:t xml:space="preserve"> 4 lit. a)</w:t>
      </w:r>
    </w:p>
    <w:p w14:paraId="5B6078AB" w14:textId="77777777" w:rsidR="00490C7D" w:rsidRPr="00D37216" w:rsidRDefault="00490C7D">
      <w:pPr>
        <w:spacing w:line="276" w:lineRule="auto"/>
        <w:ind w:left="993"/>
        <w:jc w:val="both"/>
        <w:rPr>
          <w:rFonts w:ascii="Arial Narrow" w:hAnsi="Arial Narrow" w:cs="Times New Roman"/>
          <w:sz w:val="22"/>
          <w:szCs w:val="22"/>
        </w:rPr>
      </w:pPr>
    </w:p>
    <w:p w14:paraId="1F0217CF" w14:textId="1875AA5D" w:rsidR="00490C7D" w:rsidRPr="00D37216" w:rsidRDefault="00FA6E54">
      <w:pPr>
        <w:spacing w:line="276" w:lineRule="auto"/>
        <w:ind w:left="993"/>
        <w:jc w:val="both"/>
        <w:rPr>
          <w:rFonts w:ascii="Arial Narrow" w:hAnsi="Arial Narrow" w:cs="Times New Roman"/>
          <w:sz w:val="22"/>
          <w:szCs w:val="22"/>
        </w:rPr>
      </w:pPr>
      <w:r>
        <w:rPr>
          <w:rFonts w:ascii="Arial Narrow" w:hAnsi="Arial Narrow" w:cs="Times New Roman"/>
          <w:sz w:val="22"/>
          <w:szCs w:val="22"/>
        </w:rPr>
        <w:t>d</w:t>
      </w:r>
      <w:r w:rsidR="006536BF" w:rsidRPr="00D37216">
        <w:rPr>
          <w:rFonts w:ascii="Arial Narrow" w:hAnsi="Arial Narrow" w:cs="Times New Roman"/>
          <w:sz w:val="22"/>
          <w:szCs w:val="22"/>
        </w:rPr>
        <w:t>.11.) osobą przewidzianą do pełnienia funkcji Kierownika budowy, posiadającą uprawnienia budowlane</w:t>
      </w:r>
      <w:r w:rsidR="001417DC" w:rsidRPr="00D37216">
        <w:rPr>
          <w:rFonts w:ascii="Arial Narrow" w:hAnsi="Arial Narrow" w:cs="Times New Roman"/>
          <w:sz w:val="22"/>
          <w:szCs w:val="22"/>
        </w:rPr>
        <w:t xml:space="preserve"> bez ograniczeń</w:t>
      </w:r>
      <w:r w:rsidR="006536BF" w:rsidRPr="00D37216">
        <w:rPr>
          <w:rFonts w:ascii="Arial Narrow" w:hAnsi="Arial Narrow" w:cs="Times New Roman"/>
          <w:sz w:val="22"/>
          <w:szCs w:val="22"/>
        </w:rPr>
        <w:t xml:space="preserve"> do kierowania robotami budowlanymi w specjalności konstrukcyjno-budowlanej, oraz co najmniej 5 lat doświadczenia zawodowego w pracy na stanowisku kierownika budowy lub kierownika robót w powyższym zakresie (liczonego od dnia uzyskania uprawnień), w tym przy realizacji co najmniej 1 zakończonej inwestycji budowlanej polegającej na budowie hali o wartości minimum 5 mln zł brutto</w:t>
      </w:r>
    </w:p>
    <w:p w14:paraId="2E5811F4" w14:textId="77777777" w:rsidR="00490C7D" w:rsidRPr="00D37216" w:rsidRDefault="00490C7D">
      <w:pPr>
        <w:spacing w:line="276" w:lineRule="auto"/>
        <w:ind w:left="993"/>
        <w:jc w:val="both"/>
        <w:rPr>
          <w:rFonts w:ascii="Arial Narrow" w:hAnsi="Arial Narrow" w:cs="Times New Roman"/>
          <w:sz w:val="22"/>
          <w:szCs w:val="22"/>
        </w:rPr>
      </w:pPr>
    </w:p>
    <w:p w14:paraId="03B5887F" w14:textId="41B8D9D1" w:rsidR="00490C7D" w:rsidRPr="00D37216" w:rsidRDefault="00FA6E54">
      <w:pPr>
        <w:spacing w:line="276" w:lineRule="auto"/>
        <w:ind w:left="993"/>
        <w:jc w:val="both"/>
        <w:rPr>
          <w:rFonts w:ascii="Arial Narrow" w:hAnsi="Arial Narrow" w:cs="Times New Roman"/>
          <w:sz w:val="22"/>
          <w:szCs w:val="22"/>
        </w:rPr>
      </w:pPr>
      <w:r>
        <w:rPr>
          <w:rFonts w:ascii="Arial Narrow" w:hAnsi="Arial Narrow" w:cs="Times New Roman"/>
          <w:sz w:val="22"/>
          <w:szCs w:val="22"/>
        </w:rPr>
        <w:t>d</w:t>
      </w:r>
      <w:r w:rsidR="006536BF" w:rsidRPr="00D37216">
        <w:rPr>
          <w:rFonts w:ascii="Arial Narrow" w:hAnsi="Arial Narrow" w:cs="Times New Roman"/>
          <w:sz w:val="22"/>
          <w:szCs w:val="22"/>
        </w:rPr>
        <w:t>.12.) osobą przewidzianą do pełnienia funkcji Kierownika robót branżowych w zakresie branży sanitarnej, posiadającą uprawnienia budowlane</w:t>
      </w:r>
      <w:r w:rsidR="004211DB">
        <w:rPr>
          <w:rFonts w:ascii="Arial Narrow" w:hAnsi="Arial Narrow" w:cs="Times New Roman"/>
          <w:sz w:val="22"/>
          <w:szCs w:val="22"/>
        </w:rPr>
        <w:t xml:space="preserve"> bez ograniczeń</w:t>
      </w:r>
      <w:r w:rsidR="006536BF" w:rsidRPr="00D37216">
        <w:rPr>
          <w:rFonts w:ascii="Arial Narrow" w:hAnsi="Arial Narrow" w:cs="Times New Roman"/>
          <w:sz w:val="22"/>
          <w:szCs w:val="22"/>
        </w:rPr>
        <w:t xml:space="preserve"> do kierowania robotami w specjalności instalacyjnej w zakresie sieci, instalacji i urządzeń cieplnych, wentylacyjnych, gazowych, wodociągowych i kanalizacyjnych oraz min. 3 letnie doświadczenie w pracy na stanowisku kierownika robót w powyższym zakresie (liczonego od dnia uzyskania uprawnień), w tym przy realizacji co najmniej 1 zakończonej inwestycji budowlanej o wartości minimum 1 mln zł brutto polegającej na budowie instalacji </w:t>
      </w:r>
      <w:r w:rsidR="00BF13D3" w:rsidRPr="00D37216">
        <w:rPr>
          <w:rFonts w:ascii="Arial Narrow" w:hAnsi="Arial Narrow" w:cs="Times New Roman"/>
          <w:sz w:val="22"/>
          <w:szCs w:val="22"/>
        </w:rPr>
        <w:t>sanitarn</w:t>
      </w:r>
      <w:r w:rsidR="00BF13D3">
        <w:rPr>
          <w:rFonts w:ascii="Arial Narrow" w:hAnsi="Arial Narrow" w:cs="Times New Roman"/>
          <w:sz w:val="22"/>
          <w:szCs w:val="22"/>
        </w:rPr>
        <w:t>ych</w:t>
      </w:r>
      <w:r w:rsidR="00BF13D3" w:rsidRPr="00D37216">
        <w:rPr>
          <w:rFonts w:ascii="Arial Narrow" w:hAnsi="Arial Narrow" w:cs="Times New Roman"/>
          <w:sz w:val="22"/>
          <w:szCs w:val="22"/>
        </w:rPr>
        <w:t xml:space="preserve"> </w:t>
      </w:r>
      <w:r w:rsidR="008510BE">
        <w:rPr>
          <w:rFonts w:ascii="Arial Narrow" w:hAnsi="Arial Narrow" w:cs="Times New Roman"/>
          <w:sz w:val="22"/>
          <w:szCs w:val="22"/>
        </w:rPr>
        <w:t xml:space="preserve">wewnętrznych </w:t>
      </w:r>
      <w:r w:rsidR="00CB40FA">
        <w:rPr>
          <w:rFonts w:ascii="Arial Narrow" w:hAnsi="Arial Narrow" w:cs="Times New Roman"/>
          <w:sz w:val="22"/>
          <w:szCs w:val="22"/>
        </w:rPr>
        <w:t>lub</w:t>
      </w:r>
      <w:r w:rsidR="008510BE">
        <w:rPr>
          <w:rFonts w:ascii="Arial Narrow" w:hAnsi="Arial Narrow" w:cs="Times New Roman"/>
          <w:sz w:val="22"/>
          <w:szCs w:val="22"/>
        </w:rPr>
        <w:t xml:space="preserve"> zewnętrznych </w:t>
      </w:r>
    </w:p>
    <w:p w14:paraId="66423538" w14:textId="77777777" w:rsidR="00490C7D" w:rsidRPr="00D37216" w:rsidRDefault="00490C7D">
      <w:pPr>
        <w:spacing w:line="276" w:lineRule="auto"/>
        <w:ind w:left="993"/>
        <w:jc w:val="both"/>
        <w:rPr>
          <w:rFonts w:ascii="Arial Narrow" w:hAnsi="Arial Narrow" w:cs="Times New Roman"/>
          <w:sz w:val="22"/>
          <w:szCs w:val="22"/>
        </w:rPr>
      </w:pPr>
    </w:p>
    <w:p w14:paraId="15009152" w14:textId="5FE52E52" w:rsidR="00490C7D" w:rsidRPr="00D37216" w:rsidRDefault="00BF13D3">
      <w:pPr>
        <w:spacing w:line="276" w:lineRule="auto"/>
        <w:ind w:left="993"/>
        <w:jc w:val="both"/>
        <w:rPr>
          <w:rFonts w:ascii="Arial Narrow" w:hAnsi="Arial Narrow" w:cs="Times New Roman"/>
          <w:sz w:val="22"/>
          <w:szCs w:val="22"/>
        </w:rPr>
      </w:pPr>
      <w:r>
        <w:rPr>
          <w:rFonts w:ascii="Arial Narrow" w:hAnsi="Arial Narrow" w:cs="Times New Roman"/>
          <w:sz w:val="22"/>
          <w:szCs w:val="22"/>
        </w:rPr>
        <w:t>d</w:t>
      </w:r>
      <w:r w:rsidR="006536BF" w:rsidRPr="00D37216">
        <w:rPr>
          <w:rFonts w:ascii="Arial Narrow" w:hAnsi="Arial Narrow" w:cs="Times New Roman"/>
          <w:sz w:val="22"/>
          <w:szCs w:val="22"/>
        </w:rPr>
        <w:t xml:space="preserve">.13.) osobą przewidzianą do pełnienia funkcji Kierownika robót branżowych w zakresie sieci, instalacji i urządzeń elektrycznych i elektroenergetycznych, posiadającą </w:t>
      </w:r>
      <w:r w:rsidR="004211DB" w:rsidRPr="004211DB">
        <w:rPr>
          <w:rFonts w:ascii="Arial Narrow" w:hAnsi="Arial Narrow" w:cs="Times New Roman"/>
          <w:sz w:val="22"/>
          <w:szCs w:val="22"/>
        </w:rPr>
        <w:t xml:space="preserve">uprawnienia budowlane bez ograniczeń </w:t>
      </w:r>
      <w:r w:rsidR="006536BF" w:rsidRPr="00D37216">
        <w:rPr>
          <w:rFonts w:ascii="Arial Narrow" w:hAnsi="Arial Narrow" w:cs="Times New Roman"/>
          <w:sz w:val="22"/>
          <w:szCs w:val="22"/>
        </w:rPr>
        <w:t xml:space="preserve">do kierowania robotami w specjalności instalacyjnej w zakresie sieci, instalacji i urządzeń elektrycznych i elektroenergetycznych oraz min. 3 letnie doświadczenie w pracy na stanowisku kierownika robót w powyższym zakresie (liczonego od dnia uzyskania uprawnień), w tym przy realizacji co najmniej 1 zakończonej inwestycji budowlanej o wartości minimum 2 mln zł brutto polegającej na budowie sieci, instalacji i urządzeń elektrycznych </w:t>
      </w:r>
      <w:r w:rsidR="00CB40FA">
        <w:rPr>
          <w:rFonts w:ascii="Arial Narrow" w:hAnsi="Arial Narrow" w:cs="Times New Roman"/>
          <w:sz w:val="22"/>
          <w:szCs w:val="22"/>
        </w:rPr>
        <w:t>lub</w:t>
      </w:r>
      <w:r w:rsidR="006536BF" w:rsidRPr="00D37216">
        <w:rPr>
          <w:rFonts w:ascii="Arial Narrow" w:hAnsi="Arial Narrow" w:cs="Times New Roman"/>
          <w:sz w:val="22"/>
          <w:szCs w:val="22"/>
        </w:rPr>
        <w:t xml:space="preserve"> elektroenergetycznych </w:t>
      </w:r>
    </w:p>
    <w:p w14:paraId="51D3A073" w14:textId="77777777" w:rsidR="00490C7D" w:rsidRPr="00D37216" w:rsidRDefault="00490C7D">
      <w:pPr>
        <w:spacing w:line="276" w:lineRule="auto"/>
        <w:ind w:left="993"/>
        <w:jc w:val="both"/>
        <w:rPr>
          <w:rFonts w:ascii="Arial Narrow" w:hAnsi="Arial Narrow" w:cs="Times New Roman"/>
          <w:sz w:val="22"/>
          <w:szCs w:val="22"/>
        </w:rPr>
      </w:pPr>
    </w:p>
    <w:p w14:paraId="3EBF3551" w14:textId="623C07E8" w:rsidR="00490C7D" w:rsidRPr="00D37216" w:rsidRDefault="00BF13D3">
      <w:pPr>
        <w:spacing w:line="276" w:lineRule="auto"/>
        <w:ind w:left="993"/>
        <w:jc w:val="both"/>
        <w:rPr>
          <w:rFonts w:ascii="Arial Narrow" w:hAnsi="Arial Narrow" w:cs="Times New Roman"/>
          <w:sz w:val="22"/>
          <w:szCs w:val="22"/>
        </w:rPr>
      </w:pPr>
      <w:r>
        <w:rPr>
          <w:rFonts w:ascii="Arial Narrow" w:hAnsi="Arial Narrow" w:cs="Times New Roman"/>
          <w:sz w:val="22"/>
          <w:szCs w:val="22"/>
        </w:rPr>
        <w:t>d</w:t>
      </w:r>
      <w:r w:rsidR="006536BF" w:rsidRPr="00D37216">
        <w:rPr>
          <w:rFonts w:ascii="Arial Narrow" w:hAnsi="Arial Narrow" w:cs="Times New Roman"/>
          <w:sz w:val="22"/>
          <w:szCs w:val="22"/>
        </w:rPr>
        <w:t xml:space="preserve">.14.) osobą przewidzianą do pełnienia funkcji Kierownika robót branżowych w zakresie branży drogowej, posiadającą </w:t>
      </w:r>
      <w:r w:rsidR="004211DB" w:rsidRPr="004211DB">
        <w:rPr>
          <w:rFonts w:ascii="Arial Narrow" w:hAnsi="Arial Narrow" w:cs="Times New Roman"/>
          <w:sz w:val="22"/>
          <w:szCs w:val="22"/>
        </w:rPr>
        <w:t xml:space="preserve">uprawnienia budowlane bez ograniczeń </w:t>
      </w:r>
      <w:r w:rsidR="006536BF" w:rsidRPr="00D37216">
        <w:rPr>
          <w:rFonts w:ascii="Arial Narrow" w:hAnsi="Arial Narrow" w:cs="Times New Roman"/>
          <w:sz w:val="22"/>
          <w:szCs w:val="22"/>
        </w:rPr>
        <w:t>do kierowania robotami w specjalności inżynieryjnej drogowej, oraz min. 3 letnie doświadczenie w pracy na stanowisku kierownika robót w powyższym zakresie (liczonego od dnia uzyskania uprawnień), w tym przy realizacji co najmniej 1 zakończonej inwestycji budowlanej o wartości minimum 1 mln zł brutto polegającej na budowie dróg</w:t>
      </w:r>
      <w:r w:rsidR="00782342">
        <w:rPr>
          <w:rFonts w:ascii="Arial Narrow" w:hAnsi="Arial Narrow" w:cs="Times New Roman"/>
          <w:sz w:val="22"/>
          <w:szCs w:val="22"/>
        </w:rPr>
        <w:t xml:space="preserve">, </w:t>
      </w:r>
      <w:r w:rsidR="006536BF" w:rsidRPr="00D37216">
        <w:rPr>
          <w:rFonts w:ascii="Arial Narrow" w:hAnsi="Arial Narrow" w:cs="Times New Roman"/>
          <w:sz w:val="22"/>
          <w:szCs w:val="22"/>
        </w:rPr>
        <w:t>placów lub parkingów</w:t>
      </w:r>
      <w:r w:rsidR="007C6878" w:rsidRPr="00D37216">
        <w:rPr>
          <w:rFonts w:ascii="Arial Narrow" w:hAnsi="Arial Narrow" w:cs="Times New Roman"/>
          <w:sz w:val="22"/>
          <w:szCs w:val="22"/>
        </w:rPr>
        <w:t>.</w:t>
      </w:r>
      <w:r w:rsidR="006536BF" w:rsidRPr="00D37216">
        <w:rPr>
          <w:rFonts w:ascii="Arial Narrow" w:hAnsi="Arial Narrow" w:cs="Times New Roman"/>
          <w:sz w:val="22"/>
          <w:szCs w:val="22"/>
        </w:rPr>
        <w:t xml:space="preserve"> </w:t>
      </w:r>
    </w:p>
    <w:p w14:paraId="486D4096" w14:textId="77777777" w:rsidR="00490C7D" w:rsidRPr="00D37216" w:rsidRDefault="00490C7D">
      <w:pPr>
        <w:spacing w:line="276" w:lineRule="auto"/>
        <w:ind w:left="993"/>
        <w:jc w:val="both"/>
        <w:rPr>
          <w:rFonts w:ascii="Arial Narrow" w:hAnsi="Arial Narrow" w:cs="Times New Roman"/>
          <w:sz w:val="22"/>
          <w:szCs w:val="22"/>
        </w:rPr>
      </w:pPr>
    </w:p>
    <w:p w14:paraId="24CBC019" w14:textId="563C8119" w:rsidR="0065458B" w:rsidRDefault="00BF13D3">
      <w:pPr>
        <w:spacing w:line="276" w:lineRule="auto"/>
        <w:ind w:left="993"/>
        <w:jc w:val="both"/>
        <w:rPr>
          <w:rFonts w:ascii="Arial Narrow" w:hAnsi="Arial Narrow" w:cs="Times New Roman"/>
          <w:sz w:val="22"/>
          <w:szCs w:val="22"/>
        </w:rPr>
      </w:pPr>
      <w:r>
        <w:rPr>
          <w:rFonts w:ascii="Arial Narrow" w:hAnsi="Arial Narrow" w:cs="Times New Roman"/>
          <w:sz w:val="22"/>
          <w:szCs w:val="22"/>
        </w:rPr>
        <w:t>d</w:t>
      </w:r>
      <w:r w:rsidR="006536BF" w:rsidRPr="00D37216">
        <w:rPr>
          <w:rFonts w:ascii="Arial Narrow" w:hAnsi="Arial Narrow" w:cs="Times New Roman"/>
          <w:sz w:val="22"/>
          <w:szCs w:val="22"/>
        </w:rPr>
        <w:t>.15) osobą przewidzianą do pełnienia funkcji Kierownika Projektu, odpowiedzialną za koordynację całości obowiązków Wykonawcy</w:t>
      </w:r>
      <w:r w:rsidR="004211DB">
        <w:rPr>
          <w:rFonts w:ascii="Arial Narrow" w:hAnsi="Arial Narrow" w:cs="Times New Roman"/>
          <w:sz w:val="22"/>
          <w:szCs w:val="22"/>
        </w:rPr>
        <w:t>, posiada</w:t>
      </w:r>
      <w:r w:rsidR="00782342">
        <w:rPr>
          <w:rFonts w:ascii="Arial Narrow" w:hAnsi="Arial Narrow" w:cs="Times New Roman"/>
          <w:sz w:val="22"/>
          <w:szCs w:val="22"/>
        </w:rPr>
        <w:t>jącą</w:t>
      </w:r>
      <w:r w:rsidR="0065458B">
        <w:rPr>
          <w:rFonts w:ascii="Arial Narrow" w:hAnsi="Arial Narrow" w:cs="Times New Roman"/>
          <w:sz w:val="22"/>
          <w:szCs w:val="22"/>
        </w:rPr>
        <w:t xml:space="preserve"> </w:t>
      </w:r>
      <w:r w:rsidR="0065458B" w:rsidRPr="0065458B">
        <w:rPr>
          <w:rFonts w:ascii="Arial Narrow" w:hAnsi="Arial Narrow" w:cs="Times New Roman"/>
          <w:sz w:val="22"/>
          <w:szCs w:val="22"/>
        </w:rPr>
        <w:t>wymagane doświadczenie jako zarządzający – koordynujący działania wykonawcy (Kierownik Projektu, Dyrektor Projektu lub funkcja równoważna)</w:t>
      </w:r>
      <w:r w:rsidR="0065458B">
        <w:rPr>
          <w:rFonts w:ascii="Arial Narrow" w:hAnsi="Arial Narrow" w:cs="Times New Roman"/>
          <w:sz w:val="22"/>
          <w:szCs w:val="22"/>
        </w:rPr>
        <w:t xml:space="preserve"> </w:t>
      </w:r>
      <w:r w:rsidR="00782342">
        <w:rPr>
          <w:rFonts w:ascii="Arial Narrow" w:hAnsi="Arial Narrow" w:cs="Times New Roman"/>
          <w:sz w:val="22"/>
          <w:szCs w:val="22"/>
        </w:rPr>
        <w:t xml:space="preserve">w </w:t>
      </w:r>
      <w:r w:rsidR="0065458B" w:rsidRPr="0065458B">
        <w:rPr>
          <w:rFonts w:ascii="Arial Narrow" w:hAnsi="Arial Narrow" w:cs="Times New Roman"/>
          <w:sz w:val="22"/>
          <w:szCs w:val="22"/>
        </w:rPr>
        <w:t>co najmniej 2</w:t>
      </w:r>
      <w:r w:rsidR="00782342">
        <w:rPr>
          <w:rFonts w:ascii="Arial Narrow" w:hAnsi="Arial Narrow" w:cs="Times New Roman"/>
          <w:sz w:val="22"/>
          <w:szCs w:val="22"/>
        </w:rPr>
        <w:t xml:space="preserve"> p</w:t>
      </w:r>
      <w:r w:rsidR="0065458B" w:rsidRPr="0065458B">
        <w:rPr>
          <w:rFonts w:ascii="Arial Narrow" w:hAnsi="Arial Narrow" w:cs="Times New Roman"/>
          <w:sz w:val="22"/>
          <w:szCs w:val="22"/>
        </w:rPr>
        <w:t xml:space="preserve">rojektach </w:t>
      </w:r>
      <w:r w:rsidR="00782342">
        <w:rPr>
          <w:rFonts w:ascii="Arial Narrow" w:hAnsi="Arial Narrow" w:cs="Times New Roman"/>
          <w:sz w:val="22"/>
          <w:szCs w:val="22"/>
        </w:rPr>
        <w:t xml:space="preserve">infrastrukturalnych lub wdrożeniowych, </w:t>
      </w:r>
      <w:r w:rsidR="0065458B" w:rsidRPr="0065458B">
        <w:rPr>
          <w:rFonts w:ascii="Arial Narrow" w:hAnsi="Arial Narrow" w:cs="Times New Roman"/>
          <w:sz w:val="22"/>
          <w:szCs w:val="22"/>
        </w:rPr>
        <w:t>o wartości min. 10 mln zł</w:t>
      </w:r>
      <w:r w:rsidR="00782342">
        <w:rPr>
          <w:rFonts w:ascii="Arial Narrow" w:hAnsi="Arial Narrow" w:cs="Times New Roman"/>
          <w:sz w:val="22"/>
          <w:szCs w:val="22"/>
        </w:rPr>
        <w:t xml:space="preserve"> brutto</w:t>
      </w:r>
      <w:r w:rsidR="0065458B">
        <w:rPr>
          <w:rFonts w:ascii="Arial Narrow" w:hAnsi="Arial Narrow" w:cs="Times New Roman"/>
          <w:sz w:val="22"/>
          <w:szCs w:val="22"/>
        </w:rPr>
        <w:t xml:space="preserve"> każd</w:t>
      </w:r>
      <w:r w:rsidR="00782342">
        <w:rPr>
          <w:rFonts w:ascii="Arial Narrow" w:hAnsi="Arial Narrow" w:cs="Times New Roman"/>
          <w:sz w:val="22"/>
          <w:szCs w:val="22"/>
        </w:rPr>
        <w:t>y</w:t>
      </w:r>
      <w:r w:rsidR="0065458B" w:rsidRPr="0065458B">
        <w:rPr>
          <w:rFonts w:ascii="Arial Narrow" w:hAnsi="Arial Narrow" w:cs="Times New Roman"/>
          <w:sz w:val="22"/>
          <w:szCs w:val="22"/>
        </w:rPr>
        <w:t xml:space="preserve">, w tym </w:t>
      </w:r>
      <w:r w:rsidR="0065458B">
        <w:rPr>
          <w:rFonts w:ascii="Arial Narrow" w:hAnsi="Arial Narrow" w:cs="Times New Roman"/>
          <w:sz w:val="22"/>
          <w:szCs w:val="22"/>
        </w:rPr>
        <w:t>jednego obejmującego</w:t>
      </w:r>
      <w:r w:rsidR="0065458B" w:rsidRPr="0065458B">
        <w:rPr>
          <w:rFonts w:ascii="Arial Narrow" w:hAnsi="Arial Narrow" w:cs="Times New Roman"/>
          <w:sz w:val="22"/>
          <w:szCs w:val="22"/>
        </w:rPr>
        <w:t xml:space="preserve"> zaprojektowanie, dostawę i montaż linii technologicznych sortowni </w:t>
      </w:r>
      <w:r w:rsidR="0065458B" w:rsidRPr="0065458B">
        <w:rPr>
          <w:rFonts w:ascii="Arial Narrow" w:hAnsi="Arial Narrow" w:cs="Times New Roman"/>
          <w:sz w:val="22"/>
          <w:szCs w:val="22"/>
        </w:rPr>
        <w:lastRenderedPageBreak/>
        <w:t>odpadów komunalnych</w:t>
      </w:r>
      <w:r w:rsidR="0065458B">
        <w:rPr>
          <w:rFonts w:ascii="Arial Narrow" w:hAnsi="Arial Narrow" w:cs="Times New Roman"/>
          <w:sz w:val="22"/>
          <w:szCs w:val="22"/>
        </w:rPr>
        <w:t>.</w:t>
      </w:r>
    </w:p>
    <w:p w14:paraId="4A1AF7DB" w14:textId="14FA5A6C" w:rsidR="00CB40FA" w:rsidRDefault="00CB40FA">
      <w:pPr>
        <w:spacing w:line="276" w:lineRule="auto"/>
        <w:ind w:left="993"/>
        <w:jc w:val="both"/>
        <w:rPr>
          <w:rFonts w:ascii="Arial Narrow" w:hAnsi="Arial Narrow" w:cs="Times New Roman"/>
          <w:sz w:val="22"/>
          <w:szCs w:val="22"/>
        </w:rPr>
      </w:pPr>
    </w:p>
    <w:p w14:paraId="7FC8489C" w14:textId="5644C4CE" w:rsidR="00CB40FA" w:rsidRPr="002F085C" w:rsidRDefault="00CB40FA" w:rsidP="002F085C">
      <w:pPr>
        <w:pStyle w:val="Tekstpodstawowy4"/>
        <w:tabs>
          <w:tab w:val="left" w:pos="298"/>
        </w:tabs>
        <w:spacing w:before="120" w:after="0" w:line="276" w:lineRule="auto"/>
        <w:ind w:left="993" w:firstLine="0"/>
        <w:jc w:val="both"/>
        <w:rPr>
          <w:rFonts w:ascii="Arial Narrow" w:eastAsia="Courier New" w:hAnsi="Arial Narrow"/>
          <w:color w:val="000000"/>
          <w:sz w:val="22"/>
          <w:szCs w:val="22"/>
        </w:rPr>
      </w:pPr>
      <w:r>
        <w:rPr>
          <w:rFonts w:ascii="Arial Narrow" w:eastAsia="Courier New" w:hAnsi="Arial Narrow"/>
          <w:color w:val="000000"/>
          <w:sz w:val="22"/>
          <w:szCs w:val="22"/>
        </w:rPr>
        <w:t xml:space="preserve">Projektanci, </w:t>
      </w:r>
      <w:r w:rsidRPr="002F085C">
        <w:rPr>
          <w:rFonts w:ascii="Arial Narrow" w:eastAsia="Courier New" w:hAnsi="Arial Narrow"/>
          <w:color w:val="000000"/>
          <w:sz w:val="22"/>
          <w:szCs w:val="22"/>
        </w:rPr>
        <w:t>Kierownik budowy oraz kierownicy robót winni posiadać uprawnienia budowlane zgodnie z ustawą z dnia 7 lipca 1994 r. Prawo budowlane (</w:t>
      </w:r>
      <w:proofErr w:type="spellStart"/>
      <w:r w:rsidRPr="002F085C">
        <w:rPr>
          <w:rFonts w:ascii="Arial Narrow" w:eastAsia="Courier New" w:hAnsi="Arial Narrow"/>
          <w:color w:val="000000"/>
          <w:sz w:val="22"/>
          <w:szCs w:val="22"/>
        </w:rPr>
        <w:t>t.j</w:t>
      </w:r>
      <w:proofErr w:type="spellEnd"/>
      <w:r w:rsidRPr="002F085C">
        <w:rPr>
          <w:rFonts w:ascii="Arial Narrow" w:eastAsia="Courier New" w:hAnsi="Arial Narrow"/>
          <w:color w:val="000000"/>
          <w:sz w:val="22"/>
          <w:szCs w:val="22"/>
        </w:rPr>
        <w:t>. Dz.U. z 2020, poz.1333 ze zm., dalej jako ustawa Prawo budowlane) oraz rozporządzeniem Ministra Infrastruktury i Rozwoju z dnia 29 kwietnia 2019 r. w sprawie przygotowania zawodowego do wykonywania samodzielnych funkcji technicznych w budownictwie (Dz. U. z 2019, poz. 831) lub odpowiadające im ważne uprawnienia budowlane, które zostały wydane na podstawie wcześniej obowiązujących przepisów. Zgodnie z art. 12a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2F085C">
        <w:rPr>
          <w:rFonts w:ascii="Arial Narrow" w:eastAsia="Courier New" w:hAnsi="Arial Narrow"/>
          <w:color w:val="000000"/>
          <w:sz w:val="22"/>
          <w:szCs w:val="22"/>
        </w:rPr>
        <w:t>t.j</w:t>
      </w:r>
      <w:proofErr w:type="spellEnd"/>
      <w:r w:rsidRPr="002F085C">
        <w:rPr>
          <w:rFonts w:ascii="Arial Narrow" w:eastAsia="Courier New" w:hAnsi="Arial Narrow"/>
          <w:color w:val="000000"/>
          <w:sz w:val="22"/>
          <w:szCs w:val="22"/>
        </w:rPr>
        <w:t>. Dz.U. 2021, poz. 1646).</w:t>
      </w:r>
      <w:r w:rsidRPr="002F085C">
        <w:rPr>
          <w:rFonts w:ascii="Arial Narrow" w:eastAsia="Courier New" w:hAnsi="Arial Narrow"/>
          <w:color w:val="000000"/>
          <w:sz w:val="22"/>
          <w:szCs w:val="22"/>
        </w:rPr>
        <w:tab/>
      </w:r>
    </w:p>
    <w:p w14:paraId="7ED583ED" w14:textId="77777777" w:rsidR="00490C7D" w:rsidRPr="00D37216" w:rsidRDefault="00490C7D" w:rsidP="002F085C">
      <w:pPr>
        <w:spacing w:line="276" w:lineRule="auto"/>
        <w:contextualSpacing/>
        <w:jc w:val="both"/>
        <w:rPr>
          <w:rFonts w:ascii="Arial Narrow" w:hAnsi="Arial Narrow" w:cs="Times New Roman"/>
          <w:b/>
          <w:sz w:val="22"/>
          <w:szCs w:val="22"/>
        </w:rPr>
      </w:pPr>
    </w:p>
    <w:p w14:paraId="60331707" w14:textId="77777777" w:rsidR="00490C7D" w:rsidRPr="00D37216" w:rsidRDefault="006536BF">
      <w:pPr>
        <w:pStyle w:val="Tekstpodstawowy4"/>
        <w:numPr>
          <w:ilvl w:val="0"/>
          <w:numId w:val="18"/>
        </w:numPr>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 xml:space="preserve">Wykonawcy nie mogą podlegać wykluczeniu na podstawie art. 108 ust. 1 oraz art. 109 ust. 1 pkt 4) – 6) ustawy </w:t>
      </w:r>
      <w:proofErr w:type="spellStart"/>
      <w:r w:rsidRPr="00D37216">
        <w:rPr>
          <w:rFonts w:ascii="Arial Narrow" w:hAnsi="Arial Narrow"/>
          <w:sz w:val="22"/>
          <w:szCs w:val="22"/>
        </w:rPr>
        <w:t>Pzp</w:t>
      </w:r>
      <w:proofErr w:type="spellEnd"/>
      <w:r w:rsidRPr="00D37216">
        <w:rPr>
          <w:rFonts w:ascii="Arial Narrow" w:hAnsi="Arial Narrow"/>
          <w:sz w:val="22"/>
          <w:szCs w:val="22"/>
        </w:rPr>
        <w:t>. Zgodnie z tymi regulacjami z postępowania wyklucza się Wykonawcę:</w:t>
      </w:r>
    </w:p>
    <w:p w14:paraId="2307522B" w14:textId="77777777" w:rsidR="00490C7D" w:rsidRPr="00D37216" w:rsidRDefault="006536BF">
      <w:pPr>
        <w:pStyle w:val="Tekstpodstawowy4"/>
        <w:numPr>
          <w:ilvl w:val="0"/>
          <w:numId w:val="49"/>
        </w:numPr>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będącego osobą fizyczną, którego prawomocnie skazano za przestępstwo:</w:t>
      </w:r>
    </w:p>
    <w:p w14:paraId="6AE8014D" w14:textId="77777777" w:rsidR="00490C7D" w:rsidRPr="00D37216" w:rsidRDefault="006536BF">
      <w:pPr>
        <w:pStyle w:val="Tekstpodstawowy4"/>
        <w:numPr>
          <w:ilvl w:val="0"/>
          <w:numId w:val="50"/>
        </w:numPr>
        <w:tabs>
          <w:tab w:val="left" w:pos="298"/>
        </w:tabs>
        <w:spacing w:before="0" w:after="0" w:line="276" w:lineRule="auto"/>
        <w:ind w:left="1418"/>
        <w:jc w:val="both"/>
        <w:rPr>
          <w:rFonts w:ascii="Arial Narrow" w:hAnsi="Arial Narrow"/>
          <w:sz w:val="22"/>
          <w:szCs w:val="22"/>
        </w:rPr>
      </w:pPr>
      <w:r w:rsidRPr="00D37216">
        <w:rPr>
          <w:rFonts w:ascii="Arial Narrow" w:hAnsi="Arial Narrow"/>
          <w:sz w:val="22"/>
          <w:szCs w:val="22"/>
        </w:rPr>
        <w:t>udziału w zorganizowanej grupie przestępczej albo związku mającym na celu popełnienie przestępstwa lub przestępstwa skarbowego, o którym mowa w art. 258 Kodeksu karnego,</w:t>
      </w:r>
    </w:p>
    <w:p w14:paraId="6186E453" w14:textId="77777777" w:rsidR="00490C7D" w:rsidRPr="00D37216" w:rsidRDefault="006536BF">
      <w:pPr>
        <w:pStyle w:val="Tekstpodstawowy4"/>
        <w:numPr>
          <w:ilvl w:val="0"/>
          <w:numId w:val="50"/>
        </w:numPr>
        <w:tabs>
          <w:tab w:val="left" w:pos="298"/>
        </w:tabs>
        <w:spacing w:before="0" w:after="0" w:line="276" w:lineRule="auto"/>
        <w:ind w:left="1418"/>
        <w:jc w:val="both"/>
        <w:rPr>
          <w:rFonts w:ascii="Arial Narrow" w:hAnsi="Arial Narrow"/>
          <w:sz w:val="22"/>
          <w:szCs w:val="22"/>
        </w:rPr>
      </w:pPr>
      <w:r w:rsidRPr="00D37216">
        <w:rPr>
          <w:rFonts w:ascii="Arial Narrow" w:hAnsi="Arial Narrow"/>
          <w:sz w:val="22"/>
          <w:szCs w:val="22"/>
        </w:rPr>
        <w:t>handlu ludźmi, o którym mowa w art. 189a Kodeksu karnego,</w:t>
      </w:r>
    </w:p>
    <w:p w14:paraId="0EF24003" w14:textId="77777777" w:rsidR="00490C7D" w:rsidRPr="00D37216" w:rsidRDefault="006536BF">
      <w:pPr>
        <w:pStyle w:val="Tekstpodstawowy4"/>
        <w:numPr>
          <w:ilvl w:val="0"/>
          <w:numId w:val="50"/>
        </w:numPr>
        <w:tabs>
          <w:tab w:val="left" w:pos="298"/>
        </w:tabs>
        <w:spacing w:before="0" w:after="0" w:line="276" w:lineRule="auto"/>
        <w:ind w:left="1418"/>
        <w:jc w:val="both"/>
        <w:rPr>
          <w:rFonts w:ascii="Arial Narrow" w:hAnsi="Arial Narrow"/>
          <w:sz w:val="22"/>
          <w:szCs w:val="22"/>
        </w:rPr>
      </w:pPr>
      <w:r w:rsidRPr="00D37216">
        <w:rPr>
          <w:rFonts w:ascii="Arial Narrow" w:hAnsi="Arial Narrow"/>
          <w:sz w:val="22"/>
          <w:szCs w:val="22"/>
        </w:rPr>
        <w:t>o którym mowa w art. 228-230a, art. 250a Kodeksu karnego lub w art. 46 lub art. 48 ustawy z dnia 25 czerwca 2010 r. o sporcie,</w:t>
      </w:r>
    </w:p>
    <w:p w14:paraId="7E8E703A" w14:textId="77777777" w:rsidR="00490C7D" w:rsidRPr="00D37216" w:rsidRDefault="006536BF">
      <w:pPr>
        <w:pStyle w:val="Tekstpodstawowy4"/>
        <w:numPr>
          <w:ilvl w:val="0"/>
          <w:numId w:val="50"/>
        </w:numPr>
        <w:tabs>
          <w:tab w:val="left" w:pos="298"/>
        </w:tabs>
        <w:spacing w:before="0" w:after="0" w:line="276" w:lineRule="auto"/>
        <w:ind w:left="1418"/>
        <w:jc w:val="both"/>
        <w:rPr>
          <w:rFonts w:ascii="Arial Narrow" w:hAnsi="Arial Narrow"/>
          <w:sz w:val="22"/>
          <w:szCs w:val="22"/>
        </w:rPr>
      </w:pPr>
      <w:r w:rsidRPr="00D37216">
        <w:rPr>
          <w:rFonts w:ascii="Arial Narrow" w:hAnsi="Arial Narrow"/>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7469AA" w14:textId="77777777" w:rsidR="00490C7D" w:rsidRPr="00D37216" w:rsidRDefault="006536BF">
      <w:pPr>
        <w:pStyle w:val="Tekstpodstawowy4"/>
        <w:numPr>
          <w:ilvl w:val="0"/>
          <w:numId w:val="50"/>
        </w:numPr>
        <w:tabs>
          <w:tab w:val="left" w:pos="298"/>
        </w:tabs>
        <w:spacing w:before="0" w:after="0" w:line="276" w:lineRule="auto"/>
        <w:ind w:left="1418"/>
        <w:jc w:val="both"/>
        <w:rPr>
          <w:rFonts w:ascii="Arial Narrow" w:hAnsi="Arial Narrow"/>
          <w:sz w:val="22"/>
          <w:szCs w:val="22"/>
        </w:rPr>
      </w:pPr>
      <w:r w:rsidRPr="00D37216">
        <w:rPr>
          <w:rFonts w:ascii="Arial Narrow" w:hAnsi="Arial Narrow"/>
          <w:sz w:val="22"/>
          <w:szCs w:val="22"/>
        </w:rPr>
        <w:t>o charakterze terrorystycznym, o którym mowa w art. 115 § 20 Kodeksu karnego, lub mające na celu popełnienie tego przestępstwa,</w:t>
      </w:r>
    </w:p>
    <w:p w14:paraId="42067DB1" w14:textId="77777777" w:rsidR="00490C7D" w:rsidRPr="00D37216" w:rsidRDefault="006536BF">
      <w:pPr>
        <w:pStyle w:val="Tekstpodstawowy4"/>
        <w:numPr>
          <w:ilvl w:val="0"/>
          <w:numId w:val="50"/>
        </w:numPr>
        <w:tabs>
          <w:tab w:val="left" w:pos="298"/>
        </w:tabs>
        <w:spacing w:before="0" w:after="0" w:line="276" w:lineRule="auto"/>
        <w:ind w:left="1418"/>
        <w:jc w:val="both"/>
        <w:rPr>
          <w:rFonts w:ascii="Arial Narrow" w:hAnsi="Arial Narrow"/>
          <w:sz w:val="22"/>
          <w:szCs w:val="22"/>
        </w:rPr>
      </w:pPr>
      <w:r w:rsidRPr="00D37216">
        <w:rPr>
          <w:rFonts w:ascii="Arial Narrow" w:hAnsi="Arial Narrow"/>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2012, poz. 769 ze zm.),</w:t>
      </w:r>
    </w:p>
    <w:p w14:paraId="0E10CE77" w14:textId="77777777" w:rsidR="00490C7D" w:rsidRPr="00D37216" w:rsidRDefault="006536BF">
      <w:pPr>
        <w:pStyle w:val="Tekstpodstawowy4"/>
        <w:numPr>
          <w:ilvl w:val="0"/>
          <w:numId w:val="50"/>
        </w:numPr>
        <w:tabs>
          <w:tab w:val="left" w:pos="298"/>
        </w:tabs>
        <w:spacing w:before="0" w:after="0" w:line="276" w:lineRule="auto"/>
        <w:ind w:left="1418"/>
        <w:jc w:val="both"/>
        <w:rPr>
          <w:rFonts w:ascii="Arial Narrow" w:hAnsi="Arial Narrow"/>
          <w:sz w:val="22"/>
          <w:szCs w:val="22"/>
        </w:rPr>
      </w:pPr>
      <w:r w:rsidRPr="00D37216">
        <w:rPr>
          <w:rFonts w:ascii="Arial Narrow" w:hAnsi="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5CD5292" w14:textId="77777777" w:rsidR="00490C7D" w:rsidRPr="00D37216" w:rsidRDefault="006536BF">
      <w:pPr>
        <w:pStyle w:val="Tekstpodstawowy4"/>
        <w:numPr>
          <w:ilvl w:val="0"/>
          <w:numId w:val="50"/>
        </w:numPr>
        <w:tabs>
          <w:tab w:val="left" w:pos="298"/>
        </w:tabs>
        <w:spacing w:before="0" w:after="0" w:line="276" w:lineRule="auto"/>
        <w:ind w:left="1418"/>
        <w:jc w:val="both"/>
        <w:rPr>
          <w:rFonts w:ascii="Arial Narrow" w:hAnsi="Arial Narrow"/>
          <w:sz w:val="22"/>
          <w:szCs w:val="22"/>
        </w:rPr>
      </w:pPr>
      <w:r w:rsidRPr="00D37216">
        <w:rPr>
          <w:rFonts w:ascii="Arial Narrow" w:hAnsi="Arial Narrow"/>
          <w:sz w:val="22"/>
          <w:szCs w:val="22"/>
        </w:rPr>
        <w:t>o którym mowa w art. 9 ust. 1 i 3 lub art. 10 ustawy z dnia 15 czerwca 2012 r. o skutkach powierzania wykonywania pracy cudzoziemcom przebywającym wbrew przepisom na terytorium Rzeczypospolitej Polskiej</w:t>
      </w:r>
    </w:p>
    <w:p w14:paraId="20E56C61" w14:textId="77777777" w:rsidR="00490C7D" w:rsidRPr="00D37216" w:rsidRDefault="006536BF">
      <w:pPr>
        <w:pStyle w:val="Tekstpodstawowy4"/>
        <w:tabs>
          <w:tab w:val="left" w:pos="298"/>
        </w:tabs>
        <w:spacing w:before="0" w:after="0" w:line="276" w:lineRule="auto"/>
        <w:ind w:left="993" w:firstLine="0"/>
        <w:jc w:val="both"/>
        <w:rPr>
          <w:rFonts w:ascii="Arial Narrow" w:hAnsi="Arial Narrow"/>
          <w:sz w:val="22"/>
          <w:szCs w:val="22"/>
        </w:rPr>
      </w:pPr>
      <w:r w:rsidRPr="00D37216">
        <w:rPr>
          <w:rFonts w:ascii="Arial Narrow" w:hAnsi="Arial Narrow"/>
          <w:sz w:val="22"/>
          <w:szCs w:val="22"/>
        </w:rPr>
        <w:t>- lub za odpowiedni czyn zabroniony określony w przepisach prawa obcego;</w:t>
      </w:r>
    </w:p>
    <w:p w14:paraId="1C7B87B4" w14:textId="77777777" w:rsidR="00490C7D" w:rsidRPr="00D37216" w:rsidRDefault="006536BF">
      <w:pPr>
        <w:pStyle w:val="Tekstpodstawowy4"/>
        <w:numPr>
          <w:ilvl w:val="0"/>
          <w:numId w:val="49"/>
        </w:numPr>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D37216">
        <w:rPr>
          <w:rFonts w:ascii="Arial Narrow" w:hAnsi="Arial Narrow"/>
          <w:sz w:val="22"/>
          <w:szCs w:val="22"/>
        </w:rPr>
        <w:t>ppkt</w:t>
      </w:r>
      <w:proofErr w:type="spellEnd"/>
      <w:r w:rsidRPr="00D37216">
        <w:rPr>
          <w:rFonts w:ascii="Arial Narrow" w:hAnsi="Arial Narrow"/>
          <w:sz w:val="22"/>
          <w:szCs w:val="22"/>
        </w:rPr>
        <w:t xml:space="preserve"> 1;</w:t>
      </w:r>
    </w:p>
    <w:p w14:paraId="4A11BC49" w14:textId="77777777" w:rsidR="00490C7D" w:rsidRPr="00D37216" w:rsidRDefault="006536BF">
      <w:pPr>
        <w:pStyle w:val="Tekstpodstawowy4"/>
        <w:numPr>
          <w:ilvl w:val="0"/>
          <w:numId w:val="49"/>
        </w:numPr>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257129B1" w14:textId="77777777" w:rsidR="00490C7D" w:rsidRPr="00D37216" w:rsidRDefault="006536BF">
      <w:pPr>
        <w:pStyle w:val="Tekstpodstawowy4"/>
        <w:numPr>
          <w:ilvl w:val="0"/>
          <w:numId w:val="49"/>
        </w:numPr>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wobec którego prawomocnie orzeczono zakaz ubiegania się o zamówienia publiczne;</w:t>
      </w:r>
    </w:p>
    <w:p w14:paraId="015937BB" w14:textId="77777777" w:rsidR="00490C7D" w:rsidRPr="00D37216" w:rsidRDefault="006536BF">
      <w:pPr>
        <w:pStyle w:val="Tekstpodstawowy4"/>
        <w:numPr>
          <w:ilvl w:val="0"/>
          <w:numId w:val="49"/>
        </w:numPr>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56BBBEE6" w14:textId="77777777" w:rsidR="00490C7D" w:rsidRPr="00D37216" w:rsidRDefault="006536BF">
      <w:pPr>
        <w:pStyle w:val="Tekstpodstawowy4"/>
        <w:numPr>
          <w:ilvl w:val="0"/>
          <w:numId w:val="49"/>
        </w:numPr>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 xml:space="preserve">jeżeli, w przypadkach, o których mowa w art. 85 ust. 1 ustawy </w:t>
      </w:r>
      <w:proofErr w:type="spellStart"/>
      <w:r w:rsidRPr="00D37216">
        <w:rPr>
          <w:rFonts w:ascii="Arial Narrow" w:hAnsi="Arial Narrow"/>
          <w:sz w:val="22"/>
          <w:szCs w:val="22"/>
        </w:rPr>
        <w:t>Pzp</w:t>
      </w:r>
      <w:proofErr w:type="spellEnd"/>
      <w:r w:rsidRPr="00D37216">
        <w:rPr>
          <w:rFonts w:ascii="Arial Narrow" w:hAnsi="Arial Narrow"/>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B975FB5" w14:textId="77777777" w:rsidR="00490C7D" w:rsidRPr="00D37216" w:rsidRDefault="006536BF">
      <w:pPr>
        <w:pStyle w:val="Tekstpodstawowy4"/>
        <w:numPr>
          <w:ilvl w:val="0"/>
          <w:numId w:val="49"/>
        </w:numPr>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3FAC78" w14:textId="77777777" w:rsidR="00490C7D" w:rsidRPr="00D37216" w:rsidRDefault="006536BF">
      <w:pPr>
        <w:pStyle w:val="Tekstpodstawowy4"/>
        <w:numPr>
          <w:ilvl w:val="0"/>
          <w:numId w:val="49"/>
        </w:numPr>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AC87267" w14:textId="77777777" w:rsidR="00490C7D" w:rsidRPr="00D37216" w:rsidRDefault="006536BF">
      <w:pPr>
        <w:pStyle w:val="Tekstpodstawowy4"/>
        <w:numPr>
          <w:ilvl w:val="0"/>
          <w:numId w:val="49"/>
        </w:numPr>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 xml:space="preserve">jeżeli występuje konflikt interesów w rozumieniu art. 56 ust. 2 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którego nie można skutecznie wyeliminować w inny sposób niż przez wykluczenie Wykonawcy. </w:t>
      </w:r>
    </w:p>
    <w:p w14:paraId="16D9A82C" w14:textId="72B0AF70" w:rsidR="00490C7D" w:rsidRPr="00D37216" w:rsidRDefault="006536BF">
      <w:pPr>
        <w:pStyle w:val="Tekstpodstawowy4"/>
        <w:numPr>
          <w:ilvl w:val="0"/>
          <w:numId w:val="18"/>
        </w:numPr>
        <w:shd w:val="clear" w:color="auto" w:fill="auto"/>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 xml:space="preserve">Wykonawca nie podlega wykluczeniu w okolicznościach określonych w pkt 2 </w:t>
      </w:r>
      <w:proofErr w:type="spellStart"/>
      <w:r w:rsidRPr="00D37216">
        <w:rPr>
          <w:rFonts w:ascii="Arial Narrow" w:hAnsi="Arial Narrow"/>
          <w:sz w:val="22"/>
          <w:szCs w:val="22"/>
        </w:rPr>
        <w:t>ppkt</w:t>
      </w:r>
      <w:proofErr w:type="spellEnd"/>
      <w:r w:rsidRPr="00D37216">
        <w:rPr>
          <w:rFonts w:ascii="Arial Narrow" w:hAnsi="Arial Narrow"/>
          <w:sz w:val="22"/>
          <w:szCs w:val="22"/>
        </w:rPr>
        <w:t xml:space="preserve"> 1), 2), 5), 7) i 8) powyżej, jeżeli udowodni Zamawiającemu, że spełnił przesłanki określone w art. 110 ust. 2 ustawy </w:t>
      </w:r>
      <w:proofErr w:type="spellStart"/>
      <w:r w:rsidRPr="00D37216">
        <w:rPr>
          <w:rFonts w:ascii="Arial Narrow" w:hAnsi="Arial Narrow"/>
          <w:sz w:val="22"/>
          <w:szCs w:val="22"/>
        </w:rPr>
        <w:t>Pzp</w:t>
      </w:r>
      <w:proofErr w:type="spellEnd"/>
      <w:r w:rsidRPr="00D37216">
        <w:rPr>
          <w:rFonts w:ascii="Arial Narrow" w:hAnsi="Arial Narrow"/>
          <w:sz w:val="22"/>
          <w:szCs w:val="22"/>
        </w:rPr>
        <w:t>.</w:t>
      </w:r>
    </w:p>
    <w:p w14:paraId="37154FCA" w14:textId="6C48BCB3" w:rsidR="00490C7D" w:rsidRPr="00D37216" w:rsidRDefault="006536BF">
      <w:pPr>
        <w:pStyle w:val="Tekstpodstawowy4"/>
        <w:numPr>
          <w:ilvl w:val="0"/>
          <w:numId w:val="18"/>
        </w:numPr>
        <w:shd w:val="clear" w:color="auto" w:fill="auto"/>
        <w:tabs>
          <w:tab w:val="left" w:pos="298"/>
        </w:tabs>
        <w:spacing w:before="0" w:after="0" w:line="276" w:lineRule="auto"/>
        <w:jc w:val="both"/>
        <w:rPr>
          <w:rFonts w:ascii="Arial Narrow" w:hAnsi="Arial Narrow"/>
          <w:sz w:val="22"/>
          <w:szCs w:val="22"/>
        </w:rPr>
      </w:pPr>
      <w:r w:rsidRPr="00D37216">
        <w:rPr>
          <w:rFonts w:ascii="Arial Narrow" w:hAnsi="Arial Narrow"/>
          <w:sz w:val="22"/>
          <w:szCs w:val="22"/>
        </w:rPr>
        <w:t xml:space="preserve">Wykonawca może w celu potwierdzenia spełniania warunków udziału w postępowaniu w stosownych sytuacjach oraz w odniesieniu do niniejszego zamówienia, lub jego części, polegać na zdolnościach technicznych lub zawodowych </w:t>
      </w:r>
      <w:r w:rsidRPr="00D37216">
        <w:rPr>
          <w:rFonts w:ascii="Arial Narrow" w:hAnsi="Arial Narrow"/>
          <w:sz w:val="22"/>
          <w:szCs w:val="20"/>
        </w:rPr>
        <w:t xml:space="preserve">lub sytuacji finansowej lub ekonomicznej </w:t>
      </w:r>
      <w:r w:rsidRPr="00D37216">
        <w:rPr>
          <w:rFonts w:ascii="Arial Narrow" w:hAnsi="Arial Narrow"/>
          <w:sz w:val="22"/>
          <w:szCs w:val="22"/>
        </w:rPr>
        <w:t>podmiotów udostępniających zasoby, niezależnie od charakteru prawnego łączących go z nimi stosunków prawnych</w:t>
      </w:r>
      <w:r w:rsidR="005C3BE0" w:rsidRPr="00D37216">
        <w:rPr>
          <w:rFonts w:ascii="Arial Narrow" w:hAnsi="Arial Narrow"/>
          <w:sz w:val="22"/>
          <w:szCs w:val="22"/>
        </w:rPr>
        <w:t xml:space="preserve">, z zastrzeżeniem wynikającym z </w:t>
      </w:r>
      <w:r w:rsidR="00CD4D59">
        <w:rPr>
          <w:rFonts w:ascii="Arial Narrow" w:hAnsi="Arial Narrow"/>
          <w:sz w:val="22"/>
          <w:szCs w:val="22"/>
        </w:rPr>
        <w:t xml:space="preserve">art. </w:t>
      </w:r>
      <w:r w:rsidR="005C3BE0" w:rsidRPr="00D37216">
        <w:rPr>
          <w:rFonts w:ascii="Arial Narrow" w:hAnsi="Arial Narrow"/>
          <w:sz w:val="22"/>
          <w:szCs w:val="22"/>
        </w:rPr>
        <w:t xml:space="preserve">121 pkt 2 ustawy </w:t>
      </w:r>
      <w:proofErr w:type="spellStart"/>
      <w:r w:rsidR="005C3BE0" w:rsidRPr="00D37216">
        <w:rPr>
          <w:rFonts w:ascii="Arial Narrow" w:hAnsi="Arial Narrow"/>
          <w:sz w:val="22"/>
          <w:szCs w:val="22"/>
        </w:rPr>
        <w:t>Pzp</w:t>
      </w:r>
      <w:proofErr w:type="spellEnd"/>
      <w:r w:rsidR="005C3BE0" w:rsidRPr="00D37216">
        <w:rPr>
          <w:rFonts w:ascii="Arial Narrow" w:hAnsi="Arial Narrow"/>
          <w:sz w:val="22"/>
          <w:szCs w:val="22"/>
        </w:rPr>
        <w:t xml:space="preserve"> tj. obowiązku osobistego wykonania przez Wykonawcę kluczowych zadań, o których mowa w rozdziale III pkt </w:t>
      </w:r>
      <w:r w:rsidR="00896D65" w:rsidRPr="00D37216">
        <w:rPr>
          <w:rFonts w:ascii="Arial Narrow" w:hAnsi="Arial Narrow"/>
          <w:sz w:val="22"/>
          <w:szCs w:val="22"/>
        </w:rPr>
        <w:t>9</w:t>
      </w:r>
      <w:r w:rsidR="005C3BE0" w:rsidRPr="00D37216">
        <w:rPr>
          <w:rFonts w:ascii="Arial Narrow" w:hAnsi="Arial Narrow"/>
          <w:sz w:val="22"/>
          <w:szCs w:val="22"/>
        </w:rPr>
        <w:t xml:space="preserve"> </w:t>
      </w:r>
      <w:proofErr w:type="spellStart"/>
      <w:r w:rsidR="005C3BE0" w:rsidRPr="00D37216">
        <w:rPr>
          <w:rFonts w:ascii="Arial Narrow" w:hAnsi="Arial Narrow"/>
          <w:sz w:val="22"/>
          <w:szCs w:val="22"/>
        </w:rPr>
        <w:t>ppkt</w:t>
      </w:r>
      <w:proofErr w:type="spellEnd"/>
      <w:r w:rsidR="005C3BE0" w:rsidRPr="00D37216">
        <w:rPr>
          <w:rFonts w:ascii="Arial Narrow" w:hAnsi="Arial Narrow"/>
          <w:sz w:val="22"/>
          <w:szCs w:val="22"/>
        </w:rPr>
        <w:t xml:space="preserve"> </w:t>
      </w:r>
      <w:r w:rsidR="00896D65" w:rsidRPr="00D37216">
        <w:rPr>
          <w:rFonts w:ascii="Arial Narrow" w:hAnsi="Arial Narrow"/>
          <w:sz w:val="22"/>
          <w:szCs w:val="22"/>
        </w:rPr>
        <w:t>7</w:t>
      </w:r>
      <w:r w:rsidR="00CD4D59">
        <w:rPr>
          <w:rFonts w:ascii="Arial Narrow" w:hAnsi="Arial Narrow"/>
          <w:sz w:val="22"/>
          <w:szCs w:val="22"/>
        </w:rPr>
        <w:t xml:space="preserve"> </w:t>
      </w:r>
      <w:r w:rsidR="005C3BE0" w:rsidRPr="00D37216">
        <w:rPr>
          <w:rFonts w:ascii="Arial Narrow" w:hAnsi="Arial Narrow"/>
          <w:sz w:val="22"/>
          <w:szCs w:val="22"/>
        </w:rPr>
        <w:t>niniejszej SWZ</w:t>
      </w:r>
      <w:r w:rsidR="006455C0" w:rsidRPr="00D37216">
        <w:rPr>
          <w:rFonts w:ascii="Arial Narrow" w:hAnsi="Arial Narrow"/>
          <w:sz w:val="22"/>
          <w:szCs w:val="22"/>
        </w:rPr>
        <w:t>. Wykonawca nie może polegać</w:t>
      </w:r>
      <w:r w:rsidR="004C5579">
        <w:rPr>
          <w:rFonts w:ascii="Arial Narrow" w:hAnsi="Arial Narrow"/>
          <w:sz w:val="22"/>
          <w:szCs w:val="22"/>
        </w:rPr>
        <w:t xml:space="preserve"> więc</w:t>
      </w:r>
      <w:r w:rsidR="006455C0" w:rsidRPr="00D37216">
        <w:rPr>
          <w:rFonts w:ascii="Arial Narrow" w:hAnsi="Arial Narrow"/>
          <w:sz w:val="22"/>
          <w:szCs w:val="22"/>
        </w:rPr>
        <w:t xml:space="preserve"> na zasobach podmiotów trzecich </w:t>
      </w:r>
      <w:r w:rsidR="002F085C">
        <w:rPr>
          <w:rFonts w:ascii="Arial Narrow" w:hAnsi="Arial Narrow"/>
          <w:sz w:val="22"/>
          <w:szCs w:val="22"/>
        </w:rPr>
        <w:t xml:space="preserve">w odniesieniu do </w:t>
      </w:r>
      <w:r w:rsidR="006455C0" w:rsidRPr="00D37216">
        <w:rPr>
          <w:rFonts w:ascii="Arial Narrow" w:hAnsi="Arial Narrow"/>
          <w:sz w:val="22"/>
          <w:szCs w:val="22"/>
        </w:rPr>
        <w:t xml:space="preserve">warunku opisanego w rozdziale V pkt 1 </w:t>
      </w:r>
      <w:proofErr w:type="spellStart"/>
      <w:r w:rsidR="006455C0" w:rsidRPr="00D37216">
        <w:rPr>
          <w:rFonts w:ascii="Arial Narrow" w:hAnsi="Arial Narrow"/>
          <w:sz w:val="22"/>
          <w:szCs w:val="22"/>
        </w:rPr>
        <w:t>ppkt</w:t>
      </w:r>
      <w:proofErr w:type="spellEnd"/>
      <w:r w:rsidR="006455C0" w:rsidRPr="00D37216">
        <w:rPr>
          <w:rFonts w:ascii="Arial Narrow" w:hAnsi="Arial Narrow"/>
          <w:sz w:val="22"/>
          <w:szCs w:val="22"/>
        </w:rPr>
        <w:t xml:space="preserve"> 4 lit. </w:t>
      </w:r>
      <w:r w:rsidR="00A95E4D">
        <w:rPr>
          <w:rFonts w:ascii="Arial Narrow" w:hAnsi="Arial Narrow"/>
          <w:sz w:val="22"/>
          <w:szCs w:val="22"/>
        </w:rPr>
        <w:t xml:space="preserve">a i </w:t>
      </w:r>
      <w:r w:rsidR="00700C5C">
        <w:rPr>
          <w:rFonts w:ascii="Arial Narrow" w:hAnsi="Arial Narrow"/>
          <w:sz w:val="22"/>
          <w:szCs w:val="22"/>
        </w:rPr>
        <w:t xml:space="preserve">b </w:t>
      </w:r>
      <w:r w:rsidR="006455C0" w:rsidRPr="00D37216">
        <w:rPr>
          <w:rFonts w:ascii="Arial Narrow" w:hAnsi="Arial Narrow"/>
          <w:sz w:val="22"/>
          <w:szCs w:val="22"/>
        </w:rPr>
        <w:t>SWZ</w:t>
      </w:r>
      <w:r w:rsidR="00A95E4D">
        <w:rPr>
          <w:rFonts w:ascii="Arial Narrow" w:hAnsi="Arial Narrow"/>
          <w:sz w:val="22"/>
          <w:szCs w:val="22"/>
        </w:rPr>
        <w:t xml:space="preserve"> w zakresie</w:t>
      </w:r>
      <w:r w:rsidR="00C0574C">
        <w:rPr>
          <w:rFonts w:ascii="Arial Narrow" w:hAnsi="Arial Narrow"/>
          <w:sz w:val="22"/>
          <w:szCs w:val="22"/>
        </w:rPr>
        <w:t xml:space="preserve">, w jakim Zamawiający zastrzegł obowiązek </w:t>
      </w:r>
      <w:r w:rsidR="00A95E4D">
        <w:rPr>
          <w:rFonts w:ascii="Arial Narrow" w:hAnsi="Arial Narrow"/>
          <w:sz w:val="22"/>
          <w:szCs w:val="22"/>
        </w:rPr>
        <w:t>osobistej realizacji</w:t>
      </w:r>
      <w:r w:rsidR="006455C0" w:rsidRPr="00D37216">
        <w:rPr>
          <w:rFonts w:ascii="Arial Narrow" w:hAnsi="Arial Narrow"/>
          <w:sz w:val="22"/>
          <w:szCs w:val="22"/>
        </w:rPr>
        <w:t>.</w:t>
      </w:r>
      <w:r w:rsidR="00A95E4D">
        <w:rPr>
          <w:rFonts w:ascii="Arial Narrow" w:hAnsi="Arial Narrow"/>
          <w:sz w:val="22"/>
          <w:szCs w:val="22"/>
        </w:rPr>
        <w:t xml:space="preserve"> </w:t>
      </w:r>
    </w:p>
    <w:p w14:paraId="47A2CDE0" w14:textId="7A92117C" w:rsidR="00490C7D" w:rsidRPr="00D37216" w:rsidRDefault="006536BF">
      <w:pPr>
        <w:pStyle w:val="Tekstpodstawowy4"/>
        <w:numPr>
          <w:ilvl w:val="0"/>
          <w:numId w:val="18"/>
        </w:numPr>
        <w:shd w:val="clear" w:color="auto" w:fill="auto"/>
        <w:tabs>
          <w:tab w:val="left" w:pos="298"/>
        </w:tabs>
        <w:spacing w:before="0" w:after="0" w:line="276" w:lineRule="auto"/>
        <w:jc w:val="both"/>
        <w:rPr>
          <w:rFonts w:ascii="Arial Narrow" w:hAnsi="Arial Narrow"/>
          <w:sz w:val="22"/>
          <w:szCs w:val="20"/>
        </w:rPr>
      </w:pPr>
      <w:r w:rsidRPr="00D37216">
        <w:rPr>
          <w:rFonts w:ascii="Arial Narrow" w:hAnsi="Arial Narrow"/>
          <w:sz w:val="22"/>
          <w:szCs w:val="20"/>
        </w:rPr>
        <w:t>W odniesieniu do warunków dotyczących wykształcenia, kwalifikacji zawodowych lub doświadczenia Wykonawcy mogą polegać na zdolnościach podmiotów udostępniających zasoby, jeśli podmioty te wykonają roboty budowlane</w:t>
      </w:r>
      <w:r w:rsidR="002F085C">
        <w:rPr>
          <w:rFonts w:ascii="Arial Narrow" w:hAnsi="Arial Narrow"/>
          <w:sz w:val="22"/>
          <w:szCs w:val="20"/>
        </w:rPr>
        <w:t xml:space="preserve"> lub usługi</w:t>
      </w:r>
      <w:r w:rsidRPr="00D37216">
        <w:rPr>
          <w:rFonts w:ascii="Arial Narrow" w:hAnsi="Arial Narrow"/>
          <w:sz w:val="22"/>
          <w:szCs w:val="20"/>
        </w:rPr>
        <w:t>, do realizacji których te zdolności są wymagane.</w:t>
      </w:r>
    </w:p>
    <w:p w14:paraId="4BC0EDE1" w14:textId="77777777" w:rsidR="00490C7D" w:rsidRPr="00D37216" w:rsidRDefault="006536BF">
      <w:pPr>
        <w:pStyle w:val="Tekstpodstawowy4"/>
        <w:numPr>
          <w:ilvl w:val="0"/>
          <w:numId w:val="18"/>
        </w:numPr>
        <w:shd w:val="clear" w:color="auto" w:fill="auto"/>
        <w:tabs>
          <w:tab w:val="left" w:pos="298"/>
        </w:tabs>
        <w:spacing w:before="0" w:after="0" w:line="276" w:lineRule="auto"/>
        <w:jc w:val="both"/>
        <w:rPr>
          <w:rFonts w:ascii="Arial Narrow" w:hAnsi="Arial Narrow"/>
          <w:sz w:val="22"/>
          <w:szCs w:val="20"/>
        </w:rPr>
      </w:pPr>
      <w:r w:rsidRPr="00D37216">
        <w:rPr>
          <w:rFonts w:ascii="Arial Narrow" w:hAnsi="Arial Narrow"/>
          <w:sz w:val="22"/>
          <w:szCs w:val="20"/>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4372B2F8" w14:textId="77777777" w:rsidR="00490C7D" w:rsidRPr="00D37216" w:rsidRDefault="006536BF">
      <w:pPr>
        <w:pStyle w:val="Tekstpodstawowy4"/>
        <w:numPr>
          <w:ilvl w:val="0"/>
          <w:numId w:val="3"/>
        </w:numPr>
        <w:shd w:val="clear" w:color="auto" w:fill="auto"/>
        <w:tabs>
          <w:tab w:val="left" w:pos="709"/>
        </w:tabs>
        <w:spacing w:before="0" w:after="0" w:line="276" w:lineRule="auto"/>
        <w:ind w:left="1134" w:hanging="425"/>
        <w:jc w:val="both"/>
        <w:rPr>
          <w:rFonts w:ascii="Arial Narrow" w:hAnsi="Arial Narrow"/>
          <w:sz w:val="22"/>
          <w:szCs w:val="20"/>
        </w:rPr>
      </w:pPr>
      <w:r w:rsidRPr="00D37216">
        <w:rPr>
          <w:rFonts w:ascii="Arial Narrow" w:hAnsi="Arial Narrow"/>
          <w:sz w:val="22"/>
          <w:szCs w:val="20"/>
        </w:rPr>
        <w:t xml:space="preserve">zakres dostępnych Wykonawcy zasobów podmiotu udostępniającego zasoby; </w:t>
      </w:r>
    </w:p>
    <w:p w14:paraId="2248B2F5" w14:textId="77777777" w:rsidR="00490C7D" w:rsidRPr="00D37216" w:rsidRDefault="006536BF">
      <w:pPr>
        <w:pStyle w:val="Tekstpodstawowy4"/>
        <w:numPr>
          <w:ilvl w:val="0"/>
          <w:numId w:val="3"/>
        </w:numPr>
        <w:shd w:val="clear" w:color="auto" w:fill="auto"/>
        <w:tabs>
          <w:tab w:val="left" w:pos="709"/>
        </w:tabs>
        <w:spacing w:before="0" w:after="0" w:line="276" w:lineRule="auto"/>
        <w:ind w:left="1134" w:hanging="425"/>
        <w:jc w:val="both"/>
        <w:rPr>
          <w:rFonts w:ascii="Arial Narrow" w:hAnsi="Arial Narrow"/>
          <w:sz w:val="22"/>
          <w:szCs w:val="20"/>
        </w:rPr>
      </w:pPr>
      <w:r w:rsidRPr="00D37216">
        <w:rPr>
          <w:rFonts w:ascii="Arial Narrow" w:hAnsi="Arial Narrow"/>
          <w:sz w:val="22"/>
          <w:szCs w:val="20"/>
        </w:rPr>
        <w:t>sposób i okres udostępnienia Wykonawcy i wykorzystania przez niego zasobów podmiotu udostępniającego te zasoby przy wykonywaniu zamówienia;</w:t>
      </w:r>
    </w:p>
    <w:p w14:paraId="5A0612D4" w14:textId="7E027345" w:rsidR="00490C7D" w:rsidRPr="00D37216" w:rsidRDefault="006536BF">
      <w:pPr>
        <w:pStyle w:val="Tekstpodstawowy4"/>
        <w:numPr>
          <w:ilvl w:val="0"/>
          <w:numId w:val="3"/>
        </w:numPr>
        <w:shd w:val="clear" w:color="auto" w:fill="auto"/>
        <w:tabs>
          <w:tab w:val="left" w:pos="709"/>
        </w:tabs>
        <w:spacing w:before="0" w:after="0" w:line="276" w:lineRule="auto"/>
        <w:ind w:left="1134" w:hanging="425"/>
        <w:jc w:val="both"/>
        <w:rPr>
          <w:rFonts w:ascii="Arial Narrow" w:hAnsi="Arial Narrow"/>
          <w:sz w:val="22"/>
          <w:szCs w:val="20"/>
        </w:rPr>
      </w:pPr>
      <w:r w:rsidRPr="00D37216">
        <w:rPr>
          <w:rFonts w:ascii="Arial Narrow" w:hAnsi="Arial Narrow"/>
          <w:sz w:val="22"/>
          <w:szCs w:val="20"/>
        </w:rPr>
        <w:t>czy i w jakim zakresie podmiot udostępniający zasoby, na zdolnościach którego Wykonawca polega w odniesieniu do warunków udziału w postępowaniu dotyczących wykształcenia, kwalifikacji zawodowych lub doświadczenia, zrealizuje roboty budowlane</w:t>
      </w:r>
      <w:r w:rsidR="002F085C">
        <w:rPr>
          <w:rFonts w:ascii="Arial Narrow" w:hAnsi="Arial Narrow"/>
          <w:sz w:val="22"/>
          <w:szCs w:val="20"/>
        </w:rPr>
        <w:t xml:space="preserve"> lub usługi</w:t>
      </w:r>
      <w:r w:rsidRPr="00D37216">
        <w:rPr>
          <w:rFonts w:ascii="Arial Narrow" w:hAnsi="Arial Narrow"/>
          <w:sz w:val="22"/>
          <w:szCs w:val="20"/>
        </w:rPr>
        <w:t>, których wskazane zdolności dotyczą.</w:t>
      </w:r>
    </w:p>
    <w:p w14:paraId="360D4734" w14:textId="77777777" w:rsidR="00490C7D" w:rsidRPr="00D37216" w:rsidRDefault="006536BF">
      <w:pPr>
        <w:pStyle w:val="Tekstpodstawowy4"/>
        <w:numPr>
          <w:ilvl w:val="0"/>
          <w:numId w:val="18"/>
        </w:numPr>
        <w:shd w:val="clear" w:color="auto" w:fill="auto"/>
        <w:tabs>
          <w:tab w:val="left" w:pos="709"/>
        </w:tabs>
        <w:spacing w:before="0" w:after="0" w:line="276" w:lineRule="auto"/>
        <w:jc w:val="both"/>
        <w:rPr>
          <w:rFonts w:ascii="Arial Narrow" w:hAnsi="Arial Narrow"/>
          <w:sz w:val="22"/>
          <w:szCs w:val="22"/>
        </w:rPr>
      </w:pPr>
      <w:r w:rsidRPr="00D37216">
        <w:rPr>
          <w:rFonts w:ascii="Arial Narrow" w:hAnsi="Arial Narrow"/>
          <w:sz w:val="22"/>
          <w:szCs w:val="22"/>
        </w:rPr>
        <w:lastRenderedPageBreak/>
        <w:t xml:space="preserve">Zamawiający oceni czy udostępniane Wykonawcy przez podmioty udostępniające zasoby zdolności techniczne lub zawodowe </w:t>
      </w:r>
      <w:r w:rsidRPr="00D37216">
        <w:rPr>
          <w:rFonts w:ascii="Arial Narrow" w:hAnsi="Arial Narrow"/>
          <w:sz w:val="22"/>
          <w:szCs w:val="20"/>
        </w:rPr>
        <w:t>lub ich sytuacja finansowa lub ekonomiczna</w:t>
      </w:r>
      <w:r w:rsidRPr="00D37216">
        <w:rPr>
          <w:rFonts w:ascii="Arial Narrow" w:hAnsi="Arial Narrow"/>
          <w:sz w:val="22"/>
          <w:szCs w:val="22"/>
        </w:rPr>
        <w:t xml:space="preserve">, pozwalają na wykazanie przez Wykonawcę spełniania warunków udziału w postępowaniu, a także bada, czy nie zachodzą wobec tego podmiotu podstawy wykluczenia, które zostały przewidziane względem Wykonawcy. </w:t>
      </w:r>
    </w:p>
    <w:p w14:paraId="367156DB" w14:textId="77777777" w:rsidR="00490C7D" w:rsidRPr="00D37216" w:rsidRDefault="006536BF">
      <w:pPr>
        <w:pStyle w:val="Tekstpodstawowy4"/>
        <w:numPr>
          <w:ilvl w:val="0"/>
          <w:numId w:val="18"/>
        </w:numPr>
        <w:shd w:val="clear" w:color="auto" w:fill="auto"/>
        <w:tabs>
          <w:tab w:val="left" w:pos="709"/>
        </w:tabs>
        <w:spacing w:before="0" w:after="0" w:line="276" w:lineRule="auto"/>
        <w:jc w:val="both"/>
        <w:rPr>
          <w:rFonts w:ascii="Arial Narrow" w:hAnsi="Arial Narrow"/>
          <w:sz w:val="22"/>
          <w:szCs w:val="20"/>
        </w:rPr>
      </w:pPr>
      <w:r w:rsidRPr="00D37216">
        <w:rPr>
          <w:rFonts w:ascii="Arial Narrow" w:hAnsi="Arial Narrow"/>
          <w:sz w:val="22"/>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51DD58B" w14:textId="77777777" w:rsidR="00490C7D" w:rsidRPr="00D37216" w:rsidRDefault="006536BF">
      <w:pPr>
        <w:pStyle w:val="Tekstpodstawowy4"/>
        <w:numPr>
          <w:ilvl w:val="0"/>
          <w:numId w:val="18"/>
        </w:numPr>
        <w:shd w:val="clear" w:color="auto" w:fill="auto"/>
        <w:tabs>
          <w:tab w:val="left" w:pos="709"/>
        </w:tabs>
        <w:spacing w:before="0" w:after="0" w:line="276" w:lineRule="auto"/>
        <w:jc w:val="both"/>
        <w:rPr>
          <w:rFonts w:ascii="Arial Narrow" w:hAnsi="Arial Narrow"/>
          <w:sz w:val="22"/>
          <w:szCs w:val="22"/>
        </w:rPr>
      </w:pPr>
      <w:r w:rsidRPr="00D37216">
        <w:rPr>
          <w:rFonts w:ascii="Arial Narrow" w:hAnsi="Arial Narrow"/>
          <w:sz w:val="22"/>
          <w:szCs w:val="22"/>
        </w:rPr>
        <w:t xml:space="preserve">Jeżeli zdolności techniczne lub zawodowe, </w:t>
      </w:r>
      <w:r w:rsidRPr="00D37216">
        <w:rPr>
          <w:rFonts w:ascii="Arial Narrow" w:hAnsi="Arial Narrow"/>
          <w:sz w:val="22"/>
          <w:szCs w:val="20"/>
        </w:rPr>
        <w:t>sytuacja ekonomiczna lub finansowa</w:t>
      </w:r>
      <w:r w:rsidRPr="00D37216">
        <w:rPr>
          <w:rFonts w:ascii="Arial Narrow" w:hAnsi="Arial Narrow"/>
          <w:sz w:val="22"/>
          <w:szCs w:val="22"/>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9601FF" w14:textId="77777777" w:rsidR="00490C7D" w:rsidRPr="00D37216" w:rsidRDefault="006536BF">
      <w:pPr>
        <w:pStyle w:val="Tekstpodstawowy4"/>
        <w:numPr>
          <w:ilvl w:val="0"/>
          <w:numId w:val="18"/>
        </w:numPr>
        <w:shd w:val="clear" w:color="auto" w:fill="auto"/>
        <w:tabs>
          <w:tab w:val="left" w:pos="709"/>
        </w:tabs>
        <w:spacing w:before="0" w:after="0" w:line="276" w:lineRule="auto"/>
        <w:jc w:val="both"/>
        <w:rPr>
          <w:rFonts w:ascii="Arial Narrow" w:hAnsi="Arial Narrow"/>
          <w:sz w:val="22"/>
          <w:szCs w:val="22"/>
        </w:rPr>
      </w:pPr>
      <w:r w:rsidRPr="00D37216">
        <w:rPr>
          <w:rFonts w:ascii="Arial Narrow" w:hAnsi="Arial Narrow"/>
          <w:sz w:val="22"/>
          <w:szCs w:val="22"/>
        </w:rPr>
        <w:t xml:space="preserve">Wykonawca nie może, po upływie terminu składania ofert, powoływać się na zdolności </w:t>
      </w:r>
      <w:r w:rsidRPr="00D37216">
        <w:rPr>
          <w:rFonts w:ascii="Arial Narrow" w:hAnsi="Arial Narrow"/>
          <w:sz w:val="22"/>
          <w:szCs w:val="20"/>
        </w:rPr>
        <w:t xml:space="preserve">lub sytuację </w:t>
      </w:r>
      <w:r w:rsidRPr="00D37216">
        <w:rPr>
          <w:rFonts w:ascii="Arial Narrow" w:hAnsi="Arial Narrow"/>
          <w:sz w:val="22"/>
          <w:szCs w:val="22"/>
        </w:rPr>
        <w:t>podmiotów udostępniających zasoby, jeżeli na etapie składania ofert nie polegał on w danym zakresie na zdolnościach podmiotów udostępniających zasoby.</w:t>
      </w:r>
    </w:p>
    <w:p w14:paraId="19D77EF0" w14:textId="7203508A" w:rsidR="00490C7D" w:rsidRPr="00D37216" w:rsidRDefault="006536BF">
      <w:pPr>
        <w:pStyle w:val="Tekstpodstawowy4"/>
        <w:numPr>
          <w:ilvl w:val="0"/>
          <w:numId w:val="18"/>
        </w:numPr>
        <w:shd w:val="clear" w:color="auto" w:fill="auto"/>
        <w:tabs>
          <w:tab w:val="left" w:pos="709"/>
        </w:tabs>
        <w:spacing w:before="0" w:after="0" w:line="276" w:lineRule="auto"/>
        <w:jc w:val="both"/>
        <w:rPr>
          <w:rFonts w:ascii="Arial Narrow" w:hAnsi="Arial Narrow"/>
          <w:sz w:val="22"/>
          <w:szCs w:val="22"/>
        </w:rPr>
      </w:pPr>
      <w:r w:rsidRPr="00D37216">
        <w:rPr>
          <w:rFonts w:ascii="Arial Narrow" w:hAnsi="Arial Narrow"/>
          <w:sz w:val="22"/>
          <w:szCs w:val="22"/>
        </w:rPr>
        <w:t xml:space="preserve">W przypadku wspólnego ubiegania się o udzielenie zamówienia, warunki udziału w postępowaniu, o których mowa w dziale V pkt 1 </w:t>
      </w:r>
      <w:proofErr w:type="spellStart"/>
      <w:r w:rsidRPr="00D37216">
        <w:rPr>
          <w:rFonts w:ascii="Arial Narrow" w:hAnsi="Arial Narrow"/>
          <w:sz w:val="22"/>
          <w:szCs w:val="22"/>
        </w:rPr>
        <w:t>ppkt</w:t>
      </w:r>
      <w:proofErr w:type="spellEnd"/>
      <w:r w:rsidRPr="00D37216">
        <w:rPr>
          <w:rFonts w:ascii="Arial Narrow" w:hAnsi="Arial Narrow"/>
          <w:sz w:val="22"/>
          <w:szCs w:val="22"/>
        </w:rPr>
        <w:t xml:space="preserve"> 3 i 4  powyżej, Wykonawcy tacy muszą spełniać łącznie. </w:t>
      </w:r>
    </w:p>
    <w:p w14:paraId="7B2D74DB" w14:textId="5C18C4D4" w:rsidR="00490C7D" w:rsidRPr="00D37216" w:rsidRDefault="006536BF">
      <w:pPr>
        <w:pStyle w:val="Tekstpodstawowy4"/>
        <w:numPr>
          <w:ilvl w:val="0"/>
          <w:numId w:val="18"/>
        </w:numPr>
        <w:shd w:val="clear" w:color="auto" w:fill="auto"/>
        <w:tabs>
          <w:tab w:val="left" w:pos="709"/>
        </w:tabs>
        <w:spacing w:before="0" w:after="0" w:line="276" w:lineRule="auto"/>
        <w:jc w:val="both"/>
        <w:rPr>
          <w:rFonts w:ascii="Arial Narrow" w:hAnsi="Arial Narrow"/>
          <w:sz w:val="22"/>
          <w:szCs w:val="20"/>
        </w:rPr>
      </w:pPr>
      <w:bookmarkStart w:id="8" w:name="bookmark10"/>
      <w:bookmarkEnd w:id="8"/>
      <w:r w:rsidRPr="00D37216">
        <w:rPr>
          <w:rFonts w:ascii="Arial Narrow" w:hAnsi="Arial Narrow"/>
          <w:sz w:val="22"/>
          <w:szCs w:val="20"/>
        </w:rPr>
        <w:t>W odniesieniu do warunków dotyczących wykształcenia, kwalifikacji zawodowych lub doświadczenia Wykonawcy wspólnie ubiegający się o udzielenie zamówienia mogą polegać na zdolnościach tych z Wykonawców, którzy wykonają roboty budowlane</w:t>
      </w:r>
      <w:r w:rsidR="002F085C">
        <w:rPr>
          <w:rFonts w:ascii="Arial Narrow" w:hAnsi="Arial Narrow"/>
          <w:sz w:val="22"/>
          <w:szCs w:val="20"/>
        </w:rPr>
        <w:t xml:space="preserve"> lub usługi</w:t>
      </w:r>
      <w:r w:rsidRPr="00D37216">
        <w:rPr>
          <w:rFonts w:ascii="Arial Narrow" w:hAnsi="Arial Narrow"/>
          <w:sz w:val="22"/>
          <w:szCs w:val="20"/>
        </w:rPr>
        <w:t xml:space="preserve">, do realizacji których te zdolności są wymagane. W takiej sytuacji są zobowiązani dołączyć do oferty oświadczenie, z którego wynika, które roboty budowlane wykonają poszczególni Wykonawcy – treść oświadczenia zawarta jest w formularzu oferty – Załączniku nr 1 do SWZ. </w:t>
      </w:r>
    </w:p>
    <w:p w14:paraId="19E8F431" w14:textId="77777777" w:rsidR="00490C7D" w:rsidRPr="00D37216" w:rsidRDefault="00490C7D">
      <w:pPr>
        <w:spacing w:line="276" w:lineRule="auto"/>
        <w:jc w:val="both"/>
        <w:rPr>
          <w:rStyle w:val="Tekstpodstawowy1"/>
          <w:rFonts w:ascii="Arial Narrow" w:eastAsia="Courier New" w:hAnsi="Arial Narrow"/>
          <w:sz w:val="22"/>
          <w:szCs w:val="22"/>
        </w:rPr>
      </w:pPr>
    </w:p>
    <w:p w14:paraId="18ECAE61" w14:textId="77777777" w:rsidR="00490C7D" w:rsidRPr="00D37216" w:rsidRDefault="006536BF">
      <w:pPr>
        <w:numPr>
          <w:ilvl w:val="0"/>
          <w:numId w:val="15"/>
        </w:numPr>
        <w:spacing w:line="276" w:lineRule="auto"/>
        <w:ind w:left="426"/>
        <w:jc w:val="both"/>
        <w:rPr>
          <w:rStyle w:val="Tekstpodstawowy1"/>
          <w:rFonts w:ascii="Arial Narrow" w:eastAsia="Courier New" w:hAnsi="Arial Narrow"/>
          <w:b/>
          <w:sz w:val="22"/>
          <w:szCs w:val="22"/>
        </w:rPr>
      </w:pPr>
      <w:r w:rsidRPr="00D37216">
        <w:rPr>
          <w:rStyle w:val="Tekstpodstawowy1"/>
          <w:rFonts w:ascii="Arial Narrow" w:eastAsia="Courier New" w:hAnsi="Arial Narrow"/>
          <w:b/>
          <w:sz w:val="22"/>
          <w:szCs w:val="22"/>
        </w:rPr>
        <w:t>Podmiotowe środki dowodowe i jednolity europejski dokument zamówienia:</w:t>
      </w:r>
    </w:p>
    <w:p w14:paraId="4AEA8A04" w14:textId="0B1DE5E9" w:rsidR="00490C7D" w:rsidRPr="00D37216" w:rsidRDefault="006536BF">
      <w:pPr>
        <w:pStyle w:val="Tekstpodstawowy4"/>
        <w:numPr>
          <w:ilvl w:val="0"/>
          <w:numId w:val="30"/>
        </w:numPr>
        <w:shd w:val="clear" w:color="auto" w:fill="auto"/>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Na podstawie z art. 139 ust. 2 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w związku z zastosowaniem procedury odwróconej, o której mowa w art. 139 ust. 1 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Zamawiający będzie żądał oświadczenia, o którym mowa w art. 125 ust. 1 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wyłącznie od Wykonawcy, którego oferta została najwyżej oceniona. W/w oświadczenie Wykonawca składa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Stanowi ono dowód potwierdzający brak podstaw wykluczenia oraz spełnianie warunków udziału w postępowaniu na dzień składania ofert. Zamawiający informuje, że Wykonawca może ograniczyć się do wypełnienia sekcji </w:t>
      </w:r>
      <w:r w:rsidR="00B7709E">
        <w:rPr>
          <w:rFonts w:ascii="Arial Narrow" w:eastAsia="Symbol" w:hAnsi="Arial Narrow" w:cs="Symbol"/>
          <w:sz w:val="22"/>
          <w:szCs w:val="22"/>
        </w:rPr>
        <w:sym w:font="Symbol" w:char="F061"/>
      </w:r>
      <w:r w:rsidRPr="00D37216">
        <w:rPr>
          <w:rFonts w:ascii="Arial Narrow" w:hAnsi="Arial Narrow"/>
          <w:sz w:val="22"/>
          <w:szCs w:val="22"/>
        </w:rPr>
        <w:t xml:space="preserve"> w części IV JEDZ i nie musi wypełniać żadnej z pozostałych sekcji w części IV formularza. Wzór dokumentu JEDZ stanowi załącznik nr 2 do SWZ.</w:t>
      </w:r>
    </w:p>
    <w:p w14:paraId="22BD9FEF" w14:textId="77777777" w:rsidR="00490C7D" w:rsidRPr="00D37216" w:rsidRDefault="006536BF">
      <w:pPr>
        <w:pStyle w:val="Tekstpodstawowy4"/>
        <w:numPr>
          <w:ilvl w:val="0"/>
          <w:numId w:val="30"/>
        </w:numPr>
        <w:shd w:val="clear" w:color="auto" w:fill="auto"/>
        <w:spacing w:before="0" w:after="0" w:line="276" w:lineRule="auto"/>
        <w:ind w:right="20"/>
        <w:jc w:val="both"/>
        <w:rPr>
          <w:rFonts w:ascii="Arial Narrow" w:hAnsi="Arial Narrow"/>
          <w:b/>
          <w:sz w:val="22"/>
          <w:szCs w:val="22"/>
        </w:rPr>
      </w:pPr>
      <w:r w:rsidRPr="00D37216">
        <w:rPr>
          <w:rFonts w:ascii="Arial Narrow" w:hAnsi="Arial Narrow"/>
          <w:b/>
          <w:sz w:val="22"/>
          <w:szCs w:val="22"/>
        </w:rPr>
        <w:t>Wykonawcy nie są zobowiązani do złożenia w/w oświadczenia wraz z ofertą.</w:t>
      </w:r>
    </w:p>
    <w:p w14:paraId="5FAD5D8D" w14:textId="77777777" w:rsidR="00490C7D" w:rsidRPr="00D37216" w:rsidRDefault="006536BF">
      <w:pPr>
        <w:pStyle w:val="Tekstpodstawowy4"/>
        <w:numPr>
          <w:ilvl w:val="0"/>
          <w:numId w:val="30"/>
        </w:numPr>
        <w:shd w:val="clear" w:color="auto" w:fill="auto"/>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W przypadku wspólnego ubiegania się o zamówienie przez Wykonawców, oświadczenie, o którym mowa w pkt 1, złoży każdy z tych Wykonawców. Oświadczenia te potwierdzają brak podstaw wykluczenia oraz spełnianie warunków udziału w postępowaniu w zakresie, w jakim każdy z Wykonawców wykazuje spełnianie warunków udziału w postępowaniu. </w:t>
      </w:r>
    </w:p>
    <w:p w14:paraId="18EAE03D" w14:textId="77777777" w:rsidR="00490C7D" w:rsidRPr="00D37216" w:rsidRDefault="006536BF">
      <w:pPr>
        <w:pStyle w:val="Tekstpodstawowy4"/>
        <w:numPr>
          <w:ilvl w:val="0"/>
          <w:numId w:val="30"/>
        </w:numPr>
        <w:shd w:val="clear" w:color="auto" w:fill="auto"/>
        <w:spacing w:before="0" w:after="0" w:line="276" w:lineRule="auto"/>
        <w:ind w:right="20"/>
        <w:jc w:val="both"/>
        <w:rPr>
          <w:rFonts w:ascii="Arial Narrow" w:hAnsi="Arial Narrow"/>
          <w:sz w:val="22"/>
          <w:szCs w:val="22"/>
        </w:rPr>
      </w:pPr>
      <w:r w:rsidRPr="00D37216">
        <w:rPr>
          <w:rFonts w:ascii="Arial Narrow" w:hAnsi="Arial Narrow"/>
          <w:sz w:val="22"/>
          <w:szCs w:val="22"/>
        </w:rPr>
        <w:t>Wykonawca, w przypadku polegania na zdolnościach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05A93ADD" w14:textId="77777777" w:rsidR="00490C7D" w:rsidRPr="00D37216" w:rsidRDefault="006536BF">
      <w:pPr>
        <w:pStyle w:val="Akapitzlist"/>
        <w:numPr>
          <w:ilvl w:val="0"/>
          <w:numId w:val="30"/>
        </w:numPr>
        <w:spacing w:line="276" w:lineRule="auto"/>
        <w:ind w:left="714" w:hanging="357"/>
        <w:jc w:val="both"/>
        <w:rPr>
          <w:rFonts w:ascii="Arial Narrow" w:eastAsia="Times New Roman" w:hAnsi="Arial Narrow" w:cs="Times New Roman"/>
          <w:color w:val="00000A"/>
          <w:sz w:val="22"/>
          <w:szCs w:val="22"/>
        </w:rPr>
      </w:pPr>
      <w:r w:rsidRPr="00D37216">
        <w:rPr>
          <w:rFonts w:ascii="Arial Narrow" w:eastAsia="Times New Roman" w:hAnsi="Arial Narrow" w:cs="Times New Roman"/>
          <w:color w:val="00000A"/>
          <w:sz w:val="22"/>
          <w:szCs w:val="22"/>
        </w:rPr>
        <w:t xml:space="preserve">Zgodnie z art. 126 ust. 1 oraz art. 139 ust. 2 ustawy </w:t>
      </w:r>
      <w:proofErr w:type="spellStart"/>
      <w:r w:rsidRPr="00D37216">
        <w:rPr>
          <w:rFonts w:ascii="Arial Narrow" w:eastAsia="Times New Roman" w:hAnsi="Arial Narrow" w:cs="Times New Roman"/>
          <w:color w:val="00000A"/>
          <w:sz w:val="22"/>
          <w:szCs w:val="22"/>
        </w:rPr>
        <w:t>Pzp</w:t>
      </w:r>
      <w:proofErr w:type="spellEnd"/>
      <w:r w:rsidRPr="00D37216">
        <w:rPr>
          <w:rFonts w:ascii="Arial Narrow" w:eastAsia="Times New Roman" w:hAnsi="Arial Narrow" w:cs="Times New Roman"/>
          <w:color w:val="00000A"/>
          <w:sz w:val="22"/>
          <w:szCs w:val="22"/>
        </w:rPr>
        <w:t xml:space="preserve">, Zamawiający przed wyborem najkorzystniejszej oferty wezwie Wykonawcę, którego oferta została najwyżej oceniona, do złożenia w wyznaczonym terminie, </w:t>
      </w:r>
      <w:r w:rsidRPr="00D37216">
        <w:rPr>
          <w:rFonts w:ascii="Arial Narrow" w:eastAsia="Times New Roman" w:hAnsi="Arial Narrow" w:cs="Times New Roman"/>
          <w:color w:val="00000A"/>
          <w:sz w:val="22"/>
          <w:szCs w:val="22"/>
        </w:rPr>
        <w:lastRenderedPageBreak/>
        <w:t>nie krótszym niż 10 dni, JEDZ oraz aktualnych na dzień złożenia podmiotowych środków dowodowych, o których mowa poniżej:</w:t>
      </w:r>
    </w:p>
    <w:p w14:paraId="4843D453" w14:textId="6D52AA9F" w:rsidR="00490C7D" w:rsidRPr="00D37216" w:rsidRDefault="006536BF">
      <w:pPr>
        <w:pStyle w:val="Tekstpodstawowy4"/>
        <w:numPr>
          <w:ilvl w:val="0"/>
          <w:numId w:val="31"/>
        </w:numPr>
        <w:shd w:val="clear" w:color="auto" w:fill="auto"/>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W celu potwierdzenia spełniania przez Wykonawcę warunków udziału w postępowaniu, o których mowa w rozdziale V pkt 1 </w:t>
      </w:r>
      <w:proofErr w:type="spellStart"/>
      <w:r w:rsidRPr="00D37216">
        <w:rPr>
          <w:rFonts w:ascii="Arial Narrow" w:hAnsi="Arial Narrow"/>
          <w:sz w:val="22"/>
          <w:szCs w:val="22"/>
        </w:rPr>
        <w:t>ppkt</w:t>
      </w:r>
      <w:proofErr w:type="spellEnd"/>
      <w:r w:rsidRPr="00D37216">
        <w:rPr>
          <w:rFonts w:ascii="Arial Narrow" w:hAnsi="Arial Narrow"/>
          <w:sz w:val="22"/>
          <w:szCs w:val="22"/>
        </w:rPr>
        <w:t xml:space="preserve"> 3) SWZ:</w:t>
      </w:r>
    </w:p>
    <w:p w14:paraId="331D2281" w14:textId="76CE4718" w:rsidR="00490C7D" w:rsidRPr="00D37216" w:rsidRDefault="006536BF">
      <w:pPr>
        <w:pStyle w:val="Tekstpodstawowy4"/>
        <w:numPr>
          <w:ilvl w:val="0"/>
          <w:numId w:val="32"/>
        </w:numPr>
        <w:shd w:val="clear" w:color="auto" w:fill="auto"/>
        <w:tabs>
          <w:tab w:val="left" w:pos="1141"/>
        </w:tabs>
        <w:spacing w:before="0" w:after="0" w:line="276" w:lineRule="auto"/>
        <w:ind w:right="20"/>
        <w:jc w:val="both"/>
        <w:rPr>
          <w:rStyle w:val="markedcontent"/>
          <w:rFonts w:ascii="Arial Narrow" w:hAnsi="Arial Narrow"/>
          <w:sz w:val="22"/>
          <w:szCs w:val="22"/>
        </w:rPr>
      </w:pPr>
      <w:r w:rsidRPr="00D37216">
        <w:rPr>
          <w:rStyle w:val="markedcontent"/>
          <w:rFonts w:ascii="Arial Narrow" w:eastAsia="Arial" w:hAnsi="Arial Narrow"/>
          <w:sz w:val="22"/>
          <w:szCs w:val="22"/>
        </w:rPr>
        <w:t xml:space="preserve">oświadczenia </w:t>
      </w:r>
      <w:r w:rsidR="00DC32F5">
        <w:rPr>
          <w:rStyle w:val="markedcontent"/>
          <w:rFonts w:ascii="Arial Narrow" w:eastAsia="Arial" w:hAnsi="Arial Narrow"/>
          <w:sz w:val="22"/>
          <w:szCs w:val="22"/>
        </w:rPr>
        <w:t xml:space="preserve">Wykonawcy </w:t>
      </w:r>
      <w:r w:rsidRPr="00D37216">
        <w:rPr>
          <w:rStyle w:val="markedcontent"/>
          <w:rFonts w:ascii="Arial Narrow" w:eastAsia="Arial" w:hAnsi="Arial Narrow"/>
          <w:sz w:val="22"/>
          <w:szCs w:val="22"/>
        </w:rPr>
        <w:t xml:space="preserve">o przychodzie </w:t>
      </w:r>
      <w:r w:rsidR="00DC32F5">
        <w:rPr>
          <w:rStyle w:val="markedcontent"/>
          <w:rFonts w:ascii="Arial Narrow" w:eastAsia="Arial" w:hAnsi="Arial Narrow"/>
          <w:sz w:val="22"/>
          <w:szCs w:val="22"/>
        </w:rPr>
        <w:t>W</w:t>
      </w:r>
      <w:r w:rsidR="00DC32F5" w:rsidRPr="00D37216">
        <w:rPr>
          <w:rStyle w:val="markedcontent"/>
          <w:rFonts w:ascii="Arial Narrow" w:eastAsia="Arial" w:hAnsi="Arial Narrow"/>
          <w:sz w:val="22"/>
          <w:szCs w:val="22"/>
        </w:rPr>
        <w:t xml:space="preserve">ykonawcy </w:t>
      </w:r>
      <w:r w:rsidRPr="00D37216">
        <w:rPr>
          <w:rStyle w:val="markedcontent"/>
          <w:rFonts w:ascii="Arial Narrow" w:eastAsia="Arial" w:hAnsi="Arial Narrow"/>
          <w:sz w:val="22"/>
          <w:szCs w:val="22"/>
        </w:rPr>
        <w:t>w obszarze objętym zamówieniem, za okres ostatnich 3 lat obrotowych, a jeżeli okres prowadzenia działalności jest krótszy – za ten okres;</w:t>
      </w:r>
    </w:p>
    <w:p w14:paraId="7FC17CB6" w14:textId="628A4BDE" w:rsidR="00490C7D" w:rsidRPr="00D37216" w:rsidRDefault="006536BF">
      <w:pPr>
        <w:pStyle w:val="Tekstpodstawowy4"/>
        <w:numPr>
          <w:ilvl w:val="0"/>
          <w:numId w:val="32"/>
        </w:numPr>
        <w:shd w:val="clear" w:color="auto" w:fill="auto"/>
        <w:tabs>
          <w:tab w:val="left" w:pos="1141"/>
        </w:tabs>
        <w:spacing w:before="0" w:after="0" w:line="276" w:lineRule="auto"/>
        <w:ind w:right="20"/>
        <w:jc w:val="both"/>
        <w:rPr>
          <w:rStyle w:val="markedcontent"/>
          <w:rFonts w:ascii="Arial Narrow" w:hAnsi="Arial Narrow"/>
          <w:sz w:val="22"/>
          <w:szCs w:val="22"/>
        </w:rPr>
      </w:pPr>
      <w:r w:rsidRPr="00D37216">
        <w:rPr>
          <w:rStyle w:val="markedcontent"/>
          <w:rFonts w:ascii="Arial Narrow" w:hAnsi="Arial Narrow"/>
          <w:sz w:val="22"/>
          <w:szCs w:val="22"/>
        </w:rPr>
        <w:t xml:space="preserve">informacji banku lub spółdzielczej kasy oszczędnościowo-kredytowej potwierdzającej wysokość posiadanych środków finansowych lub zdolność kredytową </w:t>
      </w:r>
      <w:r w:rsidR="004209BC">
        <w:rPr>
          <w:rStyle w:val="markedcontent"/>
          <w:rFonts w:ascii="Arial Narrow" w:hAnsi="Arial Narrow"/>
          <w:sz w:val="22"/>
          <w:szCs w:val="22"/>
        </w:rPr>
        <w:t>W</w:t>
      </w:r>
      <w:r w:rsidR="004209BC" w:rsidRPr="00D37216">
        <w:rPr>
          <w:rStyle w:val="markedcontent"/>
          <w:rFonts w:ascii="Arial Narrow" w:hAnsi="Arial Narrow"/>
          <w:sz w:val="22"/>
          <w:szCs w:val="22"/>
        </w:rPr>
        <w:t>ykonawcy</w:t>
      </w:r>
      <w:r w:rsidRPr="00D37216">
        <w:rPr>
          <w:rStyle w:val="markedcontent"/>
          <w:rFonts w:ascii="Arial Narrow" w:hAnsi="Arial Narrow"/>
          <w:sz w:val="22"/>
          <w:szCs w:val="22"/>
        </w:rPr>
        <w:t>, w okresie nie wcześniejszym niż 3 miesiące przed jej złożeniem;</w:t>
      </w:r>
    </w:p>
    <w:p w14:paraId="3CDA47C1" w14:textId="6E8D7011" w:rsidR="00490C7D" w:rsidRPr="00D37216" w:rsidRDefault="006536BF">
      <w:pPr>
        <w:pStyle w:val="Tekstpodstawowy4"/>
        <w:numPr>
          <w:ilvl w:val="0"/>
          <w:numId w:val="32"/>
        </w:numPr>
        <w:shd w:val="clear" w:color="auto" w:fill="auto"/>
        <w:tabs>
          <w:tab w:val="left" w:pos="1141"/>
        </w:tabs>
        <w:spacing w:before="0" w:after="0" w:line="276" w:lineRule="auto"/>
        <w:ind w:right="20"/>
        <w:jc w:val="both"/>
        <w:rPr>
          <w:rStyle w:val="markedcontent"/>
          <w:rFonts w:ascii="Arial Narrow" w:hAnsi="Arial Narrow"/>
          <w:sz w:val="22"/>
          <w:szCs w:val="22"/>
        </w:rPr>
      </w:pPr>
      <w:r w:rsidRPr="00D37216">
        <w:rPr>
          <w:rStyle w:val="markedcontent"/>
          <w:rFonts w:ascii="Arial Narrow" w:eastAsia="Arial" w:hAnsi="Arial Narrow"/>
          <w:sz w:val="22"/>
          <w:szCs w:val="22"/>
        </w:rPr>
        <w:t xml:space="preserve">dokumentów potwierdzających, że </w:t>
      </w:r>
      <w:r w:rsidR="004209BC">
        <w:rPr>
          <w:rStyle w:val="markedcontent"/>
          <w:rFonts w:ascii="Arial Narrow" w:eastAsia="Arial" w:hAnsi="Arial Narrow"/>
          <w:sz w:val="22"/>
          <w:szCs w:val="22"/>
        </w:rPr>
        <w:t>W</w:t>
      </w:r>
      <w:r w:rsidR="004209BC" w:rsidRPr="00D37216">
        <w:rPr>
          <w:rStyle w:val="markedcontent"/>
          <w:rFonts w:ascii="Arial Narrow" w:eastAsia="Arial" w:hAnsi="Arial Narrow"/>
          <w:sz w:val="22"/>
          <w:szCs w:val="22"/>
        </w:rPr>
        <w:t xml:space="preserve">ykonawca </w:t>
      </w:r>
      <w:r w:rsidRPr="00D37216">
        <w:rPr>
          <w:rStyle w:val="markedcontent"/>
          <w:rFonts w:ascii="Arial Narrow" w:eastAsia="Arial" w:hAnsi="Arial Narrow"/>
          <w:sz w:val="22"/>
          <w:szCs w:val="22"/>
        </w:rPr>
        <w:t>jest ubezpieczony od odpowiedzialności cywilnej w zakresie prowadzonej działalności związanej z przedmiotem zamówienia ze wskazaniem sumy gwarancyjnej tego ubezpieczenia.</w:t>
      </w:r>
    </w:p>
    <w:p w14:paraId="1471266B" w14:textId="58D6D161" w:rsidR="00490C7D" w:rsidRPr="0003777E" w:rsidRDefault="004209BC" w:rsidP="0003777E">
      <w:pPr>
        <w:pStyle w:val="Tekstpodstawowy4"/>
        <w:tabs>
          <w:tab w:val="left" w:pos="1141"/>
        </w:tabs>
        <w:spacing w:line="276" w:lineRule="auto"/>
        <w:ind w:left="1080" w:right="20" w:firstLine="0"/>
        <w:jc w:val="both"/>
        <w:rPr>
          <w:rStyle w:val="markedcontent"/>
          <w:rFonts w:ascii="Arial Narrow" w:hAnsi="Arial Narrow"/>
          <w:bCs/>
          <w:kern w:val="2"/>
          <w:sz w:val="22"/>
          <w:szCs w:val="22"/>
          <w:lang w:eastAsia="ar-SA"/>
        </w:rPr>
      </w:pPr>
      <w:r w:rsidRPr="004209BC">
        <w:rPr>
          <w:rFonts w:ascii="Arial Narrow" w:hAnsi="Arial Narrow"/>
          <w:bCs/>
          <w:kern w:val="2"/>
          <w:sz w:val="22"/>
          <w:szCs w:val="22"/>
          <w:lang w:eastAsia="ar-SA"/>
        </w:rPr>
        <w:t>Je</w:t>
      </w:r>
      <w:r>
        <w:rPr>
          <w:rFonts w:ascii="Arial Narrow" w:hAnsi="Arial Narrow"/>
          <w:bCs/>
          <w:kern w:val="2"/>
          <w:sz w:val="22"/>
          <w:szCs w:val="22"/>
          <w:lang w:eastAsia="ar-SA"/>
        </w:rPr>
        <w:t>ż</w:t>
      </w:r>
      <w:r w:rsidRPr="004209BC">
        <w:rPr>
          <w:rFonts w:ascii="Arial Narrow" w:hAnsi="Arial Narrow"/>
          <w:bCs/>
          <w:kern w:val="2"/>
          <w:sz w:val="22"/>
          <w:szCs w:val="22"/>
          <w:lang w:eastAsia="ar-SA"/>
        </w:rPr>
        <w:t xml:space="preserve">eli z uzasadnionej przyczyny </w:t>
      </w:r>
      <w:r>
        <w:rPr>
          <w:rFonts w:ascii="Arial Narrow" w:hAnsi="Arial Narrow"/>
          <w:bCs/>
          <w:kern w:val="2"/>
          <w:sz w:val="22"/>
          <w:szCs w:val="22"/>
          <w:lang w:eastAsia="ar-SA"/>
        </w:rPr>
        <w:t>W</w:t>
      </w:r>
      <w:r w:rsidRPr="004209BC">
        <w:rPr>
          <w:rFonts w:ascii="Arial Narrow" w:hAnsi="Arial Narrow"/>
          <w:bCs/>
          <w:kern w:val="2"/>
          <w:sz w:val="22"/>
          <w:szCs w:val="22"/>
          <w:lang w:eastAsia="ar-SA"/>
        </w:rPr>
        <w:t>ykonawca nie mo</w:t>
      </w:r>
      <w:r>
        <w:rPr>
          <w:rFonts w:ascii="Arial Narrow" w:hAnsi="Arial Narrow"/>
          <w:bCs/>
          <w:kern w:val="2"/>
          <w:sz w:val="22"/>
          <w:szCs w:val="22"/>
          <w:lang w:eastAsia="ar-SA"/>
        </w:rPr>
        <w:t>ż</w:t>
      </w:r>
      <w:r w:rsidRPr="004209BC">
        <w:rPr>
          <w:rFonts w:ascii="Arial Narrow" w:hAnsi="Arial Narrow"/>
          <w:bCs/>
          <w:kern w:val="2"/>
          <w:sz w:val="22"/>
          <w:szCs w:val="22"/>
          <w:lang w:eastAsia="ar-SA"/>
        </w:rPr>
        <w:t>e z</w:t>
      </w:r>
      <w:r w:rsidRPr="004209BC">
        <w:rPr>
          <w:rFonts w:ascii="Arial" w:hAnsi="Arial" w:cs="Arial"/>
          <w:bCs/>
          <w:kern w:val="2"/>
          <w:sz w:val="22"/>
          <w:szCs w:val="22"/>
          <w:lang w:eastAsia="ar-SA"/>
        </w:rPr>
        <w:t>ł</w:t>
      </w:r>
      <w:r w:rsidRPr="004209BC">
        <w:rPr>
          <w:rFonts w:ascii="Arial Narrow" w:hAnsi="Arial Narrow"/>
          <w:bCs/>
          <w:kern w:val="2"/>
          <w:sz w:val="22"/>
          <w:szCs w:val="22"/>
          <w:lang w:eastAsia="ar-SA"/>
        </w:rPr>
        <w:t>o</w:t>
      </w:r>
      <w:r>
        <w:rPr>
          <w:rFonts w:ascii="Arial Narrow" w:hAnsi="Arial Narrow"/>
          <w:bCs/>
          <w:kern w:val="2"/>
          <w:sz w:val="22"/>
          <w:szCs w:val="22"/>
          <w:lang w:eastAsia="ar-SA"/>
        </w:rPr>
        <w:t>ż</w:t>
      </w:r>
      <w:r w:rsidRPr="004209BC">
        <w:rPr>
          <w:rFonts w:ascii="Arial Narrow" w:hAnsi="Arial Narrow"/>
          <w:bCs/>
          <w:kern w:val="2"/>
          <w:sz w:val="22"/>
          <w:szCs w:val="22"/>
          <w:lang w:eastAsia="ar-SA"/>
        </w:rPr>
        <w:t>y</w:t>
      </w:r>
      <w:r>
        <w:rPr>
          <w:rFonts w:ascii="Arial Narrow" w:hAnsi="Arial Narrow"/>
          <w:bCs/>
          <w:kern w:val="2"/>
          <w:sz w:val="22"/>
          <w:szCs w:val="22"/>
          <w:lang w:eastAsia="ar-SA"/>
        </w:rPr>
        <w:t xml:space="preserve">ć </w:t>
      </w:r>
      <w:r w:rsidRPr="004209BC">
        <w:rPr>
          <w:rFonts w:ascii="Arial Narrow" w:hAnsi="Arial Narrow"/>
          <w:bCs/>
          <w:kern w:val="2"/>
          <w:sz w:val="22"/>
          <w:szCs w:val="22"/>
          <w:lang w:eastAsia="ar-SA"/>
        </w:rPr>
        <w:t xml:space="preserve">wymaganych przez </w:t>
      </w:r>
      <w:r>
        <w:rPr>
          <w:rFonts w:ascii="Arial Narrow" w:hAnsi="Arial Narrow"/>
          <w:bCs/>
          <w:kern w:val="2"/>
          <w:sz w:val="22"/>
          <w:szCs w:val="22"/>
          <w:lang w:eastAsia="ar-SA"/>
        </w:rPr>
        <w:t>Z</w:t>
      </w:r>
      <w:r w:rsidRPr="004209BC">
        <w:rPr>
          <w:rFonts w:ascii="Arial Narrow" w:hAnsi="Arial Narrow"/>
          <w:bCs/>
          <w:kern w:val="2"/>
          <w:sz w:val="22"/>
          <w:szCs w:val="22"/>
          <w:lang w:eastAsia="ar-SA"/>
        </w:rPr>
        <w:t>amawiaj</w:t>
      </w:r>
      <w:r>
        <w:rPr>
          <w:rFonts w:ascii="Arial Narrow" w:hAnsi="Arial Narrow"/>
          <w:bCs/>
          <w:kern w:val="2"/>
          <w:sz w:val="22"/>
          <w:szCs w:val="22"/>
          <w:lang w:eastAsia="ar-SA"/>
        </w:rPr>
        <w:t>ą</w:t>
      </w:r>
      <w:r w:rsidRPr="004209BC">
        <w:rPr>
          <w:rFonts w:ascii="Arial Narrow" w:hAnsi="Arial Narrow"/>
          <w:bCs/>
          <w:kern w:val="2"/>
          <w:sz w:val="22"/>
          <w:szCs w:val="22"/>
          <w:lang w:eastAsia="ar-SA"/>
        </w:rPr>
        <w:t>cego podmiotowych</w:t>
      </w:r>
      <w:r>
        <w:rPr>
          <w:rFonts w:ascii="Arial Narrow" w:hAnsi="Arial Narrow"/>
          <w:bCs/>
          <w:kern w:val="2"/>
          <w:sz w:val="22"/>
          <w:szCs w:val="22"/>
          <w:lang w:eastAsia="ar-SA"/>
        </w:rPr>
        <w:t xml:space="preserve"> ś</w:t>
      </w:r>
      <w:r w:rsidRPr="004209BC">
        <w:rPr>
          <w:rFonts w:ascii="Arial Narrow" w:hAnsi="Arial Narrow"/>
          <w:bCs/>
          <w:kern w:val="2"/>
          <w:sz w:val="22"/>
          <w:szCs w:val="22"/>
          <w:lang w:eastAsia="ar-SA"/>
        </w:rPr>
        <w:t>rodk</w:t>
      </w:r>
      <w:r>
        <w:rPr>
          <w:rFonts w:ascii="Arial Narrow" w:hAnsi="Arial Narrow"/>
          <w:bCs/>
          <w:kern w:val="2"/>
          <w:sz w:val="22"/>
          <w:szCs w:val="22"/>
          <w:lang w:eastAsia="ar-SA"/>
        </w:rPr>
        <w:t>ó</w:t>
      </w:r>
      <w:r w:rsidRPr="004209BC">
        <w:rPr>
          <w:rFonts w:ascii="Arial Narrow" w:hAnsi="Arial Narrow"/>
          <w:bCs/>
          <w:kern w:val="2"/>
          <w:sz w:val="22"/>
          <w:szCs w:val="22"/>
          <w:lang w:eastAsia="ar-SA"/>
        </w:rPr>
        <w:t>w dowodowych, o kt</w:t>
      </w:r>
      <w:r>
        <w:rPr>
          <w:rFonts w:ascii="Arial Narrow" w:hAnsi="Arial Narrow"/>
          <w:bCs/>
          <w:kern w:val="2"/>
          <w:sz w:val="22"/>
          <w:szCs w:val="22"/>
          <w:lang w:eastAsia="ar-SA"/>
        </w:rPr>
        <w:t>ó</w:t>
      </w:r>
      <w:r w:rsidRPr="004209BC">
        <w:rPr>
          <w:rFonts w:ascii="Arial Narrow" w:hAnsi="Arial Narrow"/>
          <w:bCs/>
          <w:kern w:val="2"/>
          <w:sz w:val="22"/>
          <w:szCs w:val="22"/>
          <w:lang w:eastAsia="ar-SA"/>
        </w:rPr>
        <w:t xml:space="preserve">rych mowa w </w:t>
      </w:r>
      <w:r>
        <w:rPr>
          <w:rFonts w:ascii="Arial Narrow" w:hAnsi="Arial Narrow"/>
          <w:bCs/>
          <w:kern w:val="2"/>
          <w:sz w:val="22"/>
          <w:szCs w:val="22"/>
          <w:lang w:eastAsia="ar-SA"/>
        </w:rPr>
        <w:t>pkt 5</w:t>
      </w:r>
      <w:r w:rsidR="003032D2">
        <w:rPr>
          <w:rFonts w:ascii="Arial Narrow" w:hAnsi="Arial Narrow"/>
          <w:bCs/>
          <w:kern w:val="2"/>
          <w:sz w:val="22"/>
          <w:szCs w:val="22"/>
          <w:lang w:eastAsia="ar-SA"/>
        </w:rPr>
        <w:t xml:space="preserve"> </w:t>
      </w:r>
      <w:proofErr w:type="spellStart"/>
      <w:r w:rsidR="003032D2">
        <w:rPr>
          <w:rFonts w:ascii="Arial Narrow" w:hAnsi="Arial Narrow"/>
          <w:bCs/>
          <w:kern w:val="2"/>
          <w:sz w:val="22"/>
          <w:szCs w:val="22"/>
          <w:lang w:eastAsia="ar-SA"/>
        </w:rPr>
        <w:t>ppkt</w:t>
      </w:r>
      <w:proofErr w:type="spellEnd"/>
      <w:r w:rsidR="003032D2">
        <w:rPr>
          <w:rFonts w:ascii="Arial Narrow" w:hAnsi="Arial Narrow"/>
          <w:bCs/>
          <w:kern w:val="2"/>
          <w:sz w:val="22"/>
          <w:szCs w:val="22"/>
          <w:lang w:eastAsia="ar-SA"/>
        </w:rPr>
        <w:t xml:space="preserve"> 1</w:t>
      </w:r>
      <w:r>
        <w:rPr>
          <w:rFonts w:ascii="Arial Narrow" w:hAnsi="Arial Narrow"/>
          <w:bCs/>
          <w:kern w:val="2"/>
          <w:sz w:val="22"/>
          <w:szCs w:val="22"/>
          <w:lang w:eastAsia="ar-SA"/>
        </w:rPr>
        <w:t xml:space="preserve"> powyżej</w:t>
      </w:r>
      <w:r w:rsidRPr="004209BC">
        <w:rPr>
          <w:rFonts w:ascii="Arial Narrow" w:hAnsi="Arial Narrow"/>
          <w:bCs/>
          <w:kern w:val="2"/>
          <w:sz w:val="22"/>
          <w:szCs w:val="22"/>
          <w:lang w:eastAsia="ar-SA"/>
        </w:rPr>
        <w:t xml:space="preserve">, </w:t>
      </w:r>
      <w:r>
        <w:rPr>
          <w:rFonts w:ascii="Arial Narrow" w:hAnsi="Arial Narrow"/>
          <w:bCs/>
          <w:kern w:val="2"/>
          <w:sz w:val="22"/>
          <w:szCs w:val="22"/>
          <w:lang w:eastAsia="ar-SA"/>
        </w:rPr>
        <w:t>W</w:t>
      </w:r>
      <w:r w:rsidRPr="004209BC">
        <w:rPr>
          <w:rFonts w:ascii="Arial Narrow" w:hAnsi="Arial Narrow"/>
          <w:bCs/>
          <w:kern w:val="2"/>
          <w:sz w:val="22"/>
          <w:szCs w:val="22"/>
          <w:lang w:eastAsia="ar-SA"/>
        </w:rPr>
        <w:t xml:space="preserve">ykonawca składa inne podmiotowe </w:t>
      </w:r>
      <w:r>
        <w:rPr>
          <w:rFonts w:ascii="Arial Narrow" w:hAnsi="Arial Narrow"/>
          <w:bCs/>
          <w:kern w:val="2"/>
          <w:sz w:val="22"/>
          <w:szCs w:val="22"/>
          <w:lang w:eastAsia="ar-SA"/>
        </w:rPr>
        <w:t>ś</w:t>
      </w:r>
      <w:r w:rsidRPr="004209BC">
        <w:rPr>
          <w:rFonts w:ascii="Arial Narrow" w:hAnsi="Arial Narrow"/>
          <w:bCs/>
          <w:kern w:val="2"/>
          <w:sz w:val="22"/>
          <w:szCs w:val="22"/>
          <w:lang w:eastAsia="ar-SA"/>
        </w:rPr>
        <w:t>rodki dowodowe,</w:t>
      </w:r>
      <w:r>
        <w:rPr>
          <w:rFonts w:ascii="Arial Narrow" w:hAnsi="Arial Narrow"/>
          <w:bCs/>
          <w:kern w:val="2"/>
          <w:sz w:val="22"/>
          <w:szCs w:val="22"/>
          <w:lang w:eastAsia="ar-SA"/>
        </w:rPr>
        <w:t xml:space="preserve"> </w:t>
      </w:r>
      <w:r w:rsidRPr="004209BC">
        <w:rPr>
          <w:rFonts w:ascii="Arial Narrow" w:hAnsi="Arial Narrow"/>
          <w:bCs/>
          <w:kern w:val="2"/>
          <w:sz w:val="22"/>
          <w:szCs w:val="22"/>
          <w:lang w:eastAsia="ar-SA"/>
        </w:rPr>
        <w:t>kt</w:t>
      </w:r>
      <w:r>
        <w:rPr>
          <w:rFonts w:ascii="Arial Narrow" w:hAnsi="Arial Narrow"/>
          <w:bCs/>
          <w:kern w:val="2"/>
          <w:sz w:val="22"/>
          <w:szCs w:val="22"/>
          <w:lang w:eastAsia="ar-SA"/>
        </w:rPr>
        <w:t>ó</w:t>
      </w:r>
      <w:r w:rsidRPr="004209BC">
        <w:rPr>
          <w:rFonts w:ascii="Arial Narrow" w:hAnsi="Arial Narrow"/>
          <w:bCs/>
          <w:kern w:val="2"/>
          <w:sz w:val="22"/>
          <w:szCs w:val="22"/>
          <w:lang w:eastAsia="ar-SA"/>
        </w:rPr>
        <w:t>re w wystarczaj</w:t>
      </w:r>
      <w:r>
        <w:rPr>
          <w:rFonts w:ascii="Arial Narrow" w:hAnsi="Arial Narrow"/>
          <w:bCs/>
          <w:kern w:val="2"/>
          <w:sz w:val="22"/>
          <w:szCs w:val="22"/>
          <w:lang w:eastAsia="ar-SA"/>
        </w:rPr>
        <w:t>ą</w:t>
      </w:r>
      <w:r w:rsidRPr="004209BC">
        <w:rPr>
          <w:rFonts w:ascii="Arial Narrow" w:hAnsi="Arial Narrow"/>
          <w:bCs/>
          <w:kern w:val="2"/>
          <w:sz w:val="22"/>
          <w:szCs w:val="22"/>
          <w:lang w:eastAsia="ar-SA"/>
        </w:rPr>
        <w:t>cy spos</w:t>
      </w:r>
      <w:r>
        <w:rPr>
          <w:rFonts w:ascii="Arial Narrow" w:hAnsi="Arial Narrow"/>
          <w:bCs/>
          <w:kern w:val="2"/>
          <w:sz w:val="22"/>
          <w:szCs w:val="22"/>
          <w:lang w:eastAsia="ar-SA"/>
        </w:rPr>
        <w:t>ó</w:t>
      </w:r>
      <w:r w:rsidRPr="004209BC">
        <w:rPr>
          <w:rFonts w:ascii="Arial Narrow" w:hAnsi="Arial Narrow"/>
          <w:bCs/>
          <w:kern w:val="2"/>
          <w:sz w:val="22"/>
          <w:szCs w:val="22"/>
          <w:lang w:eastAsia="ar-SA"/>
        </w:rPr>
        <w:t>b potwierdzaj</w:t>
      </w:r>
      <w:r>
        <w:rPr>
          <w:rFonts w:ascii="Arial Narrow" w:hAnsi="Arial Narrow"/>
          <w:bCs/>
          <w:kern w:val="2"/>
          <w:sz w:val="22"/>
          <w:szCs w:val="22"/>
          <w:lang w:eastAsia="ar-SA"/>
        </w:rPr>
        <w:t>ą</w:t>
      </w:r>
      <w:r w:rsidRPr="004209BC">
        <w:rPr>
          <w:rFonts w:ascii="Arial Narrow" w:hAnsi="Arial Narrow"/>
          <w:bCs/>
          <w:kern w:val="2"/>
          <w:sz w:val="22"/>
          <w:szCs w:val="22"/>
          <w:lang w:eastAsia="ar-SA"/>
        </w:rPr>
        <w:t xml:space="preserve"> spe</w:t>
      </w:r>
      <w:r>
        <w:rPr>
          <w:rFonts w:ascii="Arial Narrow" w:hAnsi="Arial Narrow"/>
          <w:bCs/>
          <w:kern w:val="2"/>
          <w:sz w:val="22"/>
          <w:szCs w:val="22"/>
          <w:lang w:eastAsia="ar-SA"/>
        </w:rPr>
        <w:t>ł</w:t>
      </w:r>
      <w:r w:rsidRPr="004209BC">
        <w:rPr>
          <w:rFonts w:ascii="Arial Narrow" w:hAnsi="Arial Narrow"/>
          <w:bCs/>
          <w:kern w:val="2"/>
          <w:sz w:val="22"/>
          <w:szCs w:val="22"/>
          <w:lang w:eastAsia="ar-SA"/>
        </w:rPr>
        <w:t xml:space="preserve">nianie opisanego przez </w:t>
      </w:r>
      <w:r>
        <w:rPr>
          <w:rFonts w:ascii="Arial Narrow" w:hAnsi="Arial Narrow"/>
          <w:bCs/>
          <w:kern w:val="2"/>
          <w:sz w:val="22"/>
          <w:szCs w:val="22"/>
          <w:lang w:eastAsia="ar-SA"/>
        </w:rPr>
        <w:t>Z</w:t>
      </w:r>
      <w:r w:rsidRPr="004209BC">
        <w:rPr>
          <w:rFonts w:ascii="Arial Narrow" w:hAnsi="Arial Narrow"/>
          <w:bCs/>
          <w:kern w:val="2"/>
          <w:sz w:val="22"/>
          <w:szCs w:val="22"/>
          <w:lang w:eastAsia="ar-SA"/>
        </w:rPr>
        <w:t>amawiaj</w:t>
      </w:r>
      <w:r>
        <w:rPr>
          <w:rFonts w:ascii="Arial Narrow" w:hAnsi="Arial Narrow"/>
          <w:bCs/>
          <w:kern w:val="2"/>
          <w:sz w:val="22"/>
          <w:szCs w:val="22"/>
          <w:lang w:eastAsia="ar-SA"/>
        </w:rPr>
        <w:t>ą</w:t>
      </w:r>
      <w:r w:rsidRPr="004209BC">
        <w:rPr>
          <w:rFonts w:ascii="Arial Narrow" w:hAnsi="Arial Narrow"/>
          <w:bCs/>
          <w:kern w:val="2"/>
          <w:sz w:val="22"/>
          <w:szCs w:val="22"/>
          <w:lang w:eastAsia="ar-SA"/>
        </w:rPr>
        <w:t>cego warunku udziału w post</w:t>
      </w:r>
      <w:r>
        <w:rPr>
          <w:rFonts w:ascii="Arial Narrow" w:hAnsi="Arial Narrow"/>
          <w:bCs/>
          <w:kern w:val="2"/>
          <w:sz w:val="22"/>
          <w:szCs w:val="22"/>
          <w:lang w:eastAsia="ar-SA"/>
        </w:rPr>
        <w:t>ę</w:t>
      </w:r>
      <w:r w:rsidRPr="004209BC">
        <w:rPr>
          <w:rFonts w:ascii="Arial Narrow" w:hAnsi="Arial Narrow"/>
          <w:bCs/>
          <w:kern w:val="2"/>
          <w:sz w:val="22"/>
          <w:szCs w:val="22"/>
          <w:lang w:eastAsia="ar-SA"/>
        </w:rPr>
        <w:t>powaniu dotycz</w:t>
      </w:r>
      <w:r>
        <w:rPr>
          <w:rFonts w:ascii="Arial Narrow" w:hAnsi="Arial Narrow"/>
          <w:bCs/>
          <w:kern w:val="2"/>
          <w:sz w:val="22"/>
          <w:szCs w:val="22"/>
          <w:lang w:eastAsia="ar-SA"/>
        </w:rPr>
        <w:t>ą</w:t>
      </w:r>
      <w:r w:rsidRPr="004209BC">
        <w:rPr>
          <w:rFonts w:ascii="Arial Narrow" w:hAnsi="Arial Narrow"/>
          <w:bCs/>
          <w:kern w:val="2"/>
          <w:sz w:val="22"/>
          <w:szCs w:val="22"/>
          <w:lang w:eastAsia="ar-SA"/>
        </w:rPr>
        <w:t>cego sytuacji ekonomicznej lub finansowej.</w:t>
      </w:r>
    </w:p>
    <w:p w14:paraId="53DB8E64" w14:textId="1EF35220" w:rsidR="00490C7D" w:rsidRPr="00D37216" w:rsidRDefault="006536BF">
      <w:pPr>
        <w:pStyle w:val="Tekstpodstawowy4"/>
        <w:numPr>
          <w:ilvl w:val="0"/>
          <w:numId w:val="31"/>
        </w:numPr>
        <w:shd w:val="clear" w:color="auto" w:fill="auto"/>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W celu potwierdzenia spełniania przez Wykonawcę warunków udziału w postępowaniu, o których mowa w rozdziale V pkt 1 </w:t>
      </w:r>
      <w:proofErr w:type="spellStart"/>
      <w:r w:rsidRPr="00D37216">
        <w:rPr>
          <w:rFonts w:ascii="Arial Narrow" w:hAnsi="Arial Narrow"/>
          <w:sz w:val="22"/>
          <w:szCs w:val="22"/>
        </w:rPr>
        <w:t>ppkt</w:t>
      </w:r>
      <w:proofErr w:type="spellEnd"/>
      <w:r w:rsidRPr="00D37216">
        <w:rPr>
          <w:rFonts w:ascii="Arial Narrow" w:hAnsi="Arial Narrow"/>
          <w:sz w:val="22"/>
          <w:szCs w:val="22"/>
        </w:rPr>
        <w:t xml:space="preserve"> 4) SWZ:</w:t>
      </w:r>
    </w:p>
    <w:p w14:paraId="28F28306" w14:textId="77777777" w:rsidR="00490C7D" w:rsidRPr="00D37216" w:rsidRDefault="00490C7D">
      <w:pPr>
        <w:pStyle w:val="Tekstpodstawowy4"/>
        <w:shd w:val="clear" w:color="auto" w:fill="auto"/>
        <w:tabs>
          <w:tab w:val="left" w:pos="1141"/>
        </w:tabs>
        <w:spacing w:before="0" w:after="0" w:line="276" w:lineRule="auto"/>
        <w:ind w:left="1440" w:right="20" w:firstLine="0"/>
        <w:jc w:val="both"/>
        <w:rPr>
          <w:rFonts w:ascii="Arial Narrow" w:hAnsi="Arial Narrow"/>
          <w:sz w:val="22"/>
          <w:szCs w:val="22"/>
        </w:rPr>
      </w:pPr>
    </w:p>
    <w:p w14:paraId="7A9937D8" w14:textId="5B1B90FF" w:rsidR="00490C7D" w:rsidRPr="000F6170" w:rsidRDefault="006536BF">
      <w:pPr>
        <w:widowControl/>
        <w:numPr>
          <w:ilvl w:val="0"/>
          <w:numId w:val="64"/>
        </w:numPr>
        <w:suppressAutoHyphens/>
        <w:spacing w:line="276" w:lineRule="auto"/>
        <w:ind w:left="1843" w:hanging="283"/>
        <w:jc w:val="both"/>
        <w:rPr>
          <w:rFonts w:ascii="Arial Narrow" w:hAnsi="Arial Narrow" w:cs="Times New Roman"/>
          <w:color w:val="auto"/>
          <w:sz w:val="22"/>
          <w:szCs w:val="22"/>
        </w:rPr>
      </w:pPr>
      <w:r w:rsidRPr="00D37216">
        <w:rPr>
          <w:rFonts w:ascii="Arial Narrow" w:hAnsi="Arial Narrow" w:cs="Times New Roman"/>
          <w:sz w:val="22"/>
          <w:szCs w:val="22"/>
        </w:rPr>
        <w:t>wykazu dostaw</w:t>
      </w:r>
      <w:r w:rsidR="000753DB" w:rsidRPr="00D37216">
        <w:rPr>
          <w:rFonts w:ascii="Arial Narrow" w:hAnsi="Arial Narrow" w:cs="Times New Roman"/>
          <w:sz w:val="22"/>
          <w:szCs w:val="22"/>
        </w:rPr>
        <w:t xml:space="preserve"> </w:t>
      </w:r>
      <w:r w:rsidR="003032D2">
        <w:rPr>
          <w:rFonts w:ascii="Arial Narrow" w:hAnsi="Arial Narrow" w:cs="Times New Roman"/>
          <w:sz w:val="22"/>
          <w:szCs w:val="22"/>
        </w:rPr>
        <w:t xml:space="preserve">wykonanych </w:t>
      </w:r>
      <w:r w:rsidRPr="00D37216">
        <w:rPr>
          <w:rFonts w:ascii="Arial Narrow" w:hAnsi="Arial Narrow" w:cs="Times New Roman"/>
          <w:sz w:val="22"/>
          <w:szCs w:val="22"/>
        </w:rPr>
        <w:t>nie wcześniej niż w okresie ostatnich trzech lat przed upływem terminu składania ofert, a jeżeli okres prowadzenia działalności jest krótszy – w tym okresie, wraz z podaniem ich przedmiotu, dat wykonania i podmiotów na rzecz których dostawy zostały wykonane,</w:t>
      </w:r>
      <w:r w:rsidRPr="00D37216">
        <w:rPr>
          <w:rFonts w:ascii="Arial Narrow" w:hAnsi="Arial Narrow" w:cs="Times New Roman"/>
          <w:color w:val="548DD4"/>
          <w:sz w:val="22"/>
          <w:szCs w:val="22"/>
        </w:rPr>
        <w:t xml:space="preserve"> </w:t>
      </w:r>
      <w:r w:rsidR="002F085C" w:rsidRPr="00E05792">
        <w:rPr>
          <w:rFonts w:ascii="Arial Narrow" w:hAnsi="Arial Narrow" w:cs="Times New Roman"/>
          <w:color w:val="auto"/>
          <w:sz w:val="22"/>
          <w:szCs w:val="22"/>
        </w:rPr>
        <w:t xml:space="preserve">wg wzoru </w:t>
      </w:r>
      <w:r w:rsidRPr="000F6170">
        <w:rPr>
          <w:rFonts w:ascii="Arial Narrow" w:hAnsi="Arial Narrow" w:cs="Times New Roman"/>
          <w:color w:val="auto"/>
          <w:sz w:val="22"/>
          <w:szCs w:val="22"/>
        </w:rPr>
        <w:t>stanowiącego załącznik nr 3 do SWZ</w:t>
      </w:r>
      <w:r w:rsidRPr="00D37216">
        <w:rPr>
          <w:rFonts w:ascii="Arial Narrow" w:hAnsi="Arial Narrow" w:cs="Times New Roman"/>
          <w:sz w:val="22"/>
          <w:szCs w:val="22"/>
        </w:rPr>
        <w:t xml:space="preserve">, z załączeniem dowodów określających czy dostawy </w:t>
      </w:r>
      <w:r w:rsidR="003032D2">
        <w:rPr>
          <w:rFonts w:ascii="Arial Narrow" w:hAnsi="Arial Narrow" w:cs="Times New Roman"/>
          <w:sz w:val="22"/>
          <w:szCs w:val="22"/>
        </w:rPr>
        <w:t xml:space="preserve">te </w:t>
      </w:r>
      <w:r w:rsidRPr="00D37216">
        <w:rPr>
          <w:rFonts w:ascii="Arial Narrow" w:hAnsi="Arial Narrow" w:cs="Times New Roman"/>
          <w:sz w:val="22"/>
          <w:szCs w:val="22"/>
        </w:rPr>
        <w:t xml:space="preserve">zostały wykonane należycie, przy czym dowodami, o których mowa, są referencje bądź inne dokumenty wystawione przez podmiot, na rzecz którego </w:t>
      </w:r>
      <w:r w:rsidRPr="000F6170">
        <w:rPr>
          <w:rFonts w:ascii="Arial Narrow" w:hAnsi="Arial Narrow" w:cs="Times New Roman"/>
          <w:color w:val="auto"/>
          <w:sz w:val="22"/>
          <w:szCs w:val="22"/>
        </w:rPr>
        <w:t xml:space="preserve">dostawy </w:t>
      </w:r>
      <w:r w:rsidR="002B5817">
        <w:rPr>
          <w:rFonts w:ascii="Arial Narrow" w:hAnsi="Arial Narrow" w:cs="Times New Roman"/>
          <w:color w:val="auto"/>
          <w:sz w:val="22"/>
          <w:szCs w:val="22"/>
        </w:rPr>
        <w:t>zostały</w:t>
      </w:r>
      <w:r w:rsidR="002B5817" w:rsidRPr="000F6170">
        <w:rPr>
          <w:rFonts w:ascii="Arial Narrow" w:hAnsi="Arial Narrow" w:cs="Times New Roman"/>
          <w:color w:val="auto"/>
          <w:sz w:val="22"/>
          <w:szCs w:val="22"/>
        </w:rPr>
        <w:t xml:space="preserve"> wykon</w:t>
      </w:r>
      <w:r w:rsidR="002B5817">
        <w:rPr>
          <w:rFonts w:ascii="Arial Narrow" w:hAnsi="Arial Narrow" w:cs="Times New Roman"/>
          <w:color w:val="auto"/>
          <w:sz w:val="22"/>
          <w:szCs w:val="22"/>
        </w:rPr>
        <w:t>ane</w:t>
      </w:r>
      <w:r w:rsidRPr="000F6170">
        <w:rPr>
          <w:rFonts w:ascii="Arial Narrow" w:hAnsi="Arial Narrow" w:cs="Times New Roman"/>
          <w:color w:val="auto"/>
          <w:sz w:val="22"/>
          <w:szCs w:val="22"/>
        </w:rPr>
        <w:t>, a jeżeli Wykonawca</w:t>
      </w:r>
      <w:r w:rsidR="002B5817">
        <w:rPr>
          <w:rFonts w:ascii="Arial Narrow" w:hAnsi="Arial Narrow" w:cs="Times New Roman"/>
          <w:color w:val="auto"/>
          <w:sz w:val="22"/>
          <w:szCs w:val="22"/>
        </w:rPr>
        <w:t xml:space="preserve"> z przyczyn niezależnych od niego</w:t>
      </w:r>
      <w:r w:rsidRPr="000F6170">
        <w:rPr>
          <w:rFonts w:ascii="Arial Narrow" w:hAnsi="Arial Narrow" w:cs="Times New Roman"/>
          <w:color w:val="auto"/>
          <w:sz w:val="22"/>
          <w:szCs w:val="22"/>
        </w:rPr>
        <w:t xml:space="preserve"> nie jest w stanie uzyskać tych dokumentów – </w:t>
      </w:r>
      <w:r w:rsidR="002B5817">
        <w:rPr>
          <w:rFonts w:ascii="Arial Narrow" w:hAnsi="Arial Narrow" w:cs="Times New Roman"/>
          <w:color w:val="auto"/>
          <w:sz w:val="22"/>
          <w:szCs w:val="22"/>
        </w:rPr>
        <w:t>oświadczenie Wykonawcy</w:t>
      </w:r>
      <w:r w:rsidRPr="000F6170">
        <w:rPr>
          <w:rFonts w:ascii="Arial Narrow" w:hAnsi="Arial Narrow" w:cs="Times New Roman"/>
          <w:color w:val="auto"/>
          <w:sz w:val="22"/>
          <w:szCs w:val="22"/>
        </w:rPr>
        <w:t xml:space="preserve">; </w:t>
      </w:r>
    </w:p>
    <w:p w14:paraId="63006249" w14:textId="3D38BA34" w:rsidR="00490C7D" w:rsidRPr="000F6170" w:rsidRDefault="006536BF">
      <w:pPr>
        <w:numPr>
          <w:ilvl w:val="0"/>
          <w:numId w:val="64"/>
        </w:numPr>
        <w:suppressAutoHyphens/>
        <w:spacing w:line="276" w:lineRule="auto"/>
        <w:ind w:left="1843" w:hanging="283"/>
        <w:jc w:val="both"/>
        <w:rPr>
          <w:rFonts w:ascii="Arial Narrow" w:hAnsi="Arial Narrow"/>
          <w:color w:val="auto"/>
        </w:rPr>
      </w:pPr>
      <w:r w:rsidRPr="000F6170">
        <w:rPr>
          <w:rFonts w:ascii="Arial Narrow" w:hAnsi="Arial Narrow" w:cs="Times New Roman"/>
          <w:color w:val="auto"/>
          <w:sz w:val="22"/>
          <w:szCs w:val="22"/>
        </w:rPr>
        <w:t xml:space="preserve">wykazu robót budowlanych wykonanych nie wcześniej niż w okresie ostatnich 5 lat (przed terminem składania ofert), a jeżeli okres prowadzenia działalności jest krótszy – w tym okresie, wraz z podaniem ich rodzaju, wartości, daty i miejsca wykonania oraz podmiotów, na rzecz których roboty te zostały wykonane, </w:t>
      </w:r>
      <w:r w:rsidR="002F085C">
        <w:rPr>
          <w:rFonts w:ascii="Arial Narrow" w:hAnsi="Arial Narrow" w:cs="Times New Roman"/>
          <w:color w:val="auto"/>
          <w:sz w:val="22"/>
          <w:szCs w:val="22"/>
        </w:rPr>
        <w:t xml:space="preserve">wg wzoru </w:t>
      </w:r>
      <w:r w:rsidRPr="000F6170">
        <w:rPr>
          <w:rFonts w:ascii="Arial Narrow" w:hAnsi="Arial Narrow" w:cs="Times New Roman"/>
          <w:color w:val="auto"/>
          <w:sz w:val="22"/>
          <w:szCs w:val="22"/>
        </w:rPr>
        <w:t xml:space="preserve">stanowiącego Załącznik nr 4 do SWZ, oraz </w:t>
      </w:r>
      <w:r w:rsidR="000F6170" w:rsidRPr="000F6170">
        <w:rPr>
          <w:rFonts w:ascii="Arial Narrow" w:hAnsi="Arial Narrow" w:cs="Times New Roman"/>
          <w:color w:val="auto"/>
          <w:sz w:val="22"/>
          <w:szCs w:val="22"/>
        </w:rPr>
        <w:t>załączeniem</w:t>
      </w:r>
      <w:r w:rsidRPr="000F6170">
        <w:rPr>
          <w:rFonts w:ascii="Arial Narrow" w:hAnsi="Arial Narrow" w:cs="Times New Roman"/>
          <w:color w:val="auto"/>
          <w:sz w:val="22"/>
          <w:szCs w:val="22"/>
        </w:rPr>
        <w:t xml:space="preserve"> </w:t>
      </w:r>
      <w:r w:rsidR="000F6170" w:rsidRPr="000F6170">
        <w:rPr>
          <w:rFonts w:ascii="Arial Narrow" w:hAnsi="Arial Narrow" w:cs="Times New Roman"/>
          <w:color w:val="auto"/>
          <w:sz w:val="22"/>
          <w:szCs w:val="22"/>
        </w:rPr>
        <w:t>dowodów</w:t>
      </w:r>
      <w:r w:rsidRPr="000F6170">
        <w:rPr>
          <w:rFonts w:ascii="Arial Narrow" w:hAnsi="Arial Narrow" w:cs="Times New Roman"/>
          <w:color w:val="auto"/>
          <w:sz w:val="22"/>
          <w:szCs w:val="22"/>
        </w:rPr>
        <w:t xml:space="preserve"> </w:t>
      </w:r>
      <w:r w:rsidR="000F6170" w:rsidRPr="000F6170">
        <w:rPr>
          <w:rFonts w:ascii="Arial Narrow" w:hAnsi="Arial Narrow" w:cs="Times New Roman"/>
          <w:color w:val="auto"/>
          <w:sz w:val="22"/>
          <w:szCs w:val="22"/>
        </w:rPr>
        <w:t>określających</w:t>
      </w:r>
      <w:r w:rsidRPr="000F6170">
        <w:rPr>
          <w:rFonts w:ascii="Arial Narrow" w:hAnsi="Arial Narrow" w:cs="Times New Roman"/>
          <w:color w:val="auto"/>
          <w:sz w:val="22"/>
          <w:szCs w:val="22"/>
        </w:rPr>
        <w:t xml:space="preserve">, czy te roboty budowlane zostały wykonane </w:t>
      </w:r>
      <w:r w:rsidR="000F6170" w:rsidRPr="000F6170">
        <w:rPr>
          <w:rFonts w:ascii="Arial Narrow" w:hAnsi="Arial Narrow" w:cs="Times New Roman"/>
          <w:color w:val="auto"/>
          <w:sz w:val="22"/>
          <w:szCs w:val="22"/>
        </w:rPr>
        <w:t>należycie</w:t>
      </w:r>
      <w:r w:rsidRPr="000F6170">
        <w:rPr>
          <w:rFonts w:ascii="Arial Narrow" w:hAnsi="Arial Narrow" w:cs="Times New Roman"/>
          <w:color w:val="auto"/>
          <w:sz w:val="22"/>
          <w:szCs w:val="22"/>
        </w:rPr>
        <w:t xml:space="preserve">, przy czym dowodami, o </w:t>
      </w:r>
      <w:r w:rsidR="000F6170" w:rsidRPr="000F6170">
        <w:rPr>
          <w:rFonts w:ascii="Arial Narrow" w:hAnsi="Arial Narrow" w:cs="Times New Roman"/>
          <w:color w:val="auto"/>
          <w:sz w:val="22"/>
          <w:szCs w:val="22"/>
        </w:rPr>
        <w:t>których</w:t>
      </w:r>
      <w:r w:rsidRPr="000F6170">
        <w:rPr>
          <w:rFonts w:ascii="Arial Narrow" w:hAnsi="Arial Narrow" w:cs="Times New Roman"/>
          <w:color w:val="auto"/>
          <w:sz w:val="22"/>
          <w:szCs w:val="22"/>
        </w:rPr>
        <w:t xml:space="preserve"> mowa, </w:t>
      </w:r>
      <w:r w:rsidR="000F6170" w:rsidRPr="000F6170">
        <w:rPr>
          <w:rFonts w:ascii="Arial Narrow" w:hAnsi="Arial Narrow" w:cs="Times New Roman"/>
          <w:color w:val="auto"/>
          <w:sz w:val="22"/>
          <w:szCs w:val="22"/>
        </w:rPr>
        <w:t>są</w:t>
      </w:r>
      <w:r w:rsidRPr="000F6170">
        <w:rPr>
          <w:rFonts w:ascii="Arial Narrow" w:hAnsi="Arial Narrow" w:cs="Times New Roman"/>
          <w:color w:val="auto"/>
          <w:sz w:val="22"/>
          <w:szCs w:val="22"/>
        </w:rPr>
        <w:t xml:space="preserve">̨ referencje </w:t>
      </w:r>
      <w:r w:rsidR="000F6170" w:rsidRPr="000F6170">
        <w:rPr>
          <w:rFonts w:ascii="Arial Narrow" w:hAnsi="Arial Narrow" w:cs="Times New Roman"/>
          <w:color w:val="auto"/>
          <w:sz w:val="22"/>
          <w:szCs w:val="22"/>
        </w:rPr>
        <w:t>bądź</w:t>
      </w:r>
      <w:r w:rsidRPr="000F6170">
        <w:rPr>
          <w:rFonts w:ascii="Arial Narrow" w:hAnsi="Arial Narrow" w:cs="Times New Roman"/>
          <w:color w:val="auto"/>
          <w:sz w:val="22"/>
          <w:szCs w:val="22"/>
        </w:rPr>
        <w:t xml:space="preserve">́ inne dokumenty </w:t>
      </w:r>
      <w:r w:rsidR="000F6170" w:rsidRPr="000F6170">
        <w:rPr>
          <w:rFonts w:ascii="Arial Narrow" w:hAnsi="Arial Narrow" w:cs="Times New Roman"/>
          <w:color w:val="auto"/>
          <w:sz w:val="22"/>
          <w:szCs w:val="22"/>
        </w:rPr>
        <w:t>sporządzone</w:t>
      </w:r>
      <w:r w:rsidRPr="000F6170">
        <w:rPr>
          <w:rFonts w:ascii="Arial Narrow" w:hAnsi="Arial Narrow" w:cs="Times New Roman"/>
          <w:color w:val="auto"/>
          <w:sz w:val="22"/>
          <w:szCs w:val="22"/>
        </w:rPr>
        <w:t xml:space="preserve"> przez podmiot, na rzecz </w:t>
      </w:r>
      <w:r w:rsidR="000F6170" w:rsidRPr="000F6170">
        <w:rPr>
          <w:rFonts w:ascii="Arial Narrow" w:hAnsi="Arial Narrow" w:cs="Times New Roman"/>
          <w:color w:val="auto"/>
          <w:sz w:val="22"/>
          <w:szCs w:val="22"/>
        </w:rPr>
        <w:t>którego</w:t>
      </w:r>
      <w:r w:rsidRPr="000F6170">
        <w:rPr>
          <w:rFonts w:ascii="Arial Narrow" w:hAnsi="Arial Narrow" w:cs="Times New Roman"/>
          <w:color w:val="auto"/>
          <w:sz w:val="22"/>
          <w:szCs w:val="22"/>
        </w:rPr>
        <w:t xml:space="preserve"> roboty budowlane zostały wykonane, a </w:t>
      </w:r>
      <w:r w:rsidR="000F6170" w:rsidRPr="000F6170">
        <w:rPr>
          <w:rFonts w:ascii="Arial Narrow" w:hAnsi="Arial Narrow" w:cs="Times New Roman"/>
          <w:color w:val="auto"/>
          <w:sz w:val="22"/>
          <w:szCs w:val="22"/>
        </w:rPr>
        <w:t>jeżeli</w:t>
      </w:r>
      <w:r w:rsidRPr="000F6170">
        <w:rPr>
          <w:rFonts w:ascii="Arial Narrow" w:hAnsi="Arial Narrow" w:cs="Times New Roman"/>
          <w:color w:val="auto"/>
          <w:sz w:val="22"/>
          <w:szCs w:val="22"/>
        </w:rPr>
        <w:t xml:space="preserve"> Wykonawca z przyczyn </w:t>
      </w:r>
      <w:r w:rsidR="000F6170" w:rsidRPr="000F6170">
        <w:rPr>
          <w:rFonts w:ascii="Arial Narrow" w:hAnsi="Arial Narrow" w:cs="Times New Roman"/>
          <w:color w:val="auto"/>
          <w:sz w:val="22"/>
          <w:szCs w:val="22"/>
        </w:rPr>
        <w:t>niezależnych</w:t>
      </w:r>
      <w:r w:rsidRPr="000F6170">
        <w:rPr>
          <w:rFonts w:ascii="Arial Narrow" w:hAnsi="Arial Narrow" w:cs="Times New Roman"/>
          <w:color w:val="auto"/>
          <w:sz w:val="22"/>
          <w:szCs w:val="22"/>
        </w:rPr>
        <w:t xml:space="preserve"> od niego nie jest w stanie </w:t>
      </w:r>
      <w:r w:rsidR="000F6170" w:rsidRPr="000F6170">
        <w:rPr>
          <w:rFonts w:ascii="Arial Narrow" w:hAnsi="Arial Narrow" w:cs="Times New Roman"/>
          <w:color w:val="auto"/>
          <w:sz w:val="22"/>
          <w:szCs w:val="22"/>
        </w:rPr>
        <w:t>uzyskać</w:t>
      </w:r>
      <w:r w:rsidRPr="000F6170">
        <w:rPr>
          <w:rFonts w:ascii="Arial Narrow" w:hAnsi="Arial Narrow" w:cs="Times New Roman"/>
          <w:color w:val="auto"/>
          <w:sz w:val="22"/>
          <w:szCs w:val="22"/>
        </w:rPr>
        <w:t xml:space="preserve"> tych </w:t>
      </w:r>
      <w:r w:rsidR="000F6170" w:rsidRPr="000F6170">
        <w:rPr>
          <w:rFonts w:ascii="Arial Narrow" w:hAnsi="Arial Narrow" w:cs="Times New Roman"/>
          <w:color w:val="auto"/>
          <w:sz w:val="22"/>
          <w:szCs w:val="22"/>
        </w:rPr>
        <w:t>dokumentów</w:t>
      </w:r>
      <w:r w:rsidRPr="000F6170">
        <w:rPr>
          <w:rFonts w:ascii="Arial Narrow" w:hAnsi="Arial Narrow" w:cs="Times New Roman"/>
          <w:color w:val="auto"/>
          <w:sz w:val="22"/>
          <w:szCs w:val="22"/>
        </w:rPr>
        <w:t xml:space="preserve"> – inne odpowiednie dokumenty; </w:t>
      </w:r>
    </w:p>
    <w:p w14:paraId="20C77E70" w14:textId="77777777" w:rsidR="00490C7D" w:rsidRPr="000F6170" w:rsidRDefault="00490C7D">
      <w:pPr>
        <w:widowControl/>
        <w:suppressAutoHyphens/>
        <w:spacing w:line="276" w:lineRule="auto"/>
        <w:ind w:left="1560"/>
        <w:jc w:val="both"/>
        <w:rPr>
          <w:rFonts w:ascii="Arial Narrow" w:hAnsi="Arial Narrow" w:cs="Times New Roman"/>
          <w:color w:val="auto"/>
          <w:sz w:val="22"/>
          <w:szCs w:val="22"/>
        </w:rPr>
      </w:pPr>
    </w:p>
    <w:p w14:paraId="204A4217" w14:textId="43C033F2" w:rsidR="00490C7D" w:rsidRPr="000F6170" w:rsidRDefault="006536BF" w:rsidP="009A52F2">
      <w:pPr>
        <w:widowControl/>
        <w:suppressAutoHyphens/>
        <w:spacing w:line="276" w:lineRule="auto"/>
        <w:ind w:left="1560"/>
        <w:jc w:val="both"/>
        <w:rPr>
          <w:rFonts w:ascii="Arial Narrow" w:hAnsi="Arial Narrow"/>
          <w:color w:val="auto"/>
        </w:rPr>
      </w:pPr>
      <w:r w:rsidRPr="000F6170">
        <w:rPr>
          <w:rFonts w:ascii="Arial Narrow" w:hAnsi="Arial Narrow" w:cs="Times New Roman"/>
          <w:color w:val="auto"/>
          <w:sz w:val="22"/>
          <w:szCs w:val="22"/>
        </w:rPr>
        <w:t>Jeżeli Wykonawca powołuje się na doświadczenie w realizacji robót budowlanych</w:t>
      </w:r>
      <w:r w:rsidR="002F085C">
        <w:rPr>
          <w:rFonts w:ascii="Arial Narrow" w:hAnsi="Arial Narrow" w:cs="Times New Roman"/>
          <w:color w:val="auto"/>
          <w:sz w:val="22"/>
          <w:szCs w:val="22"/>
        </w:rPr>
        <w:t>, usług</w:t>
      </w:r>
      <w:r w:rsidRPr="000F6170">
        <w:rPr>
          <w:rFonts w:ascii="Arial Narrow" w:hAnsi="Arial Narrow" w:cs="Times New Roman"/>
          <w:color w:val="auto"/>
          <w:sz w:val="22"/>
          <w:szCs w:val="22"/>
        </w:rPr>
        <w:t xml:space="preserve"> oraz dostaw wykonywanych wspólnie z innymi Wykonawcami, wykaz, o którym mowa powyżej, dotyczy robót budowlanych</w:t>
      </w:r>
      <w:r w:rsidR="002F085C">
        <w:rPr>
          <w:rFonts w:ascii="Arial Narrow" w:hAnsi="Arial Narrow" w:cs="Times New Roman"/>
          <w:color w:val="auto"/>
          <w:sz w:val="22"/>
          <w:szCs w:val="22"/>
        </w:rPr>
        <w:t>, usług</w:t>
      </w:r>
      <w:r w:rsidRPr="000F6170">
        <w:rPr>
          <w:rFonts w:ascii="Arial Narrow" w:hAnsi="Arial Narrow" w:cs="Times New Roman"/>
          <w:color w:val="auto"/>
          <w:sz w:val="22"/>
          <w:szCs w:val="22"/>
        </w:rPr>
        <w:t xml:space="preserve"> oraz dostaw, w których wykonaniu Wykonawca ten bezpośrednio uczestniczył</w:t>
      </w:r>
      <w:r w:rsidR="00D911D7">
        <w:rPr>
          <w:rFonts w:ascii="Arial Narrow" w:hAnsi="Arial Narrow" w:cs="Times New Roman"/>
          <w:color w:val="auto"/>
          <w:sz w:val="22"/>
          <w:szCs w:val="22"/>
        </w:rPr>
        <w:t>.</w:t>
      </w:r>
    </w:p>
    <w:p w14:paraId="78A30637" w14:textId="4D3116B4" w:rsidR="00490C7D" w:rsidRPr="00D37216" w:rsidRDefault="006536BF">
      <w:pPr>
        <w:widowControl/>
        <w:numPr>
          <w:ilvl w:val="0"/>
          <w:numId w:val="64"/>
        </w:numPr>
        <w:suppressAutoHyphens/>
        <w:spacing w:line="276" w:lineRule="auto"/>
        <w:ind w:left="1843" w:hanging="283"/>
        <w:jc w:val="both"/>
        <w:rPr>
          <w:rFonts w:ascii="Arial Narrow" w:hAnsi="Arial Narrow"/>
        </w:rPr>
      </w:pPr>
      <w:r w:rsidRPr="000F6170">
        <w:rPr>
          <w:rFonts w:ascii="Arial Narrow" w:hAnsi="Arial Narrow" w:cs="Times New Roman"/>
          <w:color w:val="auto"/>
          <w:sz w:val="22"/>
          <w:szCs w:val="22"/>
        </w:rPr>
        <w:t xml:space="preserve">wykaz osób (kluczowego </w:t>
      </w:r>
      <w:r w:rsidRPr="00D37216">
        <w:rPr>
          <w:rFonts w:ascii="Arial Narrow" w:hAnsi="Arial Narrow" w:cs="Times New Roman"/>
          <w:sz w:val="22"/>
          <w:szCs w:val="22"/>
        </w:rPr>
        <w:t xml:space="preserve">personelu) skierowanych przez Wykonawcę do realizacji zamówienia publicznego, w szczególności odpowiedzialnych </w:t>
      </w:r>
      <w:r w:rsidR="00EB36F3" w:rsidRPr="00EB36F3">
        <w:rPr>
          <w:rFonts w:ascii="Arial Narrow" w:hAnsi="Arial Narrow" w:cs="Times New Roman"/>
          <w:sz w:val="22"/>
          <w:szCs w:val="22"/>
        </w:rPr>
        <w:t>za świadczenie usług</w:t>
      </w:r>
      <w:r w:rsidR="002B5817">
        <w:rPr>
          <w:rFonts w:ascii="Arial Narrow" w:hAnsi="Arial Narrow" w:cs="Times New Roman"/>
          <w:sz w:val="22"/>
          <w:szCs w:val="22"/>
        </w:rPr>
        <w:t xml:space="preserve"> </w:t>
      </w:r>
      <w:r w:rsidR="00EB36F3" w:rsidRPr="00EB36F3">
        <w:rPr>
          <w:rFonts w:ascii="Arial Narrow" w:hAnsi="Arial Narrow" w:cs="Times New Roman"/>
          <w:sz w:val="22"/>
          <w:szCs w:val="22"/>
        </w:rPr>
        <w:t>lub kierowanie robotami budowlanymi</w:t>
      </w:r>
      <w:r w:rsidRPr="00D37216">
        <w:rPr>
          <w:rFonts w:ascii="Arial Narrow" w:hAnsi="Arial Narrow" w:cs="Times New Roman"/>
          <w:sz w:val="22"/>
          <w:szCs w:val="22"/>
        </w:rPr>
        <w:t>, wraz z informacj</w:t>
      </w:r>
      <w:r w:rsidR="002B5817">
        <w:rPr>
          <w:rFonts w:ascii="Arial Narrow" w:hAnsi="Arial Narrow" w:cs="Times New Roman"/>
          <w:sz w:val="22"/>
          <w:szCs w:val="22"/>
        </w:rPr>
        <w:t>ami</w:t>
      </w:r>
      <w:r w:rsidRPr="00D37216">
        <w:rPr>
          <w:rFonts w:ascii="Arial Narrow" w:hAnsi="Arial Narrow" w:cs="Times New Roman"/>
          <w:sz w:val="22"/>
          <w:szCs w:val="22"/>
        </w:rPr>
        <w:t xml:space="preserve"> na temat ich kwalifikacji zawodowych, </w:t>
      </w:r>
      <w:r w:rsidRPr="00D37216">
        <w:rPr>
          <w:rFonts w:ascii="Arial Narrow" w:hAnsi="Arial Narrow" w:cs="Times New Roman"/>
          <w:sz w:val="22"/>
          <w:szCs w:val="22"/>
        </w:rPr>
        <w:lastRenderedPageBreak/>
        <w:t xml:space="preserve">uprawnień, doświadczenia i wykształcenia niezbędnych do wykonania zamówienia publicznego, a także zakresu wykonywanych przez nie czynności oraz informacją o podstawie do dysponowania tymi osobami, </w:t>
      </w:r>
      <w:r w:rsidR="002F085C">
        <w:rPr>
          <w:rFonts w:ascii="Arial Narrow" w:hAnsi="Arial Narrow" w:cs="Times New Roman"/>
          <w:sz w:val="22"/>
          <w:szCs w:val="22"/>
        </w:rPr>
        <w:t xml:space="preserve">wg wzoru </w:t>
      </w:r>
      <w:r w:rsidRPr="00D37216">
        <w:rPr>
          <w:rFonts w:ascii="Arial Narrow" w:hAnsi="Arial Narrow" w:cs="Times New Roman"/>
          <w:sz w:val="22"/>
          <w:szCs w:val="22"/>
        </w:rPr>
        <w:t xml:space="preserve">stanowiącego załącznik nr 5 do SWZ; </w:t>
      </w:r>
    </w:p>
    <w:p w14:paraId="2132619F" w14:textId="6DDA225C" w:rsidR="00490C7D" w:rsidRPr="00D37216" w:rsidRDefault="006536BF">
      <w:pPr>
        <w:pStyle w:val="Tekstpodstawowy4"/>
        <w:numPr>
          <w:ilvl w:val="0"/>
          <w:numId w:val="31"/>
        </w:numPr>
        <w:shd w:val="clear" w:color="auto" w:fill="auto"/>
        <w:tabs>
          <w:tab w:val="left" w:pos="1141"/>
        </w:tabs>
        <w:spacing w:before="0" w:after="0" w:line="276" w:lineRule="auto"/>
        <w:ind w:right="20"/>
        <w:jc w:val="both"/>
        <w:rPr>
          <w:rFonts w:ascii="Arial Narrow" w:hAnsi="Arial Narrow"/>
          <w:sz w:val="22"/>
          <w:szCs w:val="22"/>
        </w:rPr>
      </w:pPr>
      <w:r w:rsidRPr="00D37216">
        <w:rPr>
          <w:rFonts w:ascii="Arial Narrow" w:hAnsi="Arial Narrow"/>
          <w:sz w:val="22"/>
          <w:szCs w:val="22"/>
        </w:rPr>
        <w:t>W celu potwierdzenia braku podstaw do wykluczenia Wykonawcy z udziału w postępowaniu, o których mowa w rozdziale V pkt 2 SWZ:</w:t>
      </w:r>
    </w:p>
    <w:p w14:paraId="24D7CB22" w14:textId="3CF8429D" w:rsidR="00490C7D" w:rsidRPr="00D37216" w:rsidRDefault="006536BF">
      <w:pPr>
        <w:pStyle w:val="Tekstpodstawowy4"/>
        <w:numPr>
          <w:ilvl w:val="0"/>
          <w:numId w:val="33"/>
        </w:numPr>
        <w:shd w:val="clear" w:color="auto" w:fill="auto"/>
        <w:spacing w:before="0" w:after="0" w:line="276" w:lineRule="auto"/>
        <w:ind w:left="1843" w:right="20"/>
        <w:jc w:val="both"/>
        <w:rPr>
          <w:rFonts w:ascii="Arial Narrow" w:hAnsi="Arial Narrow"/>
          <w:sz w:val="22"/>
          <w:szCs w:val="22"/>
        </w:rPr>
      </w:pPr>
      <w:r w:rsidRPr="00D37216">
        <w:rPr>
          <w:rFonts w:ascii="Arial Narrow" w:hAnsi="Arial Narrow"/>
          <w:sz w:val="22"/>
          <w:szCs w:val="22"/>
        </w:rPr>
        <w:t xml:space="preserve">dokumentu JEDZ zgodnie z pkt 1 powyżej, wg wzoru stanowiącego załącznik nr 2 do SWZ, </w:t>
      </w:r>
    </w:p>
    <w:p w14:paraId="05989DF0" w14:textId="77777777" w:rsidR="00490C7D" w:rsidRPr="00D37216" w:rsidRDefault="006536BF">
      <w:pPr>
        <w:pStyle w:val="Tekstpodstawowy4"/>
        <w:numPr>
          <w:ilvl w:val="0"/>
          <w:numId w:val="33"/>
        </w:numPr>
        <w:shd w:val="clear" w:color="auto" w:fill="auto"/>
        <w:spacing w:before="0" w:after="0" w:line="276" w:lineRule="auto"/>
        <w:ind w:left="1843" w:right="20"/>
        <w:jc w:val="both"/>
        <w:rPr>
          <w:rFonts w:ascii="Arial Narrow" w:hAnsi="Arial Narrow"/>
          <w:sz w:val="22"/>
          <w:szCs w:val="22"/>
        </w:rPr>
      </w:pPr>
      <w:r w:rsidRPr="00D37216">
        <w:rPr>
          <w:rFonts w:ascii="Arial Narrow" w:hAnsi="Arial Narrow"/>
          <w:sz w:val="22"/>
          <w:szCs w:val="22"/>
        </w:rPr>
        <w:t xml:space="preserve">informacji z Krajowego Rejestru Karnego w zakresie określonym art. 108 ust. 1 pkt 1 i 2 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oraz art. 108 ust. 1 pkt 4 ustawy, dotyczącej orzeczenia zakazu ubiegania się o zamówienie publiczne tytułem środka karnego (podmioty zbiorowe), sporządzonej nie wcześniej niż 6 miesięcy przed jej złożeniem,</w:t>
      </w:r>
    </w:p>
    <w:p w14:paraId="4AEFB7B6" w14:textId="77777777" w:rsidR="00490C7D" w:rsidRPr="00D37216" w:rsidRDefault="006536BF">
      <w:pPr>
        <w:pStyle w:val="Tekstpodstawowy4"/>
        <w:numPr>
          <w:ilvl w:val="0"/>
          <w:numId w:val="33"/>
        </w:numPr>
        <w:shd w:val="clear" w:color="auto" w:fill="auto"/>
        <w:spacing w:before="0" w:after="0" w:line="276" w:lineRule="auto"/>
        <w:ind w:left="1843" w:right="20"/>
        <w:jc w:val="both"/>
        <w:rPr>
          <w:rFonts w:ascii="Arial Narrow" w:hAnsi="Arial Narrow"/>
          <w:sz w:val="22"/>
          <w:szCs w:val="22"/>
        </w:rPr>
      </w:pPr>
      <w:r w:rsidRPr="00D37216">
        <w:rPr>
          <w:rFonts w:ascii="Arial Narrow" w:hAnsi="Arial Narrow"/>
          <w:sz w:val="22"/>
          <w:szCs w:val="22"/>
        </w:rPr>
        <w:t xml:space="preserve">odpisu lub informacji z Krajowego Rejestru Sądowego lub z Centralnej Ewidencji i Informacji o Działalności Gospodarczej, w zakresie art. 109 ust. 1 pkt 4 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sporządzonych nie wcześniej niż 3 miesiące przed jej złożeniem, jeżeli odrębne przepisy wymagają wpisu do rejestru lub ewidencji, </w:t>
      </w:r>
    </w:p>
    <w:p w14:paraId="69678B72" w14:textId="15A4FB26" w:rsidR="00490C7D" w:rsidRPr="00D37216" w:rsidRDefault="006536BF">
      <w:pPr>
        <w:pStyle w:val="Tekstpodstawowy4"/>
        <w:numPr>
          <w:ilvl w:val="0"/>
          <w:numId w:val="33"/>
        </w:numPr>
        <w:shd w:val="clear" w:color="auto" w:fill="auto"/>
        <w:spacing w:before="0" w:after="0" w:line="276" w:lineRule="auto"/>
        <w:ind w:left="1843" w:right="20"/>
        <w:jc w:val="both"/>
        <w:rPr>
          <w:rFonts w:ascii="Arial Narrow" w:hAnsi="Arial Narrow"/>
          <w:sz w:val="22"/>
          <w:szCs w:val="22"/>
        </w:rPr>
      </w:pPr>
      <w:r w:rsidRPr="00D37216">
        <w:rPr>
          <w:rFonts w:ascii="Arial Narrow" w:hAnsi="Arial Narrow"/>
          <w:sz w:val="22"/>
          <w:szCs w:val="22"/>
        </w:rPr>
        <w:t xml:space="preserve">oświadczenia Wykonawcy, w zakresie art. 108 ust. 1 pkt 5 ustawy </w:t>
      </w:r>
      <w:proofErr w:type="spellStart"/>
      <w:r w:rsidRPr="00D37216">
        <w:rPr>
          <w:rFonts w:ascii="Arial Narrow" w:hAnsi="Arial Narrow"/>
          <w:sz w:val="22"/>
          <w:szCs w:val="22"/>
        </w:rPr>
        <w:t>Pzp</w:t>
      </w:r>
      <w:proofErr w:type="spellEnd"/>
      <w:r w:rsidRPr="00D37216">
        <w:rPr>
          <w:rFonts w:ascii="Arial Narrow" w:hAnsi="Arial Narrow"/>
          <w:sz w:val="22"/>
          <w:szCs w:val="22"/>
        </w:rPr>
        <w:t>, o braku przynależności do tej samej grupy kapitałowej w rozumieniu ustawy z dnia 16 lutego 2007 r. o ochronie konkurencji i konsumentów (</w:t>
      </w:r>
      <w:proofErr w:type="spellStart"/>
      <w:r w:rsidR="002F085C">
        <w:rPr>
          <w:rFonts w:ascii="Arial Narrow" w:hAnsi="Arial Narrow"/>
          <w:sz w:val="22"/>
          <w:szCs w:val="22"/>
        </w:rPr>
        <w:t>t.j</w:t>
      </w:r>
      <w:proofErr w:type="spellEnd"/>
      <w:r w:rsidR="002F085C">
        <w:rPr>
          <w:rFonts w:ascii="Arial Narrow" w:hAnsi="Arial Narrow"/>
          <w:sz w:val="22"/>
          <w:szCs w:val="22"/>
        </w:rPr>
        <w:t xml:space="preserve">. </w:t>
      </w:r>
      <w:r w:rsidRPr="00D37216">
        <w:rPr>
          <w:rFonts w:ascii="Arial Narrow" w:hAnsi="Arial Narrow"/>
          <w:sz w:val="22"/>
          <w:szCs w:val="22"/>
        </w:rPr>
        <w:t>Dz. U. z 202</w:t>
      </w:r>
      <w:r w:rsidR="002F085C">
        <w:rPr>
          <w:rFonts w:ascii="Arial Narrow" w:hAnsi="Arial Narrow"/>
          <w:sz w:val="22"/>
          <w:szCs w:val="22"/>
        </w:rPr>
        <w:t>1</w:t>
      </w:r>
      <w:r w:rsidRPr="00D37216">
        <w:rPr>
          <w:rFonts w:ascii="Arial Narrow" w:hAnsi="Arial Narrow"/>
          <w:sz w:val="22"/>
          <w:szCs w:val="22"/>
        </w:rPr>
        <w:t xml:space="preserve">r. poz. </w:t>
      </w:r>
      <w:r w:rsidR="002F085C">
        <w:rPr>
          <w:rFonts w:ascii="Arial Narrow" w:hAnsi="Arial Narrow"/>
          <w:sz w:val="22"/>
          <w:szCs w:val="22"/>
        </w:rPr>
        <w:t>275</w:t>
      </w:r>
      <w:r w:rsidRPr="00D37216">
        <w:rPr>
          <w:rFonts w:ascii="Arial Narrow" w:hAnsi="Arial Narrow"/>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2F085C">
        <w:rPr>
          <w:rFonts w:ascii="Arial Narrow" w:hAnsi="Arial Narrow"/>
          <w:sz w:val="22"/>
          <w:szCs w:val="22"/>
        </w:rPr>
        <w:t xml:space="preserve">wg wzoru </w:t>
      </w:r>
      <w:r w:rsidRPr="00D37216">
        <w:rPr>
          <w:rFonts w:ascii="Arial Narrow" w:hAnsi="Arial Narrow"/>
          <w:sz w:val="22"/>
          <w:szCs w:val="22"/>
        </w:rPr>
        <w:t>stanowiącego załącznik nr 6 do SWZ.</w:t>
      </w:r>
    </w:p>
    <w:p w14:paraId="445D7572" w14:textId="7543A895" w:rsidR="00490C7D" w:rsidRPr="00D37216" w:rsidRDefault="006536BF">
      <w:pPr>
        <w:pStyle w:val="Akapitzlist"/>
        <w:numPr>
          <w:ilvl w:val="0"/>
          <w:numId w:val="30"/>
        </w:numPr>
        <w:spacing w:line="276" w:lineRule="auto"/>
        <w:jc w:val="both"/>
        <w:rPr>
          <w:rFonts w:ascii="Arial Narrow" w:eastAsia="Times New Roman" w:hAnsi="Arial Narrow" w:cs="Times New Roman"/>
          <w:color w:val="00000A"/>
          <w:sz w:val="22"/>
          <w:szCs w:val="22"/>
        </w:rPr>
      </w:pPr>
      <w:r w:rsidRPr="00D37216">
        <w:rPr>
          <w:rFonts w:ascii="Arial Narrow" w:eastAsia="Times New Roman" w:hAnsi="Arial Narrow" w:cs="Times New Roman"/>
          <w:color w:val="00000A"/>
          <w:sz w:val="22"/>
          <w:szCs w:val="22"/>
        </w:rPr>
        <w:t xml:space="preserve">W przypadku wspólnego ubiegania się o udzielenie niniejszego zamówienia dokumenty, o których mowa w rozdziale VI pkt 5 </w:t>
      </w:r>
      <w:proofErr w:type="spellStart"/>
      <w:r w:rsidRPr="00D37216">
        <w:rPr>
          <w:rFonts w:ascii="Arial Narrow" w:eastAsia="Times New Roman" w:hAnsi="Arial Narrow" w:cs="Times New Roman"/>
          <w:color w:val="00000A"/>
          <w:sz w:val="22"/>
          <w:szCs w:val="22"/>
        </w:rPr>
        <w:t>ppkt</w:t>
      </w:r>
      <w:proofErr w:type="spellEnd"/>
      <w:r w:rsidRPr="00D37216">
        <w:rPr>
          <w:rFonts w:ascii="Arial Narrow" w:eastAsia="Times New Roman" w:hAnsi="Arial Narrow" w:cs="Times New Roman"/>
          <w:color w:val="00000A"/>
          <w:sz w:val="22"/>
          <w:szCs w:val="22"/>
        </w:rPr>
        <w:t xml:space="preserve"> 3 powyżej muszą być złożone przez każdego z Wykonawców występujących wspólnie.</w:t>
      </w:r>
    </w:p>
    <w:p w14:paraId="506F78DF" w14:textId="372B67AD" w:rsidR="00490C7D" w:rsidRPr="00D37216" w:rsidRDefault="006536BF">
      <w:pPr>
        <w:pStyle w:val="Akapitzlist"/>
        <w:numPr>
          <w:ilvl w:val="0"/>
          <w:numId w:val="30"/>
        </w:numPr>
        <w:spacing w:line="276" w:lineRule="auto"/>
        <w:jc w:val="both"/>
        <w:rPr>
          <w:rFonts w:ascii="Arial Narrow" w:eastAsia="Times New Roman" w:hAnsi="Arial Narrow" w:cs="Times New Roman"/>
          <w:color w:val="00000A"/>
          <w:sz w:val="22"/>
          <w:szCs w:val="22"/>
        </w:rPr>
      </w:pPr>
      <w:r w:rsidRPr="00D37216">
        <w:rPr>
          <w:rFonts w:ascii="Arial Narrow" w:eastAsia="Times New Roman" w:hAnsi="Arial Narrow" w:cs="Times New Roman"/>
          <w:color w:val="00000A"/>
          <w:sz w:val="22"/>
          <w:szCs w:val="22"/>
        </w:rPr>
        <w:t xml:space="preserve">Zamawiający żąda od Wykonawcy, który polega na zdolnościach innych podmiotów na zasadach określonych w art. 118 ustawy </w:t>
      </w:r>
      <w:proofErr w:type="spellStart"/>
      <w:r w:rsidRPr="00D37216">
        <w:rPr>
          <w:rFonts w:ascii="Arial Narrow" w:eastAsia="Times New Roman" w:hAnsi="Arial Narrow" w:cs="Times New Roman"/>
          <w:color w:val="00000A"/>
          <w:sz w:val="22"/>
          <w:szCs w:val="22"/>
        </w:rPr>
        <w:t>Pzp</w:t>
      </w:r>
      <w:proofErr w:type="spellEnd"/>
      <w:r w:rsidRPr="00D37216">
        <w:rPr>
          <w:rFonts w:ascii="Arial Narrow" w:eastAsia="Times New Roman" w:hAnsi="Arial Narrow" w:cs="Times New Roman"/>
          <w:color w:val="00000A"/>
          <w:sz w:val="22"/>
          <w:szCs w:val="22"/>
        </w:rPr>
        <w:t xml:space="preserve">, przedstawienia w odniesieniu do tych podmiotów dokumentów wymienionych w rozdziale VI pkt 5 </w:t>
      </w:r>
      <w:proofErr w:type="spellStart"/>
      <w:r w:rsidRPr="00D37216">
        <w:rPr>
          <w:rFonts w:ascii="Arial Narrow" w:eastAsia="Times New Roman" w:hAnsi="Arial Narrow" w:cs="Times New Roman"/>
          <w:color w:val="00000A"/>
          <w:sz w:val="22"/>
          <w:szCs w:val="22"/>
        </w:rPr>
        <w:t>ppkt</w:t>
      </w:r>
      <w:proofErr w:type="spellEnd"/>
      <w:r w:rsidRPr="00D37216">
        <w:rPr>
          <w:rFonts w:ascii="Arial Narrow" w:eastAsia="Times New Roman" w:hAnsi="Arial Narrow" w:cs="Times New Roman"/>
          <w:color w:val="00000A"/>
          <w:sz w:val="22"/>
          <w:szCs w:val="22"/>
        </w:rPr>
        <w:t xml:space="preserve"> 3 lit. a – c powyżej. Zamawiający nie wymaga przedłożenia w/w dokumentów przez podwykonawców. </w:t>
      </w:r>
    </w:p>
    <w:p w14:paraId="5F7CD069" w14:textId="17352567" w:rsidR="00490C7D" w:rsidRPr="00D37216" w:rsidRDefault="006536BF">
      <w:pPr>
        <w:pStyle w:val="Akapitzlist"/>
        <w:numPr>
          <w:ilvl w:val="0"/>
          <w:numId w:val="30"/>
        </w:numPr>
        <w:spacing w:line="276" w:lineRule="auto"/>
        <w:jc w:val="both"/>
        <w:rPr>
          <w:rFonts w:ascii="Arial Narrow" w:eastAsia="Times New Roman" w:hAnsi="Arial Narrow" w:cs="Times New Roman"/>
          <w:color w:val="00000A"/>
          <w:sz w:val="22"/>
          <w:szCs w:val="22"/>
        </w:rPr>
      </w:pPr>
      <w:r w:rsidRPr="00D37216">
        <w:rPr>
          <w:rFonts w:ascii="Arial Narrow" w:eastAsia="Times New Roman" w:hAnsi="Arial Narrow" w:cs="Times New Roman"/>
          <w:color w:val="00000A"/>
          <w:sz w:val="22"/>
          <w:szCs w:val="22"/>
        </w:rPr>
        <w:t xml:space="preserve">Jeżeli Wykonawca ma siedzibę lub miejsce zamieszkania poza granicami Rzeczypospolitej Polskiej zamiast dokumentów, o których mowa w rozdziale VI pkt 5 </w:t>
      </w:r>
      <w:proofErr w:type="spellStart"/>
      <w:r w:rsidRPr="00D37216">
        <w:rPr>
          <w:rFonts w:ascii="Arial Narrow" w:eastAsia="Times New Roman" w:hAnsi="Arial Narrow" w:cs="Times New Roman"/>
          <w:color w:val="00000A"/>
          <w:sz w:val="22"/>
          <w:szCs w:val="22"/>
        </w:rPr>
        <w:t>ppkt</w:t>
      </w:r>
      <w:proofErr w:type="spellEnd"/>
      <w:r w:rsidRPr="00D37216">
        <w:rPr>
          <w:rFonts w:ascii="Arial Narrow" w:eastAsia="Times New Roman" w:hAnsi="Arial Narrow" w:cs="Times New Roman"/>
          <w:color w:val="00000A"/>
          <w:sz w:val="22"/>
          <w:szCs w:val="22"/>
        </w:rPr>
        <w:t xml:space="preserve"> 3 lit. b i c powyżej, składa:</w:t>
      </w:r>
    </w:p>
    <w:p w14:paraId="52543E56" w14:textId="77777777" w:rsidR="00490C7D" w:rsidRPr="00D37216" w:rsidRDefault="006536BF">
      <w:pPr>
        <w:pStyle w:val="Akapitzlist"/>
        <w:numPr>
          <w:ilvl w:val="0"/>
          <w:numId w:val="34"/>
        </w:numPr>
        <w:spacing w:line="276" w:lineRule="auto"/>
        <w:jc w:val="both"/>
        <w:rPr>
          <w:rFonts w:ascii="Arial Narrow" w:eastAsia="Times New Roman" w:hAnsi="Arial Narrow" w:cs="Times New Roman"/>
          <w:color w:val="00000A"/>
          <w:sz w:val="22"/>
          <w:szCs w:val="22"/>
        </w:rPr>
      </w:pPr>
      <w:r w:rsidRPr="00D37216">
        <w:rPr>
          <w:rFonts w:ascii="Arial Narrow" w:eastAsia="Times New Roman" w:hAnsi="Arial Narrow" w:cs="Times New Roman"/>
          <w:color w:val="00000A"/>
          <w:sz w:val="22"/>
          <w:szCs w:val="22"/>
        </w:rPr>
        <w:t xml:space="preserve">zamiast informacji z Krajowego Rejestru Karnego –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 </w:t>
      </w:r>
      <w:proofErr w:type="spellStart"/>
      <w:r w:rsidRPr="00D37216">
        <w:rPr>
          <w:rFonts w:ascii="Arial Narrow" w:eastAsia="Times New Roman" w:hAnsi="Arial Narrow" w:cs="Times New Roman"/>
          <w:color w:val="00000A"/>
          <w:sz w:val="22"/>
          <w:szCs w:val="22"/>
        </w:rPr>
        <w:t>Pzp</w:t>
      </w:r>
      <w:proofErr w:type="spellEnd"/>
      <w:r w:rsidRPr="00D37216">
        <w:rPr>
          <w:rFonts w:ascii="Arial Narrow" w:eastAsia="Times New Roman" w:hAnsi="Arial Narrow" w:cs="Times New Roman"/>
          <w:color w:val="00000A"/>
          <w:sz w:val="22"/>
          <w:szCs w:val="22"/>
        </w:rPr>
        <w:t xml:space="preserve">,  </w:t>
      </w:r>
    </w:p>
    <w:p w14:paraId="04E83C31" w14:textId="77777777" w:rsidR="00490C7D" w:rsidRPr="00D37216" w:rsidRDefault="006536BF">
      <w:pPr>
        <w:pStyle w:val="Akapitzlist"/>
        <w:numPr>
          <w:ilvl w:val="0"/>
          <w:numId w:val="34"/>
        </w:numPr>
        <w:spacing w:line="276" w:lineRule="auto"/>
        <w:jc w:val="both"/>
        <w:rPr>
          <w:rFonts w:ascii="Arial Narrow" w:eastAsia="Times New Roman" w:hAnsi="Arial Narrow" w:cs="Times New Roman"/>
          <w:color w:val="00000A"/>
          <w:sz w:val="22"/>
          <w:szCs w:val="22"/>
        </w:rPr>
      </w:pPr>
      <w:r w:rsidRPr="00D37216">
        <w:rPr>
          <w:rFonts w:ascii="Arial Narrow" w:eastAsia="Times New Roman" w:hAnsi="Arial Narrow" w:cs="Times New Roman"/>
          <w:color w:val="00000A"/>
          <w:sz w:val="22"/>
          <w:szCs w:val="22"/>
        </w:rPr>
        <w:t xml:space="preserve">zamiast odpisu albo informacji z Krajowego Rejestru Sądowego lub z Centralnej Ewidencji i Informacji o Działalności Gospodarczej –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C59DA33" w14:textId="49FB62C1" w:rsidR="00490C7D" w:rsidRPr="00D37216" w:rsidRDefault="006536BF">
      <w:pPr>
        <w:pStyle w:val="Akapitzlist"/>
        <w:numPr>
          <w:ilvl w:val="0"/>
          <w:numId w:val="30"/>
        </w:numPr>
        <w:spacing w:line="276" w:lineRule="auto"/>
        <w:jc w:val="both"/>
        <w:rPr>
          <w:rFonts w:ascii="Arial Narrow" w:eastAsia="Times New Roman" w:hAnsi="Arial Narrow" w:cs="Times New Roman"/>
          <w:color w:val="00000A"/>
          <w:sz w:val="22"/>
          <w:szCs w:val="22"/>
        </w:rPr>
      </w:pPr>
      <w:r w:rsidRPr="00D37216">
        <w:rPr>
          <w:rFonts w:ascii="Arial Narrow" w:eastAsia="Times New Roman" w:hAnsi="Arial Narrow" w:cs="Times New Roman"/>
          <w:color w:val="00000A"/>
          <w:sz w:val="22"/>
          <w:szCs w:val="22"/>
        </w:rPr>
        <w:t xml:space="preserve">Dokument, o którym mowa w pkt 8 </w:t>
      </w:r>
      <w:proofErr w:type="spellStart"/>
      <w:r w:rsidRPr="00D37216">
        <w:rPr>
          <w:rFonts w:ascii="Arial Narrow" w:eastAsia="Times New Roman" w:hAnsi="Arial Narrow" w:cs="Times New Roman"/>
          <w:color w:val="00000A"/>
          <w:sz w:val="22"/>
          <w:szCs w:val="22"/>
        </w:rPr>
        <w:t>ppkt</w:t>
      </w:r>
      <w:proofErr w:type="spellEnd"/>
      <w:r w:rsidRPr="00D37216">
        <w:rPr>
          <w:rFonts w:ascii="Arial Narrow" w:eastAsia="Times New Roman" w:hAnsi="Arial Narrow" w:cs="Times New Roman"/>
          <w:color w:val="00000A"/>
          <w:sz w:val="22"/>
          <w:szCs w:val="22"/>
        </w:rPr>
        <w:t xml:space="preserve"> 1 powyżej, powinien być wystawiony nie wcześniej niż 6 miesięcy przed jego złożeniem. Dokument, o którym mowa w pkt 8 </w:t>
      </w:r>
      <w:proofErr w:type="spellStart"/>
      <w:r w:rsidRPr="00D37216">
        <w:rPr>
          <w:rFonts w:ascii="Arial Narrow" w:eastAsia="Times New Roman" w:hAnsi="Arial Narrow" w:cs="Times New Roman"/>
          <w:color w:val="00000A"/>
          <w:sz w:val="22"/>
          <w:szCs w:val="22"/>
        </w:rPr>
        <w:t>ppkt</w:t>
      </w:r>
      <w:proofErr w:type="spellEnd"/>
      <w:r w:rsidRPr="00D37216">
        <w:rPr>
          <w:rFonts w:ascii="Arial Narrow" w:eastAsia="Times New Roman" w:hAnsi="Arial Narrow" w:cs="Times New Roman"/>
          <w:color w:val="00000A"/>
          <w:sz w:val="22"/>
          <w:szCs w:val="22"/>
        </w:rPr>
        <w:t xml:space="preserve"> 2 powyżej, powinien być wystawiony nie wcześniej niż 3 miesiące przed jego złożeniem.</w:t>
      </w:r>
    </w:p>
    <w:p w14:paraId="7E14AB6B" w14:textId="26E91FF3" w:rsidR="00490C7D" w:rsidRPr="00D37216" w:rsidRDefault="006536BF">
      <w:pPr>
        <w:pStyle w:val="Akapitzlist"/>
        <w:numPr>
          <w:ilvl w:val="0"/>
          <w:numId w:val="30"/>
        </w:numPr>
        <w:spacing w:line="276" w:lineRule="auto"/>
        <w:jc w:val="both"/>
        <w:rPr>
          <w:rFonts w:ascii="Arial Narrow" w:eastAsia="Times New Roman" w:hAnsi="Arial Narrow" w:cs="Times New Roman"/>
          <w:color w:val="00000A"/>
          <w:sz w:val="22"/>
          <w:szCs w:val="22"/>
        </w:rPr>
      </w:pPr>
      <w:r w:rsidRPr="00D37216">
        <w:rPr>
          <w:rFonts w:ascii="Arial Narrow" w:eastAsia="Times New Roman" w:hAnsi="Arial Narrow" w:cs="Times New Roman"/>
          <w:color w:val="00000A"/>
          <w:sz w:val="22"/>
          <w:szCs w:val="22"/>
        </w:rPr>
        <w:t xml:space="preserve">Jeżeli w kraju, w którym Wykonawca ma siedzibę lub miejsce zamieszkania, nie wydaje się dokumentów, o których mowa w pkt 8, lub gdy dokumenty te nie odnoszą się do wszystkich przypadków, o których mowa w art. 108 ust. 1 pkt 1, 2 i 4 ustawy </w:t>
      </w:r>
      <w:proofErr w:type="spellStart"/>
      <w:r w:rsidRPr="00D37216">
        <w:rPr>
          <w:rFonts w:ascii="Arial Narrow" w:eastAsia="Times New Roman" w:hAnsi="Arial Narrow" w:cs="Times New Roman"/>
          <w:color w:val="00000A"/>
          <w:sz w:val="22"/>
          <w:szCs w:val="22"/>
        </w:rPr>
        <w:t>Pzp</w:t>
      </w:r>
      <w:proofErr w:type="spellEnd"/>
      <w:r w:rsidRPr="00D37216">
        <w:rPr>
          <w:rFonts w:ascii="Arial Narrow" w:eastAsia="Times New Roman" w:hAnsi="Arial Narrow" w:cs="Times New Roman"/>
          <w:color w:val="00000A"/>
          <w:sz w:val="22"/>
          <w:szCs w:val="22"/>
        </w:rPr>
        <w:t xml:space="preserve">, zastępuje się je odpowiednio w całości lub w części dokumentem zawierającym odpowiednio oświadczenie Wykonawcy, ze wskazaniem osoby albo osób uprawnionych do </w:t>
      </w:r>
      <w:r w:rsidRPr="00D37216">
        <w:rPr>
          <w:rFonts w:ascii="Arial Narrow" w:eastAsia="Times New Roman" w:hAnsi="Arial Narrow" w:cs="Times New Roman"/>
          <w:color w:val="00000A"/>
          <w:sz w:val="22"/>
          <w:szCs w:val="22"/>
        </w:rPr>
        <w:lastRenderedPageBreak/>
        <w:t>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 stosuje się odpowiednio.</w:t>
      </w:r>
    </w:p>
    <w:p w14:paraId="56695B2B" w14:textId="6C7BC22D" w:rsidR="000753DB" w:rsidRPr="00784169" w:rsidRDefault="006536BF" w:rsidP="006B2CE6">
      <w:pPr>
        <w:pStyle w:val="Akapitzlist"/>
        <w:numPr>
          <w:ilvl w:val="0"/>
          <w:numId w:val="30"/>
        </w:numPr>
        <w:spacing w:line="276" w:lineRule="auto"/>
        <w:jc w:val="both"/>
        <w:rPr>
          <w:rFonts w:ascii="Arial Narrow" w:eastAsia="Times New Roman" w:hAnsi="Arial Narrow" w:cs="Times New Roman"/>
          <w:color w:val="00000A"/>
          <w:sz w:val="22"/>
          <w:szCs w:val="22"/>
        </w:rPr>
      </w:pPr>
      <w:r w:rsidRPr="00784169">
        <w:rPr>
          <w:rFonts w:ascii="Arial Narrow" w:eastAsia="Times New Roman" w:hAnsi="Arial Narrow" w:cs="Times New Roman"/>
          <w:color w:val="00000A"/>
          <w:sz w:val="22"/>
          <w:szCs w:val="22"/>
        </w:rPr>
        <w:t xml:space="preserve">Do podmiotów udostępniających zasoby na zasadach określonych w art. 118 ustawy </w:t>
      </w:r>
      <w:proofErr w:type="spellStart"/>
      <w:r w:rsidRPr="00784169">
        <w:rPr>
          <w:rFonts w:ascii="Arial Narrow" w:eastAsia="Times New Roman" w:hAnsi="Arial Narrow" w:cs="Times New Roman"/>
          <w:color w:val="00000A"/>
          <w:sz w:val="22"/>
          <w:szCs w:val="22"/>
        </w:rPr>
        <w:t>Pzp</w:t>
      </w:r>
      <w:proofErr w:type="spellEnd"/>
      <w:r w:rsidRPr="00784169">
        <w:rPr>
          <w:rFonts w:ascii="Arial Narrow" w:eastAsia="Times New Roman" w:hAnsi="Arial Narrow" w:cs="Times New Roman"/>
          <w:color w:val="00000A"/>
          <w:sz w:val="22"/>
          <w:szCs w:val="22"/>
        </w:rPr>
        <w:t>, mających siedzibę lub miejsce zamieszkania poza terytorium Rzeczypospolitej Polskiej, zapisy pkt 8 – 10 powyżej stosuje się odpowiednio.</w:t>
      </w:r>
    </w:p>
    <w:p w14:paraId="0864BA6D" w14:textId="58B8ADA9" w:rsidR="000753DB" w:rsidRPr="00B62EB5" w:rsidRDefault="000753DB" w:rsidP="00B62EB5">
      <w:pPr>
        <w:pStyle w:val="Akapitzlist"/>
        <w:numPr>
          <w:ilvl w:val="0"/>
          <w:numId w:val="30"/>
        </w:numPr>
        <w:spacing w:line="276" w:lineRule="auto"/>
        <w:jc w:val="both"/>
        <w:rPr>
          <w:rFonts w:ascii="Arial Narrow" w:eastAsia="Times New Roman" w:hAnsi="Arial Narrow" w:cs="Times New Roman"/>
          <w:bCs/>
          <w:color w:val="00000A"/>
          <w:sz w:val="22"/>
          <w:szCs w:val="22"/>
        </w:rPr>
      </w:pPr>
      <w:r w:rsidRPr="00B62EB5">
        <w:rPr>
          <w:rFonts w:ascii="Arial Narrow" w:hAnsi="Arial Narrow" w:cs="Times New Roman"/>
          <w:bCs/>
          <w:sz w:val="22"/>
          <w:szCs w:val="22"/>
        </w:rPr>
        <w:t xml:space="preserve">Zgodnie z art. 128 ust. 5 ustawy </w:t>
      </w:r>
      <w:proofErr w:type="spellStart"/>
      <w:r w:rsidRPr="00B62EB5">
        <w:rPr>
          <w:rFonts w:ascii="Arial Narrow" w:hAnsi="Arial Narrow" w:cs="Times New Roman"/>
          <w:bCs/>
          <w:sz w:val="22"/>
          <w:szCs w:val="22"/>
        </w:rPr>
        <w:t>Pzp</w:t>
      </w:r>
      <w:proofErr w:type="spellEnd"/>
      <w:r w:rsidRPr="00B62EB5">
        <w:rPr>
          <w:rFonts w:ascii="Arial Narrow" w:hAnsi="Arial Narrow" w:cs="Times New Roman"/>
          <w:bCs/>
          <w:sz w:val="22"/>
          <w:szCs w:val="22"/>
        </w:rPr>
        <w:t xml:space="preserve">, jeżeli złożone przez Wykonawcę </w:t>
      </w:r>
      <w:r w:rsidRPr="00D37216">
        <w:rPr>
          <w:rFonts w:ascii="Arial Narrow" w:hAnsi="Arial Narrow" w:cs="Times New Roman"/>
          <w:bCs/>
          <w:sz w:val="22"/>
          <w:szCs w:val="22"/>
        </w:rPr>
        <w:t>JEDZ</w:t>
      </w:r>
      <w:r w:rsidRPr="00B62EB5">
        <w:rPr>
          <w:rFonts w:ascii="Arial Narrow" w:hAnsi="Arial Narrow" w:cs="Times New Roman"/>
          <w:bCs/>
          <w:sz w:val="22"/>
          <w:szCs w:val="22"/>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622B7020" w14:textId="77777777" w:rsidR="00490C7D" w:rsidRPr="00D37216" w:rsidRDefault="00490C7D">
      <w:pPr>
        <w:spacing w:line="276" w:lineRule="auto"/>
        <w:jc w:val="both"/>
        <w:rPr>
          <w:rFonts w:ascii="Arial Narrow" w:eastAsia="Times New Roman" w:hAnsi="Arial Narrow" w:cs="Times New Roman"/>
          <w:color w:val="00000A"/>
          <w:sz w:val="22"/>
          <w:szCs w:val="22"/>
        </w:rPr>
      </w:pPr>
    </w:p>
    <w:p w14:paraId="377976F5" w14:textId="3C08F7A1" w:rsidR="00490C7D" w:rsidRPr="00D37216" w:rsidRDefault="006536BF">
      <w:pPr>
        <w:numPr>
          <w:ilvl w:val="0"/>
          <w:numId w:val="19"/>
        </w:numPr>
        <w:spacing w:line="276" w:lineRule="auto"/>
        <w:ind w:left="426"/>
        <w:jc w:val="both"/>
        <w:rPr>
          <w:rFonts w:ascii="Arial Narrow" w:hAnsi="Arial Narrow" w:cs="Times New Roman"/>
          <w:sz w:val="22"/>
          <w:szCs w:val="22"/>
          <w:u w:val="single"/>
        </w:rPr>
      </w:pPr>
      <w:r w:rsidRPr="00D37216">
        <w:rPr>
          <w:rStyle w:val="Tekstpodstawowy1"/>
          <w:rFonts w:ascii="Arial Narrow" w:eastAsia="Courier New" w:hAnsi="Arial Narrow"/>
          <w:b/>
          <w:sz w:val="22"/>
          <w:szCs w:val="22"/>
        </w:rPr>
        <w:t xml:space="preserve">Informacje </w:t>
      </w:r>
      <w:r w:rsidR="00B67440" w:rsidRPr="00D37216">
        <w:rPr>
          <w:rStyle w:val="Tekstpodstawowy1"/>
          <w:rFonts w:ascii="Arial Narrow" w:eastAsia="Courier New" w:hAnsi="Arial Narrow"/>
          <w:b/>
          <w:sz w:val="22"/>
          <w:szCs w:val="22"/>
        </w:rPr>
        <w:t xml:space="preserve">o </w:t>
      </w:r>
      <w:r w:rsidRPr="00D37216">
        <w:rPr>
          <w:rStyle w:val="Tekstpodstawowy1"/>
          <w:rFonts w:ascii="Arial Narrow" w:eastAsia="Courier New" w:hAnsi="Arial Narrow"/>
          <w:b/>
          <w:sz w:val="22"/>
          <w:szCs w:val="22"/>
        </w:rPr>
        <w:t>środkach komunikacji elektronicznej, przy użyciu których Zamawiający będzie komunikował się z Wykonawcami, informacje o wymaganiach technicznych i organizacyjnych sporządzania, wysyłania i odbierania korespondencji elektronicznej, wskazanie osób uprawnionych do porozumiewania się z Wykonawcami:</w:t>
      </w:r>
    </w:p>
    <w:p w14:paraId="49D56E18" w14:textId="61D8A36B" w:rsidR="00490C7D" w:rsidRPr="00D37216" w:rsidRDefault="006536BF">
      <w:pPr>
        <w:pStyle w:val="Tekstpodstawowy4"/>
        <w:numPr>
          <w:ilvl w:val="0"/>
          <w:numId w:val="5"/>
        </w:numPr>
        <w:tabs>
          <w:tab w:val="left" w:pos="709"/>
        </w:tabs>
        <w:spacing w:before="0" w:after="0" w:line="276" w:lineRule="auto"/>
        <w:ind w:left="714" w:right="23" w:hanging="357"/>
        <w:jc w:val="both"/>
        <w:rPr>
          <w:rFonts w:ascii="Arial Narrow" w:hAnsi="Arial Narrow"/>
        </w:rPr>
      </w:pPr>
      <w:r w:rsidRPr="00D37216">
        <w:rPr>
          <w:rFonts w:ascii="Arial Narrow" w:hAnsi="Arial Narrow"/>
          <w:sz w:val="22"/>
          <w:szCs w:val="22"/>
        </w:rPr>
        <w:t xml:space="preserve">Komunikacja pomiędzy Wykonawcami a Zamawiającymi w niniejszym postępowaniu obywa się w języku polskim, w formie elektronicznej, za pomocą środków komunikacji elektronicznej tj. za pośrednictwem platformy przetargowej: </w:t>
      </w:r>
      <w:hyperlink r:id="rId9">
        <w:r w:rsidRPr="00D37216">
          <w:rPr>
            <w:rStyle w:val="czeinternetowe"/>
            <w:rFonts w:ascii="Arial Narrow" w:hAnsi="Arial Narrow"/>
            <w:sz w:val="22"/>
            <w:szCs w:val="22"/>
          </w:rPr>
          <w:t>www.platformazakupowa.pl</w:t>
        </w:r>
      </w:hyperlink>
      <w:r w:rsidRPr="00D37216">
        <w:rPr>
          <w:rFonts w:ascii="Arial Narrow" w:hAnsi="Arial Narrow"/>
          <w:sz w:val="22"/>
          <w:szCs w:val="22"/>
        </w:rPr>
        <w:t xml:space="preserve"> (</w:t>
      </w:r>
      <w:r w:rsidR="000A49F7">
        <w:rPr>
          <w:rFonts w:ascii="Arial Narrow" w:hAnsi="Arial Narrow"/>
          <w:sz w:val="22"/>
          <w:szCs w:val="22"/>
        </w:rPr>
        <w:t xml:space="preserve">zwanej </w:t>
      </w:r>
      <w:r w:rsidRPr="00D37216">
        <w:rPr>
          <w:rFonts w:ascii="Arial Narrow" w:hAnsi="Arial Narrow"/>
          <w:sz w:val="22"/>
          <w:szCs w:val="22"/>
        </w:rPr>
        <w:t xml:space="preserve">dalej </w:t>
      </w:r>
      <w:r w:rsidRPr="00D37216">
        <w:rPr>
          <w:rFonts w:ascii="Arial Narrow" w:hAnsi="Arial Narrow"/>
          <w:i/>
          <w:sz w:val="22"/>
          <w:szCs w:val="22"/>
        </w:rPr>
        <w:t>Platformą</w:t>
      </w:r>
      <w:r w:rsidRPr="00D37216">
        <w:rPr>
          <w:rFonts w:ascii="Arial Narrow" w:hAnsi="Arial Narrow"/>
          <w:sz w:val="22"/>
          <w:szCs w:val="22"/>
        </w:rPr>
        <w:t xml:space="preserve">), pod adresem </w:t>
      </w:r>
      <w:hyperlink r:id="rId10">
        <w:r w:rsidRPr="00D37216">
          <w:rPr>
            <w:rStyle w:val="czeinternetowe"/>
            <w:rFonts w:ascii="Arial Narrow" w:hAnsi="Arial Narrow"/>
            <w:sz w:val="22"/>
            <w:szCs w:val="22"/>
          </w:rPr>
          <w:t>https://platformazakupowa.pl/pn/zzonowydwor/proceedings</w:t>
        </w:r>
      </w:hyperlink>
      <w:r w:rsidRPr="00D37216">
        <w:rPr>
          <w:rFonts w:ascii="Arial Narrow" w:hAnsi="Arial Narrow"/>
          <w:sz w:val="22"/>
          <w:szCs w:val="22"/>
        </w:rPr>
        <w:t xml:space="preserve">, lub przy użyciu poczty elektronicznej, na adres wskazany w pkt 4 poniżej. </w:t>
      </w:r>
    </w:p>
    <w:p w14:paraId="1BED6770" w14:textId="087AF998" w:rsidR="00490C7D" w:rsidRPr="00D37216" w:rsidRDefault="006536BF">
      <w:pPr>
        <w:pStyle w:val="Tekstpodstawowy4"/>
        <w:numPr>
          <w:ilvl w:val="0"/>
          <w:numId w:val="5"/>
        </w:numPr>
        <w:tabs>
          <w:tab w:val="left" w:pos="709"/>
        </w:tabs>
        <w:spacing w:before="0" w:after="0" w:line="276" w:lineRule="auto"/>
        <w:ind w:right="23"/>
        <w:jc w:val="both"/>
        <w:rPr>
          <w:rFonts w:ascii="Arial Narrow" w:hAnsi="Arial Narrow"/>
        </w:rPr>
      </w:pPr>
      <w:r w:rsidRPr="00D37216">
        <w:rPr>
          <w:rFonts w:ascii="Arial Narrow" w:hAnsi="Arial Narrow"/>
          <w:sz w:val="22"/>
          <w:szCs w:val="22"/>
        </w:rPr>
        <w:t xml:space="preserve">Wykonawca przystępując do postępowania akceptuje warunki korzystania z Platformy, określone w regulaminie: </w:t>
      </w:r>
      <w:hyperlink r:id="rId11">
        <w:r w:rsidRPr="00D37216">
          <w:rPr>
            <w:rStyle w:val="czeinternetowe"/>
            <w:rFonts w:ascii="Arial Narrow" w:hAnsi="Arial Narrow"/>
            <w:sz w:val="22"/>
            <w:szCs w:val="22"/>
          </w:rPr>
          <w:t>https://platformazakupowa.pl/strona/1-regulamin</w:t>
        </w:r>
      </w:hyperlink>
      <w:r w:rsidRPr="00D37216">
        <w:rPr>
          <w:rFonts w:ascii="Arial Narrow" w:hAnsi="Arial Narrow"/>
          <w:sz w:val="22"/>
          <w:szCs w:val="22"/>
        </w:rPr>
        <w:t xml:space="preserve"> uznając go za wiążący oraz oświadcza, że zapoznał się i stosuje do zapisów instrukcji korzystania z niej: </w:t>
      </w:r>
      <w:hyperlink r:id="rId12">
        <w:r w:rsidRPr="00D37216">
          <w:rPr>
            <w:rStyle w:val="czeinternetowe"/>
            <w:rFonts w:ascii="Arial Narrow" w:hAnsi="Arial Narrow"/>
            <w:sz w:val="22"/>
            <w:szCs w:val="22"/>
          </w:rPr>
          <w:t>https://platformazakupowa.pl/strona/45-instrukcje</w:t>
        </w:r>
      </w:hyperlink>
      <w:r w:rsidRPr="00D37216">
        <w:rPr>
          <w:rFonts w:ascii="Arial Narrow" w:hAnsi="Arial Narrow"/>
          <w:sz w:val="22"/>
          <w:szCs w:val="22"/>
        </w:rPr>
        <w:t xml:space="preserve"> (dalej jako </w:t>
      </w:r>
      <w:r w:rsidRPr="00D37216">
        <w:rPr>
          <w:rFonts w:ascii="Arial Narrow" w:hAnsi="Arial Narrow"/>
          <w:i/>
          <w:iCs/>
          <w:sz w:val="22"/>
          <w:szCs w:val="22"/>
        </w:rPr>
        <w:t>Instrukcja</w:t>
      </w:r>
      <w:r w:rsidRPr="00D37216">
        <w:rPr>
          <w:rFonts w:ascii="Arial Narrow" w:hAnsi="Arial Narrow"/>
          <w:sz w:val="22"/>
          <w:szCs w:val="22"/>
        </w:rPr>
        <w:t>)</w:t>
      </w:r>
      <w:r w:rsidR="001F2EA8">
        <w:rPr>
          <w:rFonts w:ascii="Arial Narrow" w:hAnsi="Arial Narrow"/>
          <w:sz w:val="22"/>
          <w:szCs w:val="22"/>
        </w:rPr>
        <w:t>.</w:t>
      </w:r>
    </w:p>
    <w:p w14:paraId="7DA5E98F" w14:textId="77777777" w:rsidR="00490C7D" w:rsidRPr="00D37216" w:rsidRDefault="006536BF">
      <w:pPr>
        <w:pStyle w:val="Tekstpodstawowy4"/>
        <w:numPr>
          <w:ilvl w:val="0"/>
          <w:numId w:val="5"/>
        </w:numPr>
        <w:tabs>
          <w:tab w:val="left" w:pos="709"/>
        </w:tabs>
        <w:spacing w:before="0" w:after="0" w:line="276" w:lineRule="auto"/>
        <w:ind w:left="714" w:right="23" w:hanging="357"/>
        <w:jc w:val="both"/>
        <w:rPr>
          <w:rFonts w:ascii="Arial Narrow" w:hAnsi="Arial Narrow"/>
          <w:sz w:val="22"/>
          <w:szCs w:val="22"/>
        </w:rPr>
      </w:pPr>
      <w:r w:rsidRPr="00D37216">
        <w:rPr>
          <w:rFonts w:ascii="Arial Narrow" w:hAnsi="Arial Narrow"/>
          <w:sz w:val="22"/>
          <w:szCs w:val="22"/>
        </w:rPr>
        <w:t xml:space="preserve">Sposób sporządzenia oraz sposób przekazywania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t>
      </w:r>
    </w:p>
    <w:p w14:paraId="60FE03CA" w14:textId="77777777" w:rsidR="00490C7D" w:rsidRPr="00D37216" w:rsidRDefault="006536BF">
      <w:pPr>
        <w:pStyle w:val="Tekstpodstawowy4"/>
        <w:numPr>
          <w:ilvl w:val="0"/>
          <w:numId w:val="5"/>
        </w:numPr>
        <w:tabs>
          <w:tab w:val="left" w:pos="709"/>
        </w:tabs>
        <w:spacing w:before="0" w:after="0" w:line="276" w:lineRule="auto"/>
        <w:ind w:right="23"/>
        <w:jc w:val="both"/>
        <w:rPr>
          <w:rFonts w:ascii="Arial Narrow" w:hAnsi="Arial Narrow"/>
        </w:rPr>
      </w:pPr>
      <w:r w:rsidRPr="00D37216">
        <w:rPr>
          <w:rFonts w:ascii="Arial Narrow" w:hAnsi="Arial Narrow"/>
          <w:sz w:val="22"/>
          <w:szCs w:val="22"/>
        </w:rPr>
        <w:t xml:space="preserve">Osoby uprawnione do porozumiewania się z Wykonawcami: </w:t>
      </w:r>
      <w:r w:rsidRPr="00211BC4">
        <w:rPr>
          <w:rFonts w:ascii="Arial Narrow" w:hAnsi="Arial Narrow"/>
          <w:sz w:val="22"/>
          <w:szCs w:val="22"/>
        </w:rPr>
        <w:t xml:space="preserve">Łukasz Pietraszak, Mateusz </w:t>
      </w:r>
      <w:proofErr w:type="spellStart"/>
      <w:r w:rsidRPr="00211BC4">
        <w:rPr>
          <w:rFonts w:ascii="Arial Narrow" w:hAnsi="Arial Narrow"/>
          <w:sz w:val="22"/>
          <w:szCs w:val="22"/>
        </w:rPr>
        <w:t>Grudzina</w:t>
      </w:r>
      <w:proofErr w:type="spellEnd"/>
      <w:r w:rsidRPr="00211BC4">
        <w:rPr>
          <w:rFonts w:ascii="Arial Narrow" w:hAnsi="Arial Narrow"/>
          <w:sz w:val="22"/>
          <w:szCs w:val="22"/>
        </w:rPr>
        <w:t xml:space="preserve"> / e</w:t>
      </w:r>
      <w:r w:rsidRPr="00D37216">
        <w:rPr>
          <w:rFonts w:ascii="Arial Narrow" w:hAnsi="Arial Narrow"/>
          <w:sz w:val="22"/>
          <w:szCs w:val="22"/>
        </w:rPr>
        <w:t xml:space="preserve">-mail: </w:t>
      </w:r>
      <w:hyperlink r:id="rId13">
        <w:r w:rsidRPr="00D37216">
          <w:rPr>
            <w:rStyle w:val="czeinternetowe"/>
            <w:rFonts w:ascii="Arial Narrow" w:hAnsi="Arial Narrow"/>
            <w:sz w:val="22"/>
            <w:szCs w:val="22"/>
          </w:rPr>
          <w:t>sekretariat@zzonowydwor.pl</w:t>
        </w:r>
      </w:hyperlink>
      <w:r w:rsidRPr="00D37216">
        <w:rPr>
          <w:rFonts w:ascii="Arial Narrow" w:hAnsi="Arial Narrow"/>
          <w:sz w:val="22"/>
          <w:szCs w:val="22"/>
        </w:rPr>
        <w:t xml:space="preserve"> </w:t>
      </w:r>
    </w:p>
    <w:p w14:paraId="0BE44B81" w14:textId="77777777" w:rsidR="00490C7D" w:rsidRPr="00D37216" w:rsidRDefault="006536BF">
      <w:pPr>
        <w:pStyle w:val="Tekstpodstawowy4"/>
        <w:numPr>
          <w:ilvl w:val="0"/>
          <w:numId w:val="5"/>
        </w:numPr>
        <w:tabs>
          <w:tab w:val="left" w:pos="709"/>
        </w:tabs>
        <w:spacing w:before="0" w:after="0" w:line="276" w:lineRule="auto"/>
        <w:ind w:left="714" w:right="23" w:hanging="357"/>
        <w:jc w:val="both"/>
        <w:rPr>
          <w:rFonts w:ascii="Arial Narrow" w:hAnsi="Arial Narrow"/>
          <w:sz w:val="22"/>
          <w:szCs w:val="22"/>
        </w:rPr>
      </w:pPr>
      <w:r w:rsidRPr="00D37216">
        <w:rPr>
          <w:rFonts w:ascii="Arial Narrow" w:hAnsi="Arial Narrow"/>
          <w:sz w:val="22"/>
          <w:szCs w:val="22"/>
        </w:rPr>
        <w:t xml:space="preserve">Komunikacja z Wykonawcami na Platformie odbywa się za pośrednictwem formularza </w:t>
      </w:r>
      <w:r w:rsidRPr="00D37216">
        <w:rPr>
          <w:rFonts w:ascii="Arial Narrow" w:hAnsi="Arial Narrow"/>
          <w:i/>
          <w:sz w:val="22"/>
          <w:szCs w:val="22"/>
        </w:rPr>
        <w:t>Wyślij wiadomość</w:t>
      </w:r>
      <w:r w:rsidRPr="00D37216">
        <w:rPr>
          <w:rFonts w:ascii="Arial Narrow" w:hAnsi="Arial Narrow"/>
          <w:sz w:val="22"/>
          <w:szCs w:val="22"/>
        </w:rPr>
        <w:t xml:space="preserve">. Nie dotyczy to złożenia oferty, ponieważ wiadomości nie są szyfrowane. </w:t>
      </w:r>
    </w:p>
    <w:p w14:paraId="503155A6" w14:textId="77777777" w:rsidR="00490C7D" w:rsidRPr="00D37216" w:rsidRDefault="006536BF">
      <w:pPr>
        <w:pStyle w:val="Akapitzlist"/>
        <w:numPr>
          <w:ilvl w:val="0"/>
          <w:numId w:val="5"/>
        </w:numPr>
        <w:spacing w:line="276" w:lineRule="auto"/>
        <w:jc w:val="both"/>
        <w:rPr>
          <w:rFonts w:ascii="Arial Narrow" w:eastAsia="Times New Roman" w:hAnsi="Arial Narrow" w:cs="Times New Roman"/>
          <w:color w:val="00000A"/>
          <w:sz w:val="22"/>
          <w:szCs w:val="22"/>
        </w:rPr>
      </w:pPr>
      <w:r w:rsidRPr="00D37216">
        <w:rPr>
          <w:rFonts w:ascii="Arial Narrow" w:eastAsia="Times New Roman" w:hAnsi="Arial Narrow" w:cs="Times New Roman"/>
          <w:color w:val="00000A"/>
          <w:sz w:val="22"/>
          <w:szCs w:val="22"/>
        </w:rPr>
        <w:t xml:space="preserve">Maksymalny rozmiar jednego pliku przesyłanego za pośrednictwem dedykowanych formularzy do: złożenia, zmiany, wycofania oferty wynosi 150 MB, natomiast przy komunikacji wielkość pliku to maksymalnie 500 MB.   </w:t>
      </w:r>
    </w:p>
    <w:p w14:paraId="0FAFAD94" w14:textId="0E4F62E0" w:rsidR="00490C7D" w:rsidRPr="00D37216" w:rsidRDefault="006536BF">
      <w:pPr>
        <w:pStyle w:val="Tekstpodstawowy4"/>
        <w:numPr>
          <w:ilvl w:val="0"/>
          <w:numId w:val="5"/>
        </w:numPr>
        <w:tabs>
          <w:tab w:val="left" w:pos="709"/>
        </w:tabs>
        <w:spacing w:before="0" w:after="0" w:line="276" w:lineRule="auto"/>
        <w:ind w:left="714" w:right="23" w:hanging="357"/>
        <w:jc w:val="both"/>
        <w:rPr>
          <w:rFonts w:ascii="Arial Narrow" w:hAnsi="Arial Narrow"/>
          <w:sz w:val="22"/>
          <w:szCs w:val="22"/>
        </w:rPr>
      </w:pPr>
      <w:r w:rsidRPr="00D37216">
        <w:rPr>
          <w:rFonts w:ascii="Arial Narrow" w:hAnsi="Arial Narrow"/>
          <w:sz w:val="22"/>
          <w:szCs w:val="22"/>
        </w:rPr>
        <w:t xml:space="preserve">Za datę przekazania składanych dokumentów, oświadczeń, wniosków, zawiadomień, zapytań oraz przekazywanie informacji za pośrednictwem Platformy uznaje się kliknięcie przycisku </w:t>
      </w:r>
      <w:r w:rsidRPr="00D37216">
        <w:rPr>
          <w:rFonts w:ascii="Arial Narrow" w:hAnsi="Arial Narrow"/>
          <w:i/>
          <w:sz w:val="22"/>
          <w:szCs w:val="22"/>
        </w:rPr>
        <w:t>Wyślij wiadomość</w:t>
      </w:r>
      <w:r w:rsidRPr="00D37216">
        <w:rPr>
          <w:rFonts w:ascii="Arial Narrow" w:hAnsi="Arial Narrow"/>
          <w:sz w:val="22"/>
          <w:szCs w:val="22"/>
        </w:rPr>
        <w:t xml:space="preserve">, po </w:t>
      </w:r>
      <w:r w:rsidR="000A49F7">
        <w:rPr>
          <w:rFonts w:ascii="Arial Narrow" w:hAnsi="Arial Narrow"/>
          <w:sz w:val="22"/>
          <w:szCs w:val="22"/>
        </w:rPr>
        <w:t xml:space="preserve">którym </w:t>
      </w:r>
      <w:r w:rsidRPr="00D37216">
        <w:rPr>
          <w:rFonts w:ascii="Arial Narrow" w:hAnsi="Arial Narrow"/>
          <w:sz w:val="22"/>
          <w:szCs w:val="22"/>
        </w:rPr>
        <w:t>pojawi się komunikat, że wiadomość została wysłana do Zamawiającego. W przypadku w/w dokumentów przekazywanych na adres poczty elektronicznej, za datę ich złożenia przyjmuje się datę ich zarejestrowania przez urządzenie odbiorcze po stronie Zamawiającego lub zapisania na stosownym serwerze poczty elektronicznej.</w:t>
      </w:r>
    </w:p>
    <w:p w14:paraId="61A2CC4C" w14:textId="39022AF2" w:rsidR="00490C7D" w:rsidRPr="00D37216" w:rsidRDefault="006536BF">
      <w:pPr>
        <w:pStyle w:val="Tekstpodstawowy4"/>
        <w:numPr>
          <w:ilvl w:val="0"/>
          <w:numId w:val="5"/>
        </w:numPr>
        <w:tabs>
          <w:tab w:val="left" w:pos="709"/>
        </w:tabs>
        <w:spacing w:before="0" w:after="0" w:line="276" w:lineRule="auto"/>
        <w:ind w:left="714" w:right="23" w:hanging="357"/>
        <w:jc w:val="both"/>
        <w:rPr>
          <w:rFonts w:ascii="Arial Narrow" w:hAnsi="Arial Narrow"/>
          <w:sz w:val="22"/>
          <w:szCs w:val="22"/>
        </w:rPr>
      </w:pPr>
      <w:r w:rsidRPr="00D37216">
        <w:rPr>
          <w:rFonts w:ascii="Arial Narrow" w:hAnsi="Arial Narrow"/>
          <w:sz w:val="22"/>
          <w:szCs w:val="22"/>
        </w:rPr>
        <w:t>Wymagania sprzętowo-aplikacyjne umożliwiające pracę na Platformie:</w:t>
      </w:r>
    </w:p>
    <w:p w14:paraId="3D846F07" w14:textId="77777777" w:rsidR="00490C7D" w:rsidRPr="00D37216" w:rsidRDefault="006536BF">
      <w:pPr>
        <w:pStyle w:val="Tekstpodstawowy4"/>
        <w:numPr>
          <w:ilvl w:val="0"/>
          <w:numId w:val="35"/>
        </w:numPr>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 xml:space="preserve">stały dostęp do sieci Internet o gwarantowanej przepustowości nie mniejszej niż 512 </w:t>
      </w:r>
      <w:proofErr w:type="spellStart"/>
      <w:r w:rsidRPr="00D37216">
        <w:rPr>
          <w:rFonts w:ascii="Arial Narrow" w:hAnsi="Arial Narrow"/>
          <w:sz w:val="22"/>
          <w:szCs w:val="22"/>
        </w:rPr>
        <w:t>kb</w:t>
      </w:r>
      <w:proofErr w:type="spellEnd"/>
      <w:r w:rsidRPr="00D37216">
        <w:rPr>
          <w:rFonts w:ascii="Arial Narrow" w:hAnsi="Arial Narrow"/>
          <w:sz w:val="22"/>
          <w:szCs w:val="22"/>
        </w:rPr>
        <w:t>/s,</w:t>
      </w:r>
    </w:p>
    <w:p w14:paraId="1CA43D35" w14:textId="77777777" w:rsidR="00490C7D" w:rsidRPr="00D37216" w:rsidRDefault="006536BF">
      <w:pPr>
        <w:pStyle w:val="Tekstpodstawowy4"/>
        <w:numPr>
          <w:ilvl w:val="0"/>
          <w:numId w:val="35"/>
        </w:numPr>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63CCCFAD" w14:textId="77777777" w:rsidR="00490C7D" w:rsidRPr="00D37216" w:rsidRDefault="006536BF">
      <w:pPr>
        <w:pStyle w:val="Tekstpodstawowy4"/>
        <w:numPr>
          <w:ilvl w:val="0"/>
          <w:numId w:val="35"/>
        </w:numPr>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zainstalowana dowolna przeglądarka internetowa, w przypadku Internet Explorer minimalnie wersja 10 0.,</w:t>
      </w:r>
    </w:p>
    <w:p w14:paraId="43480D3E" w14:textId="77777777" w:rsidR="00490C7D" w:rsidRPr="00D37216" w:rsidRDefault="006536BF">
      <w:pPr>
        <w:pStyle w:val="Tekstpodstawowy4"/>
        <w:numPr>
          <w:ilvl w:val="0"/>
          <w:numId w:val="35"/>
        </w:numPr>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włączona obsługa JavaScript,</w:t>
      </w:r>
    </w:p>
    <w:p w14:paraId="3E30E4DB" w14:textId="77777777" w:rsidR="00490C7D" w:rsidRPr="00D37216" w:rsidRDefault="006536BF">
      <w:pPr>
        <w:pStyle w:val="Tekstpodstawowy4"/>
        <w:numPr>
          <w:ilvl w:val="0"/>
          <w:numId w:val="35"/>
        </w:numPr>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 xml:space="preserve">zainstalowany program Adobe </w:t>
      </w:r>
      <w:proofErr w:type="spellStart"/>
      <w:r w:rsidRPr="00D37216">
        <w:rPr>
          <w:rFonts w:ascii="Arial Narrow" w:hAnsi="Arial Narrow"/>
          <w:sz w:val="22"/>
          <w:szCs w:val="22"/>
        </w:rPr>
        <w:t>Acrobat</w:t>
      </w:r>
      <w:proofErr w:type="spellEnd"/>
      <w:r w:rsidRPr="00D37216">
        <w:rPr>
          <w:rFonts w:ascii="Arial Narrow" w:hAnsi="Arial Narrow"/>
          <w:sz w:val="22"/>
          <w:szCs w:val="22"/>
        </w:rPr>
        <w:t xml:space="preserve"> Reader lub inny obsługujący format plików .pdf,</w:t>
      </w:r>
    </w:p>
    <w:p w14:paraId="74C87D86" w14:textId="6E6108F4" w:rsidR="00490C7D" w:rsidRPr="00D37216" w:rsidRDefault="006536BF">
      <w:pPr>
        <w:pStyle w:val="Tekstpodstawowy4"/>
        <w:numPr>
          <w:ilvl w:val="0"/>
          <w:numId w:val="35"/>
        </w:numPr>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szyfrowanie na platformazakupowa.pl odbywa się za pomocą protokołu TLS 1.3.</w:t>
      </w:r>
      <w:r w:rsidR="001E6507">
        <w:rPr>
          <w:rFonts w:ascii="Arial Narrow" w:hAnsi="Arial Narrow"/>
          <w:sz w:val="22"/>
          <w:szCs w:val="22"/>
        </w:rPr>
        <w:t>,</w:t>
      </w:r>
    </w:p>
    <w:p w14:paraId="4A8460F6" w14:textId="77777777" w:rsidR="00490C7D" w:rsidRPr="00D37216" w:rsidRDefault="006536BF">
      <w:pPr>
        <w:pStyle w:val="Tekstpodstawowy4"/>
        <w:numPr>
          <w:ilvl w:val="0"/>
          <w:numId w:val="35"/>
        </w:numPr>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oznaczenie czasu odbioru danych przez Platformę stanowi datę oraz dokładny czas (</w:t>
      </w:r>
      <w:proofErr w:type="spellStart"/>
      <w:r w:rsidRPr="00D37216">
        <w:rPr>
          <w:rFonts w:ascii="Arial Narrow" w:hAnsi="Arial Narrow"/>
          <w:sz w:val="22"/>
          <w:szCs w:val="22"/>
        </w:rPr>
        <w:t>hh:mm:ss</w:t>
      </w:r>
      <w:proofErr w:type="spellEnd"/>
      <w:r w:rsidRPr="00D37216">
        <w:rPr>
          <w:rFonts w:ascii="Arial Narrow" w:hAnsi="Arial Narrow"/>
          <w:sz w:val="22"/>
          <w:szCs w:val="22"/>
        </w:rPr>
        <w:t>) generowany wg. czasu lokalnego serwera synchronizowanego z zegarem Głównego Urzędu Miar.</w:t>
      </w:r>
    </w:p>
    <w:p w14:paraId="53888AC4" w14:textId="77777777" w:rsidR="00490C7D" w:rsidRPr="00D37216" w:rsidRDefault="006536BF">
      <w:pPr>
        <w:pStyle w:val="Tekstpodstawowy4"/>
        <w:numPr>
          <w:ilvl w:val="0"/>
          <w:numId w:val="5"/>
        </w:numPr>
        <w:tabs>
          <w:tab w:val="left" w:pos="709"/>
        </w:tabs>
        <w:spacing w:before="0" w:after="0" w:line="276" w:lineRule="auto"/>
        <w:ind w:left="714" w:right="23" w:hanging="357"/>
        <w:jc w:val="both"/>
        <w:rPr>
          <w:rFonts w:ascii="Arial Narrow" w:hAnsi="Arial Narrow"/>
          <w:sz w:val="22"/>
          <w:szCs w:val="22"/>
        </w:rPr>
      </w:pPr>
      <w:r w:rsidRPr="00D37216">
        <w:rPr>
          <w:rFonts w:ascii="Arial Narrow" w:hAnsi="Arial Narrow"/>
          <w:sz w:val="22"/>
          <w:szCs w:val="22"/>
        </w:rPr>
        <w:t>Każdy Wykonawca ma prawo zwrócić się do Zamawiającego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38407365" w14:textId="77777777" w:rsidR="00490C7D" w:rsidRPr="00D37216" w:rsidRDefault="006536BF">
      <w:pPr>
        <w:pStyle w:val="Tekstpodstawowy4"/>
        <w:numPr>
          <w:ilvl w:val="0"/>
          <w:numId w:val="5"/>
        </w:numPr>
        <w:tabs>
          <w:tab w:val="left" w:pos="709"/>
        </w:tabs>
        <w:spacing w:before="0" w:after="0" w:line="276" w:lineRule="auto"/>
        <w:ind w:left="714" w:right="23" w:hanging="357"/>
        <w:jc w:val="both"/>
        <w:rPr>
          <w:rFonts w:ascii="Arial Narrow" w:hAnsi="Arial Narrow"/>
          <w:sz w:val="22"/>
          <w:szCs w:val="22"/>
        </w:rPr>
      </w:pPr>
      <w:r w:rsidRPr="00D37216">
        <w:rPr>
          <w:rFonts w:ascii="Arial Narrow" w:hAnsi="Arial Narrow"/>
          <w:sz w:val="22"/>
          <w:szCs w:val="22"/>
        </w:rPr>
        <w:t xml:space="preserve">Jeżeli Zamawiający nie udzieli wyjaśnień w terminach, o których mowa w ust. 9 powyżej, przedłuża termin składania ofert o czas niezbędny do zapoznania się wszystkich zainteresowanych Wykonawców z wyjaśnieniami niezbędnymi do należytego przygotowania i złożenia ofert. </w:t>
      </w:r>
    </w:p>
    <w:p w14:paraId="1B97BCA4" w14:textId="77777777" w:rsidR="00490C7D" w:rsidRPr="00D37216" w:rsidRDefault="006536BF">
      <w:pPr>
        <w:pStyle w:val="Tekstpodstawowy4"/>
        <w:numPr>
          <w:ilvl w:val="0"/>
          <w:numId w:val="5"/>
        </w:numPr>
        <w:tabs>
          <w:tab w:val="left" w:pos="709"/>
        </w:tabs>
        <w:spacing w:before="0" w:after="0" w:line="276" w:lineRule="auto"/>
        <w:ind w:left="714" w:right="23" w:hanging="357"/>
        <w:jc w:val="both"/>
        <w:rPr>
          <w:rFonts w:ascii="Arial Narrow" w:hAnsi="Arial Narrow"/>
          <w:sz w:val="22"/>
          <w:szCs w:val="22"/>
        </w:rPr>
      </w:pPr>
      <w:r w:rsidRPr="00D37216">
        <w:rPr>
          <w:rFonts w:ascii="Arial Narrow" w:hAnsi="Arial Narrow"/>
          <w:sz w:val="22"/>
          <w:szCs w:val="22"/>
        </w:rPr>
        <w:t xml:space="preserve">Przedłużenie terminu składania ofert nie wpływa na bieg terminu składania wniosku o wyjaśnienie treści SWZ, o którym mowa w pkt 9 powyżej. </w:t>
      </w:r>
    </w:p>
    <w:p w14:paraId="272C95FA" w14:textId="77777777" w:rsidR="00490C7D" w:rsidRPr="00D37216" w:rsidRDefault="006536BF">
      <w:pPr>
        <w:pStyle w:val="Tekstpodstawowy4"/>
        <w:numPr>
          <w:ilvl w:val="0"/>
          <w:numId w:val="5"/>
        </w:numPr>
        <w:tabs>
          <w:tab w:val="left" w:pos="709"/>
        </w:tabs>
        <w:spacing w:before="0" w:after="0" w:line="276" w:lineRule="auto"/>
        <w:ind w:left="714" w:right="23" w:hanging="357"/>
        <w:jc w:val="both"/>
        <w:rPr>
          <w:rFonts w:ascii="Arial Narrow" w:hAnsi="Arial Narrow"/>
          <w:sz w:val="22"/>
          <w:szCs w:val="22"/>
        </w:rPr>
      </w:pPr>
      <w:r w:rsidRPr="00D37216">
        <w:rPr>
          <w:rFonts w:ascii="Arial Narrow" w:hAnsi="Arial Narrow"/>
          <w:sz w:val="22"/>
          <w:szCs w:val="22"/>
        </w:rPr>
        <w:t>W przypadku gdy wniosek o wyjaśnienie treści SWZ nie wpłynął w terminie, o którym mowa w pkt 9 powyżej, Zamawiający nie ma obowiązku udzielania wyjaśnień SWZ oraz obowiązku przedłużenia terminu składania ofert.</w:t>
      </w:r>
    </w:p>
    <w:p w14:paraId="74826CB6" w14:textId="77777777" w:rsidR="00490C7D" w:rsidRPr="00D37216" w:rsidRDefault="006536BF">
      <w:pPr>
        <w:pStyle w:val="Tekstpodstawowy4"/>
        <w:numPr>
          <w:ilvl w:val="0"/>
          <w:numId w:val="5"/>
        </w:numPr>
        <w:tabs>
          <w:tab w:val="left" w:pos="709"/>
        </w:tabs>
        <w:spacing w:before="0" w:after="0" w:line="276" w:lineRule="auto"/>
        <w:ind w:left="714" w:right="23" w:hanging="357"/>
        <w:jc w:val="both"/>
        <w:rPr>
          <w:rFonts w:ascii="Arial Narrow" w:hAnsi="Arial Narrow"/>
          <w:sz w:val="22"/>
          <w:szCs w:val="22"/>
        </w:rPr>
      </w:pPr>
      <w:r w:rsidRPr="00D37216">
        <w:rPr>
          <w:rFonts w:ascii="Arial Narrow" w:hAnsi="Arial Narrow"/>
          <w:sz w:val="22"/>
          <w:szCs w:val="22"/>
        </w:rPr>
        <w:t>Zamawiający może w uzasadnionych przypadkach, przed upływem terminu składania ofert, zmienić treść SWZ. Dokonaną zmianę treści SWZ Zamawiający udostępnia na stronie internetowej prowadzonego postępowania. Każda wprowadzona przez Zamawiającego zmiana stanie się integralną częścią SWZ.</w:t>
      </w:r>
    </w:p>
    <w:p w14:paraId="4A917A9A" w14:textId="77777777" w:rsidR="00490C7D" w:rsidRPr="00D37216" w:rsidRDefault="00490C7D">
      <w:pPr>
        <w:spacing w:line="276" w:lineRule="auto"/>
        <w:jc w:val="both"/>
        <w:rPr>
          <w:rFonts w:ascii="Arial Narrow" w:eastAsia="Arial Unicode MS" w:hAnsi="Arial Narrow" w:cs="Times New Roman"/>
          <w:color w:val="00000A"/>
          <w:kern w:val="2"/>
          <w:sz w:val="22"/>
          <w:szCs w:val="22"/>
          <w:lang w:eastAsia="hi-IN" w:bidi="hi-IN"/>
        </w:rPr>
      </w:pPr>
    </w:p>
    <w:p w14:paraId="4A1942C8" w14:textId="77777777" w:rsidR="00490C7D" w:rsidRPr="00D37216" w:rsidRDefault="006536BF">
      <w:pPr>
        <w:numPr>
          <w:ilvl w:val="0"/>
          <w:numId w:val="20"/>
        </w:numPr>
        <w:spacing w:line="276" w:lineRule="auto"/>
        <w:ind w:left="426"/>
        <w:jc w:val="both"/>
        <w:rPr>
          <w:rFonts w:ascii="Arial Narrow" w:hAnsi="Arial Narrow" w:cs="Times New Roman"/>
          <w:b/>
          <w:sz w:val="22"/>
          <w:szCs w:val="22"/>
        </w:rPr>
      </w:pPr>
      <w:r w:rsidRPr="00D37216">
        <w:rPr>
          <w:rStyle w:val="Tekstpodstawowy1"/>
          <w:rFonts w:ascii="Arial Narrow" w:eastAsia="Courier New" w:hAnsi="Arial Narrow"/>
          <w:b/>
          <w:sz w:val="22"/>
          <w:szCs w:val="22"/>
        </w:rPr>
        <w:t>Wymagania dotyczące wadium</w:t>
      </w:r>
      <w:r w:rsidRPr="00D37216">
        <w:rPr>
          <w:rFonts w:ascii="Arial Narrow" w:hAnsi="Arial Narrow" w:cs="Times New Roman"/>
          <w:b/>
          <w:sz w:val="22"/>
          <w:szCs w:val="22"/>
        </w:rPr>
        <w:t>:</w:t>
      </w:r>
    </w:p>
    <w:p w14:paraId="4623CE85" w14:textId="69DE6885" w:rsidR="00490C7D" w:rsidRPr="00D37216" w:rsidRDefault="006536BF">
      <w:pPr>
        <w:pStyle w:val="Tekstpodstawowy4"/>
        <w:numPr>
          <w:ilvl w:val="0"/>
          <w:numId w:val="6"/>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ab/>
        <w:t xml:space="preserve">Zamawiający wymaga wniesienia wadium w </w:t>
      </w:r>
      <w:r w:rsidRPr="00B17345">
        <w:rPr>
          <w:rFonts w:ascii="Arial Narrow" w:hAnsi="Arial Narrow"/>
          <w:sz w:val="22"/>
          <w:szCs w:val="22"/>
        </w:rPr>
        <w:t xml:space="preserve">wysokości </w:t>
      </w:r>
      <w:r w:rsidR="00B17345" w:rsidRPr="00B17345">
        <w:rPr>
          <w:rFonts w:ascii="Arial Narrow" w:hAnsi="Arial Narrow"/>
          <w:b/>
          <w:bCs/>
          <w:sz w:val="22"/>
          <w:szCs w:val="22"/>
        </w:rPr>
        <w:t>5</w:t>
      </w:r>
      <w:r w:rsidRPr="00B17345">
        <w:rPr>
          <w:rFonts w:ascii="Arial Narrow" w:hAnsi="Arial Narrow"/>
          <w:b/>
          <w:bCs/>
          <w:sz w:val="22"/>
          <w:szCs w:val="22"/>
        </w:rPr>
        <w:t>00 000,00 złotych</w:t>
      </w:r>
      <w:r w:rsidRPr="00D37216">
        <w:rPr>
          <w:rFonts w:ascii="Arial Narrow" w:hAnsi="Arial Narrow"/>
          <w:b/>
          <w:bCs/>
          <w:sz w:val="22"/>
          <w:szCs w:val="22"/>
        </w:rPr>
        <w:t xml:space="preserve"> </w:t>
      </w:r>
      <w:r w:rsidRPr="00D37216">
        <w:rPr>
          <w:rFonts w:ascii="Arial Narrow" w:hAnsi="Arial Narrow"/>
          <w:sz w:val="22"/>
          <w:szCs w:val="22"/>
        </w:rPr>
        <w:t>(słownie</w:t>
      </w:r>
      <w:r w:rsidR="00B17345">
        <w:rPr>
          <w:rFonts w:ascii="Arial Narrow" w:hAnsi="Arial Narrow"/>
          <w:sz w:val="22"/>
          <w:szCs w:val="22"/>
        </w:rPr>
        <w:t xml:space="preserve"> pięćset</w:t>
      </w:r>
      <w:r w:rsidR="006B2CE6">
        <w:rPr>
          <w:rFonts w:ascii="Arial Narrow" w:hAnsi="Arial Narrow"/>
          <w:sz w:val="22"/>
          <w:szCs w:val="22"/>
        </w:rPr>
        <w:t xml:space="preserve"> tysięcy złotych</w:t>
      </w:r>
      <w:r w:rsidRPr="00D37216">
        <w:rPr>
          <w:rFonts w:ascii="Arial Narrow" w:hAnsi="Arial Narrow"/>
          <w:sz w:val="22"/>
          <w:szCs w:val="22"/>
        </w:rPr>
        <w:t xml:space="preserve">) </w:t>
      </w:r>
    </w:p>
    <w:p w14:paraId="00877925" w14:textId="233654BE" w:rsidR="002D0587" w:rsidRPr="00D37216" w:rsidRDefault="002D0587" w:rsidP="00B62EB5">
      <w:pPr>
        <w:pStyle w:val="Akapitzlist"/>
        <w:numPr>
          <w:ilvl w:val="0"/>
          <w:numId w:val="6"/>
        </w:numPr>
        <w:spacing w:line="276" w:lineRule="auto"/>
        <w:jc w:val="both"/>
        <w:rPr>
          <w:rFonts w:ascii="Arial Narrow" w:eastAsia="Times New Roman" w:hAnsi="Arial Narrow" w:cs="Times New Roman"/>
          <w:color w:val="00000A"/>
          <w:sz w:val="22"/>
          <w:szCs w:val="22"/>
        </w:rPr>
      </w:pPr>
      <w:r w:rsidRPr="00D37216">
        <w:rPr>
          <w:rFonts w:ascii="Arial Narrow" w:eastAsia="Times New Roman" w:hAnsi="Arial Narrow" w:cs="Times New Roman"/>
          <w:color w:val="00000A"/>
          <w:sz w:val="22"/>
          <w:szCs w:val="22"/>
        </w:rPr>
        <w:t xml:space="preserve">Wadium może być wnoszone w jednej lub kilku formach, zgodnie z art. 97 ust. 7 ustawy </w:t>
      </w:r>
      <w:proofErr w:type="spellStart"/>
      <w:r w:rsidRPr="00D37216">
        <w:rPr>
          <w:rFonts w:ascii="Arial Narrow" w:eastAsia="Times New Roman" w:hAnsi="Arial Narrow" w:cs="Times New Roman"/>
          <w:color w:val="00000A"/>
          <w:sz w:val="22"/>
          <w:szCs w:val="22"/>
        </w:rPr>
        <w:t>Pzp</w:t>
      </w:r>
      <w:proofErr w:type="spellEnd"/>
      <w:r w:rsidRPr="00D37216">
        <w:rPr>
          <w:rFonts w:ascii="Arial Narrow" w:eastAsia="Times New Roman" w:hAnsi="Arial Narrow" w:cs="Times New Roman"/>
          <w:color w:val="00000A"/>
          <w:sz w:val="22"/>
          <w:szCs w:val="22"/>
        </w:rPr>
        <w:t xml:space="preserve">. Dokument w formie poręczenia lub gwarancji winien zawierać zobowiązanie gwaranta do wypłaty wadium na pierwsze pisemne żądanie Zamawiającego, w sposób nieodwołalny i bezwarunkowy, jeśli nastąpi co najmniej jedna z okoliczności opisana w art. 98 ust. 6 ustawy </w:t>
      </w:r>
      <w:proofErr w:type="spellStart"/>
      <w:r w:rsidRPr="00D37216">
        <w:rPr>
          <w:rFonts w:ascii="Arial Narrow" w:eastAsia="Times New Roman" w:hAnsi="Arial Narrow" w:cs="Times New Roman"/>
          <w:color w:val="00000A"/>
          <w:sz w:val="22"/>
          <w:szCs w:val="22"/>
        </w:rPr>
        <w:t>Pzp</w:t>
      </w:r>
      <w:proofErr w:type="spellEnd"/>
      <w:r w:rsidRPr="00D37216">
        <w:rPr>
          <w:rFonts w:ascii="Arial Narrow" w:eastAsia="Times New Roman" w:hAnsi="Arial Narrow" w:cs="Times New Roman"/>
          <w:color w:val="00000A"/>
          <w:sz w:val="22"/>
          <w:szCs w:val="22"/>
        </w:rPr>
        <w:t>. Dokument w formie poręczenia lub gwarancji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r w:rsidR="00B67440" w:rsidRPr="00D37216">
        <w:rPr>
          <w:rFonts w:ascii="Arial Narrow" w:eastAsia="Times New Roman" w:hAnsi="Arial Narrow" w:cs="Times New Roman"/>
          <w:color w:val="00000A"/>
          <w:sz w:val="22"/>
          <w:szCs w:val="22"/>
        </w:rPr>
        <w:t>.</w:t>
      </w:r>
      <w:r w:rsidRPr="00D37216">
        <w:rPr>
          <w:rFonts w:ascii="Arial Narrow" w:eastAsia="Times New Roman" w:hAnsi="Arial Narrow" w:cs="Times New Roman"/>
          <w:color w:val="00000A"/>
          <w:sz w:val="22"/>
          <w:szCs w:val="22"/>
        </w:rPr>
        <w:t xml:space="preserve"> </w:t>
      </w:r>
    </w:p>
    <w:p w14:paraId="05180AA4" w14:textId="47324B04" w:rsidR="00490C7D" w:rsidRPr="00D37216" w:rsidRDefault="006536BF">
      <w:pPr>
        <w:pStyle w:val="Tekstpodstawowy4"/>
        <w:numPr>
          <w:ilvl w:val="0"/>
          <w:numId w:val="6"/>
        </w:numPr>
        <w:shd w:val="clear" w:color="auto" w:fill="auto"/>
        <w:tabs>
          <w:tab w:val="left" w:pos="709"/>
        </w:tabs>
        <w:spacing w:before="0" w:after="0" w:line="276" w:lineRule="auto"/>
        <w:ind w:right="23" w:hanging="357"/>
        <w:jc w:val="both"/>
        <w:rPr>
          <w:rFonts w:ascii="Arial Narrow" w:hAnsi="Arial Narrow"/>
          <w:sz w:val="22"/>
          <w:szCs w:val="22"/>
        </w:rPr>
      </w:pPr>
      <w:r w:rsidRPr="00D37216">
        <w:rPr>
          <w:rFonts w:ascii="Arial Narrow" w:hAnsi="Arial Narrow"/>
          <w:sz w:val="22"/>
          <w:szCs w:val="22"/>
        </w:rPr>
        <w:t xml:space="preserve">Wadium wnosi się przed upływem terminu składania ofert i utrzymuje nieprzerwanie do dnia upływu terminu związania ofertą, z wyjątkiem przypadków, o których mowa w pkt 4 </w:t>
      </w:r>
      <w:proofErr w:type="spellStart"/>
      <w:r w:rsidRPr="00D37216">
        <w:rPr>
          <w:rFonts w:ascii="Arial Narrow" w:hAnsi="Arial Narrow"/>
          <w:sz w:val="22"/>
          <w:szCs w:val="22"/>
        </w:rPr>
        <w:t>ppkt</w:t>
      </w:r>
      <w:proofErr w:type="spellEnd"/>
      <w:r w:rsidRPr="00D37216">
        <w:rPr>
          <w:rFonts w:ascii="Arial Narrow" w:hAnsi="Arial Narrow"/>
          <w:sz w:val="22"/>
          <w:szCs w:val="22"/>
        </w:rPr>
        <w:t xml:space="preserve"> 2 i 3 oraz pkt 5 poniżej. </w:t>
      </w:r>
    </w:p>
    <w:p w14:paraId="065CE78F" w14:textId="77777777" w:rsidR="00490C7D" w:rsidRPr="00D37216" w:rsidRDefault="006536BF">
      <w:pPr>
        <w:pStyle w:val="Tekstpodstawowy4"/>
        <w:numPr>
          <w:ilvl w:val="0"/>
          <w:numId w:val="6"/>
        </w:numPr>
        <w:shd w:val="clear" w:color="auto" w:fill="auto"/>
        <w:tabs>
          <w:tab w:val="left" w:pos="709"/>
        </w:tabs>
        <w:spacing w:before="0" w:after="0" w:line="276" w:lineRule="auto"/>
        <w:ind w:right="23" w:hanging="357"/>
        <w:jc w:val="both"/>
        <w:rPr>
          <w:rFonts w:ascii="Arial Narrow" w:hAnsi="Arial Narrow"/>
          <w:sz w:val="22"/>
          <w:szCs w:val="22"/>
        </w:rPr>
      </w:pPr>
      <w:r w:rsidRPr="00D37216">
        <w:rPr>
          <w:rFonts w:ascii="Arial Narrow" w:hAnsi="Arial Narrow"/>
          <w:sz w:val="22"/>
          <w:szCs w:val="22"/>
        </w:rPr>
        <w:t>Zamawiający zwraca wadium niezwłocznie, nie później jednak niż w terminie 7 dni od dnia wystąpienia jednej z okoliczności:</w:t>
      </w:r>
    </w:p>
    <w:p w14:paraId="352C1258" w14:textId="77777777" w:rsidR="00490C7D" w:rsidRPr="00D37216" w:rsidRDefault="006536BF">
      <w:pPr>
        <w:pStyle w:val="Tekstpodstawowy4"/>
        <w:numPr>
          <w:ilvl w:val="0"/>
          <w:numId w:val="45"/>
        </w:numPr>
        <w:shd w:val="clear" w:color="auto" w:fill="auto"/>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upływu terminu związania ofertą,</w:t>
      </w:r>
    </w:p>
    <w:p w14:paraId="76C8990D" w14:textId="77777777" w:rsidR="00490C7D" w:rsidRPr="00D37216" w:rsidRDefault="006536BF">
      <w:pPr>
        <w:pStyle w:val="Tekstpodstawowy4"/>
        <w:numPr>
          <w:ilvl w:val="0"/>
          <w:numId w:val="45"/>
        </w:numPr>
        <w:shd w:val="clear" w:color="auto" w:fill="auto"/>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 xml:space="preserve">zawarcia umowy w sprawie zamówienia publicznego, </w:t>
      </w:r>
    </w:p>
    <w:p w14:paraId="08A474D2" w14:textId="77777777" w:rsidR="00490C7D" w:rsidRPr="00D37216" w:rsidRDefault="006536BF">
      <w:pPr>
        <w:pStyle w:val="Tekstpodstawowy4"/>
        <w:numPr>
          <w:ilvl w:val="0"/>
          <w:numId w:val="45"/>
        </w:numPr>
        <w:shd w:val="clear" w:color="auto" w:fill="auto"/>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unieważnienia postępowania o udzielenie zamówienia, z wyjątkiem sytuacji gdy nie zostało rozstrzygnięte odwołanie na czynność unieważnienia albo nie upłynął termin do jego wniesienia.</w:t>
      </w:r>
    </w:p>
    <w:p w14:paraId="282261C0" w14:textId="77777777" w:rsidR="00490C7D" w:rsidRPr="00D37216" w:rsidRDefault="006536BF">
      <w:pPr>
        <w:pStyle w:val="Tekstpodstawowy4"/>
        <w:numPr>
          <w:ilvl w:val="0"/>
          <w:numId w:val="6"/>
        </w:numPr>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Zamawiający, niezwłocznie, nie później jednak niż w terminie 7 dni od dnia złożenia wniosku zwraca wadium Wykonawcy:</w:t>
      </w:r>
    </w:p>
    <w:p w14:paraId="4A0CC4D6" w14:textId="77777777" w:rsidR="00490C7D" w:rsidRPr="00D37216" w:rsidRDefault="006536BF">
      <w:pPr>
        <w:pStyle w:val="Tekstpodstawowy4"/>
        <w:numPr>
          <w:ilvl w:val="0"/>
          <w:numId w:val="46"/>
        </w:numPr>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który wycofał ofertę przed upływem terminu składania ofert,</w:t>
      </w:r>
    </w:p>
    <w:p w14:paraId="66E82786" w14:textId="77777777" w:rsidR="00490C7D" w:rsidRPr="00D37216" w:rsidRDefault="006536BF">
      <w:pPr>
        <w:pStyle w:val="Tekstpodstawowy4"/>
        <w:numPr>
          <w:ilvl w:val="0"/>
          <w:numId w:val="46"/>
        </w:numPr>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lastRenderedPageBreak/>
        <w:t>którego oferta została odrzucona,</w:t>
      </w:r>
    </w:p>
    <w:p w14:paraId="73411B17" w14:textId="77777777" w:rsidR="00490C7D" w:rsidRPr="00D37216" w:rsidRDefault="006536BF">
      <w:pPr>
        <w:pStyle w:val="Tekstpodstawowy4"/>
        <w:numPr>
          <w:ilvl w:val="0"/>
          <w:numId w:val="46"/>
        </w:numPr>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po wyborze najkorzystniejszej oferty, z wyjątkiem Wykonawcy, którego oferta została wybrana jako najkorzystniejsza,</w:t>
      </w:r>
    </w:p>
    <w:p w14:paraId="23B93246" w14:textId="77777777" w:rsidR="00490C7D" w:rsidRPr="00D37216" w:rsidRDefault="006536BF">
      <w:pPr>
        <w:pStyle w:val="Tekstpodstawowy4"/>
        <w:numPr>
          <w:ilvl w:val="0"/>
          <w:numId w:val="46"/>
        </w:numPr>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po unieważnieniu postępowania, w przypadku gdy nie zostało rozstrzygnięte odwołanie na czynność unieważnienia albo nie upłynął termin do jego wniesienia.</w:t>
      </w:r>
    </w:p>
    <w:p w14:paraId="12CA7715" w14:textId="404A521E" w:rsidR="00490C7D" w:rsidRPr="00D37216" w:rsidRDefault="006536BF">
      <w:pPr>
        <w:pStyle w:val="Tekstpodstawowy4"/>
        <w:numPr>
          <w:ilvl w:val="0"/>
          <w:numId w:val="6"/>
        </w:numPr>
        <w:tabs>
          <w:tab w:val="left" w:pos="709"/>
        </w:tabs>
        <w:spacing w:before="0" w:after="0" w:line="276" w:lineRule="auto"/>
        <w:ind w:right="23"/>
        <w:jc w:val="both"/>
        <w:rPr>
          <w:rFonts w:ascii="Arial Narrow" w:hAnsi="Arial Narrow"/>
          <w:sz w:val="22"/>
          <w:szCs w:val="22"/>
        </w:rPr>
      </w:pPr>
      <w:r w:rsidRPr="00D37216">
        <w:rPr>
          <w:rFonts w:ascii="Arial Narrow" w:hAnsi="Arial Narrow"/>
          <w:sz w:val="22"/>
          <w:szCs w:val="22"/>
        </w:rPr>
        <w:t xml:space="preserve">Złożenie wniosku o zwrot wadium, o którym mowa w pkt </w:t>
      </w:r>
      <w:r w:rsidR="00FB4AC1">
        <w:rPr>
          <w:rFonts w:ascii="Arial Narrow" w:hAnsi="Arial Narrow"/>
          <w:sz w:val="22"/>
          <w:szCs w:val="22"/>
        </w:rPr>
        <w:t>5</w:t>
      </w:r>
      <w:r w:rsidRPr="00D37216">
        <w:rPr>
          <w:rFonts w:ascii="Arial Narrow" w:hAnsi="Arial Narrow"/>
          <w:sz w:val="22"/>
          <w:szCs w:val="22"/>
        </w:rPr>
        <w:t>, powoduje rozwiązanie stosunku prawnego z Wykonawcą wraz z utratą przez niego prawa do korzystania ze środków ochrony prawnej.</w:t>
      </w:r>
    </w:p>
    <w:p w14:paraId="7C471753" w14:textId="7F5B550B" w:rsidR="00490C7D" w:rsidRPr="00D37216" w:rsidRDefault="006536BF">
      <w:pPr>
        <w:pStyle w:val="Tekstpodstawowy4"/>
        <w:numPr>
          <w:ilvl w:val="0"/>
          <w:numId w:val="6"/>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Wadium wnoszone w formie pieniężnej należy wpłacić przelewem na rachunek Zamawiającego, o numerze </w:t>
      </w:r>
      <w:r w:rsidRPr="00D37216">
        <w:rPr>
          <w:rStyle w:val="Tekstpodstawowy2"/>
          <w:rFonts w:ascii="Arial Narrow" w:eastAsia="Arial" w:hAnsi="Arial Narrow"/>
          <w:sz w:val="22"/>
          <w:szCs w:val="22"/>
        </w:rPr>
        <w:t>42 1240 5354 1111 0010 6782 9052</w:t>
      </w:r>
      <w:r w:rsidRPr="00D37216">
        <w:rPr>
          <w:rFonts w:ascii="Arial Narrow" w:hAnsi="Arial Narrow"/>
          <w:sz w:val="22"/>
          <w:szCs w:val="22"/>
        </w:rPr>
        <w:t xml:space="preserve">, tytułem </w:t>
      </w:r>
      <w:r w:rsidRPr="00D37216">
        <w:rPr>
          <w:rFonts w:ascii="Arial Narrow" w:hAnsi="Arial Narrow"/>
          <w:i/>
          <w:sz w:val="22"/>
          <w:szCs w:val="22"/>
        </w:rPr>
        <w:t>wadium w postępowaniu – nr ref</w:t>
      </w:r>
      <w:r w:rsidRPr="00D40450">
        <w:rPr>
          <w:rFonts w:ascii="Arial Narrow" w:hAnsi="Arial Narrow"/>
          <w:i/>
          <w:sz w:val="22"/>
          <w:szCs w:val="22"/>
        </w:rPr>
        <w:t>.: ZP/ZZO/</w:t>
      </w:r>
      <w:r w:rsidR="00B17345" w:rsidRPr="00D40450">
        <w:rPr>
          <w:rFonts w:ascii="Arial Narrow" w:hAnsi="Arial Narrow"/>
          <w:i/>
          <w:sz w:val="22"/>
          <w:szCs w:val="22"/>
        </w:rPr>
        <w:t>28</w:t>
      </w:r>
      <w:r w:rsidRPr="00D40450">
        <w:rPr>
          <w:rFonts w:ascii="Arial Narrow" w:hAnsi="Arial Narrow"/>
          <w:i/>
          <w:sz w:val="22"/>
          <w:szCs w:val="22"/>
        </w:rPr>
        <w:t>/2021</w:t>
      </w:r>
      <w:r w:rsidRPr="00D37216">
        <w:rPr>
          <w:rFonts w:ascii="Arial Narrow" w:hAnsi="Arial Narrow"/>
          <w:i/>
          <w:sz w:val="22"/>
          <w:szCs w:val="22"/>
        </w:rPr>
        <w:t>.</w:t>
      </w:r>
      <w:r w:rsidRPr="00D37216">
        <w:rPr>
          <w:rFonts w:ascii="Arial Narrow" w:hAnsi="Arial Narrow"/>
          <w:sz w:val="22"/>
          <w:szCs w:val="22"/>
        </w:rPr>
        <w:t xml:space="preserve"> O uznaniu przez Zamawiającego, że wadium w pieniądzu wpłacono w wymaganym terminie decyduje data wpływu środków na rachunek Zamawiającego.</w:t>
      </w:r>
    </w:p>
    <w:p w14:paraId="4E56BBEB" w14:textId="77777777" w:rsidR="00490C7D" w:rsidRPr="00D37216" w:rsidRDefault="006536BF">
      <w:pPr>
        <w:pStyle w:val="Tekstpodstawowy4"/>
        <w:numPr>
          <w:ilvl w:val="0"/>
          <w:numId w:val="6"/>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Jeżeli wadium jest wnoszone w formie gwarancji lub poręczenia, Wykonawca przekazuje Zamawiającemu oryginał gwarancji lub poręczenia w postaci elektronicznej, opatrzony elektronicznym podpisem kwalifikowanym.  </w:t>
      </w:r>
    </w:p>
    <w:p w14:paraId="70740E72" w14:textId="77777777" w:rsidR="00490C7D" w:rsidRPr="00D37216" w:rsidRDefault="006536BF">
      <w:pPr>
        <w:pStyle w:val="Tekstpodstawowy4"/>
        <w:numPr>
          <w:ilvl w:val="0"/>
          <w:numId w:val="6"/>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Zgodnie z art. 98 ust. 6 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Zamawiający zatrzymuje wadium wraz z odsetkami, a w przypadku wadium wniesionego w formie gwarancji lub poręczenia, o których mowa w art. 97 ust. 7 pkt 2–4 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występuje odpowiednio do gwaranta lub poręczyciela z żądaniem zapłaty wadium, jeżeli: </w:t>
      </w:r>
    </w:p>
    <w:p w14:paraId="2F5B10B8" w14:textId="77777777" w:rsidR="00490C7D" w:rsidRPr="00D37216" w:rsidRDefault="006536BF">
      <w:pPr>
        <w:pStyle w:val="Tekstpodstawowy4"/>
        <w:numPr>
          <w:ilvl w:val="0"/>
          <w:numId w:val="36"/>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Wykonawca w odpowiedzi na wezwanie, o którym mowa w art. 107 ust. 2 lub art. 128 ust. 1 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z przyczyn leżących po jego stronie, nie złożył podmiotowych środków dowodowych lub przedmiotowych środków dowodowych potwierdzających okoliczności, o których mowa w art. 57 lub art. 106 ust. 1 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oświadczenia, o którym mowa w art. 125 ust. 1 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innych dokumentów lub oświadczeń lub nie wyraził zgody na poprawienie omyłki, o której mowa w art. 223 ust. 2 pkt 3 ustawy </w:t>
      </w:r>
      <w:proofErr w:type="spellStart"/>
      <w:r w:rsidRPr="00D37216">
        <w:rPr>
          <w:rFonts w:ascii="Arial Narrow" w:hAnsi="Arial Narrow"/>
          <w:sz w:val="22"/>
          <w:szCs w:val="22"/>
        </w:rPr>
        <w:t>Pzp</w:t>
      </w:r>
      <w:proofErr w:type="spellEnd"/>
      <w:r w:rsidRPr="00D37216">
        <w:rPr>
          <w:rFonts w:ascii="Arial Narrow" w:hAnsi="Arial Narrow"/>
          <w:sz w:val="22"/>
          <w:szCs w:val="22"/>
        </w:rPr>
        <w:t>, co spowodowało brak możliwości wybrania oferty złożonej przez Wykonawcę jako najkorzystniejszej;</w:t>
      </w:r>
    </w:p>
    <w:p w14:paraId="539D2C7F" w14:textId="77777777" w:rsidR="00490C7D" w:rsidRPr="00D37216" w:rsidRDefault="006536BF">
      <w:pPr>
        <w:pStyle w:val="Tekstpodstawowy4"/>
        <w:numPr>
          <w:ilvl w:val="0"/>
          <w:numId w:val="36"/>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Wykonawca, którego oferta została wybrana: </w:t>
      </w:r>
    </w:p>
    <w:p w14:paraId="4FC0F32E" w14:textId="77777777" w:rsidR="00490C7D" w:rsidRPr="00D37216" w:rsidRDefault="006536BF">
      <w:pPr>
        <w:pStyle w:val="Tekstpodstawowy4"/>
        <w:numPr>
          <w:ilvl w:val="0"/>
          <w:numId w:val="37"/>
        </w:numPr>
        <w:shd w:val="clear" w:color="auto" w:fill="auto"/>
        <w:tabs>
          <w:tab w:val="left" w:pos="709"/>
        </w:tabs>
        <w:spacing w:before="0" w:after="0" w:line="276" w:lineRule="auto"/>
        <w:ind w:left="1843" w:right="20"/>
        <w:jc w:val="both"/>
        <w:rPr>
          <w:rFonts w:ascii="Arial Narrow" w:hAnsi="Arial Narrow"/>
          <w:sz w:val="22"/>
          <w:szCs w:val="22"/>
        </w:rPr>
      </w:pPr>
      <w:r w:rsidRPr="00D37216">
        <w:rPr>
          <w:rFonts w:ascii="Arial Narrow" w:hAnsi="Arial Narrow"/>
          <w:sz w:val="22"/>
          <w:szCs w:val="22"/>
        </w:rPr>
        <w:t xml:space="preserve">odmówił podpisania umowy w sprawie zamówienia publicznego na warunkach określonych w ofercie, </w:t>
      </w:r>
    </w:p>
    <w:p w14:paraId="383E0CE5" w14:textId="77777777" w:rsidR="00490C7D" w:rsidRPr="00D37216" w:rsidRDefault="006536BF">
      <w:pPr>
        <w:pStyle w:val="Tekstpodstawowy4"/>
        <w:numPr>
          <w:ilvl w:val="0"/>
          <w:numId w:val="37"/>
        </w:numPr>
        <w:shd w:val="clear" w:color="auto" w:fill="auto"/>
        <w:tabs>
          <w:tab w:val="left" w:pos="709"/>
        </w:tabs>
        <w:spacing w:before="0" w:after="0" w:line="276" w:lineRule="auto"/>
        <w:ind w:left="1843" w:right="20"/>
        <w:jc w:val="both"/>
        <w:rPr>
          <w:rFonts w:ascii="Arial Narrow" w:hAnsi="Arial Narrow"/>
          <w:sz w:val="22"/>
          <w:szCs w:val="22"/>
        </w:rPr>
      </w:pPr>
      <w:r w:rsidRPr="00D37216">
        <w:rPr>
          <w:rFonts w:ascii="Arial Narrow" w:hAnsi="Arial Narrow"/>
          <w:sz w:val="22"/>
          <w:szCs w:val="22"/>
        </w:rPr>
        <w:t xml:space="preserve">nie wniósł wymaganego zabezpieczenia należytego wykonania umowy; </w:t>
      </w:r>
    </w:p>
    <w:p w14:paraId="3F817739" w14:textId="77777777" w:rsidR="00490C7D" w:rsidRPr="00D37216" w:rsidRDefault="006536BF">
      <w:pPr>
        <w:pStyle w:val="Tekstpodstawowy4"/>
        <w:numPr>
          <w:ilvl w:val="0"/>
          <w:numId w:val="36"/>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zawarcie umowy w sprawie zamówienia publicznego stało się niemożliwe z przyczyn leżących po stronie Wykonawcy, którego oferta została wybrana.</w:t>
      </w:r>
    </w:p>
    <w:p w14:paraId="64C78ADD" w14:textId="77777777" w:rsidR="00490C7D" w:rsidRPr="00D37216" w:rsidRDefault="00490C7D">
      <w:pPr>
        <w:pStyle w:val="Tekstpodstawowy4"/>
        <w:shd w:val="clear" w:color="auto" w:fill="auto"/>
        <w:tabs>
          <w:tab w:val="left" w:pos="709"/>
        </w:tabs>
        <w:spacing w:before="0" w:after="0" w:line="276" w:lineRule="auto"/>
        <w:ind w:right="20" w:firstLine="0"/>
        <w:jc w:val="both"/>
        <w:rPr>
          <w:rFonts w:ascii="Arial Narrow" w:eastAsia="Arial Unicode MS" w:hAnsi="Arial Narrow"/>
          <w:kern w:val="2"/>
          <w:sz w:val="22"/>
          <w:szCs w:val="22"/>
          <w:lang w:eastAsia="hi-IN" w:bidi="hi-IN"/>
        </w:rPr>
      </w:pPr>
    </w:p>
    <w:p w14:paraId="56273339" w14:textId="77777777" w:rsidR="00490C7D" w:rsidRPr="00D37216" w:rsidRDefault="006536BF">
      <w:pPr>
        <w:numPr>
          <w:ilvl w:val="0"/>
          <w:numId w:val="21"/>
        </w:numPr>
        <w:spacing w:line="276" w:lineRule="auto"/>
        <w:ind w:left="426"/>
        <w:jc w:val="both"/>
        <w:rPr>
          <w:rStyle w:val="Tekstpodstawowy1"/>
          <w:rFonts w:ascii="Arial Narrow" w:eastAsia="Courier New" w:hAnsi="Arial Narrow"/>
          <w:b/>
          <w:sz w:val="22"/>
          <w:szCs w:val="22"/>
        </w:rPr>
      </w:pPr>
      <w:r w:rsidRPr="00D37216">
        <w:rPr>
          <w:rStyle w:val="Tekstpodstawowy1"/>
          <w:rFonts w:ascii="Arial Narrow" w:eastAsia="Courier New" w:hAnsi="Arial Narrow"/>
          <w:b/>
          <w:sz w:val="22"/>
          <w:szCs w:val="22"/>
        </w:rPr>
        <w:t>Termin związania ofertą:</w:t>
      </w:r>
    </w:p>
    <w:p w14:paraId="38E503F9" w14:textId="7D00F19F" w:rsidR="00490C7D" w:rsidRPr="00D37216" w:rsidRDefault="006536BF">
      <w:pPr>
        <w:pStyle w:val="Tekstpodstawowy4"/>
        <w:numPr>
          <w:ilvl w:val="0"/>
          <w:numId w:val="7"/>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Wykonawca pozostaje związany ofertą do </w:t>
      </w:r>
      <w:r w:rsidRPr="002B425D">
        <w:rPr>
          <w:rFonts w:ascii="Arial Narrow" w:hAnsi="Arial Narrow"/>
          <w:sz w:val="22"/>
          <w:szCs w:val="22"/>
        </w:rPr>
        <w:t xml:space="preserve">dnia </w:t>
      </w:r>
      <w:r w:rsidR="00B17345" w:rsidRPr="002B425D">
        <w:rPr>
          <w:rFonts w:ascii="Arial Narrow" w:hAnsi="Arial Narrow"/>
          <w:b/>
          <w:sz w:val="22"/>
          <w:szCs w:val="22"/>
        </w:rPr>
        <w:t>01</w:t>
      </w:r>
      <w:r w:rsidRPr="002B425D">
        <w:rPr>
          <w:rFonts w:ascii="Arial Narrow" w:hAnsi="Arial Narrow"/>
          <w:b/>
          <w:sz w:val="22"/>
          <w:szCs w:val="22"/>
        </w:rPr>
        <w:t>.0</w:t>
      </w:r>
      <w:r w:rsidR="00B17345" w:rsidRPr="002B425D">
        <w:rPr>
          <w:rFonts w:ascii="Arial Narrow" w:hAnsi="Arial Narrow"/>
          <w:b/>
          <w:sz w:val="22"/>
          <w:szCs w:val="22"/>
        </w:rPr>
        <w:t>4</w:t>
      </w:r>
      <w:r w:rsidRPr="002B425D">
        <w:rPr>
          <w:rFonts w:ascii="Arial Narrow" w:hAnsi="Arial Narrow"/>
          <w:b/>
          <w:sz w:val="22"/>
          <w:szCs w:val="22"/>
        </w:rPr>
        <w:t>.2022 r.</w:t>
      </w:r>
      <w:r w:rsidRPr="00D37216">
        <w:rPr>
          <w:rFonts w:ascii="Arial Narrow" w:hAnsi="Arial Narrow"/>
          <w:b/>
          <w:sz w:val="22"/>
          <w:szCs w:val="22"/>
        </w:rPr>
        <w:t xml:space="preserve"> </w:t>
      </w:r>
    </w:p>
    <w:p w14:paraId="44D6415F" w14:textId="77777777" w:rsidR="00490C7D" w:rsidRPr="00D37216" w:rsidRDefault="006536BF">
      <w:pPr>
        <w:pStyle w:val="Tekstpodstawowy4"/>
        <w:numPr>
          <w:ilvl w:val="0"/>
          <w:numId w:val="7"/>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14:paraId="6A96B226" w14:textId="77777777" w:rsidR="00490C7D" w:rsidRPr="00D37216" w:rsidRDefault="006536BF">
      <w:pPr>
        <w:pStyle w:val="Tekstpodstawowy4"/>
        <w:numPr>
          <w:ilvl w:val="0"/>
          <w:numId w:val="7"/>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Przedłużenie terminu związania ofertą, o którym mowa w pkt 1, wymaga złożenia przez Wykonawcę pisemnego oświadczenia o wyrażeniu zgody na przedłużenie terminu związania ofertą. </w:t>
      </w:r>
    </w:p>
    <w:p w14:paraId="323D5770" w14:textId="77777777" w:rsidR="00490C7D" w:rsidRPr="00D37216" w:rsidRDefault="006536BF">
      <w:pPr>
        <w:pStyle w:val="Tekstpodstawowy4"/>
        <w:numPr>
          <w:ilvl w:val="0"/>
          <w:numId w:val="7"/>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Przedłużenie terminu związania ofertą, o którym mowa w pkt 1, następuje wraz z przedłużeniem okresu ważności wadium albo, jeżeli nie jest to możliwe, z wniesieniem nowego wadium na przedłużony okres związania ofertą.</w:t>
      </w:r>
    </w:p>
    <w:p w14:paraId="76503249" w14:textId="77777777" w:rsidR="00490C7D" w:rsidRPr="00D37216" w:rsidRDefault="006536BF">
      <w:pPr>
        <w:pStyle w:val="Tekstpodstawowy4"/>
        <w:numPr>
          <w:ilvl w:val="0"/>
          <w:numId w:val="7"/>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Jeżeli termin związania ofertą upłynął przed wyborem najkorzystniejszej oferty, Zamawiający wzywa Wykonawcę, którego oferta otrzymała najwyższą ocenę, zgodnie z art. 252 ust. 2 ustawy </w:t>
      </w:r>
      <w:proofErr w:type="spellStart"/>
      <w:r w:rsidRPr="00D37216">
        <w:rPr>
          <w:rFonts w:ascii="Arial Narrow" w:hAnsi="Arial Narrow"/>
          <w:sz w:val="22"/>
          <w:szCs w:val="22"/>
        </w:rPr>
        <w:t>Pzp</w:t>
      </w:r>
      <w:proofErr w:type="spellEnd"/>
      <w:r w:rsidRPr="00D37216">
        <w:rPr>
          <w:rFonts w:ascii="Arial Narrow" w:hAnsi="Arial Narrow"/>
          <w:sz w:val="22"/>
          <w:szCs w:val="22"/>
        </w:rPr>
        <w:t>, do wyrażenia, w wyznaczonym przez Zamawiającego terminie, pisemnej zgody na wybór jego oferty.</w:t>
      </w:r>
    </w:p>
    <w:p w14:paraId="7DA6091C" w14:textId="77777777" w:rsidR="00490C7D" w:rsidRPr="00D37216" w:rsidRDefault="00490C7D">
      <w:pPr>
        <w:pStyle w:val="Tekstpodstawowy4"/>
        <w:shd w:val="clear" w:color="auto" w:fill="auto"/>
        <w:spacing w:before="0" w:after="0" w:line="276" w:lineRule="auto"/>
        <w:ind w:left="220" w:firstLine="0"/>
        <w:jc w:val="both"/>
        <w:rPr>
          <w:rFonts w:ascii="Arial Narrow" w:hAnsi="Arial Narrow"/>
          <w:sz w:val="22"/>
          <w:szCs w:val="22"/>
        </w:rPr>
      </w:pPr>
    </w:p>
    <w:p w14:paraId="65B87B45" w14:textId="77777777" w:rsidR="00490C7D" w:rsidRPr="00D37216" w:rsidRDefault="006536BF">
      <w:pPr>
        <w:numPr>
          <w:ilvl w:val="0"/>
          <w:numId w:val="22"/>
        </w:numPr>
        <w:spacing w:line="276" w:lineRule="auto"/>
        <w:ind w:left="426"/>
        <w:jc w:val="both"/>
        <w:rPr>
          <w:rFonts w:ascii="Arial Narrow" w:hAnsi="Arial Narrow" w:cs="Times New Roman"/>
          <w:b/>
          <w:sz w:val="22"/>
          <w:szCs w:val="22"/>
        </w:rPr>
      </w:pPr>
      <w:r w:rsidRPr="00D37216">
        <w:rPr>
          <w:rStyle w:val="Tekstpodstawowy1"/>
          <w:rFonts w:ascii="Arial Narrow" w:eastAsia="Courier New" w:hAnsi="Arial Narrow"/>
          <w:b/>
          <w:sz w:val="22"/>
          <w:szCs w:val="22"/>
        </w:rPr>
        <w:t>Opis sposobu przygotowywania ofert</w:t>
      </w:r>
      <w:r w:rsidRPr="00D37216">
        <w:rPr>
          <w:rFonts w:ascii="Arial Narrow" w:hAnsi="Arial Narrow" w:cs="Times New Roman"/>
          <w:b/>
          <w:sz w:val="22"/>
          <w:szCs w:val="22"/>
        </w:rPr>
        <w:t>:</w:t>
      </w:r>
    </w:p>
    <w:p w14:paraId="715DE8E5" w14:textId="71DB94CB" w:rsidR="00490C7D" w:rsidRPr="00D37216" w:rsidRDefault="006536BF">
      <w:pPr>
        <w:pStyle w:val="Akapitzlist"/>
        <w:numPr>
          <w:ilvl w:val="0"/>
          <w:numId w:val="8"/>
        </w:numPr>
        <w:spacing w:line="276" w:lineRule="auto"/>
        <w:jc w:val="both"/>
        <w:rPr>
          <w:rFonts w:ascii="Arial Narrow" w:eastAsia="Times New Roman" w:hAnsi="Arial Narrow" w:cs="Times New Roman"/>
          <w:color w:val="00000A"/>
          <w:sz w:val="22"/>
          <w:szCs w:val="22"/>
        </w:rPr>
      </w:pPr>
      <w:r w:rsidRPr="00D37216">
        <w:rPr>
          <w:rFonts w:ascii="Arial Narrow" w:eastAsia="Times New Roman" w:hAnsi="Arial Narrow" w:cs="Times New Roman"/>
          <w:color w:val="00000A"/>
          <w:sz w:val="22"/>
          <w:szCs w:val="22"/>
        </w:rPr>
        <w:t>Każdy Wykonawca może złożyć tylko jedną ofertę obejmującą całość zamówienia</w:t>
      </w:r>
      <w:r w:rsidRPr="00D37216">
        <w:rPr>
          <w:rFonts w:ascii="Arial Narrow" w:hAnsi="Arial Narrow" w:cs="Times New Roman"/>
          <w:sz w:val="22"/>
          <w:szCs w:val="22"/>
        </w:rPr>
        <w:t xml:space="preserve">, na formularzu oferty, </w:t>
      </w:r>
      <w:r w:rsidR="00540C1A">
        <w:rPr>
          <w:rFonts w:ascii="Arial Narrow" w:hAnsi="Arial Narrow" w:cs="Times New Roman"/>
          <w:sz w:val="22"/>
          <w:szCs w:val="22"/>
        </w:rPr>
        <w:t xml:space="preserve">wg </w:t>
      </w:r>
      <w:r w:rsidR="00540C1A">
        <w:rPr>
          <w:rFonts w:ascii="Arial Narrow" w:hAnsi="Arial Narrow" w:cs="Times New Roman"/>
          <w:sz w:val="22"/>
          <w:szCs w:val="22"/>
        </w:rPr>
        <w:lastRenderedPageBreak/>
        <w:t xml:space="preserve">wzoru </w:t>
      </w:r>
      <w:r w:rsidRPr="00D37216">
        <w:rPr>
          <w:rFonts w:ascii="Arial Narrow" w:hAnsi="Arial Narrow" w:cs="Times New Roman"/>
          <w:sz w:val="22"/>
          <w:szCs w:val="22"/>
        </w:rPr>
        <w:t>stanowiąc</w:t>
      </w:r>
      <w:r w:rsidR="00540C1A">
        <w:rPr>
          <w:rFonts w:ascii="Arial Narrow" w:hAnsi="Arial Narrow" w:cs="Times New Roman"/>
          <w:sz w:val="22"/>
          <w:szCs w:val="22"/>
        </w:rPr>
        <w:t>ego</w:t>
      </w:r>
      <w:r w:rsidRPr="00D37216">
        <w:rPr>
          <w:rFonts w:ascii="Arial Narrow" w:hAnsi="Arial Narrow" w:cs="Times New Roman"/>
          <w:sz w:val="22"/>
          <w:szCs w:val="22"/>
        </w:rPr>
        <w:t xml:space="preserve"> załącznik nr 1 do SWZ. </w:t>
      </w:r>
    </w:p>
    <w:p w14:paraId="3ABC896F" w14:textId="3722CAD8" w:rsidR="00490C7D" w:rsidRPr="00D37216" w:rsidRDefault="006536BF">
      <w:pPr>
        <w:pStyle w:val="Tekstpodstawowy4"/>
        <w:numPr>
          <w:ilvl w:val="0"/>
          <w:numId w:val="8"/>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Oferta powinna być złożona w formie elektronicznej opatrzonej kwalifikowanym podpisem elektronicznym przez osobę</w:t>
      </w:r>
      <w:r w:rsidR="00540C1A">
        <w:rPr>
          <w:rFonts w:ascii="Arial Narrow" w:hAnsi="Arial Narrow"/>
          <w:sz w:val="22"/>
          <w:szCs w:val="22"/>
        </w:rPr>
        <w:t xml:space="preserve"> (osoby)</w:t>
      </w:r>
      <w:r w:rsidRPr="00D37216">
        <w:rPr>
          <w:rFonts w:ascii="Arial Narrow" w:hAnsi="Arial Narrow"/>
          <w:sz w:val="22"/>
          <w:szCs w:val="22"/>
        </w:rPr>
        <w:t xml:space="preserve"> upoważnioną </w:t>
      </w:r>
      <w:r w:rsidR="00540C1A">
        <w:rPr>
          <w:rFonts w:ascii="Arial Narrow" w:hAnsi="Arial Narrow"/>
          <w:sz w:val="22"/>
          <w:szCs w:val="22"/>
        </w:rPr>
        <w:t xml:space="preserve">(e) </w:t>
      </w:r>
      <w:r w:rsidRPr="00D37216">
        <w:rPr>
          <w:rFonts w:ascii="Arial Narrow" w:hAnsi="Arial Narrow"/>
          <w:sz w:val="22"/>
          <w:szCs w:val="22"/>
        </w:rPr>
        <w:t>do reprezentowania Wykonawcy.</w:t>
      </w:r>
    </w:p>
    <w:p w14:paraId="6DF1450F" w14:textId="77777777" w:rsidR="00490C7D" w:rsidRPr="00D37216" w:rsidRDefault="006536BF">
      <w:pPr>
        <w:pStyle w:val="Tekstpodstawowy4"/>
        <w:numPr>
          <w:ilvl w:val="0"/>
          <w:numId w:val="8"/>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D37216">
        <w:rPr>
          <w:rFonts w:ascii="Arial Narrow" w:hAnsi="Arial Narrow"/>
          <w:sz w:val="22"/>
          <w:szCs w:val="22"/>
        </w:rPr>
        <w:t>eIDAS</w:t>
      </w:r>
      <w:proofErr w:type="spellEnd"/>
      <w:r w:rsidRPr="00D37216">
        <w:rPr>
          <w:rFonts w:ascii="Arial Narrow" w:hAnsi="Arial Narrow"/>
          <w:sz w:val="22"/>
          <w:szCs w:val="22"/>
        </w:rPr>
        <w:t>) (UE) nr 910/2014.</w:t>
      </w:r>
    </w:p>
    <w:p w14:paraId="5BF33334" w14:textId="26CCECC9" w:rsidR="00490C7D" w:rsidRPr="00D37216" w:rsidRDefault="006536BF">
      <w:pPr>
        <w:pStyle w:val="Akapitzlist"/>
        <w:numPr>
          <w:ilvl w:val="0"/>
          <w:numId w:val="8"/>
        </w:numPr>
        <w:spacing w:line="276" w:lineRule="auto"/>
        <w:jc w:val="both"/>
        <w:textAlignment w:val="top"/>
        <w:rPr>
          <w:rFonts w:ascii="Arial Narrow" w:hAnsi="Arial Narrow" w:cs="Times New Roman"/>
          <w:sz w:val="22"/>
          <w:szCs w:val="22"/>
        </w:rPr>
      </w:pPr>
      <w:r w:rsidRPr="00D37216">
        <w:rPr>
          <w:rFonts w:ascii="Arial Narrow" w:hAnsi="Arial Narrow" w:cs="Times New Roman"/>
          <w:sz w:val="22"/>
          <w:szCs w:val="22"/>
        </w:rPr>
        <w:t xml:space="preserve">Ofertę należy złożyć za pośrednictwem </w:t>
      </w:r>
      <w:r w:rsidRPr="00D37216">
        <w:rPr>
          <w:rFonts w:ascii="Arial Narrow" w:hAnsi="Arial Narrow" w:cs="Times New Roman"/>
          <w:i/>
          <w:sz w:val="22"/>
          <w:szCs w:val="22"/>
        </w:rPr>
        <w:t>Formularza składania oferty</w:t>
      </w:r>
      <w:r w:rsidRPr="00D37216">
        <w:rPr>
          <w:rFonts w:ascii="Arial Narrow" w:hAnsi="Arial Narrow" w:cs="Times New Roman"/>
          <w:sz w:val="22"/>
          <w:szCs w:val="22"/>
        </w:rPr>
        <w:t>, dostępnego na Platformie, zgodnie z Instrukcją:</w:t>
      </w:r>
    </w:p>
    <w:p w14:paraId="1C003B51" w14:textId="77777777" w:rsidR="00490C7D" w:rsidRPr="00D37216" w:rsidRDefault="004B676F">
      <w:pPr>
        <w:pStyle w:val="Akapitzlist"/>
        <w:spacing w:line="276" w:lineRule="auto"/>
        <w:ind w:left="720"/>
        <w:jc w:val="both"/>
        <w:textAlignment w:val="top"/>
        <w:rPr>
          <w:rFonts w:ascii="Arial Narrow" w:hAnsi="Arial Narrow"/>
        </w:rPr>
      </w:pPr>
      <w:hyperlink r:id="rId14">
        <w:r w:rsidR="006536BF" w:rsidRPr="00D37216">
          <w:rPr>
            <w:rStyle w:val="czeinternetowe"/>
            <w:rFonts w:ascii="Arial Narrow" w:hAnsi="Arial Narrow" w:cs="Times New Roman"/>
            <w:sz w:val="22"/>
            <w:szCs w:val="22"/>
          </w:rPr>
          <w:t>https://drive.google.com/file/d/1Kd1DttbBeiNWt4q4slS4t76lZVKPbkyD/view</w:t>
        </w:r>
      </w:hyperlink>
      <w:r w:rsidR="006536BF" w:rsidRPr="00D37216">
        <w:rPr>
          <w:rFonts w:ascii="Arial Narrow" w:hAnsi="Arial Narrow" w:cs="Times New Roman"/>
          <w:sz w:val="22"/>
          <w:szCs w:val="22"/>
        </w:rPr>
        <w:t xml:space="preserve">  </w:t>
      </w:r>
    </w:p>
    <w:p w14:paraId="4FF05BB4" w14:textId="66BE5C7E" w:rsidR="00490C7D" w:rsidRPr="00D37216" w:rsidRDefault="006536BF">
      <w:pPr>
        <w:pStyle w:val="Akapitzlist"/>
        <w:numPr>
          <w:ilvl w:val="0"/>
          <w:numId w:val="8"/>
        </w:numPr>
        <w:spacing w:line="276" w:lineRule="auto"/>
        <w:jc w:val="both"/>
        <w:textAlignment w:val="top"/>
        <w:rPr>
          <w:rFonts w:ascii="Arial Narrow" w:hAnsi="Arial Narrow" w:cs="Times New Roman"/>
          <w:sz w:val="22"/>
          <w:szCs w:val="22"/>
        </w:rPr>
      </w:pPr>
      <w:r w:rsidRPr="00D37216">
        <w:rPr>
          <w:rFonts w:ascii="Arial Narrow" w:hAnsi="Arial Narrow" w:cs="Times New Roman"/>
          <w:sz w:val="22"/>
          <w:szCs w:val="22"/>
        </w:rPr>
        <w:t>Oferta wraz z wszelkimi dokumentami powinna być sporządzona w formie elektronicznej, w formatach danych określonych w przepisach wydanych na podstawie art. 18 ustawy z dnia 17 lutego 2005 r. o informatyzacji działalności podmiotów realizujących zadania publiczne (</w:t>
      </w:r>
      <w:proofErr w:type="spellStart"/>
      <w:r w:rsidR="00540C1A">
        <w:rPr>
          <w:rFonts w:ascii="Arial Narrow" w:hAnsi="Arial Narrow" w:cs="Times New Roman"/>
          <w:sz w:val="22"/>
          <w:szCs w:val="22"/>
        </w:rPr>
        <w:t>t.j</w:t>
      </w:r>
      <w:proofErr w:type="spellEnd"/>
      <w:r w:rsidR="00540C1A">
        <w:rPr>
          <w:rFonts w:ascii="Arial Narrow" w:hAnsi="Arial Narrow" w:cs="Times New Roman"/>
          <w:sz w:val="22"/>
          <w:szCs w:val="22"/>
        </w:rPr>
        <w:t xml:space="preserve">. </w:t>
      </w:r>
      <w:r w:rsidRPr="00D37216">
        <w:rPr>
          <w:rFonts w:ascii="Arial Narrow" w:hAnsi="Arial Narrow" w:cs="Times New Roman"/>
          <w:sz w:val="22"/>
          <w:szCs w:val="22"/>
        </w:rPr>
        <w:t xml:space="preserve">Dz. U. z 2021, poz. </w:t>
      </w:r>
      <w:r w:rsidR="00540C1A">
        <w:rPr>
          <w:rFonts w:ascii="Arial Narrow" w:hAnsi="Arial Narrow" w:cs="Times New Roman"/>
          <w:sz w:val="22"/>
          <w:szCs w:val="22"/>
        </w:rPr>
        <w:t>2070</w:t>
      </w:r>
      <w:r w:rsidRPr="00D37216">
        <w:rPr>
          <w:rFonts w:ascii="Arial Narrow" w:hAnsi="Arial Narrow" w:cs="Times New Roman"/>
          <w:sz w:val="22"/>
          <w:szCs w:val="22"/>
        </w:rPr>
        <w:t xml:space="preserve">) z zastrzeżeniem formatów, o których mowa w art. 66 ust. 1 ustawy </w:t>
      </w:r>
      <w:proofErr w:type="spellStart"/>
      <w:r w:rsidRPr="00D37216">
        <w:rPr>
          <w:rFonts w:ascii="Arial Narrow" w:hAnsi="Arial Narrow" w:cs="Times New Roman"/>
          <w:sz w:val="22"/>
          <w:szCs w:val="22"/>
        </w:rPr>
        <w:t>Pzp</w:t>
      </w:r>
      <w:proofErr w:type="spellEnd"/>
      <w:r w:rsidRPr="00D37216">
        <w:rPr>
          <w:rFonts w:ascii="Arial Narrow" w:hAnsi="Arial Narrow" w:cs="Times New Roman"/>
          <w:sz w:val="22"/>
          <w:szCs w:val="22"/>
        </w:rPr>
        <w:t>, z uwzględnieniem rodzaju przekazywanych danych – tj. w Rozporządzeniu Rady Ministrów z dnia 12 kwietnia 2012 roku w sprawie Krajowych Ram Interoperacyjności, minimalnych wymagań dla rejestrów publicznych i wymiany informacji w postaci elektronicznej oraz minimalnych wymagań dla systemów teleinformatycznych.</w:t>
      </w:r>
    </w:p>
    <w:p w14:paraId="52FAFAF5" w14:textId="77777777" w:rsidR="00490C7D" w:rsidRPr="00D37216" w:rsidRDefault="006536BF">
      <w:pPr>
        <w:pStyle w:val="Akapitzlist"/>
        <w:spacing w:line="276" w:lineRule="auto"/>
        <w:ind w:left="720"/>
        <w:jc w:val="both"/>
        <w:textAlignment w:val="top"/>
        <w:rPr>
          <w:rFonts w:ascii="Arial Narrow" w:hAnsi="Arial Narrow" w:cs="Times New Roman"/>
          <w:sz w:val="22"/>
          <w:szCs w:val="22"/>
        </w:rPr>
      </w:pPr>
      <w:r w:rsidRPr="00D37216">
        <w:rPr>
          <w:rFonts w:ascii="Arial Narrow" w:hAnsi="Arial Narrow" w:cs="Times New Roman"/>
          <w:sz w:val="22"/>
          <w:szCs w:val="22"/>
        </w:rPr>
        <w:t xml:space="preserve">Ze względu na niskie ryzyko naruszenia integralności pliku oraz łatwiejszą weryfikację podpisu, Zamawiający zaleca przekonwertowanie plików składających się na ofertę na format PDF i opatrzenie ich podpisem kwalifikowanym </w:t>
      </w:r>
      <w:proofErr w:type="spellStart"/>
      <w:r w:rsidRPr="00D37216">
        <w:rPr>
          <w:rFonts w:ascii="Arial Narrow" w:hAnsi="Arial Narrow" w:cs="Times New Roman"/>
          <w:sz w:val="22"/>
          <w:szCs w:val="22"/>
        </w:rPr>
        <w:t>PAdES</w:t>
      </w:r>
      <w:proofErr w:type="spellEnd"/>
      <w:r w:rsidRPr="00D37216">
        <w:rPr>
          <w:rFonts w:ascii="Arial Narrow" w:hAnsi="Arial Narrow" w:cs="Times New Roman"/>
          <w:sz w:val="22"/>
          <w:szCs w:val="22"/>
        </w:rPr>
        <w:t xml:space="preserve">. </w:t>
      </w:r>
    </w:p>
    <w:p w14:paraId="017A586F" w14:textId="1CBFCDDB" w:rsidR="00490C7D" w:rsidRPr="00D37216" w:rsidRDefault="006536BF">
      <w:pPr>
        <w:pStyle w:val="Akapitzlist"/>
        <w:numPr>
          <w:ilvl w:val="0"/>
          <w:numId w:val="8"/>
        </w:numPr>
        <w:spacing w:line="276" w:lineRule="auto"/>
        <w:jc w:val="both"/>
        <w:rPr>
          <w:rFonts w:ascii="Arial Narrow" w:hAnsi="Arial Narrow" w:cs="Times New Roman"/>
          <w:bCs/>
          <w:iCs/>
          <w:sz w:val="22"/>
          <w:szCs w:val="22"/>
        </w:rPr>
      </w:pPr>
      <w:r w:rsidRPr="00D37216">
        <w:rPr>
          <w:rFonts w:ascii="Arial Narrow" w:hAnsi="Arial Narrow" w:cs="Times New Roman"/>
          <w:bCs/>
          <w:iCs/>
          <w:sz w:val="22"/>
          <w:szCs w:val="22"/>
        </w:rPr>
        <w:t xml:space="preserve">Zamawiający informuje, iż zgodnie z art. 18 ust. 1 ustawy </w:t>
      </w:r>
      <w:proofErr w:type="spellStart"/>
      <w:r w:rsidRPr="00D37216">
        <w:rPr>
          <w:rFonts w:ascii="Arial Narrow" w:hAnsi="Arial Narrow" w:cs="Times New Roman"/>
          <w:bCs/>
          <w:iCs/>
          <w:sz w:val="22"/>
          <w:szCs w:val="22"/>
        </w:rPr>
        <w:t>Pzp</w:t>
      </w:r>
      <w:proofErr w:type="spellEnd"/>
      <w:r w:rsidRPr="00D37216">
        <w:rPr>
          <w:rFonts w:ascii="Arial Narrow" w:hAnsi="Arial Narrow" w:cs="Times New Roman"/>
          <w:bCs/>
          <w:iCs/>
          <w:sz w:val="22"/>
          <w:szCs w:val="22"/>
        </w:rPr>
        <w:t xml:space="preserve">, w zw. z art. 74 ust. 1 ustawy </w:t>
      </w:r>
      <w:proofErr w:type="spellStart"/>
      <w:r w:rsidRPr="00D37216">
        <w:rPr>
          <w:rFonts w:ascii="Arial Narrow" w:hAnsi="Arial Narrow" w:cs="Times New Roman"/>
          <w:bCs/>
          <w:iCs/>
          <w:sz w:val="22"/>
          <w:szCs w:val="22"/>
        </w:rPr>
        <w:t>Pzp</w:t>
      </w:r>
      <w:proofErr w:type="spellEnd"/>
      <w:r w:rsidRPr="00D37216">
        <w:rPr>
          <w:rFonts w:ascii="Arial Narrow" w:hAnsi="Arial Narrow" w:cs="Times New Roman"/>
          <w:bCs/>
          <w:iCs/>
          <w:sz w:val="22"/>
          <w:szCs w:val="22"/>
        </w:rPr>
        <w:t>,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D37216">
        <w:rPr>
          <w:rFonts w:ascii="Arial Narrow" w:hAnsi="Arial Narrow" w:cs="Times New Roman"/>
          <w:bCs/>
          <w:iCs/>
          <w:sz w:val="22"/>
          <w:szCs w:val="22"/>
        </w:rPr>
        <w:t>t.j</w:t>
      </w:r>
      <w:proofErr w:type="spellEnd"/>
      <w:r w:rsidRPr="00D37216">
        <w:rPr>
          <w:rFonts w:ascii="Arial Narrow" w:hAnsi="Arial Narrow" w:cs="Times New Roman"/>
          <w:bCs/>
          <w:iCs/>
          <w:sz w:val="22"/>
          <w:szCs w:val="22"/>
        </w:rPr>
        <w:t>. Dz.U. z 2020 r., poz. 1913</w:t>
      </w:r>
      <w:r w:rsidR="00540C1A">
        <w:rPr>
          <w:rFonts w:ascii="Arial Narrow" w:hAnsi="Arial Narrow" w:cs="Times New Roman"/>
          <w:bCs/>
          <w:iCs/>
          <w:sz w:val="22"/>
          <w:szCs w:val="22"/>
        </w:rPr>
        <w:t xml:space="preserve"> ze zm.</w:t>
      </w:r>
      <w:r w:rsidRPr="00D37216">
        <w:rPr>
          <w:rFonts w:ascii="Arial Narrow" w:hAnsi="Arial Narrow" w:cs="Times New Roman"/>
          <w:bCs/>
          <w:iCs/>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D37216">
        <w:rPr>
          <w:rFonts w:ascii="Arial Narrow" w:hAnsi="Arial Narrow" w:cs="Times New Roman"/>
          <w:bCs/>
          <w:iCs/>
          <w:sz w:val="22"/>
          <w:szCs w:val="22"/>
        </w:rPr>
        <w:t>Pzp</w:t>
      </w:r>
      <w:proofErr w:type="spellEnd"/>
      <w:r w:rsidRPr="00D37216">
        <w:rPr>
          <w:rFonts w:ascii="Arial Narrow" w:hAnsi="Arial Narrow" w:cs="Times New Roman"/>
          <w:bCs/>
          <w:iCs/>
          <w:sz w:val="22"/>
          <w:szCs w:val="22"/>
        </w:rPr>
        <w:t xml:space="preserve">. </w:t>
      </w:r>
    </w:p>
    <w:p w14:paraId="4D9F3C1E" w14:textId="044B29B7" w:rsidR="00490C7D" w:rsidRPr="00D37216" w:rsidRDefault="006536BF">
      <w:pPr>
        <w:pStyle w:val="Akapitzlist"/>
        <w:numPr>
          <w:ilvl w:val="0"/>
          <w:numId w:val="8"/>
        </w:numPr>
        <w:spacing w:line="276" w:lineRule="auto"/>
        <w:jc w:val="both"/>
        <w:rPr>
          <w:rFonts w:ascii="Arial Narrow" w:hAnsi="Arial Narrow" w:cs="Times New Roman"/>
          <w:bCs/>
          <w:iCs/>
          <w:sz w:val="22"/>
          <w:szCs w:val="22"/>
        </w:rPr>
      </w:pPr>
      <w:r w:rsidRPr="00D37216">
        <w:rPr>
          <w:rFonts w:ascii="Arial Narrow" w:hAnsi="Arial Narrow" w:cs="Times New Roman"/>
          <w:bCs/>
          <w:iCs/>
          <w:sz w:val="22"/>
          <w:szCs w:val="22"/>
        </w:rPr>
        <w:t xml:space="preserve">Zgodnie z art. 11 ust. 2 </w:t>
      </w:r>
      <w:r w:rsidR="004A314A">
        <w:rPr>
          <w:rFonts w:ascii="Arial Narrow" w:hAnsi="Arial Narrow" w:cs="Times New Roman"/>
          <w:bCs/>
          <w:iCs/>
          <w:sz w:val="22"/>
          <w:szCs w:val="22"/>
        </w:rPr>
        <w:t xml:space="preserve">ustawy </w:t>
      </w:r>
      <w:r w:rsidR="00540C1A">
        <w:rPr>
          <w:rFonts w:ascii="Arial Narrow" w:hAnsi="Arial Narrow" w:cs="Times New Roman"/>
          <w:bCs/>
          <w:iCs/>
          <w:sz w:val="22"/>
          <w:szCs w:val="22"/>
        </w:rPr>
        <w:t>o zwalczaniu nieuczciwej konkurencji</w:t>
      </w:r>
      <w:r w:rsidR="00540C1A" w:rsidRPr="00D37216">
        <w:rPr>
          <w:rFonts w:ascii="Arial Narrow" w:hAnsi="Arial Narrow" w:cs="Times New Roman"/>
          <w:bCs/>
          <w:iCs/>
          <w:sz w:val="22"/>
          <w:szCs w:val="22"/>
        </w:rPr>
        <w:t xml:space="preserve"> </w:t>
      </w:r>
      <w:r w:rsidRPr="00D37216">
        <w:rPr>
          <w:rFonts w:ascii="Arial Narrow" w:hAnsi="Arial Narrow" w:cs="Times New Roman"/>
          <w:bCs/>
          <w:iCs/>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0D221AA" w14:textId="77777777" w:rsidR="00490C7D" w:rsidRPr="00D37216" w:rsidRDefault="006536BF">
      <w:pPr>
        <w:pStyle w:val="Akapitzlist"/>
        <w:numPr>
          <w:ilvl w:val="0"/>
          <w:numId w:val="8"/>
        </w:numPr>
        <w:spacing w:line="276" w:lineRule="auto"/>
        <w:jc w:val="both"/>
        <w:rPr>
          <w:rFonts w:ascii="Arial Narrow" w:hAnsi="Arial Narrow" w:cs="Times New Roman"/>
          <w:bCs/>
          <w:iCs/>
          <w:sz w:val="22"/>
          <w:szCs w:val="22"/>
        </w:rPr>
      </w:pPr>
      <w:r w:rsidRPr="00D37216">
        <w:rPr>
          <w:rFonts w:ascii="Arial Narrow" w:hAnsi="Arial Narrow" w:cs="Times New Roman"/>
          <w:bCs/>
          <w:iCs/>
          <w:sz w:val="22"/>
          <w:szCs w:val="22"/>
        </w:rPr>
        <w:t xml:space="preserve">Informacje stanowiące tajemnicę przedsiębiorstwa Wykonawca, w celu utrzymania w poufności tych informacji, przekazuje w wydzielonym i odpowiednio oznaczonym pliku – na Platformie w Formularzu składania oferty znajduje się miejsce wyznaczone do dołączenia części oferty stanowiącej tajemnicę przedsiębiorstwa.   </w:t>
      </w:r>
    </w:p>
    <w:p w14:paraId="48626919" w14:textId="77777777" w:rsidR="00490C7D" w:rsidRPr="00D37216" w:rsidRDefault="006536BF">
      <w:pPr>
        <w:pStyle w:val="Akapitzlist"/>
        <w:numPr>
          <w:ilvl w:val="0"/>
          <w:numId w:val="8"/>
        </w:numPr>
        <w:spacing w:line="276" w:lineRule="auto"/>
        <w:jc w:val="both"/>
        <w:rPr>
          <w:rFonts w:ascii="Arial Narrow" w:hAnsi="Arial Narrow" w:cs="Times New Roman"/>
          <w:bCs/>
          <w:iCs/>
          <w:sz w:val="22"/>
          <w:szCs w:val="22"/>
        </w:rPr>
      </w:pPr>
      <w:bookmarkStart w:id="9" w:name="__RefHeading__45_638312755"/>
      <w:bookmarkEnd w:id="9"/>
      <w:r w:rsidRPr="00D37216">
        <w:rPr>
          <w:rFonts w:ascii="Arial Narrow" w:hAnsi="Arial Narrow" w:cs="Times New Roman"/>
          <w:bCs/>
          <w:iCs/>
          <w:sz w:val="22"/>
          <w:szCs w:val="22"/>
        </w:rPr>
        <w:t>Oferta powinna być sporządzona w języku polskim. Podmiotowe środki dowodowe oraz inne dokumenty lub oświadczenia sporządzone w języku obcym składa się wraz z tłumaczeniem na język polski. Zamawiający nie dopuszcza składania oferty lub jej części w innym języku.</w:t>
      </w:r>
    </w:p>
    <w:p w14:paraId="0266C51E" w14:textId="77777777" w:rsidR="00490C7D" w:rsidRPr="00D37216" w:rsidRDefault="006536BF">
      <w:pPr>
        <w:pStyle w:val="Akapitzlist"/>
        <w:numPr>
          <w:ilvl w:val="0"/>
          <w:numId w:val="8"/>
        </w:numPr>
        <w:spacing w:line="276" w:lineRule="auto"/>
        <w:jc w:val="both"/>
        <w:rPr>
          <w:rFonts w:ascii="Arial Narrow" w:hAnsi="Arial Narrow" w:cs="Times New Roman"/>
          <w:bCs/>
          <w:iCs/>
          <w:sz w:val="22"/>
          <w:szCs w:val="22"/>
        </w:rPr>
      </w:pPr>
      <w:r w:rsidRPr="00D37216">
        <w:rPr>
          <w:rFonts w:ascii="Arial Narrow" w:hAnsi="Arial Narrow" w:cs="Times New Roman"/>
          <w:bCs/>
          <w:iCs/>
          <w:sz w:val="22"/>
          <w:szCs w:val="22"/>
        </w:rPr>
        <w:t>Dokumenty lub oświadczenia składane są w oryginale – w postaci dokumentu elektronicznego lub jako cyfrowe odwzorowanie takiego dokumentu – w elektronicznej kopii dokumentu poświadczonej za zgodność z oryginałem.</w:t>
      </w:r>
    </w:p>
    <w:p w14:paraId="3BA4CBFE" w14:textId="77777777" w:rsidR="00490C7D" w:rsidRPr="00D37216" w:rsidRDefault="006536BF">
      <w:pPr>
        <w:pStyle w:val="Tekstpodstawowy21"/>
        <w:numPr>
          <w:ilvl w:val="0"/>
          <w:numId w:val="8"/>
        </w:numPr>
        <w:spacing w:after="0" w:line="276" w:lineRule="auto"/>
        <w:jc w:val="both"/>
        <w:rPr>
          <w:rFonts w:ascii="Arial Narrow" w:hAnsi="Arial Narrow"/>
          <w:sz w:val="22"/>
          <w:szCs w:val="22"/>
        </w:rPr>
      </w:pPr>
      <w:r w:rsidRPr="00D37216">
        <w:rPr>
          <w:rFonts w:ascii="Arial Narrow" w:eastAsia="Courier New" w:hAnsi="Arial Narrow"/>
          <w:bCs/>
          <w:iCs/>
          <w:color w:val="000000"/>
          <w:sz w:val="22"/>
          <w:szCs w:val="22"/>
          <w:lang w:eastAsia="pl-PL"/>
        </w:rPr>
        <w:t>Poświadczenia za zgodność z oryginałem</w:t>
      </w:r>
      <w:r w:rsidRPr="00D37216">
        <w:rPr>
          <w:rFonts w:ascii="Arial Narrow" w:hAnsi="Arial Narrow"/>
          <w:sz w:val="22"/>
          <w:szCs w:val="22"/>
        </w:rPr>
        <w:t xml:space="preserve"> dokonuje odpowiednio Wykonawca, podmiot, na którego zdolnościach lub sytuacji polega Wykonawca, Wykonawcy wspólnie ubiegający się o udzielenie zamówienia publicznego, w zakresie dokumentów lub oświadczeń, które każdego z nich dotyczą. Poświadczenia takiego może dokonać także notariusz. </w:t>
      </w:r>
    </w:p>
    <w:p w14:paraId="3C329CAD" w14:textId="77777777" w:rsidR="00490C7D" w:rsidRPr="00D37216" w:rsidRDefault="006536BF">
      <w:pPr>
        <w:pStyle w:val="Tekstpodstawowy21"/>
        <w:numPr>
          <w:ilvl w:val="0"/>
          <w:numId w:val="8"/>
        </w:numPr>
        <w:spacing w:after="0" w:line="276" w:lineRule="auto"/>
        <w:jc w:val="both"/>
        <w:rPr>
          <w:rFonts w:ascii="Arial Narrow" w:hAnsi="Arial Narrow"/>
          <w:sz w:val="22"/>
          <w:szCs w:val="22"/>
        </w:rPr>
      </w:pPr>
      <w:r w:rsidRPr="00D37216">
        <w:rPr>
          <w:rFonts w:ascii="Arial Narrow" w:hAnsi="Arial Narrow"/>
          <w:sz w:val="22"/>
          <w:szCs w:val="22"/>
        </w:rPr>
        <w:t>Składanie i poświadczanie dokumentów musi być zgodne z rozporządzeniem, o którym mowa w rozdziale VIII pkt 3 niniejszej SWZ.</w:t>
      </w:r>
    </w:p>
    <w:p w14:paraId="7CB17BAD" w14:textId="77777777" w:rsidR="00490C7D" w:rsidRPr="00D37216" w:rsidRDefault="006536BF">
      <w:pPr>
        <w:pStyle w:val="Akapitzlist"/>
        <w:numPr>
          <w:ilvl w:val="0"/>
          <w:numId w:val="8"/>
        </w:numPr>
        <w:tabs>
          <w:tab w:val="left" w:pos="709"/>
        </w:tabs>
        <w:spacing w:line="276" w:lineRule="auto"/>
        <w:jc w:val="both"/>
        <w:rPr>
          <w:rFonts w:ascii="Arial Narrow" w:hAnsi="Arial Narrow" w:cs="Times New Roman"/>
          <w:sz w:val="22"/>
          <w:szCs w:val="22"/>
        </w:rPr>
      </w:pPr>
      <w:r w:rsidRPr="00D37216">
        <w:rPr>
          <w:rFonts w:ascii="Arial Narrow" w:hAnsi="Arial Narrow" w:cs="Times New Roman"/>
          <w:sz w:val="22"/>
          <w:szCs w:val="22"/>
        </w:rPr>
        <w:lastRenderedPageBreak/>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(Zamawiający zaleca stosowanie formatu kompresji plików ZIP).</w:t>
      </w:r>
    </w:p>
    <w:p w14:paraId="3FE28C17" w14:textId="77777777" w:rsidR="00490C7D" w:rsidRPr="00D37216" w:rsidRDefault="006536BF">
      <w:pPr>
        <w:pStyle w:val="Tekstpodstawowy21"/>
        <w:numPr>
          <w:ilvl w:val="0"/>
          <w:numId w:val="8"/>
        </w:numPr>
        <w:spacing w:after="0" w:line="276" w:lineRule="auto"/>
        <w:jc w:val="both"/>
        <w:rPr>
          <w:rFonts w:ascii="Arial Narrow" w:hAnsi="Arial Narrow"/>
          <w:sz w:val="22"/>
          <w:szCs w:val="22"/>
        </w:rPr>
      </w:pPr>
      <w:r w:rsidRPr="00D37216">
        <w:rPr>
          <w:rFonts w:ascii="Arial Narrow" w:hAnsi="Arial Narrow"/>
          <w:sz w:val="22"/>
          <w:szCs w:val="22"/>
        </w:rPr>
        <w:t xml:space="preserve">Oferta w formie elektronicznej musi zostać podpisana </w:t>
      </w:r>
      <w:bookmarkStart w:id="10" w:name="_Hlk30614041"/>
      <w:r w:rsidRPr="00D37216">
        <w:rPr>
          <w:rFonts w:ascii="Arial Narrow" w:hAnsi="Arial Narrow"/>
          <w:sz w:val="22"/>
          <w:szCs w:val="22"/>
        </w:rPr>
        <w:t>kwalifikowanym podpisem elektronicznym</w:t>
      </w:r>
      <w:bookmarkEnd w:id="10"/>
      <w:r w:rsidRPr="00D37216">
        <w:rPr>
          <w:rFonts w:ascii="Arial Narrow" w:hAnsi="Arial Narrow"/>
          <w:sz w:val="22"/>
          <w:szCs w:val="22"/>
        </w:rPr>
        <w:t xml:space="preserve"> przez osobę (osoby) uprawnioną (e) do reprezentowania Wykonawcy zgodnie ze sposobem reprezentacji Wykonawcy wynikającym ze stosownego dokumentu uprawniającego do występowania w obrocie prawnym lub udzielonego pełnomocnictwa. Pełnomocnictwo musi zostać złożone w oryginale lub notarialnie poświadczonej kopii, w postaci elektronicznej, opatrzonej kwalifikowanym podpisem elektronicznym, wraz z ofertą. </w:t>
      </w:r>
    </w:p>
    <w:p w14:paraId="71252C17" w14:textId="77777777" w:rsidR="00490C7D" w:rsidRPr="00D37216" w:rsidRDefault="006536BF">
      <w:pPr>
        <w:pStyle w:val="Tekstpodstawowy21"/>
        <w:numPr>
          <w:ilvl w:val="0"/>
          <w:numId w:val="8"/>
        </w:numPr>
        <w:tabs>
          <w:tab w:val="left" w:pos="8400"/>
        </w:tabs>
        <w:spacing w:after="0" w:line="276" w:lineRule="auto"/>
        <w:jc w:val="both"/>
        <w:rPr>
          <w:rFonts w:ascii="Arial Narrow" w:hAnsi="Arial Narrow"/>
          <w:sz w:val="22"/>
          <w:szCs w:val="22"/>
        </w:rPr>
      </w:pPr>
      <w:r w:rsidRPr="00D37216">
        <w:rPr>
          <w:rFonts w:ascii="Arial Narrow" w:hAnsi="Arial Narrow"/>
          <w:sz w:val="22"/>
          <w:szCs w:val="22"/>
        </w:rPr>
        <w:t>Kompletna oferta musi zawierać:</w:t>
      </w:r>
      <w:r w:rsidRPr="00D37216">
        <w:rPr>
          <w:rFonts w:ascii="Arial Narrow" w:hAnsi="Arial Narrow"/>
          <w:sz w:val="22"/>
          <w:szCs w:val="22"/>
        </w:rPr>
        <w:tab/>
      </w:r>
    </w:p>
    <w:p w14:paraId="3A19511D" w14:textId="77777777" w:rsidR="00490C7D" w:rsidRPr="00D37216" w:rsidRDefault="006536BF">
      <w:pPr>
        <w:pStyle w:val="Tekstpodstawowy21"/>
        <w:numPr>
          <w:ilvl w:val="0"/>
          <w:numId w:val="38"/>
        </w:numPr>
        <w:tabs>
          <w:tab w:val="left" w:pos="851"/>
        </w:tabs>
        <w:spacing w:after="0" w:line="276" w:lineRule="auto"/>
        <w:jc w:val="both"/>
        <w:rPr>
          <w:rFonts w:ascii="Arial Narrow" w:hAnsi="Arial Narrow"/>
          <w:sz w:val="22"/>
          <w:szCs w:val="22"/>
        </w:rPr>
      </w:pPr>
      <w:r w:rsidRPr="00D37216">
        <w:rPr>
          <w:rFonts w:ascii="Arial Narrow" w:hAnsi="Arial Narrow"/>
          <w:sz w:val="22"/>
          <w:szCs w:val="22"/>
        </w:rPr>
        <w:t xml:space="preserve">formularz oferty sporządzony na podstawie wzoru stanowiącego załącznik nr 1 do SWZ, </w:t>
      </w:r>
    </w:p>
    <w:p w14:paraId="380A1EDD" w14:textId="5F3AC29E" w:rsidR="00490C7D" w:rsidRPr="00D37216" w:rsidRDefault="006536BF">
      <w:pPr>
        <w:pStyle w:val="Tekstpodstawowy21"/>
        <w:numPr>
          <w:ilvl w:val="0"/>
          <w:numId w:val="38"/>
        </w:numPr>
        <w:tabs>
          <w:tab w:val="left" w:pos="851"/>
        </w:tabs>
        <w:spacing w:after="0" w:line="276" w:lineRule="auto"/>
        <w:jc w:val="both"/>
        <w:rPr>
          <w:rFonts w:ascii="Arial Narrow" w:hAnsi="Arial Narrow"/>
          <w:sz w:val="22"/>
          <w:szCs w:val="22"/>
        </w:rPr>
      </w:pPr>
      <w:r w:rsidRPr="00D37216">
        <w:rPr>
          <w:rFonts w:ascii="Arial Narrow" w:hAnsi="Arial Narrow"/>
          <w:sz w:val="22"/>
          <w:szCs w:val="22"/>
        </w:rPr>
        <w:t xml:space="preserve">oświadczenie oraz dowody, o których mowa w rozdziale III pkt </w:t>
      </w:r>
      <w:r w:rsidR="00540C1A">
        <w:rPr>
          <w:rFonts w:ascii="Arial Narrow" w:hAnsi="Arial Narrow"/>
          <w:sz w:val="22"/>
          <w:szCs w:val="22"/>
        </w:rPr>
        <w:t>8</w:t>
      </w:r>
      <w:r w:rsidRPr="00D37216">
        <w:rPr>
          <w:rFonts w:ascii="Arial Narrow" w:hAnsi="Arial Narrow"/>
          <w:sz w:val="22"/>
          <w:szCs w:val="22"/>
        </w:rPr>
        <w:t xml:space="preserve">, potwierdzające zastosowanie rozwiązań równoważnych w przypadkach, o których mowa w rozdziale III pkt </w:t>
      </w:r>
      <w:r w:rsidR="00540C1A">
        <w:rPr>
          <w:rFonts w:ascii="Arial Narrow" w:hAnsi="Arial Narrow"/>
          <w:sz w:val="22"/>
          <w:szCs w:val="22"/>
        </w:rPr>
        <w:t>6</w:t>
      </w:r>
      <w:r w:rsidRPr="00D37216">
        <w:rPr>
          <w:rFonts w:ascii="Arial Narrow" w:hAnsi="Arial Narrow"/>
          <w:sz w:val="22"/>
          <w:szCs w:val="22"/>
        </w:rPr>
        <w:t xml:space="preserve"> SWZ – jeśli dotyczy,</w:t>
      </w:r>
    </w:p>
    <w:p w14:paraId="774ED0A2" w14:textId="77777777" w:rsidR="00490C7D" w:rsidRPr="00D37216" w:rsidRDefault="006536BF">
      <w:pPr>
        <w:pStyle w:val="Tekstpodstawowy21"/>
        <w:numPr>
          <w:ilvl w:val="0"/>
          <w:numId w:val="38"/>
        </w:numPr>
        <w:tabs>
          <w:tab w:val="left" w:pos="851"/>
        </w:tabs>
        <w:spacing w:after="0" w:line="276" w:lineRule="auto"/>
        <w:jc w:val="both"/>
        <w:rPr>
          <w:rFonts w:ascii="Arial Narrow" w:hAnsi="Arial Narrow"/>
          <w:sz w:val="22"/>
          <w:szCs w:val="22"/>
        </w:rPr>
      </w:pPr>
      <w:r w:rsidRPr="00D37216">
        <w:rPr>
          <w:rFonts w:ascii="Arial Narrow" w:hAnsi="Arial Narrow"/>
          <w:sz w:val="22"/>
          <w:szCs w:val="22"/>
        </w:rPr>
        <w:t>stosowne pełnomocnictwo(a) – w przypadku, gdy upoważnienie do podpisania oferty nie wynika bezpośrednio z dokumentów rejestrowych Wykonawcy,</w:t>
      </w:r>
    </w:p>
    <w:p w14:paraId="25A6DA94" w14:textId="77777777" w:rsidR="00490C7D" w:rsidRPr="00D37216" w:rsidRDefault="006536BF">
      <w:pPr>
        <w:pStyle w:val="Tekstpodstawowy21"/>
        <w:numPr>
          <w:ilvl w:val="0"/>
          <w:numId w:val="38"/>
        </w:numPr>
        <w:tabs>
          <w:tab w:val="left" w:pos="851"/>
        </w:tabs>
        <w:spacing w:after="0" w:line="276" w:lineRule="auto"/>
        <w:jc w:val="both"/>
        <w:rPr>
          <w:rFonts w:ascii="Arial Narrow" w:hAnsi="Arial Narrow"/>
          <w:sz w:val="22"/>
          <w:szCs w:val="22"/>
        </w:rPr>
      </w:pPr>
      <w:r w:rsidRPr="00D37216">
        <w:rPr>
          <w:rFonts w:ascii="Arial Narrow" w:hAnsi="Arial Narrow"/>
          <w:sz w:val="22"/>
          <w:szCs w:val="22"/>
        </w:rPr>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w:t>
      </w:r>
    </w:p>
    <w:p w14:paraId="0D1C1FD5" w14:textId="77777777" w:rsidR="00490C7D" w:rsidRPr="00D37216" w:rsidRDefault="006536BF">
      <w:pPr>
        <w:pStyle w:val="Tekstpodstawowy21"/>
        <w:numPr>
          <w:ilvl w:val="0"/>
          <w:numId w:val="38"/>
        </w:numPr>
        <w:tabs>
          <w:tab w:val="left" w:pos="851"/>
        </w:tabs>
        <w:spacing w:after="0" w:line="276" w:lineRule="auto"/>
        <w:jc w:val="both"/>
        <w:rPr>
          <w:rFonts w:ascii="Arial Narrow" w:hAnsi="Arial Narrow"/>
          <w:sz w:val="22"/>
          <w:szCs w:val="22"/>
        </w:rPr>
      </w:pPr>
      <w:r w:rsidRPr="00D37216">
        <w:rPr>
          <w:rFonts w:ascii="Arial Narrow" w:hAnsi="Arial Narrow"/>
          <w:sz w:val="22"/>
          <w:szCs w:val="22"/>
        </w:rPr>
        <w:t>dowód wniesienia wadium,</w:t>
      </w:r>
    </w:p>
    <w:p w14:paraId="0AFDED79" w14:textId="77777777" w:rsidR="00490C7D" w:rsidRPr="00D37216" w:rsidRDefault="006536BF">
      <w:pPr>
        <w:pStyle w:val="Tekstpodstawowy21"/>
        <w:numPr>
          <w:ilvl w:val="0"/>
          <w:numId w:val="38"/>
        </w:numPr>
        <w:tabs>
          <w:tab w:val="left" w:pos="851"/>
        </w:tabs>
        <w:spacing w:after="0" w:line="276" w:lineRule="auto"/>
        <w:jc w:val="both"/>
        <w:rPr>
          <w:rFonts w:ascii="Arial Narrow" w:hAnsi="Arial Narrow"/>
          <w:sz w:val="22"/>
          <w:szCs w:val="22"/>
        </w:rPr>
      </w:pPr>
      <w:r w:rsidRPr="00D37216">
        <w:rPr>
          <w:rFonts w:ascii="Arial Narrow" w:hAnsi="Arial Narrow"/>
          <w:sz w:val="22"/>
          <w:szCs w:val="22"/>
        </w:rPr>
        <w:t>zobowiązanie podmiotu trzeciego do udostępnienia zasobów – jeśli dotyczy.</w:t>
      </w:r>
    </w:p>
    <w:p w14:paraId="4A8BEC2F" w14:textId="77777777" w:rsidR="00490C7D" w:rsidRPr="00D37216" w:rsidRDefault="006536BF">
      <w:pPr>
        <w:pStyle w:val="Tekstpodstawowy21"/>
        <w:numPr>
          <w:ilvl w:val="0"/>
          <w:numId w:val="8"/>
        </w:numPr>
        <w:spacing w:after="0" w:line="276" w:lineRule="auto"/>
        <w:jc w:val="both"/>
        <w:rPr>
          <w:rFonts w:ascii="Arial Narrow" w:hAnsi="Arial Narrow"/>
          <w:sz w:val="22"/>
          <w:szCs w:val="22"/>
        </w:rPr>
      </w:pPr>
      <w:r w:rsidRPr="00D37216">
        <w:rPr>
          <w:rFonts w:ascii="Arial Narrow" w:hAnsi="Arial Narrow"/>
          <w:sz w:val="22"/>
          <w:szCs w:val="22"/>
        </w:rPr>
        <w:t>Oferta składana przez spółki cywilne jest traktowana jak oferta Wykonawców wspólnie ubiegających się o udzielenie zamówienia publicznego.</w:t>
      </w:r>
    </w:p>
    <w:p w14:paraId="74F0ADDF" w14:textId="51F3C8A5" w:rsidR="00490C7D" w:rsidRDefault="006536BF">
      <w:pPr>
        <w:pStyle w:val="Akapitzlist"/>
        <w:numPr>
          <w:ilvl w:val="0"/>
          <w:numId w:val="8"/>
        </w:numPr>
        <w:spacing w:line="276" w:lineRule="auto"/>
        <w:jc w:val="both"/>
        <w:rPr>
          <w:rFonts w:ascii="Arial Narrow" w:eastAsia="Times New Roman" w:hAnsi="Arial Narrow" w:cs="Times New Roman"/>
          <w:color w:val="00000A"/>
          <w:sz w:val="22"/>
          <w:szCs w:val="22"/>
          <w:lang w:eastAsia="ar-SA"/>
        </w:rPr>
      </w:pPr>
      <w:r w:rsidRPr="00D37216">
        <w:rPr>
          <w:rFonts w:ascii="Arial Narrow" w:eastAsia="Times New Roman" w:hAnsi="Arial Narrow" w:cs="Times New Roman"/>
          <w:color w:val="00000A"/>
          <w:sz w:val="22"/>
          <w:szCs w:val="22"/>
          <w:lang w:eastAsia="ar-SA"/>
        </w:rPr>
        <w:t>Wykonawca, za pośrednictwem Platformy może przed upływem terminu do składania ofert zmienić lub wycofać ofertę. Sposób dokonywania zmiany lub wycofania oferty zamieszczono w Instrukcji.</w:t>
      </w:r>
    </w:p>
    <w:p w14:paraId="106539C3" w14:textId="2CD3C10C" w:rsidR="0036481A" w:rsidRPr="00D37216" w:rsidRDefault="0036481A">
      <w:pPr>
        <w:pStyle w:val="Akapitzlist"/>
        <w:numPr>
          <w:ilvl w:val="0"/>
          <w:numId w:val="8"/>
        </w:numPr>
        <w:spacing w:line="276" w:lineRule="auto"/>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Wartość wykonanych prac projektowych oraz opracowania dokumentacji projektowych nie może przekroczyć 1 % wartości zamówienia.</w:t>
      </w:r>
    </w:p>
    <w:p w14:paraId="504B4C4E" w14:textId="77777777" w:rsidR="00490C7D" w:rsidRPr="00D37216" w:rsidRDefault="00490C7D">
      <w:pPr>
        <w:pStyle w:val="Tekstpodstawowy4"/>
        <w:shd w:val="clear" w:color="auto" w:fill="auto"/>
        <w:tabs>
          <w:tab w:val="left" w:pos="709"/>
        </w:tabs>
        <w:spacing w:before="0" w:after="0" w:line="276" w:lineRule="auto"/>
        <w:ind w:left="720" w:right="20" w:firstLine="0"/>
        <w:jc w:val="both"/>
        <w:rPr>
          <w:rFonts w:ascii="Arial Narrow" w:hAnsi="Arial Narrow"/>
          <w:sz w:val="22"/>
          <w:szCs w:val="22"/>
        </w:rPr>
      </w:pPr>
    </w:p>
    <w:p w14:paraId="73BB35C2" w14:textId="77777777" w:rsidR="00490C7D" w:rsidRPr="00D37216" w:rsidRDefault="006536BF">
      <w:pPr>
        <w:numPr>
          <w:ilvl w:val="0"/>
          <w:numId w:val="23"/>
        </w:numPr>
        <w:spacing w:line="276" w:lineRule="auto"/>
        <w:ind w:left="426"/>
        <w:jc w:val="both"/>
        <w:rPr>
          <w:rFonts w:ascii="Arial Narrow" w:hAnsi="Arial Narrow" w:cs="Times New Roman"/>
          <w:b/>
          <w:sz w:val="22"/>
          <w:szCs w:val="22"/>
        </w:rPr>
      </w:pPr>
      <w:r w:rsidRPr="00D37216">
        <w:rPr>
          <w:rStyle w:val="Tekstpodstawowy1"/>
          <w:rFonts w:ascii="Arial Narrow" w:eastAsia="Courier New" w:hAnsi="Arial Narrow"/>
          <w:b/>
          <w:sz w:val="22"/>
          <w:szCs w:val="22"/>
        </w:rPr>
        <w:t>Miejsce oraz termin składania i otwarcia ofert</w:t>
      </w:r>
      <w:r w:rsidRPr="00D37216">
        <w:rPr>
          <w:rFonts w:ascii="Arial Narrow" w:hAnsi="Arial Narrow" w:cs="Times New Roman"/>
          <w:b/>
          <w:sz w:val="22"/>
          <w:szCs w:val="22"/>
        </w:rPr>
        <w:t>:</w:t>
      </w:r>
    </w:p>
    <w:p w14:paraId="700A431E" w14:textId="1BC430A4" w:rsidR="00490C7D" w:rsidRPr="00D37216" w:rsidRDefault="006536BF">
      <w:pPr>
        <w:widowControl/>
        <w:numPr>
          <w:ilvl w:val="0"/>
          <w:numId w:val="39"/>
        </w:numPr>
        <w:spacing w:line="276" w:lineRule="auto"/>
        <w:jc w:val="both"/>
        <w:rPr>
          <w:rFonts w:ascii="Arial Narrow" w:eastAsia="Calibri" w:hAnsi="Arial Narrow" w:cs="Times New Roman"/>
          <w:sz w:val="22"/>
          <w:szCs w:val="22"/>
        </w:rPr>
      </w:pPr>
      <w:r w:rsidRPr="00D37216">
        <w:rPr>
          <w:rFonts w:ascii="Arial Narrow" w:eastAsia="Calibri" w:hAnsi="Arial Narrow" w:cs="Times New Roman"/>
          <w:sz w:val="22"/>
          <w:szCs w:val="22"/>
        </w:rPr>
        <w:t xml:space="preserve">Ofertę należy umieścić na </w:t>
      </w:r>
      <w:r w:rsidRPr="00D37216">
        <w:rPr>
          <w:rFonts w:ascii="Arial Narrow" w:hAnsi="Arial Narrow" w:cs="Times New Roman"/>
          <w:sz w:val="22"/>
          <w:szCs w:val="22"/>
        </w:rPr>
        <w:t xml:space="preserve">Platformie, </w:t>
      </w:r>
      <w:r w:rsidRPr="00D37216">
        <w:rPr>
          <w:rFonts w:ascii="Arial Narrow" w:eastAsia="Calibri" w:hAnsi="Arial Narrow" w:cs="Times New Roman"/>
          <w:sz w:val="22"/>
          <w:szCs w:val="22"/>
        </w:rPr>
        <w:t xml:space="preserve">pod adresem postępowania </w:t>
      </w:r>
      <w:r w:rsidRPr="00D37216">
        <w:rPr>
          <w:rFonts w:ascii="Arial Narrow" w:eastAsia="Calibri" w:hAnsi="Arial Narrow" w:cs="Times New Roman"/>
          <w:b/>
          <w:sz w:val="22"/>
          <w:szCs w:val="22"/>
        </w:rPr>
        <w:t xml:space="preserve">do </w:t>
      </w:r>
      <w:r w:rsidRPr="00B37017">
        <w:rPr>
          <w:rFonts w:ascii="Arial Narrow" w:eastAsia="Calibri" w:hAnsi="Arial Narrow" w:cs="Times New Roman"/>
          <w:b/>
          <w:sz w:val="22"/>
          <w:szCs w:val="22"/>
        </w:rPr>
        <w:t xml:space="preserve">dnia </w:t>
      </w:r>
      <w:r w:rsidR="00B17345" w:rsidRPr="00B37017">
        <w:rPr>
          <w:rFonts w:ascii="Arial Narrow" w:eastAsia="Calibri" w:hAnsi="Arial Narrow" w:cs="Times New Roman"/>
          <w:b/>
          <w:sz w:val="22"/>
          <w:szCs w:val="22"/>
        </w:rPr>
        <w:t>05</w:t>
      </w:r>
      <w:r w:rsidRPr="00B37017">
        <w:rPr>
          <w:rFonts w:ascii="Arial Narrow" w:eastAsia="Calibri" w:hAnsi="Arial Narrow" w:cs="Times New Roman"/>
          <w:b/>
          <w:sz w:val="22"/>
          <w:szCs w:val="22"/>
        </w:rPr>
        <w:t>.</w:t>
      </w:r>
      <w:r w:rsidR="00B17345" w:rsidRPr="00B37017">
        <w:rPr>
          <w:rFonts w:ascii="Arial Narrow" w:eastAsia="Calibri" w:hAnsi="Arial Narrow" w:cs="Times New Roman"/>
          <w:b/>
          <w:sz w:val="22"/>
          <w:szCs w:val="22"/>
        </w:rPr>
        <w:t>01</w:t>
      </w:r>
      <w:r w:rsidRPr="00B37017">
        <w:rPr>
          <w:rFonts w:ascii="Arial Narrow" w:eastAsia="Calibri" w:hAnsi="Arial Narrow" w:cs="Times New Roman"/>
          <w:b/>
          <w:sz w:val="22"/>
          <w:szCs w:val="22"/>
        </w:rPr>
        <w:t>.202</w:t>
      </w:r>
      <w:r w:rsidR="00B17345" w:rsidRPr="00B37017">
        <w:rPr>
          <w:rFonts w:ascii="Arial Narrow" w:eastAsia="Calibri" w:hAnsi="Arial Narrow" w:cs="Times New Roman"/>
          <w:b/>
          <w:sz w:val="22"/>
          <w:szCs w:val="22"/>
        </w:rPr>
        <w:t>2</w:t>
      </w:r>
      <w:r w:rsidRPr="00B37017">
        <w:rPr>
          <w:rFonts w:ascii="Arial Narrow" w:eastAsia="Calibri" w:hAnsi="Arial Narrow" w:cs="Times New Roman"/>
          <w:b/>
          <w:sz w:val="22"/>
          <w:szCs w:val="22"/>
        </w:rPr>
        <w:t>,</w:t>
      </w:r>
      <w:r w:rsidRPr="00D37216">
        <w:rPr>
          <w:rFonts w:ascii="Arial Narrow" w:eastAsia="Calibri" w:hAnsi="Arial Narrow" w:cs="Times New Roman"/>
          <w:b/>
          <w:sz w:val="22"/>
          <w:szCs w:val="22"/>
        </w:rPr>
        <w:t xml:space="preserve"> do godz. 9:00</w:t>
      </w:r>
    </w:p>
    <w:p w14:paraId="54BDC89D" w14:textId="2C0E036B" w:rsidR="00490C7D" w:rsidRPr="00D37216" w:rsidRDefault="006536BF">
      <w:pPr>
        <w:widowControl/>
        <w:numPr>
          <w:ilvl w:val="0"/>
          <w:numId w:val="39"/>
        </w:numPr>
        <w:spacing w:line="276" w:lineRule="auto"/>
        <w:jc w:val="both"/>
        <w:rPr>
          <w:rFonts w:ascii="Arial Narrow" w:eastAsia="Calibri" w:hAnsi="Arial Narrow" w:cs="Times New Roman"/>
          <w:sz w:val="22"/>
          <w:szCs w:val="22"/>
        </w:rPr>
      </w:pPr>
      <w:r w:rsidRPr="00D37216">
        <w:rPr>
          <w:rFonts w:ascii="Arial Narrow" w:eastAsia="Calibri" w:hAnsi="Arial Narrow" w:cs="Times New Roman"/>
          <w:sz w:val="22"/>
          <w:szCs w:val="22"/>
        </w:rPr>
        <w:t xml:space="preserve">Po wypełnieniu </w:t>
      </w:r>
      <w:r w:rsidRPr="00D37216">
        <w:rPr>
          <w:rFonts w:ascii="Arial Narrow" w:eastAsia="Calibri" w:hAnsi="Arial Narrow" w:cs="Times New Roman"/>
          <w:i/>
          <w:sz w:val="22"/>
          <w:szCs w:val="22"/>
        </w:rPr>
        <w:t>Formularza składania oferty</w:t>
      </w:r>
      <w:r w:rsidRPr="00D37216">
        <w:rPr>
          <w:rFonts w:ascii="Arial Narrow" w:eastAsia="Calibri" w:hAnsi="Arial Narrow" w:cs="Times New Roman"/>
          <w:sz w:val="22"/>
          <w:szCs w:val="22"/>
        </w:rPr>
        <w:t xml:space="preserve"> i dołączenia wszystkich wymaganych załączników należy kliknąć przycisk </w:t>
      </w:r>
      <w:r w:rsidRPr="00D37216">
        <w:rPr>
          <w:rFonts w:ascii="Arial Narrow" w:eastAsia="Calibri" w:hAnsi="Arial Narrow" w:cs="Times New Roman"/>
          <w:i/>
          <w:sz w:val="22"/>
          <w:szCs w:val="22"/>
        </w:rPr>
        <w:t>Przejdź do podsumowania</w:t>
      </w:r>
      <w:r w:rsidRPr="00D37216">
        <w:rPr>
          <w:rFonts w:ascii="Arial Narrow" w:eastAsia="Calibri" w:hAnsi="Arial Narrow" w:cs="Times New Roman"/>
          <w:sz w:val="22"/>
          <w:szCs w:val="22"/>
        </w:rPr>
        <w:t>.</w:t>
      </w:r>
    </w:p>
    <w:p w14:paraId="0FC60C79" w14:textId="77777777" w:rsidR="00490C7D" w:rsidRPr="00D37216" w:rsidRDefault="006536BF">
      <w:pPr>
        <w:widowControl/>
        <w:numPr>
          <w:ilvl w:val="0"/>
          <w:numId w:val="39"/>
        </w:numPr>
        <w:spacing w:line="276" w:lineRule="auto"/>
        <w:jc w:val="both"/>
        <w:rPr>
          <w:rFonts w:ascii="Arial Narrow" w:eastAsia="Calibri" w:hAnsi="Arial Narrow" w:cs="Times New Roman"/>
          <w:sz w:val="22"/>
          <w:szCs w:val="22"/>
        </w:rPr>
      </w:pPr>
      <w:r w:rsidRPr="00D37216">
        <w:rPr>
          <w:rFonts w:ascii="Arial Narrow" w:eastAsia="Calibri" w:hAnsi="Arial Narrow" w:cs="Times New Roman"/>
          <w:sz w:val="22"/>
          <w:szCs w:val="22"/>
        </w:rPr>
        <w:t xml:space="preserve">W procesie składania oferty za pośrednictwem </w:t>
      </w:r>
      <w:r w:rsidRPr="00D37216">
        <w:rPr>
          <w:rFonts w:ascii="Arial Narrow" w:hAnsi="Arial Narrow" w:cs="Times New Roman"/>
          <w:sz w:val="22"/>
          <w:szCs w:val="22"/>
        </w:rPr>
        <w:t>Platformy,</w:t>
      </w:r>
      <w:r w:rsidRPr="00D37216">
        <w:rPr>
          <w:rFonts w:ascii="Arial Narrow" w:eastAsia="Calibri" w:hAnsi="Arial Narrow" w:cs="Times New Roman"/>
          <w:sz w:val="22"/>
          <w:szCs w:val="22"/>
        </w:rPr>
        <w:t xml:space="preserve"> Wykonawca powinien złożyć podpis bezpośrednio na przesyłanych dokumentach. </w:t>
      </w:r>
    </w:p>
    <w:p w14:paraId="3BD944D7" w14:textId="77777777" w:rsidR="00490C7D" w:rsidRPr="00D37216" w:rsidRDefault="006536BF">
      <w:pPr>
        <w:widowControl/>
        <w:numPr>
          <w:ilvl w:val="0"/>
          <w:numId w:val="39"/>
        </w:numPr>
        <w:spacing w:line="276" w:lineRule="auto"/>
        <w:jc w:val="both"/>
        <w:rPr>
          <w:rFonts w:ascii="Arial Narrow" w:eastAsia="Calibri" w:hAnsi="Arial Narrow" w:cs="Times New Roman"/>
          <w:sz w:val="22"/>
          <w:szCs w:val="22"/>
        </w:rPr>
      </w:pPr>
      <w:r w:rsidRPr="00D37216">
        <w:rPr>
          <w:rFonts w:ascii="Arial Narrow" w:eastAsia="Calibri" w:hAnsi="Arial Narrow" w:cs="Times New Roman"/>
          <w:sz w:val="22"/>
          <w:szCs w:val="22"/>
        </w:rPr>
        <w:t xml:space="preserve">Za datę złożenia oferty przyjmuje się datę jej przekazania w systemie (Platformie) w drugim kroku składania oferty poprzez kliknięcie przycisku </w:t>
      </w:r>
      <w:r w:rsidRPr="00D37216">
        <w:rPr>
          <w:rFonts w:ascii="Arial Narrow" w:eastAsia="Calibri" w:hAnsi="Arial Narrow" w:cs="Times New Roman"/>
          <w:i/>
          <w:sz w:val="22"/>
          <w:szCs w:val="22"/>
        </w:rPr>
        <w:t>Złóż ofertę</w:t>
      </w:r>
      <w:r w:rsidRPr="00D37216">
        <w:rPr>
          <w:rFonts w:ascii="Arial Narrow" w:eastAsia="Calibri" w:hAnsi="Arial Narrow" w:cs="Times New Roman"/>
          <w:sz w:val="22"/>
          <w:szCs w:val="22"/>
        </w:rPr>
        <w:t xml:space="preserve"> i wyświetlenie się komunikatu, że oferta została zaszyfrowana i złożona.</w:t>
      </w:r>
    </w:p>
    <w:p w14:paraId="1932BF81" w14:textId="77777777" w:rsidR="00490C7D" w:rsidRPr="00D37216" w:rsidRDefault="006536BF">
      <w:pPr>
        <w:widowControl/>
        <w:numPr>
          <w:ilvl w:val="0"/>
          <w:numId w:val="39"/>
        </w:numPr>
        <w:spacing w:line="276" w:lineRule="auto"/>
        <w:jc w:val="both"/>
        <w:rPr>
          <w:rFonts w:ascii="Arial Narrow" w:eastAsia="Calibri" w:hAnsi="Arial Narrow" w:cs="Times New Roman"/>
          <w:sz w:val="22"/>
          <w:szCs w:val="22"/>
        </w:rPr>
      </w:pPr>
      <w:r w:rsidRPr="00D37216">
        <w:rPr>
          <w:rFonts w:ascii="Arial Narrow" w:eastAsia="Calibri" w:hAnsi="Arial Narrow" w:cs="Times New Roman"/>
          <w:sz w:val="22"/>
          <w:szCs w:val="22"/>
        </w:rPr>
        <w:t xml:space="preserve">Szczegółowe informacje dla Wykonawców dotyczące złożenia oferty znajdują się w Instrukcji. </w:t>
      </w:r>
    </w:p>
    <w:p w14:paraId="4AE971B5" w14:textId="77777777" w:rsidR="00490C7D" w:rsidRPr="00D37216" w:rsidRDefault="006536BF">
      <w:pPr>
        <w:widowControl/>
        <w:numPr>
          <w:ilvl w:val="0"/>
          <w:numId w:val="39"/>
        </w:numPr>
        <w:spacing w:line="276" w:lineRule="auto"/>
        <w:jc w:val="both"/>
        <w:rPr>
          <w:rFonts w:ascii="Arial Narrow" w:eastAsia="Calibri" w:hAnsi="Arial Narrow" w:cs="Times New Roman"/>
          <w:sz w:val="22"/>
          <w:szCs w:val="22"/>
        </w:rPr>
      </w:pPr>
      <w:r w:rsidRPr="00D37216">
        <w:rPr>
          <w:rFonts w:ascii="Arial Narrow" w:eastAsia="Calibri" w:hAnsi="Arial Narrow" w:cs="Times New Roman"/>
          <w:sz w:val="22"/>
          <w:szCs w:val="22"/>
        </w:rPr>
        <w:t xml:space="preserve">Zamawiający nie przewiduje jawnej sesji otwarcia ofert. </w:t>
      </w:r>
    </w:p>
    <w:p w14:paraId="78BC0F48" w14:textId="77777777" w:rsidR="00490C7D" w:rsidRPr="00D37216" w:rsidRDefault="006536BF">
      <w:pPr>
        <w:widowControl/>
        <w:numPr>
          <w:ilvl w:val="0"/>
          <w:numId w:val="39"/>
        </w:numPr>
        <w:spacing w:line="276" w:lineRule="auto"/>
        <w:jc w:val="both"/>
        <w:rPr>
          <w:rFonts w:ascii="Arial Narrow" w:eastAsia="Calibri" w:hAnsi="Arial Narrow" w:cs="Times New Roman"/>
          <w:sz w:val="22"/>
          <w:szCs w:val="22"/>
        </w:rPr>
      </w:pPr>
      <w:r w:rsidRPr="00D37216">
        <w:rPr>
          <w:rFonts w:ascii="Arial Narrow" w:eastAsia="Calibri" w:hAnsi="Arial Narrow" w:cs="Times New Roman"/>
          <w:sz w:val="22"/>
          <w:szCs w:val="22"/>
        </w:rPr>
        <w:t xml:space="preserve">Otwarcie ofert nastąpi w dniu składania ofert o godz. </w:t>
      </w:r>
      <w:r w:rsidRPr="00D37216">
        <w:rPr>
          <w:rFonts w:ascii="Arial Narrow" w:eastAsia="Calibri" w:hAnsi="Arial Narrow" w:cs="Times New Roman"/>
          <w:b/>
          <w:bCs/>
          <w:sz w:val="22"/>
          <w:szCs w:val="22"/>
        </w:rPr>
        <w:t>9:15</w:t>
      </w:r>
      <w:r w:rsidRPr="00D37216">
        <w:rPr>
          <w:rFonts w:ascii="Arial Narrow" w:eastAsia="Calibri" w:hAnsi="Arial Narrow" w:cs="Times New Roman"/>
          <w:sz w:val="22"/>
          <w:szCs w:val="22"/>
        </w:rPr>
        <w:t>.</w:t>
      </w:r>
    </w:p>
    <w:p w14:paraId="61A337E3" w14:textId="77777777" w:rsidR="00490C7D" w:rsidRPr="00D37216" w:rsidRDefault="006536BF">
      <w:pPr>
        <w:widowControl/>
        <w:numPr>
          <w:ilvl w:val="0"/>
          <w:numId w:val="39"/>
        </w:numPr>
        <w:spacing w:line="276" w:lineRule="auto"/>
        <w:jc w:val="both"/>
        <w:rPr>
          <w:rFonts w:ascii="Arial Narrow" w:eastAsia="Calibri" w:hAnsi="Arial Narrow" w:cs="Times New Roman"/>
          <w:sz w:val="22"/>
          <w:szCs w:val="22"/>
        </w:rPr>
      </w:pPr>
      <w:r w:rsidRPr="00D37216">
        <w:rPr>
          <w:rFonts w:ascii="Arial Narrow" w:eastAsia="Calibri" w:hAnsi="Arial Narrow" w:cs="Times New Roman"/>
          <w:sz w:val="22"/>
          <w:szCs w:val="22"/>
        </w:rPr>
        <w:t>Otwarcie ofert następuje przy użyciu systemu teleinformatycznego, więc w przypadku awarii tego systemu, która spowoduje brak możliwości otwarcia ofert w terminie określonym przez Zamawiającego, otwarcie ofert następuje niezwłocznie po usunięciu awarii.</w:t>
      </w:r>
    </w:p>
    <w:p w14:paraId="4DA3EDAF" w14:textId="29356422" w:rsidR="00490C7D" w:rsidRPr="00D37216" w:rsidRDefault="006536BF">
      <w:pPr>
        <w:widowControl/>
        <w:numPr>
          <w:ilvl w:val="0"/>
          <w:numId w:val="39"/>
        </w:numPr>
        <w:spacing w:line="276" w:lineRule="auto"/>
        <w:jc w:val="both"/>
        <w:rPr>
          <w:rFonts w:ascii="Arial Narrow" w:eastAsia="Calibri" w:hAnsi="Arial Narrow" w:cs="Times New Roman"/>
          <w:sz w:val="22"/>
          <w:szCs w:val="22"/>
        </w:rPr>
      </w:pPr>
      <w:r w:rsidRPr="00B37017">
        <w:rPr>
          <w:rFonts w:ascii="Arial Narrow" w:eastAsia="Calibri" w:hAnsi="Arial Narrow" w:cs="Times New Roman"/>
          <w:color w:val="auto"/>
          <w:sz w:val="22"/>
          <w:szCs w:val="22"/>
        </w:rPr>
        <w:t>Zamawiający</w:t>
      </w:r>
      <w:r w:rsidR="00E87FA5" w:rsidRPr="00B37017">
        <w:rPr>
          <w:rFonts w:ascii="Arial Narrow" w:eastAsia="Calibri" w:hAnsi="Arial Narrow" w:cs="Times New Roman"/>
          <w:color w:val="auto"/>
          <w:sz w:val="22"/>
          <w:szCs w:val="22"/>
        </w:rPr>
        <w:t>, w sytuacji opisanej w pkt 8 powyżej,</w:t>
      </w:r>
      <w:r w:rsidRPr="00B37017">
        <w:rPr>
          <w:rFonts w:ascii="Arial Narrow" w:eastAsia="Calibri" w:hAnsi="Arial Narrow" w:cs="Times New Roman"/>
          <w:color w:val="auto"/>
          <w:sz w:val="22"/>
          <w:szCs w:val="22"/>
        </w:rPr>
        <w:t xml:space="preserve"> poinformuje </w:t>
      </w:r>
      <w:r w:rsidRPr="00D37216">
        <w:rPr>
          <w:rFonts w:ascii="Arial Narrow" w:eastAsia="Calibri" w:hAnsi="Arial Narrow" w:cs="Times New Roman"/>
          <w:sz w:val="22"/>
          <w:szCs w:val="22"/>
        </w:rPr>
        <w:t>o zmianie terminu otwarcia ofert na stronie internetowej prowadzonego postępowania.</w:t>
      </w:r>
    </w:p>
    <w:p w14:paraId="24E233D5" w14:textId="77777777" w:rsidR="00490C7D" w:rsidRPr="00D37216" w:rsidRDefault="006536BF">
      <w:pPr>
        <w:widowControl/>
        <w:numPr>
          <w:ilvl w:val="0"/>
          <w:numId w:val="39"/>
        </w:numPr>
        <w:spacing w:line="276" w:lineRule="auto"/>
        <w:jc w:val="both"/>
        <w:rPr>
          <w:rFonts w:ascii="Arial Narrow" w:eastAsia="Calibri" w:hAnsi="Arial Narrow" w:cs="Times New Roman"/>
          <w:sz w:val="22"/>
          <w:szCs w:val="22"/>
        </w:rPr>
      </w:pPr>
      <w:r w:rsidRPr="00D37216">
        <w:rPr>
          <w:rFonts w:ascii="Arial Narrow" w:eastAsia="Calibri" w:hAnsi="Arial Narrow" w:cs="Times New Roman"/>
          <w:sz w:val="22"/>
          <w:szCs w:val="22"/>
        </w:rPr>
        <w:t>Zamawiający, najpóźniej przed otwarciem ofert, udostępnia na Platformie informacje o kwocie, jaką zamierza przeznaczyć na sfinansowanie zamówienia.</w:t>
      </w:r>
    </w:p>
    <w:p w14:paraId="14EB4361" w14:textId="77777777" w:rsidR="00490C7D" w:rsidRPr="00D37216" w:rsidRDefault="006536BF">
      <w:pPr>
        <w:widowControl/>
        <w:numPr>
          <w:ilvl w:val="0"/>
          <w:numId w:val="39"/>
        </w:numPr>
        <w:spacing w:line="276" w:lineRule="auto"/>
        <w:jc w:val="both"/>
        <w:rPr>
          <w:rFonts w:ascii="Arial Narrow" w:eastAsia="Calibri" w:hAnsi="Arial Narrow" w:cs="Times New Roman"/>
          <w:sz w:val="22"/>
          <w:szCs w:val="22"/>
        </w:rPr>
      </w:pPr>
      <w:r w:rsidRPr="00D37216">
        <w:rPr>
          <w:rFonts w:ascii="Arial Narrow" w:eastAsia="Calibri" w:hAnsi="Arial Narrow" w:cs="Times New Roman"/>
          <w:sz w:val="22"/>
          <w:szCs w:val="22"/>
        </w:rPr>
        <w:lastRenderedPageBreak/>
        <w:t>Zamawiający, niezwłocznie po otwarciu ofert, udostępnia na Platformie informacje o:</w:t>
      </w:r>
    </w:p>
    <w:p w14:paraId="2084A147" w14:textId="77777777" w:rsidR="00490C7D" w:rsidRPr="00D37216" w:rsidRDefault="006536BF">
      <w:pPr>
        <w:pStyle w:val="Akapitzlist"/>
        <w:widowControl/>
        <w:numPr>
          <w:ilvl w:val="0"/>
          <w:numId w:val="41"/>
        </w:numPr>
        <w:spacing w:line="276" w:lineRule="auto"/>
        <w:jc w:val="both"/>
        <w:rPr>
          <w:rFonts w:ascii="Arial Narrow" w:eastAsia="Calibri" w:hAnsi="Arial Narrow" w:cs="Times New Roman"/>
          <w:sz w:val="22"/>
          <w:szCs w:val="22"/>
        </w:rPr>
      </w:pPr>
      <w:r w:rsidRPr="00D37216">
        <w:rPr>
          <w:rFonts w:ascii="Arial Narrow" w:eastAsia="Calibri" w:hAnsi="Arial Narrow" w:cs="Times New Roman"/>
          <w:sz w:val="22"/>
          <w:szCs w:val="22"/>
        </w:rPr>
        <w:t>nazwach albo imionach i nazwiskach oraz siedzibach lub miejscach prowadzonej działalności gospodarczej albo miejscach zamieszkania Wykonawców, których oferty zostały otwarte,</w:t>
      </w:r>
    </w:p>
    <w:p w14:paraId="1B2BEDBF" w14:textId="4D6DE4AE" w:rsidR="00490C7D" w:rsidRPr="00D37216" w:rsidRDefault="006536BF">
      <w:pPr>
        <w:pStyle w:val="Akapitzlist"/>
        <w:widowControl/>
        <w:numPr>
          <w:ilvl w:val="0"/>
          <w:numId w:val="41"/>
        </w:numPr>
        <w:spacing w:line="276" w:lineRule="auto"/>
        <w:jc w:val="both"/>
        <w:rPr>
          <w:rFonts w:ascii="Arial Narrow" w:eastAsia="Calibri" w:hAnsi="Arial Narrow" w:cs="Times New Roman"/>
          <w:sz w:val="22"/>
          <w:szCs w:val="22"/>
        </w:rPr>
      </w:pPr>
      <w:r w:rsidRPr="00D37216">
        <w:rPr>
          <w:rFonts w:ascii="Arial Narrow" w:eastAsia="Calibri" w:hAnsi="Arial Narrow" w:cs="Times New Roman"/>
          <w:sz w:val="22"/>
          <w:szCs w:val="22"/>
        </w:rPr>
        <w:t xml:space="preserve">cenach zawartych w ofertach. </w:t>
      </w:r>
    </w:p>
    <w:p w14:paraId="7F4C80C4" w14:textId="77777777" w:rsidR="00490C7D" w:rsidRPr="00D37216" w:rsidRDefault="00490C7D">
      <w:pPr>
        <w:spacing w:line="276" w:lineRule="auto"/>
        <w:jc w:val="both"/>
        <w:rPr>
          <w:rFonts w:ascii="Arial Narrow" w:hAnsi="Arial Narrow" w:cs="Times New Roman"/>
          <w:sz w:val="22"/>
          <w:szCs w:val="22"/>
        </w:rPr>
      </w:pPr>
    </w:p>
    <w:p w14:paraId="34F4CAE0" w14:textId="77777777" w:rsidR="00490C7D" w:rsidRPr="00D37216" w:rsidRDefault="006536BF">
      <w:pPr>
        <w:numPr>
          <w:ilvl w:val="0"/>
          <w:numId w:val="24"/>
        </w:numPr>
        <w:spacing w:line="276" w:lineRule="auto"/>
        <w:ind w:left="426"/>
        <w:jc w:val="both"/>
        <w:rPr>
          <w:rStyle w:val="Tekstpodstawowy1"/>
          <w:rFonts w:ascii="Arial Narrow" w:eastAsia="Courier New" w:hAnsi="Arial Narrow"/>
          <w:sz w:val="22"/>
          <w:szCs w:val="22"/>
        </w:rPr>
      </w:pPr>
      <w:r w:rsidRPr="00D37216">
        <w:rPr>
          <w:rStyle w:val="Tekstpodstawowy1"/>
          <w:rFonts w:ascii="Arial Narrow" w:eastAsia="Courier New" w:hAnsi="Arial Narrow"/>
          <w:b/>
          <w:sz w:val="22"/>
          <w:szCs w:val="22"/>
        </w:rPr>
        <w:t>Opis sposobu obliczenia ceny</w:t>
      </w:r>
      <w:r w:rsidRPr="00D37216">
        <w:rPr>
          <w:rStyle w:val="Tekstpodstawowy1"/>
          <w:rFonts w:ascii="Arial Narrow" w:eastAsia="Courier New" w:hAnsi="Arial Narrow"/>
          <w:sz w:val="22"/>
          <w:szCs w:val="22"/>
        </w:rPr>
        <w:t>:</w:t>
      </w:r>
    </w:p>
    <w:p w14:paraId="2E17CDF7" w14:textId="77777777" w:rsidR="00490C7D" w:rsidRPr="00D37216" w:rsidRDefault="006536BF">
      <w:pPr>
        <w:numPr>
          <w:ilvl w:val="0"/>
          <w:numId w:val="9"/>
        </w:numPr>
        <w:spacing w:line="276" w:lineRule="auto"/>
        <w:jc w:val="both"/>
        <w:rPr>
          <w:rFonts w:ascii="Arial Narrow" w:eastAsia="Times New Roman" w:hAnsi="Arial Narrow" w:cs="Times New Roman"/>
          <w:color w:val="00000A"/>
          <w:sz w:val="22"/>
          <w:szCs w:val="22"/>
        </w:rPr>
      </w:pPr>
      <w:r w:rsidRPr="00D37216">
        <w:rPr>
          <w:rFonts w:ascii="Arial Narrow" w:eastAsia="Times New Roman" w:hAnsi="Arial Narrow" w:cs="Times New Roman"/>
          <w:color w:val="00000A"/>
          <w:sz w:val="22"/>
          <w:szCs w:val="22"/>
        </w:rPr>
        <w:t>Cena oferty musi być podana w złotych polskich z dokładnością do dwóch miejsc po przecinku, w postaci netto oraz brutto – cyfrowo i słownie, z wyodrębnieniem stawki podatku VAT (netto + stawka VAT = brutto), zgodnej z obowiązującymi przepisami. Cenę oferty należy wyliczyć w oparciu o przyjęty zakres zamówienia, wynikający z SWZ i załączników do niej.</w:t>
      </w:r>
    </w:p>
    <w:p w14:paraId="6245475B" w14:textId="77777777" w:rsidR="00490C7D" w:rsidRPr="00D37216" w:rsidRDefault="006536BF">
      <w:pPr>
        <w:pStyle w:val="Tekstpodstawowy4"/>
        <w:numPr>
          <w:ilvl w:val="0"/>
          <w:numId w:val="9"/>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b/>
          <w:sz w:val="22"/>
          <w:szCs w:val="22"/>
        </w:rPr>
        <w:t>Cena oferty jest ceną ryczałtową</w:t>
      </w:r>
      <w:r w:rsidRPr="00D37216">
        <w:rPr>
          <w:rFonts w:ascii="Arial Narrow" w:hAnsi="Arial Narrow"/>
          <w:sz w:val="22"/>
          <w:szCs w:val="22"/>
        </w:rPr>
        <w:t>. Cena musi uwzględniać więc wszystkie wymagania niniejszej SWZ oraz obejmować wszelkie koszty jakie poniesie Wykonawca z tytułu realizacji przedmiotu zamówienia w sposób należyty oraz zgodny z obowiązującymi przepisami prawa i wiedzą.</w:t>
      </w:r>
    </w:p>
    <w:p w14:paraId="16CF6AF8" w14:textId="77777777" w:rsidR="00490C7D" w:rsidRPr="00D37216" w:rsidRDefault="006536BF">
      <w:pPr>
        <w:pStyle w:val="Tekstpodstawowy4"/>
        <w:numPr>
          <w:ilvl w:val="0"/>
          <w:numId w:val="9"/>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Wszystkie stawki i ceny podaje się w PLN. Zamawiający nie dopuszcza rozliczeń w walutach obcych. </w:t>
      </w:r>
    </w:p>
    <w:p w14:paraId="2E4757B4" w14:textId="77777777" w:rsidR="00490C7D" w:rsidRPr="00D37216" w:rsidRDefault="006536BF">
      <w:pPr>
        <w:pStyle w:val="Tekstpodstawowy4"/>
        <w:numPr>
          <w:ilvl w:val="0"/>
          <w:numId w:val="9"/>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 w trybie przewidzianym w art. 224 ustawy </w:t>
      </w:r>
      <w:proofErr w:type="spellStart"/>
      <w:r w:rsidRPr="00D37216">
        <w:rPr>
          <w:rFonts w:ascii="Arial Narrow" w:hAnsi="Arial Narrow"/>
          <w:sz w:val="22"/>
          <w:szCs w:val="22"/>
        </w:rPr>
        <w:t>Pzp</w:t>
      </w:r>
      <w:proofErr w:type="spellEnd"/>
      <w:r w:rsidRPr="00D37216">
        <w:rPr>
          <w:rFonts w:ascii="Arial Narrow" w:hAnsi="Arial Narrow"/>
          <w:sz w:val="22"/>
          <w:szCs w:val="22"/>
        </w:rPr>
        <w:t>.</w:t>
      </w:r>
    </w:p>
    <w:p w14:paraId="01FC634B" w14:textId="77777777" w:rsidR="00490C7D" w:rsidRPr="00D37216" w:rsidRDefault="006536BF">
      <w:pPr>
        <w:pStyle w:val="Tekstpodstawowy4"/>
        <w:numPr>
          <w:ilvl w:val="0"/>
          <w:numId w:val="9"/>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Jeżeli została złożona oferta, której wybór prowadziłby do powstania u Zamawiającego obowiązku podatkowego, zgodnie z ustawą z dnia 11 marca 2004 r. o podatku od towarów i usług (Dz.U. 2021 r. poz. 685 ze zm.), dla celów zastosowania kryterium ceny Zamawiający dolicza do przedstawionej w tej ofercie ceny kwotę podatku od towarów i usług, którą miałby obowiązek rozliczyć. </w:t>
      </w:r>
    </w:p>
    <w:p w14:paraId="4A79F1FD" w14:textId="77777777" w:rsidR="00490C7D" w:rsidRPr="00D37216" w:rsidRDefault="006536BF">
      <w:pPr>
        <w:pStyle w:val="Tekstpodstawowy4"/>
        <w:numPr>
          <w:ilvl w:val="0"/>
          <w:numId w:val="9"/>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W ofercie, o której mowa w pkt 5 powyżej, Wykonawca ma obowiązek: </w:t>
      </w:r>
    </w:p>
    <w:p w14:paraId="4345442A" w14:textId="77777777" w:rsidR="00490C7D" w:rsidRPr="00D37216" w:rsidRDefault="006536BF">
      <w:pPr>
        <w:pStyle w:val="Tekstpodstawowy4"/>
        <w:numPr>
          <w:ilvl w:val="0"/>
          <w:numId w:val="40"/>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poinformowania Zamawiającego, że wybór jego oferty będzie prowadził do powstania u Zamawiającego obowiązku podatkowego, </w:t>
      </w:r>
    </w:p>
    <w:p w14:paraId="5354D427" w14:textId="4357F73C" w:rsidR="00490C7D" w:rsidRPr="00D37216" w:rsidRDefault="006536BF">
      <w:pPr>
        <w:pStyle w:val="Tekstpodstawowy4"/>
        <w:numPr>
          <w:ilvl w:val="0"/>
          <w:numId w:val="40"/>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wskazania nazwy (rodzaju) towaru</w:t>
      </w:r>
      <w:r w:rsidR="00D75ABE">
        <w:rPr>
          <w:rFonts w:ascii="Arial Narrow" w:hAnsi="Arial Narrow"/>
          <w:sz w:val="22"/>
          <w:szCs w:val="22"/>
        </w:rPr>
        <w:t xml:space="preserve"> lub usługi</w:t>
      </w:r>
      <w:r w:rsidRPr="00D37216">
        <w:rPr>
          <w:rFonts w:ascii="Arial Narrow" w:hAnsi="Arial Narrow"/>
          <w:sz w:val="22"/>
          <w:szCs w:val="22"/>
        </w:rPr>
        <w:t xml:space="preserve">, których dostawa </w:t>
      </w:r>
      <w:r w:rsidR="00741840">
        <w:rPr>
          <w:rFonts w:ascii="Arial Narrow" w:hAnsi="Arial Narrow"/>
          <w:sz w:val="22"/>
          <w:szCs w:val="22"/>
        </w:rPr>
        <w:t xml:space="preserve">lub świadczenie </w:t>
      </w:r>
      <w:r w:rsidRPr="00D37216">
        <w:rPr>
          <w:rFonts w:ascii="Arial Narrow" w:hAnsi="Arial Narrow"/>
          <w:sz w:val="22"/>
          <w:szCs w:val="22"/>
        </w:rPr>
        <w:t xml:space="preserve">będą prowadziły do powstania obowiązku podatkowego, </w:t>
      </w:r>
    </w:p>
    <w:p w14:paraId="785BAE49" w14:textId="1F7C1D92" w:rsidR="00490C7D" w:rsidRPr="00D37216" w:rsidRDefault="006536BF">
      <w:pPr>
        <w:pStyle w:val="Tekstpodstawowy4"/>
        <w:numPr>
          <w:ilvl w:val="0"/>
          <w:numId w:val="40"/>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wskazania wartości towaru</w:t>
      </w:r>
      <w:r w:rsidR="00D75ABE">
        <w:rPr>
          <w:rFonts w:ascii="Arial Narrow" w:hAnsi="Arial Narrow"/>
          <w:sz w:val="22"/>
          <w:szCs w:val="22"/>
        </w:rPr>
        <w:t xml:space="preserve"> lub usługi</w:t>
      </w:r>
      <w:r w:rsidRPr="00D37216">
        <w:rPr>
          <w:rFonts w:ascii="Arial Narrow" w:hAnsi="Arial Narrow"/>
          <w:sz w:val="22"/>
          <w:szCs w:val="22"/>
        </w:rPr>
        <w:t xml:space="preserve"> objętego obowiązkiem podatkowym Zamawiającego, bez kwoty podatku, </w:t>
      </w:r>
    </w:p>
    <w:p w14:paraId="703A29B7" w14:textId="77777777" w:rsidR="00490C7D" w:rsidRPr="00D37216" w:rsidRDefault="006536BF">
      <w:pPr>
        <w:pStyle w:val="Tekstpodstawowy4"/>
        <w:numPr>
          <w:ilvl w:val="0"/>
          <w:numId w:val="40"/>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wskazania stawki podatku od towarów i usług, która zgodnie z wiedzą Wykonawcy, będzie miała zastosowanie.</w:t>
      </w:r>
    </w:p>
    <w:p w14:paraId="025F53C9" w14:textId="77777777" w:rsidR="00490C7D" w:rsidRPr="00D37216" w:rsidRDefault="006536BF">
      <w:pPr>
        <w:pStyle w:val="Tekstpodstawowy4"/>
        <w:numPr>
          <w:ilvl w:val="0"/>
          <w:numId w:val="9"/>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Wykonawca ponosi wszystkie koszty związane z przygotowaniem oferty. Zamawiający nie przewiduje zwrotu kosztów udziału w postępowaniu, z zastrzeżeniem art. 261 ustawy </w:t>
      </w:r>
      <w:proofErr w:type="spellStart"/>
      <w:r w:rsidRPr="00D37216">
        <w:rPr>
          <w:rFonts w:ascii="Arial Narrow" w:hAnsi="Arial Narrow"/>
          <w:sz w:val="22"/>
          <w:szCs w:val="22"/>
        </w:rPr>
        <w:t>Pzp</w:t>
      </w:r>
      <w:proofErr w:type="spellEnd"/>
      <w:r w:rsidRPr="00D37216">
        <w:rPr>
          <w:rFonts w:ascii="Arial Narrow" w:hAnsi="Arial Narrow"/>
          <w:sz w:val="22"/>
          <w:szCs w:val="22"/>
        </w:rPr>
        <w:t>.</w:t>
      </w:r>
    </w:p>
    <w:p w14:paraId="1E1DF4B4" w14:textId="77777777" w:rsidR="00490C7D" w:rsidRPr="00D37216" w:rsidRDefault="00490C7D">
      <w:pPr>
        <w:pStyle w:val="Tekstpodstawowy4"/>
        <w:shd w:val="clear" w:color="auto" w:fill="auto"/>
        <w:tabs>
          <w:tab w:val="left" w:pos="433"/>
        </w:tabs>
        <w:spacing w:before="0" w:after="0" w:line="276" w:lineRule="auto"/>
        <w:ind w:right="20" w:firstLine="0"/>
        <w:jc w:val="both"/>
        <w:rPr>
          <w:rFonts w:ascii="Arial Narrow" w:hAnsi="Arial Narrow"/>
          <w:sz w:val="22"/>
          <w:szCs w:val="22"/>
        </w:rPr>
      </w:pPr>
    </w:p>
    <w:p w14:paraId="7E415716" w14:textId="77777777" w:rsidR="00490C7D" w:rsidRPr="00D37216" w:rsidRDefault="006536BF">
      <w:pPr>
        <w:numPr>
          <w:ilvl w:val="0"/>
          <w:numId w:val="25"/>
        </w:numPr>
        <w:spacing w:line="276" w:lineRule="auto"/>
        <w:ind w:left="426"/>
        <w:jc w:val="both"/>
        <w:rPr>
          <w:rStyle w:val="Tekstpodstawowy1"/>
          <w:rFonts w:ascii="Arial Narrow" w:eastAsia="Courier New" w:hAnsi="Arial Narrow"/>
          <w:b/>
          <w:sz w:val="22"/>
          <w:szCs w:val="22"/>
        </w:rPr>
      </w:pPr>
      <w:r w:rsidRPr="00D37216">
        <w:rPr>
          <w:rStyle w:val="Tekstpodstawowy1"/>
          <w:rFonts w:ascii="Arial Narrow" w:eastAsia="Courier New" w:hAnsi="Arial Narrow"/>
          <w:b/>
          <w:sz w:val="22"/>
          <w:szCs w:val="22"/>
        </w:rPr>
        <w:t>Opis kryteriów oceny ofert i sposobu oceny ofert:</w:t>
      </w:r>
    </w:p>
    <w:p w14:paraId="2BB6D297" w14:textId="77777777" w:rsidR="00490C7D" w:rsidRPr="00D37216" w:rsidRDefault="006536BF">
      <w:pPr>
        <w:pStyle w:val="Tekstpodstawowy4"/>
        <w:numPr>
          <w:ilvl w:val="0"/>
          <w:numId w:val="10"/>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 xml:space="preserve">Zamawiający przystąpi do oceny złożonych ofert, przy zastosowaniu podanych poniżej kryteriów wyłącznie w stosunku do ofert niepodlegających odrzuceniu. </w:t>
      </w:r>
    </w:p>
    <w:p w14:paraId="1FB9BE67" w14:textId="77777777" w:rsidR="00490C7D" w:rsidRPr="00D37216" w:rsidRDefault="006536BF">
      <w:pPr>
        <w:pStyle w:val="Tekstpodstawowy4"/>
        <w:numPr>
          <w:ilvl w:val="0"/>
          <w:numId w:val="10"/>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Kryteriami oceny ofert są:</w:t>
      </w:r>
    </w:p>
    <w:p w14:paraId="33CA3D33" w14:textId="77777777" w:rsidR="00490C7D" w:rsidRPr="00D37216" w:rsidRDefault="006536BF">
      <w:pPr>
        <w:pStyle w:val="Tekstpodstawowy4"/>
        <w:numPr>
          <w:ilvl w:val="0"/>
          <w:numId w:val="52"/>
        </w:numPr>
        <w:shd w:val="clear" w:color="auto" w:fill="auto"/>
        <w:tabs>
          <w:tab w:val="left" w:pos="709"/>
        </w:tabs>
        <w:spacing w:before="0" w:after="0" w:line="276" w:lineRule="auto"/>
        <w:ind w:right="20"/>
        <w:jc w:val="both"/>
        <w:rPr>
          <w:rFonts w:ascii="Arial Narrow" w:hAnsi="Arial Narrow"/>
          <w:sz w:val="22"/>
          <w:szCs w:val="22"/>
          <w:u w:val="single"/>
        </w:rPr>
      </w:pPr>
      <w:r w:rsidRPr="00D37216">
        <w:rPr>
          <w:rFonts w:ascii="Arial Narrow" w:hAnsi="Arial Narrow"/>
          <w:sz w:val="22"/>
          <w:szCs w:val="22"/>
        </w:rPr>
        <w:t>Cena (C) – 60 pkt (60%)</w:t>
      </w:r>
    </w:p>
    <w:p w14:paraId="7824D20B" w14:textId="67C96CC0" w:rsidR="00490C7D" w:rsidRPr="00B62EB5" w:rsidRDefault="006536BF">
      <w:pPr>
        <w:pStyle w:val="Akapitzlist"/>
        <w:numPr>
          <w:ilvl w:val="0"/>
          <w:numId w:val="52"/>
        </w:numPr>
        <w:tabs>
          <w:tab w:val="left" w:pos="709"/>
        </w:tabs>
        <w:spacing w:line="276" w:lineRule="auto"/>
        <w:ind w:right="20"/>
        <w:jc w:val="both"/>
        <w:rPr>
          <w:rFonts w:ascii="Arial Narrow" w:hAnsi="Arial Narrow" w:cs="Times New Roman"/>
          <w:sz w:val="22"/>
          <w:szCs w:val="22"/>
          <w:u w:val="single"/>
        </w:rPr>
      </w:pPr>
      <w:r w:rsidRPr="00D37216">
        <w:rPr>
          <w:rFonts w:ascii="Arial Narrow" w:eastAsia="Times New Roman" w:hAnsi="Arial Narrow" w:cs="Times New Roman"/>
          <w:color w:val="00000A"/>
          <w:sz w:val="22"/>
          <w:szCs w:val="22"/>
        </w:rPr>
        <w:t xml:space="preserve">Okres gwarancji </w:t>
      </w:r>
      <w:r w:rsidR="00480D14" w:rsidRPr="00D37216">
        <w:rPr>
          <w:rFonts w:ascii="Arial Narrow" w:eastAsia="Times New Roman" w:hAnsi="Arial Narrow" w:cs="Times New Roman"/>
          <w:color w:val="00000A"/>
          <w:sz w:val="22"/>
          <w:szCs w:val="22"/>
        </w:rPr>
        <w:t>na do</w:t>
      </w:r>
      <w:r w:rsidR="00BA62E9" w:rsidRPr="00D37216">
        <w:rPr>
          <w:rFonts w:ascii="Arial Narrow" w:eastAsia="Times New Roman" w:hAnsi="Arial Narrow" w:cs="Times New Roman"/>
          <w:color w:val="00000A"/>
          <w:sz w:val="22"/>
          <w:szCs w:val="22"/>
        </w:rPr>
        <w:t>starczone maszyny i urządzenia</w:t>
      </w:r>
      <w:r w:rsidRPr="00D37216">
        <w:rPr>
          <w:rFonts w:ascii="Arial Narrow" w:eastAsia="Times New Roman" w:hAnsi="Arial Narrow" w:cs="Times New Roman"/>
          <w:color w:val="00000A"/>
          <w:sz w:val="22"/>
          <w:szCs w:val="22"/>
        </w:rPr>
        <w:t>– (G)</w:t>
      </w:r>
      <w:r w:rsidRPr="00D37216">
        <w:rPr>
          <w:rFonts w:ascii="Arial Narrow" w:hAnsi="Arial Narrow" w:cs="Times New Roman"/>
          <w:sz w:val="22"/>
          <w:szCs w:val="22"/>
        </w:rPr>
        <w:t xml:space="preserve"> – </w:t>
      </w:r>
      <w:r w:rsidR="0088592E" w:rsidRPr="00D37216">
        <w:rPr>
          <w:rFonts w:ascii="Arial Narrow" w:hAnsi="Arial Narrow" w:cs="Times New Roman"/>
          <w:sz w:val="22"/>
          <w:szCs w:val="22"/>
        </w:rPr>
        <w:t>40</w:t>
      </w:r>
      <w:r w:rsidR="00480D14" w:rsidRPr="00D37216">
        <w:rPr>
          <w:rFonts w:ascii="Arial Narrow" w:hAnsi="Arial Narrow" w:cs="Times New Roman"/>
          <w:sz w:val="22"/>
          <w:szCs w:val="22"/>
        </w:rPr>
        <w:t xml:space="preserve"> </w:t>
      </w:r>
      <w:r w:rsidRPr="00D37216">
        <w:rPr>
          <w:rFonts w:ascii="Arial Narrow" w:hAnsi="Arial Narrow" w:cs="Times New Roman"/>
          <w:sz w:val="22"/>
          <w:szCs w:val="22"/>
        </w:rPr>
        <w:t>pkt (</w:t>
      </w:r>
      <w:r w:rsidR="0088592E" w:rsidRPr="00D37216">
        <w:rPr>
          <w:rFonts w:ascii="Arial Narrow" w:hAnsi="Arial Narrow" w:cs="Times New Roman"/>
          <w:sz w:val="22"/>
          <w:szCs w:val="22"/>
        </w:rPr>
        <w:t>4</w:t>
      </w:r>
      <w:r w:rsidR="00480D14" w:rsidRPr="00D37216">
        <w:rPr>
          <w:rFonts w:ascii="Arial Narrow" w:hAnsi="Arial Narrow" w:cs="Times New Roman"/>
          <w:sz w:val="22"/>
          <w:szCs w:val="22"/>
        </w:rPr>
        <w:t>0</w:t>
      </w:r>
      <w:r w:rsidRPr="00D37216">
        <w:rPr>
          <w:rFonts w:ascii="Arial Narrow" w:hAnsi="Arial Narrow" w:cs="Times New Roman"/>
          <w:sz w:val="22"/>
          <w:szCs w:val="22"/>
        </w:rPr>
        <w:t>%)</w:t>
      </w:r>
    </w:p>
    <w:p w14:paraId="533D5D4B" w14:textId="77777777" w:rsidR="00480D14" w:rsidRPr="00D37216" w:rsidRDefault="00480D14" w:rsidP="00B62EB5">
      <w:pPr>
        <w:pStyle w:val="Akapitzlist"/>
        <w:tabs>
          <w:tab w:val="left" w:pos="709"/>
        </w:tabs>
        <w:spacing w:line="276" w:lineRule="auto"/>
        <w:ind w:left="1854" w:right="20"/>
        <w:jc w:val="both"/>
        <w:rPr>
          <w:rFonts w:ascii="Arial Narrow" w:hAnsi="Arial Narrow" w:cs="Times New Roman"/>
          <w:sz w:val="22"/>
          <w:szCs w:val="22"/>
          <w:u w:val="single"/>
        </w:rPr>
      </w:pPr>
    </w:p>
    <w:p w14:paraId="379AD706" w14:textId="77777777" w:rsidR="00490C7D" w:rsidRPr="00D37216" w:rsidRDefault="00490C7D">
      <w:pPr>
        <w:pStyle w:val="Tekstpodstawowy4"/>
        <w:shd w:val="clear" w:color="auto" w:fill="auto"/>
        <w:tabs>
          <w:tab w:val="left" w:pos="709"/>
        </w:tabs>
        <w:spacing w:before="0" w:after="0" w:line="276" w:lineRule="auto"/>
        <w:ind w:left="1843" w:right="20" w:firstLine="0"/>
        <w:jc w:val="both"/>
        <w:rPr>
          <w:rFonts w:ascii="Arial Narrow" w:hAnsi="Arial Narrow"/>
          <w:sz w:val="22"/>
          <w:szCs w:val="22"/>
          <w:u w:val="single"/>
        </w:rPr>
      </w:pPr>
    </w:p>
    <w:p w14:paraId="4A37D1BA" w14:textId="77777777" w:rsidR="00490C7D" w:rsidRPr="00D37216" w:rsidRDefault="006536BF">
      <w:pPr>
        <w:pStyle w:val="Tekstpodstawowy4"/>
        <w:numPr>
          <w:ilvl w:val="0"/>
          <w:numId w:val="10"/>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Za najkorzystniejszą ofertę zostanie uznana oferta, która otrzyma największą liczbę punktów, stanowiących sumę punktów przyznawanych za poszczególne kryteria.</w:t>
      </w:r>
    </w:p>
    <w:p w14:paraId="5A75B086" w14:textId="77777777" w:rsidR="00490C7D" w:rsidRPr="00D37216" w:rsidRDefault="006536BF">
      <w:pPr>
        <w:pStyle w:val="Tekstpodstawowy4"/>
        <w:numPr>
          <w:ilvl w:val="0"/>
          <w:numId w:val="10"/>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Oferta może uzyskać za w/w kryteriach określoną liczbę punktów obliczaną wg zasad wskazanych poniżej:</w:t>
      </w:r>
    </w:p>
    <w:tbl>
      <w:tblPr>
        <w:tblW w:w="112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616"/>
        <w:gridCol w:w="1506"/>
        <w:gridCol w:w="1208"/>
        <w:gridCol w:w="5910"/>
      </w:tblGrid>
      <w:tr w:rsidR="00490C7D" w:rsidRPr="00D37216" w14:paraId="74C76894" w14:textId="77777777" w:rsidTr="00BA62E9">
        <w:trPr>
          <w:trHeight w:val="828"/>
          <w:jc w:val="center"/>
        </w:trPr>
        <w:tc>
          <w:tcPr>
            <w:tcW w:w="26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7001EA5B" w14:textId="77777777" w:rsidR="00490C7D" w:rsidRPr="00D37216" w:rsidRDefault="006536BF">
            <w:pPr>
              <w:pStyle w:val="Akapitzlist"/>
              <w:numPr>
                <w:ilvl w:val="0"/>
                <w:numId w:val="10"/>
              </w:num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lastRenderedPageBreak/>
              <w:t>Kryterium</w:t>
            </w:r>
          </w:p>
        </w:tc>
        <w:tc>
          <w:tcPr>
            <w:tcW w:w="150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1488918F" w14:textId="77777777" w:rsidR="00490C7D" w:rsidRPr="00D37216" w:rsidRDefault="006536BF">
            <w:p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t>Waga [%]</w:t>
            </w:r>
          </w:p>
        </w:tc>
        <w:tc>
          <w:tcPr>
            <w:tcW w:w="1208"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5644CF06" w14:textId="77777777" w:rsidR="00490C7D" w:rsidRPr="00D37216" w:rsidRDefault="006536BF">
            <w:p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t>Liczba punktów</w:t>
            </w:r>
          </w:p>
        </w:tc>
        <w:tc>
          <w:tcPr>
            <w:tcW w:w="5910"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28C6FC3D" w14:textId="77777777" w:rsidR="00490C7D" w:rsidRPr="00D37216" w:rsidRDefault="006536BF">
            <w:p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t>Sposób oceny wg wzoru</w:t>
            </w:r>
          </w:p>
        </w:tc>
      </w:tr>
      <w:tr w:rsidR="00490C7D" w:rsidRPr="00D37216" w14:paraId="3E4FE7C9" w14:textId="77777777" w:rsidTr="00BA62E9">
        <w:trPr>
          <w:trHeight w:val="2095"/>
          <w:jc w:val="center"/>
        </w:trPr>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03ED5A" w14:textId="77777777" w:rsidR="00490C7D" w:rsidRPr="00D37216" w:rsidRDefault="006536BF">
            <w:p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t>Cena ofertowa brutto (C)</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B56BA4" w14:textId="77777777" w:rsidR="00490C7D" w:rsidRPr="00D37216" w:rsidRDefault="006536BF">
            <w:p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t>60%</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EF332C" w14:textId="77777777" w:rsidR="00490C7D" w:rsidRPr="00D37216" w:rsidRDefault="006536BF">
            <w:p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t>60</w:t>
            </w:r>
          </w:p>
        </w:tc>
        <w:tc>
          <w:tcPr>
            <w:tcW w:w="59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8AC21F" w14:textId="77777777" w:rsidR="00490C7D" w:rsidRPr="00D37216" w:rsidRDefault="006536BF">
            <w:pPr>
              <w:tabs>
                <w:tab w:val="left" w:pos="0"/>
              </w:tabs>
              <w:spacing w:line="276" w:lineRule="auto"/>
              <w:jc w:val="center"/>
              <w:rPr>
                <w:rFonts w:ascii="Arial Narrow" w:eastAsia="MS Mincho" w:hAnsi="Arial Narrow" w:cs="Times New Roman"/>
                <w:sz w:val="22"/>
                <w:szCs w:val="22"/>
              </w:rPr>
            </w:pPr>
            <w:r w:rsidRPr="00D37216">
              <w:rPr>
                <w:rFonts w:ascii="Arial Narrow" w:eastAsia="MS Mincho" w:hAnsi="Arial Narrow" w:cs="Times New Roman"/>
                <w:sz w:val="22"/>
                <w:szCs w:val="22"/>
              </w:rPr>
              <w:t>Cena najtańszej oferty</w:t>
            </w:r>
          </w:p>
          <w:p w14:paraId="2D4626BC" w14:textId="77777777" w:rsidR="00490C7D" w:rsidRPr="00D37216" w:rsidRDefault="006536BF">
            <w:pPr>
              <w:tabs>
                <w:tab w:val="left" w:pos="0"/>
              </w:tabs>
              <w:spacing w:line="276" w:lineRule="auto"/>
              <w:jc w:val="center"/>
              <w:rPr>
                <w:rFonts w:ascii="Arial Narrow" w:eastAsia="MS Mincho" w:hAnsi="Arial Narrow" w:cs="Times New Roman"/>
                <w:sz w:val="22"/>
                <w:szCs w:val="22"/>
              </w:rPr>
            </w:pPr>
            <w:r w:rsidRPr="00D37216">
              <w:rPr>
                <w:rFonts w:ascii="Arial Narrow" w:eastAsia="MS Mincho" w:hAnsi="Arial Narrow" w:cs="Times New Roman"/>
                <w:sz w:val="22"/>
                <w:szCs w:val="22"/>
              </w:rPr>
              <w:t>C = ------------------------------------  x 60pkt</w:t>
            </w:r>
          </w:p>
          <w:p w14:paraId="7748C8E5" w14:textId="77777777" w:rsidR="00490C7D" w:rsidRPr="00D37216" w:rsidRDefault="006536BF">
            <w:pPr>
              <w:spacing w:line="276" w:lineRule="auto"/>
              <w:ind w:left="120"/>
              <w:jc w:val="center"/>
              <w:rPr>
                <w:rFonts w:ascii="Arial Narrow" w:eastAsia="MS Mincho" w:hAnsi="Arial Narrow" w:cs="Times New Roman"/>
                <w:b/>
                <w:sz w:val="22"/>
                <w:szCs w:val="22"/>
              </w:rPr>
            </w:pPr>
            <w:r w:rsidRPr="00D37216">
              <w:rPr>
                <w:rFonts w:ascii="Arial Narrow" w:eastAsia="MS Mincho" w:hAnsi="Arial Narrow" w:cs="Times New Roman"/>
                <w:sz w:val="22"/>
                <w:szCs w:val="22"/>
              </w:rPr>
              <w:t>Cena badanej oferty</w:t>
            </w:r>
          </w:p>
        </w:tc>
      </w:tr>
      <w:tr w:rsidR="00490C7D" w:rsidRPr="00D37216" w14:paraId="65900320" w14:textId="77777777" w:rsidTr="00BA62E9">
        <w:trPr>
          <w:trHeight w:val="437"/>
          <w:jc w:val="center"/>
        </w:trPr>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E32C38" w14:textId="392C64D5" w:rsidR="00490C7D" w:rsidRPr="00D37216" w:rsidRDefault="006536BF">
            <w:p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t>Okres gwarancji</w:t>
            </w:r>
            <w:r w:rsidR="00BA62E9" w:rsidRPr="00D37216">
              <w:rPr>
                <w:rFonts w:ascii="Arial Narrow" w:hAnsi="Arial Narrow" w:cs="Times New Roman"/>
                <w:b/>
                <w:sz w:val="22"/>
                <w:szCs w:val="22"/>
              </w:rPr>
              <w:t xml:space="preserve"> na dostarczone </w:t>
            </w:r>
            <w:r w:rsidR="0088592E" w:rsidRPr="00D37216">
              <w:rPr>
                <w:rFonts w:ascii="Arial Narrow" w:hAnsi="Arial Narrow" w:cs="Times New Roman"/>
                <w:b/>
                <w:sz w:val="22"/>
                <w:szCs w:val="22"/>
              </w:rPr>
              <w:t>maszyny</w:t>
            </w:r>
            <w:r w:rsidR="00BA62E9" w:rsidRPr="00D37216">
              <w:rPr>
                <w:rFonts w:ascii="Arial Narrow" w:hAnsi="Arial Narrow" w:cs="Times New Roman"/>
                <w:b/>
                <w:sz w:val="22"/>
                <w:szCs w:val="22"/>
              </w:rPr>
              <w:t xml:space="preserve"> i </w:t>
            </w:r>
            <w:r w:rsidR="0088592E" w:rsidRPr="00D37216">
              <w:rPr>
                <w:rFonts w:ascii="Arial Narrow" w:hAnsi="Arial Narrow" w:cs="Times New Roman"/>
                <w:b/>
                <w:sz w:val="22"/>
                <w:szCs w:val="22"/>
              </w:rPr>
              <w:t>urządzenia</w:t>
            </w:r>
            <w:r w:rsidRPr="00D37216">
              <w:rPr>
                <w:rFonts w:ascii="Arial Narrow" w:hAnsi="Arial Narrow" w:cs="Times New Roman"/>
                <w:b/>
                <w:sz w:val="22"/>
                <w:szCs w:val="22"/>
              </w:rPr>
              <w:t xml:space="preserve"> (G)</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24195D" w14:textId="45B93DD3" w:rsidR="00490C7D" w:rsidRPr="00D37216" w:rsidRDefault="0088592E">
            <w:p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t>40</w:t>
            </w:r>
            <w:r w:rsidR="006536BF" w:rsidRPr="00D37216">
              <w:rPr>
                <w:rFonts w:ascii="Arial Narrow" w:hAnsi="Arial Narrow" w:cs="Times New Roman"/>
                <w:b/>
                <w:sz w:val="22"/>
                <w:szCs w:val="22"/>
              </w:rPr>
              <w:t>%</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EDE764" w14:textId="07287DC9" w:rsidR="00490C7D" w:rsidRPr="00D37216" w:rsidRDefault="0088592E">
            <w:p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t>40</w:t>
            </w:r>
          </w:p>
        </w:tc>
        <w:tc>
          <w:tcPr>
            <w:tcW w:w="59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D2C2AB" w14:textId="08AF581C" w:rsidR="00490C7D" w:rsidRPr="00D37216" w:rsidRDefault="006536BF">
            <w:pPr>
              <w:tabs>
                <w:tab w:val="left" w:pos="0"/>
              </w:tabs>
              <w:spacing w:line="276" w:lineRule="auto"/>
              <w:jc w:val="center"/>
              <w:rPr>
                <w:rFonts w:ascii="Arial Narrow" w:eastAsia="MS Mincho" w:hAnsi="Arial Narrow" w:cs="Times New Roman"/>
                <w:sz w:val="22"/>
                <w:szCs w:val="22"/>
              </w:rPr>
            </w:pPr>
            <w:r w:rsidRPr="00D37216">
              <w:rPr>
                <w:rFonts w:ascii="Arial Narrow" w:eastAsia="MS Mincho" w:hAnsi="Arial Narrow" w:cs="Times New Roman"/>
                <w:sz w:val="22"/>
                <w:szCs w:val="22"/>
              </w:rPr>
              <w:t>Okres gwarancji wskazany w ofercie Wykonawcy</w:t>
            </w:r>
            <w:r w:rsidR="00480D14" w:rsidRPr="00D37216">
              <w:rPr>
                <w:rFonts w:ascii="Arial Narrow" w:eastAsia="MS Mincho" w:hAnsi="Arial Narrow" w:cs="Times New Roman"/>
                <w:sz w:val="22"/>
                <w:szCs w:val="22"/>
              </w:rPr>
              <w:t xml:space="preserve"> na </w:t>
            </w:r>
            <w:r w:rsidR="00BA62E9" w:rsidRPr="00D37216">
              <w:rPr>
                <w:rFonts w:ascii="Arial Narrow" w:eastAsia="MS Mincho" w:hAnsi="Arial Narrow" w:cs="Times New Roman"/>
                <w:sz w:val="22"/>
                <w:szCs w:val="22"/>
              </w:rPr>
              <w:t xml:space="preserve">dostarczone </w:t>
            </w:r>
            <w:r w:rsidR="0088592E" w:rsidRPr="00D37216">
              <w:rPr>
                <w:rFonts w:ascii="Arial Narrow" w:eastAsia="MS Mincho" w:hAnsi="Arial Narrow" w:cs="Times New Roman"/>
                <w:sz w:val="22"/>
                <w:szCs w:val="22"/>
              </w:rPr>
              <w:t xml:space="preserve">maszyny </w:t>
            </w:r>
            <w:r w:rsidR="00BA62E9" w:rsidRPr="00D37216">
              <w:rPr>
                <w:rFonts w:ascii="Arial Narrow" w:eastAsia="MS Mincho" w:hAnsi="Arial Narrow" w:cs="Times New Roman"/>
                <w:sz w:val="22"/>
                <w:szCs w:val="22"/>
              </w:rPr>
              <w:t xml:space="preserve">urządzenia i </w:t>
            </w:r>
          </w:p>
          <w:p w14:paraId="7E82DDB4" w14:textId="7ACDAB3B" w:rsidR="00490C7D" w:rsidRPr="00D37216" w:rsidRDefault="006536BF">
            <w:pPr>
              <w:tabs>
                <w:tab w:val="left" w:pos="0"/>
              </w:tabs>
              <w:spacing w:line="276" w:lineRule="auto"/>
              <w:jc w:val="both"/>
              <w:rPr>
                <w:rFonts w:ascii="Arial Narrow" w:eastAsia="MS Mincho" w:hAnsi="Arial Narrow" w:cs="Times New Roman"/>
                <w:sz w:val="22"/>
                <w:szCs w:val="22"/>
              </w:rPr>
            </w:pPr>
            <w:r w:rsidRPr="00D37216">
              <w:rPr>
                <w:rFonts w:ascii="Arial Narrow" w:eastAsia="MS Mincho" w:hAnsi="Arial Narrow" w:cs="Times New Roman"/>
                <w:sz w:val="22"/>
                <w:szCs w:val="22"/>
              </w:rPr>
              <w:t xml:space="preserve">G = ----------------------------------------------------------  x </w:t>
            </w:r>
            <w:r w:rsidR="0088592E" w:rsidRPr="00D37216">
              <w:rPr>
                <w:rFonts w:ascii="Arial Narrow" w:eastAsia="MS Mincho" w:hAnsi="Arial Narrow" w:cs="Times New Roman"/>
                <w:sz w:val="22"/>
                <w:szCs w:val="22"/>
              </w:rPr>
              <w:t>40</w:t>
            </w:r>
            <w:r w:rsidR="00480D14" w:rsidRPr="00D37216">
              <w:rPr>
                <w:rFonts w:ascii="Arial Narrow" w:eastAsia="MS Mincho" w:hAnsi="Arial Narrow" w:cs="Times New Roman"/>
                <w:sz w:val="22"/>
                <w:szCs w:val="22"/>
              </w:rPr>
              <w:t xml:space="preserve"> </w:t>
            </w:r>
            <w:r w:rsidRPr="00D37216">
              <w:rPr>
                <w:rFonts w:ascii="Arial Narrow" w:eastAsia="MS Mincho" w:hAnsi="Arial Narrow" w:cs="Times New Roman"/>
                <w:sz w:val="22"/>
                <w:szCs w:val="22"/>
              </w:rPr>
              <w:t>pkt</w:t>
            </w:r>
          </w:p>
          <w:p w14:paraId="7D803C72" w14:textId="4E32ACD5" w:rsidR="00490C7D" w:rsidRPr="00D37216" w:rsidRDefault="006536BF" w:rsidP="00B62EB5">
            <w:pPr>
              <w:tabs>
                <w:tab w:val="left" w:pos="0"/>
              </w:tabs>
              <w:spacing w:line="276" w:lineRule="auto"/>
              <w:jc w:val="center"/>
              <w:rPr>
                <w:rFonts w:ascii="Arial Narrow" w:eastAsia="MS Mincho" w:hAnsi="Arial Narrow" w:cs="Times New Roman"/>
                <w:sz w:val="22"/>
                <w:szCs w:val="22"/>
              </w:rPr>
            </w:pPr>
            <w:r w:rsidRPr="00D37216">
              <w:rPr>
                <w:rFonts w:ascii="Arial Narrow" w:eastAsia="MS Mincho" w:hAnsi="Arial Narrow" w:cs="Times New Roman"/>
                <w:sz w:val="22"/>
                <w:szCs w:val="22"/>
              </w:rPr>
              <w:t xml:space="preserve">Najdłuższy zaoferowany okres gwarancji </w:t>
            </w:r>
            <w:r w:rsidR="00480D14" w:rsidRPr="00D37216">
              <w:rPr>
                <w:rFonts w:ascii="Arial Narrow" w:eastAsia="MS Mincho" w:hAnsi="Arial Narrow" w:cs="Times New Roman"/>
                <w:sz w:val="22"/>
                <w:szCs w:val="22"/>
              </w:rPr>
              <w:t xml:space="preserve"> na do</w:t>
            </w:r>
            <w:r w:rsidR="00BA62E9" w:rsidRPr="00D37216">
              <w:rPr>
                <w:rFonts w:ascii="Arial Narrow" w:eastAsia="MS Mincho" w:hAnsi="Arial Narrow" w:cs="Times New Roman"/>
                <w:sz w:val="22"/>
                <w:szCs w:val="22"/>
              </w:rPr>
              <w:t xml:space="preserve">starczone </w:t>
            </w:r>
            <w:r w:rsidR="0088592E" w:rsidRPr="00D37216">
              <w:rPr>
                <w:rFonts w:ascii="Arial Narrow" w:eastAsia="MS Mincho" w:hAnsi="Arial Narrow" w:cs="Times New Roman"/>
                <w:sz w:val="22"/>
                <w:szCs w:val="22"/>
              </w:rPr>
              <w:t xml:space="preserve">maszyny i </w:t>
            </w:r>
            <w:r w:rsidR="00BA62E9" w:rsidRPr="00D37216">
              <w:rPr>
                <w:rFonts w:ascii="Arial Narrow" w:eastAsia="MS Mincho" w:hAnsi="Arial Narrow" w:cs="Times New Roman"/>
                <w:sz w:val="22"/>
                <w:szCs w:val="22"/>
              </w:rPr>
              <w:t>urządzenia</w:t>
            </w:r>
          </w:p>
          <w:p w14:paraId="3B9BDD92" w14:textId="77777777" w:rsidR="00490C7D" w:rsidRPr="00D37216" w:rsidRDefault="00490C7D">
            <w:pPr>
              <w:tabs>
                <w:tab w:val="left" w:pos="0"/>
              </w:tabs>
              <w:spacing w:line="276" w:lineRule="auto"/>
              <w:rPr>
                <w:rFonts w:ascii="Arial Narrow" w:eastAsia="MS Mincho" w:hAnsi="Arial Narrow" w:cs="Times New Roman"/>
                <w:sz w:val="22"/>
                <w:szCs w:val="22"/>
              </w:rPr>
            </w:pPr>
          </w:p>
        </w:tc>
      </w:tr>
      <w:tr w:rsidR="00490C7D" w:rsidRPr="00D37216" w14:paraId="16782B52" w14:textId="77777777" w:rsidTr="00BA62E9">
        <w:trPr>
          <w:trHeight w:val="625"/>
          <w:jc w:val="center"/>
        </w:trPr>
        <w:tc>
          <w:tcPr>
            <w:tcW w:w="2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D4E1B4" w14:textId="77777777" w:rsidR="00490C7D" w:rsidRPr="00D37216" w:rsidRDefault="006536BF">
            <w:p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t>RAZEM</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E392A0" w14:textId="77777777" w:rsidR="00490C7D" w:rsidRPr="00D37216" w:rsidRDefault="006536BF">
            <w:p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t>100%</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7CF4F7" w14:textId="77777777" w:rsidR="00490C7D" w:rsidRPr="00D37216" w:rsidRDefault="006536BF">
            <w:p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t>100</w:t>
            </w:r>
          </w:p>
        </w:tc>
        <w:tc>
          <w:tcPr>
            <w:tcW w:w="5910"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3ECE96B3" w14:textId="77777777" w:rsidR="00490C7D" w:rsidRPr="00D37216" w:rsidRDefault="006536BF">
            <w:pPr>
              <w:tabs>
                <w:tab w:val="left" w:pos="0"/>
              </w:tabs>
              <w:spacing w:line="276" w:lineRule="auto"/>
              <w:jc w:val="center"/>
              <w:rPr>
                <w:rFonts w:ascii="Arial Narrow" w:hAnsi="Arial Narrow" w:cs="Times New Roman"/>
                <w:b/>
                <w:sz w:val="22"/>
                <w:szCs w:val="22"/>
              </w:rPr>
            </w:pPr>
            <w:r w:rsidRPr="00D37216">
              <w:rPr>
                <w:rFonts w:ascii="Arial Narrow" w:hAnsi="Arial Narrow" w:cs="Times New Roman"/>
                <w:b/>
                <w:sz w:val="22"/>
                <w:szCs w:val="22"/>
              </w:rPr>
              <w:t>────────────────────</w:t>
            </w:r>
          </w:p>
        </w:tc>
      </w:tr>
    </w:tbl>
    <w:p w14:paraId="1B22978C" w14:textId="77777777" w:rsidR="00490C7D" w:rsidRPr="00D37216" w:rsidRDefault="006536BF">
      <w:pPr>
        <w:pStyle w:val="n"/>
        <w:numPr>
          <w:ilvl w:val="0"/>
          <w:numId w:val="66"/>
        </w:numPr>
        <w:tabs>
          <w:tab w:val="left" w:pos="709"/>
        </w:tabs>
        <w:spacing w:line="276" w:lineRule="auto"/>
        <w:ind w:left="426" w:hanging="426"/>
        <w:rPr>
          <w:rFonts w:ascii="Arial Narrow" w:hAnsi="Arial Narrow"/>
          <w:szCs w:val="22"/>
        </w:rPr>
      </w:pPr>
      <w:r w:rsidRPr="00D37216">
        <w:rPr>
          <w:rFonts w:ascii="Arial Narrow" w:hAnsi="Arial Narrow"/>
          <w:szCs w:val="22"/>
        </w:rPr>
        <w:t>Całkowita liczba punktów, jaką otrzyma dana oferta, zostanie obliczona wg poniższego wzoru:</w:t>
      </w:r>
    </w:p>
    <w:p w14:paraId="191C9686" w14:textId="7B4C71D6" w:rsidR="00490C7D" w:rsidRPr="00D37216" w:rsidRDefault="006536BF">
      <w:pPr>
        <w:spacing w:before="120" w:line="276" w:lineRule="auto"/>
        <w:ind w:left="425"/>
        <w:jc w:val="center"/>
        <w:rPr>
          <w:rFonts w:ascii="Arial Narrow" w:hAnsi="Arial Narrow" w:cs="Times New Roman"/>
          <w:b/>
          <w:sz w:val="22"/>
          <w:szCs w:val="22"/>
        </w:rPr>
      </w:pPr>
      <w:r w:rsidRPr="00D37216">
        <w:rPr>
          <w:rFonts w:ascii="Arial Narrow" w:hAnsi="Arial Narrow" w:cs="Times New Roman"/>
          <w:b/>
          <w:sz w:val="22"/>
          <w:szCs w:val="22"/>
        </w:rPr>
        <w:t>LP = C + G</w:t>
      </w:r>
    </w:p>
    <w:p w14:paraId="78C76326" w14:textId="77777777" w:rsidR="00490C7D" w:rsidRPr="00D37216" w:rsidRDefault="006536BF">
      <w:pPr>
        <w:spacing w:line="276" w:lineRule="auto"/>
        <w:ind w:left="425"/>
        <w:rPr>
          <w:rFonts w:ascii="Arial Narrow" w:hAnsi="Arial Narrow" w:cs="Times New Roman"/>
          <w:sz w:val="22"/>
          <w:szCs w:val="22"/>
        </w:rPr>
      </w:pPr>
      <w:r w:rsidRPr="00D37216">
        <w:rPr>
          <w:rFonts w:ascii="Arial Narrow" w:hAnsi="Arial Narrow" w:cs="Times New Roman"/>
          <w:sz w:val="22"/>
          <w:szCs w:val="22"/>
        </w:rPr>
        <w:t>gdzie:</w:t>
      </w:r>
    </w:p>
    <w:p w14:paraId="1433AC28" w14:textId="77777777" w:rsidR="00490C7D" w:rsidRPr="00D37216" w:rsidRDefault="006536BF">
      <w:pPr>
        <w:spacing w:line="276" w:lineRule="auto"/>
        <w:ind w:left="425"/>
        <w:rPr>
          <w:rFonts w:ascii="Arial Narrow" w:hAnsi="Arial Narrow" w:cs="Times New Roman"/>
          <w:sz w:val="22"/>
          <w:szCs w:val="22"/>
        </w:rPr>
      </w:pPr>
      <w:r w:rsidRPr="00D37216">
        <w:rPr>
          <w:rFonts w:ascii="Arial Narrow" w:hAnsi="Arial Narrow" w:cs="Times New Roman"/>
          <w:sz w:val="22"/>
          <w:szCs w:val="22"/>
        </w:rPr>
        <w:t>LP – całkowita liczba punktów,</w:t>
      </w:r>
    </w:p>
    <w:p w14:paraId="1D603E0B" w14:textId="77777777" w:rsidR="00490C7D" w:rsidRPr="00D37216" w:rsidRDefault="006536BF">
      <w:pPr>
        <w:spacing w:line="276" w:lineRule="auto"/>
        <w:ind w:left="425"/>
        <w:rPr>
          <w:rFonts w:ascii="Arial Narrow" w:hAnsi="Arial Narrow" w:cs="Times New Roman"/>
          <w:sz w:val="22"/>
          <w:szCs w:val="22"/>
        </w:rPr>
      </w:pPr>
      <w:r w:rsidRPr="00D37216">
        <w:rPr>
          <w:rFonts w:ascii="Arial Narrow" w:hAnsi="Arial Narrow" w:cs="Times New Roman"/>
          <w:sz w:val="22"/>
          <w:szCs w:val="22"/>
        </w:rPr>
        <w:t>C – punkty uzyskane w kryterium „Cena ofertowa brutto”,</w:t>
      </w:r>
    </w:p>
    <w:p w14:paraId="19756156" w14:textId="2C509AF0" w:rsidR="00BA62E9" w:rsidRPr="00D37216" w:rsidRDefault="00BA62E9" w:rsidP="00BA62E9">
      <w:pPr>
        <w:spacing w:line="276" w:lineRule="auto"/>
        <w:ind w:left="425" w:right="49"/>
        <w:rPr>
          <w:rFonts w:ascii="Arial Narrow" w:hAnsi="Arial Narrow" w:cs="Times New Roman"/>
          <w:sz w:val="22"/>
          <w:szCs w:val="22"/>
        </w:rPr>
      </w:pPr>
      <w:r w:rsidRPr="00D37216">
        <w:rPr>
          <w:rFonts w:ascii="Arial Narrow" w:hAnsi="Arial Narrow" w:cs="Times New Roman"/>
          <w:sz w:val="22"/>
          <w:szCs w:val="22"/>
        </w:rPr>
        <w:t xml:space="preserve">G </w:t>
      </w:r>
      <w:r w:rsidR="00E87FA5">
        <w:rPr>
          <w:rFonts w:ascii="Arial Narrow" w:hAnsi="Arial Narrow" w:cs="Times New Roman"/>
          <w:sz w:val="22"/>
          <w:szCs w:val="22"/>
        </w:rPr>
        <w:t xml:space="preserve">– </w:t>
      </w:r>
      <w:r w:rsidRPr="00D37216">
        <w:rPr>
          <w:rFonts w:ascii="Arial Narrow" w:hAnsi="Arial Narrow" w:cs="Times New Roman"/>
          <w:sz w:val="22"/>
          <w:szCs w:val="22"/>
        </w:rPr>
        <w:t>punkty uzyskane w kryterium „Okres gwarancji na dostarczone maszyny i urządzenia”</w:t>
      </w:r>
    </w:p>
    <w:p w14:paraId="5270BD08" w14:textId="77777777" w:rsidR="00490C7D" w:rsidRPr="00D37216" w:rsidRDefault="006536BF">
      <w:pPr>
        <w:widowControl/>
        <w:numPr>
          <w:ilvl w:val="0"/>
          <w:numId w:val="66"/>
        </w:numPr>
        <w:spacing w:line="276" w:lineRule="auto"/>
        <w:ind w:left="425" w:hanging="425"/>
        <w:jc w:val="both"/>
        <w:rPr>
          <w:rFonts w:ascii="Arial Narrow" w:hAnsi="Arial Narrow" w:cs="Times New Roman"/>
          <w:sz w:val="22"/>
          <w:szCs w:val="22"/>
        </w:rPr>
      </w:pPr>
      <w:r w:rsidRPr="00D37216">
        <w:rPr>
          <w:rFonts w:ascii="Arial Narrow" w:hAnsi="Arial Narrow" w:cs="Times New Roman"/>
          <w:sz w:val="22"/>
          <w:szCs w:val="22"/>
        </w:rPr>
        <w:t>Ocena punktowa w kryterium „Cena ofertowa brutto” dokonana zostanie na podstawie ceny ofertowej brutto wskazanej przez Wykonawcę w ofercie i przeliczona według wzoru opisanego w tabeli powyżej.</w:t>
      </w:r>
    </w:p>
    <w:p w14:paraId="6E889B46" w14:textId="2B54BFA8" w:rsidR="00490C7D" w:rsidRPr="00D37216" w:rsidRDefault="006536BF" w:rsidP="002D0587">
      <w:pPr>
        <w:widowControl/>
        <w:numPr>
          <w:ilvl w:val="0"/>
          <w:numId w:val="66"/>
        </w:numPr>
        <w:spacing w:line="276" w:lineRule="auto"/>
        <w:ind w:left="425" w:hanging="425"/>
        <w:jc w:val="both"/>
        <w:rPr>
          <w:rFonts w:ascii="Arial Narrow" w:hAnsi="Arial Narrow" w:cs="Times New Roman"/>
          <w:sz w:val="22"/>
          <w:szCs w:val="22"/>
        </w:rPr>
      </w:pPr>
      <w:r w:rsidRPr="00D37216">
        <w:rPr>
          <w:rFonts w:ascii="Arial Narrow" w:hAnsi="Arial Narrow" w:cs="Times New Roman"/>
          <w:sz w:val="22"/>
          <w:szCs w:val="22"/>
        </w:rPr>
        <w:t xml:space="preserve">Ocena punktowa w kryterium „Okres gwarancji” dokonana zostanie na podstawie </w:t>
      </w:r>
      <w:r w:rsidR="00E87FA5">
        <w:rPr>
          <w:rFonts w:ascii="Arial Narrow" w:hAnsi="Arial Narrow" w:cs="Times New Roman"/>
          <w:sz w:val="22"/>
          <w:szCs w:val="22"/>
        </w:rPr>
        <w:t>długości</w:t>
      </w:r>
      <w:r w:rsidR="00E87FA5" w:rsidRPr="00D37216">
        <w:rPr>
          <w:rFonts w:ascii="Arial Narrow" w:hAnsi="Arial Narrow" w:cs="Times New Roman"/>
          <w:sz w:val="22"/>
          <w:szCs w:val="22"/>
        </w:rPr>
        <w:t xml:space="preserve"> </w:t>
      </w:r>
      <w:r w:rsidRPr="00D37216">
        <w:rPr>
          <w:rFonts w:ascii="Arial Narrow" w:hAnsi="Arial Narrow" w:cs="Times New Roman"/>
          <w:sz w:val="22"/>
          <w:szCs w:val="22"/>
        </w:rPr>
        <w:t>gwarancji wskazanej przez Wykonawcę w ofercie i przeliczona według wzoru opisanego w tabeli powyżej</w:t>
      </w:r>
    </w:p>
    <w:p w14:paraId="09B9BF99" w14:textId="77777777" w:rsidR="00490C7D" w:rsidRPr="00D37216" w:rsidRDefault="00490C7D">
      <w:pPr>
        <w:spacing w:line="276" w:lineRule="auto"/>
        <w:ind w:left="851"/>
        <w:jc w:val="both"/>
        <w:rPr>
          <w:rFonts w:ascii="Arial Narrow" w:hAnsi="Arial Narrow" w:cs="Times New Roman"/>
          <w:sz w:val="22"/>
          <w:szCs w:val="22"/>
          <w:u w:val="single"/>
        </w:rPr>
      </w:pPr>
    </w:p>
    <w:p w14:paraId="35F80B1A" w14:textId="77777777" w:rsidR="00490C7D" w:rsidRPr="00D37216" w:rsidRDefault="006536BF">
      <w:pPr>
        <w:spacing w:line="276" w:lineRule="auto"/>
        <w:ind w:left="851"/>
        <w:jc w:val="both"/>
        <w:rPr>
          <w:rFonts w:ascii="Arial Narrow" w:hAnsi="Arial Narrow" w:cs="Times New Roman"/>
          <w:sz w:val="22"/>
          <w:szCs w:val="22"/>
          <w:u w:val="single"/>
        </w:rPr>
      </w:pPr>
      <w:r w:rsidRPr="00D37216">
        <w:rPr>
          <w:rFonts w:ascii="Arial Narrow" w:hAnsi="Arial Narrow" w:cs="Times New Roman"/>
          <w:sz w:val="22"/>
          <w:szCs w:val="22"/>
          <w:u w:val="single"/>
        </w:rPr>
        <w:t>Uwaga:</w:t>
      </w:r>
    </w:p>
    <w:p w14:paraId="07CEB8F8" w14:textId="4B32551F" w:rsidR="00490C7D" w:rsidRPr="00D37216" w:rsidRDefault="006536BF">
      <w:pPr>
        <w:pStyle w:val="Tekstpodstawowywcity3"/>
        <w:tabs>
          <w:tab w:val="left" w:pos="709"/>
          <w:tab w:val="left" w:pos="1276"/>
        </w:tabs>
        <w:ind w:left="1276" w:hanging="425"/>
        <w:rPr>
          <w:rFonts w:ascii="Arial Narrow" w:hAnsi="Arial Narrow" w:cs="Times New Roman"/>
          <w:color w:val="000000"/>
          <w:sz w:val="22"/>
          <w:szCs w:val="22"/>
        </w:rPr>
      </w:pPr>
      <w:r w:rsidRPr="00D37216">
        <w:rPr>
          <w:rFonts w:ascii="Arial Narrow" w:hAnsi="Arial Narrow" w:cs="Times New Roman"/>
          <w:color w:val="000000"/>
          <w:sz w:val="22"/>
          <w:szCs w:val="22"/>
        </w:rPr>
        <w:t>1)</w:t>
      </w:r>
      <w:r w:rsidRPr="00D37216">
        <w:rPr>
          <w:rFonts w:ascii="Arial Narrow" w:hAnsi="Arial Narrow" w:cs="Times New Roman"/>
          <w:color w:val="000000"/>
          <w:sz w:val="22"/>
          <w:szCs w:val="22"/>
        </w:rPr>
        <w:tab/>
        <w:t xml:space="preserve">minimalny okres gwarancji wynosi </w:t>
      </w:r>
      <w:r w:rsidR="00BA62E9" w:rsidRPr="00D37216">
        <w:rPr>
          <w:rFonts w:ascii="Arial Narrow" w:hAnsi="Arial Narrow" w:cs="Times New Roman"/>
          <w:color w:val="000000"/>
          <w:sz w:val="22"/>
          <w:szCs w:val="22"/>
        </w:rPr>
        <w:t xml:space="preserve">dla dostarczonych maszyn i urządzeń </w:t>
      </w:r>
      <w:r w:rsidRPr="00D37216">
        <w:rPr>
          <w:rFonts w:ascii="Arial Narrow" w:hAnsi="Arial Narrow" w:cs="Times New Roman"/>
          <w:b/>
          <w:color w:val="000000"/>
          <w:sz w:val="22"/>
          <w:szCs w:val="22"/>
        </w:rPr>
        <w:t>24 m-</w:t>
      </w:r>
      <w:r w:rsidR="00BA62E9" w:rsidRPr="00D37216">
        <w:rPr>
          <w:rFonts w:ascii="Arial Narrow" w:hAnsi="Arial Narrow" w:cs="Times New Roman"/>
          <w:b/>
          <w:color w:val="000000"/>
          <w:sz w:val="22"/>
          <w:szCs w:val="22"/>
        </w:rPr>
        <w:t>ce</w:t>
      </w:r>
      <w:r w:rsidRPr="00D37216">
        <w:rPr>
          <w:rFonts w:ascii="Arial Narrow" w:hAnsi="Arial Narrow" w:cs="Times New Roman"/>
          <w:color w:val="000000"/>
          <w:sz w:val="22"/>
          <w:szCs w:val="22"/>
        </w:rPr>
        <w:t>,</w:t>
      </w:r>
      <w:r w:rsidR="00BA62E9" w:rsidRPr="00D37216">
        <w:rPr>
          <w:rFonts w:ascii="Arial Narrow" w:hAnsi="Arial Narrow" w:cs="Times New Roman"/>
          <w:color w:val="000000"/>
          <w:sz w:val="22"/>
          <w:szCs w:val="22"/>
        </w:rPr>
        <w:t xml:space="preserve"> </w:t>
      </w:r>
    </w:p>
    <w:p w14:paraId="209AB160" w14:textId="11083698" w:rsidR="00490C7D" w:rsidRPr="00D37216" w:rsidRDefault="006536BF">
      <w:pPr>
        <w:pStyle w:val="Tekstpodstawowywcity3"/>
        <w:tabs>
          <w:tab w:val="left" w:pos="709"/>
          <w:tab w:val="left" w:pos="1276"/>
        </w:tabs>
        <w:ind w:left="1276" w:hanging="425"/>
        <w:jc w:val="both"/>
        <w:rPr>
          <w:rFonts w:ascii="Arial Narrow" w:hAnsi="Arial Narrow" w:cs="Times New Roman"/>
          <w:color w:val="000000"/>
          <w:sz w:val="22"/>
          <w:szCs w:val="22"/>
        </w:rPr>
      </w:pPr>
      <w:r w:rsidRPr="00D37216">
        <w:rPr>
          <w:rFonts w:ascii="Arial Narrow" w:hAnsi="Arial Narrow" w:cs="Times New Roman"/>
          <w:color w:val="000000"/>
          <w:sz w:val="22"/>
          <w:szCs w:val="22"/>
        </w:rPr>
        <w:t>2)</w:t>
      </w:r>
      <w:r w:rsidRPr="00D37216">
        <w:rPr>
          <w:rFonts w:ascii="Arial Narrow" w:hAnsi="Arial Narrow" w:cs="Times New Roman"/>
          <w:color w:val="000000"/>
          <w:sz w:val="22"/>
          <w:szCs w:val="22"/>
        </w:rPr>
        <w:tab/>
        <w:t xml:space="preserve">zaoferowany przez Wykonawcę okres gwarancji </w:t>
      </w:r>
      <w:r w:rsidR="00E87FA5">
        <w:rPr>
          <w:rFonts w:ascii="Arial Narrow" w:hAnsi="Arial Narrow" w:cs="Times New Roman"/>
          <w:color w:val="000000"/>
          <w:sz w:val="22"/>
          <w:szCs w:val="22"/>
        </w:rPr>
        <w:t>krótszy</w:t>
      </w:r>
      <w:r w:rsidRPr="00D37216">
        <w:rPr>
          <w:rFonts w:ascii="Arial Narrow" w:hAnsi="Arial Narrow" w:cs="Times New Roman"/>
          <w:color w:val="000000"/>
          <w:sz w:val="22"/>
          <w:szCs w:val="22"/>
        </w:rPr>
        <w:t xml:space="preserve"> niż 24</w:t>
      </w:r>
      <w:r w:rsidR="00E87FA5">
        <w:rPr>
          <w:rFonts w:ascii="Arial Narrow" w:hAnsi="Arial Narrow" w:cs="Times New Roman"/>
          <w:color w:val="000000"/>
          <w:sz w:val="22"/>
          <w:szCs w:val="22"/>
        </w:rPr>
        <w:t xml:space="preserve"> m-ce</w:t>
      </w:r>
      <w:r w:rsidRPr="00D37216">
        <w:rPr>
          <w:rFonts w:ascii="Arial Narrow" w:hAnsi="Arial Narrow" w:cs="Times New Roman"/>
          <w:color w:val="000000"/>
          <w:sz w:val="22"/>
          <w:szCs w:val="22"/>
        </w:rPr>
        <w:t xml:space="preserve"> </w:t>
      </w:r>
      <w:r w:rsidR="00890875" w:rsidRPr="00D37216">
        <w:rPr>
          <w:rFonts w:ascii="Arial Narrow" w:hAnsi="Arial Narrow" w:cs="Times New Roman"/>
          <w:color w:val="000000"/>
          <w:sz w:val="22"/>
          <w:szCs w:val="22"/>
        </w:rPr>
        <w:t>dla maszyn i urządzeń</w:t>
      </w:r>
      <w:r w:rsidRPr="00D37216">
        <w:rPr>
          <w:rFonts w:ascii="Arial Narrow" w:hAnsi="Arial Narrow" w:cs="Times New Roman"/>
          <w:color w:val="000000"/>
          <w:sz w:val="22"/>
          <w:szCs w:val="22"/>
        </w:rPr>
        <w:t xml:space="preserve"> skutkować będzie odrzuceniem oferty na podstawie art. 226 ust. 1 pkt. 5 ustawy </w:t>
      </w:r>
      <w:proofErr w:type="spellStart"/>
      <w:r w:rsidRPr="00D37216">
        <w:rPr>
          <w:rFonts w:ascii="Arial Narrow" w:hAnsi="Arial Narrow" w:cs="Times New Roman"/>
          <w:color w:val="000000"/>
          <w:sz w:val="22"/>
          <w:szCs w:val="22"/>
        </w:rPr>
        <w:t>Pzp</w:t>
      </w:r>
      <w:proofErr w:type="spellEnd"/>
      <w:r w:rsidRPr="00D37216">
        <w:rPr>
          <w:rFonts w:ascii="Arial Narrow" w:hAnsi="Arial Narrow" w:cs="Times New Roman"/>
          <w:color w:val="000000"/>
          <w:sz w:val="22"/>
          <w:szCs w:val="22"/>
        </w:rPr>
        <w:t xml:space="preserve">. W przypadku, gdy Wykonawca zaproponuje okres gwarancji jakości dłuższy niż </w:t>
      </w:r>
      <w:r w:rsidR="0088592E" w:rsidRPr="00D37216">
        <w:rPr>
          <w:rFonts w:ascii="Arial Narrow" w:hAnsi="Arial Narrow" w:cs="Times New Roman"/>
          <w:color w:val="000000"/>
          <w:sz w:val="22"/>
          <w:szCs w:val="22"/>
        </w:rPr>
        <w:t>36</w:t>
      </w:r>
      <w:r w:rsidR="007F7828" w:rsidRPr="00D37216">
        <w:rPr>
          <w:rFonts w:ascii="Arial Narrow" w:hAnsi="Arial Narrow" w:cs="Times New Roman"/>
          <w:color w:val="000000"/>
          <w:sz w:val="22"/>
          <w:szCs w:val="22"/>
        </w:rPr>
        <w:t xml:space="preserve"> </w:t>
      </w:r>
      <w:r w:rsidR="0088592E" w:rsidRPr="00D37216">
        <w:rPr>
          <w:rFonts w:ascii="Arial Narrow" w:hAnsi="Arial Narrow" w:cs="Times New Roman"/>
          <w:color w:val="000000"/>
          <w:sz w:val="22"/>
          <w:szCs w:val="22"/>
        </w:rPr>
        <w:t>miesi</w:t>
      </w:r>
      <w:r w:rsidR="00AA3499" w:rsidRPr="00D37216">
        <w:rPr>
          <w:rFonts w:ascii="Arial Narrow" w:hAnsi="Arial Narrow" w:cs="Times New Roman"/>
          <w:color w:val="000000"/>
          <w:sz w:val="22"/>
          <w:szCs w:val="22"/>
        </w:rPr>
        <w:t>ą</w:t>
      </w:r>
      <w:r w:rsidR="0088592E" w:rsidRPr="00D37216">
        <w:rPr>
          <w:rFonts w:ascii="Arial Narrow" w:hAnsi="Arial Narrow" w:cs="Times New Roman"/>
          <w:color w:val="000000"/>
          <w:sz w:val="22"/>
          <w:szCs w:val="22"/>
        </w:rPr>
        <w:t xml:space="preserve">ce </w:t>
      </w:r>
      <w:r w:rsidRPr="00D37216">
        <w:rPr>
          <w:rFonts w:ascii="Arial Narrow" w:hAnsi="Arial Narrow" w:cs="Times New Roman"/>
          <w:color w:val="000000"/>
          <w:sz w:val="22"/>
          <w:szCs w:val="22"/>
        </w:rPr>
        <w:t xml:space="preserve">Zamawiający w celu oceny oferty przyjmie okres gwarancji równy </w:t>
      </w:r>
      <w:r w:rsidR="0088592E" w:rsidRPr="00D37216">
        <w:rPr>
          <w:rFonts w:ascii="Arial Narrow" w:hAnsi="Arial Narrow" w:cs="Times New Roman"/>
          <w:color w:val="000000"/>
          <w:sz w:val="22"/>
          <w:szCs w:val="22"/>
        </w:rPr>
        <w:t>36</w:t>
      </w:r>
      <w:r w:rsidR="007F7828" w:rsidRPr="00D37216">
        <w:rPr>
          <w:rFonts w:ascii="Arial Narrow" w:hAnsi="Arial Narrow" w:cs="Times New Roman"/>
          <w:color w:val="000000"/>
          <w:sz w:val="22"/>
          <w:szCs w:val="22"/>
        </w:rPr>
        <w:t xml:space="preserve"> </w:t>
      </w:r>
      <w:r w:rsidRPr="00D37216">
        <w:rPr>
          <w:rFonts w:ascii="Arial Narrow" w:hAnsi="Arial Narrow" w:cs="Times New Roman"/>
          <w:color w:val="000000"/>
          <w:sz w:val="22"/>
          <w:szCs w:val="22"/>
        </w:rPr>
        <w:t>miesięcy (i taką wartość podstawi do w/w wzoru), natomiast w umowie z Wykonawcą zostanie wskazany okres gwarancji faktycznie zaoferowany w ofercie Wykonawcy.</w:t>
      </w:r>
    </w:p>
    <w:p w14:paraId="69937AF3" w14:textId="2706076F" w:rsidR="00490C7D" w:rsidRPr="00D37216" w:rsidRDefault="006536BF">
      <w:pPr>
        <w:pStyle w:val="Tekstpodstawowywcity3"/>
        <w:tabs>
          <w:tab w:val="left" w:pos="709"/>
          <w:tab w:val="left" w:pos="1276"/>
        </w:tabs>
        <w:ind w:left="1276" w:hanging="425"/>
        <w:rPr>
          <w:rFonts w:ascii="Arial Narrow" w:hAnsi="Arial Narrow" w:cs="Times New Roman"/>
          <w:color w:val="000000"/>
          <w:sz w:val="22"/>
          <w:szCs w:val="22"/>
        </w:rPr>
      </w:pPr>
      <w:r w:rsidRPr="00D37216">
        <w:rPr>
          <w:rFonts w:ascii="Arial Narrow" w:hAnsi="Arial Narrow" w:cs="Times New Roman"/>
          <w:color w:val="000000"/>
          <w:sz w:val="22"/>
          <w:szCs w:val="22"/>
        </w:rPr>
        <w:t>3)</w:t>
      </w:r>
      <w:r w:rsidRPr="00D37216">
        <w:rPr>
          <w:rFonts w:ascii="Arial Narrow" w:hAnsi="Arial Narrow" w:cs="Times New Roman"/>
          <w:color w:val="000000"/>
          <w:sz w:val="22"/>
          <w:szCs w:val="22"/>
        </w:rPr>
        <w:tab/>
        <w:t>Wykonawca zobligowany jest podać w formularzu ofertowym, liczbę pełnych miesięcy (min. 24 m-c</w:t>
      </w:r>
      <w:r w:rsidR="00AA3499" w:rsidRPr="00D37216">
        <w:rPr>
          <w:rFonts w:ascii="Arial Narrow" w:hAnsi="Arial Narrow" w:cs="Times New Roman"/>
          <w:color w:val="000000"/>
          <w:sz w:val="22"/>
          <w:szCs w:val="22"/>
        </w:rPr>
        <w:t>e</w:t>
      </w:r>
      <w:r w:rsidRPr="00D37216">
        <w:rPr>
          <w:rFonts w:ascii="Arial Narrow" w:hAnsi="Arial Narrow" w:cs="Times New Roman"/>
          <w:color w:val="000000"/>
          <w:sz w:val="22"/>
          <w:szCs w:val="22"/>
        </w:rPr>
        <w:t>), na które zobowiązuje się udzielić Zamawiającemu gwarancji.</w:t>
      </w:r>
    </w:p>
    <w:p w14:paraId="02B641B0" w14:textId="1C3913BE" w:rsidR="0088592E" w:rsidRPr="00D37216" w:rsidRDefault="0088592E" w:rsidP="00491D10">
      <w:pPr>
        <w:pStyle w:val="Tekstpodstawowywcity3"/>
        <w:tabs>
          <w:tab w:val="left" w:pos="709"/>
          <w:tab w:val="left" w:pos="1276"/>
        </w:tabs>
        <w:ind w:left="1276" w:hanging="425"/>
        <w:jc w:val="both"/>
        <w:rPr>
          <w:rFonts w:ascii="Arial Narrow" w:hAnsi="Arial Narrow" w:cs="Times New Roman"/>
          <w:color w:val="000000"/>
          <w:sz w:val="22"/>
          <w:szCs w:val="22"/>
        </w:rPr>
      </w:pPr>
      <w:r w:rsidRPr="00D37216">
        <w:rPr>
          <w:rFonts w:ascii="Arial Narrow" w:hAnsi="Arial Narrow" w:cs="Times New Roman"/>
          <w:color w:val="000000"/>
          <w:sz w:val="22"/>
          <w:szCs w:val="22"/>
        </w:rPr>
        <w:t>4)     Wykonawca</w:t>
      </w:r>
      <w:r w:rsidR="007B645F">
        <w:rPr>
          <w:rFonts w:ascii="Arial Narrow" w:hAnsi="Arial Narrow" w:cs="Times New Roman"/>
          <w:color w:val="000000"/>
          <w:sz w:val="22"/>
          <w:szCs w:val="22"/>
        </w:rPr>
        <w:t xml:space="preserve"> niezależnie od długości w/w gwarancji na maszyny i urządzenia</w:t>
      </w:r>
      <w:r w:rsidRPr="00D37216">
        <w:rPr>
          <w:rFonts w:ascii="Arial Narrow" w:hAnsi="Arial Narrow" w:cs="Times New Roman"/>
          <w:color w:val="000000"/>
          <w:sz w:val="22"/>
          <w:szCs w:val="22"/>
        </w:rPr>
        <w:t xml:space="preserve"> udzieli </w:t>
      </w:r>
      <w:r w:rsidR="00E65EB3">
        <w:rPr>
          <w:rFonts w:ascii="Arial Narrow" w:hAnsi="Arial Narrow" w:cs="Times New Roman"/>
          <w:color w:val="000000"/>
          <w:sz w:val="22"/>
          <w:szCs w:val="22"/>
        </w:rPr>
        <w:t xml:space="preserve">Zamawiającemu </w:t>
      </w:r>
      <w:r w:rsidRPr="00D37216">
        <w:rPr>
          <w:rFonts w:ascii="Arial Narrow" w:hAnsi="Arial Narrow" w:cs="Times New Roman"/>
          <w:color w:val="000000"/>
          <w:sz w:val="22"/>
          <w:szCs w:val="22"/>
        </w:rPr>
        <w:t xml:space="preserve">60 miesięcy gwarancji </w:t>
      </w:r>
      <w:r w:rsidR="00AA3499" w:rsidRPr="00D37216">
        <w:rPr>
          <w:rFonts w:ascii="Arial Narrow" w:hAnsi="Arial Narrow" w:cs="Times New Roman"/>
          <w:color w:val="000000"/>
          <w:sz w:val="22"/>
          <w:szCs w:val="22"/>
        </w:rPr>
        <w:t>na wykonane</w:t>
      </w:r>
      <w:r w:rsidRPr="00D37216">
        <w:rPr>
          <w:rFonts w:ascii="Arial Narrow" w:hAnsi="Arial Narrow" w:cs="Times New Roman"/>
          <w:color w:val="000000"/>
          <w:sz w:val="22"/>
          <w:szCs w:val="22"/>
        </w:rPr>
        <w:t xml:space="preserve"> rob</w:t>
      </w:r>
      <w:r w:rsidR="00AA3499" w:rsidRPr="00D37216">
        <w:rPr>
          <w:rFonts w:ascii="Arial Narrow" w:hAnsi="Arial Narrow" w:cs="Times New Roman"/>
          <w:color w:val="000000"/>
          <w:sz w:val="22"/>
          <w:szCs w:val="22"/>
        </w:rPr>
        <w:t xml:space="preserve">oty </w:t>
      </w:r>
      <w:r w:rsidRPr="00D37216">
        <w:rPr>
          <w:rFonts w:ascii="Arial Narrow" w:hAnsi="Arial Narrow" w:cs="Times New Roman"/>
          <w:color w:val="000000"/>
          <w:sz w:val="22"/>
          <w:szCs w:val="22"/>
        </w:rPr>
        <w:t>budowlan</w:t>
      </w:r>
      <w:r w:rsidR="00AA3499" w:rsidRPr="00D37216">
        <w:rPr>
          <w:rFonts w:ascii="Arial Narrow" w:hAnsi="Arial Narrow" w:cs="Times New Roman"/>
          <w:color w:val="000000"/>
          <w:sz w:val="22"/>
          <w:szCs w:val="22"/>
        </w:rPr>
        <w:t>e</w:t>
      </w:r>
      <w:r w:rsidRPr="00D37216">
        <w:rPr>
          <w:rFonts w:ascii="Arial Narrow" w:hAnsi="Arial Narrow" w:cs="Times New Roman"/>
          <w:color w:val="000000"/>
          <w:sz w:val="22"/>
          <w:szCs w:val="22"/>
        </w:rPr>
        <w:t>.</w:t>
      </w:r>
    </w:p>
    <w:p w14:paraId="05F6F165" w14:textId="35F2BB36" w:rsidR="0088592E" w:rsidRPr="00D37216" w:rsidRDefault="0088592E" w:rsidP="00B62EB5">
      <w:pPr>
        <w:pStyle w:val="Tekstpodstawowywcity3"/>
        <w:tabs>
          <w:tab w:val="left" w:pos="709"/>
          <w:tab w:val="left" w:pos="1276"/>
        </w:tabs>
        <w:ind w:left="0"/>
        <w:rPr>
          <w:rFonts w:ascii="Arial Narrow" w:hAnsi="Arial Narrow" w:cs="Times New Roman"/>
          <w:color w:val="000000"/>
          <w:sz w:val="22"/>
          <w:szCs w:val="22"/>
        </w:rPr>
      </w:pPr>
    </w:p>
    <w:p w14:paraId="35C12C3B" w14:textId="08AE5A20" w:rsidR="00490C7D" w:rsidRPr="00D37216" w:rsidRDefault="00490C7D" w:rsidP="00B62EB5">
      <w:pPr>
        <w:spacing w:line="276" w:lineRule="auto"/>
        <w:jc w:val="both"/>
        <w:rPr>
          <w:rFonts w:ascii="Arial Narrow" w:hAnsi="Arial Narrow" w:cs="Times New Roman"/>
          <w:strike/>
          <w:sz w:val="22"/>
          <w:szCs w:val="22"/>
        </w:rPr>
      </w:pPr>
    </w:p>
    <w:p w14:paraId="1FE50C7C" w14:textId="77777777" w:rsidR="00490C7D" w:rsidRPr="00D37216" w:rsidRDefault="006536BF">
      <w:pPr>
        <w:widowControl/>
        <w:numPr>
          <w:ilvl w:val="0"/>
          <w:numId w:val="66"/>
        </w:numPr>
        <w:spacing w:line="276" w:lineRule="auto"/>
        <w:ind w:left="425" w:hanging="425"/>
        <w:jc w:val="both"/>
        <w:rPr>
          <w:rFonts w:ascii="Arial Narrow" w:hAnsi="Arial Narrow" w:cs="Times New Roman"/>
          <w:sz w:val="22"/>
          <w:szCs w:val="22"/>
        </w:rPr>
      </w:pPr>
      <w:r w:rsidRPr="00D37216">
        <w:rPr>
          <w:rFonts w:ascii="Arial Narrow" w:hAnsi="Arial Narrow" w:cs="Times New Roman"/>
          <w:sz w:val="22"/>
          <w:szCs w:val="22"/>
        </w:rPr>
        <w:t>Punktacja przyznawana ofertom w poszczególnych kryteriach będzie liczona z dokładnością do dwóch miejsc po przecinku. Najwyższa liczba punktów wyznaczy najkorzystniejszą ofertę.</w:t>
      </w:r>
    </w:p>
    <w:p w14:paraId="311CBB14" w14:textId="250668B5" w:rsidR="00490C7D" w:rsidRPr="00D37216" w:rsidRDefault="006536BF">
      <w:pPr>
        <w:widowControl/>
        <w:numPr>
          <w:ilvl w:val="0"/>
          <w:numId w:val="66"/>
        </w:numPr>
        <w:spacing w:line="276" w:lineRule="auto"/>
        <w:ind w:left="425" w:hanging="425"/>
        <w:jc w:val="both"/>
        <w:rPr>
          <w:rFonts w:ascii="Arial Narrow" w:hAnsi="Arial Narrow" w:cs="Times New Roman"/>
          <w:sz w:val="22"/>
          <w:szCs w:val="22"/>
        </w:rPr>
      </w:pPr>
      <w:r w:rsidRPr="00D37216">
        <w:rPr>
          <w:rFonts w:ascii="Arial Narrow" w:hAnsi="Arial Narrow" w:cs="Times New Roman"/>
          <w:sz w:val="22"/>
          <w:szCs w:val="22"/>
        </w:rPr>
        <w:lastRenderedPageBreak/>
        <w:t xml:space="preserve">Zamawiający udzieli zamówienia Wykonawcy, którego oferta odpowiadać będzie wszystkim wymaganiom </w:t>
      </w:r>
      <w:r w:rsidR="007B645F">
        <w:rPr>
          <w:rFonts w:ascii="Arial Narrow" w:hAnsi="Arial Narrow" w:cs="Times New Roman"/>
          <w:sz w:val="22"/>
          <w:szCs w:val="22"/>
        </w:rPr>
        <w:t>zawartym</w:t>
      </w:r>
      <w:r w:rsidRPr="00D37216">
        <w:rPr>
          <w:rFonts w:ascii="Arial Narrow" w:hAnsi="Arial Narrow" w:cs="Times New Roman"/>
          <w:sz w:val="22"/>
          <w:szCs w:val="22"/>
        </w:rPr>
        <w:t xml:space="preserve"> w SWZ</w:t>
      </w:r>
      <w:r w:rsidR="007B645F">
        <w:rPr>
          <w:rFonts w:ascii="Arial Narrow" w:hAnsi="Arial Narrow" w:cs="Times New Roman"/>
          <w:sz w:val="22"/>
          <w:szCs w:val="22"/>
        </w:rPr>
        <w:t xml:space="preserve">, </w:t>
      </w:r>
      <w:r w:rsidR="000A26CB">
        <w:rPr>
          <w:rFonts w:ascii="Arial Narrow" w:hAnsi="Arial Narrow" w:cs="Times New Roman"/>
          <w:sz w:val="22"/>
          <w:szCs w:val="22"/>
        </w:rPr>
        <w:t xml:space="preserve">nie </w:t>
      </w:r>
      <w:r w:rsidR="007B645F">
        <w:rPr>
          <w:rFonts w:ascii="Arial Narrow" w:hAnsi="Arial Narrow" w:cs="Times New Roman"/>
          <w:sz w:val="22"/>
          <w:szCs w:val="22"/>
        </w:rPr>
        <w:t>będzie</w:t>
      </w:r>
      <w:r w:rsidR="000A26CB">
        <w:rPr>
          <w:rFonts w:ascii="Arial Narrow" w:hAnsi="Arial Narrow" w:cs="Times New Roman"/>
          <w:sz w:val="22"/>
          <w:szCs w:val="22"/>
        </w:rPr>
        <w:t xml:space="preserve"> podlegała odrzuceniu</w:t>
      </w:r>
      <w:r w:rsidR="007B645F">
        <w:rPr>
          <w:rFonts w:ascii="Arial Narrow" w:hAnsi="Arial Narrow" w:cs="Times New Roman"/>
          <w:sz w:val="22"/>
          <w:szCs w:val="22"/>
        </w:rPr>
        <w:t xml:space="preserve"> zgodn</w:t>
      </w:r>
      <w:r w:rsidR="000A26CB">
        <w:rPr>
          <w:rFonts w:ascii="Arial Narrow" w:hAnsi="Arial Narrow" w:cs="Times New Roman"/>
          <w:sz w:val="22"/>
          <w:szCs w:val="22"/>
        </w:rPr>
        <w:t>ie</w:t>
      </w:r>
      <w:r w:rsidR="007B645F">
        <w:rPr>
          <w:rFonts w:ascii="Arial Narrow" w:hAnsi="Arial Narrow" w:cs="Times New Roman"/>
          <w:sz w:val="22"/>
          <w:szCs w:val="22"/>
        </w:rPr>
        <w:t xml:space="preserve"> z ustawą </w:t>
      </w:r>
      <w:proofErr w:type="spellStart"/>
      <w:r w:rsidR="007B645F">
        <w:rPr>
          <w:rFonts w:ascii="Arial Narrow" w:hAnsi="Arial Narrow" w:cs="Times New Roman"/>
          <w:sz w:val="22"/>
          <w:szCs w:val="22"/>
        </w:rPr>
        <w:t>Pzp</w:t>
      </w:r>
      <w:proofErr w:type="spellEnd"/>
      <w:r w:rsidRPr="00D37216">
        <w:rPr>
          <w:rFonts w:ascii="Arial Narrow" w:hAnsi="Arial Narrow" w:cs="Times New Roman"/>
          <w:sz w:val="22"/>
          <w:szCs w:val="22"/>
        </w:rPr>
        <w:t xml:space="preserve"> i zostanie oceniona jako najkorzystniejsza w oparciu o w/w kryteria oceny ofert.</w:t>
      </w:r>
    </w:p>
    <w:p w14:paraId="118D292D" w14:textId="77777777" w:rsidR="00490C7D" w:rsidRPr="00D37216" w:rsidRDefault="00490C7D" w:rsidP="00B62EB5">
      <w:pPr>
        <w:spacing w:line="276" w:lineRule="auto"/>
        <w:jc w:val="both"/>
        <w:rPr>
          <w:rStyle w:val="Tekstpodstawowy1"/>
          <w:rFonts w:ascii="Arial Narrow" w:eastAsia="Courier New" w:hAnsi="Arial Narrow"/>
          <w:b/>
          <w:sz w:val="22"/>
          <w:szCs w:val="22"/>
        </w:rPr>
      </w:pPr>
    </w:p>
    <w:p w14:paraId="6DC5C429" w14:textId="54104D21" w:rsidR="00490C7D" w:rsidRPr="00B62EB5" w:rsidRDefault="00AA3499" w:rsidP="00B62EB5">
      <w:pPr>
        <w:pStyle w:val="Tekstpodstawowy4"/>
        <w:tabs>
          <w:tab w:val="left" w:pos="273"/>
        </w:tabs>
        <w:spacing w:before="0" w:after="0" w:line="276" w:lineRule="auto"/>
        <w:ind w:left="273" w:right="20" w:hanging="699"/>
        <w:jc w:val="both"/>
        <w:rPr>
          <w:rFonts w:ascii="Arial Narrow" w:hAnsi="Arial Narrow"/>
          <w:b/>
          <w:sz w:val="22"/>
          <w:szCs w:val="22"/>
        </w:rPr>
      </w:pPr>
      <w:r w:rsidRPr="00491D10">
        <w:rPr>
          <w:rStyle w:val="Tekstpodstawowy1"/>
          <w:rFonts w:ascii="Arial Narrow" w:eastAsia="Courier New" w:hAnsi="Arial Narrow"/>
          <w:b/>
          <w:sz w:val="22"/>
          <w:szCs w:val="22"/>
          <w:u w:val="none"/>
        </w:rPr>
        <w:t>XV</w:t>
      </w:r>
      <w:r w:rsidRPr="00491D10">
        <w:rPr>
          <w:rStyle w:val="Tekstpodstawowy1"/>
          <w:rFonts w:ascii="Arial Narrow" w:eastAsia="Courier New" w:hAnsi="Arial Narrow"/>
          <w:b/>
          <w:sz w:val="22"/>
          <w:szCs w:val="22"/>
          <w:u w:val="none"/>
        </w:rPr>
        <w:tab/>
      </w:r>
      <w:r w:rsidR="006536BF" w:rsidRPr="00D37216">
        <w:rPr>
          <w:rStyle w:val="Tekstpodstawowy1"/>
          <w:rFonts w:ascii="Arial Narrow" w:eastAsia="Courier New" w:hAnsi="Arial Narrow"/>
          <w:b/>
          <w:sz w:val="22"/>
          <w:szCs w:val="22"/>
        </w:rPr>
        <w:t>Informacje o formalnościach, jakie muszą zostać dopełnione po wyborze oferty w celu zawarcia umowy w sprawie zamówienia</w:t>
      </w:r>
      <w:r w:rsidR="006536BF" w:rsidRPr="00D37216">
        <w:rPr>
          <w:rStyle w:val="Tekstpodstawowy1"/>
          <w:rFonts w:ascii="Arial Narrow" w:eastAsia="Courier New" w:hAnsi="Arial Narrow"/>
          <w:sz w:val="22"/>
          <w:szCs w:val="22"/>
        </w:rPr>
        <w:t xml:space="preserve"> </w:t>
      </w:r>
      <w:r w:rsidR="006536BF" w:rsidRPr="00D37216">
        <w:rPr>
          <w:rStyle w:val="Tekstpodstawowy1"/>
          <w:rFonts w:ascii="Arial Narrow" w:eastAsia="Courier New" w:hAnsi="Arial Narrow"/>
          <w:b/>
          <w:sz w:val="22"/>
          <w:szCs w:val="22"/>
        </w:rPr>
        <w:t>publicznego:</w:t>
      </w:r>
    </w:p>
    <w:p w14:paraId="570357E6" w14:textId="77777777" w:rsidR="00490C7D" w:rsidRPr="00D37216" w:rsidRDefault="006536BF">
      <w:pPr>
        <w:pStyle w:val="Tekstpodstawowy4"/>
        <w:numPr>
          <w:ilvl w:val="0"/>
          <w:numId w:val="11"/>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14:paraId="364FE7E6" w14:textId="77777777" w:rsidR="00490C7D" w:rsidRPr="00D37216" w:rsidRDefault="006536BF">
      <w:pPr>
        <w:pStyle w:val="Tekstpodstawowy4"/>
        <w:numPr>
          <w:ilvl w:val="0"/>
          <w:numId w:val="11"/>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14:paraId="32803820" w14:textId="612E179D" w:rsidR="00490C7D" w:rsidRDefault="006536BF">
      <w:pPr>
        <w:pStyle w:val="Tekstpodstawowy4"/>
        <w:numPr>
          <w:ilvl w:val="0"/>
          <w:numId w:val="11"/>
        </w:numPr>
        <w:shd w:val="clear" w:color="auto" w:fill="auto"/>
        <w:tabs>
          <w:tab w:val="left" w:pos="709"/>
        </w:tabs>
        <w:spacing w:before="0" w:after="0" w:line="276" w:lineRule="auto"/>
        <w:ind w:right="20"/>
        <w:jc w:val="both"/>
        <w:rPr>
          <w:rFonts w:ascii="Arial Narrow" w:hAnsi="Arial Narrow"/>
          <w:sz w:val="22"/>
          <w:szCs w:val="22"/>
        </w:rPr>
      </w:pPr>
      <w:r w:rsidRPr="00D37216">
        <w:rPr>
          <w:rFonts w:ascii="Arial Narrow" w:hAnsi="Arial Narrow"/>
          <w:sz w:val="22"/>
          <w:szCs w:val="22"/>
        </w:rPr>
        <w:t>Wykonawca będzie zobowiązany do wniesienia zabezpieczenia należytego wykonania umowy, zgodnie z rozdziałem XVI SWZ.</w:t>
      </w:r>
    </w:p>
    <w:p w14:paraId="3E0D036C" w14:textId="77777777" w:rsidR="000A26CB" w:rsidRPr="00F30CF1" w:rsidRDefault="000A26CB" w:rsidP="000A26CB">
      <w:pPr>
        <w:pStyle w:val="Tekstpodstawowy4"/>
        <w:numPr>
          <w:ilvl w:val="0"/>
          <w:numId w:val="11"/>
        </w:numPr>
        <w:shd w:val="clear" w:color="auto" w:fill="auto"/>
        <w:tabs>
          <w:tab w:val="left" w:pos="709"/>
        </w:tabs>
        <w:spacing w:before="0" w:after="0" w:line="276" w:lineRule="auto"/>
        <w:ind w:right="20"/>
        <w:jc w:val="both"/>
        <w:rPr>
          <w:rFonts w:ascii="Arial Narrow" w:hAnsi="Arial Narrow"/>
          <w:sz w:val="22"/>
          <w:szCs w:val="22"/>
        </w:rPr>
      </w:pPr>
      <w:r w:rsidRPr="00F30CF1">
        <w:rPr>
          <w:rFonts w:ascii="Arial Narrow" w:hAnsi="Arial Narrow"/>
          <w:sz w:val="22"/>
          <w:szCs w:val="22"/>
        </w:rPr>
        <w:t xml:space="preserve">Wykonawca dostarczy Zamawiającemu, najpóźniej w dniu podpisania Umowy, następujące dokumenty: </w:t>
      </w:r>
    </w:p>
    <w:p w14:paraId="144908D9" w14:textId="77777777" w:rsidR="000A26CB" w:rsidRPr="00F30CF1" w:rsidRDefault="000A26CB" w:rsidP="000A26CB">
      <w:pPr>
        <w:pStyle w:val="Tekstpodstawowy4"/>
        <w:numPr>
          <w:ilvl w:val="0"/>
          <w:numId w:val="14"/>
        </w:numPr>
        <w:shd w:val="clear" w:color="auto" w:fill="auto"/>
        <w:tabs>
          <w:tab w:val="left" w:pos="715"/>
        </w:tabs>
        <w:spacing w:before="0" w:after="0" w:line="276" w:lineRule="auto"/>
        <w:ind w:left="1134"/>
        <w:jc w:val="both"/>
        <w:rPr>
          <w:rFonts w:ascii="Arial Narrow" w:eastAsia="Courier New" w:hAnsi="Arial Narrow"/>
          <w:color w:val="000000"/>
          <w:sz w:val="22"/>
          <w:szCs w:val="22"/>
        </w:rPr>
      </w:pPr>
      <w:r w:rsidRPr="00F30CF1">
        <w:rPr>
          <w:rFonts w:ascii="Arial Narrow" w:eastAsia="Courier New" w:hAnsi="Arial Narrow"/>
          <w:color w:val="000000"/>
          <w:sz w:val="22"/>
          <w:szCs w:val="22"/>
        </w:rPr>
        <w:t>kserokopie posiadanych uprawnień budowlanych dla osób z uprawnieniami budowlanymi wskazanych w Ofercie (potwierdzone za zgodność z oryginałem),</w:t>
      </w:r>
    </w:p>
    <w:p w14:paraId="50E532AA" w14:textId="77777777" w:rsidR="000A26CB" w:rsidRPr="00F30CF1" w:rsidRDefault="000A26CB" w:rsidP="000A26CB">
      <w:pPr>
        <w:pStyle w:val="Tekstpodstawowy4"/>
        <w:numPr>
          <w:ilvl w:val="0"/>
          <w:numId w:val="14"/>
        </w:numPr>
        <w:shd w:val="clear" w:color="auto" w:fill="auto"/>
        <w:tabs>
          <w:tab w:val="left" w:pos="715"/>
        </w:tabs>
        <w:spacing w:before="0" w:after="0" w:line="276" w:lineRule="auto"/>
        <w:ind w:left="1134"/>
        <w:jc w:val="both"/>
        <w:rPr>
          <w:rFonts w:ascii="Arial Narrow" w:eastAsia="Courier New" w:hAnsi="Arial Narrow"/>
          <w:color w:val="000000"/>
          <w:sz w:val="22"/>
          <w:szCs w:val="22"/>
        </w:rPr>
      </w:pPr>
      <w:r w:rsidRPr="00F30CF1">
        <w:rPr>
          <w:rFonts w:ascii="Arial Narrow" w:eastAsia="Courier New" w:hAnsi="Arial Narrow"/>
          <w:color w:val="000000"/>
          <w:sz w:val="22"/>
          <w:szCs w:val="22"/>
        </w:rPr>
        <w:t>kserokopie aktualnych zaświadczeń o przynależności do właściwej izby samorządu zawodowego (potwierdzone za zgodność z oryginałem) dla w/w osób lub równoważny dokument wydany w kraju wydania uprawnień, jeśli przepisy w tym kraju nakładają taki obowiązek,</w:t>
      </w:r>
    </w:p>
    <w:p w14:paraId="03D588B1" w14:textId="77777777" w:rsidR="000A26CB" w:rsidRPr="00D37216" w:rsidRDefault="000A26CB" w:rsidP="000A26CB">
      <w:pPr>
        <w:spacing w:line="276" w:lineRule="auto"/>
        <w:jc w:val="both"/>
        <w:rPr>
          <w:rFonts w:ascii="Arial Narrow" w:hAnsi="Arial Narrow" w:cs="Times New Roman"/>
          <w:sz w:val="22"/>
          <w:szCs w:val="22"/>
        </w:rPr>
      </w:pPr>
    </w:p>
    <w:p w14:paraId="23C7F569" w14:textId="77777777" w:rsidR="00490C7D" w:rsidRPr="00D37216" w:rsidRDefault="006536BF">
      <w:pPr>
        <w:numPr>
          <w:ilvl w:val="0"/>
          <w:numId w:val="26"/>
        </w:numPr>
        <w:spacing w:line="276" w:lineRule="auto"/>
        <w:ind w:left="426"/>
        <w:jc w:val="both"/>
        <w:rPr>
          <w:rStyle w:val="Tekstpodstawowy1"/>
          <w:rFonts w:ascii="Arial Narrow" w:eastAsia="Courier New" w:hAnsi="Arial Narrow"/>
          <w:b/>
          <w:sz w:val="22"/>
          <w:szCs w:val="22"/>
        </w:rPr>
      </w:pPr>
      <w:r w:rsidRPr="00D37216">
        <w:rPr>
          <w:rStyle w:val="Tekstpodstawowy1"/>
          <w:rFonts w:ascii="Arial Narrow" w:eastAsia="Courier New" w:hAnsi="Arial Narrow"/>
          <w:b/>
          <w:sz w:val="22"/>
          <w:szCs w:val="22"/>
        </w:rPr>
        <w:t>Wymagania dotyczące zabezpieczenia należytego wykonania umowy:</w:t>
      </w:r>
    </w:p>
    <w:p w14:paraId="491E7604" w14:textId="77777777" w:rsidR="00490C7D" w:rsidRPr="00D37216" w:rsidRDefault="006536BF">
      <w:pPr>
        <w:pStyle w:val="Tekstpodstawowy4"/>
        <w:numPr>
          <w:ilvl w:val="0"/>
          <w:numId w:val="12"/>
        </w:numPr>
        <w:shd w:val="clear" w:color="auto" w:fill="auto"/>
        <w:tabs>
          <w:tab w:val="left" w:pos="709"/>
        </w:tabs>
        <w:spacing w:before="0" w:after="0" w:line="276" w:lineRule="auto"/>
        <w:ind w:right="20"/>
        <w:jc w:val="both"/>
        <w:rPr>
          <w:rStyle w:val="Tekstpodstawowy2"/>
          <w:rFonts w:ascii="Arial Narrow" w:eastAsia="Arial" w:hAnsi="Arial Narrow"/>
          <w:sz w:val="22"/>
          <w:szCs w:val="22"/>
        </w:rPr>
      </w:pPr>
      <w:r w:rsidRPr="00D37216">
        <w:rPr>
          <w:rStyle w:val="Tekstpodstawowy2"/>
          <w:rFonts w:ascii="Arial Narrow" w:hAnsi="Arial Narrow"/>
          <w:sz w:val="22"/>
          <w:szCs w:val="22"/>
        </w:rPr>
        <w:tab/>
      </w:r>
      <w:r w:rsidRPr="00D37216">
        <w:rPr>
          <w:rStyle w:val="Tekstpodstawowy2"/>
          <w:rFonts w:ascii="Arial Narrow" w:eastAsia="Arial" w:hAnsi="Arial Narrow"/>
          <w:sz w:val="22"/>
          <w:szCs w:val="22"/>
        </w:rPr>
        <w:t xml:space="preserve">Wykonawca, którego oferta została wybrana jako najkorzystniejsza, wniesie zabezpieczenie należytego wykonania umowy w wysokości </w:t>
      </w:r>
      <w:r w:rsidRPr="00D37216">
        <w:rPr>
          <w:rStyle w:val="Tekstpodstawowy2"/>
          <w:rFonts w:ascii="Arial Narrow" w:eastAsia="Arial" w:hAnsi="Arial Narrow"/>
          <w:b/>
          <w:bCs/>
          <w:sz w:val="22"/>
          <w:szCs w:val="22"/>
        </w:rPr>
        <w:t>5%</w:t>
      </w:r>
      <w:r w:rsidRPr="00D37216">
        <w:rPr>
          <w:rStyle w:val="Tekstpodstawowy2"/>
          <w:rFonts w:ascii="Arial Narrow" w:eastAsia="Arial" w:hAnsi="Arial Narrow"/>
          <w:sz w:val="22"/>
          <w:szCs w:val="22"/>
        </w:rPr>
        <w:t xml:space="preserve"> ceny całkowitej podanej w ofercie.</w:t>
      </w:r>
    </w:p>
    <w:p w14:paraId="30A24C20" w14:textId="77777777" w:rsidR="00490C7D" w:rsidRPr="00D37216" w:rsidRDefault="006536BF">
      <w:pPr>
        <w:pStyle w:val="Tekstpodstawowy4"/>
        <w:numPr>
          <w:ilvl w:val="0"/>
          <w:numId w:val="12"/>
        </w:numPr>
        <w:shd w:val="clear" w:color="auto" w:fill="auto"/>
        <w:tabs>
          <w:tab w:val="left" w:pos="709"/>
        </w:tabs>
        <w:spacing w:before="0" w:after="0" w:line="276" w:lineRule="auto"/>
        <w:ind w:right="20"/>
        <w:jc w:val="both"/>
        <w:rPr>
          <w:rStyle w:val="Tekstpodstawowy2"/>
          <w:rFonts w:ascii="Arial Narrow" w:eastAsia="Arial" w:hAnsi="Arial Narrow"/>
          <w:sz w:val="22"/>
          <w:szCs w:val="22"/>
        </w:rPr>
      </w:pPr>
      <w:r w:rsidRPr="00D37216">
        <w:rPr>
          <w:rStyle w:val="Tekstpodstawowy2"/>
          <w:rFonts w:ascii="Arial Narrow" w:eastAsia="Arial" w:hAnsi="Arial Narrow"/>
          <w:sz w:val="22"/>
          <w:szCs w:val="22"/>
        </w:rPr>
        <w:t>W przypadku wniesienia wadium w pieniądzu Wykonawca może wyrazić zgodę na zaliczenie kwoty wadium na poczet zabezpieczenia.</w:t>
      </w:r>
    </w:p>
    <w:p w14:paraId="5D4F24D7" w14:textId="77777777" w:rsidR="00490C7D" w:rsidRPr="00D37216" w:rsidRDefault="006536BF">
      <w:pPr>
        <w:pStyle w:val="Tekstpodstawowy4"/>
        <w:numPr>
          <w:ilvl w:val="0"/>
          <w:numId w:val="12"/>
        </w:numPr>
        <w:shd w:val="clear" w:color="auto" w:fill="auto"/>
        <w:tabs>
          <w:tab w:val="left" w:pos="709"/>
        </w:tabs>
        <w:spacing w:before="0" w:after="0" w:line="276" w:lineRule="auto"/>
        <w:ind w:right="20"/>
        <w:jc w:val="both"/>
        <w:rPr>
          <w:rStyle w:val="Tekstpodstawowy2"/>
          <w:rFonts w:ascii="Arial Narrow" w:eastAsia="Arial" w:hAnsi="Arial Narrow"/>
          <w:sz w:val="22"/>
          <w:szCs w:val="22"/>
        </w:rPr>
      </w:pPr>
      <w:r w:rsidRPr="00D37216">
        <w:rPr>
          <w:rStyle w:val="Tekstpodstawowy2"/>
          <w:rFonts w:ascii="Arial Narrow" w:eastAsia="Arial" w:hAnsi="Arial Narrow"/>
          <w:sz w:val="22"/>
          <w:szCs w:val="22"/>
        </w:rPr>
        <w:t xml:space="preserve">Zabezpieczenie może być wniesione według wyboru Wykonawcy w jednej lub kilku formach, przewidzianych w art. 450 ust. 1 ustawy </w:t>
      </w:r>
      <w:proofErr w:type="spellStart"/>
      <w:r w:rsidRPr="00D37216">
        <w:rPr>
          <w:rStyle w:val="Tekstpodstawowy2"/>
          <w:rFonts w:ascii="Arial Narrow" w:eastAsia="Arial" w:hAnsi="Arial Narrow"/>
          <w:sz w:val="22"/>
          <w:szCs w:val="22"/>
        </w:rPr>
        <w:t>Pzp</w:t>
      </w:r>
      <w:proofErr w:type="spellEnd"/>
      <w:r w:rsidRPr="00D37216">
        <w:rPr>
          <w:rStyle w:val="Tekstpodstawowy2"/>
          <w:rFonts w:ascii="Arial Narrow" w:eastAsia="Arial" w:hAnsi="Arial Narrow"/>
          <w:sz w:val="22"/>
          <w:szCs w:val="22"/>
        </w:rPr>
        <w:t xml:space="preserve">. Zamawiający nie wyraża zgody na wniesienie zabezpieczenia w formach, o których mowa w art. 450 ust. 2 </w:t>
      </w:r>
      <w:proofErr w:type="spellStart"/>
      <w:r w:rsidRPr="00D37216">
        <w:rPr>
          <w:rStyle w:val="Tekstpodstawowy2"/>
          <w:rFonts w:ascii="Arial Narrow" w:eastAsia="Arial" w:hAnsi="Arial Narrow"/>
          <w:sz w:val="22"/>
          <w:szCs w:val="22"/>
        </w:rPr>
        <w:t>Pzp</w:t>
      </w:r>
      <w:proofErr w:type="spellEnd"/>
      <w:r w:rsidRPr="00D37216">
        <w:rPr>
          <w:rStyle w:val="Tekstpodstawowy2"/>
          <w:rFonts w:ascii="Arial Narrow" w:eastAsia="Arial" w:hAnsi="Arial Narrow"/>
          <w:sz w:val="22"/>
          <w:szCs w:val="22"/>
        </w:rPr>
        <w:t>.</w:t>
      </w:r>
    </w:p>
    <w:p w14:paraId="4045354E" w14:textId="5DD54738" w:rsidR="00490C7D" w:rsidRPr="00491D10" w:rsidRDefault="006536BF">
      <w:pPr>
        <w:pStyle w:val="Tekstpodstawowy4"/>
        <w:numPr>
          <w:ilvl w:val="0"/>
          <w:numId w:val="12"/>
        </w:numPr>
        <w:shd w:val="clear" w:color="auto" w:fill="auto"/>
        <w:tabs>
          <w:tab w:val="left" w:pos="715"/>
        </w:tabs>
        <w:spacing w:before="0" w:after="0" w:line="276" w:lineRule="auto"/>
        <w:ind w:right="20"/>
        <w:jc w:val="both"/>
        <w:rPr>
          <w:rStyle w:val="Tekstpodstawowy2"/>
          <w:rFonts w:ascii="Arial Narrow" w:eastAsia="Arial" w:hAnsi="Arial Narrow"/>
          <w:sz w:val="22"/>
          <w:szCs w:val="22"/>
        </w:rPr>
      </w:pPr>
      <w:r w:rsidRPr="00D37216">
        <w:rPr>
          <w:rStyle w:val="Tekstpodstawowy2"/>
          <w:rFonts w:ascii="Arial Narrow" w:eastAsia="Arial" w:hAnsi="Arial Narrow"/>
          <w:sz w:val="22"/>
          <w:szCs w:val="22"/>
        </w:rPr>
        <w:t xml:space="preserve">Zabezpieczenie należytego wykonania umowy wnoszone w pieniądzu należy wpłacić przelewem, na rachunek Zamawiającego, o numerze: </w:t>
      </w:r>
      <w:r w:rsidRPr="00D37216">
        <w:rPr>
          <w:rStyle w:val="Tekstpodstawowy2"/>
          <w:rFonts w:ascii="Arial Narrow" w:eastAsia="Arial" w:hAnsi="Arial Narrow"/>
          <w:b/>
          <w:sz w:val="22"/>
          <w:szCs w:val="22"/>
        </w:rPr>
        <w:t>42 1240 5354 1111 0010 6782 9052</w:t>
      </w:r>
      <w:r w:rsidRPr="00D37216">
        <w:rPr>
          <w:rStyle w:val="Tekstpodstawowy2"/>
          <w:rFonts w:ascii="Arial Narrow" w:eastAsia="Arial" w:hAnsi="Arial Narrow"/>
          <w:sz w:val="22"/>
          <w:szCs w:val="22"/>
        </w:rPr>
        <w:t xml:space="preserve">, przed podpisaniem umowy (pieniądze muszą znaleźć się na rachunku Zamawiającego), z podaniem tytułu wpłaty: </w:t>
      </w:r>
      <w:r w:rsidRPr="00D37216">
        <w:rPr>
          <w:rStyle w:val="Tekstpodstawowy2"/>
          <w:rFonts w:ascii="Arial Narrow" w:eastAsia="Arial" w:hAnsi="Arial Narrow"/>
          <w:i/>
          <w:sz w:val="22"/>
          <w:szCs w:val="22"/>
        </w:rPr>
        <w:t>zabezpieczenie należytego wykonania umowy – nr ref</w:t>
      </w:r>
      <w:r w:rsidRPr="00491D10">
        <w:rPr>
          <w:rStyle w:val="Tekstpodstawowy2"/>
          <w:rFonts w:ascii="Arial Narrow" w:eastAsia="Arial" w:hAnsi="Arial Narrow"/>
          <w:i/>
          <w:sz w:val="22"/>
          <w:szCs w:val="22"/>
        </w:rPr>
        <w:t>.: ZP/ZZO/</w:t>
      </w:r>
      <w:r w:rsidR="00491D10" w:rsidRPr="00491D10">
        <w:rPr>
          <w:rStyle w:val="Tekstpodstawowy2"/>
          <w:rFonts w:ascii="Arial Narrow" w:eastAsia="Arial" w:hAnsi="Arial Narrow"/>
          <w:i/>
          <w:sz w:val="22"/>
          <w:szCs w:val="22"/>
        </w:rPr>
        <w:t>28</w:t>
      </w:r>
      <w:r w:rsidRPr="00491D10">
        <w:rPr>
          <w:rStyle w:val="Tekstpodstawowy2"/>
          <w:rFonts w:ascii="Arial Narrow" w:eastAsia="Arial" w:hAnsi="Arial Narrow"/>
          <w:i/>
          <w:sz w:val="22"/>
          <w:szCs w:val="22"/>
        </w:rPr>
        <w:t xml:space="preserve">/2021  </w:t>
      </w:r>
    </w:p>
    <w:p w14:paraId="476D780E" w14:textId="140B0B01" w:rsidR="004B5EE8" w:rsidRPr="00D37216" w:rsidRDefault="004B5EE8" w:rsidP="00B62EB5">
      <w:pPr>
        <w:pStyle w:val="Akapitzlist"/>
        <w:numPr>
          <w:ilvl w:val="0"/>
          <w:numId w:val="12"/>
        </w:numPr>
        <w:spacing w:line="276" w:lineRule="auto"/>
        <w:jc w:val="both"/>
        <w:rPr>
          <w:rStyle w:val="Tekstpodstawowy2"/>
          <w:rFonts w:ascii="Arial Narrow" w:eastAsia="Arial" w:hAnsi="Arial Narrow"/>
          <w:sz w:val="22"/>
          <w:szCs w:val="22"/>
        </w:rPr>
      </w:pPr>
      <w:r w:rsidRPr="00D37216">
        <w:rPr>
          <w:rStyle w:val="Tekstpodstawowy2"/>
          <w:rFonts w:ascii="Arial Narrow" w:eastAsia="Arial" w:hAnsi="Arial Narrow"/>
          <w:sz w:val="22"/>
          <w:szCs w:val="22"/>
        </w:rPr>
        <w:t>Zabezpieczenie należytego wykonania umowy stanowić będzie nieodwołalne i bezwarunkowe zobowiązanie jej wystawcy wobec Zamawiającego do zapłaty</w:t>
      </w:r>
      <w:r w:rsidR="00AA3499" w:rsidRPr="00D37216">
        <w:rPr>
          <w:rStyle w:val="Tekstpodstawowy2"/>
          <w:rFonts w:ascii="Arial Narrow" w:eastAsia="Arial" w:hAnsi="Arial Narrow"/>
          <w:sz w:val="22"/>
          <w:szCs w:val="22"/>
        </w:rPr>
        <w:t xml:space="preserve"> </w:t>
      </w:r>
      <w:r w:rsidRPr="00D37216">
        <w:rPr>
          <w:rStyle w:val="Tekstpodstawowy2"/>
          <w:rFonts w:ascii="Arial Narrow" w:eastAsia="Arial" w:hAnsi="Arial Narrow"/>
          <w:sz w:val="22"/>
          <w:szCs w:val="22"/>
        </w:rPr>
        <w:t>na pierwsze pisemne żądanie Zamawiającego</w:t>
      </w:r>
      <w:r w:rsidR="00AA3499" w:rsidRPr="00D37216">
        <w:rPr>
          <w:rStyle w:val="Tekstpodstawowy2"/>
          <w:rFonts w:ascii="Arial Narrow" w:eastAsia="Arial" w:hAnsi="Arial Narrow"/>
          <w:sz w:val="22"/>
          <w:szCs w:val="22"/>
        </w:rPr>
        <w:t xml:space="preserve"> </w:t>
      </w:r>
      <w:r w:rsidRPr="00D37216">
        <w:rPr>
          <w:rStyle w:val="Tekstpodstawowy2"/>
          <w:rFonts w:ascii="Arial Narrow" w:eastAsia="Arial" w:hAnsi="Arial Narrow"/>
          <w:sz w:val="22"/>
          <w:szCs w:val="22"/>
        </w:rPr>
        <w:t xml:space="preserve">wszelkich kwot, jakimi wyrażać się będą roszczenia kierowane przez Zamawiającego przeciw Wykonawcy na gruncie umowy lub w związku z jej zawarciem lub wykonywaniem, do łącznej wysokości kwoty zabezpieczenia. Wyłącznym beneficjentem zabezpieczenia będzie Zamawiający.  Zabezpieczenie należytego wykonania </w:t>
      </w:r>
      <w:r w:rsidR="00AA3499" w:rsidRPr="00D37216">
        <w:rPr>
          <w:rStyle w:val="Tekstpodstawowy2"/>
          <w:rFonts w:ascii="Arial Narrow" w:eastAsia="Arial" w:hAnsi="Arial Narrow"/>
          <w:sz w:val="22"/>
          <w:szCs w:val="22"/>
        </w:rPr>
        <w:t>u</w:t>
      </w:r>
      <w:r w:rsidRPr="00D37216">
        <w:rPr>
          <w:rStyle w:val="Tekstpodstawowy2"/>
          <w:rFonts w:ascii="Arial Narrow" w:eastAsia="Arial" w:hAnsi="Arial Narrow"/>
          <w:sz w:val="22"/>
          <w:szCs w:val="22"/>
        </w:rPr>
        <w:t>mowy, wniesione w formie innej niż pieniężna,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r w:rsidR="00AA3499" w:rsidRPr="00D37216">
        <w:rPr>
          <w:rStyle w:val="Tekstpodstawowy2"/>
          <w:rFonts w:ascii="Arial Narrow" w:eastAsia="Arial" w:hAnsi="Arial Narrow"/>
          <w:sz w:val="22"/>
          <w:szCs w:val="22"/>
        </w:rPr>
        <w:t>.</w:t>
      </w:r>
    </w:p>
    <w:p w14:paraId="3113CD78" w14:textId="77777777" w:rsidR="00490C7D" w:rsidRPr="00D37216" w:rsidRDefault="006536BF">
      <w:pPr>
        <w:pStyle w:val="Tekstpodstawowy4"/>
        <w:numPr>
          <w:ilvl w:val="0"/>
          <w:numId w:val="12"/>
        </w:numPr>
        <w:shd w:val="clear" w:color="auto" w:fill="auto"/>
        <w:tabs>
          <w:tab w:val="left" w:pos="715"/>
        </w:tabs>
        <w:spacing w:before="0" w:after="0" w:line="276" w:lineRule="auto"/>
        <w:ind w:right="20"/>
        <w:jc w:val="both"/>
        <w:rPr>
          <w:rStyle w:val="Tekstpodstawowy2"/>
          <w:rFonts w:ascii="Arial Narrow" w:eastAsia="Arial" w:hAnsi="Arial Narrow"/>
          <w:sz w:val="22"/>
          <w:szCs w:val="22"/>
        </w:rPr>
      </w:pPr>
      <w:r w:rsidRPr="00D37216">
        <w:rPr>
          <w:rStyle w:val="Tekstpodstawowy2"/>
          <w:rFonts w:ascii="Arial Narrow" w:eastAsia="Arial" w:hAnsi="Arial Narrow"/>
          <w:sz w:val="22"/>
          <w:szCs w:val="22"/>
        </w:rPr>
        <w:t>Dokument potwierdzający wniesienie należytego wykonania umowy należy złożyć Zamawiającemu najpóźniej przed podpisaniem umowy.</w:t>
      </w:r>
    </w:p>
    <w:p w14:paraId="5FBE42E4" w14:textId="71000FA6" w:rsidR="00490C7D" w:rsidRDefault="006536BF">
      <w:pPr>
        <w:pStyle w:val="Akapitzlist"/>
        <w:numPr>
          <w:ilvl w:val="0"/>
          <w:numId w:val="12"/>
        </w:numPr>
        <w:spacing w:line="276" w:lineRule="auto"/>
        <w:jc w:val="both"/>
        <w:rPr>
          <w:rStyle w:val="Tekstpodstawowy2"/>
          <w:rFonts w:ascii="Arial Narrow" w:eastAsia="Arial" w:hAnsi="Arial Narrow"/>
          <w:sz w:val="22"/>
          <w:szCs w:val="22"/>
        </w:rPr>
      </w:pPr>
      <w:r w:rsidRPr="00D37216">
        <w:rPr>
          <w:rStyle w:val="Tekstpodstawowy2"/>
          <w:rFonts w:ascii="Arial Narrow" w:eastAsia="Arial" w:hAnsi="Arial Narrow"/>
          <w:sz w:val="22"/>
          <w:szCs w:val="22"/>
        </w:rPr>
        <w:t>W przypadku gwarancji bankowej lub ubezpieczeniowej, jej treść musi być uprzednio zaakceptowana przez Zamawiającego.</w:t>
      </w:r>
    </w:p>
    <w:p w14:paraId="63F03D8B" w14:textId="77777777" w:rsidR="000F5D53" w:rsidRPr="00361500" w:rsidRDefault="000F5D53" w:rsidP="000F5D53">
      <w:pPr>
        <w:pStyle w:val="Akapitzlist"/>
        <w:numPr>
          <w:ilvl w:val="0"/>
          <w:numId w:val="12"/>
        </w:numPr>
        <w:spacing w:line="276" w:lineRule="auto"/>
        <w:jc w:val="both"/>
        <w:rPr>
          <w:rStyle w:val="Tekstpodstawowy2"/>
          <w:rFonts w:ascii="Arial Narrow" w:eastAsia="Arial" w:hAnsi="Arial Narrow"/>
          <w:sz w:val="22"/>
          <w:szCs w:val="22"/>
        </w:rPr>
      </w:pPr>
      <w:r w:rsidRPr="00361500">
        <w:rPr>
          <w:rStyle w:val="Tekstpodstawowy2"/>
          <w:rFonts w:ascii="Arial Narrow" w:eastAsia="Arial" w:hAnsi="Arial Narrow"/>
          <w:sz w:val="22"/>
          <w:szCs w:val="22"/>
        </w:rPr>
        <w:t xml:space="preserve">Jeżeli okres, na jaki ma zostać wniesione zabezpieczenie, przekracza 5 lat (łącznie z okresem gwarancji i </w:t>
      </w:r>
      <w:r w:rsidRPr="00361500">
        <w:rPr>
          <w:rStyle w:val="Tekstpodstawowy2"/>
          <w:rFonts w:ascii="Arial Narrow" w:eastAsia="Arial" w:hAnsi="Arial Narrow"/>
          <w:sz w:val="22"/>
          <w:szCs w:val="22"/>
        </w:rPr>
        <w:lastRenderedPageBreak/>
        <w:t>rękojmi),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275D996" w14:textId="3E755169" w:rsidR="000F5D53" w:rsidRPr="00361500" w:rsidRDefault="000F5D53" w:rsidP="000F5D53">
      <w:pPr>
        <w:pStyle w:val="Akapitzlist"/>
        <w:numPr>
          <w:ilvl w:val="0"/>
          <w:numId w:val="12"/>
        </w:numPr>
        <w:spacing w:line="276" w:lineRule="auto"/>
        <w:jc w:val="both"/>
        <w:rPr>
          <w:rStyle w:val="Tekstpodstawowy2"/>
          <w:rFonts w:ascii="Arial Narrow" w:eastAsia="Arial" w:hAnsi="Arial Narrow"/>
          <w:sz w:val="22"/>
          <w:szCs w:val="22"/>
        </w:rPr>
      </w:pPr>
      <w:r w:rsidRPr="00361500">
        <w:rPr>
          <w:rStyle w:val="Tekstpodstawowy2"/>
          <w:rFonts w:ascii="Arial Narrow" w:eastAsia="Arial" w:hAnsi="Arial Narrow"/>
          <w:sz w:val="22"/>
          <w:szCs w:val="22"/>
        </w:rPr>
        <w:t xml:space="preserve">W przypadku nieprzedłużenia lub niewniesienia nowego zabezpieczenia najpóźniej na 30 dni przed upływem terminu ważności dotychczasowego zabezpieczenia wniesionego w innej formie niż w pieniądzu, </w:t>
      </w:r>
      <w:r w:rsidR="00D75ABE">
        <w:rPr>
          <w:rStyle w:val="Tekstpodstawowy2"/>
          <w:rFonts w:ascii="Arial Narrow" w:eastAsia="Arial" w:hAnsi="Arial Narrow"/>
          <w:sz w:val="22"/>
          <w:szCs w:val="22"/>
        </w:rPr>
        <w:t>Z</w:t>
      </w:r>
      <w:r w:rsidRPr="00361500">
        <w:rPr>
          <w:rStyle w:val="Tekstpodstawowy2"/>
          <w:rFonts w:ascii="Arial Narrow" w:eastAsia="Arial" w:hAnsi="Arial Narrow"/>
          <w:sz w:val="22"/>
          <w:szCs w:val="22"/>
        </w:rPr>
        <w:t>amawiający zmienia formę na zabezpieczenie w pieniądzu, przez wypłatę kwoty z dotychczasowego zabezpieczenia.</w:t>
      </w:r>
    </w:p>
    <w:p w14:paraId="21191DEA" w14:textId="3A8795A3" w:rsidR="00490C7D" w:rsidRPr="00D37216" w:rsidRDefault="006536BF">
      <w:pPr>
        <w:numPr>
          <w:ilvl w:val="0"/>
          <w:numId w:val="12"/>
        </w:numPr>
        <w:spacing w:line="276" w:lineRule="auto"/>
        <w:jc w:val="both"/>
        <w:rPr>
          <w:rStyle w:val="Tekstpodstawowy2"/>
          <w:rFonts w:ascii="Arial Narrow" w:eastAsia="Courier New" w:hAnsi="Arial Narrow"/>
          <w:sz w:val="22"/>
          <w:szCs w:val="22"/>
          <w:lang w:eastAsia="x-none"/>
        </w:rPr>
      </w:pPr>
      <w:r w:rsidRPr="00D37216">
        <w:rPr>
          <w:rStyle w:val="Tekstpodstawowy2"/>
          <w:rFonts w:ascii="Arial Narrow" w:eastAsia="Courier New" w:hAnsi="Arial Narrow"/>
          <w:sz w:val="22"/>
          <w:szCs w:val="22"/>
          <w:lang w:eastAsia="x-none"/>
        </w:rPr>
        <w:t xml:space="preserve">Szczegółowe regulacje dotyczące zabezpieczenia należytego wykonania umowy i jego zwrotu określa wzór umowy, </w:t>
      </w:r>
      <w:r w:rsidRPr="00B62EB5">
        <w:rPr>
          <w:rStyle w:val="Tekstpodstawowy2"/>
          <w:rFonts w:ascii="Arial Narrow" w:eastAsia="Courier New" w:hAnsi="Arial Narrow"/>
          <w:sz w:val="22"/>
          <w:szCs w:val="22"/>
          <w:lang w:eastAsia="x-none"/>
        </w:rPr>
        <w:t xml:space="preserve">stanowiący </w:t>
      </w:r>
      <w:r w:rsidR="00D75ABE">
        <w:rPr>
          <w:rStyle w:val="Tekstpodstawowy2"/>
          <w:rFonts w:ascii="Arial Narrow" w:eastAsia="Courier New" w:hAnsi="Arial Narrow"/>
          <w:sz w:val="22"/>
          <w:szCs w:val="22"/>
          <w:lang w:eastAsia="x-none"/>
        </w:rPr>
        <w:t>Z</w:t>
      </w:r>
      <w:r w:rsidR="00D75ABE" w:rsidRPr="00B62EB5">
        <w:rPr>
          <w:rStyle w:val="Tekstpodstawowy2"/>
          <w:rFonts w:ascii="Arial Narrow" w:eastAsia="Courier New" w:hAnsi="Arial Narrow"/>
          <w:sz w:val="22"/>
          <w:szCs w:val="22"/>
          <w:lang w:eastAsia="x-none"/>
        </w:rPr>
        <w:t xml:space="preserve">ałącznik </w:t>
      </w:r>
      <w:r w:rsidRPr="00B62EB5">
        <w:rPr>
          <w:rStyle w:val="Tekstpodstawowy2"/>
          <w:rFonts w:ascii="Arial Narrow" w:eastAsia="Courier New" w:hAnsi="Arial Narrow"/>
          <w:sz w:val="22"/>
          <w:szCs w:val="22"/>
          <w:lang w:eastAsia="x-none"/>
        </w:rPr>
        <w:t>nr 7 do SWZ.</w:t>
      </w:r>
    </w:p>
    <w:p w14:paraId="5B9D61DD" w14:textId="77777777" w:rsidR="00490C7D" w:rsidRPr="00D37216" w:rsidRDefault="00490C7D">
      <w:pPr>
        <w:pStyle w:val="Tekstpodstawowy4"/>
        <w:shd w:val="clear" w:color="auto" w:fill="auto"/>
        <w:tabs>
          <w:tab w:val="left" w:pos="426"/>
        </w:tabs>
        <w:spacing w:before="0" w:after="0" w:line="276" w:lineRule="auto"/>
        <w:ind w:right="20" w:firstLine="0"/>
        <w:jc w:val="both"/>
        <w:rPr>
          <w:rStyle w:val="Tekstpodstawowy2"/>
          <w:rFonts w:ascii="Arial Narrow" w:hAnsi="Arial Narrow"/>
          <w:sz w:val="22"/>
          <w:szCs w:val="22"/>
        </w:rPr>
      </w:pPr>
    </w:p>
    <w:p w14:paraId="3FC03C8B" w14:textId="77777777" w:rsidR="00490C7D" w:rsidRPr="00D37216" w:rsidRDefault="006536BF">
      <w:pPr>
        <w:numPr>
          <w:ilvl w:val="0"/>
          <w:numId w:val="27"/>
        </w:numPr>
        <w:spacing w:line="276" w:lineRule="auto"/>
        <w:ind w:left="426"/>
        <w:jc w:val="both"/>
        <w:rPr>
          <w:rStyle w:val="Tekstpodstawowy1"/>
          <w:rFonts w:ascii="Arial Narrow" w:eastAsia="Courier New" w:hAnsi="Arial Narrow"/>
          <w:b/>
          <w:sz w:val="22"/>
          <w:szCs w:val="22"/>
        </w:rPr>
      </w:pPr>
      <w:r w:rsidRPr="00D37216">
        <w:rPr>
          <w:rStyle w:val="Tekstpodstawowy1"/>
          <w:rFonts w:ascii="Arial Narrow" w:eastAsia="Courier New" w:hAnsi="Arial Narrow"/>
          <w:b/>
          <w:sz w:val="22"/>
          <w:szCs w:val="22"/>
        </w:rPr>
        <w:t>Projektowane postanowienia umowy w sprawie zamówienia publicznego, które zostaną wprowadzone do umowy w sprawie zamówienia publicznego:</w:t>
      </w:r>
    </w:p>
    <w:p w14:paraId="4CDF717E" w14:textId="77777777" w:rsidR="00490C7D" w:rsidRPr="00D37216" w:rsidRDefault="006536BF">
      <w:pPr>
        <w:pStyle w:val="Akapitzlist"/>
        <w:numPr>
          <w:ilvl w:val="0"/>
          <w:numId w:val="13"/>
        </w:numPr>
        <w:spacing w:line="276" w:lineRule="auto"/>
        <w:jc w:val="both"/>
        <w:rPr>
          <w:rStyle w:val="Tekstpodstawowy2"/>
          <w:rFonts w:ascii="Arial Narrow" w:eastAsia="Courier New" w:hAnsi="Arial Narrow"/>
          <w:sz w:val="22"/>
          <w:szCs w:val="22"/>
        </w:rPr>
      </w:pPr>
      <w:r w:rsidRPr="00D37216">
        <w:rPr>
          <w:rStyle w:val="Tekstpodstawowy2"/>
          <w:rFonts w:ascii="Arial Narrow" w:eastAsia="Courier New" w:hAnsi="Arial Narrow"/>
          <w:sz w:val="22"/>
          <w:szCs w:val="22"/>
        </w:rPr>
        <w:t xml:space="preserve">Zamawiający wymaga zawarcia </w:t>
      </w:r>
      <w:r w:rsidRPr="001521B5">
        <w:rPr>
          <w:rStyle w:val="Tekstpodstawowy2"/>
          <w:rFonts w:ascii="Arial Narrow" w:eastAsia="Courier New" w:hAnsi="Arial Narrow"/>
          <w:sz w:val="22"/>
          <w:szCs w:val="22"/>
        </w:rPr>
        <w:t>umowy w sprawie zamówienia publicznego na warunkach określonych we wzorze umowy, stanowiącym załącznik nr 7 do</w:t>
      </w:r>
      <w:r w:rsidRPr="00D37216">
        <w:rPr>
          <w:rStyle w:val="Tekstpodstawowy2"/>
          <w:rFonts w:ascii="Arial Narrow" w:eastAsia="Courier New" w:hAnsi="Arial Narrow"/>
          <w:sz w:val="22"/>
          <w:szCs w:val="22"/>
        </w:rPr>
        <w:t xml:space="preserve"> SWZ.</w:t>
      </w:r>
    </w:p>
    <w:p w14:paraId="3311D62D" w14:textId="7E845EE9" w:rsidR="00490C7D" w:rsidRPr="00D37216" w:rsidRDefault="006536BF">
      <w:pPr>
        <w:pStyle w:val="Tekstpodstawowy4"/>
        <w:numPr>
          <w:ilvl w:val="0"/>
          <w:numId w:val="13"/>
        </w:numPr>
        <w:shd w:val="clear" w:color="auto" w:fill="auto"/>
        <w:tabs>
          <w:tab w:val="left" w:pos="715"/>
        </w:tabs>
        <w:spacing w:before="0" w:after="0" w:line="276" w:lineRule="auto"/>
        <w:ind w:right="20"/>
        <w:jc w:val="both"/>
        <w:rPr>
          <w:rStyle w:val="Tekstpodstawowy2"/>
          <w:rFonts w:ascii="Arial Narrow" w:hAnsi="Arial Narrow"/>
          <w:sz w:val="22"/>
          <w:szCs w:val="22"/>
        </w:rPr>
      </w:pPr>
      <w:r w:rsidRPr="00D37216">
        <w:rPr>
          <w:rStyle w:val="Tekstpodstawowy2"/>
          <w:rFonts w:ascii="Arial Narrow" w:eastAsia="Courier New" w:hAnsi="Arial Narrow"/>
          <w:sz w:val="22"/>
          <w:szCs w:val="22"/>
        </w:rPr>
        <w:t xml:space="preserve">Zamawiający </w:t>
      </w:r>
      <w:r w:rsidRPr="001521B5">
        <w:rPr>
          <w:rStyle w:val="Tekstpodstawowy2"/>
          <w:rFonts w:ascii="Arial Narrow" w:eastAsia="Courier New" w:hAnsi="Arial Narrow"/>
          <w:sz w:val="22"/>
          <w:szCs w:val="22"/>
        </w:rPr>
        <w:t xml:space="preserve">przewiduje możliwość zmian postanowień Umowy w stosunku do treści oferty, na podstawie której dokonano wyboru Wykonawcy, w przypadkach określonych w </w:t>
      </w:r>
      <w:r w:rsidRPr="001521B5">
        <w:rPr>
          <w:rFonts w:ascii="Arial Narrow" w:hAnsi="Arial Narrow"/>
          <w:sz w:val="22"/>
          <w:szCs w:val="22"/>
        </w:rPr>
        <w:t>§</w:t>
      </w:r>
      <w:r w:rsidR="000F5D53">
        <w:rPr>
          <w:rFonts w:ascii="Arial Narrow" w:hAnsi="Arial Narrow"/>
          <w:sz w:val="22"/>
          <w:szCs w:val="22"/>
        </w:rPr>
        <w:t>18</w:t>
      </w:r>
      <w:r w:rsidR="000F5D53" w:rsidRPr="001521B5">
        <w:rPr>
          <w:rFonts w:ascii="Arial Narrow" w:hAnsi="Arial Narrow"/>
          <w:sz w:val="22"/>
          <w:szCs w:val="22"/>
        </w:rPr>
        <w:t xml:space="preserve"> </w:t>
      </w:r>
      <w:r w:rsidRPr="001521B5">
        <w:rPr>
          <w:rFonts w:ascii="Arial Narrow" w:hAnsi="Arial Narrow"/>
          <w:sz w:val="22"/>
          <w:szCs w:val="22"/>
        </w:rPr>
        <w:t>wzoru umowy</w:t>
      </w:r>
      <w:r w:rsidRPr="00D37216">
        <w:rPr>
          <w:rStyle w:val="Tekstpodstawowy2"/>
          <w:rFonts w:ascii="Arial Narrow" w:eastAsia="Courier New" w:hAnsi="Arial Narrow"/>
          <w:sz w:val="22"/>
          <w:szCs w:val="22"/>
        </w:rPr>
        <w:t>.</w:t>
      </w:r>
    </w:p>
    <w:p w14:paraId="4E52494C" w14:textId="77777777" w:rsidR="00490C7D" w:rsidRPr="00D37216" w:rsidRDefault="00490C7D">
      <w:pPr>
        <w:pStyle w:val="Tekstpodstawowy4"/>
        <w:shd w:val="clear" w:color="auto" w:fill="auto"/>
        <w:tabs>
          <w:tab w:val="left" w:pos="278"/>
        </w:tabs>
        <w:spacing w:before="0" w:after="0" w:line="276" w:lineRule="auto"/>
        <w:ind w:firstLine="0"/>
        <w:jc w:val="both"/>
        <w:rPr>
          <w:rFonts w:ascii="Arial Narrow" w:hAnsi="Arial Narrow"/>
          <w:sz w:val="22"/>
          <w:szCs w:val="22"/>
        </w:rPr>
      </w:pPr>
    </w:p>
    <w:p w14:paraId="45D2D75A" w14:textId="77777777" w:rsidR="00490C7D" w:rsidRPr="00D37216" w:rsidRDefault="006536BF">
      <w:pPr>
        <w:numPr>
          <w:ilvl w:val="0"/>
          <w:numId w:val="28"/>
        </w:numPr>
        <w:spacing w:line="276" w:lineRule="auto"/>
        <w:ind w:left="426"/>
        <w:jc w:val="both"/>
        <w:rPr>
          <w:rStyle w:val="Tekstpodstawowy1"/>
          <w:rFonts w:ascii="Arial Narrow" w:eastAsia="Courier New" w:hAnsi="Arial Narrow"/>
          <w:sz w:val="22"/>
          <w:szCs w:val="22"/>
        </w:rPr>
      </w:pPr>
      <w:r w:rsidRPr="00D37216">
        <w:rPr>
          <w:rStyle w:val="Tekstpodstawowy1"/>
          <w:rFonts w:ascii="Arial Narrow" w:eastAsia="Courier New" w:hAnsi="Arial Narrow"/>
          <w:b/>
          <w:sz w:val="22"/>
          <w:szCs w:val="22"/>
        </w:rPr>
        <w:t>Pouczenie o środkach ochrony prawnej przysługujących Wykonawcy:</w:t>
      </w:r>
    </w:p>
    <w:p w14:paraId="449C835E" w14:textId="77777777" w:rsidR="00490C7D" w:rsidRPr="00D37216" w:rsidRDefault="006536BF">
      <w:pPr>
        <w:numPr>
          <w:ilvl w:val="0"/>
          <w:numId w:val="16"/>
        </w:numPr>
        <w:spacing w:line="276" w:lineRule="auto"/>
        <w:jc w:val="both"/>
        <w:rPr>
          <w:rFonts w:ascii="Arial Narrow" w:hAnsi="Arial Narrow" w:cs="Times New Roman"/>
          <w:sz w:val="22"/>
          <w:szCs w:val="22"/>
        </w:rPr>
      </w:pPr>
      <w:r w:rsidRPr="00D37216">
        <w:rPr>
          <w:rFonts w:ascii="Arial Narrow" w:hAnsi="Arial Narrow" w:cs="Times New Roman"/>
          <w:sz w:val="22"/>
          <w:szCs w:val="22"/>
        </w:rPr>
        <w:t xml:space="preserve">Środki ochrony prawnej przysługują Wykonawcy, uczestnikowi konkursu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w:t>
      </w:r>
      <w:proofErr w:type="spellStart"/>
      <w:r w:rsidRPr="00D37216">
        <w:rPr>
          <w:rFonts w:ascii="Arial Narrow" w:hAnsi="Arial Narrow" w:cs="Times New Roman"/>
          <w:sz w:val="22"/>
          <w:szCs w:val="22"/>
        </w:rPr>
        <w:t>Pzp</w:t>
      </w:r>
      <w:proofErr w:type="spellEnd"/>
      <w:r w:rsidRPr="00D37216">
        <w:rPr>
          <w:rFonts w:ascii="Arial Narrow" w:hAnsi="Arial Narrow" w:cs="Times New Roman"/>
          <w:sz w:val="22"/>
          <w:szCs w:val="22"/>
        </w:rPr>
        <w:t>, oraz Rzecznikowi Małych i Średnich Przedsiębiorców.</w:t>
      </w:r>
    </w:p>
    <w:p w14:paraId="436887A9" w14:textId="77777777" w:rsidR="00490C7D" w:rsidRPr="00D37216" w:rsidRDefault="006536BF">
      <w:pPr>
        <w:numPr>
          <w:ilvl w:val="0"/>
          <w:numId w:val="16"/>
        </w:numPr>
        <w:spacing w:line="276" w:lineRule="auto"/>
        <w:jc w:val="both"/>
        <w:rPr>
          <w:rFonts w:ascii="Arial Narrow" w:hAnsi="Arial Narrow" w:cs="Times New Roman"/>
          <w:sz w:val="22"/>
          <w:szCs w:val="22"/>
        </w:rPr>
      </w:pPr>
      <w:r w:rsidRPr="00D37216">
        <w:rPr>
          <w:rFonts w:ascii="Arial Narrow" w:hAnsi="Arial Narrow" w:cs="Times New Roman"/>
          <w:sz w:val="22"/>
          <w:szCs w:val="22"/>
        </w:rPr>
        <w:t>Środkami ochrony prawnej są:</w:t>
      </w:r>
    </w:p>
    <w:p w14:paraId="1C29486C" w14:textId="373A0289" w:rsidR="00490C7D" w:rsidRPr="00D37216" w:rsidRDefault="006536BF" w:rsidP="00F30CF1">
      <w:pPr>
        <w:pStyle w:val="Tekstpodstawowy4"/>
        <w:numPr>
          <w:ilvl w:val="0"/>
          <w:numId w:val="78"/>
        </w:numPr>
        <w:shd w:val="clear" w:color="auto" w:fill="auto"/>
        <w:tabs>
          <w:tab w:val="left" w:pos="715"/>
        </w:tabs>
        <w:spacing w:before="0" w:after="0" w:line="276" w:lineRule="auto"/>
        <w:ind w:left="1134"/>
        <w:jc w:val="both"/>
        <w:rPr>
          <w:rFonts w:ascii="Arial Narrow" w:hAnsi="Arial Narrow"/>
          <w:sz w:val="22"/>
          <w:szCs w:val="22"/>
        </w:rPr>
      </w:pPr>
      <w:r w:rsidRPr="00D37216">
        <w:rPr>
          <w:rFonts w:ascii="Arial Narrow" w:hAnsi="Arial Narrow"/>
          <w:sz w:val="22"/>
          <w:szCs w:val="22"/>
        </w:rPr>
        <w:t xml:space="preserve">odwołanie do </w:t>
      </w:r>
      <w:r w:rsidR="00A56F9A" w:rsidRPr="00F30CF1">
        <w:rPr>
          <w:rFonts w:ascii="Arial Narrow" w:eastAsia="Courier New" w:hAnsi="Arial Narrow"/>
          <w:color w:val="000000"/>
          <w:sz w:val="22"/>
          <w:szCs w:val="22"/>
        </w:rPr>
        <w:t>Krajowej</w:t>
      </w:r>
      <w:r w:rsidR="00A56F9A">
        <w:rPr>
          <w:rFonts w:ascii="Arial Narrow" w:hAnsi="Arial Narrow"/>
          <w:sz w:val="22"/>
          <w:szCs w:val="22"/>
        </w:rPr>
        <w:t xml:space="preserve"> </w:t>
      </w:r>
      <w:r w:rsidRPr="00D37216">
        <w:rPr>
          <w:rFonts w:ascii="Arial Narrow" w:hAnsi="Arial Narrow"/>
          <w:sz w:val="22"/>
          <w:szCs w:val="22"/>
        </w:rPr>
        <w:t>Izby</w:t>
      </w:r>
      <w:r w:rsidR="00A56F9A">
        <w:rPr>
          <w:rFonts w:ascii="Arial Narrow" w:hAnsi="Arial Narrow"/>
          <w:sz w:val="22"/>
          <w:szCs w:val="22"/>
        </w:rPr>
        <w:t xml:space="preserve"> Odwoławczej</w:t>
      </w:r>
      <w:r w:rsidR="007B645F">
        <w:rPr>
          <w:rFonts w:ascii="Arial Narrow" w:hAnsi="Arial Narrow"/>
          <w:sz w:val="22"/>
          <w:szCs w:val="22"/>
        </w:rPr>
        <w:t xml:space="preserve"> </w:t>
      </w:r>
      <w:r w:rsidRPr="00D37216">
        <w:rPr>
          <w:rFonts w:ascii="Arial Narrow" w:hAnsi="Arial Narrow"/>
          <w:sz w:val="22"/>
          <w:szCs w:val="22"/>
        </w:rPr>
        <w:t xml:space="preserve">– szczegółowo kwestie odnoszące się do odwołania przedstawione są w Dziale IX rozdział 2 ustawy </w:t>
      </w:r>
      <w:proofErr w:type="spellStart"/>
      <w:r w:rsidRPr="00D37216">
        <w:rPr>
          <w:rFonts w:ascii="Arial Narrow" w:hAnsi="Arial Narrow"/>
          <w:sz w:val="22"/>
          <w:szCs w:val="22"/>
        </w:rPr>
        <w:t>Pzp</w:t>
      </w:r>
      <w:proofErr w:type="spellEnd"/>
      <w:r w:rsidRPr="00D37216">
        <w:rPr>
          <w:rFonts w:ascii="Arial Narrow" w:hAnsi="Arial Narrow"/>
          <w:sz w:val="22"/>
          <w:szCs w:val="22"/>
        </w:rPr>
        <w:t>.</w:t>
      </w:r>
    </w:p>
    <w:p w14:paraId="76CC0B88" w14:textId="77777777" w:rsidR="00490C7D" w:rsidRPr="00D37216" w:rsidRDefault="006536BF" w:rsidP="00F30CF1">
      <w:pPr>
        <w:pStyle w:val="Tekstpodstawowy4"/>
        <w:numPr>
          <w:ilvl w:val="0"/>
          <w:numId w:val="78"/>
        </w:numPr>
        <w:shd w:val="clear" w:color="auto" w:fill="auto"/>
        <w:tabs>
          <w:tab w:val="left" w:pos="715"/>
        </w:tabs>
        <w:spacing w:before="0" w:after="0" w:line="276" w:lineRule="auto"/>
        <w:ind w:left="1134"/>
        <w:jc w:val="both"/>
        <w:rPr>
          <w:rFonts w:ascii="Arial Narrow" w:hAnsi="Arial Narrow"/>
          <w:sz w:val="22"/>
          <w:szCs w:val="22"/>
        </w:rPr>
      </w:pPr>
      <w:r w:rsidRPr="00D37216">
        <w:rPr>
          <w:rFonts w:ascii="Arial Narrow" w:eastAsia="Courier New" w:hAnsi="Arial Narrow"/>
          <w:color w:val="000000"/>
          <w:sz w:val="22"/>
          <w:szCs w:val="22"/>
        </w:rPr>
        <w:t xml:space="preserve">skarga do sądu – szczegółowe kwestie dotyczące skargi do sądu uregulowane zostały w Dziale IX rozdział 3 ustawy </w:t>
      </w:r>
      <w:proofErr w:type="spellStart"/>
      <w:r w:rsidRPr="00D37216">
        <w:rPr>
          <w:rFonts w:ascii="Arial Narrow" w:eastAsia="Courier New" w:hAnsi="Arial Narrow"/>
          <w:color w:val="000000"/>
          <w:sz w:val="22"/>
          <w:szCs w:val="22"/>
        </w:rPr>
        <w:t>Pzp</w:t>
      </w:r>
      <w:proofErr w:type="spellEnd"/>
      <w:r w:rsidRPr="00D37216">
        <w:rPr>
          <w:rFonts w:ascii="Arial Narrow" w:eastAsia="Courier New" w:hAnsi="Arial Narrow"/>
          <w:color w:val="000000"/>
          <w:sz w:val="22"/>
          <w:szCs w:val="22"/>
        </w:rPr>
        <w:t>.</w:t>
      </w:r>
    </w:p>
    <w:p w14:paraId="0CE3585F" w14:textId="77777777" w:rsidR="00490C7D" w:rsidRPr="00D37216" w:rsidRDefault="006536BF">
      <w:pPr>
        <w:numPr>
          <w:ilvl w:val="0"/>
          <w:numId w:val="16"/>
        </w:numPr>
        <w:spacing w:line="276" w:lineRule="auto"/>
        <w:jc w:val="both"/>
        <w:rPr>
          <w:rFonts w:ascii="Arial Narrow" w:hAnsi="Arial Narrow" w:cs="Times New Roman"/>
          <w:sz w:val="22"/>
          <w:szCs w:val="22"/>
        </w:rPr>
      </w:pPr>
      <w:r w:rsidRPr="00D37216">
        <w:rPr>
          <w:rFonts w:ascii="Arial Narrow" w:hAnsi="Arial Narrow" w:cs="Times New Roman"/>
          <w:sz w:val="22"/>
          <w:szCs w:val="22"/>
        </w:rPr>
        <w:t>Odwołanie wnosi się w terminie 10 dni od dnia przekazania informacji o czynności Zamawiającego stanowiącej podstawę jego wniesienia, jeżeli informacja została przekazana przy użyciu środków komunikacji elektronicznej.</w:t>
      </w:r>
    </w:p>
    <w:p w14:paraId="08C1E0A6" w14:textId="47801F34" w:rsidR="00490C7D" w:rsidRPr="00D37216" w:rsidRDefault="006536BF">
      <w:pPr>
        <w:numPr>
          <w:ilvl w:val="0"/>
          <w:numId w:val="16"/>
        </w:numPr>
        <w:spacing w:line="276" w:lineRule="auto"/>
        <w:jc w:val="both"/>
        <w:rPr>
          <w:rFonts w:ascii="Arial Narrow" w:hAnsi="Arial Narrow" w:cs="Times New Roman"/>
          <w:sz w:val="22"/>
          <w:szCs w:val="22"/>
        </w:rPr>
      </w:pPr>
      <w:r w:rsidRPr="00D37216">
        <w:rPr>
          <w:rFonts w:ascii="Arial Narrow" w:hAnsi="Arial Narrow" w:cs="Times New Roman"/>
          <w:sz w:val="22"/>
          <w:szCs w:val="22"/>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10D3F342" w14:textId="77777777" w:rsidR="00490C7D" w:rsidRPr="00D37216" w:rsidRDefault="006536BF">
      <w:pPr>
        <w:numPr>
          <w:ilvl w:val="0"/>
          <w:numId w:val="16"/>
        </w:numPr>
        <w:spacing w:line="276" w:lineRule="auto"/>
        <w:jc w:val="both"/>
        <w:rPr>
          <w:rFonts w:ascii="Arial Narrow" w:hAnsi="Arial Narrow" w:cs="Times New Roman"/>
          <w:sz w:val="22"/>
          <w:szCs w:val="22"/>
        </w:rPr>
      </w:pPr>
      <w:r w:rsidRPr="00D37216">
        <w:rPr>
          <w:rFonts w:ascii="Arial Narrow" w:hAnsi="Arial Narrow" w:cs="Times New Roman"/>
          <w:sz w:val="22"/>
          <w:szCs w:val="22"/>
        </w:rPr>
        <w:t xml:space="preserve">Odwołanie w przypadkach innych niż określone w pkt 3 i 4 powyżej wnosi się w terminie 10 dni od dnia, w którym powzięto lub przy zachowaniu należytej staranności można było powziąć wiadomość o okolicznościach stanowiących podstawę jego wniesienia. </w:t>
      </w:r>
    </w:p>
    <w:p w14:paraId="2E27F23C" w14:textId="77777777" w:rsidR="00490C7D" w:rsidRPr="00D37216" w:rsidRDefault="006536BF">
      <w:pPr>
        <w:numPr>
          <w:ilvl w:val="0"/>
          <w:numId w:val="16"/>
        </w:numPr>
        <w:spacing w:line="276" w:lineRule="auto"/>
        <w:jc w:val="both"/>
        <w:rPr>
          <w:rFonts w:ascii="Arial Narrow" w:hAnsi="Arial Narrow" w:cs="Times New Roman"/>
          <w:sz w:val="22"/>
          <w:szCs w:val="22"/>
        </w:rPr>
      </w:pPr>
      <w:r w:rsidRPr="00D37216">
        <w:rPr>
          <w:rFonts w:ascii="Arial Narrow" w:hAnsi="Arial Narrow" w:cs="Times New Roman"/>
          <w:sz w:val="22"/>
          <w:szCs w:val="22"/>
        </w:rPr>
        <w:t xml:space="preserve">Szczegółowe zasady korzystania ze środków ochrony prawnej opisane zostały w Dziale IX ustawy </w:t>
      </w:r>
      <w:proofErr w:type="spellStart"/>
      <w:r w:rsidRPr="00D37216">
        <w:rPr>
          <w:rFonts w:ascii="Arial Narrow" w:hAnsi="Arial Narrow" w:cs="Times New Roman"/>
          <w:sz w:val="22"/>
          <w:szCs w:val="22"/>
        </w:rPr>
        <w:t>Pzp</w:t>
      </w:r>
      <w:proofErr w:type="spellEnd"/>
      <w:r w:rsidRPr="00D37216">
        <w:rPr>
          <w:rFonts w:ascii="Arial Narrow" w:hAnsi="Arial Narrow" w:cs="Times New Roman"/>
          <w:sz w:val="22"/>
          <w:szCs w:val="22"/>
        </w:rPr>
        <w:t>.</w:t>
      </w:r>
    </w:p>
    <w:p w14:paraId="4D84B7AC" w14:textId="77777777" w:rsidR="00490C7D" w:rsidRPr="00D37216" w:rsidRDefault="00490C7D">
      <w:pPr>
        <w:pStyle w:val="Tekstpodstawowy4"/>
        <w:shd w:val="clear" w:color="auto" w:fill="auto"/>
        <w:tabs>
          <w:tab w:val="left" w:pos="258"/>
        </w:tabs>
        <w:spacing w:before="0" w:after="0" w:line="276" w:lineRule="auto"/>
        <w:ind w:firstLine="0"/>
        <w:jc w:val="both"/>
        <w:rPr>
          <w:rFonts w:ascii="Arial Narrow" w:hAnsi="Arial Narrow"/>
          <w:sz w:val="22"/>
          <w:szCs w:val="22"/>
        </w:rPr>
      </w:pPr>
    </w:p>
    <w:p w14:paraId="77870D15" w14:textId="77777777" w:rsidR="00490C7D" w:rsidRPr="00D37216" w:rsidRDefault="006536BF">
      <w:pPr>
        <w:numPr>
          <w:ilvl w:val="0"/>
          <w:numId w:val="28"/>
        </w:numPr>
        <w:spacing w:line="276" w:lineRule="auto"/>
        <w:ind w:left="426" w:hanging="207"/>
        <w:jc w:val="both"/>
        <w:rPr>
          <w:rFonts w:ascii="Arial Narrow" w:hAnsi="Arial Narrow" w:cs="Times New Roman"/>
          <w:b/>
          <w:sz w:val="22"/>
          <w:szCs w:val="22"/>
          <w:u w:val="single"/>
        </w:rPr>
      </w:pPr>
      <w:r w:rsidRPr="00D37216">
        <w:rPr>
          <w:rStyle w:val="Tekstpodstawowy1"/>
          <w:rFonts w:ascii="Arial Narrow" w:eastAsia="Courier New" w:hAnsi="Arial Narrow"/>
          <w:b/>
          <w:sz w:val="22"/>
          <w:szCs w:val="22"/>
        </w:rPr>
        <w:t>Podwykonawcy</w:t>
      </w:r>
    </w:p>
    <w:p w14:paraId="130DE966" w14:textId="5D29DA14" w:rsidR="00490C7D" w:rsidRPr="00D37216" w:rsidRDefault="006536BF">
      <w:pPr>
        <w:pStyle w:val="Tekstpodstawowy4"/>
        <w:numPr>
          <w:ilvl w:val="0"/>
          <w:numId w:val="4"/>
        </w:numPr>
        <w:shd w:val="clear" w:color="auto" w:fill="auto"/>
        <w:spacing w:before="0" w:after="0" w:line="276" w:lineRule="auto"/>
        <w:ind w:right="20"/>
        <w:jc w:val="both"/>
        <w:rPr>
          <w:rFonts w:ascii="Arial Narrow" w:hAnsi="Arial Narrow"/>
        </w:rPr>
      </w:pPr>
      <w:r w:rsidRPr="00D37216">
        <w:rPr>
          <w:rFonts w:ascii="Arial Narrow" w:hAnsi="Arial Narrow"/>
          <w:sz w:val="22"/>
          <w:szCs w:val="22"/>
        </w:rPr>
        <w:t xml:space="preserve">Zamawiający zastrzega </w:t>
      </w:r>
      <w:r w:rsidR="004B5EE8" w:rsidRPr="00D37216">
        <w:rPr>
          <w:rFonts w:ascii="Arial Narrow" w:hAnsi="Arial Narrow"/>
          <w:sz w:val="22"/>
          <w:szCs w:val="22"/>
        </w:rPr>
        <w:t xml:space="preserve">obowiązek </w:t>
      </w:r>
      <w:r w:rsidRPr="00D37216">
        <w:rPr>
          <w:rFonts w:ascii="Arial Narrow" w:hAnsi="Arial Narrow"/>
          <w:sz w:val="22"/>
          <w:szCs w:val="22"/>
        </w:rPr>
        <w:t xml:space="preserve">osobistego wykonania przez Wykonawcę kluczowych zadań, o których mowa w </w:t>
      </w:r>
      <w:r w:rsidR="00AA3499" w:rsidRPr="00D37216">
        <w:rPr>
          <w:rFonts w:ascii="Arial Narrow" w:hAnsi="Arial Narrow"/>
          <w:sz w:val="22"/>
          <w:szCs w:val="22"/>
        </w:rPr>
        <w:t>rozdziale</w:t>
      </w:r>
      <w:r w:rsidR="006069FA" w:rsidRPr="00D37216">
        <w:rPr>
          <w:rFonts w:ascii="Arial Narrow" w:hAnsi="Arial Narrow"/>
          <w:sz w:val="22"/>
          <w:szCs w:val="22"/>
        </w:rPr>
        <w:t xml:space="preserve"> III pkt 9 </w:t>
      </w:r>
      <w:proofErr w:type="spellStart"/>
      <w:r w:rsidR="006069FA" w:rsidRPr="00D37216">
        <w:rPr>
          <w:rFonts w:ascii="Arial Narrow" w:hAnsi="Arial Narrow"/>
          <w:sz w:val="22"/>
          <w:szCs w:val="22"/>
        </w:rPr>
        <w:t>ppkt</w:t>
      </w:r>
      <w:proofErr w:type="spellEnd"/>
      <w:r w:rsidR="006069FA" w:rsidRPr="00D37216">
        <w:rPr>
          <w:rFonts w:ascii="Arial Narrow" w:hAnsi="Arial Narrow"/>
          <w:sz w:val="22"/>
          <w:szCs w:val="22"/>
        </w:rPr>
        <w:t xml:space="preserve"> 7 niniejszej SWZ</w:t>
      </w:r>
      <w:r w:rsidRPr="00D37216">
        <w:rPr>
          <w:rFonts w:ascii="Arial Narrow" w:hAnsi="Arial Narrow"/>
          <w:sz w:val="22"/>
          <w:szCs w:val="22"/>
        </w:rPr>
        <w:t>.</w:t>
      </w:r>
      <w:r w:rsidR="006069FA" w:rsidRPr="00D37216">
        <w:rPr>
          <w:rFonts w:ascii="Arial Narrow" w:hAnsi="Arial Narrow"/>
          <w:sz w:val="22"/>
          <w:szCs w:val="22"/>
        </w:rPr>
        <w:t xml:space="preserve"> W pozostałym zakresie Wykonawca może powierzyć realizację prac podwykonawcom. </w:t>
      </w:r>
    </w:p>
    <w:p w14:paraId="17BFB0D2" w14:textId="77777777" w:rsidR="00490C7D" w:rsidRPr="00D37216" w:rsidRDefault="006536BF">
      <w:pPr>
        <w:pStyle w:val="Tekstpodstawowy4"/>
        <w:numPr>
          <w:ilvl w:val="0"/>
          <w:numId w:val="4"/>
        </w:numPr>
        <w:shd w:val="clear" w:color="auto" w:fill="auto"/>
        <w:spacing w:before="0" w:after="0" w:line="276" w:lineRule="auto"/>
        <w:ind w:left="641" w:right="23" w:hanging="357"/>
        <w:jc w:val="both"/>
        <w:rPr>
          <w:rFonts w:ascii="Arial Narrow" w:hAnsi="Arial Narrow"/>
          <w:sz w:val="22"/>
          <w:szCs w:val="22"/>
        </w:rPr>
      </w:pPr>
      <w:r w:rsidRPr="00D37216">
        <w:rPr>
          <w:rFonts w:ascii="Arial Narrow" w:hAnsi="Arial Narrow"/>
          <w:sz w:val="22"/>
          <w:szCs w:val="22"/>
        </w:rPr>
        <w:t xml:space="preserve">Jeżeli zmiana albo rezygnacja z podwykonawcy dotyczy podmiotu, na którego zasoby Wykonawca powoływał się, na zasadach określonych w art. 118 ust. 1 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w celu wykazania spełniania warunków udziału w postępowaniu, Wykonawca jest obowiązany wykazać Zamawiającemu, że proponowany inny podwykonawca lub Wykonawca samodzielnie spełnia je w stopniu nie mniejszym niż </w:t>
      </w:r>
      <w:r w:rsidRPr="00D37216">
        <w:rPr>
          <w:rFonts w:ascii="Arial Narrow" w:hAnsi="Arial Narrow"/>
          <w:sz w:val="22"/>
          <w:szCs w:val="22"/>
        </w:rPr>
        <w:lastRenderedPageBreak/>
        <w:t xml:space="preserve">podwykonawca, na którego zasoby Wykonawca powoływał się w trakcie postępowania o udzielenie zamówienia. Przepis art. 122 ustawy </w:t>
      </w:r>
      <w:proofErr w:type="spellStart"/>
      <w:r w:rsidRPr="00D37216">
        <w:rPr>
          <w:rFonts w:ascii="Arial Narrow" w:hAnsi="Arial Narrow"/>
          <w:sz w:val="22"/>
          <w:szCs w:val="22"/>
        </w:rPr>
        <w:t>Pzp</w:t>
      </w:r>
      <w:proofErr w:type="spellEnd"/>
      <w:r w:rsidRPr="00D37216">
        <w:rPr>
          <w:rFonts w:ascii="Arial Narrow" w:hAnsi="Arial Narrow"/>
          <w:sz w:val="22"/>
          <w:szCs w:val="22"/>
        </w:rPr>
        <w:t xml:space="preserve"> stosuje się odpowiednio. </w:t>
      </w:r>
    </w:p>
    <w:p w14:paraId="2FEF15B2" w14:textId="77777777" w:rsidR="00490C7D" w:rsidRPr="00D37216" w:rsidRDefault="006536BF">
      <w:pPr>
        <w:pStyle w:val="Tekstpodstawowy4"/>
        <w:numPr>
          <w:ilvl w:val="0"/>
          <w:numId w:val="4"/>
        </w:numPr>
        <w:shd w:val="clear" w:color="auto" w:fill="auto"/>
        <w:spacing w:before="0" w:after="0" w:line="276" w:lineRule="auto"/>
        <w:ind w:right="20"/>
        <w:jc w:val="both"/>
        <w:rPr>
          <w:rFonts w:ascii="Arial Narrow" w:hAnsi="Arial Narrow"/>
          <w:sz w:val="22"/>
          <w:szCs w:val="22"/>
        </w:rPr>
      </w:pPr>
      <w:r w:rsidRPr="00D37216">
        <w:rPr>
          <w:rFonts w:ascii="Arial Narrow" w:hAnsi="Arial Narrow"/>
          <w:sz w:val="22"/>
          <w:szCs w:val="22"/>
        </w:rPr>
        <w:t>Powierzenie wykonania części zamówienia podwykonawcom nie zwalnia Wykonawcy z odpowiedzialności za należyte wykonanie tego zamówienia.</w:t>
      </w:r>
    </w:p>
    <w:p w14:paraId="02202A5B" w14:textId="77777777" w:rsidR="00490C7D" w:rsidRPr="00D37216" w:rsidRDefault="006536BF">
      <w:pPr>
        <w:pStyle w:val="Tekstpodstawowy4"/>
        <w:numPr>
          <w:ilvl w:val="0"/>
          <w:numId w:val="4"/>
        </w:numPr>
        <w:shd w:val="clear" w:color="auto" w:fill="auto"/>
        <w:spacing w:before="0" w:after="0" w:line="276" w:lineRule="auto"/>
        <w:ind w:right="20"/>
        <w:jc w:val="both"/>
        <w:rPr>
          <w:rFonts w:ascii="Arial Narrow" w:hAnsi="Arial Narrow"/>
          <w:sz w:val="22"/>
          <w:szCs w:val="22"/>
        </w:rPr>
      </w:pPr>
      <w:r w:rsidRPr="00D37216">
        <w:rPr>
          <w:rFonts w:ascii="Arial Narrow" w:hAnsi="Arial Narrow"/>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058C9F" w14:textId="77777777" w:rsidR="00490C7D" w:rsidRPr="00D37216" w:rsidRDefault="00490C7D">
      <w:pPr>
        <w:pStyle w:val="Tekstpodstawowy4"/>
        <w:tabs>
          <w:tab w:val="left" w:pos="248"/>
        </w:tabs>
        <w:spacing w:before="0" w:after="0" w:line="276" w:lineRule="auto"/>
        <w:ind w:right="40" w:firstLine="0"/>
        <w:jc w:val="both"/>
        <w:rPr>
          <w:rStyle w:val="Tekstpodstawowy1"/>
          <w:rFonts w:ascii="Arial Narrow" w:hAnsi="Arial Narrow"/>
          <w:sz w:val="22"/>
          <w:szCs w:val="22"/>
          <w:u w:val="none"/>
        </w:rPr>
      </w:pPr>
    </w:p>
    <w:p w14:paraId="1AF08602" w14:textId="77777777" w:rsidR="00490C7D" w:rsidRPr="00D37216" w:rsidRDefault="006536BF">
      <w:pPr>
        <w:numPr>
          <w:ilvl w:val="0"/>
          <w:numId w:val="28"/>
        </w:numPr>
        <w:spacing w:line="276" w:lineRule="auto"/>
        <w:ind w:left="426"/>
        <w:jc w:val="both"/>
        <w:rPr>
          <w:rStyle w:val="Tekstpodstawowy1"/>
          <w:rFonts w:ascii="Arial Narrow" w:eastAsia="Courier New" w:hAnsi="Arial Narrow"/>
          <w:b/>
          <w:sz w:val="22"/>
          <w:szCs w:val="22"/>
        </w:rPr>
      </w:pPr>
      <w:r w:rsidRPr="00D37216">
        <w:rPr>
          <w:rStyle w:val="Tekstpodstawowy1"/>
          <w:rFonts w:ascii="Arial Narrow" w:eastAsia="Courier New" w:hAnsi="Arial Narrow"/>
          <w:b/>
          <w:sz w:val="22"/>
          <w:szCs w:val="22"/>
        </w:rPr>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851C7D5" w14:textId="77777777" w:rsidR="00490C7D" w:rsidRPr="00D37216" w:rsidRDefault="006536BF">
      <w:pPr>
        <w:pStyle w:val="Standard"/>
        <w:spacing w:before="0" w:after="0"/>
        <w:ind w:left="426"/>
        <w:jc w:val="both"/>
        <w:rPr>
          <w:rFonts w:ascii="Arial Narrow" w:hAnsi="Arial Narrow" w:cs="Times New Roman"/>
          <w:sz w:val="22"/>
          <w:szCs w:val="22"/>
          <w:lang w:eastAsia="pl-PL"/>
        </w:rPr>
      </w:pPr>
      <w:r w:rsidRPr="00D37216">
        <w:rPr>
          <w:rFonts w:ascii="Arial Narrow" w:hAnsi="Arial Narrow" w:cs="Times New Roman"/>
          <w:sz w:val="22"/>
          <w:szCs w:val="22"/>
          <w:lang w:eastAsia="pl-PL"/>
        </w:rPr>
        <w:t>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46BE656" w14:textId="77777777" w:rsidR="00490C7D" w:rsidRPr="00D37216" w:rsidRDefault="006536BF">
      <w:pPr>
        <w:pStyle w:val="Akapitzlist"/>
        <w:widowControl/>
        <w:numPr>
          <w:ilvl w:val="0"/>
          <w:numId w:val="42"/>
        </w:numPr>
        <w:suppressAutoHyphens/>
        <w:spacing w:line="276" w:lineRule="auto"/>
        <w:jc w:val="both"/>
        <w:textAlignment w:val="baseline"/>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administratorem Pani/Pana danych osobowych jest Zakład Zagospodarowania Odpadów Nowy Dwór Sp. z o.o. z siedzibą w Nowym Dworze 35, 89-620 Chojnice;</w:t>
      </w:r>
    </w:p>
    <w:p w14:paraId="0A702E50" w14:textId="77777777" w:rsidR="00490C7D" w:rsidRPr="00D37216" w:rsidRDefault="006536BF">
      <w:pPr>
        <w:pStyle w:val="Akapitzlist"/>
        <w:widowControl/>
        <w:numPr>
          <w:ilvl w:val="0"/>
          <w:numId w:val="42"/>
        </w:numPr>
        <w:suppressAutoHyphens/>
        <w:spacing w:line="276" w:lineRule="auto"/>
        <w:jc w:val="both"/>
        <w:textAlignment w:val="baseline"/>
        <w:rPr>
          <w:rFonts w:ascii="Arial Narrow" w:hAnsi="Arial Narrow"/>
        </w:rPr>
      </w:pPr>
      <w:r w:rsidRPr="00D37216">
        <w:rPr>
          <w:rFonts w:ascii="Arial Narrow" w:eastAsia="Times New Roman" w:hAnsi="Arial Narrow" w:cs="Times New Roman"/>
          <w:color w:val="00000A"/>
          <w:kern w:val="2"/>
          <w:sz w:val="22"/>
          <w:szCs w:val="22"/>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15">
        <w:r w:rsidRPr="00D37216">
          <w:rPr>
            <w:rStyle w:val="czeinternetowe"/>
            <w:rFonts w:ascii="Arial Narrow" w:eastAsia="Times New Roman" w:hAnsi="Arial Narrow" w:cs="Times New Roman"/>
            <w:color w:val="00000A"/>
            <w:kern w:val="2"/>
            <w:sz w:val="22"/>
            <w:szCs w:val="22"/>
          </w:rPr>
          <w:t>ochronadanych@zzonowydwor.pl</w:t>
        </w:r>
      </w:hyperlink>
      <w:r w:rsidRPr="00D37216">
        <w:rPr>
          <w:rFonts w:ascii="Arial Narrow" w:eastAsia="Times New Roman" w:hAnsi="Arial Narrow" w:cs="Times New Roman"/>
          <w:color w:val="00000A"/>
          <w:kern w:val="2"/>
          <w:sz w:val="22"/>
          <w:szCs w:val="22"/>
        </w:rPr>
        <w:t>;</w:t>
      </w:r>
    </w:p>
    <w:p w14:paraId="0CAD67F7" w14:textId="6064411C" w:rsidR="00490C7D" w:rsidRPr="00D37216" w:rsidRDefault="006536BF">
      <w:pPr>
        <w:pStyle w:val="Akapitzlist"/>
        <w:widowControl/>
        <w:numPr>
          <w:ilvl w:val="0"/>
          <w:numId w:val="42"/>
        </w:numPr>
        <w:suppressAutoHyphens/>
        <w:spacing w:line="276" w:lineRule="auto"/>
        <w:jc w:val="both"/>
        <w:textAlignment w:val="baseline"/>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 xml:space="preserve">Pani/Pana dane osobowe przetwarzane będą na podstawie art.6 ust.1 lit. c RODO w celu związanym z postępowaniem o udzielenie zamówienia publicznego pn. </w:t>
      </w:r>
      <w:r w:rsidRPr="00D37216">
        <w:rPr>
          <w:rFonts w:ascii="Arial Narrow" w:eastAsia="Times New Roman" w:hAnsi="Arial Narrow" w:cs="Times New Roman"/>
          <w:i/>
          <w:color w:val="00000A"/>
          <w:kern w:val="2"/>
          <w:sz w:val="22"/>
          <w:szCs w:val="22"/>
        </w:rPr>
        <w:t xml:space="preserve">Budowa hali sortowni z dostawą i montażem linii technologicznej, infrastruktura towarzysząca, ścieżka edukacyjna i </w:t>
      </w:r>
      <w:r w:rsidR="007B645F" w:rsidRPr="00D37216">
        <w:rPr>
          <w:rFonts w:ascii="Arial Narrow" w:eastAsia="Times New Roman" w:hAnsi="Arial Narrow" w:cs="Times New Roman"/>
          <w:i/>
          <w:color w:val="00000A"/>
          <w:kern w:val="2"/>
          <w:sz w:val="22"/>
          <w:szCs w:val="22"/>
        </w:rPr>
        <w:t>przebudow</w:t>
      </w:r>
      <w:r w:rsidR="007B645F">
        <w:rPr>
          <w:rFonts w:ascii="Arial Narrow" w:eastAsia="Times New Roman" w:hAnsi="Arial Narrow" w:cs="Times New Roman"/>
          <w:i/>
          <w:color w:val="00000A"/>
          <w:kern w:val="2"/>
          <w:sz w:val="22"/>
          <w:szCs w:val="22"/>
        </w:rPr>
        <w:t>ą</w:t>
      </w:r>
      <w:r w:rsidR="007B645F" w:rsidRPr="00D37216">
        <w:rPr>
          <w:rFonts w:ascii="Arial Narrow" w:eastAsia="Times New Roman" w:hAnsi="Arial Narrow" w:cs="Times New Roman"/>
          <w:i/>
          <w:color w:val="00000A"/>
          <w:kern w:val="2"/>
          <w:sz w:val="22"/>
          <w:szCs w:val="22"/>
        </w:rPr>
        <w:t xml:space="preserve"> </w:t>
      </w:r>
      <w:r w:rsidRPr="00D37216">
        <w:rPr>
          <w:rFonts w:ascii="Arial Narrow" w:eastAsia="Times New Roman" w:hAnsi="Arial Narrow" w:cs="Times New Roman"/>
          <w:i/>
          <w:color w:val="00000A"/>
          <w:kern w:val="2"/>
          <w:sz w:val="22"/>
          <w:szCs w:val="22"/>
        </w:rPr>
        <w:t xml:space="preserve">i </w:t>
      </w:r>
      <w:r w:rsidR="007B645F" w:rsidRPr="00D37216">
        <w:rPr>
          <w:rFonts w:ascii="Arial Narrow" w:eastAsia="Times New Roman" w:hAnsi="Arial Narrow" w:cs="Times New Roman"/>
          <w:i/>
          <w:color w:val="00000A"/>
          <w:kern w:val="2"/>
          <w:sz w:val="22"/>
          <w:szCs w:val="22"/>
        </w:rPr>
        <w:t>rozbudow</w:t>
      </w:r>
      <w:r w:rsidR="007B645F">
        <w:rPr>
          <w:rFonts w:ascii="Arial Narrow" w:eastAsia="Times New Roman" w:hAnsi="Arial Narrow" w:cs="Times New Roman"/>
          <w:i/>
          <w:color w:val="00000A"/>
          <w:kern w:val="2"/>
          <w:sz w:val="22"/>
          <w:szCs w:val="22"/>
        </w:rPr>
        <w:t>ą</w:t>
      </w:r>
      <w:r w:rsidR="007B645F" w:rsidRPr="00D37216">
        <w:rPr>
          <w:rFonts w:ascii="Arial Narrow" w:eastAsia="Times New Roman" w:hAnsi="Arial Narrow" w:cs="Times New Roman"/>
          <w:i/>
          <w:color w:val="00000A"/>
          <w:kern w:val="2"/>
          <w:sz w:val="22"/>
          <w:szCs w:val="22"/>
        </w:rPr>
        <w:t xml:space="preserve"> </w:t>
      </w:r>
      <w:r w:rsidRPr="00D37216">
        <w:rPr>
          <w:rFonts w:ascii="Arial Narrow" w:eastAsia="Times New Roman" w:hAnsi="Arial Narrow" w:cs="Times New Roman"/>
          <w:i/>
          <w:color w:val="00000A"/>
          <w:kern w:val="2"/>
          <w:sz w:val="22"/>
          <w:szCs w:val="22"/>
        </w:rPr>
        <w:t xml:space="preserve">istniejącego placu na odpady budowlane na plac na bioodpady i polepszacz glebowy, w ramach projektu pn. ”Rozbudowa Zakładu Zagospodarowania Odpadów Nowy Dwór Sp. z o.o., </w:t>
      </w:r>
      <w:r w:rsidRPr="00D37216">
        <w:rPr>
          <w:rFonts w:ascii="Arial Narrow" w:eastAsia="Times New Roman" w:hAnsi="Arial Narrow" w:cs="Times New Roman"/>
          <w:color w:val="00000A"/>
          <w:kern w:val="2"/>
          <w:sz w:val="22"/>
          <w:szCs w:val="22"/>
        </w:rPr>
        <w:t>prowadzonym w trybie przetargu nieograniczonego, w ramach projektu pn. Rozbudowa Zakładu Zagospodarowania Odpadów Nowy Dwór Sp. z o.o.;</w:t>
      </w:r>
    </w:p>
    <w:p w14:paraId="737A2B58" w14:textId="0122AF62" w:rsidR="00490C7D" w:rsidRPr="00D37216" w:rsidRDefault="006536BF">
      <w:pPr>
        <w:pStyle w:val="Akapitzlist"/>
        <w:widowControl/>
        <w:numPr>
          <w:ilvl w:val="0"/>
          <w:numId w:val="42"/>
        </w:numPr>
        <w:suppressAutoHyphens/>
        <w:spacing w:line="276" w:lineRule="auto"/>
        <w:jc w:val="both"/>
        <w:textAlignment w:val="baseline"/>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 xml:space="preserve">Pana/Pani dane osobowe mogą być przetwarzane przez Instytucję Wdrażającą, tj. Narodowy Fundusz Ochrony Środowiska i Gospodarki Wodnej z siedzibą w Warszawie w celu realizacji PO </w:t>
      </w:r>
      <w:proofErr w:type="spellStart"/>
      <w:r w:rsidRPr="00D37216">
        <w:rPr>
          <w:rFonts w:ascii="Arial Narrow" w:eastAsia="Times New Roman" w:hAnsi="Arial Narrow" w:cs="Times New Roman"/>
          <w:color w:val="00000A"/>
          <w:kern w:val="2"/>
          <w:sz w:val="22"/>
          <w:szCs w:val="22"/>
        </w:rPr>
        <w:t>IiŚ</w:t>
      </w:r>
      <w:proofErr w:type="spellEnd"/>
      <w:r w:rsidRPr="00D37216">
        <w:rPr>
          <w:rFonts w:ascii="Arial Narrow" w:eastAsia="Times New Roman" w:hAnsi="Arial Narrow" w:cs="Times New Roman"/>
          <w:color w:val="00000A"/>
          <w:kern w:val="2"/>
          <w:sz w:val="22"/>
          <w:szCs w:val="22"/>
        </w:rPr>
        <w:t xml:space="preserve"> 2014-2020, w szczególności potwierdzenia kwalifikowalności wydatków, udzielenia wsparcia, monitoringu, ewaluacji, kontroli, audytu i sprawozdawczości oraz działań informacyjno-promocyjnych w ramach PO </w:t>
      </w:r>
      <w:proofErr w:type="spellStart"/>
      <w:r w:rsidRPr="00D37216">
        <w:rPr>
          <w:rFonts w:ascii="Arial Narrow" w:eastAsia="Times New Roman" w:hAnsi="Arial Narrow" w:cs="Times New Roman"/>
          <w:color w:val="00000A"/>
          <w:kern w:val="2"/>
          <w:sz w:val="22"/>
          <w:szCs w:val="22"/>
        </w:rPr>
        <w:t>IiŚ</w:t>
      </w:r>
      <w:proofErr w:type="spellEnd"/>
      <w:r w:rsidRPr="00D37216">
        <w:rPr>
          <w:rFonts w:ascii="Arial Narrow" w:eastAsia="Times New Roman" w:hAnsi="Arial Narrow" w:cs="Times New Roman"/>
          <w:color w:val="00000A"/>
          <w:kern w:val="2"/>
          <w:sz w:val="22"/>
          <w:szCs w:val="22"/>
        </w:rPr>
        <w:t xml:space="preserve"> 2014-2020; </w:t>
      </w:r>
    </w:p>
    <w:p w14:paraId="30DDCD26" w14:textId="77777777" w:rsidR="00490C7D" w:rsidRPr="00D37216" w:rsidRDefault="006536BF">
      <w:pPr>
        <w:pStyle w:val="Akapitzlist"/>
        <w:widowControl/>
        <w:numPr>
          <w:ilvl w:val="0"/>
          <w:numId w:val="42"/>
        </w:numPr>
        <w:suppressAutoHyphens/>
        <w:spacing w:line="276" w:lineRule="auto"/>
        <w:jc w:val="both"/>
        <w:textAlignment w:val="baseline"/>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 xml:space="preserve">odbiorcami Pani/Pana danych osobowych będą osoby lub podmioty, którym udostępniona zostanie dokumentacja postępowania w oparciu o art. 18 oraz art. 74 ust.1 ustawy </w:t>
      </w:r>
      <w:proofErr w:type="spellStart"/>
      <w:r w:rsidRPr="00D37216">
        <w:rPr>
          <w:rFonts w:ascii="Arial Narrow" w:eastAsia="Times New Roman" w:hAnsi="Arial Narrow" w:cs="Times New Roman"/>
          <w:color w:val="00000A"/>
          <w:kern w:val="2"/>
          <w:sz w:val="22"/>
          <w:szCs w:val="22"/>
        </w:rPr>
        <w:t>Pzp</w:t>
      </w:r>
      <w:proofErr w:type="spellEnd"/>
      <w:r w:rsidRPr="00D37216">
        <w:rPr>
          <w:rFonts w:ascii="Arial Narrow" w:eastAsia="Times New Roman" w:hAnsi="Arial Narrow" w:cs="Times New Roman"/>
          <w:color w:val="00000A"/>
          <w:kern w:val="2"/>
          <w:sz w:val="22"/>
          <w:szCs w:val="22"/>
        </w:rPr>
        <w:t>;</w:t>
      </w:r>
    </w:p>
    <w:p w14:paraId="48140026" w14:textId="77777777" w:rsidR="00490C7D" w:rsidRPr="00D37216" w:rsidRDefault="006536BF">
      <w:pPr>
        <w:pStyle w:val="Akapitzlist"/>
        <w:widowControl/>
        <w:numPr>
          <w:ilvl w:val="0"/>
          <w:numId w:val="42"/>
        </w:numPr>
        <w:suppressAutoHyphens/>
        <w:spacing w:line="276" w:lineRule="auto"/>
        <w:jc w:val="both"/>
        <w:textAlignment w:val="baseline"/>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 xml:space="preserve">Pani/Pana dane osobowe będą przechowywane, zgodnie z art. 78 ust.1 ustawy </w:t>
      </w:r>
      <w:proofErr w:type="spellStart"/>
      <w:r w:rsidRPr="00D37216">
        <w:rPr>
          <w:rFonts w:ascii="Arial Narrow" w:eastAsia="Times New Roman" w:hAnsi="Arial Narrow" w:cs="Times New Roman"/>
          <w:color w:val="00000A"/>
          <w:kern w:val="2"/>
          <w:sz w:val="22"/>
          <w:szCs w:val="22"/>
        </w:rPr>
        <w:t>Pzp</w:t>
      </w:r>
      <w:proofErr w:type="spellEnd"/>
      <w:r w:rsidRPr="00D37216">
        <w:rPr>
          <w:rFonts w:ascii="Arial Narrow" w:eastAsia="Times New Roman" w:hAnsi="Arial Narrow" w:cs="Times New Roman"/>
          <w:color w:val="00000A"/>
          <w:kern w:val="2"/>
          <w:sz w:val="22"/>
          <w:szCs w:val="22"/>
        </w:rPr>
        <w:t xml:space="preserve">, przez okres 4 lat od dnia zakończenia postępowania o udzielenie zamówienia, a jeżeli czas trwania umowy o dofinansowanie (w tym okres trwałości projektu) przekracza 4 lata, okres przechowywania obejmuje cały czas trwania umowy lub umowy o dofinansowanie; </w:t>
      </w:r>
    </w:p>
    <w:p w14:paraId="4256875F" w14:textId="77777777" w:rsidR="00490C7D" w:rsidRPr="00D37216" w:rsidRDefault="006536BF">
      <w:pPr>
        <w:pStyle w:val="Akapitzlist"/>
        <w:widowControl/>
        <w:numPr>
          <w:ilvl w:val="0"/>
          <w:numId w:val="42"/>
        </w:numPr>
        <w:suppressAutoHyphens/>
        <w:spacing w:line="276" w:lineRule="auto"/>
        <w:jc w:val="both"/>
        <w:textAlignment w:val="baseline"/>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 xml:space="preserve">obowiązek podania przez Panią/Pana danych osobowych bezpośrednio Pani/Pana dotyczących jest wymogiem ustawowym określonym w przepisach ustawy </w:t>
      </w:r>
      <w:proofErr w:type="spellStart"/>
      <w:r w:rsidRPr="00D37216">
        <w:rPr>
          <w:rFonts w:ascii="Arial Narrow" w:eastAsia="Times New Roman" w:hAnsi="Arial Narrow" w:cs="Times New Roman"/>
          <w:color w:val="00000A"/>
          <w:kern w:val="2"/>
          <w:sz w:val="22"/>
          <w:szCs w:val="22"/>
        </w:rPr>
        <w:t>Pzp</w:t>
      </w:r>
      <w:proofErr w:type="spellEnd"/>
      <w:r w:rsidRPr="00D37216">
        <w:rPr>
          <w:rFonts w:ascii="Arial Narrow" w:eastAsia="Times New Roman" w:hAnsi="Arial Narrow" w:cs="Times New Roman"/>
          <w:color w:val="00000A"/>
          <w:kern w:val="2"/>
          <w:sz w:val="22"/>
          <w:szCs w:val="22"/>
        </w:rPr>
        <w:t xml:space="preserve">, związanym z udziałem w postępowaniu o udzielenie zamówienia publicznego; konsekwencje niepodania określonych danych wynikają z ustawy </w:t>
      </w:r>
      <w:proofErr w:type="spellStart"/>
      <w:r w:rsidRPr="00D37216">
        <w:rPr>
          <w:rFonts w:ascii="Arial Narrow" w:eastAsia="Times New Roman" w:hAnsi="Arial Narrow" w:cs="Times New Roman"/>
          <w:color w:val="00000A"/>
          <w:kern w:val="2"/>
          <w:sz w:val="22"/>
          <w:szCs w:val="22"/>
        </w:rPr>
        <w:t>Pzp</w:t>
      </w:r>
      <w:proofErr w:type="spellEnd"/>
      <w:r w:rsidRPr="00D37216">
        <w:rPr>
          <w:rFonts w:ascii="Arial Narrow" w:eastAsia="Times New Roman" w:hAnsi="Arial Narrow" w:cs="Times New Roman"/>
          <w:color w:val="00000A"/>
          <w:kern w:val="2"/>
          <w:sz w:val="22"/>
          <w:szCs w:val="22"/>
        </w:rPr>
        <w:t>;</w:t>
      </w:r>
    </w:p>
    <w:p w14:paraId="0C9431FD" w14:textId="77777777" w:rsidR="00490C7D" w:rsidRPr="00D37216" w:rsidRDefault="006536BF">
      <w:pPr>
        <w:pStyle w:val="Akapitzlist"/>
        <w:widowControl/>
        <w:numPr>
          <w:ilvl w:val="0"/>
          <w:numId w:val="42"/>
        </w:numPr>
        <w:suppressAutoHyphens/>
        <w:spacing w:line="276" w:lineRule="auto"/>
        <w:jc w:val="both"/>
        <w:textAlignment w:val="baseline"/>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w odniesieniu do Pani/Pana danych osobowych decyzje nie będą podejmowane w sposób zautomatyzowany, stosowanie do art. 22 RODO;</w:t>
      </w:r>
    </w:p>
    <w:p w14:paraId="2C4E6EA9" w14:textId="77777777" w:rsidR="00490C7D" w:rsidRPr="00D37216" w:rsidRDefault="006536BF">
      <w:pPr>
        <w:pStyle w:val="Akapitzlist"/>
        <w:widowControl/>
        <w:numPr>
          <w:ilvl w:val="0"/>
          <w:numId w:val="42"/>
        </w:numPr>
        <w:suppressAutoHyphens/>
        <w:spacing w:line="276" w:lineRule="auto"/>
        <w:jc w:val="both"/>
        <w:textAlignment w:val="baseline"/>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lastRenderedPageBreak/>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nazwy lub daty zakończonego postępowania o udzielenie zamówienia;</w:t>
      </w:r>
    </w:p>
    <w:p w14:paraId="57F80244" w14:textId="77777777" w:rsidR="00490C7D" w:rsidRPr="00D37216" w:rsidRDefault="006536BF">
      <w:pPr>
        <w:pStyle w:val="Akapitzlist"/>
        <w:widowControl/>
        <w:numPr>
          <w:ilvl w:val="0"/>
          <w:numId w:val="42"/>
        </w:numPr>
        <w:suppressAutoHyphens/>
        <w:spacing w:line="276" w:lineRule="auto"/>
        <w:jc w:val="both"/>
        <w:textAlignment w:val="baseline"/>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wystąpienie z żądaniem, o którym mowa w art. 18 ust. 1 RODO, nie ogranicza przetwarzania danych osobowych do czasu zakończenia przedmiotowego postępowania;</w:t>
      </w:r>
    </w:p>
    <w:p w14:paraId="607BBF5F" w14:textId="77777777" w:rsidR="00490C7D" w:rsidRPr="00D37216" w:rsidRDefault="006536BF">
      <w:pPr>
        <w:pStyle w:val="Akapitzlist"/>
        <w:widowControl/>
        <w:numPr>
          <w:ilvl w:val="0"/>
          <w:numId w:val="42"/>
        </w:numPr>
        <w:suppressAutoHyphens/>
        <w:spacing w:line="276" w:lineRule="auto"/>
        <w:jc w:val="both"/>
        <w:textAlignment w:val="baseline"/>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posiada Pani/Pan:</w:t>
      </w:r>
    </w:p>
    <w:p w14:paraId="06698318" w14:textId="77777777" w:rsidR="00490C7D" w:rsidRPr="00D37216" w:rsidRDefault="006536BF">
      <w:pPr>
        <w:pStyle w:val="Akapitzlist"/>
        <w:numPr>
          <w:ilvl w:val="0"/>
          <w:numId w:val="43"/>
        </w:numPr>
        <w:spacing w:line="276" w:lineRule="auto"/>
        <w:jc w:val="both"/>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na podstawie art. 15 RODO prawo dostępu do danych osobowych Pani/Pana dotyczących,</w:t>
      </w:r>
    </w:p>
    <w:p w14:paraId="18D6F28F" w14:textId="77777777" w:rsidR="00490C7D" w:rsidRPr="00D37216" w:rsidRDefault="006536BF">
      <w:pPr>
        <w:pStyle w:val="Akapitzlist"/>
        <w:numPr>
          <w:ilvl w:val="0"/>
          <w:numId w:val="43"/>
        </w:numPr>
        <w:spacing w:line="276" w:lineRule="auto"/>
        <w:jc w:val="both"/>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na podstawie art. 16 RODO prawo do sprostowania Pani/Pana danych osobowych</w:t>
      </w:r>
      <w:r w:rsidRPr="00D37216">
        <w:rPr>
          <w:rFonts w:ascii="Arial Narrow" w:eastAsia="Times New Roman" w:hAnsi="Arial Narrow" w:cs="Times New Roman"/>
          <w:color w:val="00000A"/>
          <w:kern w:val="2"/>
          <w:sz w:val="22"/>
          <w:szCs w:val="22"/>
          <w:vertAlign w:val="superscript"/>
        </w:rPr>
        <w:t>*</w:t>
      </w:r>
      <w:r w:rsidRPr="00D37216">
        <w:rPr>
          <w:rFonts w:ascii="Arial Narrow" w:eastAsia="Times New Roman" w:hAnsi="Arial Narrow" w:cs="Times New Roman"/>
          <w:color w:val="00000A"/>
          <w:kern w:val="2"/>
          <w:sz w:val="22"/>
          <w:szCs w:val="22"/>
        </w:rPr>
        <w:t>,</w:t>
      </w:r>
    </w:p>
    <w:p w14:paraId="09240C54" w14:textId="77777777" w:rsidR="00490C7D" w:rsidRPr="00D37216" w:rsidRDefault="006536BF">
      <w:pPr>
        <w:pStyle w:val="Akapitzlist"/>
        <w:numPr>
          <w:ilvl w:val="0"/>
          <w:numId w:val="43"/>
        </w:numPr>
        <w:spacing w:line="276" w:lineRule="auto"/>
        <w:jc w:val="both"/>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na podstawie art. 18 RODO prawo żądania od administratora ograniczenia przetwarzania danych osobowych z zastrzeżeniem przypadków, o których mowa w art. 18 ust. 2 RODO</w:t>
      </w:r>
      <w:r w:rsidRPr="00D37216">
        <w:rPr>
          <w:rFonts w:ascii="Arial Narrow" w:eastAsia="Times New Roman" w:hAnsi="Arial Narrow" w:cs="Times New Roman"/>
          <w:color w:val="00000A"/>
          <w:kern w:val="2"/>
          <w:sz w:val="22"/>
          <w:szCs w:val="22"/>
          <w:vertAlign w:val="superscript"/>
        </w:rPr>
        <w:t>**</w:t>
      </w:r>
      <w:r w:rsidRPr="00D37216">
        <w:rPr>
          <w:rFonts w:ascii="Arial Narrow" w:eastAsia="Times New Roman" w:hAnsi="Arial Narrow" w:cs="Times New Roman"/>
          <w:color w:val="00000A"/>
          <w:kern w:val="2"/>
          <w:sz w:val="22"/>
          <w:szCs w:val="22"/>
        </w:rPr>
        <w:t>,</w:t>
      </w:r>
    </w:p>
    <w:p w14:paraId="46F9A4B8" w14:textId="77777777" w:rsidR="00490C7D" w:rsidRPr="00D37216" w:rsidRDefault="006536BF">
      <w:pPr>
        <w:pStyle w:val="Akapitzlist"/>
        <w:numPr>
          <w:ilvl w:val="0"/>
          <w:numId w:val="43"/>
        </w:numPr>
        <w:spacing w:line="276" w:lineRule="auto"/>
        <w:jc w:val="both"/>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prawo do wniesienia skargi do Prezesa Urzędu Ochrony Danych Osobowych, gdy uzna Pani/Pan, że przetwarzanie danych osobowych Pani/Pana dotyczących narusza przepisy RODO;</w:t>
      </w:r>
    </w:p>
    <w:p w14:paraId="7230F524" w14:textId="77777777" w:rsidR="00490C7D" w:rsidRPr="00D37216" w:rsidRDefault="006536BF">
      <w:pPr>
        <w:pStyle w:val="Akapitzlist"/>
        <w:widowControl/>
        <w:numPr>
          <w:ilvl w:val="0"/>
          <w:numId w:val="42"/>
        </w:numPr>
        <w:suppressAutoHyphens/>
        <w:spacing w:before="29" w:line="276" w:lineRule="auto"/>
        <w:jc w:val="both"/>
        <w:textAlignment w:val="baseline"/>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nie przysługuje Pani/Panu:</w:t>
      </w:r>
    </w:p>
    <w:p w14:paraId="5B395F29" w14:textId="77777777" w:rsidR="00490C7D" w:rsidRPr="00D37216" w:rsidRDefault="006536BF">
      <w:pPr>
        <w:pStyle w:val="Akapitzlist"/>
        <w:numPr>
          <w:ilvl w:val="0"/>
          <w:numId w:val="44"/>
        </w:numPr>
        <w:spacing w:line="276" w:lineRule="auto"/>
        <w:jc w:val="both"/>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w związku z art. 17 ust. 3 lit. b, d lub e RODO prawo do usunięcia danych osobowych,</w:t>
      </w:r>
    </w:p>
    <w:p w14:paraId="4304961D" w14:textId="77777777" w:rsidR="00490C7D" w:rsidRPr="00D37216" w:rsidRDefault="006536BF">
      <w:pPr>
        <w:pStyle w:val="Akapitzlist"/>
        <w:numPr>
          <w:ilvl w:val="0"/>
          <w:numId w:val="44"/>
        </w:numPr>
        <w:spacing w:line="276" w:lineRule="auto"/>
        <w:jc w:val="both"/>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prawo do przenoszenia danych osobowych, o którym mowa w art. 20 RODO,</w:t>
      </w:r>
    </w:p>
    <w:p w14:paraId="21FFB7CB" w14:textId="77777777" w:rsidR="00490C7D" w:rsidRPr="00D37216" w:rsidRDefault="006536BF">
      <w:pPr>
        <w:pStyle w:val="Akapitzlist"/>
        <w:numPr>
          <w:ilvl w:val="0"/>
          <w:numId w:val="44"/>
        </w:numPr>
        <w:spacing w:line="276" w:lineRule="auto"/>
        <w:jc w:val="both"/>
        <w:rPr>
          <w:rFonts w:ascii="Arial Narrow" w:eastAsia="Times New Roman" w:hAnsi="Arial Narrow" w:cs="Times New Roman"/>
          <w:color w:val="00000A"/>
          <w:kern w:val="2"/>
          <w:sz w:val="22"/>
          <w:szCs w:val="22"/>
        </w:rPr>
      </w:pPr>
      <w:r w:rsidRPr="00D37216">
        <w:rPr>
          <w:rFonts w:ascii="Arial Narrow" w:eastAsia="Times New Roman" w:hAnsi="Arial Narrow" w:cs="Times New Roman"/>
          <w:color w:val="00000A"/>
          <w:kern w:val="2"/>
          <w:sz w:val="22"/>
          <w:szCs w:val="22"/>
        </w:rPr>
        <w:t>na podstawie art. 21 RODO prawo sprzeciwu, wobec przetwarzania danych osobowych, gdyż podstawą prawną przetwarzania Pani/Pana danych osobowych jest art. 6 ust. 1 lit. c RODO.</w:t>
      </w:r>
    </w:p>
    <w:p w14:paraId="6A3AB7BE" w14:textId="77777777" w:rsidR="00490C7D" w:rsidRPr="00D37216" w:rsidRDefault="00490C7D">
      <w:pPr>
        <w:pStyle w:val="Standard"/>
        <w:jc w:val="both"/>
        <w:rPr>
          <w:rFonts w:ascii="Arial Narrow" w:hAnsi="Arial Narrow" w:cs="Times New Roman"/>
          <w:sz w:val="22"/>
          <w:szCs w:val="22"/>
          <w:lang w:eastAsia="pl-PL"/>
        </w:rPr>
      </w:pPr>
    </w:p>
    <w:p w14:paraId="69A7DB6C" w14:textId="77777777" w:rsidR="00490C7D" w:rsidRPr="00D37216" w:rsidRDefault="006536BF">
      <w:pPr>
        <w:pStyle w:val="Standard"/>
        <w:ind w:left="426"/>
        <w:jc w:val="both"/>
        <w:rPr>
          <w:rFonts w:ascii="Arial Narrow" w:hAnsi="Arial Narrow" w:cs="Times New Roman"/>
          <w:sz w:val="22"/>
          <w:szCs w:val="22"/>
        </w:rPr>
      </w:pPr>
      <w:r w:rsidRPr="00D37216">
        <w:rPr>
          <w:rFonts w:ascii="Arial Narrow" w:hAnsi="Arial Narrow" w:cs="Times New Roman"/>
          <w:b/>
          <w:sz w:val="22"/>
          <w:szCs w:val="22"/>
          <w:vertAlign w:val="superscript"/>
        </w:rPr>
        <w:t>*</w:t>
      </w:r>
      <w:r w:rsidRPr="00D37216">
        <w:rPr>
          <w:rFonts w:ascii="Arial Narrow" w:hAnsi="Arial Narrow" w:cs="Times New Roman"/>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D37216">
        <w:rPr>
          <w:rFonts w:ascii="Arial Narrow" w:hAnsi="Arial Narrow" w:cs="Times New Roman"/>
          <w:sz w:val="22"/>
          <w:szCs w:val="22"/>
        </w:rPr>
        <w:t>Pzp</w:t>
      </w:r>
      <w:proofErr w:type="spellEnd"/>
      <w:r w:rsidRPr="00D37216">
        <w:rPr>
          <w:rFonts w:ascii="Arial Narrow" w:hAnsi="Arial Narrow" w:cs="Times New Roman"/>
          <w:sz w:val="22"/>
          <w:szCs w:val="22"/>
        </w:rPr>
        <w:t xml:space="preserve"> oraz nie może naruszać integralności protokołu oraz jego załączników.</w:t>
      </w:r>
    </w:p>
    <w:p w14:paraId="6799B18C" w14:textId="77777777" w:rsidR="00490C7D" w:rsidRPr="00D37216" w:rsidRDefault="006536BF">
      <w:pPr>
        <w:pStyle w:val="Standard"/>
        <w:ind w:left="426"/>
        <w:jc w:val="both"/>
        <w:rPr>
          <w:rFonts w:ascii="Arial Narrow" w:hAnsi="Arial Narrow" w:cs="Times New Roman"/>
          <w:sz w:val="22"/>
          <w:szCs w:val="22"/>
        </w:rPr>
      </w:pPr>
      <w:r w:rsidRPr="00D37216">
        <w:rPr>
          <w:rFonts w:ascii="Arial Narrow" w:hAnsi="Arial Narrow" w:cs="Times New Roman"/>
          <w:b/>
          <w:sz w:val="22"/>
          <w:szCs w:val="22"/>
          <w:vertAlign w:val="superscript"/>
        </w:rPr>
        <w:t>**</w:t>
      </w:r>
      <w:r w:rsidRPr="00D37216">
        <w:rPr>
          <w:rFonts w:ascii="Arial Narrow" w:hAnsi="Arial Narrow" w:cs="Times New Roman"/>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E3D369B" w14:textId="77777777" w:rsidR="00490C7D" w:rsidRPr="00D37216" w:rsidRDefault="006536BF">
      <w:pPr>
        <w:pStyle w:val="Standard"/>
        <w:suppressAutoHyphens w:val="0"/>
        <w:spacing w:after="0"/>
        <w:ind w:left="426"/>
        <w:jc w:val="both"/>
        <w:rPr>
          <w:rFonts w:ascii="Arial Narrow" w:hAnsi="Arial Narrow" w:cs="Times New Roman"/>
          <w:sz w:val="22"/>
          <w:szCs w:val="22"/>
        </w:rPr>
      </w:pPr>
      <w:r w:rsidRPr="00D37216">
        <w:rPr>
          <w:rFonts w:ascii="Arial Narrow" w:hAnsi="Arial Narrow" w:cs="Times New Roman"/>
          <w:sz w:val="22"/>
          <w:szCs w:val="22"/>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D649D9E" w14:textId="77777777" w:rsidR="00490C7D" w:rsidRPr="00D37216" w:rsidRDefault="006536BF">
      <w:pPr>
        <w:pStyle w:val="Standard"/>
        <w:spacing w:before="0" w:after="0"/>
        <w:ind w:left="426"/>
        <w:jc w:val="both"/>
        <w:rPr>
          <w:rFonts w:ascii="Arial Narrow" w:hAnsi="Arial Narrow" w:cs="Times New Roman"/>
          <w:sz w:val="22"/>
          <w:szCs w:val="22"/>
        </w:rPr>
      </w:pPr>
      <w:r w:rsidRPr="00D37216">
        <w:rPr>
          <w:rFonts w:ascii="Arial Narrow" w:hAnsi="Arial Narrow" w:cs="Times New Roman"/>
          <w:sz w:val="22"/>
          <w:szCs w:val="22"/>
        </w:rPr>
        <w:t>W zakresie niniejszego postępowania administratorem danych osobowych obowiązanym do spełnienia obowiązku informacyjnego z art. 13 RODO będzie w szczególności:</w:t>
      </w:r>
    </w:p>
    <w:p w14:paraId="77FF90E9" w14:textId="16709FF1" w:rsidR="00490C7D" w:rsidRPr="00D37216" w:rsidRDefault="006536BF">
      <w:pPr>
        <w:pStyle w:val="Standard"/>
        <w:spacing w:before="0" w:after="0"/>
        <w:ind w:left="426"/>
        <w:jc w:val="both"/>
        <w:rPr>
          <w:rFonts w:ascii="Arial Narrow" w:hAnsi="Arial Narrow" w:cs="Times New Roman"/>
          <w:sz w:val="22"/>
          <w:szCs w:val="22"/>
        </w:rPr>
      </w:pPr>
      <w:r w:rsidRPr="00D37216">
        <w:rPr>
          <w:rFonts w:ascii="Arial Narrow" w:hAnsi="Arial Narrow" w:cs="Times New Roman"/>
          <w:b/>
          <w:sz w:val="22"/>
          <w:szCs w:val="22"/>
        </w:rPr>
        <w:t>Zamawiający</w:t>
      </w:r>
      <w:r w:rsidRPr="00D37216">
        <w:rPr>
          <w:rFonts w:ascii="Arial Narrow" w:hAnsi="Arial Narrow" w:cs="Times New Roman"/>
          <w:sz w:val="22"/>
          <w:szCs w:val="22"/>
        </w:rPr>
        <w:t xml:space="preserve"> </w:t>
      </w:r>
      <w:r w:rsidR="001F68BE">
        <w:rPr>
          <w:rFonts w:ascii="Arial Narrow" w:eastAsia="Symbol" w:hAnsi="Arial Narrow" w:cs="Symbol"/>
          <w:sz w:val="22"/>
          <w:szCs w:val="22"/>
        </w:rPr>
        <w:t xml:space="preserve">– </w:t>
      </w:r>
      <w:r w:rsidRPr="00D37216">
        <w:rPr>
          <w:rFonts w:ascii="Arial Narrow" w:hAnsi="Arial Narrow" w:cs="Times New Roman"/>
          <w:sz w:val="22"/>
          <w:szCs w:val="22"/>
        </w:rPr>
        <w:t>względem osób fizycznych, od których dane osobowe bezpośrednio pozyskał. Dotyczy to w szczególności:</w:t>
      </w:r>
    </w:p>
    <w:p w14:paraId="226724AC" w14:textId="77777777" w:rsidR="00490C7D" w:rsidRPr="00D37216" w:rsidRDefault="006536BF">
      <w:pPr>
        <w:pStyle w:val="Standard"/>
        <w:numPr>
          <w:ilvl w:val="0"/>
          <w:numId w:val="47"/>
        </w:numPr>
        <w:spacing w:before="0" w:after="0"/>
        <w:jc w:val="both"/>
        <w:rPr>
          <w:rFonts w:ascii="Arial Narrow" w:hAnsi="Arial Narrow" w:cs="Times New Roman"/>
          <w:sz w:val="22"/>
          <w:szCs w:val="22"/>
        </w:rPr>
      </w:pPr>
      <w:r w:rsidRPr="00D37216">
        <w:rPr>
          <w:rFonts w:ascii="Arial Narrow" w:hAnsi="Arial Narrow" w:cs="Times New Roman"/>
          <w:sz w:val="22"/>
          <w:szCs w:val="22"/>
        </w:rPr>
        <w:t>Wykonawcy będącego osobą fizyczną,</w:t>
      </w:r>
    </w:p>
    <w:p w14:paraId="69F68EDB" w14:textId="77777777" w:rsidR="00490C7D" w:rsidRPr="00D37216" w:rsidRDefault="006536BF">
      <w:pPr>
        <w:pStyle w:val="Standard"/>
        <w:numPr>
          <w:ilvl w:val="0"/>
          <w:numId w:val="47"/>
        </w:numPr>
        <w:spacing w:before="0" w:after="0"/>
        <w:jc w:val="both"/>
        <w:rPr>
          <w:rFonts w:ascii="Arial Narrow" w:hAnsi="Arial Narrow" w:cs="Times New Roman"/>
          <w:sz w:val="22"/>
          <w:szCs w:val="22"/>
        </w:rPr>
      </w:pPr>
      <w:r w:rsidRPr="00D37216">
        <w:rPr>
          <w:rFonts w:ascii="Arial Narrow" w:hAnsi="Arial Narrow" w:cs="Times New Roman"/>
          <w:sz w:val="22"/>
          <w:szCs w:val="22"/>
        </w:rPr>
        <w:t>Wykonawcy będącego osobą fizyczną, prowadzącą jednoosobową działalność gospodarczą,</w:t>
      </w:r>
    </w:p>
    <w:p w14:paraId="32D3667D" w14:textId="77777777" w:rsidR="00490C7D" w:rsidRPr="00D37216" w:rsidRDefault="006536BF">
      <w:pPr>
        <w:pStyle w:val="Standard"/>
        <w:numPr>
          <w:ilvl w:val="0"/>
          <w:numId w:val="47"/>
        </w:numPr>
        <w:spacing w:before="0" w:after="0"/>
        <w:jc w:val="both"/>
        <w:rPr>
          <w:rFonts w:ascii="Arial Narrow" w:hAnsi="Arial Narrow" w:cs="Times New Roman"/>
          <w:sz w:val="22"/>
          <w:szCs w:val="22"/>
        </w:rPr>
      </w:pPr>
      <w:r w:rsidRPr="00D37216">
        <w:rPr>
          <w:rFonts w:ascii="Arial Narrow" w:hAnsi="Arial Narrow" w:cs="Times New Roman"/>
          <w:sz w:val="22"/>
          <w:szCs w:val="22"/>
        </w:rPr>
        <w:t>pełnomocnika Wykonawcy będącego osobą fizyczną (np. dane osobowe zamieszczone w pełnomocnictwie),</w:t>
      </w:r>
    </w:p>
    <w:p w14:paraId="730F97B5" w14:textId="77777777" w:rsidR="00490C7D" w:rsidRPr="00D37216" w:rsidRDefault="006536BF">
      <w:pPr>
        <w:pStyle w:val="Standard"/>
        <w:numPr>
          <w:ilvl w:val="0"/>
          <w:numId w:val="47"/>
        </w:numPr>
        <w:spacing w:before="0" w:after="0"/>
        <w:jc w:val="both"/>
        <w:rPr>
          <w:rFonts w:ascii="Arial Narrow" w:hAnsi="Arial Narrow" w:cs="Times New Roman"/>
          <w:sz w:val="22"/>
          <w:szCs w:val="22"/>
        </w:rPr>
      </w:pPr>
      <w:r w:rsidRPr="00D37216">
        <w:rPr>
          <w:rFonts w:ascii="Arial Narrow" w:hAnsi="Arial Narrow" w:cs="Times New Roman"/>
          <w:sz w:val="22"/>
          <w:szCs w:val="22"/>
        </w:rPr>
        <w:lastRenderedPageBreak/>
        <w:t>członka organu zarządzającego Wykonawcy, będącego osobą fizyczną (np. dane osobowe zamieszczone w informacji z KRK),</w:t>
      </w:r>
    </w:p>
    <w:p w14:paraId="383BF3D7" w14:textId="77777777" w:rsidR="00490C7D" w:rsidRPr="00D37216" w:rsidRDefault="006536BF">
      <w:pPr>
        <w:pStyle w:val="Standard"/>
        <w:numPr>
          <w:ilvl w:val="0"/>
          <w:numId w:val="47"/>
        </w:numPr>
        <w:spacing w:before="0" w:after="0"/>
        <w:jc w:val="both"/>
        <w:rPr>
          <w:rFonts w:ascii="Arial Narrow" w:hAnsi="Arial Narrow" w:cs="Times New Roman"/>
          <w:sz w:val="22"/>
          <w:szCs w:val="22"/>
        </w:rPr>
      </w:pPr>
      <w:r w:rsidRPr="00D37216">
        <w:rPr>
          <w:rFonts w:ascii="Arial Narrow" w:hAnsi="Arial Narrow" w:cs="Times New Roman"/>
          <w:sz w:val="22"/>
          <w:szCs w:val="22"/>
        </w:rPr>
        <w:t>osoby fizycznej skierowanej do przygotowania i przeprowadzenia postępowania o udzielenie zamówienia publicznego;</w:t>
      </w:r>
    </w:p>
    <w:p w14:paraId="6F0646F6" w14:textId="1EA13DAA" w:rsidR="00490C7D" w:rsidRPr="00D37216" w:rsidRDefault="006536BF">
      <w:pPr>
        <w:pStyle w:val="Standard"/>
        <w:spacing w:before="0" w:after="0"/>
        <w:ind w:left="426"/>
        <w:jc w:val="both"/>
        <w:rPr>
          <w:rFonts w:ascii="Arial Narrow" w:hAnsi="Arial Narrow" w:cs="Times New Roman"/>
          <w:sz w:val="22"/>
          <w:szCs w:val="22"/>
        </w:rPr>
      </w:pPr>
      <w:r w:rsidRPr="00D37216">
        <w:rPr>
          <w:rFonts w:ascii="Arial Narrow" w:hAnsi="Arial Narrow" w:cs="Times New Roman"/>
          <w:b/>
          <w:sz w:val="22"/>
          <w:szCs w:val="22"/>
        </w:rPr>
        <w:t>Wykonawca</w:t>
      </w:r>
      <w:r w:rsidRPr="00D37216">
        <w:rPr>
          <w:rFonts w:ascii="Arial Narrow" w:hAnsi="Arial Narrow" w:cs="Times New Roman"/>
          <w:sz w:val="22"/>
          <w:szCs w:val="22"/>
        </w:rPr>
        <w:t xml:space="preserve"> </w:t>
      </w:r>
      <w:r w:rsidR="001F68BE">
        <w:rPr>
          <w:rFonts w:ascii="Arial Narrow" w:hAnsi="Arial Narrow" w:cs="Times New Roman"/>
          <w:sz w:val="22"/>
          <w:szCs w:val="22"/>
        </w:rPr>
        <w:t xml:space="preserve">– </w:t>
      </w:r>
      <w:r w:rsidRPr="00D37216">
        <w:rPr>
          <w:rFonts w:ascii="Arial Narrow" w:hAnsi="Arial Narrow" w:cs="Times New Roman"/>
          <w:sz w:val="22"/>
          <w:szCs w:val="22"/>
        </w:rPr>
        <w:t>względem osób fizycznych, od których dane osobowe bezpośrednio pozyskał. Dotyczy to w szczególności:</w:t>
      </w:r>
    </w:p>
    <w:p w14:paraId="5EDD2C9F" w14:textId="77777777" w:rsidR="00490C7D" w:rsidRPr="00D37216" w:rsidRDefault="006536BF">
      <w:pPr>
        <w:pStyle w:val="Standard"/>
        <w:numPr>
          <w:ilvl w:val="0"/>
          <w:numId w:val="48"/>
        </w:numPr>
        <w:spacing w:before="0" w:after="0"/>
        <w:jc w:val="both"/>
        <w:rPr>
          <w:rFonts w:ascii="Arial Narrow" w:hAnsi="Arial Narrow" w:cs="Times New Roman"/>
          <w:sz w:val="22"/>
          <w:szCs w:val="22"/>
        </w:rPr>
      </w:pPr>
      <w:r w:rsidRPr="00D37216">
        <w:rPr>
          <w:rFonts w:ascii="Arial Narrow" w:hAnsi="Arial Narrow" w:cs="Times New Roman"/>
          <w:sz w:val="22"/>
          <w:szCs w:val="22"/>
        </w:rPr>
        <w:t xml:space="preserve">osoby fizycznej skierowanej do realizacji zamówienia, </w:t>
      </w:r>
    </w:p>
    <w:p w14:paraId="6605C745" w14:textId="77777777" w:rsidR="00490C7D" w:rsidRPr="00D37216" w:rsidRDefault="006536BF">
      <w:pPr>
        <w:pStyle w:val="Standard"/>
        <w:numPr>
          <w:ilvl w:val="0"/>
          <w:numId w:val="48"/>
        </w:numPr>
        <w:spacing w:before="0" w:after="0"/>
        <w:jc w:val="both"/>
        <w:rPr>
          <w:rFonts w:ascii="Arial Narrow" w:hAnsi="Arial Narrow" w:cs="Times New Roman"/>
          <w:sz w:val="22"/>
          <w:szCs w:val="22"/>
        </w:rPr>
      </w:pPr>
      <w:r w:rsidRPr="00D37216">
        <w:rPr>
          <w:rFonts w:ascii="Arial Narrow" w:hAnsi="Arial Narrow" w:cs="Times New Roman"/>
          <w:sz w:val="22"/>
          <w:szCs w:val="22"/>
        </w:rPr>
        <w:t>podwykonawcy/podmiotu trzeciego będącego osobą fizyczną,</w:t>
      </w:r>
    </w:p>
    <w:p w14:paraId="06BA9768" w14:textId="77777777" w:rsidR="00490C7D" w:rsidRPr="00D37216" w:rsidRDefault="006536BF">
      <w:pPr>
        <w:pStyle w:val="Standard"/>
        <w:numPr>
          <w:ilvl w:val="0"/>
          <w:numId w:val="48"/>
        </w:numPr>
        <w:spacing w:before="0" w:after="0"/>
        <w:jc w:val="both"/>
        <w:rPr>
          <w:rFonts w:ascii="Arial Narrow" w:hAnsi="Arial Narrow" w:cs="Times New Roman"/>
          <w:sz w:val="22"/>
          <w:szCs w:val="22"/>
        </w:rPr>
      </w:pPr>
      <w:r w:rsidRPr="00D37216">
        <w:rPr>
          <w:rFonts w:ascii="Arial Narrow" w:hAnsi="Arial Narrow" w:cs="Times New Roman"/>
          <w:sz w:val="22"/>
          <w:szCs w:val="22"/>
        </w:rPr>
        <w:t>podwykonawcy/podmiotu trzeciego będącego osobą fizyczną, prowadzącą jednoosobową działalność gospodarczą,</w:t>
      </w:r>
    </w:p>
    <w:p w14:paraId="3F4F357E" w14:textId="77777777" w:rsidR="00490C7D" w:rsidRPr="00D37216" w:rsidRDefault="006536BF">
      <w:pPr>
        <w:pStyle w:val="Standard"/>
        <w:numPr>
          <w:ilvl w:val="0"/>
          <w:numId w:val="48"/>
        </w:numPr>
        <w:spacing w:before="0" w:after="0"/>
        <w:jc w:val="both"/>
        <w:rPr>
          <w:rFonts w:ascii="Arial Narrow" w:hAnsi="Arial Narrow" w:cs="Times New Roman"/>
          <w:sz w:val="22"/>
          <w:szCs w:val="22"/>
        </w:rPr>
      </w:pPr>
      <w:r w:rsidRPr="00D37216">
        <w:rPr>
          <w:rFonts w:ascii="Arial Narrow" w:hAnsi="Arial Narrow" w:cs="Times New Roman"/>
          <w:sz w:val="22"/>
          <w:szCs w:val="22"/>
        </w:rPr>
        <w:t>pełnomocnika podwykonawcy/podmiotu trzeciego będącego osobą fizyczną (np. dane osobowe zamieszczone w pełnomocnictwie),</w:t>
      </w:r>
    </w:p>
    <w:p w14:paraId="5CC3EBE7" w14:textId="77777777" w:rsidR="00490C7D" w:rsidRPr="00D37216" w:rsidRDefault="006536BF">
      <w:pPr>
        <w:pStyle w:val="Standard"/>
        <w:numPr>
          <w:ilvl w:val="0"/>
          <w:numId w:val="48"/>
        </w:numPr>
        <w:spacing w:before="0" w:after="0"/>
        <w:jc w:val="both"/>
        <w:rPr>
          <w:rFonts w:ascii="Arial Narrow" w:hAnsi="Arial Narrow" w:cs="Times New Roman"/>
          <w:sz w:val="22"/>
          <w:szCs w:val="22"/>
        </w:rPr>
      </w:pPr>
      <w:r w:rsidRPr="00D37216">
        <w:rPr>
          <w:rFonts w:ascii="Arial Narrow" w:hAnsi="Arial Narrow" w:cs="Times New Roman"/>
          <w:sz w:val="22"/>
          <w:szCs w:val="22"/>
        </w:rPr>
        <w:t>członka organu zarządzającego podwykonawcy/podmiotu trzeciego, będącego osobą fizyczną (np. dane osobowe zamieszczone w informacji z KRK);</w:t>
      </w:r>
    </w:p>
    <w:p w14:paraId="633DE18B" w14:textId="2AC75616" w:rsidR="00490C7D" w:rsidRPr="00D37216" w:rsidRDefault="006536BF">
      <w:pPr>
        <w:pStyle w:val="Standard"/>
        <w:suppressAutoHyphens w:val="0"/>
        <w:spacing w:before="0" w:after="0"/>
        <w:ind w:left="426"/>
        <w:jc w:val="both"/>
        <w:rPr>
          <w:rFonts w:ascii="Arial Narrow" w:hAnsi="Arial Narrow" w:cs="Times New Roman"/>
          <w:sz w:val="22"/>
          <w:szCs w:val="22"/>
        </w:rPr>
      </w:pPr>
      <w:r w:rsidRPr="00D37216">
        <w:rPr>
          <w:rFonts w:ascii="Arial Narrow" w:hAnsi="Arial Narrow" w:cs="Times New Roman"/>
          <w:b/>
          <w:sz w:val="22"/>
          <w:szCs w:val="22"/>
        </w:rPr>
        <w:t>Podwykonawca/podmiot trzeci</w:t>
      </w:r>
      <w:r w:rsidRPr="00D37216">
        <w:rPr>
          <w:rFonts w:ascii="Arial Narrow" w:hAnsi="Arial Narrow" w:cs="Times New Roman"/>
          <w:sz w:val="22"/>
          <w:szCs w:val="22"/>
        </w:rPr>
        <w:t xml:space="preserve"> </w:t>
      </w:r>
      <w:r w:rsidR="001F68BE">
        <w:rPr>
          <w:rFonts w:ascii="Arial Narrow" w:eastAsia="Symbol" w:hAnsi="Arial Narrow" w:cs="Symbol"/>
          <w:sz w:val="22"/>
          <w:szCs w:val="22"/>
        </w:rPr>
        <w:t>–</w:t>
      </w:r>
      <w:r w:rsidRPr="00D37216">
        <w:rPr>
          <w:rFonts w:ascii="Arial Narrow" w:hAnsi="Arial Narrow" w:cs="Times New Roman"/>
          <w:sz w:val="22"/>
          <w:szCs w:val="22"/>
        </w:rPr>
        <w:t xml:space="preserve"> względem osób fizycznych, od których dane osobowe bezpośrednio pozyskał.  Dotyczy to w szczególności osoby fizycznej skierowanej do realizacji zamówienia.</w:t>
      </w:r>
    </w:p>
    <w:p w14:paraId="58028F86" w14:textId="77777777" w:rsidR="00490C7D" w:rsidRPr="00D37216" w:rsidRDefault="00490C7D">
      <w:pPr>
        <w:pStyle w:val="Standard"/>
        <w:suppressAutoHyphens w:val="0"/>
        <w:spacing w:after="0"/>
        <w:ind w:left="0"/>
        <w:jc w:val="both"/>
        <w:rPr>
          <w:rFonts w:ascii="Arial Narrow" w:hAnsi="Arial Narrow" w:cs="Times New Roman"/>
          <w:sz w:val="22"/>
          <w:szCs w:val="22"/>
        </w:rPr>
      </w:pPr>
    </w:p>
    <w:p w14:paraId="7548F572" w14:textId="77777777" w:rsidR="00490C7D" w:rsidRPr="001521B5" w:rsidRDefault="006536BF">
      <w:pPr>
        <w:numPr>
          <w:ilvl w:val="0"/>
          <w:numId w:val="28"/>
        </w:numPr>
        <w:spacing w:line="276" w:lineRule="auto"/>
        <w:ind w:left="426"/>
        <w:jc w:val="both"/>
        <w:rPr>
          <w:rStyle w:val="Tekstpodstawowy1"/>
          <w:rFonts w:ascii="Arial Narrow" w:eastAsia="Courier New" w:hAnsi="Arial Narrow"/>
          <w:b/>
          <w:sz w:val="22"/>
          <w:szCs w:val="22"/>
        </w:rPr>
      </w:pPr>
      <w:r w:rsidRPr="001521B5">
        <w:rPr>
          <w:rStyle w:val="Tekstpodstawowy1"/>
          <w:rFonts w:ascii="Arial Narrow" w:eastAsia="Courier New" w:hAnsi="Arial Narrow"/>
          <w:b/>
          <w:sz w:val="22"/>
          <w:szCs w:val="22"/>
        </w:rPr>
        <w:t>Załączniki:</w:t>
      </w:r>
    </w:p>
    <w:p w14:paraId="0AFD1A97" w14:textId="3C3E4DBA" w:rsidR="00490C7D" w:rsidRPr="001521B5" w:rsidRDefault="006536BF">
      <w:pPr>
        <w:numPr>
          <w:ilvl w:val="0"/>
          <w:numId w:val="1"/>
        </w:numPr>
        <w:suppressAutoHyphens/>
        <w:spacing w:line="276" w:lineRule="auto"/>
        <w:ind w:right="-4"/>
        <w:jc w:val="both"/>
        <w:rPr>
          <w:rFonts w:ascii="Arial Narrow" w:eastAsia="Arial Unicode MS" w:hAnsi="Arial Narrow" w:cs="Times New Roman"/>
          <w:color w:val="00000A"/>
          <w:kern w:val="2"/>
          <w:sz w:val="22"/>
          <w:szCs w:val="22"/>
          <w:lang w:eastAsia="hi-IN" w:bidi="hi-IN"/>
        </w:rPr>
      </w:pPr>
      <w:r w:rsidRPr="001521B5">
        <w:rPr>
          <w:rFonts w:ascii="Arial Narrow" w:eastAsia="Arial Unicode MS" w:hAnsi="Arial Narrow" w:cs="Times New Roman"/>
          <w:color w:val="00000A"/>
          <w:kern w:val="2"/>
          <w:sz w:val="22"/>
          <w:szCs w:val="22"/>
          <w:lang w:eastAsia="hi-IN" w:bidi="hi-IN"/>
        </w:rPr>
        <w:t xml:space="preserve">Załącznik nr 1 – Formularz oferty </w:t>
      </w:r>
    </w:p>
    <w:p w14:paraId="2AF1D638" w14:textId="77777777" w:rsidR="00490C7D" w:rsidRPr="001521B5" w:rsidRDefault="006536BF">
      <w:pPr>
        <w:numPr>
          <w:ilvl w:val="0"/>
          <w:numId w:val="1"/>
        </w:numPr>
        <w:suppressAutoHyphens/>
        <w:spacing w:line="276" w:lineRule="auto"/>
        <w:ind w:right="-4"/>
        <w:jc w:val="both"/>
        <w:rPr>
          <w:rFonts w:ascii="Arial Narrow" w:eastAsia="Arial Unicode MS" w:hAnsi="Arial Narrow" w:cs="Times New Roman"/>
          <w:color w:val="00000A"/>
          <w:kern w:val="2"/>
          <w:sz w:val="22"/>
          <w:szCs w:val="22"/>
          <w:lang w:eastAsia="hi-IN" w:bidi="hi-IN"/>
        </w:rPr>
      </w:pPr>
      <w:r w:rsidRPr="001521B5">
        <w:rPr>
          <w:rFonts w:ascii="Arial Narrow" w:eastAsia="Arial Unicode MS" w:hAnsi="Arial Narrow" w:cs="Times New Roman"/>
          <w:color w:val="00000A"/>
          <w:kern w:val="2"/>
          <w:sz w:val="22"/>
          <w:szCs w:val="22"/>
          <w:lang w:eastAsia="hi-IN" w:bidi="hi-IN"/>
        </w:rPr>
        <w:t>Załącznik nr 2 – Jednolity Europejski Dokument Zamówienia – plik .</w:t>
      </w:r>
      <w:proofErr w:type="spellStart"/>
      <w:r w:rsidRPr="001521B5">
        <w:rPr>
          <w:rFonts w:ascii="Arial Narrow" w:eastAsia="Arial Unicode MS" w:hAnsi="Arial Narrow" w:cs="Times New Roman"/>
          <w:color w:val="00000A"/>
          <w:kern w:val="2"/>
          <w:sz w:val="22"/>
          <w:szCs w:val="22"/>
          <w:lang w:eastAsia="hi-IN" w:bidi="hi-IN"/>
        </w:rPr>
        <w:t>xml</w:t>
      </w:r>
      <w:proofErr w:type="spellEnd"/>
    </w:p>
    <w:p w14:paraId="1AB3E123" w14:textId="77777777" w:rsidR="00490C7D" w:rsidRPr="001521B5" w:rsidRDefault="006536BF">
      <w:pPr>
        <w:numPr>
          <w:ilvl w:val="0"/>
          <w:numId w:val="1"/>
        </w:numPr>
        <w:suppressAutoHyphens/>
        <w:spacing w:line="276" w:lineRule="auto"/>
        <w:ind w:right="-4"/>
        <w:jc w:val="both"/>
        <w:rPr>
          <w:rFonts w:ascii="Arial Narrow" w:eastAsia="Arial Unicode MS" w:hAnsi="Arial Narrow" w:cs="Times New Roman"/>
          <w:color w:val="00000A"/>
          <w:kern w:val="2"/>
          <w:sz w:val="22"/>
          <w:szCs w:val="22"/>
          <w:lang w:eastAsia="hi-IN" w:bidi="hi-IN"/>
        </w:rPr>
      </w:pPr>
      <w:r w:rsidRPr="001521B5">
        <w:rPr>
          <w:rFonts w:ascii="Arial Narrow" w:eastAsia="Arial Unicode MS" w:hAnsi="Arial Narrow" w:cs="Times New Roman"/>
          <w:color w:val="00000A"/>
          <w:kern w:val="2"/>
          <w:sz w:val="22"/>
          <w:szCs w:val="22"/>
          <w:lang w:eastAsia="hi-IN" w:bidi="hi-IN"/>
        </w:rPr>
        <w:t xml:space="preserve">Załącznik nr 3 – Wykaz dostaw </w:t>
      </w:r>
    </w:p>
    <w:p w14:paraId="01D0B770" w14:textId="77777777" w:rsidR="00490C7D" w:rsidRPr="001521B5" w:rsidRDefault="006536BF">
      <w:pPr>
        <w:numPr>
          <w:ilvl w:val="0"/>
          <w:numId w:val="1"/>
        </w:numPr>
        <w:suppressAutoHyphens/>
        <w:spacing w:line="276" w:lineRule="auto"/>
        <w:ind w:right="-4"/>
        <w:jc w:val="both"/>
        <w:rPr>
          <w:rFonts w:ascii="Arial Narrow" w:eastAsia="Arial Unicode MS" w:hAnsi="Arial Narrow" w:cs="Times New Roman"/>
          <w:color w:val="00000A"/>
          <w:kern w:val="2"/>
          <w:sz w:val="22"/>
          <w:szCs w:val="22"/>
          <w:lang w:eastAsia="hi-IN" w:bidi="hi-IN"/>
        </w:rPr>
      </w:pPr>
      <w:r w:rsidRPr="001521B5">
        <w:rPr>
          <w:rFonts w:ascii="Arial Narrow" w:eastAsia="Arial Unicode MS" w:hAnsi="Arial Narrow" w:cs="Times New Roman"/>
          <w:color w:val="00000A"/>
          <w:kern w:val="2"/>
          <w:sz w:val="22"/>
          <w:szCs w:val="22"/>
          <w:lang w:eastAsia="hi-IN" w:bidi="hi-IN"/>
        </w:rPr>
        <w:t>Załącznik nr 4 – Wykaz robót budowlanych</w:t>
      </w:r>
    </w:p>
    <w:p w14:paraId="3F19EE3F" w14:textId="77777777" w:rsidR="00490C7D" w:rsidRPr="001521B5" w:rsidRDefault="006536BF">
      <w:pPr>
        <w:numPr>
          <w:ilvl w:val="0"/>
          <w:numId w:val="1"/>
        </w:numPr>
        <w:suppressAutoHyphens/>
        <w:spacing w:line="276" w:lineRule="auto"/>
        <w:ind w:right="-4"/>
        <w:jc w:val="both"/>
        <w:rPr>
          <w:rFonts w:ascii="Arial Narrow" w:eastAsia="Arial Unicode MS" w:hAnsi="Arial Narrow" w:cs="Times New Roman"/>
          <w:color w:val="00000A"/>
          <w:kern w:val="2"/>
          <w:sz w:val="22"/>
          <w:szCs w:val="22"/>
          <w:lang w:eastAsia="hi-IN" w:bidi="hi-IN"/>
        </w:rPr>
      </w:pPr>
      <w:r w:rsidRPr="001521B5">
        <w:rPr>
          <w:rFonts w:ascii="Arial Narrow" w:eastAsia="Arial Unicode MS" w:hAnsi="Arial Narrow" w:cs="Times New Roman"/>
          <w:color w:val="00000A"/>
          <w:kern w:val="2"/>
          <w:sz w:val="22"/>
          <w:szCs w:val="22"/>
          <w:lang w:eastAsia="hi-IN" w:bidi="hi-IN"/>
        </w:rPr>
        <w:t xml:space="preserve">Załącznik nr 5 – Wykaz osób </w:t>
      </w:r>
    </w:p>
    <w:p w14:paraId="60D5C752" w14:textId="77777777" w:rsidR="00490C7D" w:rsidRPr="001521B5" w:rsidRDefault="006536BF">
      <w:pPr>
        <w:numPr>
          <w:ilvl w:val="0"/>
          <w:numId w:val="1"/>
        </w:numPr>
        <w:suppressAutoHyphens/>
        <w:spacing w:line="276" w:lineRule="auto"/>
        <w:ind w:right="-4"/>
        <w:jc w:val="both"/>
        <w:rPr>
          <w:rFonts w:ascii="Arial Narrow" w:eastAsia="Arial Unicode MS" w:hAnsi="Arial Narrow" w:cs="Times New Roman"/>
          <w:color w:val="00000A"/>
          <w:kern w:val="2"/>
          <w:sz w:val="22"/>
          <w:szCs w:val="22"/>
          <w:lang w:eastAsia="hi-IN" w:bidi="hi-IN"/>
        </w:rPr>
      </w:pPr>
      <w:r w:rsidRPr="001521B5">
        <w:rPr>
          <w:rFonts w:ascii="Arial Narrow" w:eastAsia="Arial Unicode MS" w:hAnsi="Arial Narrow" w:cs="Times New Roman"/>
          <w:color w:val="00000A"/>
          <w:kern w:val="2"/>
          <w:sz w:val="22"/>
          <w:szCs w:val="22"/>
          <w:lang w:eastAsia="hi-IN" w:bidi="hi-IN"/>
        </w:rPr>
        <w:t xml:space="preserve">Załącznik nr 6 – Oświadczenie dot. grupy kapitałowej </w:t>
      </w:r>
    </w:p>
    <w:p w14:paraId="044C7CDE" w14:textId="77777777" w:rsidR="00490C7D" w:rsidRPr="001521B5" w:rsidRDefault="006536BF">
      <w:pPr>
        <w:numPr>
          <w:ilvl w:val="0"/>
          <w:numId w:val="1"/>
        </w:numPr>
        <w:suppressAutoHyphens/>
        <w:spacing w:line="276" w:lineRule="auto"/>
        <w:ind w:right="-4"/>
        <w:jc w:val="both"/>
        <w:rPr>
          <w:rFonts w:ascii="Arial Narrow" w:eastAsia="Arial Unicode MS" w:hAnsi="Arial Narrow" w:cs="Times New Roman"/>
          <w:color w:val="00000A"/>
          <w:kern w:val="2"/>
          <w:sz w:val="22"/>
          <w:szCs w:val="22"/>
          <w:lang w:eastAsia="hi-IN" w:bidi="hi-IN"/>
        </w:rPr>
      </w:pPr>
      <w:r w:rsidRPr="001521B5">
        <w:rPr>
          <w:rFonts w:ascii="Arial Narrow" w:eastAsia="Arial Unicode MS" w:hAnsi="Arial Narrow" w:cs="Times New Roman"/>
          <w:color w:val="00000A"/>
          <w:kern w:val="2"/>
          <w:sz w:val="22"/>
          <w:szCs w:val="22"/>
          <w:lang w:eastAsia="hi-IN" w:bidi="hi-IN"/>
        </w:rPr>
        <w:t>Załącznik nr 7 – Wzór umowy</w:t>
      </w:r>
    </w:p>
    <w:p w14:paraId="055F0F98" w14:textId="77777777" w:rsidR="00490C7D" w:rsidRPr="001521B5" w:rsidRDefault="006536BF">
      <w:pPr>
        <w:numPr>
          <w:ilvl w:val="0"/>
          <w:numId w:val="1"/>
        </w:numPr>
        <w:suppressAutoHyphens/>
        <w:spacing w:line="276" w:lineRule="auto"/>
        <w:ind w:right="-4"/>
        <w:jc w:val="both"/>
        <w:rPr>
          <w:rFonts w:ascii="Arial Narrow" w:eastAsia="Arial Unicode MS" w:hAnsi="Arial Narrow" w:cs="Times New Roman"/>
          <w:color w:val="00000A"/>
          <w:kern w:val="2"/>
          <w:sz w:val="22"/>
          <w:szCs w:val="22"/>
          <w:lang w:eastAsia="hi-IN" w:bidi="hi-IN"/>
        </w:rPr>
      </w:pPr>
      <w:r w:rsidRPr="001521B5">
        <w:rPr>
          <w:rFonts w:ascii="Arial Narrow" w:eastAsia="Arial Unicode MS" w:hAnsi="Arial Narrow" w:cs="Times New Roman"/>
          <w:color w:val="00000A"/>
          <w:kern w:val="2"/>
          <w:sz w:val="22"/>
          <w:szCs w:val="22"/>
          <w:lang w:eastAsia="hi-IN" w:bidi="hi-IN"/>
        </w:rPr>
        <w:t xml:space="preserve">Załącznik nr 8 – PFU </w:t>
      </w:r>
    </w:p>
    <w:p w14:paraId="2AE5DD83" w14:textId="6ED93459" w:rsidR="00490C7D" w:rsidRDefault="006536BF">
      <w:pPr>
        <w:numPr>
          <w:ilvl w:val="0"/>
          <w:numId w:val="1"/>
        </w:numPr>
        <w:suppressAutoHyphens/>
        <w:spacing w:line="276" w:lineRule="auto"/>
        <w:ind w:right="-4"/>
        <w:jc w:val="both"/>
        <w:rPr>
          <w:rFonts w:ascii="Arial Narrow" w:eastAsia="Arial Unicode MS" w:hAnsi="Arial Narrow" w:cs="Times New Roman"/>
          <w:color w:val="00000A"/>
          <w:kern w:val="2"/>
          <w:sz w:val="22"/>
          <w:szCs w:val="22"/>
          <w:lang w:eastAsia="hi-IN" w:bidi="hi-IN"/>
        </w:rPr>
      </w:pPr>
      <w:r w:rsidRPr="001521B5">
        <w:rPr>
          <w:rFonts w:ascii="Arial Narrow" w:eastAsia="Arial Unicode MS" w:hAnsi="Arial Narrow" w:cs="Times New Roman"/>
          <w:color w:val="00000A"/>
          <w:kern w:val="2"/>
          <w:sz w:val="22"/>
          <w:szCs w:val="22"/>
          <w:lang w:eastAsia="hi-IN" w:bidi="hi-IN"/>
        </w:rPr>
        <w:t xml:space="preserve">Załącznik nr 9 – OPZ </w:t>
      </w:r>
    </w:p>
    <w:p w14:paraId="1DBA3E95" w14:textId="593EFB7F" w:rsidR="00A56F9A" w:rsidRPr="001521B5" w:rsidRDefault="00A56F9A">
      <w:pPr>
        <w:numPr>
          <w:ilvl w:val="0"/>
          <w:numId w:val="1"/>
        </w:numPr>
        <w:suppressAutoHyphens/>
        <w:spacing w:line="276" w:lineRule="auto"/>
        <w:ind w:right="-4"/>
        <w:jc w:val="both"/>
        <w:rPr>
          <w:rFonts w:ascii="Arial Narrow" w:eastAsia="Arial Unicode MS" w:hAnsi="Arial Narrow" w:cs="Times New Roman"/>
          <w:color w:val="00000A"/>
          <w:kern w:val="2"/>
          <w:sz w:val="22"/>
          <w:szCs w:val="22"/>
          <w:lang w:eastAsia="hi-IN" w:bidi="hi-IN"/>
        </w:rPr>
      </w:pPr>
      <w:r>
        <w:rPr>
          <w:rFonts w:ascii="Arial Narrow" w:eastAsia="Arial Unicode MS" w:hAnsi="Arial Narrow" w:cs="Times New Roman"/>
          <w:color w:val="00000A"/>
          <w:kern w:val="2"/>
          <w:sz w:val="22"/>
          <w:szCs w:val="22"/>
          <w:lang w:eastAsia="hi-IN" w:bidi="hi-IN"/>
        </w:rPr>
        <w:t xml:space="preserve">Załącznik nr 10 </w:t>
      </w:r>
      <w:r w:rsidRPr="001521B5">
        <w:rPr>
          <w:rFonts w:ascii="Arial Narrow" w:eastAsia="Arial Unicode MS" w:hAnsi="Arial Narrow" w:cs="Times New Roman"/>
          <w:color w:val="00000A"/>
          <w:kern w:val="2"/>
          <w:sz w:val="22"/>
          <w:szCs w:val="22"/>
          <w:lang w:eastAsia="hi-IN" w:bidi="hi-IN"/>
        </w:rPr>
        <w:t xml:space="preserve">– </w:t>
      </w:r>
      <w:r w:rsidRPr="00A56F9A">
        <w:rPr>
          <w:rFonts w:ascii="Arial Narrow" w:eastAsia="Arial Unicode MS" w:hAnsi="Arial Narrow" w:cs="Times New Roman"/>
          <w:color w:val="00000A"/>
          <w:kern w:val="2"/>
          <w:sz w:val="22"/>
          <w:szCs w:val="22"/>
          <w:lang w:eastAsia="hi-IN" w:bidi="hi-IN"/>
        </w:rPr>
        <w:t>Procedur</w:t>
      </w:r>
      <w:r w:rsidR="00DA3AC2">
        <w:rPr>
          <w:rFonts w:ascii="Arial Narrow" w:eastAsia="Arial Unicode MS" w:hAnsi="Arial Narrow" w:cs="Times New Roman"/>
          <w:color w:val="00000A"/>
          <w:kern w:val="2"/>
          <w:sz w:val="22"/>
          <w:szCs w:val="22"/>
          <w:lang w:eastAsia="hi-IN" w:bidi="hi-IN"/>
        </w:rPr>
        <w:t>a</w:t>
      </w:r>
      <w:r w:rsidRPr="00A56F9A">
        <w:rPr>
          <w:rFonts w:ascii="Arial Narrow" w:eastAsia="Arial Unicode MS" w:hAnsi="Arial Narrow" w:cs="Times New Roman"/>
          <w:color w:val="00000A"/>
          <w:kern w:val="2"/>
          <w:sz w:val="22"/>
          <w:szCs w:val="22"/>
          <w:lang w:eastAsia="hi-IN" w:bidi="hi-IN"/>
        </w:rPr>
        <w:t xml:space="preserve"> Obiegu Dokumentów (PO</w:t>
      </w:r>
      <w:r w:rsidR="00DA3AC2">
        <w:rPr>
          <w:rFonts w:ascii="Arial Narrow" w:eastAsia="Arial Unicode MS" w:hAnsi="Arial Narrow" w:cs="Times New Roman"/>
          <w:color w:val="00000A"/>
          <w:kern w:val="2"/>
          <w:sz w:val="22"/>
          <w:szCs w:val="22"/>
          <w:lang w:eastAsia="hi-IN" w:bidi="hi-IN"/>
        </w:rPr>
        <w:t>D</w:t>
      </w:r>
      <w:r w:rsidRPr="00A56F9A">
        <w:rPr>
          <w:rFonts w:ascii="Arial Narrow" w:eastAsia="Arial Unicode MS" w:hAnsi="Arial Narrow" w:cs="Times New Roman"/>
          <w:color w:val="00000A"/>
          <w:kern w:val="2"/>
          <w:sz w:val="22"/>
          <w:szCs w:val="22"/>
          <w:lang w:eastAsia="hi-IN" w:bidi="hi-IN"/>
        </w:rPr>
        <w:t>)</w:t>
      </w:r>
      <w:r w:rsidR="00DA3AC2">
        <w:rPr>
          <w:rFonts w:ascii="Arial Narrow" w:eastAsia="Arial Unicode MS" w:hAnsi="Arial Narrow" w:cs="Times New Roman"/>
          <w:color w:val="00000A"/>
          <w:kern w:val="2"/>
          <w:sz w:val="22"/>
          <w:szCs w:val="22"/>
          <w:lang w:eastAsia="hi-IN" w:bidi="hi-IN"/>
        </w:rPr>
        <w:t xml:space="preserve"> - wzór</w:t>
      </w:r>
    </w:p>
    <w:p w14:paraId="4F6FB345" w14:textId="77777777" w:rsidR="00490C7D" w:rsidRPr="001521B5" w:rsidRDefault="00490C7D">
      <w:pPr>
        <w:suppressAutoHyphens/>
        <w:spacing w:line="276" w:lineRule="auto"/>
        <w:ind w:right="-4"/>
        <w:jc w:val="both"/>
        <w:rPr>
          <w:rFonts w:ascii="Arial Narrow" w:eastAsia="Arial Unicode MS" w:hAnsi="Arial Narrow" w:cs="Times New Roman"/>
          <w:color w:val="00000A"/>
          <w:kern w:val="2"/>
          <w:sz w:val="22"/>
          <w:szCs w:val="22"/>
          <w:lang w:eastAsia="hi-IN" w:bidi="hi-IN"/>
        </w:rPr>
      </w:pPr>
    </w:p>
    <w:p w14:paraId="0B3D3F40" w14:textId="77777777" w:rsidR="00490C7D" w:rsidRPr="001521B5" w:rsidRDefault="00490C7D">
      <w:pPr>
        <w:pStyle w:val="Tekstpodstawowy4"/>
        <w:shd w:val="clear" w:color="auto" w:fill="auto"/>
        <w:spacing w:before="0" w:after="0" w:line="276" w:lineRule="auto"/>
        <w:ind w:firstLine="0"/>
        <w:jc w:val="both"/>
        <w:rPr>
          <w:rFonts w:ascii="Arial Narrow" w:hAnsi="Arial Narrow"/>
          <w:sz w:val="22"/>
          <w:szCs w:val="22"/>
        </w:rPr>
      </w:pPr>
    </w:p>
    <w:p w14:paraId="47B04447" w14:textId="77777777" w:rsidR="00490C7D" w:rsidRPr="001521B5" w:rsidRDefault="00490C7D">
      <w:pPr>
        <w:pStyle w:val="Tekstpodstawowy4"/>
        <w:shd w:val="clear" w:color="auto" w:fill="auto"/>
        <w:spacing w:before="0" w:after="0" w:line="276" w:lineRule="auto"/>
        <w:ind w:firstLine="0"/>
        <w:jc w:val="both"/>
        <w:rPr>
          <w:rFonts w:ascii="Arial Narrow" w:hAnsi="Arial Narrow"/>
          <w:sz w:val="22"/>
          <w:szCs w:val="22"/>
        </w:rPr>
      </w:pPr>
    </w:p>
    <w:p w14:paraId="368F8B44" w14:textId="77777777" w:rsidR="006536BF" w:rsidRPr="00D37216" w:rsidRDefault="006536BF">
      <w:pPr>
        <w:rPr>
          <w:rFonts w:ascii="Arial Narrow" w:hAnsi="Arial Narrow"/>
        </w:rPr>
      </w:pPr>
    </w:p>
    <w:sectPr w:rsidR="006536BF" w:rsidRPr="00D37216">
      <w:headerReference w:type="default" r:id="rId16"/>
      <w:footerReference w:type="default" r:id="rId17"/>
      <w:type w:val="continuous"/>
      <w:pgSz w:w="11906" w:h="16838"/>
      <w:pgMar w:top="1531" w:right="1277" w:bottom="1276" w:left="1418" w:header="0" w:footer="6"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2AF6" w14:textId="77777777" w:rsidR="00CE1F5A" w:rsidRDefault="00CE1F5A">
      <w:r>
        <w:separator/>
      </w:r>
    </w:p>
  </w:endnote>
  <w:endnote w:type="continuationSeparator" w:id="0">
    <w:p w14:paraId="2E767E95" w14:textId="77777777" w:rsidR="00CE1F5A" w:rsidRDefault="00CE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rdiaUPC">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G Omega">
    <w:altName w:val="Candara"/>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06536"/>
      <w:docPartObj>
        <w:docPartGallery w:val="Page Numbers (Bottom of Page)"/>
        <w:docPartUnique/>
      </w:docPartObj>
    </w:sdtPr>
    <w:sdtEndPr/>
    <w:sdtContent>
      <w:p w14:paraId="22C5E200" w14:textId="77777777" w:rsidR="00D71D7E" w:rsidRDefault="00D71D7E" w:rsidP="00D71D7E">
        <w:pPr>
          <w:pStyle w:val="Stopka"/>
          <w:jc w:val="center"/>
        </w:pPr>
        <w:r>
          <w:rPr>
            <w:rFonts w:ascii="Times New Roman" w:hAnsi="Times New Roman"/>
            <w:i/>
            <w:sz w:val="16"/>
            <w:szCs w:val="16"/>
          </w:rPr>
          <w:t>Projekt współfinansowany przez Unię Europejską w ramach Programu Operacyjnego Infrastruktura i Środowisko na lata 2014-2020</w:t>
        </w:r>
      </w:p>
      <w:p w14:paraId="6CE53CB2" w14:textId="1C7BD306" w:rsidR="00D71D7E" w:rsidRDefault="00D71D7E">
        <w:pPr>
          <w:pStyle w:val="Stopka"/>
          <w:jc w:val="right"/>
        </w:pPr>
        <w:r>
          <w:fldChar w:fldCharType="begin"/>
        </w:r>
        <w:r>
          <w:instrText>PAGE   \* MERGEFORMAT</w:instrText>
        </w:r>
        <w:r>
          <w:fldChar w:fldCharType="separate"/>
        </w:r>
        <w:r>
          <w:t>2</w:t>
        </w:r>
        <w:r>
          <w:fldChar w:fldCharType="end"/>
        </w:r>
      </w:p>
    </w:sdtContent>
  </w:sdt>
  <w:p w14:paraId="21FEBA3B" w14:textId="77777777" w:rsidR="00490C7D" w:rsidRDefault="00490C7D">
    <w:pP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619B" w14:textId="77777777" w:rsidR="00CE1F5A" w:rsidRDefault="00CE1F5A">
      <w:r>
        <w:separator/>
      </w:r>
    </w:p>
  </w:footnote>
  <w:footnote w:type="continuationSeparator" w:id="0">
    <w:p w14:paraId="5F3F000D" w14:textId="77777777" w:rsidR="00CE1F5A" w:rsidRDefault="00CE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94FE" w14:textId="2D2FDBCD" w:rsidR="00490C7D" w:rsidRDefault="00490C7D">
    <w:pPr>
      <w:pStyle w:val="Nagwek"/>
      <w:tabs>
        <w:tab w:val="center" w:pos="2811"/>
        <w:tab w:val="right" w:pos="5623"/>
      </w:tabs>
    </w:pPr>
  </w:p>
  <w:p w14:paraId="05A3DC46" w14:textId="55F604EB" w:rsidR="00490C7D" w:rsidRDefault="006536BF">
    <w:pPr>
      <w:pStyle w:val="Nagwek"/>
      <w:tabs>
        <w:tab w:val="center" w:pos="2811"/>
        <w:tab w:val="right" w:pos="5623"/>
      </w:tabs>
    </w:pPr>
    <w:r>
      <w:rPr>
        <w:noProof/>
      </w:rPr>
      <w:drawing>
        <wp:inline distT="0" distB="0" distL="0" distR="0" wp14:anchorId="7179D180" wp14:editId="69671F99">
          <wp:extent cx="5756910" cy="461010"/>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tretch>
                    <a:fillRect/>
                  </a:stretch>
                </pic:blipFill>
                <pic:spPr bwMode="auto">
                  <a:xfrm>
                    <a:off x="0" y="0"/>
                    <a:ext cx="5756910" cy="46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78A"/>
    <w:multiLevelType w:val="multilevel"/>
    <w:tmpl w:val="952E77D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030A9"/>
    <w:multiLevelType w:val="multilevel"/>
    <w:tmpl w:val="DAA6AFBE"/>
    <w:lvl w:ilvl="0">
      <w:start w:val="1"/>
      <w:numFmt w:val="lowerLetter"/>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47E82"/>
    <w:multiLevelType w:val="multilevel"/>
    <w:tmpl w:val="372AAA20"/>
    <w:lvl w:ilvl="0">
      <w:start w:val="1"/>
      <w:numFmt w:val="lowerLetter"/>
      <w:lvlText w:val="%1)"/>
      <w:lvlJc w:val="left"/>
      <w:pPr>
        <w:ind w:left="1429" w:hanging="360"/>
      </w:pPr>
      <w:rPr>
        <w:rFonts w:ascii="Arial" w:hAnsi="Arial" w:cs="Arial" w:hint="default"/>
        <w:b w:val="0"/>
        <w:i w:val="0"/>
        <w:color w:val="00000A"/>
        <w:sz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5A5388E"/>
    <w:multiLevelType w:val="multilevel"/>
    <w:tmpl w:val="B15A7920"/>
    <w:lvl w:ilvl="0">
      <w:start w:val="1"/>
      <w:numFmt w:val="lowerLetter"/>
      <w:lvlText w:val="%1)"/>
      <w:lvlJc w:val="left"/>
      <w:pPr>
        <w:ind w:left="1900" w:hanging="360"/>
      </w:pPr>
    </w:lvl>
    <w:lvl w:ilvl="1">
      <w:start w:val="1"/>
      <w:numFmt w:val="lowerLetter"/>
      <w:lvlText w:val="%2."/>
      <w:lvlJc w:val="left"/>
      <w:pPr>
        <w:ind w:left="2620" w:hanging="360"/>
      </w:pPr>
    </w:lvl>
    <w:lvl w:ilvl="2">
      <w:start w:val="1"/>
      <w:numFmt w:val="lowerRoman"/>
      <w:lvlText w:val="%3."/>
      <w:lvlJc w:val="right"/>
      <w:pPr>
        <w:ind w:left="3340" w:hanging="180"/>
      </w:pPr>
    </w:lvl>
    <w:lvl w:ilvl="3">
      <w:start w:val="1"/>
      <w:numFmt w:val="decimal"/>
      <w:lvlText w:val="%4."/>
      <w:lvlJc w:val="left"/>
      <w:pPr>
        <w:ind w:left="4060" w:hanging="360"/>
      </w:pPr>
    </w:lvl>
    <w:lvl w:ilvl="4">
      <w:start w:val="1"/>
      <w:numFmt w:val="lowerLetter"/>
      <w:lvlText w:val="%5."/>
      <w:lvlJc w:val="left"/>
      <w:pPr>
        <w:ind w:left="4780" w:hanging="360"/>
      </w:pPr>
    </w:lvl>
    <w:lvl w:ilvl="5">
      <w:start w:val="1"/>
      <w:numFmt w:val="lowerRoman"/>
      <w:lvlText w:val="%6."/>
      <w:lvlJc w:val="right"/>
      <w:pPr>
        <w:ind w:left="5500" w:hanging="180"/>
      </w:pPr>
    </w:lvl>
    <w:lvl w:ilvl="6">
      <w:start w:val="1"/>
      <w:numFmt w:val="decimal"/>
      <w:lvlText w:val="%7."/>
      <w:lvlJc w:val="left"/>
      <w:pPr>
        <w:ind w:left="6220" w:hanging="360"/>
      </w:pPr>
    </w:lvl>
    <w:lvl w:ilvl="7">
      <w:start w:val="1"/>
      <w:numFmt w:val="lowerLetter"/>
      <w:lvlText w:val="%8."/>
      <w:lvlJc w:val="left"/>
      <w:pPr>
        <w:ind w:left="6940" w:hanging="360"/>
      </w:pPr>
    </w:lvl>
    <w:lvl w:ilvl="8">
      <w:start w:val="1"/>
      <w:numFmt w:val="lowerRoman"/>
      <w:lvlText w:val="%9."/>
      <w:lvlJc w:val="right"/>
      <w:pPr>
        <w:ind w:left="7660" w:hanging="180"/>
      </w:pPr>
    </w:lvl>
  </w:abstractNum>
  <w:abstractNum w:abstractNumId="4" w15:restartNumberingAfterBreak="0">
    <w:nsid w:val="06621A2E"/>
    <w:multiLevelType w:val="multilevel"/>
    <w:tmpl w:val="FCF4C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F101DB"/>
    <w:multiLevelType w:val="multilevel"/>
    <w:tmpl w:val="D9A2C5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BC24BB1"/>
    <w:multiLevelType w:val="multilevel"/>
    <w:tmpl w:val="1604F0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BC658B8"/>
    <w:multiLevelType w:val="multilevel"/>
    <w:tmpl w:val="8F02A1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EA0305"/>
    <w:multiLevelType w:val="multilevel"/>
    <w:tmpl w:val="FD36AC22"/>
    <w:lvl w:ilvl="0">
      <w:start w:val="1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E070B"/>
    <w:multiLevelType w:val="multilevel"/>
    <w:tmpl w:val="B106E040"/>
    <w:lvl w:ilvl="0">
      <w:start w:val="1"/>
      <w:numFmt w:val="decimal"/>
      <w:lvlText w:val="%1."/>
      <w:lvlJc w:val="left"/>
      <w:pPr>
        <w:ind w:left="720" w:hanging="360"/>
      </w:pPr>
      <w:rPr>
        <w:rFonts w:ascii="Times New Roman" w:hAnsi="Times New Roman"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2D47E5"/>
    <w:multiLevelType w:val="multilevel"/>
    <w:tmpl w:val="E252E8D2"/>
    <w:lvl w:ilvl="0">
      <w:start w:val="1"/>
      <w:numFmt w:val="bullet"/>
      <w:lvlText w:val=""/>
      <w:lvlJc w:val="left"/>
      <w:pPr>
        <w:ind w:left="1713" w:hanging="360"/>
      </w:pPr>
      <w:rPr>
        <w:rFonts w:ascii="Symbol" w:hAnsi="Symbol" w:cs="Symbol" w:hint="default"/>
        <w:sz w:val="22"/>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1" w15:restartNumberingAfterBreak="0">
    <w:nsid w:val="1A903B7F"/>
    <w:multiLevelType w:val="multilevel"/>
    <w:tmpl w:val="5D26E4D6"/>
    <w:lvl w:ilvl="0">
      <w:start w:val="2"/>
      <w:numFmt w:val="decimal"/>
      <w:lvlText w:val="%1."/>
      <w:lvlJc w:val="left"/>
      <w:pPr>
        <w:ind w:left="720" w:hanging="360"/>
      </w:pPr>
      <w:rPr>
        <w:rFonts w:ascii="Times New Roman" w:hAnsi="Times New Roman"/>
        <w:b/>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C6251A"/>
    <w:multiLevelType w:val="multilevel"/>
    <w:tmpl w:val="1B922A34"/>
    <w:lvl w:ilvl="0">
      <w:start w:val="12"/>
      <w:numFmt w:val="upperRoman"/>
      <w:lvlText w:val="%1."/>
      <w:lvlJc w:val="right"/>
      <w:pPr>
        <w:ind w:left="720" w:hanging="360"/>
      </w:pPr>
      <w:rPr>
        <w:rFonts w:ascii="Times New Roman" w:hAnsi="Times New Roman"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243CA8"/>
    <w:multiLevelType w:val="multilevel"/>
    <w:tmpl w:val="5B60D038"/>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4" w15:restartNumberingAfterBreak="0">
    <w:nsid w:val="1CD7299C"/>
    <w:multiLevelType w:val="multilevel"/>
    <w:tmpl w:val="4D263702"/>
    <w:lvl w:ilvl="0">
      <w:start w:val="1"/>
      <w:numFmt w:val="decimal"/>
      <w:lvlText w:val="%1."/>
      <w:lvlJc w:val="left"/>
      <w:pPr>
        <w:ind w:left="360" w:hanging="360"/>
      </w:pPr>
      <w:rPr>
        <w:b/>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CB09BC"/>
    <w:multiLevelType w:val="multilevel"/>
    <w:tmpl w:val="44443474"/>
    <w:lvl w:ilvl="0">
      <w:start w:val="16"/>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2E433C"/>
    <w:multiLevelType w:val="multilevel"/>
    <w:tmpl w:val="40648960"/>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7" w15:restartNumberingAfterBreak="0">
    <w:nsid w:val="213E717B"/>
    <w:multiLevelType w:val="multilevel"/>
    <w:tmpl w:val="9210EEEC"/>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216E2FB0"/>
    <w:multiLevelType w:val="multilevel"/>
    <w:tmpl w:val="7B5E67D0"/>
    <w:lvl w:ilvl="0">
      <w:start w:val="1"/>
      <w:numFmt w:val="decimal"/>
      <w:lvlText w:val="%1)"/>
      <w:lvlJc w:val="left"/>
      <w:pPr>
        <w:ind w:left="720" w:hanging="360"/>
      </w:pPr>
      <w:rPr>
        <w:rFonts w:ascii="Times New Roman" w:hAnsi="Times New Roman"/>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D30084"/>
    <w:multiLevelType w:val="multilevel"/>
    <w:tmpl w:val="ED7C6266"/>
    <w:lvl w:ilvl="0">
      <w:start w:val="18"/>
      <w:numFmt w:val="upperRoman"/>
      <w:lvlText w:val="%1."/>
      <w:lvlJc w:val="righ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3A073F"/>
    <w:multiLevelType w:val="multilevel"/>
    <w:tmpl w:val="418875D4"/>
    <w:lvl w:ilvl="0">
      <w:start w:val="1"/>
      <w:numFmt w:val="lowerLetter"/>
      <w:lvlText w:val="%1)"/>
      <w:lvlJc w:val="left"/>
      <w:pPr>
        <w:ind w:left="1021" w:hanging="360"/>
      </w:pPr>
    </w:lvl>
    <w:lvl w:ilvl="1">
      <w:start w:val="1"/>
      <w:numFmt w:val="lowerLetter"/>
      <w:lvlText w:val="%2."/>
      <w:lvlJc w:val="left"/>
      <w:pPr>
        <w:ind w:left="1741" w:hanging="360"/>
      </w:pPr>
    </w:lvl>
    <w:lvl w:ilvl="2">
      <w:start w:val="1"/>
      <w:numFmt w:val="lowerRoman"/>
      <w:lvlText w:val="%3."/>
      <w:lvlJc w:val="right"/>
      <w:pPr>
        <w:ind w:left="2461" w:hanging="180"/>
      </w:pPr>
    </w:lvl>
    <w:lvl w:ilvl="3">
      <w:start w:val="1"/>
      <w:numFmt w:val="decimal"/>
      <w:lvlText w:val="%4."/>
      <w:lvlJc w:val="left"/>
      <w:pPr>
        <w:ind w:left="3181" w:hanging="360"/>
      </w:pPr>
    </w:lvl>
    <w:lvl w:ilvl="4">
      <w:start w:val="1"/>
      <w:numFmt w:val="lowerLetter"/>
      <w:lvlText w:val="%5."/>
      <w:lvlJc w:val="left"/>
      <w:pPr>
        <w:ind w:left="3901" w:hanging="360"/>
      </w:pPr>
    </w:lvl>
    <w:lvl w:ilvl="5">
      <w:start w:val="1"/>
      <w:numFmt w:val="lowerRoman"/>
      <w:lvlText w:val="%6."/>
      <w:lvlJc w:val="right"/>
      <w:pPr>
        <w:ind w:left="4621" w:hanging="180"/>
      </w:pPr>
    </w:lvl>
    <w:lvl w:ilvl="6">
      <w:start w:val="1"/>
      <w:numFmt w:val="decimal"/>
      <w:lvlText w:val="%7."/>
      <w:lvlJc w:val="left"/>
      <w:pPr>
        <w:ind w:left="5341" w:hanging="360"/>
      </w:pPr>
    </w:lvl>
    <w:lvl w:ilvl="7">
      <w:start w:val="1"/>
      <w:numFmt w:val="lowerLetter"/>
      <w:lvlText w:val="%8."/>
      <w:lvlJc w:val="left"/>
      <w:pPr>
        <w:ind w:left="6061" w:hanging="360"/>
      </w:pPr>
    </w:lvl>
    <w:lvl w:ilvl="8">
      <w:start w:val="1"/>
      <w:numFmt w:val="lowerRoman"/>
      <w:lvlText w:val="%9."/>
      <w:lvlJc w:val="right"/>
      <w:pPr>
        <w:ind w:left="6781" w:hanging="180"/>
      </w:pPr>
    </w:lvl>
  </w:abstractNum>
  <w:abstractNum w:abstractNumId="21" w15:restartNumberingAfterBreak="0">
    <w:nsid w:val="245A5AD6"/>
    <w:multiLevelType w:val="multilevel"/>
    <w:tmpl w:val="1F2A1478"/>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2" w15:restartNumberingAfterBreak="0">
    <w:nsid w:val="24FE504F"/>
    <w:multiLevelType w:val="multilevel"/>
    <w:tmpl w:val="6B8C37D2"/>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2D260C"/>
    <w:multiLevelType w:val="multilevel"/>
    <w:tmpl w:val="22E2991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9F134DD"/>
    <w:multiLevelType w:val="multilevel"/>
    <w:tmpl w:val="6884EEAA"/>
    <w:lvl w:ilvl="0">
      <w:start w:val="1"/>
      <w:numFmt w:val="decimal"/>
      <w:lvlText w:val="%1."/>
      <w:lvlJc w:val="left"/>
      <w:pPr>
        <w:ind w:left="720" w:hanging="360"/>
      </w:pPr>
      <w:rPr>
        <w:rFonts w:ascii="Times New Roman" w:hAnsi="Times New Roman"/>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A1532FD"/>
    <w:multiLevelType w:val="multilevel"/>
    <w:tmpl w:val="BB622B1C"/>
    <w:lvl w:ilvl="0">
      <w:start w:val="1"/>
      <w:numFmt w:val="bullet"/>
      <w:lvlText w:val=""/>
      <w:lvlJc w:val="left"/>
      <w:pPr>
        <w:ind w:left="1080" w:hanging="360"/>
      </w:pPr>
      <w:rPr>
        <w:rFonts w:ascii="Symbol" w:hAnsi="Symbol" w:cs="Symbol" w:hint="default"/>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ADE30FD"/>
    <w:multiLevelType w:val="multilevel"/>
    <w:tmpl w:val="1A384480"/>
    <w:lvl w:ilvl="0">
      <w:start w:val="1"/>
      <w:numFmt w:val="decimal"/>
      <w:lvlText w:val="%1)"/>
      <w:lvlJc w:val="left"/>
      <w:pPr>
        <w:ind w:left="1021" w:hanging="360"/>
      </w:pPr>
    </w:lvl>
    <w:lvl w:ilvl="1">
      <w:start w:val="1"/>
      <w:numFmt w:val="lowerLetter"/>
      <w:lvlText w:val="%2."/>
      <w:lvlJc w:val="left"/>
      <w:pPr>
        <w:ind w:left="1741" w:hanging="360"/>
      </w:pPr>
    </w:lvl>
    <w:lvl w:ilvl="2">
      <w:start w:val="1"/>
      <w:numFmt w:val="lowerRoman"/>
      <w:lvlText w:val="%3."/>
      <w:lvlJc w:val="right"/>
      <w:pPr>
        <w:ind w:left="2461" w:hanging="180"/>
      </w:pPr>
    </w:lvl>
    <w:lvl w:ilvl="3">
      <w:start w:val="1"/>
      <w:numFmt w:val="decimal"/>
      <w:lvlText w:val="%4."/>
      <w:lvlJc w:val="left"/>
      <w:pPr>
        <w:ind w:left="3181" w:hanging="360"/>
      </w:pPr>
    </w:lvl>
    <w:lvl w:ilvl="4">
      <w:start w:val="1"/>
      <w:numFmt w:val="lowerLetter"/>
      <w:lvlText w:val="%5."/>
      <w:lvlJc w:val="left"/>
      <w:pPr>
        <w:ind w:left="3901" w:hanging="360"/>
      </w:pPr>
    </w:lvl>
    <w:lvl w:ilvl="5">
      <w:start w:val="1"/>
      <w:numFmt w:val="lowerRoman"/>
      <w:lvlText w:val="%6."/>
      <w:lvlJc w:val="right"/>
      <w:pPr>
        <w:ind w:left="4621" w:hanging="180"/>
      </w:pPr>
    </w:lvl>
    <w:lvl w:ilvl="6">
      <w:start w:val="1"/>
      <w:numFmt w:val="decimal"/>
      <w:lvlText w:val="%7."/>
      <w:lvlJc w:val="left"/>
      <w:pPr>
        <w:ind w:left="5341" w:hanging="360"/>
      </w:pPr>
    </w:lvl>
    <w:lvl w:ilvl="7">
      <w:start w:val="1"/>
      <w:numFmt w:val="lowerLetter"/>
      <w:lvlText w:val="%8."/>
      <w:lvlJc w:val="left"/>
      <w:pPr>
        <w:ind w:left="6061" w:hanging="360"/>
      </w:pPr>
    </w:lvl>
    <w:lvl w:ilvl="8">
      <w:start w:val="1"/>
      <w:numFmt w:val="lowerRoman"/>
      <w:lvlText w:val="%9."/>
      <w:lvlJc w:val="right"/>
      <w:pPr>
        <w:ind w:left="6781" w:hanging="180"/>
      </w:pPr>
    </w:lvl>
  </w:abstractNum>
  <w:abstractNum w:abstractNumId="27" w15:restartNumberingAfterBreak="0">
    <w:nsid w:val="2C6D1F10"/>
    <w:multiLevelType w:val="multilevel"/>
    <w:tmpl w:val="5F525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BF1FD0"/>
    <w:multiLevelType w:val="multilevel"/>
    <w:tmpl w:val="6994C8E2"/>
    <w:lvl w:ilvl="0">
      <w:start w:val="13"/>
      <w:numFmt w:val="upperRoman"/>
      <w:lvlText w:val="%1."/>
      <w:lvlJc w:val="right"/>
      <w:pPr>
        <w:ind w:left="1428"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0924E7"/>
    <w:multiLevelType w:val="multilevel"/>
    <w:tmpl w:val="CE808DDA"/>
    <w:lvl w:ilvl="0">
      <w:start w:val="1"/>
      <w:numFmt w:val="decimal"/>
      <w:lvlText w:val="%1."/>
      <w:lvlJc w:val="left"/>
      <w:pPr>
        <w:ind w:left="720" w:hanging="360"/>
      </w:pPr>
      <w:rPr>
        <w:rFonts w:ascii="Times New Roman" w:hAnsi="Times New Roman"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4722496"/>
    <w:multiLevelType w:val="multilevel"/>
    <w:tmpl w:val="78A60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110766"/>
    <w:multiLevelType w:val="hybridMultilevel"/>
    <w:tmpl w:val="2E721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5F8247D"/>
    <w:multiLevelType w:val="multilevel"/>
    <w:tmpl w:val="07F8F93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3" w15:restartNumberingAfterBreak="0">
    <w:nsid w:val="36DB1EA9"/>
    <w:multiLevelType w:val="multilevel"/>
    <w:tmpl w:val="C6E2778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7BB385E"/>
    <w:multiLevelType w:val="multilevel"/>
    <w:tmpl w:val="53820D5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38A83840"/>
    <w:multiLevelType w:val="multilevel"/>
    <w:tmpl w:val="7E9E1298"/>
    <w:lvl w:ilvl="0">
      <w:start w:val="1"/>
      <w:numFmt w:val="decimal"/>
      <w:lvlText w:val="%1."/>
      <w:lvlJc w:val="left"/>
      <w:pPr>
        <w:ind w:left="720" w:hanging="360"/>
      </w:pPr>
      <w:rPr>
        <w:rFonts w:ascii="Times New Roman" w:hAnsi="Times New Roman"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9970D6"/>
    <w:multiLevelType w:val="multilevel"/>
    <w:tmpl w:val="1C3ED694"/>
    <w:lvl w:ilvl="0">
      <w:start w:val="1"/>
      <w:numFmt w:val="decimal"/>
      <w:lvlText w:val="%1)"/>
      <w:lvlJc w:val="left"/>
      <w:pPr>
        <w:ind w:left="1021" w:hanging="360"/>
      </w:pPr>
    </w:lvl>
    <w:lvl w:ilvl="1">
      <w:start w:val="1"/>
      <w:numFmt w:val="lowerLetter"/>
      <w:lvlText w:val="%2."/>
      <w:lvlJc w:val="left"/>
      <w:pPr>
        <w:ind w:left="1741" w:hanging="360"/>
      </w:pPr>
    </w:lvl>
    <w:lvl w:ilvl="2">
      <w:start w:val="1"/>
      <w:numFmt w:val="lowerRoman"/>
      <w:lvlText w:val="%3."/>
      <w:lvlJc w:val="right"/>
      <w:pPr>
        <w:ind w:left="2461" w:hanging="180"/>
      </w:pPr>
    </w:lvl>
    <w:lvl w:ilvl="3">
      <w:start w:val="1"/>
      <w:numFmt w:val="decimal"/>
      <w:lvlText w:val="%4."/>
      <w:lvlJc w:val="left"/>
      <w:pPr>
        <w:ind w:left="3181" w:hanging="360"/>
      </w:pPr>
    </w:lvl>
    <w:lvl w:ilvl="4">
      <w:start w:val="1"/>
      <w:numFmt w:val="lowerLetter"/>
      <w:lvlText w:val="%5."/>
      <w:lvlJc w:val="left"/>
      <w:pPr>
        <w:ind w:left="3901" w:hanging="360"/>
      </w:pPr>
    </w:lvl>
    <w:lvl w:ilvl="5">
      <w:start w:val="1"/>
      <w:numFmt w:val="lowerRoman"/>
      <w:lvlText w:val="%6."/>
      <w:lvlJc w:val="right"/>
      <w:pPr>
        <w:ind w:left="4621" w:hanging="180"/>
      </w:pPr>
    </w:lvl>
    <w:lvl w:ilvl="6">
      <w:start w:val="1"/>
      <w:numFmt w:val="decimal"/>
      <w:lvlText w:val="%7."/>
      <w:lvlJc w:val="left"/>
      <w:pPr>
        <w:ind w:left="5341" w:hanging="360"/>
      </w:pPr>
    </w:lvl>
    <w:lvl w:ilvl="7">
      <w:start w:val="1"/>
      <w:numFmt w:val="lowerLetter"/>
      <w:lvlText w:val="%8."/>
      <w:lvlJc w:val="left"/>
      <w:pPr>
        <w:ind w:left="6061" w:hanging="360"/>
      </w:pPr>
    </w:lvl>
    <w:lvl w:ilvl="8">
      <w:start w:val="1"/>
      <w:numFmt w:val="lowerRoman"/>
      <w:lvlText w:val="%9."/>
      <w:lvlJc w:val="right"/>
      <w:pPr>
        <w:ind w:left="6781" w:hanging="180"/>
      </w:pPr>
    </w:lvl>
  </w:abstractNum>
  <w:abstractNum w:abstractNumId="37" w15:restartNumberingAfterBreak="0">
    <w:nsid w:val="3AD070B1"/>
    <w:multiLevelType w:val="multilevel"/>
    <w:tmpl w:val="29DEA5B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3CD90DDB"/>
    <w:multiLevelType w:val="multilevel"/>
    <w:tmpl w:val="81587F98"/>
    <w:lvl w:ilvl="0">
      <w:start w:val="1"/>
      <w:numFmt w:val="decimal"/>
      <w:lvlText w:val="%1."/>
      <w:lvlJc w:val="left"/>
      <w:pPr>
        <w:ind w:left="720" w:hanging="360"/>
      </w:pPr>
      <w:rPr>
        <w:rFonts w:ascii="Times New Roman" w:hAnsi="Times New Roman"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E806B83"/>
    <w:multiLevelType w:val="multilevel"/>
    <w:tmpl w:val="A6F6A882"/>
    <w:lvl w:ilvl="0">
      <w:start w:val="1"/>
      <w:numFmt w:val="bullet"/>
      <w:lvlText w:val=""/>
      <w:lvlJc w:val="left"/>
      <w:pPr>
        <w:ind w:left="1713" w:hanging="360"/>
      </w:pPr>
      <w:rPr>
        <w:rFonts w:ascii="Symbol" w:hAnsi="Symbol" w:cs="Symbol" w:hint="default"/>
        <w:sz w:val="22"/>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40" w15:restartNumberingAfterBreak="0">
    <w:nsid w:val="3E8358CF"/>
    <w:multiLevelType w:val="multilevel"/>
    <w:tmpl w:val="65EEFBF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3FB701A6"/>
    <w:multiLevelType w:val="multilevel"/>
    <w:tmpl w:val="B80AE740"/>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2" w15:restartNumberingAfterBreak="0">
    <w:nsid w:val="3FF904AF"/>
    <w:multiLevelType w:val="hybridMultilevel"/>
    <w:tmpl w:val="AF40D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FC1B6F"/>
    <w:multiLevelType w:val="multilevel"/>
    <w:tmpl w:val="45B252E2"/>
    <w:lvl w:ilvl="0">
      <w:start w:val="1"/>
      <w:numFmt w:val="upperRoman"/>
      <w:lvlText w:val="%1."/>
      <w:lvlJc w:val="right"/>
      <w:pPr>
        <w:ind w:left="720" w:hanging="360"/>
      </w:pPr>
      <w:rPr>
        <w:rFonts w:ascii="Times New Roman" w:hAnsi="Times New Roman" w:cs="Times New Roman"/>
        <w:b/>
        <w:sz w:val="22"/>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29B07B6"/>
    <w:multiLevelType w:val="multilevel"/>
    <w:tmpl w:val="058400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4499659A"/>
    <w:multiLevelType w:val="multilevel"/>
    <w:tmpl w:val="37B0C54E"/>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6" w15:restartNumberingAfterBreak="0">
    <w:nsid w:val="455F06BE"/>
    <w:multiLevelType w:val="multilevel"/>
    <w:tmpl w:val="0B58970E"/>
    <w:lvl w:ilvl="0">
      <w:start w:val="1"/>
      <w:numFmt w:val="lowerLetter"/>
      <w:lvlText w:val="%1)"/>
      <w:lvlJc w:val="left"/>
      <w:pPr>
        <w:ind w:left="1068" w:hanging="360"/>
      </w:pPr>
      <w:rPr>
        <w:rFonts w:ascii="Times New Roman" w:hAnsi="Times New Roman" w:cs="Times New Roman"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46840011"/>
    <w:multiLevelType w:val="multilevel"/>
    <w:tmpl w:val="96FE3C64"/>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7E73658"/>
    <w:multiLevelType w:val="multilevel"/>
    <w:tmpl w:val="208E6392"/>
    <w:lvl w:ilvl="0">
      <w:start w:val="5"/>
      <w:numFmt w:val="decimal"/>
      <w:lvlText w:val="%1."/>
      <w:lvlJc w:val="left"/>
      <w:pPr>
        <w:tabs>
          <w:tab w:val="num" w:pos="1800"/>
        </w:tabs>
        <w:ind w:left="1800" w:hanging="363"/>
      </w:pPr>
      <w:rPr>
        <w:rFonts w:ascii="Times New Roman" w:hAnsi="Times New Roman"/>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9255F8B"/>
    <w:multiLevelType w:val="multilevel"/>
    <w:tmpl w:val="3A22B596"/>
    <w:lvl w:ilvl="0">
      <w:start w:val="1"/>
      <w:numFmt w:val="lowerLetter"/>
      <w:lvlText w:val="%1."/>
      <w:lvlJc w:val="left"/>
      <w:pPr>
        <w:ind w:left="1440" w:hanging="360"/>
      </w:pPr>
      <w:rPr>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49EC340F"/>
    <w:multiLevelType w:val="multilevel"/>
    <w:tmpl w:val="DBB40B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51032D61"/>
    <w:multiLevelType w:val="multilevel"/>
    <w:tmpl w:val="5ACA7DDC"/>
    <w:lvl w:ilvl="0">
      <w:start w:val="1"/>
      <w:numFmt w:val="decimal"/>
      <w:lvlText w:val="%1."/>
      <w:lvlJc w:val="left"/>
      <w:pPr>
        <w:ind w:left="720" w:hanging="360"/>
      </w:pPr>
      <w:rPr>
        <w:rFonts w:cs="Times New Roman"/>
        <w:b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89386A"/>
    <w:multiLevelType w:val="multilevel"/>
    <w:tmpl w:val="F52424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1B54DA6"/>
    <w:multiLevelType w:val="hybridMultilevel"/>
    <w:tmpl w:val="36CCB5E2"/>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4" w15:restartNumberingAfterBreak="0">
    <w:nsid w:val="51B55DC0"/>
    <w:multiLevelType w:val="multilevel"/>
    <w:tmpl w:val="B9407208"/>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55" w15:restartNumberingAfterBreak="0">
    <w:nsid w:val="53621C32"/>
    <w:multiLevelType w:val="multilevel"/>
    <w:tmpl w:val="AB3207E0"/>
    <w:lvl w:ilvl="0">
      <w:start w:val="1"/>
      <w:numFmt w:val="decimal"/>
      <w:lvlText w:val="%1."/>
      <w:lvlJc w:val="left"/>
      <w:pPr>
        <w:ind w:left="720" w:hanging="360"/>
      </w:pPr>
    </w:lvl>
    <w:lvl w:ilvl="1">
      <w:start w:val="3"/>
      <w:numFmt w:val="decimal"/>
      <w:lvlText w:val="%1.%2."/>
      <w:lvlJc w:val="left"/>
      <w:pPr>
        <w:ind w:left="1261" w:hanging="585"/>
      </w:pPr>
    </w:lvl>
    <w:lvl w:ilvl="2">
      <w:start w:val="1"/>
      <w:numFmt w:val="decimal"/>
      <w:lvlText w:val="%1.%2.%3."/>
      <w:lvlJc w:val="left"/>
      <w:pPr>
        <w:ind w:left="1712" w:hanging="720"/>
      </w:pPr>
    </w:lvl>
    <w:lvl w:ilvl="3">
      <w:start w:val="1"/>
      <w:numFmt w:val="decimal"/>
      <w:lvlText w:val="%1.%2.%3.%4."/>
      <w:lvlJc w:val="left"/>
      <w:pPr>
        <w:ind w:left="2028" w:hanging="720"/>
      </w:pPr>
    </w:lvl>
    <w:lvl w:ilvl="4">
      <w:start w:val="1"/>
      <w:numFmt w:val="decimal"/>
      <w:lvlText w:val="%1.%2.%3.%4.%5."/>
      <w:lvlJc w:val="left"/>
      <w:pPr>
        <w:ind w:left="2704" w:hanging="1080"/>
      </w:pPr>
    </w:lvl>
    <w:lvl w:ilvl="5">
      <w:start w:val="1"/>
      <w:numFmt w:val="decimal"/>
      <w:lvlText w:val="%1.%2.%3.%4.%5.%6."/>
      <w:lvlJc w:val="left"/>
      <w:pPr>
        <w:ind w:left="3020" w:hanging="1080"/>
      </w:pPr>
    </w:lvl>
    <w:lvl w:ilvl="6">
      <w:start w:val="1"/>
      <w:numFmt w:val="decimal"/>
      <w:lvlText w:val="%1.%2.%3.%4.%5.%6.%7."/>
      <w:lvlJc w:val="left"/>
      <w:pPr>
        <w:ind w:left="3696" w:hanging="1440"/>
      </w:pPr>
    </w:lvl>
    <w:lvl w:ilvl="7">
      <w:start w:val="1"/>
      <w:numFmt w:val="decimal"/>
      <w:lvlText w:val="%1.%2.%3.%4.%5.%6.%7.%8."/>
      <w:lvlJc w:val="left"/>
      <w:pPr>
        <w:ind w:left="4012" w:hanging="1440"/>
      </w:pPr>
    </w:lvl>
    <w:lvl w:ilvl="8">
      <w:start w:val="1"/>
      <w:numFmt w:val="decimal"/>
      <w:lvlText w:val="%1.%2.%3.%4.%5.%6.%7.%8.%9."/>
      <w:lvlJc w:val="left"/>
      <w:pPr>
        <w:ind w:left="4688" w:hanging="1800"/>
      </w:pPr>
    </w:lvl>
  </w:abstractNum>
  <w:abstractNum w:abstractNumId="56" w15:restartNumberingAfterBreak="0">
    <w:nsid w:val="568A3906"/>
    <w:multiLevelType w:val="multilevel"/>
    <w:tmpl w:val="D6B6B6C2"/>
    <w:lvl w:ilvl="0">
      <w:start w:val="1"/>
      <w:numFmt w:val="decimal"/>
      <w:lvlText w:val="%1."/>
      <w:lvlJc w:val="left"/>
      <w:pPr>
        <w:ind w:left="720" w:hanging="360"/>
      </w:pPr>
      <w:rPr>
        <w:rFonts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80B7471"/>
    <w:multiLevelType w:val="multilevel"/>
    <w:tmpl w:val="B1C429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5D1D7C6C"/>
    <w:multiLevelType w:val="multilevel"/>
    <w:tmpl w:val="2E12CD5E"/>
    <w:lvl w:ilvl="0">
      <w:start w:val="1"/>
      <w:numFmt w:val="decimal"/>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59" w15:restartNumberingAfterBreak="0">
    <w:nsid w:val="5D5D0E99"/>
    <w:multiLevelType w:val="multilevel"/>
    <w:tmpl w:val="07F8F93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0" w15:restartNumberingAfterBreak="0">
    <w:nsid w:val="641D775B"/>
    <w:multiLevelType w:val="multilevel"/>
    <w:tmpl w:val="7C52E6C0"/>
    <w:lvl w:ilvl="0">
      <w:start w:val="10"/>
      <w:numFmt w:val="upperRoman"/>
      <w:lvlText w:val="%1."/>
      <w:lvlJc w:val="right"/>
      <w:pPr>
        <w:ind w:left="1494"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4CA6220"/>
    <w:multiLevelType w:val="multilevel"/>
    <w:tmpl w:val="7EDE7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5717796"/>
    <w:multiLevelType w:val="multilevel"/>
    <w:tmpl w:val="33A810D0"/>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3" w15:restartNumberingAfterBreak="0">
    <w:nsid w:val="6A9C4285"/>
    <w:multiLevelType w:val="multilevel"/>
    <w:tmpl w:val="4C4EDDFA"/>
    <w:lvl w:ilvl="0">
      <w:start w:val="17"/>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ACA0F7A"/>
    <w:multiLevelType w:val="multilevel"/>
    <w:tmpl w:val="DB166A5C"/>
    <w:lvl w:ilvl="0">
      <w:start w:val="8"/>
      <w:numFmt w:val="upperRoman"/>
      <w:lvlText w:val="%1."/>
      <w:lvlJc w:val="righ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BD10E2A"/>
    <w:multiLevelType w:val="multilevel"/>
    <w:tmpl w:val="FFA878D4"/>
    <w:lvl w:ilvl="0">
      <w:start w:val="1"/>
      <w:numFmt w:val="lowerLetter"/>
      <w:lvlText w:val="%1)"/>
      <w:lvlJc w:val="left"/>
      <w:pPr>
        <w:ind w:left="360" w:hanging="360"/>
      </w:pPr>
      <w:rPr>
        <w:rFonts w:hint="default"/>
        <w:b w:val="0"/>
        <w:bCs/>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C4264E9"/>
    <w:multiLevelType w:val="multilevel"/>
    <w:tmpl w:val="1B18D662"/>
    <w:lvl w:ilvl="0">
      <w:start w:val="1"/>
      <w:numFmt w:val="lowerLetter"/>
      <w:lvlText w:val="%1)"/>
      <w:lvlJc w:val="left"/>
      <w:pPr>
        <w:ind w:left="1146" w:hanging="360"/>
      </w:pPr>
      <w:rPr>
        <w:rFonts w:ascii="Times New Roman" w:hAnsi="Times New Roman" w:cs="Times New Roman"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7" w15:restartNumberingAfterBreak="0">
    <w:nsid w:val="6EE46FE6"/>
    <w:multiLevelType w:val="multilevel"/>
    <w:tmpl w:val="392011BA"/>
    <w:lvl w:ilvl="0">
      <w:start w:val="1"/>
      <w:numFmt w:val="decimal"/>
      <w:lvlText w:val="%1."/>
      <w:lvlJc w:val="left"/>
      <w:pPr>
        <w:ind w:left="720" w:hanging="360"/>
      </w:pPr>
      <w:rPr>
        <w:rFonts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F2359D0"/>
    <w:multiLevelType w:val="multilevel"/>
    <w:tmpl w:val="ECEE3012"/>
    <w:lvl w:ilvl="0">
      <w:start w:val="1"/>
      <w:numFmt w:val="decimal"/>
      <w:lvlText w:val="%1."/>
      <w:lvlJc w:val="left"/>
      <w:pPr>
        <w:ind w:left="644" w:hanging="360"/>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6F6A7BE3"/>
    <w:multiLevelType w:val="multilevel"/>
    <w:tmpl w:val="11E27A50"/>
    <w:lvl w:ilvl="0">
      <w:start w:val="1"/>
      <w:numFmt w:val="decimal"/>
      <w:lvlText w:val="%1)"/>
      <w:lvlJc w:val="left"/>
      <w:pPr>
        <w:ind w:left="1080" w:hanging="360"/>
      </w:pPr>
      <w:rPr>
        <w:rFonts w:hint="default"/>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70704323"/>
    <w:multiLevelType w:val="multilevel"/>
    <w:tmpl w:val="1B18D662"/>
    <w:lvl w:ilvl="0">
      <w:start w:val="1"/>
      <w:numFmt w:val="lowerLetter"/>
      <w:lvlText w:val="%1)"/>
      <w:lvlJc w:val="left"/>
      <w:pPr>
        <w:ind w:left="1146" w:hanging="360"/>
      </w:pPr>
      <w:rPr>
        <w:rFonts w:ascii="Times New Roman" w:hAnsi="Times New Roman" w:cs="Times New Roman"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1" w15:restartNumberingAfterBreak="0">
    <w:nsid w:val="70BA5518"/>
    <w:multiLevelType w:val="multilevel"/>
    <w:tmpl w:val="86029D16"/>
    <w:lvl w:ilvl="0">
      <w:start w:val="9"/>
      <w:numFmt w:val="upperRoman"/>
      <w:lvlText w:val="%1."/>
      <w:lvlJc w:val="right"/>
      <w:pPr>
        <w:ind w:left="720" w:hanging="360"/>
      </w:pPr>
      <w:rPr>
        <w:rFonts w:ascii="Times New Roman" w:hAnsi="Times New Roman"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108201D"/>
    <w:multiLevelType w:val="multilevel"/>
    <w:tmpl w:val="46EC452C"/>
    <w:lvl w:ilvl="0">
      <w:start w:val="11"/>
      <w:numFmt w:val="upperRoman"/>
      <w:lvlText w:val="%1."/>
      <w:lvlJc w:val="right"/>
      <w:pPr>
        <w:ind w:left="720" w:hanging="360"/>
      </w:pPr>
      <w:rPr>
        <w:rFonts w:ascii="Times New Roman" w:hAnsi="Times New Roman"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3677B52"/>
    <w:multiLevelType w:val="multilevel"/>
    <w:tmpl w:val="96C8E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44D7432"/>
    <w:multiLevelType w:val="multilevel"/>
    <w:tmpl w:val="0EE0FEFC"/>
    <w:lvl w:ilvl="0">
      <w:start w:val="1"/>
      <w:numFmt w:val="decimal"/>
      <w:lvlText w:val="%1)"/>
      <w:lvlJc w:val="left"/>
      <w:pPr>
        <w:ind w:left="1080" w:hanging="360"/>
      </w:pPr>
      <w:rPr>
        <w:rFonts w:ascii="Times New Roman" w:hAnsi="Times New Roman" w:cs="Times New Roman" w:hint="defaul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752A23AF"/>
    <w:multiLevelType w:val="multilevel"/>
    <w:tmpl w:val="2E3C18E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6" w15:restartNumberingAfterBreak="0">
    <w:nsid w:val="779E424C"/>
    <w:multiLevelType w:val="multilevel"/>
    <w:tmpl w:val="488ECB08"/>
    <w:lvl w:ilvl="0">
      <w:start w:val="1"/>
      <w:numFmt w:val="decimal"/>
      <w:lvlText w:val="%1."/>
      <w:lvlJc w:val="left"/>
      <w:pPr>
        <w:ind w:left="720" w:hanging="360"/>
      </w:pPr>
      <w:rPr>
        <w:rFonts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8633295"/>
    <w:multiLevelType w:val="multilevel"/>
    <w:tmpl w:val="6AA850EE"/>
    <w:lvl w:ilvl="0">
      <w:start w:val="1"/>
      <w:numFmt w:val="decimal"/>
      <w:lvlText w:val="%1."/>
      <w:lvlJc w:val="left"/>
      <w:pPr>
        <w:ind w:left="720" w:hanging="360"/>
      </w:pPr>
      <w:rPr>
        <w:rFonts w:ascii="Times New Roman" w:hAnsi="Times New Roman"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86934ED"/>
    <w:multiLevelType w:val="multilevel"/>
    <w:tmpl w:val="59E61EA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9" w15:restartNumberingAfterBreak="0">
    <w:nsid w:val="7A3104A8"/>
    <w:multiLevelType w:val="multilevel"/>
    <w:tmpl w:val="60D06850"/>
    <w:lvl w:ilvl="0">
      <w:start w:val="1"/>
      <w:numFmt w:val="lowerLetter"/>
      <w:lvlText w:val="%1)"/>
      <w:lvlJc w:val="left"/>
      <w:pPr>
        <w:ind w:left="1713" w:hanging="360"/>
      </w:pPr>
      <w:rPr>
        <w:rFonts w:ascii="Times New Roman" w:hAnsi="Times New Roman" w:cs="Times New Roman"/>
        <w:b w:val="0"/>
        <w:bCs w:val="0"/>
        <w:sz w:val="22"/>
        <w:szCs w:val="22"/>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0" w15:restartNumberingAfterBreak="0">
    <w:nsid w:val="7CD544EE"/>
    <w:multiLevelType w:val="multilevel"/>
    <w:tmpl w:val="46688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E426EC7"/>
    <w:multiLevelType w:val="multilevel"/>
    <w:tmpl w:val="540813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0"/>
  </w:num>
  <w:num w:numId="2">
    <w:abstractNumId w:val="61"/>
  </w:num>
  <w:num w:numId="3">
    <w:abstractNumId w:val="78"/>
  </w:num>
  <w:num w:numId="4">
    <w:abstractNumId w:val="68"/>
  </w:num>
  <w:num w:numId="5">
    <w:abstractNumId w:val="77"/>
  </w:num>
  <w:num w:numId="6">
    <w:abstractNumId w:val="22"/>
  </w:num>
  <w:num w:numId="7">
    <w:abstractNumId w:val="76"/>
  </w:num>
  <w:num w:numId="8">
    <w:abstractNumId w:val="29"/>
  </w:num>
  <w:num w:numId="9">
    <w:abstractNumId w:val="38"/>
  </w:num>
  <w:num w:numId="10">
    <w:abstractNumId w:val="35"/>
  </w:num>
  <w:num w:numId="11">
    <w:abstractNumId w:val="56"/>
  </w:num>
  <w:num w:numId="12">
    <w:abstractNumId w:val="51"/>
  </w:num>
  <w:num w:numId="13">
    <w:abstractNumId w:val="67"/>
  </w:num>
  <w:num w:numId="14">
    <w:abstractNumId w:val="32"/>
  </w:num>
  <w:num w:numId="15">
    <w:abstractNumId w:val="43"/>
  </w:num>
  <w:num w:numId="16">
    <w:abstractNumId w:val="9"/>
  </w:num>
  <w:num w:numId="17">
    <w:abstractNumId w:val="36"/>
  </w:num>
  <w:num w:numId="18">
    <w:abstractNumId w:val="30"/>
  </w:num>
  <w:num w:numId="19">
    <w:abstractNumId w:val="64"/>
  </w:num>
  <w:num w:numId="20">
    <w:abstractNumId w:val="71"/>
  </w:num>
  <w:num w:numId="21">
    <w:abstractNumId w:val="60"/>
  </w:num>
  <w:num w:numId="22">
    <w:abstractNumId w:val="72"/>
  </w:num>
  <w:num w:numId="23">
    <w:abstractNumId w:val="12"/>
  </w:num>
  <w:num w:numId="24">
    <w:abstractNumId w:val="28"/>
  </w:num>
  <w:num w:numId="25">
    <w:abstractNumId w:val="8"/>
  </w:num>
  <w:num w:numId="26">
    <w:abstractNumId w:val="15"/>
  </w:num>
  <w:num w:numId="27">
    <w:abstractNumId w:val="63"/>
  </w:num>
  <w:num w:numId="28">
    <w:abstractNumId w:val="19"/>
  </w:num>
  <w:num w:numId="29">
    <w:abstractNumId w:val="23"/>
  </w:num>
  <w:num w:numId="30">
    <w:abstractNumId w:val="73"/>
  </w:num>
  <w:num w:numId="31">
    <w:abstractNumId w:val="57"/>
  </w:num>
  <w:num w:numId="32">
    <w:abstractNumId w:val="3"/>
  </w:num>
  <w:num w:numId="33">
    <w:abstractNumId w:val="13"/>
  </w:num>
  <w:num w:numId="34">
    <w:abstractNumId w:val="44"/>
  </w:num>
  <w:num w:numId="35">
    <w:abstractNumId w:val="41"/>
  </w:num>
  <w:num w:numId="36">
    <w:abstractNumId w:val="6"/>
  </w:num>
  <w:num w:numId="37">
    <w:abstractNumId w:val="40"/>
  </w:num>
  <w:num w:numId="38">
    <w:abstractNumId w:val="81"/>
  </w:num>
  <w:num w:numId="39">
    <w:abstractNumId w:val="24"/>
  </w:num>
  <w:num w:numId="40">
    <w:abstractNumId w:val="50"/>
  </w:num>
  <w:num w:numId="41">
    <w:abstractNumId w:val="52"/>
  </w:num>
  <w:num w:numId="42">
    <w:abstractNumId w:val="34"/>
  </w:num>
  <w:num w:numId="43">
    <w:abstractNumId w:val="54"/>
  </w:num>
  <w:num w:numId="44">
    <w:abstractNumId w:val="16"/>
  </w:num>
  <w:num w:numId="45">
    <w:abstractNumId w:val="58"/>
  </w:num>
  <w:num w:numId="46">
    <w:abstractNumId w:val="21"/>
  </w:num>
  <w:num w:numId="47">
    <w:abstractNumId w:val="45"/>
  </w:num>
  <w:num w:numId="48">
    <w:abstractNumId w:val="62"/>
  </w:num>
  <w:num w:numId="49">
    <w:abstractNumId w:val="26"/>
  </w:num>
  <w:num w:numId="50">
    <w:abstractNumId w:val="20"/>
  </w:num>
  <w:num w:numId="51">
    <w:abstractNumId w:val="74"/>
  </w:num>
  <w:num w:numId="52">
    <w:abstractNumId w:val="75"/>
  </w:num>
  <w:num w:numId="53">
    <w:abstractNumId w:val="0"/>
  </w:num>
  <w:num w:numId="54">
    <w:abstractNumId w:val="49"/>
  </w:num>
  <w:num w:numId="55">
    <w:abstractNumId w:val="4"/>
  </w:num>
  <w:num w:numId="56">
    <w:abstractNumId w:val="1"/>
  </w:num>
  <w:num w:numId="57">
    <w:abstractNumId w:val="55"/>
  </w:num>
  <w:num w:numId="58">
    <w:abstractNumId w:val="33"/>
  </w:num>
  <w:num w:numId="59">
    <w:abstractNumId w:val="18"/>
  </w:num>
  <w:num w:numId="60">
    <w:abstractNumId w:val="79"/>
  </w:num>
  <w:num w:numId="61">
    <w:abstractNumId w:val="47"/>
  </w:num>
  <w:num w:numId="62">
    <w:abstractNumId w:val="10"/>
  </w:num>
  <w:num w:numId="63">
    <w:abstractNumId w:val="39"/>
  </w:num>
  <w:num w:numId="64">
    <w:abstractNumId w:val="2"/>
  </w:num>
  <w:num w:numId="65">
    <w:abstractNumId w:val="11"/>
  </w:num>
  <w:num w:numId="66">
    <w:abstractNumId w:val="48"/>
  </w:num>
  <w:num w:numId="67">
    <w:abstractNumId w:val="25"/>
  </w:num>
  <w:num w:numId="68">
    <w:abstractNumId w:val="7"/>
  </w:num>
  <w:num w:numId="69">
    <w:abstractNumId w:val="17"/>
  </w:num>
  <w:num w:numId="70">
    <w:abstractNumId w:val="46"/>
  </w:num>
  <w:num w:numId="71">
    <w:abstractNumId w:val="70"/>
  </w:num>
  <w:num w:numId="72">
    <w:abstractNumId w:val="37"/>
  </w:num>
  <w:num w:numId="73">
    <w:abstractNumId w:val="5"/>
  </w:num>
  <w:num w:numId="74">
    <w:abstractNumId w:val="66"/>
  </w:num>
  <w:num w:numId="75">
    <w:abstractNumId w:val="31"/>
  </w:num>
  <w:num w:numId="76">
    <w:abstractNumId w:val="65"/>
  </w:num>
  <w:num w:numId="77">
    <w:abstractNumId w:val="27"/>
  </w:num>
  <w:num w:numId="78">
    <w:abstractNumId w:val="59"/>
  </w:num>
  <w:num w:numId="79">
    <w:abstractNumId w:val="14"/>
  </w:num>
  <w:num w:numId="80">
    <w:abstractNumId w:val="42"/>
  </w:num>
  <w:num w:numId="81">
    <w:abstractNumId w:val="69"/>
  </w:num>
  <w:num w:numId="82">
    <w:abstractNumId w:val="5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7D"/>
    <w:rsid w:val="00005485"/>
    <w:rsid w:val="00005592"/>
    <w:rsid w:val="00026191"/>
    <w:rsid w:val="0003777E"/>
    <w:rsid w:val="000476BD"/>
    <w:rsid w:val="00057D37"/>
    <w:rsid w:val="000718DC"/>
    <w:rsid w:val="000753DB"/>
    <w:rsid w:val="000814CD"/>
    <w:rsid w:val="00082E37"/>
    <w:rsid w:val="0008655C"/>
    <w:rsid w:val="000A26CB"/>
    <w:rsid w:val="000A49F7"/>
    <w:rsid w:val="000A4B77"/>
    <w:rsid w:val="000B3639"/>
    <w:rsid w:val="000C31A1"/>
    <w:rsid w:val="000E0489"/>
    <w:rsid w:val="000E1BB0"/>
    <w:rsid w:val="000E3D71"/>
    <w:rsid w:val="000F0471"/>
    <w:rsid w:val="000F5D53"/>
    <w:rsid w:val="000F6170"/>
    <w:rsid w:val="001078B6"/>
    <w:rsid w:val="00117AEF"/>
    <w:rsid w:val="0013497E"/>
    <w:rsid w:val="001355FF"/>
    <w:rsid w:val="001417DC"/>
    <w:rsid w:val="00150F8F"/>
    <w:rsid w:val="001521B5"/>
    <w:rsid w:val="00154D2D"/>
    <w:rsid w:val="00170349"/>
    <w:rsid w:val="001D048C"/>
    <w:rsid w:val="001E6507"/>
    <w:rsid w:val="001F2EA8"/>
    <w:rsid w:val="001F4692"/>
    <w:rsid w:val="001F68BE"/>
    <w:rsid w:val="00207AC7"/>
    <w:rsid w:val="00211BC4"/>
    <w:rsid w:val="00231E84"/>
    <w:rsid w:val="00235B48"/>
    <w:rsid w:val="0025031A"/>
    <w:rsid w:val="00252C99"/>
    <w:rsid w:val="00284040"/>
    <w:rsid w:val="0028603E"/>
    <w:rsid w:val="00295981"/>
    <w:rsid w:val="00296A0C"/>
    <w:rsid w:val="002A5E53"/>
    <w:rsid w:val="002B0E76"/>
    <w:rsid w:val="002B425D"/>
    <w:rsid w:val="002B5817"/>
    <w:rsid w:val="002B6580"/>
    <w:rsid w:val="002D0587"/>
    <w:rsid w:val="002E2CE7"/>
    <w:rsid w:val="002F085C"/>
    <w:rsid w:val="002F359D"/>
    <w:rsid w:val="003032D2"/>
    <w:rsid w:val="00307E37"/>
    <w:rsid w:val="00331EC3"/>
    <w:rsid w:val="003347E8"/>
    <w:rsid w:val="003541AB"/>
    <w:rsid w:val="00361500"/>
    <w:rsid w:val="0036481A"/>
    <w:rsid w:val="00377863"/>
    <w:rsid w:val="00377E97"/>
    <w:rsid w:val="00390302"/>
    <w:rsid w:val="00391563"/>
    <w:rsid w:val="00397309"/>
    <w:rsid w:val="003C62C7"/>
    <w:rsid w:val="003E53A0"/>
    <w:rsid w:val="003F0C93"/>
    <w:rsid w:val="0040668C"/>
    <w:rsid w:val="004209BC"/>
    <w:rsid w:val="004211DB"/>
    <w:rsid w:val="00442EA5"/>
    <w:rsid w:val="00446024"/>
    <w:rsid w:val="00452682"/>
    <w:rsid w:val="00456458"/>
    <w:rsid w:val="00473754"/>
    <w:rsid w:val="00480D14"/>
    <w:rsid w:val="004862B3"/>
    <w:rsid w:val="00490C7D"/>
    <w:rsid w:val="00491D10"/>
    <w:rsid w:val="004A314A"/>
    <w:rsid w:val="004A7576"/>
    <w:rsid w:val="004B14E5"/>
    <w:rsid w:val="004B2E45"/>
    <w:rsid w:val="004B51F1"/>
    <w:rsid w:val="004B5EE8"/>
    <w:rsid w:val="004B676F"/>
    <w:rsid w:val="004C5579"/>
    <w:rsid w:val="004C7866"/>
    <w:rsid w:val="004E76AC"/>
    <w:rsid w:val="004F0BA1"/>
    <w:rsid w:val="00520485"/>
    <w:rsid w:val="00540C1A"/>
    <w:rsid w:val="0055120E"/>
    <w:rsid w:val="0055432D"/>
    <w:rsid w:val="0059164E"/>
    <w:rsid w:val="005A069E"/>
    <w:rsid w:val="005C3BE0"/>
    <w:rsid w:val="005C586E"/>
    <w:rsid w:val="005D528A"/>
    <w:rsid w:val="005D7857"/>
    <w:rsid w:val="005E6D13"/>
    <w:rsid w:val="0060671A"/>
    <w:rsid w:val="006069FA"/>
    <w:rsid w:val="00612C44"/>
    <w:rsid w:val="006276A6"/>
    <w:rsid w:val="006307C1"/>
    <w:rsid w:val="00632A76"/>
    <w:rsid w:val="00644AF8"/>
    <w:rsid w:val="006455C0"/>
    <w:rsid w:val="006536BF"/>
    <w:rsid w:val="0065458B"/>
    <w:rsid w:val="00667F69"/>
    <w:rsid w:val="006812EE"/>
    <w:rsid w:val="00681C3F"/>
    <w:rsid w:val="006964DB"/>
    <w:rsid w:val="006A6824"/>
    <w:rsid w:val="006B2CE6"/>
    <w:rsid w:val="006F0F9E"/>
    <w:rsid w:val="00700C5C"/>
    <w:rsid w:val="00737084"/>
    <w:rsid w:val="0073738C"/>
    <w:rsid w:val="00740CD9"/>
    <w:rsid w:val="00741840"/>
    <w:rsid w:val="00761B29"/>
    <w:rsid w:val="007737F1"/>
    <w:rsid w:val="00774433"/>
    <w:rsid w:val="00782342"/>
    <w:rsid w:val="00783702"/>
    <w:rsid w:val="00784169"/>
    <w:rsid w:val="007B1601"/>
    <w:rsid w:val="007B2210"/>
    <w:rsid w:val="007B645F"/>
    <w:rsid w:val="007B76D6"/>
    <w:rsid w:val="007C6878"/>
    <w:rsid w:val="007D7B7E"/>
    <w:rsid w:val="007E333B"/>
    <w:rsid w:val="007F29B5"/>
    <w:rsid w:val="007F7828"/>
    <w:rsid w:val="0081729B"/>
    <w:rsid w:val="008267B0"/>
    <w:rsid w:val="00832681"/>
    <w:rsid w:val="00836A38"/>
    <w:rsid w:val="00844BCA"/>
    <w:rsid w:val="008510BE"/>
    <w:rsid w:val="0088592E"/>
    <w:rsid w:val="00890875"/>
    <w:rsid w:val="00890A69"/>
    <w:rsid w:val="008966DC"/>
    <w:rsid w:val="00896D65"/>
    <w:rsid w:val="008C3E98"/>
    <w:rsid w:val="008D130A"/>
    <w:rsid w:val="008E1930"/>
    <w:rsid w:val="008E29F9"/>
    <w:rsid w:val="008F12E0"/>
    <w:rsid w:val="00903352"/>
    <w:rsid w:val="00906C1E"/>
    <w:rsid w:val="00925BAF"/>
    <w:rsid w:val="009335E9"/>
    <w:rsid w:val="00934094"/>
    <w:rsid w:val="00956143"/>
    <w:rsid w:val="0095638A"/>
    <w:rsid w:val="009818AF"/>
    <w:rsid w:val="00983F6D"/>
    <w:rsid w:val="009A135C"/>
    <w:rsid w:val="009A332A"/>
    <w:rsid w:val="009A52F2"/>
    <w:rsid w:val="009D12DE"/>
    <w:rsid w:val="009D20AB"/>
    <w:rsid w:val="009F5740"/>
    <w:rsid w:val="00A013DF"/>
    <w:rsid w:val="00A10454"/>
    <w:rsid w:val="00A410B1"/>
    <w:rsid w:val="00A42176"/>
    <w:rsid w:val="00A56F9A"/>
    <w:rsid w:val="00A9238C"/>
    <w:rsid w:val="00A95E4D"/>
    <w:rsid w:val="00AA3499"/>
    <w:rsid w:val="00AB0267"/>
    <w:rsid w:val="00AB5262"/>
    <w:rsid w:val="00AC7234"/>
    <w:rsid w:val="00AC7B04"/>
    <w:rsid w:val="00AD449D"/>
    <w:rsid w:val="00AF411B"/>
    <w:rsid w:val="00B11CC7"/>
    <w:rsid w:val="00B17345"/>
    <w:rsid w:val="00B37017"/>
    <w:rsid w:val="00B50904"/>
    <w:rsid w:val="00B62A94"/>
    <w:rsid w:val="00B62EB5"/>
    <w:rsid w:val="00B67440"/>
    <w:rsid w:val="00B71F9F"/>
    <w:rsid w:val="00B7709E"/>
    <w:rsid w:val="00B81C2F"/>
    <w:rsid w:val="00B83807"/>
    <w:rsid w:val="00BA46A2"/>
    <w:rsid w:val="00BA62E9"/>
    <w:rsid w:val="00BC4F33"/>
    <w:rsid w:val="00BD5A59"/>
    <w:rsid w:val="00BF13D3"/>
    <w:rsid w:val="00BF5D8B"/>
    <w:rsid w:val="00C0574C"/>
    <w:rsid w:val="00C34D0A"/>
    <w:rsid w:val="00C357F7"/>
    <w:rsid w:val="00C46EDC"/>
    <w:rsid w:val="00C630C0"/>
    <w:rsid w:val="00C66C13"/>
    <w:rsid w:val="00C8217D"/>
    <w:rsid w:val="00C90E41"/>
    <w:rsid w:val="00C94244"/>
    <w:rsid w:val="00C96151"/>
    <w:rsid w:val="00CB40FA"/>
    <w:rsid w:val="00CD4D59"/>
    <w:rsid w:val="00CE1F5A"/>
    <w:rsid w:val="00D030B6"/>
    <w:rsid w:val="00D159B6"/>
    <w:rsid w:val="00D32ED8"/>
    <w:rsid w:val="00D33A80"/>
    <w:rsid w:val="00D37216"/>
    <w:rsid w:val="00D40450"/>
    <w:rsid w:val="00D4788D"/>
    <w:rsid w:val="00D71D7E"/>
    <w:rsid w:val="00D75ABE"/>
    <w:rsid w:val="00D87B7A"/>
    <w:rsid w:val="00D911D7"/>
    <w:rsid w:val="00D95B71"/>
    <w:rsid w:val="00DA3AC2"/>
    <w:rsid w:val="00DA7126"/>
    <w:rsid w:val="00DC32F5"/>
    <w:rsid w:val="00DC7B8F"/>
    <w:rsid w:val="00DC7DAB"/>
    <w:rsid w:val="00DD0C98"/>
    <w:rsid w:val="00DD2A20"/>
    <w:rsid w:val="00DD4994"/>
    <w:rsid w:val="00DE0D68"/>
    <w:rsid w:val="00DE47BB"/>
    <w:rsid w:val="00DE6373"/>
    <w:rsid w:val="00DF57E5"/>
    <w:rsid w:val="00E01196"/>
    <w:rsid w:val="00E05792"/>
    <w:rsid w:val="00E22C72"/>
    <w:rsid w:val="00E2740A"/>
    <w:rsid w:val="00E643E4"/>
    <w:rsid w:val="00E65EB3"/>
    <w:rsid w:val="00E877EF"/>
    <w:rsid w:val="00E87FA5"/>
    <w:rsid w:val="00EA1A39"/>
    <w:rsid w:val="00EA23BA"/>
    <w:rsid w:val="00EB36F3"/>
    <w:rsid w:val="00EB72B6"/>
    <w:rsid w:val="00EC0155"/>
    <w:rsid w:val="00EC0A83"/>
    <w:rsid w:val="00EF0B5E"/>
    <w:rsid w:val="00EF0D52"/>
    <w:rsid w:val="00F025FA"/>
    <w:rsid w:val="00F2041F"/>
    <w:rsid w:val="00F275C0"/>
    <w:rsid w:val="00F30CF1"/>
    <w:rsid w:val="00F35273"/>
    <w:rsid w:val="00F525C5"/>
    <w:rsid w:val="00F532D9"/>
    <w:rsid w:val="00F53F1D"/>
    <w:rsid w:val="00F54D82"/>
    <w:rsid w:val="00F54EE0"/>
    <w:rsid w:val="00F6437D"/>
    <w:rsid w:val="00F7148D"/>
    <w:rsid w:val="00F80D8C"/>
    <w:rsid w:val="00F85C6A"/>
    <w:rsid w:val="00F92B5B"/>
    <w:rsid w:val="00F95188"/>
    <w:rsid w:val="00F95C7E"/>
    <w:rsid w:val="00FA0E85"/>
    <w:rsid w:val="00FA4076"/>
    <w:rsid w:val="00FA4ACA"/>
    <w:rsid w:val="00FA6E54"/>
    <w:rsid w:val="00FB4AC1"/>
    <w:rsid w:val="00FC3E68"/>
    <w:rsid w:val="00FD0C86"/>
    <w:rsid w:val="00FD20B2"/>
    <w:rsid w:val="00FD2F78"/>
    <w:rsid w:val="00FF28EF"/>
    <w:rsid w:val="00FF76F0"/>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E25DE"/>
  <w15:docId w15:val="{69820DA1-EF52-48C9-8E32-6E0CC53E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790"/>
    <w:pPr>
      <w:widowControl w:val="0"/>
    </w:pPr>
    <w:rPr>
      <w:color w:val="000000"/>
      <w:sz w:val="24"/>
      <w:szCs w:val="24"/>
    </w:rPr>
  </w:style>
  <w:style w:type="paragraph" w:styleId="Nagwek1">
    <w:name w:val="heading 1"/>
    <w:basedOn w:val="Normalny"/>
    <w:link w:val="Nagwek1Znak"/>
    <w:uiPriority w:val="9"/>
    <w:qFormat/>
    <w:rsid w:val="00E0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34F55"/>
    <w:pPr>
      <w:widowControl/>
      <w:spacing w:beforeAutospacing="1" w:afterAutospacing="1"/>
      <w:outlineLvl w:val="1"/>
    </w:pPr>
    <w:rPr>
      <w:rFonts w:ascii="Times New Roman" w:eastAsia="Times New Roman" w:hAnsi="Times New Roman" w:cs="Times New Roman"/>
      <w:b/>
      <w:bCs/>
      <w:color w:val="00000A"/>
      <w:sz w:val="36"/>
      <w:szCs w:val="36"/>
    </w:rPr>
  </w:style>
  <w:style w:type="paragraph" w:styleId="Nagwek4">
    <w:name w:val="heading 4"/>
    <w:basedOn w:val="Normalny"/>
    <w:link w:val="Nagwek4Znak"/>
    <w:uiPriority w:val="9"/>
    <w:qFormat/>
    <w:rsid w:val="00F34F55"/>
    <w:pPr>
      <w:widowControl/>
      <w:spacing w:beforeAutospacing="1" w:afterAutospacing="1"/>
      <w:outlineLvl w:val="3"/>
    </w:pPr>
    <w:rPr>
      <w:rFonts w:ascii="Times New Roman" w:eastAsia="Times New Roman" w:hAnsi="Times New Roman" w:cs="Times New Roman"/>
      <w:b/>
      <w:bCs/>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Pr>
      <w:color w:val="0066CC"/>
      <w:u w:val="single"/>
    </w:rPr>
  </w:style>
  <w:style w:type="character" w:customStyle="1" w:styleId="PicturecaptionExact">
    <w:name w:val="Picture caption Exact"/>
    <w:link w:val="Picturecaption"/>
    <w:qFormat/>
    <w:rPr>
      <w:rFonts w:ascii="Arial" w:eastAsia="Arial" w:hAnsi="Arial" w:cs="Arial"/>
      <w:b/>
      <w:bCs/>
      <w:i w:val="0"/>
      <w:iCs w:val="0"/>
      <w:caps w:val="0"/>
      <w:smallCaps w:val="0"/>
      <w:strike w:val="0"/>
      <w:dstrike w:val="0"/>
      <w:sz w:val="11"/>
      <w:szCs w:val="11"/>
      <w:u w:val="none"/>
    </w:rPr>
  </w:style>
  <w:style w:type="character" w:customStyle="1" w:styleId="Headerorfooter">
    <w:name w:val="Header or footer_"/>
    <w:link w:val="Headerorfooter0"/>
    <w:qFormat/>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Headerorfooter0">
    <w:name w:val="Header or footer"/>
    <w:link w:val="Headerorfooter"/>
    <w:qFormat/>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rPr>
  </w:style>
  <w:style w:type="character" w:customStyle="1" w:styleId="Heading1">
    <w:name w:val="Heading #1_"/>
    <w:link w:val="Heading10"/>
    <w:qFormat/>
    <w:rPr>
      <w:rFonts w:ascii="Arial" w:eastAsia="Arial" w:hAnsi="Arial" w:cs="Arial"/>
      <w:b w:val="0"/>
      <w:bCs w:val="0"/>
      <w:i w:val="0"/>
      <w:iCs w:val="0"/>
      <w:caps w:val="0"/>
      <w:smallCaps w:val="0"/>
      <w:strike w:val="0"/>
      <w:dstrike w:val="0"/>
      <w:spacing w:val="-40"/>
      <w:sz w:val="34"/>
      <w:szCs w:val="34"/>
      <w:u w:val="none"/>
    </w:rPr>
  </w:style>
  <w:style w:type="character" w:customStyle="1" w:styleId="Heading1CordiaUPC285ptItalicSpacing-1pt">
    <w:name w:val="Heading #1 + CordiaUPC;28;5 pt;Italic;Spacing -1 pt"/>
    <w:qFormat/>
    <w:rPr>
      <w:rFonts w:ascii="CordiaUPC" w:eastAsia="CordiaUPC" w:hAnsi="CordiaUPC" w:cs="CordiaUPC"/>
      <w:b w:val="0"/>
      <w:bCs w:val="0"/>
      <w:i/>
      <w:iCs/>
      <w:caps w:val="0"/>
      <w:smallCaps w:val="0"/>
      <w:strike w:val="0"/>
      <w:dstrike w:val="0"/>
      <w:color w:val="000000"/>
      <w:spacing w:val="-30"/>
      <w:w w:val="100"/>
      <w:sz w:val="57"/>
      <w:szCs w:val="57"/>
      <w:u w:val="none"/>
      <w:lang w:val="pl-PL"/>
    </w:rPr>
  </w:style>
  <w:style w:type="character" w:customStyle="1" w:styleId="Heading2">
    <w:name w:val="Heading #2_"/>
    <w:link w:val="Heading20"/>
    <w:qFormat/>
    <w:rPr>
      <w:rFonts w:ascii="Times New Roman" w:eastAsia="Times New Roman" w:hAnsi="Times New Roman" w:cs="Times New Roman"/>
      <w:b/>
      <w:bCs/>
      <w:i w:val="0"/>
      <w:iCs w:val="0"/>
      <w:caps w:val="0"/>
      <w:smallCaps w:val="0"/>
      <w:strike w:val="0"/>
      <w:dstrike w:val="0"/>
      <w:sz w:val="32"/>
      <w:szCs w:val="32"/>
      <w:u w:val="none"/>
    </w:rPr>
  </w:style>
  <w:style w:type="character" w:customStyle="1" w:styleId="Bodytext">
    <w:name w:val="Body text_"/>
    <w:link w:val="Tekstpodstawowy4"/>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Tekstpodstawowy1">
    <w:name w:val="Tekst podstawowy1"/>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single"/>
      <w:lang w:val="pl-PL"/>
    </w:rPr>
  </w:style>
  <w:style w:type="character" w:customStyle="1" w:styleId="Heading3">
    <w:name w:val="Heading #3_"/>
    <w:link w:val="Heading30"/>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Heading4">
    <w:name w:val="Heading #4_"/>
    <w:link w:val="Heading40"/>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Heading40">
    <w:name w:val="Heading #4"/>
    <w:link w:val="Heading4"/>
    <w:qFormat/>
    <w:rPr>
      <w:rFonts w:ascii="Times New Roman" w:eastAsia="Times New Roman" w:hAnsi="Times New Roman" w:cs="Times New Roman"/>
      <w:b/>
      <w:bCs/>
      <w:i w:val="0"/>
      <w:iCs w:val="0"/>
      <w:caps w:val="0"/>
      <w:smallCaps w:val="0"/>
      <w:strike w:val="0"/>
      <w:dstrike w:val="0"/>
      <w:color w:val="000000"/>
      <w:spacing w:val="0"/>
      <w:w w:val="100"/>
      <w:sz w:val="22"/>
      <w:szCs w:val="22"/>
      <w:u w:val="single"/>
      <w:lang w:val="pl-PL"/>
    </w:rPr>
  </w:style>
  <w:style w:type="character" w:customStyle="1" w:styleId="Heading6">
    <w:name w:val="Heading #6_"/>
    <w:link w:val="Heading6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Heading60">
    <w:name w:val="Heading #6"/>
    <w:link w:val="Heading6"/>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single"/>
      <w:lang w:val="pl-PL"/>
    </w:rPr>
  </w:style>
  <w:style w:type="character" w:customStyle="1" w:styleId="Bodytext2">
    <w:name w:val="Body text (2)_"/>
    <w:link w:val="Bodytext20"/>
    <w:qFormat/>
    <w:rPr>
      <w:rFonts w:ascii="Times New Roman" w:eastAsia="Times New Roman" w:hAnsi="Times New Roman" w:cs="Times New Roman"/>
      <w:b w:val="0"/>
      <w:bCs w:val="0"/>
      <w:i/>
      <w:iCs/>
      <w:caps w:val="0"/>
      <w:smallCaps w:val="0"/>
      <w:strike w:val="0"/>
      <w:dstrike w:val="0"/>
      <w:sz w:val="15"/>
      <w:szCs w:val="15"/>
      <w:u w:val="none"/>
    </w:rPr>
  </w:style>
  <w:style w:type="character" w:customStyle="1" w:styleId="Bodytext3">
    <w:name w:val="Body text (3)_"/>
    <w:link w:val="Bodytext30"/>
    <w:qFormat/>
    <w:rPr>
      <w:rFonts w:ascii="Times New Roman" w:eastAsia="Times New Roman" w:hAnsi="Times New Roman" w:cs="Times New Roman"/>
      <w:b/>
      <w:bCs/>
      <w:i/>
      <w:iCs/>
      <w:caps w:val="0"/>
      <w:smallCaps w:val="0"/>
      <w:strike w:val="0"/>
      <w:dstrike w:val="0"/>
      <w:sz w:val="15"/>
      <w:szCs w:val="15"/>
      <w:u w:val="none"/>
    </w:rPr>
  </w:style>
  <w:style w:type="character" w:customStyle="1" w:styleId="Bodytext30">
    <w:name w:val="Body text (3)"/>
    <w:link w:val="Bodytext3"/>
    <w:qFormat/>
    <w:rPr>
      <w:rFonts w:ascii="Times New Roman" w:eastAsia="Times New Roman" w:hAnsi="Times New Roman" w:cs="Times New Roman"/>
      <w:b/>
      <w:bCs/>
      <w:i/>
      <w:iCs/>
      <w:caps w:val="0"/>
      <w:smallCaps w:val="0"/>
      <w:strike w:val="0"/>
      <w:dstrike w:val="0"/>
      <w:color w:val="000000"/>
      <w:spacing w:val="0"/>
      <w:w w:val="100"/>
      <w:sz w:val="15"/>
      <w:szCs w:val="15"/>
      <w:u w:val="single"/>
      <w:lang w:val="pl-PL"/>
    </w:rPr>
  </w:style>
  <w:style w:type="character" w:customStyle="1" w:styleId="Tekstpodstawowy2">
    <w:name w:val="Tekst podstawowy2"/>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pl-PL"/>
    </w:rPr>
  </w:style>
  <w:style w:type="character" w:customStyle="1" w:styleId="Heading5">
    <w:name w:val="Heading #5_"/>
    <w:link w:val="Heading5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Tablecaption">
    <w:name w:val="Table caption_"/>
    <w:link w:val="Tablecaption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Tablecaption0">
    <w:name w:val="Table caption"/>
    <w:link w:val="Tablecaption"/>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single"/>
      <w:lang w:val="pl-PL"/>
    </w:rPr>
  </w:style>
  <w:style w:type="character" w:customStyle="1" w:styleId="Tekstpodstawowy3">
    <w:name w:val="Tekst podstawowy3"/>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pl-PL"/>
    </w:rPr>
  </w:style>
  <w:style w:type="character" w:customStyle="1" w:styleId="Domylnaczcionkaakapitu7">
    <w:name w:val="Domyślna czcionka akapitu7"/>
    <w:qFormat/>
    <w:rsid w:val="00E863E3"/>
  </w:style>
  <w:style w:type="character" w:customStyle="1" w:styleId="Hipercze1">
    <w:name w:val="Hiperłącze1"/>
    <w:qFormat/>
    <w:rsid w:val="00E863E3"/>
    <w:rPr>
      <w:color w:val="000080"/>
      <w:u w:val="single"/>
    </w:rPr>
  </w:style>
  <w:style w:type="character" w:customStyle="1" w:styleId="apple-style-span">
    <w:name w:val="apple-style-span"/>
    <w:basedOn w:val="Domylnaczcionkaakapitu"/>
    <w:qFormat/>
    <w:rsid w:val="00E863E3"/>
  </w:style>
  <w:style w:type="character" w:customStyle="1" w:styleId="TekstdymkaZnak">
    <w:name w:val="Tekst dymka Znak"/>
    <w:link w:val="Tekstdymka"/>
    <w:uiPriority w:val="99"/>
    <w:semiHidden/>
    <w:qFormat/>
    <w:rsid w:val="005409E7"/>
    <w:rPr>
      <w:rFonts w:ascii="Tahoma" w:hAnsi="Tahoma" w:cs="Tahoma"/>
      <w:color w:val="000000"/>
      <w:sz w:val="16"/>
      <w:szCs w:val="16"/>
    </w:rPr>
  </w:style>
  <w:style w:type="character" w:customStyle="1" w:styleId="WW-Textodocorpo10">
    <w:name w:val="WW-Texto do corpo (10)"/>
    <w:qFormat/>
    <w:rsid w:val="00284206"/>
    <w:rPr>
      <w:rFonts w:ascii="Times New Roman" w:eastAsia="Times New Roman" w:hAnsi="Times New Roman" w:cs="Times New Roman"/>
      <w:b w:val="0"/>
      <w:bCs w:val="0"/>
      <w:i w:val="0"/>
      <w:iCs w:val="0"/>
      <w:caps w:val="0"/>
      <w:smallCaps w:val="0"/>
      <w:strike w:val="0"/>
      <w:dstrike w:val="0"/>
      <w:sz w:val="20"/>
      <w:szCs w:val="20"/>
      <w:u w:val="none"/>
      <w:effect w:val="none"/>
    </w:rPr>
  </w:style>
  <w:style w:type="character" w:customStyle="1" w:styleId="WW-Textodocorpo101">
    <w:name w:val="WW-Texto do corpo (10)1"/>
    <w:qFormat/>
    <w:rsid w:val="00284206"/>
    <w:rPr>
      <w:rFonts w:ascii="Times New Roman" w:eastAsia="Times New Roman" w:hAnsi="Times New Roman" w:cs="Times New Roman"/>
      <w:b w:val="0"/>
      <w:bCs w:val="0"/>
      <w:i w:val="0"/>
      <w:iCs w:val="0"/>
      <w:caps w:val="0"/>
      <w:smallCaps w:val="0"/>
      <w:strike w:val="0"/>
      <w:dstrike w:val="0"/>
      <w:sz w:val="20"/>
      <w:szCs w:val="20"/>
      <w:u w:val="none"/>
      <w:effect w:val="none"/>
    </w:rPr>
  </w:style>
  <w:style w:type="character" w:customStyle="1" w:styleId="NagwekZnak">
    <w:name w:val="Nagłówek Znak"/>
    <w:link w:val="Nagwek"/>
    <w:uiPriority w:val="99"/>
    <w:qFormat/>
    <w:rsid w:val="00004609"/>
    <w:rPr>
      <w:color w:val="000000"/>
      <w:sz w:val="24"/>
      <w:szCs w:val="24"/>
    </w:rPr>
  </w:style>
  <w:style w:type="character" w:customStyle="1" w:styleId="StopkaZnak">
    <w:name w:val="Stopka Znak"/>
    <w:link w:val="Stopka"/>
    <w:uiPriority w:val="99"/>
    <w:qFormat/>
    <w:rsid w:val="00004609"/>
    <w:rPr>
      <w:color w:val="000000"/>
      <w:sz w:val="24"/>
      <w:szCs w:val="24"/>
    </w:rPr>
  </w:style>
  <w:style w:type="character" w:styleId="Odwoaniedokomentarza">
    <w:name w:val="annotation reference"/>
    <w:uiPriority w:val="99"/>
    <w:unhideWhenUsed/>
    <w:qFormat/>
    <w:rsid w:val="007A3C8D"/>
    <w:rPr>
      <w:sz w:val="16"/>
      <w:szCs w:val="16"/>
    </w:rPr>
  </w:style>
  <w:style w:type="character" w:customStyle="1" w:styleId="TekstkomentarzaZnak">
    <w:name w:val="Tekst komentarza Znak"/>
    <w:link w:val="Tekstkomentarza"/>
    <w:uiPriority w:val="99"/>
    <w:qFormat/>
    <w:rsid w:val="007A3C8D"/>
    <w:rPr>
      <w:color w:val="000000"/>
    </w:rPr>
  </w:style>
  <w:style w:type="character" w:customStyle="1" w:styleId="TematkomentarzaZnak">
    <w:name w:val="Temat komentarza Znak"/>
    <w:link w:val="Tematkomentarza"/>
    <w:uiPriority w:val="99"/>
    <w:semiHidden/>
    <w:qFormat/>
    <w:rsid w:val="007A3C8D"/>
    <w:rPr>
      <w:b/>
      <w:bCs/>
      <w:color w:val="000000"/>
    </w:rPr>
  </w:style>
  <w:style w:type="character" w:customStyle="1" w:styleId="TekstpodstawowyZnak">
    <w:name w:val="Tekst podstawowy Znak"/>
    <w:link w:val="Tekstpodstawowy"/>
    <w:qFormat/>
    <w:rsid w:val="00343733"/>
    <w:rPr>
      <w:rFonts w:ascii="CG Omega" w:eastAsia="Times New Roman" w:hAnsi="CG Omega" w:cs="Times New Roman"/>
      <w:i/>
      <w:color w:val="000080"/>
      <w:sz w:val="24"/>
    </w:rPr>
  </w:style>
  <w:style w:type="character" w:customStyle="1" w:styleId="TekstpodstawowywcityZnak">
    <w:name w:val="Tekst podstawowy wcięty Znak"/>
    <w:link w:val="Tekstpodstawowywcity"/>
    <w:uiPriority w:val="99"/>
    <w:semiHidden/>
    <w:qFormat/>
    <w:rsid w:val="00077490"/>
    <w:rPr>
      <w:color w:val="000000"/>
      <w:sz w:val="24"/>
      <w:szCs w:val="24"/>
    </w:rPr>
  </w:style>
  <w:style w:type="character" w:customStyle="1" w:styleId="alb">
    <w:name w:val="a_lb"/>
    <w:qFormat/>
    <w:rsid w:val="00635F7D"/>
  </w:style>
  <w:style w:type="character" w:customStyle="1" w:styleId="TekstprzypisudolnegoZnak">
    <w:name w:val="Tekst przypisu dolnego Znak"/>
    <w:link w:val="Tekstprzypisudolnego"/>
    <w:uiPriority w:val="99"/>
    <w:semiHidden/>
    <w:qFormat/>
    <w:rsid w:val="006B2931"/>
    <w:rPr>
      <w:rFonts w:ascii="Calibri" w:eastAsia="Calibri" w:hAnsi="Calibri" w:cs="Times New Roman"/>
      <w:lang w:eastAsia="en-US"/>
    </w:rPr>
  </w:style>
  <w:style w:type="character" w:customStyle="1" w:styleId="Nierozpoznanawzmianka1">
    <w:name w:val="Nierozpoznana wzmianka1"/>
    <w:uiPriority w:val="99"/>
    <w:semiHidden/>
    <w:unhideWhenUsed/>
    <w:qFormat/>
    <w:rsid w:val="00964DE4"/>
    <w:rPr>
      <w:color w:val="605E5C"/>
      <w:shd w:val="clear" w:color="auto" w:fill="E1DFDD"/>
    </w:rPr>
  </w:style>
  <w:style w:type="character" w:customStyle="1" w:styleId="Nagwek2Znak">
    <w:name w:val="Nagłówek 2 Znak"/>
    <w:link w:val="Nagwek2"/>
    <w:uiPriority w:val="9"/>
    <w:qFormat/>
    <w:rsid w:val="00F34F55"/>
    <w:rPr>
      <w:rFonts w:ascii="Times New Roman" w:eastAsia="Times New Roman" w:hAnsi="Times New Roman" w:cs="Times New Roman"/>
      <w:b/>
      <w:bCs/>
      <w:sz w:val="36"/>
      <w:szCs w:val="36"/>
    </w:rPr>
  </w:style>
  <w:style w:type="character" w:customStyle="1" w:styleId="Nagwek4Znak">
    <w:name w:val="Nagłówek 4 Znak"/>
    <w:link w:val="Nagwek4"/>
    <w:uiPriority w:val="9"/>
    <w:qFormat/>
    <w:rsid w:val="00F34F55"/>
    <w:rPr>
      <w:rFonts w:ascii="Times New Roman" w:eastAsia="Times New Roman" w:hAnsi="Times New Roman" w:cs="Times New Roman"/>
      <w:b/>
      <w:bCs/>
      <w:sz w:val="24"/>
      <w:szCs w:val="24"/>
    </w:rPr>
  </w:style>
  <w:style w:type="character" w:styleId="UyteHipercze">
    <w:name w:val="FollowedHyperlink"/>
    <w:uiPriority w:val="99"/>
    <w:semiHidden/>
    <w:unhideWhenUsed/>
    <w:qFormat/>
    <w:rsid w:val="00F34F55"/>
    <w:rPr>
      <w:color w:val="800080"/>
      <w:u w:val="single"/>
    </w:rPr>
  </w:style>
  <w:style w:type="character" w:customStyle="1" w:styleId="Nagwek1Znak">
    <w:name w:val="Nagłówek 1 Znak"/>
    <w:basedOn w:val="Domylnaczcionkaakapitu"/>
    <w:link w:val="Nagwek1"/>
    <w:uiPriority w:val="9"/>
    <w:qFormat/>
    <w:rsid w:val="00E0385B"/>
    <w:rPr>
      <w:rFonts w:asciiTheme="majorHAnsi" w:eastAsiaTheme="majorEastAsia" w:hAnsiTheme="majorHAnsi" w:cstheme="majorBidi"/>
      <w:b/>
      <w:bCs/>
      <w:color w:val="365F91" w:themeColor="accent1" w:themeShade="BF"/>
      <w:sz w:val="28"/>
      <w:szCs w:val="28"/>
    </w:rPr>
  </w:style>
  <w:style w:type="character" w:customStyle="1" w:styleId="TekstprzypisukocowegoZnak">
    <w:name w:val="Tekst przypisu końcowego Znak"/>
    <w:basedOn w:val="Domylnaczcionkaakapitu"/>
    <w:link w:val="Tekstprzypisukocowego"/>
    <w:uiPriority w:val="99"/>
    <w:semiHidden/>
    <w:qFormat/>
    <w:rsid w:val="00632AF6"/>
    <w:rPr>
      <w:color w:val="000000"/>
    </w:rPr>
  </w:style>
  <w:style w:type="character" w:styleId="Odwoanieprzypisukocowego">
    <w:name w:val="endnote reference"/>
    <w:basedOn w:val="Domylnaczcionkaakapitu"/>
    <w:uiPriority w:val="99"/>
    <w:semiHidden/>
    <w:unhideWhenUsed/>
    <w:qFormat/>
    <w:rsid w:val="00632AF6"/>
    <w:rPr>
      <w:vertAlign w:val="superscript"/>
    </w:rPr>
  </w:style>
  <w:style w:type="character" w:styleId="Nierozpoznanawzmianka">
    <w:name w:val="Unresolved Mention"/>
    <w:basedOn w:val="Domylnaczcionkaakapitu"/>
    <w:uiPriority w:val="99"/>
    <w:semiHidden/>
    <w:unhideWhenUsed/>
    <w:qFormat/>
    <w:rsid w:val="00EB3DA0"/>
    <w:rPr>
      <w:color w:val="605E5C"/>
      <w:shd w:val="clear" w:color="auto" w:fill="E1DFDD"/>
    </w:rPr>
  </w:style>
  <w:style w:type="character" w:customStyle="1" w:styleId="TekstkomentarzaZnak1">
    <w:name w:val="Tekst komentarza Znak1"/>
    <w:uiPriority w:val="99"/>
    <w:qFormat/>
    <w:rsid w:val="00B7306B"/>
    <w:rPr>
      <w:rFonts w:ascii="Calibri" w:hAnsi="Calibri"/>
      <w:lang w:val="x-none" w:eastAsia="ar-SA"/>
    </w:rPr>
  </w:style>
  <w:style w:type="character" w:customStyle="1" w:styleId="AkapitzlistZnak">
    <w:name w:val="Akapit z listą Znak"/>
    <w:link w:val="Akapitzlist"/>
    <w:uiPriority w:val="34"/>
    <w:qFormat/>
    <w:locked/>
    <w:rsid w:val="00B7306B"/>
    <w:rPr>
      <w:color w:val="000000"/>
      <w:sz w:val="24"/>
      <w:szCs w:val="24"/>
    </w:rPr>
  </w:style>
  <w:style w:type="character" w:customStyle="1" w:styleId="markedcontent">
    <w:name w:val="markedcontent"/>
    <w:basedOn w:val="Domylnaczcionkaakapitu"/>
    <w:qFormat/>
    <w:rsid w:val="00F15B81"/>
  </w:style>
  <w:style w:type="character" w:customStyle="1" w:styleId="Tekstpodstawowywcity3Znak">
    <w:name w:val="Tekst podstawowy wcięty 3 Znak"/>
    <w:basedOn w:val="Domylnaczcionkaakapitu"/>
    <w:uiPriority w:val="99"/>
    <w:semiHidden/>
    <w:qFormat/>
    <w:rsid w:val="007206FC"/>
    <w:rPr>
      <w:color w:val="000000"/>
      <w:sz w:val="16"/>
      <w:szCs w:val="16"/>
    </w:rPr>
  </w:style>
  <w:style w:type="character" w:customStyle="1" w:styleId="Tekstpodstawowywcity3Znak1">
    <w:name w:val="Tekst podstawowy wcięty 3 Znak1"/>
    <w:link w:val="Tekstpodstawowywcity3"/>
    <w:uiPriority w:val="99"/>
    <w:semiHidden/>
    <w:qFormat/>
    <w:rsid w:val="007206FC"/>
    <w:rPr>
      <w:rFonts w:ascii="Calibri" w:eastAsia="Times New Roman" w:hAnsi="Calibri" w:cs="Calibri"/>
      <w:sz w:val="16"/>
      <w:szCs w:val="16"/>
      <w:lang w:eastAsia="ar-SA"/>
    </w:rPr>
  </w:style>
  <w:style w:type="character" w:customStyle="1" w:styleId="highlight">
    <w:name w:val="highlight"/>
    <w:basedOn w:val="Domylnaczcionkaakapitu"/>
    <w:qFormat/>
    <w:rsid w:val="00307345"/>
  </w:style>
  <w:style w:type="character" w:customStyle="1" w:styleId="ListLabel1">
    <w:name w:val="ListLabel 1"/>
    <w:qFormat/>
    <w:rPr>
      <w:rFonts w:ascii="Times New Roman" w:hAnsi="Times New Roman" w:cs="Times New Roman"/>
      <w:b w:val="0"/>
      <w:sz w:val="22"/>
    </w:rPr>
  </w:style>
  <w:style w:type="character" w:customStyle="1" w:styleId="ListLabel2">
    <w:name w:val="ListLabel 2"/>
    <w:qFormat/>
    <w:rPr>
      <w:b w:val="0"/>
      <w:sz w:val="22"/>
    </w:rPr>
  </w:style>
  <w:style w:type="character" w:customStyle="1" w:styleId="ListLabel3">
    <w:name w:val="ListLabel 3"/>
    <w:qFormat/>
    <w:rPr>
      <w:rFonts w:cs="Times New Roman"/>
      <w:b w:val="0"/>
      <w:sz w:val="22"/>
    </w:rPr>
  </w:style>
  <w:style w:type="character" w:customStyle="1" w:styleId="ListLabel4">
    <w:name w:val="ListLabel 4"/>
    <w:qFormat/>
    <w:rPr>
      <w:rFonts w:ascii="Times New Roman" w:hAnsi="Times New Roman" w:cs="Times New Roman"/>
      <w:b/>
      <w:sz w:val="22"/>
    </w:rPr>
  </w:style>
  <w:style w:type="character" w:customStyle="1" w:styleId="ListLabel5">
    <w:name w:val="ListLabel 5"/>
    <w:qFormat/>
    <w:rPr>
      <w:rFonts w:ascii="Times New Roman" w:hAnsi="Times New Roman" w:cs="Times New Roman"/>
      <w:b w:val="0"/>
      <w:sz w:val="22"/>
    </w:rPr>
  </w:style>
  <w:style w:type="character" w:customStyle="1" w:styleId="ListLabel6">
    <w:name w:val="ListLabel 6"/>
    <w:qFormat/>
    <w:rPr>
      <w:rFonts w:ascii="Times New Roman" w:hAnsi="Times New Roman" w:cs="Times New Roman"/>
      <w:b/>
      <w:sz w:val="22"/>
    </w:rPr>
  </w:style>
  <w:style w:type="character" w:customStyle="1" w:styleId="ListLabel7">
    <w:name w:val="ListLabel 7"/>
    <w:qFormat/>
    <w:rPr>
      <w:rFonts w:eastAsia="Times New Roman" w:cs="Times New Roman"/>
    </w:rPr>
  </w:style>
  <w:style w:type="character" w:customStyle="1" w:styleId="ListLabel8">
    <w:name w:val="ListLabel 8"/>
    <w:qFormat/>
    <w:rPr>
      <w:rFonts w:cs="Times New Roman"/>
      <w:b w:val="0"/>
      <w:sz w:val="22"/>
    </w:rPr>
  </w:style>
  <w:style w:type="character" w:customStyle="1" w:styleId="ListLabel9">
    <w:name w:val="ListLabel 9"/>
    <w:qFormat/>
    <w:rPr>
      <w:rFonts w:cs="Times New Roman"/>
      <w:b w:val="0"/>
      <w:color w:val="00000A"/>
      <w:sz w:val="22"/>
    </w:rPr>
  </w:style>
  <w:style w:type="character" w:customStyle="1" w:styleId="ListLabel10">
    <w:name w:val="ListLabel 10"/>
    <w:qFormat/>
    <w:rPr>
      <w:rFonts w:cs="Times New Roman"/>
      <w:b w:val="0"/>
      <w:sz w:val="22"/>
    </w:rPr>
  </w:style>
  <w:style w:type="character" w:customStyle="1" w:styleId="ListLabel11">
    <w:name w:val="ListLabel 11"/>
    <w:qFormat/>
    <w:rPr>
      <w:rFonts w:ascii="Times New Roman" w:hAnsi="Times New Roman" w:cs="Times New Roman"/>
      <w:b/>
      <w:sz w:val="22"/>
    </w:rPr>
  </w:style>
  <w:style w:type="character" w:customStyle="1" w:styleId="ListLabel12">
    <w:name w:val="ListLabel 12"/>
    <w:qFormat/>
    <w:rPr>
      <w:rFonts w:eastAsia="Times New Roman" w:cs="Times New Roman"/>
    </w:rPr>
  </w:style>
  <w:style w:type="character" w:customStyle="1" w:styleId="ListLabel13">
    <w:name w:val="ListLabel 13"/>
    <w:qFormat/>
    <w:rPr>
      <w:rFonts w:ascii="Times New Roman" w:hAnsi="Times New Roman" w:cs="Times New Roman"/>
      <w:b w:val="0"/>
      <w:sz w:val="22"/>
    </w:rPr>
  </w:style>
  <w:style w:type="character" w:customStyle="1" w:styleId="ListLabel14">
    <w:name w:val="ListLabel 14"/>
    <w:qFormat/>
    <w:rPr>
      <w:rFonts w:ascii="Times New Roman" w:hAnsi="Times New Roman"/>
      <w:b/>
      <w:sz w:val="22"/>
    </w:rPr>
  </w:style>
  <w:style w:type="character" w:customStyle="1" w:styleId="ListLabel15">
    <w:name w:val="ListLabel 15"/>
    <w:qFormat/>
    <w:rPr>
      <w:rFonts w:ascii="Times New Roman" w:hAnsi="Times New Roman" w:cs="Times New Roman"/>
      <w:b/>
      <w:sz w:val="22"/>
    </w:rPr>
  </w:style>
  <w:style w:type="character" w:customStyle="1" w:styleId="ListLabel16">
    <w:name w:val="ListLabel 16"/>
    <w:qFormat/>
    <w:rPr>
      <w:b/>
      <w:sz w:val="22"/>
    </w:rPr>
  </w:style>
  <w:style w:type="character" w:customStyle="1" w:styleId="ListLabel17">
    <w:name w:val="ListLabel 17"/>
    <w:qFormat/>
    <w:rPr>
      <w:rFonts w:ascii="Times New Roman" w:hAnsi="Times New Roman" w:cs="Times New Roman"/>
      <w:b/>
      <w:sz w:val="22"/>
    </w:rPr>
  </w:style>
  <w:style w:type="character" w:customStyle="1" w:styleId="ListLabel18">
    <w:name w:val="ListLabel 18"/>
    <w:qFormat/>
    <w:rPr>
      <w:rFonts w:ascii="Times New Roman" w:hAnsi="Times New Roman" w:cs="Times New Roman"/>
      <w:b/>
      <w:sz w:val="22"/>
    </w:rPr>
  </w:style>
  <w:style w:type="character" w:customStyle="1" w:styleId="ListLabel19">
    <w:name w:val="ListLabel 19"/>
    <w:qFormat/>
    <w:rPr>
      <w:b/>
      <w:sz w:val="22"/>
    </w:rPr>
  </w:style>
  <w:style w:type="character" w:customStyle="1" w:styleId="ListLabel20">
    <w:name w:val="ListLabel 20"/>
    <w:qFormat/>
    <w:rPr>
      <w:rFonts w:ascii="Times New Roman" w:hAnsi="Times New Roman"/>
      <w:b/>
      <w:sz w:val="22"/>
    </w:rPr>
  </w:style>
  <w:style w:type="character" w:customStyle="1" w:styleId="ListLabel21">
    <w:name w:val="ListLabel 21"/>
    <w:qFormat/>
    <w:rPr>
      <w:rFonts w:ascii="Times New Roman" w:hAnsi="Times New Roman"/>
      <w:b/>
      <w:sz w:val="22"/>
    </w:rPr>
  </w:style>
  <w:style w:type="character" w:customStyle="1" w:styleId="ListLabel22">
    <w:name w:val="ListLabel 22"/>
    <w:qFormat/>
    <w:rPr>
      <w:rFonts w:ascii="Times New Roman" w:hAnsi="Times New Roman" w:cs="Times New Roman"/>
      <w:sz w:val="22"/>
      <w:szCs w:val="22"/>
    </w:rPr>
  </w:style>
  <w:style w:type="character" w:customStyle="1" w:styleId="ListLabel23">
    <w:name w:val="ListLabel 23"/>
    <w:qFormat/>
    <w:rPr>
      <w:rFonts w:ascii="Times New Roman" w:hAnsi="Times New Roman"/>
      <w:sz w:val="22"/>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b w:val="0"/>
    </w:rPr>
  </w:style>
  <w:style w:type="character" w:customStyle="1" w:styleId="ListLabel33">
    <w:name w:val="ListLabel 33"/>
    <w:qFormat/>
    <w:rPr>
      <w:rFonts w:cs="Times New Roman"/>
      <w:color w:val="00000A"/>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color w:val="00000A"/>
      <w:sz w:val="22"/>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Times New Roman"/>
      <w:color w:val="00000A"/>
      <w:sz w:val="22"/>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color w:val="00000A"/>
      <w:sz w:val="22"/>
    </w:rPr>
  </w:style>
  <w:style w:type="character" w:customStyle="1" w:styleId="ListLabel46">
    <w:name w:val="ListLabel 46"/>
    <w:qFormat/>
    <w:rPr>
      <w:rFonts w:ascii="Times New Roman" w:hAnsi="Times New Roman"/>
      <w:b/>
      <w:sz w:val="22"/>
      <w:szCs w:val="22"/>
    </w:rPr>
  </w:style>
  <w:style w:type="character" w:customStyle="1" w:styleId="ListLabel47">
    <w:name w:val="ListLabel 47"/>
    <w:qFormat/>
    <w:rPr>
      <w:b w:val="0"/>
      <w:i w:val="0"/>
      <w:strike w:val="0"/>
      <w:dstrike w:val="0"/>
    </w:rPr>
  </w:style>
  <w:style w:type="character" w:customStyle="1" w:styleId="ListLabel48">
    <w:name w:val="ListLabel 48"/>
    <w:qFormat/>
    <w:rPr>
      <w:rFonts w:ascii="Times New Roman" w:hAnsi="Times New Roman" w:cs="Times New Roman"/>
      <w:b/>
      <w:bCs/>
      <w:sz w:val="22"/>
      <w:szCs w:val="22"/>
    </w:rPr>
  </w:style>
  <w:style w:type="character" w:customStyle="1" w:styleId="ListLabel49">
    <w:name w:val="ListLabel 49"/>
    <w:qFormat/>
    <w:rPr>
      <w:rFonts w:ascii="Times New Roman" w:hAnsi="Times New Roman" w:cs="Times New Roman"/>
      <w:sz w:val="22"/>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Times New Roman" w:hAnsi="Times New Roman"/>
      <w:b w:val="0"/>
      <w:i w:val="0"/>
      <w:color w:val="00000A"/>
      <w:sz w:val="22"/>
    </w:rPr>
  </w:style>
  <w:style w:type="character" w:customStyle="1" w:styleId="ListLabel60">
    <w:name w:val="ListLabel 60"/>
    <w:qFormat/>
    <w:rPr>
      <w:rFonts w:ascii="Times New Roman" w:hAnsi="Times New Roman"/>
      <w:b/>
      <w:bCs w:val="0"/>
      <w:sz w:val="22"/>
    </w:rPr>
  </w:style>
  <w:style w:type="character" w:customStyle="1" w:styleId="ListLabel61">
    <w:name w:val="ListLabel 61"/>
    <w:qFormat/>
    <w:rPr>
      <w:rFonts w:ascii="Times New Roman" w:hAnsi="Times New Roman"/>
      <w:b w:val="0"/>
      <w:sz w:val="22"/>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b w:val="0"/>
      <w:bCs/>
    </w:rPr>
  </w:style>
  <w:style w:type="character" w:customStyle="1" w:styleId="ListLabel66">
    <w:name w:val="ListLabel 66"/>
    <w:qFormat/>
    <w:rPr>
      <w:rFonts w:ascii="Times New Roman" w:hAnsi="Times New Roman" w:cs="Times New Roman"/>
      <w:b w:val="0"/>
      <w:sz w:val="22"/>
    </w:rPr>
  </w:style>
  <w:style w:type="character" w:customStyle="1" w:styleId="ListLabel67">
    <w:name w:val="ListLabel 67"/>
    <w:qFormat/>
    <w:rPr>
      <w:b w:val="0"/>
      <w:sz w:val="22"/>
    </w:rPr>
  </w:style>
  <w:style w:type="character" w:customStyle="1" w:styleId="ListLabel68">
    <w:name w:val="ListLabel 68"/>
    <w:qFormat/>
    <w:rPr>
      <w:rFonts w:cs="Times New Roman"/>
      <w:b w:val="0"/>
      <w:sz w:val="22"/>
    </w:rPr>
  </w:style>
  <w:style w:type="character" w:customStyle="1" w:styleId="ListLabel69">
    <w:name w:val="ListLabel 69"/>
    <w:qFormat/>
    <w:rPr>
      <w:rFonts w:ascii="Times New Roman" w:hAnsi="Times New Roman" w:cs="Times New Roman"/>
      <w:b/>
      <w:sz w:val="22"/>
    </w:rPr>
  </w:style>
  <w:style w:type="character" w:customStyle="1" w:styleId="ListLabel70">
    <w:name w:val="ListLabel 70"/>
    <w:qFormat/>
    <w:rPr>
      <w:rFonts w:ascii="Times New Roman" w:hAnsi="Times New Roman" w:cs="Times New Roman"/>
      <w:b w:val="0"/>
      <w:sz w:val="22"/>
    </w:rPr>
  </w:style>
  <w:style w:type="character" w:customStyle="1" w:styleId="ListLabel71">
    <w:name w:val="ListLabel 71"/>
    <w:qFormat/>
    <w:rPr>
      <w:rFonts w:ascii="Times New Roman" w:hAnsi="Times New Roman" w:cs="Times New Roman"/>
      <w:b/>
      <w:sz w:val="22"/>
    </w:rPr>
  </w:style>
  <w:style w:type="character" w:customStyle="1" w:styleId="ListLabel72">
    <w:name w:val="ListLabel 72"/>
    <w:qFormat/>
    <w:rPr>
      <w:rFonts w:cs="Times New Roman"/>
      <w:b w:val="0"/>
      <w:sz w:val="22"/>
    </w:rPr>
  </w:style>
  <w:style w:type="character" w:customStyle="1" w:styleId="ListLabel73">
    <w:name w:val="ListLabel 73"/>
    <w:qFormat/>
    <w:rPr>
      <w:rFonts w:cs="Times New Roman"/>
      <w:b w:val="0"/>
      <w:color w:val="00000A"/>
      <w:sz w:val="22"/>
    </w:rPr>
  </w:style>
  <w:style w:type="character" w:customStyle="1" w:styleId="ListLabel74">
    <w:name w:val="ListLabel 74"/>
    <w:qFormat/>
    <w:rPr>
      <w:rFonts w:cs="Times New Roman"/>
      <w:b w:val="0"/>
      <w:sz w:val="22"/>
    </w:rPr>
  </w:style>
  <w:style w:type="character" w:customStyle="1" w:styleId="ListLabel75">
    <w:name w:val="ListLabel 75"/>
    <w:qFormat/>
    <w:rPr>
      <w:rFonts w:ascii="Times New Roman" w:hAnsi="Times New Roman" w:cs="Times New Roman"/>
      <w:b/>
      <w:sz w:val="22"/>
    </w:rPr>
  </w:style>
  <w:style w:type="character" w:customStyle="1" w:styleId="ListLabel76">
    <w:name w:val="ListLabel 76"/>
    <w:qFormat/>
    <w:rPr>
      <w:rFonts w:cs="Times New Roman"/>
    </w:rPr>
  </w:style>
  <w:style w:type="character" w:customStyle="1" w:styleId="ListLabel77">
    <w:name w:val="ListLabel 77"/>
    <w:qFormat/>
    <w:rPr>
      <w:rFonts w:ascii="Times New Roman" w:hAnsi="Times New Roman" w:cs="Times New Roman"/>
      <w:b w:val="0"/>
      <w:sz w:val="22"/>
    </w:rPr>
  </w:style>
  <w:style w:type="character" w:customStyle="1" w:styleId="ListLabel78">
    <w:name w:val="ListLabel 78"/>
    <w:qFormat/>
    <w:rPr>
      <w:rFonts w:ascii="Times New Roman" w:hAnsi="Times New Roman"/>
      <w:b/>
      <w:sz w:val="22"/>
    </w:rPr>
  </w:style>
  <w:style w:type="character" w:customStyle="1" w:styleId="ListLabel79">
    <w:name w:val="ListLabel 79"/>
    <w:qFormat/>
    <w:rPr>
      <w:rFonts w:ascii="Times New Roman" w:hAnsi="Times New Roman" w:cs="Times New Roman"/>
      <w:b/>
      <w:sz w:val="22"/>
    </w:rPr>
  </w:style>
  <w:style w:type="character" w:customStyle="1" w:styleId="ListLabel80">
    <w:name w:val="ListLabel 80"/>
    <w:qFormat/>
    <w:rPr>
      <w:b/>
      <w:sz w:val="22"/>
    </w:rPr>
  </w:style>
  <w:style w:type="character" w:customStyle="1" w:styleId="ListLabel81">
    <w:name w:val="ListLabel 81"/>
    <w:qFormat/>
    <w:rPr>
      <w:rFonts w:ascii="Times New Roman" w:hAnsi="Times New Roman" w:cs="Times New Roman"/>
      <w:b/>
      <w:sz w:val="22"/>
    </w:rPr>
  </w:style>
  <w:style w:type="character" w:customStyle="1" w:styleId="ListLabel82">
    <w:name w:val="ListLabel 82"/>
    <w:qFormat/>
    <w:rPr>
      <w:rFonts w:ascii="Times New Roman" w:hAnsi="Times New Roman" w:cs="Times New Roman"/>
      <w:b/>
      <w:sz w:val="22"/>
    </w:rPr>
  </w:style>
  <w:style w:type="character" w:customStyle="1" w:styleId="ListLabel83">
    <w:name w:val="ListLabel 83"/>
    <w:qFormat/>
    <w:rPr>
      <w:b/>
      <w:sz w:val="22"/>
    </w:rPr>
  </w:style>
  <w:style w:type="character" w:customStyle="1" w:styleId="ListLabel84">
    <w:name w:val="ListLabel 84"/>
    <w:qFormat/>
    <w:rPr>
      <w:rFonts w:ascii="Times New Roman" w:hAnsi="Times New Roman"/>
      <w:b/>
      <w:sz w:val="22"/>
    </w:rPr>
  </w:style>
  <w:style w:type="character" w:customStyle="1" w:styleId="ListLabel85">
    <w:name w:val="ListLabel 85"/>
    <w:qFormat/>
    <w:rPr>
      <w:rFonts w:ascii="Times New Roman" w:hAnsi="Times New Roman" w:cs="Times New Roman"/>
      <w:sz w:val="22"/>
      <w:szCs w:val="22"/>
    </w:rPr>
  </w:style>
  <w:style w:type="character" w:customStyle="1" w:styleId="ListLabel86">
    <w:name w:val="ListLabel 86"/>
    <w:qFormat/>
    <w:rPr>
      <w:rFonts w:ascii="Times New Roman" w:hAnsi="Times New Roman"/>
      <w:sz w:val="22"/>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rFonts w:cs="Times New Roman"/>
      <w:color w:val="00000A"/>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Times New Roman"/>
      <w:color w:val="00000A"/>
      <w:sz w:val="22"/>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color w:val="00000A"/>
      <w:sz w:val="22"/>
    </w:rPr>
  </w:style>
  <w:style w:type="character" w:customStyle="1" w:styleId="ListLabel114">
    <w:name w:val="ListLabel 114"/>
    <w:qFormat/>
    <w:rPr>
      <w:rFonts w:ascii="Times New Roman" w:hAnsi="Times New Roman"/>
      <w:b/>
      <w:sz w:val="22"/>
      <w:szCs w:val="22"/>
    </w:rPr>
  </w:style>
  <w:style w:type="character" w:customStyle="1" w:styleId="ListLabel115">
    <w:name w:val="ListLabel 115"/>
    <w:qFormat/>
    <w:rPr>
      <w:rFonts w:ascii="Times New Roman" w:hAnsi="Times New Roman" w:cs="Times New Roman"/>
      <w:b/>
      <w:bCs/>
      <w:sz w:val="22"/>
      <w:szCs w:val="22"/>
    </w:rPr>
  </w:style>
  <w:style w:type="character" w:customStyle="1" w:styleId="ListLabel116">
    <w:name w:val="ListLabel 116"/>
    <w:qFormat/>
    <w:rPr>
      <w:rFonts w:ascii="Times New Roman" w:hAnsi="Times New Roman" w:cs="Times New Roman"/>
      <w:sz w:val="22"/>
    </w:rPr>
  </w:style>
  <w:style w:type="character" w:customStyle="1" w:styleId="ListLabel117">
    <w:name w:val="ListLabel 117"/>
    <w:qFormat/>
    <w:rPr>
      <w:rFonts w:ascii="Times New Roman" w:hAnsi="Times New Roman" w:cs="Symbol"/>
      <w:sz w:val="2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Times New Roman" w:hAnsi="Times New Roman" w:cs="Symbol"/>
      <w:sz w:val="22"/>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Times New Roman" w:hAnsi="Times New Roman"/>
      <w:b w:val="0"/>
      <w:i w:val="0"/>
      <w:color w:val="00000A"/>
      <w:sz w:val="22"/>
    </w:rPr>
  </w:style>
  <w:style w:type="character" w:customStyle="1" w:styleId="ListLabel136">
    <w:name w:val="ListLabel 136"/>
    <w:qFormat/>
    <w:rPr>
      <w:rFonts w:ascii="Times New Roman" w:hAnsi="Times New Roman"/>
      <w:b/>
      <w:bCs w:val="0"/>
      <w:sz w:val="22"/>
    </w:rPr>
  </w:style>
  <w:style w:type="character" w:customStyle="1" w:styleId="ListLabel137">
    <w:name w:val="ListLabel 137"/>
    <w:qFormat/>
    <w:rPr>
      <w:rFonts w:ascii="Times New Roman" w:hAnsi="Times New Roman"/>
      <w:b w:val="0"/>
      <w:sz w:val="22"/>
    </w:rPr>
  </w:style>
  <w:style w:type="character" w:customStyle="1" w:styleId="ListLabel138">
    <w:name w:val="ListLabel 138"/>
    <w:qFormat/>
    <w:rPr>
      <w:rFonts w:ascii="Times New Roman" w:hAnsi="Times New Roman" w:cs="Symbol"/>
      <w:b/>
      <w:sz w:val="22"/>
    </w:rPr>
  </w:style>
  <w:style w:type="character" w:customStyle="1" w:styleId="ListLabel139">
    <w:name w:val="ListLabel 139"/>
    <w:qFormat/>
    <w:rPr>
      <w:rFonts w:ascii="Times New Roman" w:hAnsi="Times New Roman" w:cs="Symbol"/>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paragraph" w:styleId="Nagwek">
    <w:name w:val="header"/>
    <w:basedOn w:val="Normalny"/>
    <w:next w:val="Tekstpodstawowy"/>
    <w:link w:val="NagwekZnak"/>
    <w:uiPriority w:val="99"/>
    <w:unhideWhenUsed/>
    <w:rsid w:val="00004609"/>
    <w:pPr>
      <w:tabs>
        <w:tab w:val="center" w:pos="4536"/>
        <w:tab w:val="right" w:pos="9072"/>
      </w:tabs>
    </w:pPr>
    <w:rPr>
      <w:rFonts w:cs="Times New Roman"/>
    </w:rPr>
  </w:style>
  <w:style w:type="paragraph" w:styleId="Tekstpodstawowy">
    <w:name w:val="Body Text"/>
    <w:basedOn w:val="Normalny"/>
    <w:link w:val="TekstpodstawowyZnak"/>
    <w:rsid w:val="00343733"/>
    <w:pPr>
      <w:widowControl/>
      <w:jc w:val="both"/>
    </w:pPr>
    <w:rPr>
      <w:rFonts w:ascii="CG Omega" w:eastAsia="Times New Roman" w:hAnsi="CG Omega" w:cs="Times New Roman"/>
      <w:i/>
      <w:color w:val="000080"/>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Picturecaption">
    <w:name w:val="Picture caption"/>
    <w:basedOn w:val="Normalny"/>
    <w:link w:val="PicturecaptionExact"/>
    <w:qFormat/>
    <w:pPr>
      <w:shd w:val="clear" w:color="auto" w:fill="FFFFFF"/>
      <w:spacing w:line="139" w:lineRule="exact"/>
      <w:ind w:hanging="220"/>
    </w:pPr>
    <w:rPr>
      <w:rFonts w:ascii="Arial" w:eastAsia="Arial" w:hAnsi="Arial" w:cs="Times New Roman"/>
      <w:b/>
      <w:bCs/>
      <w:color w:val="00000A"/>
      <w:sz w:val="11"/>
      <w:szCs w:val="11"/>
    </w:rPr>
  </w:style>
  <w:style w:type="paragraph" w:customStyle="1" w:styleId="Headerorfooter1">
    <w:name w:val="Header or footer1"/>
    <w:basedOn w:val="Normalny"/>
    <w:qFormat/>
    <w:pPr>
      <w:shd w:val="clear" w:color="auto" w:fill="FFFFFF"/>
    </w:pPr>
    <w:rPr>
      <w:rFonts w:ascii="Times New Roman" w:eastAsia="Times New Roman" w:hAnsi="Times New Roman" w:cs="Times New Roman"/>
      <w:color w:val="00000A"/>
      <w:sz w:val="15"/>
      <w:szCs w:val="15"/>
    </w:rPr>
  </w:style>
  <w:style w:type="paragraph" w:customStyle="1" w:styleId="Heading10">
    <w:name w:val="Heading #1"/>
    <w:basedOn w:val="Normalny"/>
    <w:link w:val="Heading1"/>
    <w:qFormat/>
    <w:pPr>
      <w:shd w:val="clear" w:color="auto" w:fill="FFFFFF"/>
      <w:spacing w:after="600"/>
      <w:outlineLvl w:val="0"/>
    </w:pPr>
    <w:rPr>
      <w:rFonts w:ascii="Arial" w:eastAsia="Arial" w:hAnsi="Arial" w:cs="Times New Roman"/>
      <w:color w:val="00000A"/>
      <w:spacing w:val="-40"/>
      <w:sz w:val="34"/>
      <w:szCs w:val="34"/>
    </w:rPr>
  </w:style>
  <w:style w:type="paragraph" w:customStyle="1" w:styleId="Heading20">
    <w:name w:val="Heading #2"/>
    <w:basedOn w:val="Normalny"/>
    <w:link w:val="Heading2"/>
    <w:qFormat/>
    <w:pPr>
      <w:shd w:val="clear" w:color="auto" w:fill="FFFFFF"/>
      <w:spacing w:before="600" w:after="360"/>
      <w:jc w:val="center"/>
      <w:outlineLvl w:val="1"/>
    </w:pPr>
    <w:rPr>
      <w:rFonts w:ascii="Times New Roman" w:eastAsia="Times New Roman" w:hAnsi="Times New Roman" w:cs="Times New Roman"/>
      <w:b/>
      <w:bCs/>
      <w:color w:val="00000A"/>
      <w:sz w:val="32"/>
      <w:szCs w:val="32"/>
    </w:rPr>
  </w:style>
  <w:style w:type="paragraph" w:customStyle="1" w:styleId="Tekstpodstawowy4">
    <w:name w:val="Tekst podstawowy4"/>
    <w:basedOn w:val="Normalny"/>
    <w:link w:val="Bodytext"/>
    <w:qFormat/>
    <w:pPr>
      <w:shd w:val="clear" w:color="auto" w:fill="FFFFFF"/>
      <w:spacing w:before="360" w:after="360"/>
      <w:ind w:hanging="900"/>
    </w:pPr>
    <w:rPr>
      <w:rFonts w:ascii="Times New Roman" w:eastAsia="Times New Roman" w:hAnsi="Times New Roman" w:cs="Times New Roman"/>
      <w:color w:val="00000A"/>
      <w:sz w:val="16"/>
      <w:szCs w:val="16"/>
    </w:rPr>
  </w:style>
  <w:style w:type="paragraph" w:customStyle="1" w:styleId="Heading30">
    <w:name w:val="Heading #3"/>
    <w:basedOn w:val="Normalny"/>
    <w:link w:val="Heading3"/>
    <w:qFormat/>
    <w:pPr>
      <w:shd w:val="clear" w:color="auto" w:fill="FFFFFF"/>
      <w:spacing w:before="360" w:after="180" w:line="321" w:lineRule="exact"/>
      <w:jc w:val="both"/>
      <w:outlineLvl w:val="2"/>
    </w:pPr>
    <w:rPr>
      <w:rFonts w:ascii="Times New Roman" w:eastAsia="Times New Roman" w:hAnsi="Times New Roman" w:cs="Times New Roman"/>
      <w:b/>
      <w:bCs/>
      <w:color w:val="00000A"/>
      <w:sz w:val="28"/>
      <w:szCs w:val="28"/>
    </w:rPr>
  </w:style>
  <w:style w:type="paragraph" w:customStyle="1" w:styleId="Heading41">
    <w:name w:val="Heading #41"/>
    <w:basedOn w:val="Normalny"/>
    <w:qFormat/>
    <w:pPr>
      <w:shd w:val="clear" w:color="auto" w:fill="FFFFFF"/>
      <w:spacing w:before="180" w:line="370" w:lineRule="exact"/>
      <w:ind w:hanging="480"/>
      <w:outlineLvl w:val="3"/>
    </w:pPr>
    <w:rPr>
      <w:rFonts w:ascii="Times New Roman" w:eastAsia="Times New Roman" w:hAnsi="Times New Roman" w:cs="Times New Roman"/>
      <w:b/>
      <w:bCs/>
      <w:color w:val="00000A"/>
      <w:sz w:val="22"/>
      <w:szCs w:val="22"/>
    </w:rPr>
  </w:style>
  <w:style w:type="paragraph" w:customStyle="1" w:styleId="Heading61">
    <w:name w:val="Heading #61"/>
    <w:basedOn w:val="Normalny"/>
    <w:qFormat/>
    <w:pPr>
      <w:shd w:val="clear" w:color="auto" w:fill="FFFFFF"/>
      <w:spacing w:line="365" w:lineRule="exact"/>
      <w:jc w:val="both"/>
      <w:outlineLvl w:val="5"/>
    </w:pPr>
    <w:rPr>
      <w:rFonts w:ascii="Times New Roman" w:eastAsia="Times New Roman" w:hAnsi="Times New Roman" w:cs="Times New Roman"/>
      <w:color w:val="00000A"/>
      <w:sz w:val="16"/>
      <w:szCs w:val="16"/>
    </w:rPr>
  </w:style>
  <w:style w:type="paragraph" w:customStyle="1" w:styleId="Bodytext20">
    <w:name w:val="Body text (2)"/>
    <w:basedOn w:val="Normalny"/>
    <w:link w:val="Bodytext2"/>
    <w:qFormat/>
    <w:pPr>
      <w:shd w:val="clear" w:color="auto" w:fill="FFFFFF"/>
      <w:spacing w:line="182" w:lineRule="exact"/>
      <w:jc w:val="both"/>
    </w:pPr>
    <w:rPr>
      <w:rFonts w:ascii="Times New Roman" w:eastAsia="Times New Roman" w:hAnsi="Times New Roman" w:cs="Times New Roman"/>
      <w:i/>
      <w:iCs/>
      <w:color w:val="00000A"/>
      <w:sz w:val="15"/>
      <w:szCs w:val="15"/>
    </w:rPr>
  </w:style>
  <w:style w:type="paragraph" w:customStyle="1" w:styleId="Bodytext31">
    <w:name w:val="Body text (3)1"/>
    <w:basedOn w:val="Normalny"/>
    <w:qFormat/>
    <w:pPr>
      <w:shd w:val="clear" w:color="auto" w:fill="FFFFFF"/>
      <w:spacing w:line="182" w:lineRule="exact"/>
      <w:ind w:firstLine="260"/>
      <w:jc w:val="both"/>
    </w:pPr>
    <w:rPr>
      <w:rFonts w:ascii="Times New Roman" w:eastAsia="Times New Roman" w:hAnsi="Times New Roman" w:cs="Times New Roman"/>
      <w:b/>
      <w:bCs/>
      <w:i/>
      <w:iCs/>
      <w:color w:val="00000A"/>
      <w:sz w:val="15"/>
      <w:szCs w:val="15"/>
    </w:rPr>
  </w:style>
  <w:style w:type="paragraph" w:customStyle="1" w:styleId="Heading50">
    <w:name w:val="Heading #5"/>
    <w:basedOn w:val="Normalny"/>
    <w:link w:val="Heading5"/>
    <w:qFormat/>
    <w:pPr>
      <w:shd w:val="clear" w:color="auto" w:fill="FFFFFF"/>
      <w:spacing w:before="180" w:after="180"/>
      <w:jc w:val="both"/>
      <w:outlineLvl w:val="4"/>
    </w:pPr>
    <w:rPr>
      <w:rFonts w:ascii="Times New Roman" w:eastAsia="Times New Roman" w:hAnsi="Times New Roman" w:cs="Times New Roman"/>
      <w:color w:val="00000A"/>
      <w:sz w:val="16"/>
      <w:szCs w:val="16"/>
    </w:rPr>
  </w:style>
  <w:style w:type="paragraph" w:customStyle="1" w:styleId="Tablecaption1">
    <w:name w:val="Table caption1"/>
    <w:basedOn w:val="Normalny"/>
    <w:qFormat/>
    <w:pPr>
      <w:shd w:val="clear" w:color="auto" w:fill="FFFFFF"/>
      <w:spacing w:line="182" w:lineRule="exact"/>
      <w:ind w:hanging="340"/>
    </w:pPr>
    <w:rPr>
      <w:rFonts w:ascii="Times New Roman" w:eastAsia="Times New Roman" w:hAnsi="Times New Roman" w:cs="Times New Roman"/>
      <w:color w:val="00000A"/>
      <w:sz w:val="16"/>
      <w:szCs w:val="16"/>
    </w:rPr>
  </w:style>
  <w:style w:type="paragraph" w:customStyle="1" w:styleId="Normalny2">
    <w:name w:val="Normalny2"/>
    <w:qFormat/>
    <w:rsid w:val="00E863E3"/>
    <w:pPr>
      <w:widowControl w:val="0"/>
      <w:suppressAutoHyphens/>
      <w:spacing w:line="100" w:lineRule="atLeast"/>
    </w:pPr>
    <w:rPr>
      <w:rFonts w:ascii="Times New Roman" w:eastAsia="Arial Unicode MS" w:hAnsi="Times New Roman" w:cs="Mangal"/>
      <w:color w:val="00000A"/>
      <w:kern w:val="2"/>
      <w:sz w:val="24"/>
      <w:szCs w:val="24"/>
      <w:lang w:eastAsia="hi-IN" w:bidi="hi-IN"/>
    </w:rPr>
  </w:style>
  <w:style w:type="paragraph" w:styleId="Akapitzlist">
    <w:name w:val="List Paragraph"/>
    <w:basedOn w:val="Normalny"/>
    <w:link w:val="AkapitzlistZnak"/>
    <w:uiPriority w:val="34"/>
    <w:qFormat/>
    <w:rsid w:val="008F154C"/>
    <w:pPr>
      <w:ind w:left="708"/>
    </w:pPr>
  </w:style>
  <w:style w:type="paragraph" w:styleId="Tekstdymka">
    <w:name w:val="Balloon Text"/>
    <w:basedOn w:val="Normalny"/>
    <w:link w:val="TekstdymkaZnak"/>
    <w:uiPriority w:val="99"/>
    <w:semiHidden/>
    <w:unhideWhenUsed/>
    <w:qFormat/>
    <w:rsid w:val="005409E7"/>
    <w:rPr>
      <w:rFonts w:ascii="Tahoma" w:hAnsi="Tahoma" w:cs="Times New Roman"/>
      <w:sz w:val="16"/>
      <w:szCs w:val="16"/>
    </w:rPr>
  </w:style>
  <w:style w:type="paragraph" w:styleId="NormalnyWeb">
    <w:name w:val="Normal (Web)"/>
    <w:basedOn w:val="Normalny"/>
    <w:uiPriority w:val="99"/>
    <w:unhideWhenUsed/>
    <w:qFormat/>
    <w:rsid w:val="00F5606D"/>
    <w:rPr>
      <w:rFonts w:ascii="Times New Roman" w:hAnsi="Times New Roman" w:cs="Times New Roman"/>
    </w:rPr>
  </w:style>
  <w:style w:type="paragraph" w:customStyle="1" w:styleId="Textodocorpo">
    <w:name w:val="Texto do corpo"/>
    <w:basedOn w:val="Normalny"/>
    <w:qFormat/>
    <w:rsid w:val="00284206"/>
    <w:pPr>
      <w:widowControl/>
      <w:shd w:val="clear" w:color="auto" w:fill="FFFFFF"/>
      <w:suppressAutoHyphens/>
      <w:spacing w:before="240" w:after="300" w:line="238" w:lineRule="exact"/>
      <w:ind w:hanging="660"/>
    </w:pPr>
    <w:rPr>
      <w:rFonts w:ascii="Times New Roman" w:eastAsia="Times New Roman" w:hAnsi="Times New Roman" w:cs="Times New Roman"/>
      <w:sz w:val="20"/>
      <w:szCs w:val="20"/>
      <w:lang w:eastAsia="ar-SA"/>
    </w:rPr>
  </w:style>
  <w:style w:type="paragraph" w:customStyle="1" w:styleId="Textodocorpo9">
    <w:name w:val="Texto do corpo (9)"/>
    <w:basedOn w:val="Normalny"/>
    <w:qFormat/>
    <w:rsid w:val="00284206"/>
    <w:pPr>
      <w:widowControl/>
      <w:shd w:val="clear" w:color="auto" w:fill="FFFFFF"/>
      <w:suppressAutoHyphens/>
      <w:spacing w:before="540" w:after="240" w:line="227" w:lineRule="exact"/>
      <w:ind w:hanging="360"/>
      <w:jc w:val="center"/>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qFormat/>
    <w:rsid w:val="00284206"/>
    <w:pPr>
      <w:widowControl/>
      <w:shd w:val="clear" w:color="auto" w:fill="FFFFFF"/>
      <w:suppressAutoHyphens/>
      <w:spacing w:before="180" w:after="180" w:line="252" w:lineRule="exact"/>
    </w:pPr>
    <w:rPr>
      <w:rFonts w:ascii="Times New Roman" w:eastAsia="Times New Roman" w:hAnsi="Times New Roman" w:cs="Times New Roman"/>
      <w:b/>
      <w:bCs/>
      <w:i/>
      <w:iCs/>
      <w:sz w:val="20"/>
      <w:szCs w:val="20"/>
      <w:lang w:eastAsia="ar-SA"/>
    </w:rPr>
  </w:style>
  <w:style w:type="paragraph" w:styleId="Stopka">
    <w:name w:val="footer"/>
    <w:basedOn w:val="Normalny"/>
    <w:link w:val="StopkaZnak"/>
    <w:uiPriority w:val="99"/>
    <w:unhideWhenUsed/>
    <w:rsid w:val="00004609"/>
    <w:pPr>
      <w:tabs>
        <w:tab w:val="center" w:pos="4536"/>
        <w:tab w:val="right" w:pos="9072"/>
      </w:tabs>
    </w:pPr>
    <w:rPr>
      <w:rFonts w:cs="Times New Roman"/>
    </w:rPr>
  </w:style>
  <w:style w:type="paragraph" w:styleId="Tekstkomentarza">
    <w:name w:val="annotation text"/>
    <w:basedOn w:val="Normalny"/>
    <w:link w:val="TekstkomentarzaZnak"/>
    <w:uiPriority w:val="99"/>
    <w:unhideWhenUsed/>
    <w:qFormat/>
    <w:rsid w:val="007A3C8D"/>
    <w:rPr>
      <w:rFonts w:cs="Times New Roman"/>
      <w:sz w:val="20"/>
      <w:szCs w:val="20"/>
    </w:rPr>
  </w:style>
  <w:style w:type="paragraph" w:styleId="Tematkomentarza">
    <w:name w:val="annotation subject"/>
    <w:basedOn w:val="Tekstkomentarza"/>
    <w:link w:val="TematkomentarzaZnak"/>
    <w:uiPriority w:val="99"/>
    <w:semiHidden/>
    <w:unhideWhenUsed/>
    <w:qFormat/>
    <w:rsid w:val="007A3C8D"/>
    <w:rPr>
      <w:b/>
      <w:bCs/>
    </w:rPr>
  </w:style>
  <w:style w:type="paragraph" w:styleId="Poprawka">
    <w:name w:val="Revision"/>
    <w:uiPriority w:val="99"/>
    <w:semiHidden/>
    <w:qFormat/>
    <w:rsid w:val="00ED44BF"/>
    <w:rPr>
      <w:color w:val="000000"/>
      <w:sz w:val="24"/>
      <w:szCs w:val="24"/>
    </w:rPr>
  </w:style>
  <w:style w:type="paragraph" w:styleId="Tekstpodstawowywcity">
    <w:name w:val="Body Text Indent"/>
    <w:basedOn w:val="Normalny"/>
    <w:link w:val="TekstpodstawowywcityZnak"/>
    <w:uiPriority w:val="99"/>
    <w:semiHidden/>
    <w:unhideWhenUsed/>
    <w:rsid w:val="00077490"/>
    <w:pPr>
      <w:spacing w:after="120"/>
      <w:ind w:left="283"/>
    </w:pPr>
    <w:rPr>
      <w:rFonts w:cs="Times New Roman"/>
    </w:rPr>
  </w:style>
  <w:style w:type="paragraph" w:customStyle="1" w:styleId="Default">
    <w:name w:val="Default"/>
    <w:qFormat/>
    <w:rsid w:val="00077490"/>
    <w:rPr>
      <w:rFonts w:ascii="Arial" w:eastAsia="Times New Roman" w:hAnsi="Arial" w:cs="Arial"/>
      <w:color w:val="000000"/>
      <w:sz w:val="24"/>
      <w:szCs w:val="24"/>
    </w:rPr>
  </w:style>
  <w:style w:type="paragraph" w:styleId="Tekstprzypisudolnego">
    <w:name w:val="footnote text"/>
    <w:basedOn w:val="Normalny"/>
    <w:link w:val="TekstprzypisudolnegoZnak"/>
    <w:uiPriority w:val="99"/>
    <w:semiHidden/>
    <w:unhideWhenUsed/>
    <w:qFormat/>
    <w:rsid w:val="006B2931"/>
    <w:pPr>
      <w:widowControl/>
    </w:pPr>
    <w:rPr>
      <w:rFonts w:ascii="Calibri" w:eastAsia="Calibri" w:hAnsi="Calibri" w:cs="Times New Roman"/>
      <w:color w:val="00000A"/>
      <w:sz w:val="20"/>
      <w:szCs w:val="20"/>
      <w:lang w:eastAsia="en-US"/>
    </w:rPr>
  </w:style>
  <w:style w:type="paragraph" w:customStyle="1" w:styleId="Standard">
    <w:name w:val="Standard"/>
    <w:qFormat/>
    <w:rsid w:val="00B94D47"/>
    <w:pPr>
      <w:suppressAutoHyphens/>
      <w:spacing w:before="29" w:after="200" w:line="276" w:lineRule="auto"/>
      <w:ind w:left="68"/>
      <w:textAlignment w:val="baseline"/>
    </w:pPr>
    <w:rPr>
      <w:rFonts w:ascii="Times New Roman" w:eastAsia="Times New Roman" w:hAnsi="Times New Roman" w:cs="Calibri"/>
      <w:color w:val="00000A"/>
      <w:kern w:val="2"/>
      <w:sz w:val="24"/>
      <w:szCs w:val="24"/>
      <w:lang w:eastAsia="ar-SA"/>
    </w:rPr>
  </w:style>
  <w:style w:type="paragraph" w:customStyle="1" w:styleId="Tekstpodstawowy21">
    <w:name w:val="Tekst podstawowy 21"/>
    <w:basedOn w:val="Normalny"/>
    <w:qFormat/>
    <w:rsid w:val="00996F5C"/>
    <w:pPr>
      <w:widowControl/>
      <w:suppressAutoHyphens/>
      <w:spacing w:after="120" w:line="480" w:lineRule="auto"/>
    </w:pPr>
    <w:rPr>
      <w:rFonts w:ascii="Times New Roman" w:eastAsia="Times New Roman" w:hAnsi="Times New Roman" w:cs="Times New Roman"/>
      <w:color w:val="00000A"/>
      <w:sz w:val="20"/>
      <w:szCs w:val="20"/>
      <w:lang w:eastAsia="ar-SA"/>
    </w:rPr>
  </w:style>
  <w:style w:type="paragraph" w:styleId="Tekstprzypisukocowego">
    <w:name w:val="endnote text"/>
    <w:basedOn w:val="Normalny"/>
    <w:link w:val="TekstprzypisukocowegoZnak"/>
    <w:uiPriority w:val="99"/>
    <w:semiHidden/>
    <w:unhideWhenUsed/>
    <w:qFormat/>
    <w:rsid w:val="00632AF6"/>
    <w:rPr>
      <w:sz w:val="20"/>
      <w:szCs w:val="20"/>
    </w:rPr>
  </w:style>
  <w:style w:type="paragraph" w:customStyle="1" w:styleId="standard0">
    <w:name w:val="standard"/>
    <w:basedOn w:val="Normalny"/>
    <w:qFormat/>
    <w:rsid w:val="00934ADD"/>
    <w:pPr>
      <w:widowControl/>
      <w:spacing w:beforeAutospacing="1" w:afterAutospacing="1"/>
    </w:pPr>
    <w:rPr>
      <w:rFonts w:ascii="Times New Roman" w:eastAsia="Times New Roman" w:hAnsi="Times New Roman" w:cs="Times New Roman"/>
      <w:color w:val="00000A"/>
    </w:rPr>
  </w:style>
  <w:style w:type="paragraph" w:customStyle="1" w:styleId="Tekstpodstawowy31">
    <w:name w:val="Tekst podstawowy 31"/>
    <w:basedOn w:val="Normalny"/>
    <w:qFormat/>
    <w:rsid w:val="00B7306B"/>
    <w:pPr>
      <w:widowControl/>
      <w:suppressAutoHyphens/>
      <w:spacing w:before="29" w:after="120"/>
    </w:pPr>
    <w:rPr>
      <w:rFonts w:ascii="Times New Roman" w:eastAsia="Times New Roman" w:hAnsi="Times New Roman" w:cs="Times New Roman"/>
      <w:color w:val="00000A"/>
      <w:sz w:val="16"/>
      <w:szCs w:val="16"/>
      <w:lang w:eastAsia="ar-SA"/>
    </w:rPr>
  </w:style>
  <w:style w:type="paragraph" w:customStyle="1" w:styleId="Podunktypogrubione">
    <w:name w:val="Podunkty pogrubione"/>
    <w:basedOn w:val="Normalny"/>
    <w:qFormat/>
    <w:rsid w:val="00C57887"/>
    <w:pPr>
      <w:widowControl/>
      <w:suppressAutoHyphens/>
      <w:spacing w:before="120" w:after="200" w:line="276" w:lineRule="auto"/>
      <w:jc w:val="both"/>
    </w:pPr>
    <w:rPr>
      <w:rFonts w:ascii="Times New Roman" w:eastAsia="Times New Roman" w:hAnsi="Times New Roman" w:cs="Times New Roman"/>
      <w:b/>
      <w:color w:val="00000A"/>
      <w:lang w:eastAsia="ar-SA"/>
    </w:rPr>
  </w:style>
  <w:style w:type="paragraph" w:styleId="Tekstpodstawowywcity3">
    <w:name w:val="Body Text Indent 3"/>
    <w:basedOn w:val="Normalny"/>
    <w:link w:val="Tekstpodstawowywcity3Znak1"/>
    <w:uiPriority w:val="99"/>
    <w:semiHidden/>
    <w:unhideWhenUsed/>
    <w:qFormat/>
    <w:rsid w:val="007206FC"/>
    <w:pPr>
      <w:widowControl/>
      <w:suppressAutoHyphens/>
      <w:spacing w:before="29" w:after="120" w:line="276" w:lineRule="auto"/>
      <w:ind w:left="283"/>
    </w:pPr>
    <w:rPr>
      <w:rFonts w:ascii="Calibri" w:eastAsia="Times New Roman" w:hAnsi="Calibri" w:cs="Calibri"/>
      <w:color w:val="00000A"/>
      <w:sz w:val="16"/>
      <w:szCs w:val="16"/>
      <w:lang w:eastAsia="ar-SA"/>
    </w:rPr>
  </w:style>
  <w:style w:type="paragraph" w:customStyle="1" w:styleId="n">
    <w:name w:val="n"/>
    <w:basedOn w:val="Normalny"/>
    <w:qFormat/>
    <w:rsid w:val="007206FC"/>
    <w:pPr>
      <w:widowControl/>
      <w:suppressAutoHyphens/>
      <w:spacing w:before="40" w:after="40"/>
      <w:jc w:val="both"/>
    </w:pPr>
    <w:rPr>
      <w:rFonts w:ascii="Times New Roman" w:eastAsia="Times New Roman" w:hAnsi="Times New Roman" w:cs="Times New Roman"/>
      <w:color w:val="00000A"/>
      <w:sz w:val="22"/>
      <w:lang w:eastAsia="ar-SA"/>
    </w:rPr>
  </w:style>
  <w:style w:type="table" w:styleId="Tabela-Siatka">
    <w:name w:val="Table Grid"/>
    <w:basedOn w:val="Standardowy"/>
    <w:uiPriority w:val="59"/>
    <w:rsid w:val="0074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83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9080">
      <w:bodyDiv w:val="1"/>
      <w:marLeft w:val="0"/>
      <w:marRight w:val="0"/>
      <w:marTop w:val="0"/>
      <w:marBottom w:val="0"/>
      <w:divBdr>
        <w:top w:val="none" w:sz="0" w:space="0" w:color="auto"/>
        <w:left w:val="none" w:sz="0" w:space="0" w:color="auto"/>
        <w:bottom w:val="none" w:sz="0" w:space="0" w:color="auto"/>
        <w:right w:val="none" w:sz="0" w:space="0" w:color="auto"/>
      </w:divBdr>
    </w:div>
    <w:div w:id="815612559">
      <w:bodyDiv w:val="1"/>
      <w:marLeft w:val="0"/>
      <w:marRight w:val="0"/>
      <w:marTop w:val="0"/>
      <w:marBottom w:val="0"/>
      <w:divBdr>
        <w:top w:val="none" w:sz="0" w:space="0" w:color="auto"/>
        <w:left w:val="none" w:sz="0" w:space="0" w:color="auto"/>
        <w:bottom w:val="none" w:sz="0" w:space="0" w:color="auto"/>
        <w:right w:val="none" w:sz="0" w:space="0" w:color="auto"/>
      </w:divBdr>
    </w:div>
    <w:div w:id="1552303900">
      <w:bodyDiv w:val="1"/>
      <w:marLeft w:val="0"/>
      <w:marRight w:val="0"/>
      <w:marTop w:val="0"/>
      <w:marBottom w:val="0"/>
      <w:divBdr>
        <w:top w:val="none" w:sz="0" w:space="0" w:color="auto"/>
        <w:left w:val="none" w:sz="0" w:space="0" w:color="auto"/>
        <w:bottom w:val="none" w:sz="0" w:space="0" w:color="auto"/>
        <w:right w:val="none" w:sz="0" w:space="0" w:color="auto"/>
      </w:divBdr>
    </w:div>
    <w:div w:id="1892762818">
      <w:bodyDiv w:val="1"/>
      <w:marLeft w:val="0"/>
      <w:marRight w:val="0"/>
      <w:marTop w:val="0"/>
      <w:marBottom w:val="0"/>
      <w:divBdr>
        <w:top w:val="none" w:sz="0" w:space="0" w:color="auto"/>
        <w:left w:val="none" w:sz="0" w:space="0" w:color="auto"/>
        <w:bottom w:val="none" w:sz="0" w:space="0" w:color="auto"/>
        <w:right w:val="none" w:sz="0" w:space="0" w:color="auto"/>
      </w:divBdr>
    </w:div>
    <w:div w:id="2036224833">
      <w:bodyDiv w:val="1"/>
      <w:marLeft w:val="0"/>
      <w:marRight w:val="0"/>
      <w:marTop w:val="0"/>
      <w:marBottom w:val="0"/>
      <w:divBdr>
        <w:top w:val="none" w:sz="0" w:space="0" w:color="auto"/>
        <w:left w:val="none" w:sz="0" w:space="0" w:color="auto"/>
        <w:bottom w:val="none" w:sz="0" w:space="0" w:color="auto"/>
        <w:right w:val="none" w:sz="0" w:space="0" w:color="auto"/>
      </w:divBdr>
      <w:divsChild>
        <w:div w:id="2028024819">
          <w:marLeft w:val="0"/>
          <w:marRight w:val="0"/>
          <w:marTop w:val="0"/>
          <w:marBottom w:val="0"/>
          <w:divBdr>
            <w:top w:val="none" w:sz="0" w:space="0" w:color="auto"/>
            <w:left w:val="none" w:sz="0" w:space="0" w:color="auto"/>
            <w:bottom w:val="none" w:sz="0" w:space="0" w:color="auto"/>
            <w:right w:val="none" w:sz="0" w:space="0" w:color="auto"/>
          </w:divBdr>
          <w:divsChild>
            <w:div w:id="1347176553">
              <w:marLeft w:val="0"/>
              <w:marRight w:val="0"/>
              <w:marTop w:val="0"/>
              <w:marBottom w:val="0"/>
              <w:divBdr>
                <w:top w:val="none" w:sz="0" w:space="0" w:color="auto"/>
                <w:left w:val="none" w:sz="0" w:space="0" w:color="auto"/>
                <w:bottom w:val="none" w:sz="0" w:space="0" w:color="auto"/>
                <w:right w:val="none" w:sz="0" w:space="0" w:color="auto"/>
              </w:divBdr>
              <w:divsChild>
                <w:div w:id="11728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544935" TargetMode="External"/><Relationship Id="rId13" Type="http://schemas.openxmlformats.org/officeDocument/2006/relationships/hyperlink" Target="mailto:sekretariat@zzonowydwo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mailto:ochronadanych@zzonowydwor.pl" TargetMode="External"/><Relationship Id="rId10" Type="http://schemas.openxmlformats.org/officeDocument/2006/relationships/hyperlink" Target="https://platformazakupowa.pl/pn/zzonowydwor/proceed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drive.google.com/file/d/1Kd1DttbBeiNWt4q4slS4t76lZVKPbkyD/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8E79-2F89-44C5-8F60-964AA2F9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13385</Words>
  <Characters>80311</Characters>
  <Application>Microsoft Office Word</Application>
  <DocSecurity>0</DocSecurity>
  <Lines>669</Lines>
  <Paragraphs>187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 prow droga Michalin-Wiktoryn.doc</vt:lpstr>
      <vt:lpstr>Microsoft Word - siwz prow droga Michalin-Wiktoryn.doc</vt:lpstr>
    </vt:vector>
  </TitlesOfParts>
  <Company/>
  <LinksUpToDate>false</LinksUpToDate>
  <CharactersWithSpaces>93509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ZZO Michał Krzemień Nowy Dwór</cp:lastModifiedBy>
  <cp:revision>3</cp:revision>
  <cp:lastPrinted>2021-11-24T09:45:00Z</cp:lastPrinted>
  <dcterms:created xsi:type="dcterms:W3CDTF">2021-11-30T15:25:00Z</dcterms:created>
  <dcterms:modified xsi:type="dcterms:W3CDTF">2021-12-02T12:19:00Z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