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2335" w14:textId="20D36FC9" w:rsidR="00B67535" w:rsidRP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Pytanie z 23.02.2023 r.</w:t>
      </w:r>
    </w:p>
    <w:p w14:paraId="6A744171" w14:textId="08FF7A93" w:rsidR="00C36501" w:rsidRPr="00C36501" w:rsidRDefault="00C36501" w:rsidP="00C36501">
      <w:pPr>
        <w:jc w:val="both"/>
        <w:rPr>
          <w:sz w:val="24"/>
          <w:szCs w:val="24"/>
        </w:rPr>
      </w:pPr>
    </w:p>
    <w:p w14:paraId="3D9DACAB" w14:textId="77777777" w:rsidR="00C36501" w:rsidRP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Dot.: Przetargu nieograniczonego pn. „Budowa zbiornika retencyjnego V 100m3 na terenie SUW w Sokołowie''.</w:t>
      </w:r>
    </w:p>
    <w:p w14:paraId="64F5F283" w14:textId="12C3662B" w:rsidR="00C36501" w:rsidRP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Nawiązując do ogłoszenia Gminy Lubasz o przetargu jw. na podstawie art. 38 ustawy Prawo Zamówień Publicznych z dnia 29.01.2004r z późniejszymi zmianami, zwraca się o uzupełnienie dokumentacji szczegółowej i uzupełniającej na zgłoszone zagadnienie:</w:t>
      </w:r>
    </w:p>
    <w:p w14:paraId="4A6575FD" w14:textId="77777777" w:rsidR="00C36501" w:rsidRP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1) Brak na stronie Zamawiającego dokumentacji rozdzielni w budynku SUW.</w:t>
      </w:r>
    </w:p>
    <w:p w14:paraId="316C420E" w14:textId="77777777" w:rsidR="00C36501" w:rsidRP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2) Brak na stronie informacji czy Zamawiający zapewni dla Wykonawcy bezpłatny dostęp do modyfikacji w istniejącym sterowniku.</w:t>
      </w:r>
    </w:p>
    <w:p w14:paraId="4C0E09CE" w14:textId="6374D484" w:rsid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3) W związku z umieszczeniem dopiero w dniu 22.02.2023r. uzupełnienia dokumentów o Przedmiar robót elektrycznych wnosimy o przesunięcie terminu składania ofert.</w:t>
      </w:r>
    </w:p>
    <w:p w14:paraId="1409AC04" w14:textId="5218C3AF" w:rsidR="00C36501" w:rsidRDefault="00C36501" w:rsidP="00C36501">
      <w:pPr>
        <w:jc w:val="both"/>
        <w:rPr>
          <w:sz w:val="24"/>
          <w:szCs w:val="24"/>
        </w:rPr>
      </w:pPr>
    </w:p>
    <w:p w14:paraId="1B17ED30" w14:textId="1DF8E8A3" w:rsidR="00C36501" w:rsidRDefault="00C36501" w:rsidP="00C36501">
      <w:pPr>
        <w:jc w:val="both"/>
        <w:rPr>
          <w:b/>
          <w:bCs/>
          <w:sz w:val="24"/>
          <w:szCs w:val="24"/>
        </w:rPr>
      </w:pPr>
      <w:r w:rsidRPr="00C36501">
        <w:rPr>
          <w:b/>
          <w:bCs/>
          <w:sz w:val="24"/>
          <w:szCs w:val="24"/>
        </w:rPr>
        <w:t>Odpowiedź na pytanie:</w:t>
      </w:r>
    </w:p>
    <w:p w14:paraId="710184B6" w14:textId="1C83AC22" w:rsidR="00C36501" w:rsidRDefault="00C36501" w:rsidP="00C36501">
      <w:pPr>
        <w:jc w:val="both"/>
        <w:rPr>
          <w:sz w:val="24"/>
          <w:szCs w:val="24"/>
        </w:rPr>
      </w:pPr>
      <w:r w:rsidRPr="00C36501">
        <w:rPr>
          <w:sz w:val="24"/>
          <w:szCs w:val="24"/>
        </w:rPr>
        <w:t>Ad. 1</w:t>
      </w:r>
    </w:p>
    <w:p w14:paraId="026F44E9" w14:textId="6DACF815" w:rsidR="00C36501" w:rsidRDefault="0032758F" w:rsidP="00C36501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rozdzielni w budynku SUW Sokołowo nie jest przedmiotem zamówienia</w:t>
      </w:r>
      <w:r w:rsidR="00C36501">
        <w:rPr>
          <w:sz w:val="24"/>
          <w:szCs w:val="24"/>
        </w:rPr>
        <w:t>.</w:t>
      </w:r>
    </w:p>
    <w:p w14:paraId="0F6C38BF" w14:textId="09592CD9" w:rsidR="00C36501" w:rsidRDefault="00C36501" w:rsidP="00C36501">
      <w:pPr>
        <w:jc w:val="both"/>
        <w:rPr>
          <w:sz w:val="24"/>
          <w:szCs w:val="24"/>
        </w:rPr>
      </w:pPr>
      <w:r>
        <w:rPr>
          <w:sz w:val="24"/>
          <w:szCs w:val="24"/>
        </w:rPr>
        <w:t>Ad. 2</w:t>
      </w:r>
    </w:p>
    <w:p w14:paraId="3D1A476A" w14:textId="4C4FA40A" w:rsidR="00C36501" w:rsidRDefault="00C36501" w:rsidP="00C36501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 zakres nie jest przedmiotem zamówienia.</w:t>
      </w:r>
    </w:p>
    <w:p w14:paraId="2654F1F8" w14:textId="695C86B7" w:rsidR="00C36501" w:rsidRDefault="00C36501" w:rsidP="00C365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3 </w:t>
      </w:r>
    </w:p>
    <w:p w14:paraId="1DA91165" w14:textId="37B2FD8E" w:rsidR="00C36501" w:rsidRPr="00C36501" w:rsidRDefault="00C36501" w:rsidP="00C36501">
      <w:pPr>
        <w:jc w:val="both"/>
        <w:rPr>
          <w:sz w:val="24"/>
          <w:szCs w:val="24"/>
        </w:rPr>
      </w:pPr>
      <w:r>
        <w:rPr>
          <w:sz w:val="24"/>
          <w:szCs w:val="24"/>
        </w:rPr>
        <w:t>Przesunięto termin składania ofert do 06.03.2023 r.</w:t>
      </w:r>
    </w:p>
    <w:sectPr w:rsidR="00C36501" w:rsidRPr="00C3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01"/>
    <w:rsid w:val="0032758F"/>
    <w:rsid w:val="00B67535"/>
    <w:rsid w:val="00C36501"/>
    <w:rsid w:val="00C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1326"/>
  <w15:chartTrackingRefBased/>
  <w15:docId w15:val="{52A4C67B-CE1B-4F7B-8D13-3FCAAA2B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Łusiewicz</dc:creator>
  <cp:keywords/>
  <dc:description/>
  <cp:lastModifiedBy>Andrzej Łusiewicz</cp:lastModifiedBy>
  <cp:revision>3</cp:revision>
  <cp:lastPrinted>2023-02-28T08:23:00Z</cp:lastPrinted>
  <dcterms:created xsi:type="dcterms:W3CDTF">2023-02-27T11:13:00Z</dcterms:created>
  <dcterms:modified xsi:type="dcterms:W3CDTF">2023-02-28T08:24:00Z</dcterms:modified>
</cp:coreProperties>
</file>