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6A25" w14:textId="77777777" w:rsidR="00007CC5" w:rsidRDefault="00000000">
      <w:pPr>
        <w:ind w:left="-15"/>
        <w:jc w:val="right"/>
      </w:pPr>
      <w:r>
        <w:rPr>
          <w:rFonts w:ascii="Arial" w:eastAsia="Times New Roman" w:hAnsi="Arial"/>
          <w:szCs w:val="20"/>
        </w:rPr>
        <w:t>Załącznik nr 6</w:t>
      </w:r>
    </w:p>
    <w:p w14:paraId="4254DB4B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rPr>
          <w:rFonts w:ascii="Arial" w:eastAsia="Arial" w:hAnsi="Arial" w:cs="Arial"/>
          <w:sz w:val="24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b w:val="0"/>
          <w:sz w:val="24"/>
          <w:szCs w:val="20"/>
        </w:rPr>
        <w:t>do SWZ</w:t>
      </w:r>
    </w:p>
    <w:p w14:paraId="4C6D9B85" w14:textId="77777777" w:rsidR="00007CC5" w:rsidRDefault="00007CC5">
      <w:pPr>
        <w:pStyle w:val="Stopka"/>
        <w:tabs>
          <w:tab w:val="clear" w:pos="4536"/>
          <w:tab w:val="clear" w:pos="9072"/>
        </w:tabs>
        <w:rPr>
          <w:rFonts w:ascii="Arial" w:eastAsia="Times New Roman" w:hAnsi="Arial" w:cs="Arial"/>
          <w:sz w:val="24"/>
          <w:szCs w:val="20"/>
        </w:rPr>
      </w:pPr>
    </w:p>
    <w:p w14:paraId="23F41DE7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672BDF90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 xml:space="preserve">UMOWA  NR </w:t>
      </w:r>
    </w:p>
    <w:p w14:paraId="192C7D71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ab/>
      </w:r>
    </w:p>
    <w:p w14:paraId="5AD521A1" w14:textId="0A8F229C" w:rsidR="00007CC5" w:rsidRDefault="00000000">
      <w:pPr>
        <w:jc w:val="both"/>
      </w:pPr>
      <w:r>
        <w:rPr>
          <w:rFonts w:ascii="Arial" w:hAnsi="Arial"/>
          <w:lang w:eastAsia="ar-SA" w:bidi="ar-SA"/>
        </w:rPr>
        <w:t xml:space="preserve">W dniu .........................  w oparciu o wynik przetargu </w:t>
      </w:r>
      <w:r w:rsidR="00FD53AB">
        <w:rPr>
          <w:rFonts w:ascii="Arial" w:hAnsi="Arial"/>
          <w:lang w:eastAsia="ar-SA" w:bidi="ar-SA"/>
        </w:rPr>
        <w:t>w trybie podstawowym</w:t>
      </w:r>
      <w:r>
        <w:rPr>
          <w:rFonts w:ascii="Arial" w:hAnsi="Arial"/>
          <w:lang w:eastAsia="ar-SA" w:bidi="ar-SA"/>
        </w:rPr>
        <w:t xml:space="preserve"> </w:t>
      </w:r>
    </w:p>
    <w:p w14:paraId="3D780590" w14:textId="2BBCEDD0" w:rsidR="00007CC5" w:rsidRDefault="00000000">
      <w:pPr>
        <w:jc w:val="both"/>
      </w:pPr>
      <w:r>
        <w:rPr>
          <w:rFonts w:ascii="Arial" w:hAnsi="Arial"/>
        </w:rPr>
        <w:t>Nr PA.200.</w:t>
      </w:r>
      <w:r w:rsidR="00081510">
        <w:rPr>
          <w:rFonts w:ascii="Arial" w:hAnsi="Arial"/>
        </w:rPr>
        <w:t>8</w:t>
      </w:r>
      <w:r>
        <w:rPr>
          <w:rFonts w:ascii="Arial" w:hAnsi="Arial"/>
        </w:rPr>
        <w:t>.202</w:t>
      </w:r>
      <w:r w:rsidR="00081510">
        <w:rPr>
          <w:rFonts w:ascii="Arial" w:hAnsi="Arial"/>
        </w:rPr>
        <w:t>4</w:t>
      </w:r>
      <w:r>
        <w:rPr>
          <w:rFonts w:ascii="Arial" w:hAnsi="Arial"/>
        </w:rPr>
        <w:t xml:space="preserve"> oraz ofertę złożoną przez „Wykonawcę” pomiędzy </w:t>
      </w:r>
      <w:r>
        <w:rPr>
          <w:rFonts w:ascii="Arial" w:eastAsia="Times New Roman" w:hAnsi="Arial"/>
          <w:szCs w:val="20"/>
        </w:rPr>
        <w:t xml:space="preserve"> Dyrektorem Służby Drogowej Powiatu Świdnickiego -  Markiem Olesińskim działającym z upoważnienia Zarządu Powiatu Świdnicy na podstawie uchwały nr 237/2008 z dnia 11 lutego 2008r.       w imieniu i na rzecz Powiatu Świdnickiego</w:t>
      </w:r>
    </w:p>
    <w:p w14:paraId="407A4A9E" w14:textId="77777777" w:rsidR="00007CC5" w:rsidRDefault="00000000">
      <w:r>
        <w:rPr>
          <w:rFonts w:ascii="Arial" w:hAnsi="Arial"/>
        </w:rPr>
        <w:t>zwanym dalej „zamawiającym” z jednej strony, a:</w:t>
      </w:r>
    </w:p>
    <w:p w14:paraId="2E8D590E" w14:textId="77777777" w:rsidR="00007CC5" w:rsidRDefault="00007CC5">
      <w:pPr>
        <w:rPr>
          <w:rFonts w:ascii="Arial" w:hAnsi="Arial"/>
        </w:rPr>
      </w:pPr>
    </w:p>
    <w:p w14:paraId="7F9E36C3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73A7DE62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0A0B4613" w14:textId="77777777" w:rsidR="00007CC5" w:rsidRDefault="00007CC5">
      <w:pPr>
        <w:rPr>
          <w:rFonts w:ascii="Arial" w:hAnsi="Arial"/>
        </w:rPr>
      </w:pPr>
    </w:p>
    <w:p w14:paraId="6D8BECBD" w14:textId="77777777" w:rsidR="00007CC5" w:rsidRDefault="00000000">
      <w:r>
        <w:rPr>
          <w:rFonts w:ascii="Arial" w:hAnsi="Arial"/>
        </w:rPr>
        <w:t>reprezentowanym przez:</w:t>
      </w:r>
    </w:p>
    <w:p w14:paraId="2C060473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7DE577EE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6736E297" w14:textId="77777777" w:rsidR="00007CC5" w:rsidRDefault="00007CC5">
      <w:pPr>
        <w:rPr>
          <w:rFonts w:ascii="Arial" w:eastAsia="Times New Roman" w:hAnsi="Arial"/>
          <w:szCs w:val="20"/>
        </w:rPr>
      </w:pPr>
    </w:p>
    <w:p w14:paraId="3F9FA1E2" w14:textId="77777777" w:rsidR="00007CC5" w:rsidRDefault="00000000">
      <w:r>
        <w:rPr>
          <w:rFonts w:ascii="Arial" w:hAnsi="Arial"/>
        </w:rPr>
        <w:t>zwanym dalej „wykonawcą” zawarta została umowa o następującej treści:</w:t>
      </w:r>
    </w:p>
    <w:p w14:paraId="6A122B93" w14:textId="77777777" w:rsidR="00007CC5" w:rsidRDefault="00007CC5">
      <w:pPr>
        <w:rPr>
          <w:rFonts w:ascii="Arial" w:hAnsi="Arial"/>
        </w:rPr>
      </w:pPr>
    </w:p>
    <w:p w14:paraId="561E8363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1.</w:t>
      </w:r>
    </w:p>
    <w:p w14:paraId="6BA356C3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744462F5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PRZEDMIOT I TERMINY WYKONANIA UMOWY</w:t>
      </w:r>
    </w:p>
    <w:p w14:paraId="7E955566" w14:textId="77777777" w:rsidR="00007CC5" w:rsidRDefault="00007CC5">
      <w:pPr>
        <w:rPr>
          <w:rFonts w:ascii="Arial" w:eastAsia="Times New Roman" w:hAnsi="Arial"/>
          <w:szCs w:val="20"/>
        </w:rPr>
      </w:pPr>
    </w:p>
    <w:p w14:paraId="41FA28C2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1. Zamawiający powierza, a wykonawca przyjmuje do realizacji zadanie:</w:t>
      </w:r>
    </w:p>
    <w:p w14:paraId="34FA7A50" w14:textId="132D53AB" w:rsidR="00007CC5" w:rsidRDefault="00000000">
      <w:pPr>
        <w:ind w:left="255" w:hanging="255"/>
      </w:pPr>
      <w:r>
        <w:rPr>
          <w:rFonts w:ascii="Arial" w:eastAsia="Arial" w:hAnsi="Arial"/>
          <w:b/>
          <w:bCs/>
          <w:szCs w:val="20"/>
        </w:rPr>
        <w:t xml:space="preserve">  </w:t>
      </w:r>
      <w:r>
        <w:rPr>
          <w:rFonts w:ascii="Arial" w:eastAsia="Times New Roman" w:hAnsi="Arial"/>
          <w:b/>
          <w:bCs/>
        </w:rPr>
        <w:t xml:space="preserve"> „Budowa</w:t>
      </w:r>
      <w:r>
        <w:rPr>
          <w:rFonts w:ascii="Arial" w:hAnsi="Arial"/>
          <w:b/>
          <w:bCs/>
        </w:rPr>
        <w:t xml:space="preserve"> chodnika przy drodze powiatowej nr 2794D w miejscowości Roztoka – etap I</w:t>
      </w:r>
      <w:r w:rsidR="00116B7D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 xml:space="preserve">I 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  <w:b/>
          <w:szCs w:val="20"/>
        </w:rPr>
        <w:t xml:space="preserve"> </w:t>
      </w:r>
      <w:r>
        <w:rPr>
          <w:rFonts w:ascii="Arial" w:eastAsia="Times New Roman" w:hAnsi="Arial"/>
          <w:szCs w:val="20"/>
        </w:rPr>
        <w:t xml:space="preserve">zwane dalej „przedmiotem umowy”. </w:t>
      </w:r>
    </w:p>
    <w:p w14:paraId="08330EC1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2. Opis przedmiotu umowy określa przedmiar robót, specyfikacja techniczna wykonania i odbioru robót budowlanych oraz oferta przetargowa wykonawcy. Przedmiot umowy musi być wykonany zgodnie z obowiązującymi na dzień odbioru końcowego przepisami i normami i zgodny z ofertą przetargową Wykonawcy.</w:t>
      </w:r>
    </w:p>
    <w:p w14:paraId="29C9C4BA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 xml:space="preserve">3. </w:t>
      </w:r>
      <w:r>
        <w:rPr>
          <w:rFonts w:ascii="Arial" w:eastAsia="Times New Roman" w:hAnsi="Arial"/>
        </w:rPr>
        <w:t>Zakres rob</w:t>
      </w:r>
      <w:r>
        <w:rPr>
          <w:rFonts w:ascii="Arial" w:hAnsi="Arial"/>
        </w:rPr>
        <w:t>ót obejmuje ponadto geodezyjną inwentaryzację powykonawczą dla prac zrealizowanych w ramach przedmiotu zamówienia. Wykonawca dostarczy mapę zasadniczą z naniesionymi zmianami, zatwierdzoną przez powiatowe Biuro Geodezji i Katastru w Świdnicy, w skali 1:500, w wersji:</w:t>
      </w:r>
    </w:p>
    <w:p w14:paraId="3C8CD967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papierowej 1 egz.</w:t>
      </w:r>
    </w:p>
    <w:p w14:paraId="027D295A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elektronicznej – 1 egz. (cała sekcja)</w:t>
      </w:r>
    </w:p>
    <w:p w14:paraId="16A80883" w14:textId="77777777" w:rsidR="00007CC5" w:rsidRDefault="00007CC5">
      <w:pPr>
        <w:ind w:left="255" w:hanging="255"/>
        <w:jc w:val="both"/>
        <w:rPr>
          <w:rFonts w:ascii="Arial" w:eastAsia="Times New Roman" w:hAnsi="Arial"/>
          <w:szCs w:val="20"/>
        </w:rPr>
      </w:pPr>
    </w:p>
    <w:p w14:paraId="475B4084" w14:textId="77777777" w:rsidR="00007CC5" w:rsidRDefault="00007CC5">
      <w:pPr>
        <w:rPr>
          <w:rFonts w:ascii="Arial" w:eastAsia="Times New Roman" w:hAnsi="Arial"/>
          <w:szCs w:val="20"/>
        </w:rPr>
      </w:pPr>
    </w:p>
    <w:p w14:paraId="12C6D7E8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2</w:t>
      </w:r>
    </w:p>
    <w:p w14:paraId="71558B7C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9D51AB1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Zamawiający przekaże wykonawcy plac budowy w terminie 7 dni od dnia podpisania umowy.</w:t>
      </w:r>
    </w:p>
    <w:p w14:paraId="7F6DE1DF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Wykonawca ponosi pełną odpowiedzialność za teren budowy od chwili przejęcia placu budowy.</w:t>
      </w:r>
    </w:p>
    <w:p w14:paraId="357F25AB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  <w:rPr>
          <w:rFonts w:ascii="Arial" w:eastAsia="Times New Roman" w:hAnsi="Arial"/>
          <w:szCs w:val="20"/>
        </w:rPr>
      </w:pPr>
    </w:p>
    <w:p w14:paraId="69D4DC1F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260D8AA6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708CBFAB" w14:textId="77777777" w:rsidR="00007CC5" w:rsidRDefault="00000000">
      <w:pPr>
        <w:tabs>
          <w:tab w:val="left" w:pos="2160"/>
          <w:tab w:val="left" w:pos="4320"/>
          <w:tab w:val="left" w:pos="5760"/>
        </w:tabs>
        <w:jc w:val="center"/>
      </w:pPr>
      <w:r>
        <w:rPr>
          <w:rFonts w:ascii="Arial" w:eastAsia="Times New Roman" w:hAnsi="Arial"/>
          <w:szCs w:val="20"/>
        </w:rPr>
        <w:lastRenderedPageBreak/>
        <w:t>§ 3</w:t>
      </w:r>
    </w:p>
    <w:p w14:paraId="62A1FA41" w14:textId="77777777" w:rsidR="00007CC5" w:rsidRDefault="00007CC5">
      <w:pPr>
        <w:tabs>
          <w:tab w:val="left" w:pos="19440"/>
          <w:tab w:val="left" w:pos="21600"/>
          <w:tab w:val="left" w:pos="23040"/>
        </w:tabs>
        <w:ind w:left="720" w:hanging="360"/>
        <w:jc w:val="both"/>
        <w:rPr>
          <w:rFonts w:ascii="Arial" w:eastAsia="Times New Roman" w:hAnsi="Arial"/>
          <w:szCs w:val="20"/>
        </w:rPr>
      </w:pPr>
    </w:p>
    <w:p w14:paraId="7B0A889F" w14:textId="1C4D1997" w:rsidR="00007CC5" w:rsidRDefault="00000000">
      <w:pPr>
        <w:tabs>
          <w:tab w:val="left" w:pos="19440"/>
          <w:tab w:val="left" w:pos="21600"/>
          <w:tab w:val="left" w:pos="23040"/>
        </w:tabs>
        <w:ind w:left="720" w:hanging="360"/>
        <w:jc w:val="both"/>
      </w:pPr>
      <w:r>
        <w:rPr>
          <w:rFonts w:ascii="Arial" w:eastAsia="Times New Roman" w:hAnsi="Arial"/>
          <w:szCs w:val="20"/>
        </w:rPr>
        <w:t xml:space="preserve">1.  Zamówienie Wykonawca zobowiązuje się wykonać </w:t>
      </w:r>
      <w:r>
        <w:rPr>
          <w:rFonts w:ascii="Arial" w:eastAsia="Times New Roman" w:hAnsi="Arial"/>
          <w:b/>
          <w:bCs/>
          <w:szCs w:val="20"/>
        </w:rPr>
        <w:t xml:space="preserve">w ciągu </w:t>
      </w:r>
      <w:r w:rsidR="00116B7D">
        <w:rPr>
          <w:rFonts w:ascii="Arial" w:eastAsia="Times New Roman" w:hAnsi="Arial"/>
          <w:b/>
          <w:bCs/>
          <w:szCs w:val="20"/>
        </w:rPr>
        <w:t>6</w:t>
      </w:r>
      <w:r>
        <w:rPr>
          <w:rFonts w:ascii="Arial" w:eastAsia="Times New Roman" w:hAnsi="Arial"/>
          <w:b/>
          <w:bCs/>
          <w:szCs w:val="20"/>
        </w:rPr>
        <w:t xml:space="preserve"> tygodni od daty podpisania umowy.</w:t>
      </w:r>
    </w:p>
    <w:p w14:paraId="5E282303" w14:textId="77777777" w:rsidR="00007CC5" w:rsidRDefault="00000000">
      <w:pPr>
        <w:tabs>
          <w:tab w:val="left" w:pos="20160"/>
          <w:tab w:val="left" w:pos="22320"/>
          <w:tab w:val="left" w:pos="23760"/>
        </w:tabs>
        <w:ind w:left="720"/>
        <w:jc w:val="both"/>
      </w:pPr>
      <w:r>
        <w:rPr>
          <w:rFonts w:ascii="Arial" w:eastAsia="Times New Roman" w:hAnsi="Arial"/>
          <w:szCs w:val="20"/>
        </w:rPr>
        <w:t>Wykonawca w tym terminie zakończy roboty i przekaże Zamawiającemu uporządkowany teren budowy.</w:t>
      </w:r>
    </w:p>
    <w:p w14:paraId="44D40F9E" w14:textId="77777777" w:rsidR="00007CC5" w:rsidRDefault="00007CC5">
      <w:pPr>
        <w:tabs>
          <w:tab w:val="left" w:pos="20160"/>
          <w:tab w:val="left" w:pos="22320"/>
          <w:tab w:val="left" w:pos="23760"/>
        </w:tabs>
        <w:ind w:left="720"/>
        <w:jc w:val="both"/>
        <w:rPr>
          <w:rFonts w:ascii="Arial" w:eastAsia="Times New Roman" w:hAnsi="Arial"/>
          <w:szCs w:val="20"/>
        </w:rPr>
      </w:pPr>
    </w:p>
    <w:p w14:paraId="1667FEF6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2EACDFB0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90E1EE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4</w:t>
      </w:r>
    </w:p>
    <w:p w14:paraId="6DC38390" w14:textId="77777777" w:rsidR="00007CC5" w:rsidRDefault="00007CC5">
      <w:pPr>
        <w:rPr>
          <w:rFonts w:ascii="Arial" w:eastAsia="Times New Roman" w:hAnsi="Arial"/>
          <w:szCs w:val="20"/>
        </w:rPr>
      </w:pPr>
    </w:p>
    <w:p w14:paraId="009B25C0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 dopuszcza realizację zadania w systemie podwykonawstwa.</w:t>
      </w:r>
    </w:p>
    <w:p w14:paraId="5B03E2B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oraz dalszy podwykonawca zamierzający zawrzeć umowę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 xml:space="preserve">, zobowiązuje się do przedłożenia Zamawiającemu projektu tej umowy, przy czym podwykonawca lub dalszy podwykonawca jest zobowiązany dołączyć zgodę Wykonawcy na zawarcie umowy o podwykonawstwo o treści zgodnej z projektem umowy. </w:t>
      </w:r>
    </w:p>
    <w:p w14:paraId="3F1E11A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 lub podwykonawca zobowiązany jest do zapłaty podwykonawcy lub dalszemu podwykonawcy należnego wynagrodzenia w terminie do 14 dni licząc od dnia doręczenia wykonawcy, podwykonawcy lub dalszemu podwykonawcy faktury lub rachunku wraz z dokumentami potwierdzającymi należyte wykonanie zleconych robót. </w:t>
      </w:r>
    </w:p>
    <w:p w14:paraId="7F98F4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Zamawiający, w terminie 7 dni od daty przedłożenia projektu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>, zgłasza do niej pisemne zastrzeżenia w zakresie:</w:t>
      </w:r>
    </w:p>
    <w:p w14:paraId="29F496AC" w14:textId="77777777" w:rsidR="00007CC5" w:rsidRDefault="00000000">
      <w:pPr>
        <w:pStyle w:val="WW-Zwykytekst"/>
        <w:tabs>
          <w:tab w:val="left" w:pos="9360"/>
        </w:tabs>
        <w:ind w:left="720"/>
        <w:jc w:val="both"/>
      </w:pPr>
      <w:r>
        <w:rPr>
          <w:rFonts w:ascii="Arial" w:eastAsia="MS Mincho" w:hAnsi="Arial" w:cs="Arial"/>
          <w:color w:val="000000"/>
          <w:sz w:val="24"/>
        </w:rPr>
        <w:t>- niespełniających wymagań określonych dla Wykonawcy w specyfikacji istotnych warunków zamówienia;</w:t>
      </w:r>
    </w:p>
    <w:p w14:paraId="2745067F" w14:textId="77777777" w:rsidR="00007CC5" w:rsidRDefault="00000000">
      <w:pPr>
        <w:pStyle w:val="WW-Zwykytekst"/>
        <w:tabs>
          <w:tab w:val="left" w:pos="720"/>
        </w:tabs>
        <w:jc w:val="both"/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Arial" w:eastAsia="MS Mincho" w:hAnsi="Arial" w:cs="Arial"/>
          <w:color w:val="000000"/>
          <w:sz w:val="24"/>
        </w:rPr>
        <w:t>- gdy przewiduje termin zapłaty wynagrodzenia dłuższy niż określony w ust. 3.</w:t>
      </w:r>
    </w:p>
    <w:p w14:paraId="1E1710F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zastrzeżeń do przedłożonego projektu umowy o podwykonawstwo, której przedmiotem są roboty budowlane, w terminie 7 dni, uważa się za akceptację projektu umowy przez Zamawiającego.</w:t>
      </w:r>
    </w:p>
    <w:p w14:paraId="75F219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3D50AB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Zamawiający, w terminie 7 dni od daty przedłożenia projektu umowy o podwykonawstwo, której przedmiotem są roboty budowlane, zgłasza do niej pisemny sprzeciw w przypadkach, o których mowa w ust. 4.</w:t>
      </w:r>
    </w:p>
    <w:p w14:paraId="7F09EE4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sprzeciwu do przedłożonej umowy o podwykonawstwo, której przedmiotem są roboty budowlane, w terminie określonym w ust. 7, uważa się za akceptację umowy przez Zamawiającego.</w:t>
      </w:r>
    </w:p>
    <w:p w14:paraId="3B069F57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lub dalszy podwykonawca zamówienia na roboty budowlane przedkłada Zamawiającemu poświadczoną za zgodność z oryginałem kopię zawartej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dostawy lub usługi</w:t>
      </w:r>
      <w:r>
        <w:rPr>
          <w:rFonts w:ascii="Arial" w:eastAsia="MS Mincho" w:hAnsi="Arial" w:cs="Arial"/>
          <w:color w:val="000000"/>
          <w:sz w:val="24"/>
        </w:rPr>
        <w:t>, w terminie 7 dni od dnia jej zawarcia, z wyłączeniem umów o podwykonawstwo o wartości mniejszej niż 0,5% wartości niniejszej umowy. Wyłączenie, o którym mowa w zdaniu pierwszym, nie dotyczy umów o podwykonawstwo o wartości większej niż 50.000 zł.</w:t>
      </w:r>
    </w:p>
    <w:p w14:paraId="081B912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5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 przypadku, o którym mowa w ust. 9, jeżeli termin zapłaty wynagrodzenia jest dłuższy niż określony  w ust. 3, Zamawiający informuje o tym Wykonawcę i wzywa go do doprowadzenia do zmiany tej umowy pod rygorem wystąpienia o zapłatę kary umownej.</w:t>
      </w:r>
    </w:p>
    <w:p w14:paraId="249CD9D1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35"/>
          <w:tab w:val="left" w:pos="780"/>
          <w:tab w:val="left" w:pos="795"/>
        </w:tabs>
        <w:jc w:val="both"/>
      </w:pPr>
      <w:r>
        <w:rPr>
          <w:rFonts w:ascii="Arial" w:eastAsia="MS Mincho" w:hAnsi="Arial" w:cs="Arial"/>
          <w:color w:val="000000"/>
          <w:sz w:val="24"/>
        </w:rPr>
        <w:lastRenderedPageBreak/>
        <w:t>Postanowienia umowy wskazane w § 3 ust. 2-10 stosuje się odpowiednio do zmian tej umowy o podwykonawstwo.</w:t>
      </w:r>
    </w:p>
    <w:p w14:paraId="305CED6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Zapisy umów lub projekty umów z Podwykonawcami nie mogą stać w sprzeczności z postanowieniami przedmiotowo-istotnymi umowy zawartej pomiędzy Wykonawcą a Zamawiającym, oraz zapisami w SWZ.</w:t>
      </w:r>
    </w:p>
    <w:p w14:paraId="780D923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 działania lub zaniechania podwykonawców Wykonawca odpowiada jak za własne.</w:t>
      </w:r>
    </w:p>
    <w:p w14:paraId="3BB022F9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6F3A8B30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5</w:t>
      </w:r>
    </w:p>
    <w:p w14:paraId="33FA9D62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07496A3" w14:textId="77777777" w:rsidR="00007CC5" w:rsidRDefault="00000000">
      <w:pPr>
        <w:pStyle w:val="Zwykytekst3"/>
        <w:numPr>
          <w:ilvl w:val="0"/>
          <w:numId w:val="5"/>
        </w:numPr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Wykonawca oraz jego podwykonawcy i dalsi podwykonawcy zobowiązują się do </w:t>
      </w: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zatrudnienia na podstawie umowy o pracę osób wykonujących czynności w zakresie realizacji przedmiotu umowy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t>, jeżeli wykonanie tych czynności polegać będzie na wykonywaniu pracy w sposób określony w art. 22 § 1 ustawy z dnia 26 czerwca 1974 r. - Kodeks pracy – przez cały okres ich wykonywania. Powyższy obowiązek w szczególności dotyczy następujących czynności:</w:t>
      </w:r>
    </w:p>
    <w:p w14:paraId="03C3C37C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mechanicznego wykonania koryta oraz profilowania;</w:t>
      </w:r>
    </w:p>
    <w:p w14:paraId="082F1E7A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odwodnienia;</w:t>
      </w:r>
    </w:p>
    <w:p w14:paraId="12B0EB2A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podbudowy z kruszywa łamanego,</w:t>
      </w:r>
    </w:p>
    <w:p w14:paraId="283A709E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ustawienia krawężników i obrzeży betonowych,</w:t>
      </w:r>
    </w:p>
    <w:p w14:paraId="64FF2660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nawierzchni chodników z kostki brukowej betonowej,</w:t>
      </w:r>
    </w:p>
    <w:p w14:paraId="2B702DEF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remontu cząstkowego nawierzchni bitumicznej</w:t>
      </w:r>
    </w:p>
    <w:p w14:paraId="099EE35F" w14:textId="77777777" w:rsidR="00007CC5" w:rsidRDefault="00000000">
      <w:pPr>
        <w:pStyle w:val="Zwykytekst3"/>
        <w:tabs>
          <w:tab w:val="left" w:pos="1589"/>
          <w:tab w:val="left" w:pos="1634"/>
          <w:tab w:val="left" w:pos="2039"/>
        </w:tabs>
        <w:ind w:left="284" w:hanging="284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2. Zamawiającemu przysługują następujące uprawnienia kontrolne wobec zobowiązania Wykonawcy, o którym mowa w pkt 1 umowy:</w:t>
      </w:r>
    </w:p>
    <w:p w14:paraId="2F857A2C" w14:textId="77777777" w:rsidR="00007CC5" w:rsidRDefault="00000000">
      <w:pPr>
        <w:pStyle w:val="Zwykytekst3"/>
        <w:tabs>
          <w:tab w:val="left" w:pos="294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1) W trakcie realizacji przedmiotu umowy Zamawiający uprawniony jest do wykonywania czynności kontrolnych wobec Wykonawcy odnośnie spełnienia przez Wykonawcę lub podwykonawcę wymogu zatrudnienia na podstawie stosunku pracy osób wykonujących czynności wskazane w pkt 1 umowy. Zamawiający uprawniony jest w szczególności do:</w:t>
      </w:r>
    </w:p>
    <w:p w14:paraId="2EACA87A" w14:textId="77777777" w:rsidR="00007CC5" w:rsidRDefault="00000000">
      <w:pPr>
        <w:pStyle w:val="Zwykytekst3"/>
        <w:ind w:left="993" w:hanging="709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a) żądania oświadczeń i dokumentów w zakresie potwierdzenia spełnienia wymogów i dokonywania ich oceny,</w:t>
      </w:r>
    </w:p>
    <w:p w14:paraId="30C81688" w14:textId="77777777" w:rsidR="00007CC5" w:rsidRDefault="00000000">
      <w:pPr>
        <w:pStyle w:val="Zwykytekst3"/>
        <w:ind w:left="851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żądania wyjaśnień w przypadku wątpliwości w zakresie potwierdzenia spełnienia ww. wymogów,</w:t>
      </w:r>
    </w:p>
    <w:p w14:paraId="07151A74" w14:textId="77777777" w:rsidR="00007CC5" w:rsidRDefault="00000000">
      <w:pPr>
        <w:pStyle w:val="Zwykytekst3"/>
        <w:tabs>
          <w:tab w:val="left" w:pos="288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2) W trakcie realizacji umowy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ust. 1 czynności w trakcie realizacji umowy:</w:t>
      </w:r>
    </w:p>
    <w:p w14:paraId="4FA48CB6" w14:textId="77777777" w:rsidR="00007CC5" w:rsidRDefault="00000000">
      <w:pPr>
        <w:pStyle w:val="Zwykytekst3"/>
        <w:ind w:left="851" w:hanging="709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 a) oświadczenie Wykonawcy lub podwykonawcy o zatrudnieniu na podstawie stosunku 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rodzaju umowy o pracę i wymiaru etatu oraz podpis osoby uprawnionej do złożenia oświadczenia w imieniu Wykonawcy lub podwykonawcy;</w:t>
      </w:r>
    </w:p>
    <w:p w14:paraId="76B70146" w14:textId="77777777" w:rsidR="00007CC5" w:rsidRDefault="00000000">
      <w:pPr>
        <w:pStyle w:val="Zwykytekst3"/>
        <w:ind w:left="709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poświadczoną za zgodność z oryginałem odpowiednio przez Wykonawcę lub podwykonawcę kopię umowy/umów o pracę osób wykonujących w trakcie realizacji umowy czynności, których dotyczy ww. oświadczenie Wykonawcy lub 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lastRenderedPageBreak/>
        <w:t>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2019r. poz. 1781 tj., w szczególności bez imion, nazwisk, adresów, nr PESEL pracowników). Informacje takie jak: data zawarcia umowy, rodzaj umowy o pracę     i wymiar etatu powinny być możliwe do zidentyfikowania;</w:t>
      </w:r>
    </w:p>
    <w:p w14:paraId="65B8CE7E" w14:textId="77777777" w:rsidR="00007CC5" w:rsidRDefault="00000000">
      <w:pPr>
        <w:pStyle w:val="Zwykytekst3"/>
        <w:ind w:left="851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c) zaświadczenie właściwego oddziału ZUS, potwierdzające opłacenie przez Wykonawcę lub podwykonawcę składek na ubezpieczenie społeczne i zdrowotne z tytułu zatrudnienia na podstawie umów o pracę za ostatni okres rozliczeniowy;</w:t>
      </w:r>
    </w:p>
    <w:p w14:paraId="7DD69F8C" w14:textId="77777777" w:rsidR="00007CC5" w:rsidRDefault="00000000">
      <w:pPr>
        <w:pStyle w:val="Zwykytekst3"/>
        <w:ind w:left="709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d)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  2018 r. o ochronie danych osobowych.</w:t>
      </w:r>
    </w:p>
    <w:p w14:paraId="2DB3ADA7" w14:textId="77777777" w:rsidR="00007CC5" w:rsidRDefault="00000000">
      <w:pPr>
        <w:pStyle w:val="Zwykytekst3"/>
        <w:tabs>
          <w:tab w:val="left" w:pos="2149"/>
          <w:tab w:val="left" w:pos="2869"/>
        </w:tabs>
        <w:ind w:left="709" w:hanging="379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3) W przypadku uzasadnionych wątpliwości co do przestrzegania prawa przez Wykonawcę lub podwykonawcę, Zamawiający może zwrócić się o przeprowadzenie kontroli przez Państwową Inspekcję Pracy.</w:t>
      </w:r>
    </w:p>
    <w:p w14:paraId="6119B9CE" w14:textId="77777777" w:rsidR="00007CC5" w:rsidRDefault="00007CC5">
      <w:pPr>
        <w:ind w:left="709" w:hanging="379"/>
        <w:rPr>
          <w:rFonts w:ascii="Arial" w:hAnsi="Arial"/>
        </w:rPr>
      </w:pPr>
    </w:p>
    <w:p w14:paraId="32FA0162" w14:textId="77777777" w:rsidR="00007CC5" w:rsidRDefault="00007CC5">
      <w:pPr>
        <w:pStyle w:val="Tekstpodstawowy"/>
        <w:tabs>
          <w:tab w:val="left" w:pos="1395"/>
          <w:tab w:val="left" w:pos="4200"/>
          <w:tab w:val="left" w:pos="5280"/>
          <w:tab w:val="left" w:pos="6000"/>
        </w:tabs>
        <w:spacing w:after="0"/>
        <w:rPr>
          <w:rFonts w:ascii="Arial" w:eastAsia="Times New Roman" w:hAnsi="Arial"/>
          <w:szCs w:val="20"/>
        </w:rPr>
      </w:pPr>
    </w:p>
    <w:p w14:paraId="3C13D58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6</w:t>
      </w:r>
    </w:p>
    <w:p w14:paraId="5FF2ABF3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BBB6D4E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ZAMAWIAJĄCEGO</w:t>
      </w:r>
    </w:p>
    <w:p w14:paraId="605D35FB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2ECC6B5" w14:textId="77777777" w:rsidR="00007CC5" w:rsidRDefault="00000000">
      <w:pPr>
        <w:tabs>
          <w:tab w:val="left" w:pos="2520"/>
          <w:tab w:val="left" w:pos="3600"/>
          <w:tab w:val="left" w:pos="4320"/>
        </w:tabs>
        <w:jc w:val="both"/>
      </w:pPr>
      <w:r>
        <w:rPr>
          <w:rFonts w:ascii="Arial" w:eastAsia="Times New Roman" w:hAnsi="Arial"/>
          <w:szCs w:val="20"/>
        </w:rPr>
        <w:t xml:space="preserve">1)  Zamawiający powołuje inspektora nadzoru w osobie: </w:t>
      </w:r>
      <w:r>
        <w:rPr>
          <w:rFonts w:ascii="Arial" w:eastAsia="Times New Roman" w:hAnsi="Arial"/>
          <w:b/>
          <w:bCs/>
          <w:szCs w:val="20"/>
        </w:rPr>
        <w:t>……………………………………...</w:t>
      </w:r>
    </w:p>
    <w:p w14:paraId="008FF682" w14:textId="77777777" w:rsidR="00007CC5" w:rsidRDefault="00007CC5">
      <w:pPr>
        <w:ind w:left="360"/>
        <w:jc w:val="both"/>
        <w:rPr>
          <w:rFonts w:ascii="Arial" w:eastAsia="Times New Roman" w:hAnsi="Arial"/>
          <w:b/>
          <w:bCs/>
          <w:szCs w:val="20"/>
        </w:rPr>
      </w:pPr>
    </w:p>
    <w:p w14:paraId="2DF08A4E" w14:textId="77777777" w:rsidR="00007CC5" w:rsidRDefault="00000000">
      <w:pPr>
        <w:tabs>
          <w:tab w:val="left" w:pos="4220"/>
          <w:tab w:val="left" w:pos="5300"/>
          <w:tab w:val="left" w:pos="6020"/>
        </w:tabs>
        <w:ind w:left="340" w:hanging="340"/>
        <w:jc w:val="both"/>
      </w:pPr>
      <w:r>
        <w:rPr>
          <w:rFonts w:ascii="Arial" w:eastAsia="Times New Roman" w:hAnsi="Arial"/>
          <w:szCs w:val="20"/>
        </w:rPr>
        <w:t>2)</w:t>
      </w:r>
      <w:r>
        <w:rPr>
          <w:rFonts w:ascii="Arial" w:eastAsia="Times New Roman" w:hAnsi="Arial"/>
          <w:b/>
          <w:bCs/>
          <w:szCs w:val="20"/>
        </w:rPr>
        <w:t xml:space="preserve"> </w:t>
      </w:r>
      <w:r>
        <w:rPr>
          <w:rFonts w:ascii="Arial" w:eastAsia="Times New Roman" w:hAnsi="Arial"/>
          <w:szCs w:val="20"/>
        </w:rPr>
        <w:t>Inspektor nadzoru jest uprawniony do wydawania wykonawcy poleceń związanych z jakością i ilością robót, które są niezbędne do prawidłowego oraz zgodnego z umową wykonania przedmiotu umowy.</w:t>
      </w:r>
    </w:p>
    <w:p w14:paraId="7FF6AB33" w14:textId="77777777" w:rsidR="00007CC5" w:rsidRDefault="00007CC5">
      <w:pPr>
        <w:rPr>
          <w:rFonts w:ascii="Arial" w:eastAsia="Times New Roman" w:hAnsi="Arial"/>
          <w:szCs w:val="20"/>
        </w:rPr>
      </w:pPr>
    </w:p>
    <w:p w14:paraId="3512B934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7</w:t>
      </w:r>
    </w:p>
    <w:p w14:paraId="2A57D0E4" w14:textId="77777777" w:rsidR="00007CC5" w:rsidRDefault="00007CC5">
      <w:pPr>
        <w:rPr>
          <w:rFonts w:ascii="Arial" w:eastAsia="Times New Roman" w:hAnsi="Arial"/>
          <w:szCs w:val="20"/>
        </w:rPr>
      </w:pPr>
    </w:p>
    <w:p w14:paraId="05F57BDF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WYKONAWCY</w:t>
      </w:r>
    </w:p>
    <w:p w14:paraId="359DC09A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FF29C53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Kierownikiem budowy będzie …............................................................................</w:t>
      </w:r>
    </w:p>
    <w:p w14:paraId="196407D4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Istnieje możliwość dokonania zmiany kierownika budowy jedynie za uprzednią pisemną zgodą Zamawiającego, w następujących przypadkach:</w:t>
      </w:r>
    </w:p>
    <w:p w14:paraId="2D8D043E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1) śmierci, choroby lub innych zdarzeń losowych;</w:t>
      </w:r>
    </w:p>
    <w:p w14:paraId="15E88928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2) jeżeli zmiana tych osób stanie się konieczna z jakichkolwiek innych przyczyn niezależnych od Wykonawcy</w:t>
      </w:r>
    </w:p>
    <w:p w14:paraId="14E273B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W przypadku zmiany kierownika budowy, nowa osoba powołana do pełnienia w/w obowiązków musi spełniać wymagania określone w SWZ .</w:t>
      </w:r>
    </w:p>
    <w:p w14:paraId="4E7DDF1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Zamawiający może także zażądać od Wykonawcy zmiany kierownika budowy, jeżeli uzna, że nie wykonuje należycie swoich obowiązków. Wykonawca zobowiązany jest dokonać zmiany tej osoby w terminie nie dłuższym niż 14 dni od daty złożenia wniosku przez Zamawiającego.</w:t>
      </w:r>
    </w:p>
    <w:p w14:paraId="4DE44441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024A7DB3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6330A487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0991882F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491B55B8" w14:textId="5C24C474" w:rsidR="00007CC5" w:rsidRDefault="00000000">
      <w:pPr>
        <w:jc w:val="center"/>
      </w:pPr>
      <w:r>
        <w:rPr>
          <w:rFonts w:ascii="Arial" w:eastAsia="Times New Roman" w:hAnsi="Arial"/>
          <w:szCs w:val="20"/>
        </w:rPr>
        <w:lastRenderedPageBreak/>
        <w:t>§ 8</w:t>
      </w:r>
    </w:p>
    <w:p w14:paraId="38B44118" w14:textId="77777777" w:rsidR="00007CC5" w:rsidRDefault="00007CC5">
      <w:pPr>
        <w:rPr>
          <w:rFonts w:ascii="Arial" w:eastAsia="Times New Roman" w:hAnsi="Arial"/>
          <w:szCs w:val="20"/>
        </w:rPr>
      </w:pPr>
    </w:p>
    <w:p w14:paraId="763219F8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realizuje na własny koszt i własnym staraniem zabezpieczenie terenu prowadzonych robót. W ciągu 14 dni od dnia podpisania umowy wykonawca zobowiązany jest złożyć do zatwierdzenia projekt organizacji ruchu.</w:t>
      </w:r>
    </w:p>
    <w:p w14:paraId="7B1B40A4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5F8BD607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pełną odpowiedzialność odszkodowawczą za ewentualne szkody spowodowane brakiem lub niewłaściwym oznakowaniem terenu prowadzonych robót powstałe z jego winy.</w:t>
      </w:r>
    </w:p>
    <w:p w14:paraId="129EAD87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C73C57E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przyjmuje na siebie obowiązek informowania zamawiającego oraz inspektora nadzoru o konieczności wykonania robót dodatkowych i zamiennych w terminie 2 dni od daty stwierdzenia konieczności ich wykonania.</w:t>
      </w:r>
    </w:p>
    <w:p w14:paraId="306C6E7B" w14:textId="77777777" w:rsidR="00007CC5" w:rsidRDefault="00007CC5">
      <w:pPr>
        <w:pStyle w:val="Tekstpodstawowywcity"/>
        <w:tabs>
          <w:tab w:val="left" w:pos="3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4AD73A54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1131"/>
          <w:tab w:val="left" w:pos="1506"/>
          <w:tab w:val="left" w:pos="2415"/>
          <w:tab w:val="left" w:pos="3300"/>
          <w:tab w:val="left" w:pos="3345"/>
          <w:tab w:val="left" w:pos="4455"/>
          <w:tab w:val="left" w:pos="12345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odpowiedzialność za bezpieczeństwo i higienę pracy przy wykonywaniu przedmiotu umowy.</w:t>
      </w:r>
    </w:p>
    <w:p w14:paraId="3DE57398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26906836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0CFA98DE" w14:textId="77777777" w:rsidR="00007CC5" w:rsidRDefault="00000000">
      <w:pPr>
        <w:pStyle w:val="Tekstpodstawowywcity"/>
        <w:jc w:val="center"/>
      </w:pPr>
      <w:r>
        <w:rPr>
          <w:rFonts w:ascii="Arial" w:eastAsia="Times New Roman" w:hAnsi="Arial" w:cs="Arial"/>
          <w:sz w:val="24"/>
          <w:szCs w:val="20"/>
        </w:rPr>
        <w:t>§ 9</w:t>
      </w:r>
    </w:p>
    <w:p w14:paraId="04C72770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67409C4C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PŁATNOŚCI</w:t>
      </w:r>
    </w:p>
    <w:p w14:paraId="34B8FAAF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3775D4B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 wykonanie przedmiotu umowy, strony ustalają wynagrodzenie brutto w kwocie: ........................  słownie złotych  ................................................. .</w:t>
      </w:r>
    </w:p>
    <w:p w14:paraId="3E6DE20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Kwota powyższa nie może być podwyższona w drodze aneksu do niniejszej umowy.</w:t>
      </w:r>
    </w:p>
    <w:p w14:paraId="1884B17C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Wynagrodzenie, o którym mowa w ust.1 obejmuje wszelkie koszty niezbędne do zrealizowania przedmiotu umowy. Wykonawca ponosi ryzyko z tytułu oszacowania wszelkich kosztów związanych z realizacją przedmiotu umowy. Niedoszacowanie, pominięcie oraz brak rozpoznania zakresu przedmiotu umowy nie może być podstawą do żądania zmiany wynagrodzenia określonego w ust.1 niniejszego paragrafu.</w:t>
      </w:r>
    </w:p>
    <w:p w14:paraId="3599A97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306A4F3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0F2E801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10</w:t>
      </w:r>
    </w:p>
    <w:p w14:paraId="51BB2D2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4C01341" w14:textId="77777777" w:rsidR="00007CC5" w:rsidRDefault="00000000">
      <w:pPr>
        <w:pStyle w:val="Tekstpodstawowywcity"/>
        <w:tabs>
          <w:tab w:val="left" w:pos="9545"/>
          <w:tab w:val="left" w:pos="10625"/>
          <w:tab w:val="left" w:pos="11345"/>
        </w:tabs>
        <w:ind w:left="397" w:hanging="397"/>
        <w:jc w:val="both"/>
      </w:pPr>
      <w:r>
        <w:rPr>
          <w:rFonts w:ascii="Arial" w:eastAsia="Times New Roman" w:hAnsi="Arial" w:cs="Arial"/>
          <w:sz w:val="24"/>
          <w:szCs w:val="20"/>
        </w:rPr>
        <w:t>1. Podstawą wystawienia faktury  będzie  protokół bezusterkowego odbioru, podpisany przez strony umowy.</w:t>
      </w:r>
    </w:p>
    <w:p w14:paraId="27AF4F2D" w14:textId="77777777" w:rsidR="00007CC5" w:rsidRDefault="00007CC5">
      <w:pPr>
        <w:pStyle w:val="Tekstpodstawowywcity"/>
        <w:tabs>
          <w:tab w:val="left" w:pos="360"/>
          <w:tab w:val="left" w:pos="1440"/>
          <w:tab w:val="left" w:pos="21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B7D2B6C" w14:textId="77777777" w:rsidR="00007CC5" w:rsidRDefault="00000000">
      <w:pPr>
        <w:pStyle w:val="Tekstpodstawowywcity"/>
        <w:numPr>
          <w:ilvl w:val="0"/>
          <w:numId w:val="10"/>
        </w:numPr>
        <w:tabs>
          <w:tab w:val="clear" w:pos="720"/>
          <w:tab w:val="left" w:pos="1307"/>
          <w:tab w:val="left" w:pos="1704"/>
          <w:tab w:val="left" w:pos="2045"/>
          <w:tab w:val="left" w:pos="2430"/>
          <w:tab w:val="left" w:pos="3315"/>
          <w:tab w:val="left" w:pos="3420"/>
          <w:tab w:val="left" w:pos="3675"/>
          <w:tab w:val="left" w:pos="4455"/>
          <w:tab w:val="left" w:pos="5325"/>
          <w:tab w:val="left" w:pos="10935"/>
          <w:tab w:val="left" w:pos="12015"/>
          <w:tab w:val="left" w:pos="12735"/>
        </w:tabs>
        <w:ind w:left="375" w:hanging="405"/>
        <w:jc w:val="both"/>
      </w:pPr>
      <w:r>
        <w:rPr>
          <w:rFonts w:ascii="Arial" w:eastAsia="Times New Roman" w:hAnsi="Arial" w:cs="Arial"/>
          <w:sz w:val="24"/>
          <w:szCs w:val="20"/>
        </w:rPr>
        <w:t>Płatność dokonana będzie na rachunek bankowy wykonawcy w ciągu 30 dni od dnia otrzymania faktury. Zamawiający dopuszcza faktury elektroniczne.</w:t>
      </w:r>
    </w:p>
    <w:p w14:paraId="5BF778F1" w14:textId="77777777" w:rsidR="00007CC5" w:rsidRDefault="00007CC5">
      <w:pPr>
        <w:pStyle w:val="Tekstpodstawowywcity"/>
        <w:tabs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3FE7A3EC" w14:textId="77777777" w:rsidR="00007CC5" w:rsidRDefault="00000000">
      <w:pPr>
        <w:pStyle w:val="Tekstpodstawowywcity"/>
        <w:numPr>
          <w:ilvl w:val="0"/>
          <w:numId w:val="11"/>
        </w:numPr>
        <w:tabs>
          <w:tab w:val="clear" w:pos="720"/>
          <w:tab w:val="left" w:pos="1344"/>
          <w:tab w:val="left" w:pos="1761"/>
          <w:tab w:val="left" w:pos="2175"/>
          <w:tab w:val="left" w:pos="2595"/>
          <w:tab w:val="left" w:pos="3540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>Jeżeli należności nie zostaną zapłacone w ustalonym terminie zamawiający zapłaci wykonawcy odsetki ustawowe w wysokości określonej w odrębnych przepisach, od dnia następnego po dniu ich wymagalności.</w:t>
      </w:r>
    </w:p>
    <w:p w14:paraId="34885D91" w14:textId="77777777" w:rsidR="00007CC5" w:rsidRDefault="00007CC5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6E7A4C6E" w14:textId="77777777" w:rsidR="00007CC5" w:rsidRDefault="00000000">
      <w:pPr>
        <w:pStyle w:val="Tekstpodstawowywcity"/>
        <w:tabs>
          <w:tab w:val="left" w:pos="1804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4.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W związku z centralizacją rozliczeń podatku od towarów i usług (VAT) w Powiecie Świdnickim ustala się, że nazwa podmiotu dokonującego transakcji kupna winna być ujęta na fakturach następująco:</w:t>
      </w:r>
    </w:p>
    <w:p w14:paraId="64D3001C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</w:r>
    </w:p>
    <w:p w14:paraId="0DB81E9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</w:t>
      </w:r>
      <w:r>
        <w:rPr>
          <w:rFonts w:ascii="Arial" w:eastAsia="Times New Roman" w:hAnsi="Arial"/>
          <w:szCs w:val="20"/>
          <w:lang w:eastAsia="pl-PL" w:bidi="pl-PL"/>
        </w:rPr>
        <w:t>Nabywca: Powiat Świdnicki</w:t>
      </w:r>
    </w:p>
    <w:p w14:paraId="6B7A80B0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M. Skłodowskiej – Curie 7</w:t>
      </w:r>
    </w:p>
    <w:p w14:paraId="55A7C71D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lastRenderedPageBreak/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58-100 Świdnica</w:t>
      </w:r>
    </w:p>
    <w:p w14:paraId="208E8206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NIP: 884-23-69-827</w:t>
      </w:r>
    </w:p>
    <w:p w14:paraId="161ED588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Na fakturze dodatkowo należy umieścić dane jednostki organizacyjnej pod pozycją:</w:t>
      </w:r>
    </w:p>
    <w:p w14:paraId="37F2827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Odbiorca: Służba Drogowa Powiatu Świdnickiego</w:t>
      </w:r>
    </w:p>
    <w:p w14:paraId="6D841B0B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Powstańców 12</w:t>
      </w:r>
    </w:p>
    <w:p w14:paraId="000E72F4" w14:textId="77777777" w:rsidR="00007CC5" w:rsidRDefault="00000000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Arial" w:hAnsi="Arial" w:cs="Arial"/>
          <w:sz w:val="24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58-140 Jaworzyna Śląska</w:t>
      </w:r>
    </w:p>
    <w:p w14:paraId="455CBB27" w14:textId="77777777" w:rsidR="00007CC5" w:rsidRDefault="00007CC5">
      <w:pPr>
        <w:pStyle w:val="Zwykytekst3"/>
        <w:ind w:left="480" w:hanging="510"/>
        <w:rPr>
          <w:rFonts w:ascii="Arial" w:eastAsia="Times New Roman" w:hAnsi="Arial" w:cs="Arial"/>
          <w:sz w:val="24"/>
          <w:szCs w:val="24"/>
          <w:lang w:eastAsia="pl-PL" w:bidi="pl-PL"/>
        </w:rPr>
      </w:pPr>
    </w:p>
    <w:p w14:paraId="1184B012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eastAsia="MS Mincho" w:hAnsi="Arial" w:cs="Arial"/>
          <w:color w:val="000000"/>
        </w:rPr>
        <w:t xml:space="preserve">5.    </w:t>
      </w:r>
      <w:r>
        <w:rPr>
          <w:rFonts w:ascii="Arial" w:hAnsi="Arial" w:cs="Arial"/>
        </w:rPr>
        <w:t>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2A636F0B" w14:textId="77777777" w:rsidR="00007CC5" w:rsidRDefault="00000000">
      <w:pPr>
        <w:pStyle w:val="NormalnyWeb1"/>
        <w:spacing w:after="0" w:line="240" w:lineRule="auto"/>
        <w:ind w:left="425" w:hanging="425"/>
        <w:jc w:val="both"/>
      </w:pPr>
      <w:r>
        <w:rPr>
          <w:rFonts w:ascii="Arial" w:hAnsi="Arial" w:cs="Arial"/>
        </w:rPr>
        <w:t>6</w:t>
      </w:r>
      <w:r>
        <w:t xml:space="preserve">.  </w:t>
      </w:r>
      <w:r>
        <w:rPr>
          <w:rFonts w:ascii="Arial" w:hAnsi="Arial" w:cs="Arial"/>
        </w:rPr>
        <w:t>Ponadto Zamawiający oświadcza, że jest zgłoszony do białej listy podatników, a Zamawiający zastrzega, że płatność za należności z faktur Wykonawcy nie zostanie zrealizowana w terminie w przypadku braku rachunku bankowego Wykonawcy w białej liście podatników VAT do czasu jego umieszczenia lub wskazania prawidłowego numeru rachunku. Za czas opóźnienia związanego ze zgłoszeniem przez Wykonawcę takiego rachunku nie będą należne odsetki za opóźnienie.</w:t>
      </w:r>
    </w:p>
    <w:p w14:paraId="43A7BDEE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7.   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podzielonej płatności. Wykonawca zobowiązany jest zawiadomić Zamawiającego niezwłocznie o wystąpieniu możliwości wskazane wyżej.</w:t>
      </w:r>
    </w:p>
    <w:p w14:paraId="152E3180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8.   Wykonawca oświadcza, iż właściwym dla niego organem podatkowym jest Naczelnik Urzędu Skarbowego w ………... W przypadku, gdy w okresie obowiązywania umowy zmieni się właściwość miejscowa Wykonawca zobowiązany jest zawiadomić Zamawiającego nie później niż wraz z fakturą dokumentującą realizację zamówienia.</w:t>
      </w:r>
    </w:p>
    <w:p w14:paraId="282DAD67" w14:textId="77777777" w:rsidR="00007CC5" w:rsidRDefault="00000000">
      <w:pPr>
        <w:pStyle w:val="NormalnyWeb1"/>
        <w:spacing w:after="0" w:line="240" w:lineRule="auto"/>
      </w:pPr>
      <w:r>
        <w:rPr>
          <w:rFonts w:ascii="Arial" w:hAnsi="Arial" w:cs="Arial"/>
        </w:rPr>
        <w:t>9.   Wykonawca oświadcza, że jest/ nie jest zarejestrowanym podatnikiem VAT czynnym.</w:t>
      </w:r>
    </w:p>
    <w:p w14:paraId="7B622134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10.   Wykonawca oświadcza, że numer rachunku bankowego wskazany na fakturach, wystawianych w związku z realizacją przedmiotowej umowy jest numerem rachunku 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7EA0D175" w14:textId="77777777" w:rsidR="00007CC5" w:rsidRDefault="00007CC5">
      <w:pPr>
        <w:pStyle w:val="Zwykytekst3"/>
        <w:ind w:left="480" w:hanging="510"/>
        <w:rPr>
          <w:sz w:val="24"/>
          <w:szCs w:val="24"/>
        </w:rPr>
      </w:pPr>
    </w:p>
    <w:p w14:paraId="7A906239" w14:textId="77777777" w:rsidR="00007CC5" w:rsidRDefault="00007CC5">
      <w:pPr>
        <w:pStyle w:val="Zwykytekst3"/>
        <w:ind w:left="480" w:hanging="510"/>
        <w:rPr>
          <w:rFonts w:ascii="Arial" w:eastAsia="MS Mincho" w:hAnsi="Arial" w:cs="Arial"/>
          <w:color w:val="000000"/>
          <w:sz w:val="24"/>
          <w:szCs w:val="24"/>
        </w:rPr>
      </w:pPr>
    </w:p>
    <w:p w14:paraId="10151421" w14:textId="77777777" w:rsidR="00007CC5" w:rsidRDefault="00000000">
      <w:pPr>
        <w:pStyle w:val="Zwykytekst3"/>
        <w:ind w:left="480" w:hanging="510"/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11.   Zamawiający dokonuje bezpośredniej zapłaty wymagalnego wynagrodzenia przysługującego podwykonawcy lub dalszemu podwykonawcy, który zawarł zaakceptowaną przez Zamawiającego umowę o podwykonawstwo, której przedmiotem są roboty budowlane określone niniejszą umową, lub który zawarł przedłożoną zamawiającemu umowę o podwykonawstwo, której przedmiotem są dostawy lub usługi, w przypadku uchylenia się od obowiązku zapłaty odpowiednio </w:t>
      </w:r>
      <w:r>
        <w:rPr>
          <w:rFonts w:ascii="Arial" w:eastAsia="MS Mincho" w:hAnsi="Arial" w:cs="Arial"/>
          <w:color w:val="000000"/>
          <w:sz w:val="24"/>
          <w:szCs w:val="24"/>
        </w:rPr>
        <w:lastRenderedPageBreak/>
        <w:t>przez wykonawcę, podwykonawcę lub dalszego podwykonawcę zamówienia na roboty budowlane.</w:t>
      </w:r>
    </w:p>
    <w:p w14:paraId="13B1ED5D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2BEBC52E" w14:textId="77777777" w:rsidR="00007CC5" w:rsidRDefault="00000000">
      <w:pPr>
        <w:pStyle w:val="Zwykytekst3"/>
        <w:tabs>
          <w:tab w:val="left" w:pos="3450"/>
          <w:tab w:val="left" w:pos="3600"/>
          <w:tab w:val="left" w:pos="4485"/>
        </w:tabs>
        <w:ind w:left="345" w:hanging="360"/>
      </w:pPr>
      <w:r>
        <w:rPr>
          <w:rFonts w:ascii="Arial" w:eastAsia="MS Mincho" w:hAnsi="Arial" w:cs="Arial"/>
          <w:color w:val="000000"/>
          <w:sz w:val="24"/>
          <w:szCs w:val="24"/>
        </w:rPr>
        <w:t>12. 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0EF838A0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3A10D77" w14:textId="77777777" w:rsidR="00007CC5" w:rsidRDefault="00000000">
      <w:pPr>
        <w:pStyle w:val="Zwykytekst3"/>
        <w:tabs>
          <w:tab w:val="left" w:pos="4455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13.Bezpośrednia zapłata obejmuje wyłącznie należne wynagrodzenie, bez odsetek, należnych podwykonawcy lub dalszemu podwykonawcy.</w:t>
      </w:r>
    </w:p>
    <w:p w14:paraId="348E890A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5B2C134E" w14:textId="77777777" w:rsidR="00007CC5" w:rsidRDefault="00000000">
      <w:pPr>
        <w:pStyle w:val="Zwykytekst3"/>
        <w:tabs>
          <w:tab w:val="left" w:pos="4440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14. Przed dokonaniem bezpośredniej zapłaty Zamawiający jest obowiązany umożliwić Wykonawcy zgłoszenie pisemnych uwag dotyczących zasadności bezpośredniej zapłaty wynagrodzenia podwykonawcy lub dalszemu podwykonawcy, o których mowa w ust. 11. Wykonawca zgłasza Zamawiającemu pisemne uwagi,  o których mowa w zdaniu pierwszym,  w terminie 7 dni od dnia doręczenia przez Zamawiającego Wykonawcy informacji o możliwości bezpośredniej zapłaty podwykonawcy.</w:t>
      </w:r>
    </w:p>
    <w:p w14:paraId="44ED8CE6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8432D2B" w14:textId="77777777" w:rsidR="00007CC5" w:rsidRDefault="00000000">
      <w:pPr>
        <w:pStyle w:val="Zwykytekst3"/>
        <w:ind w:left="390" w:hanging="40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15.  W przypadku zgłoszenia uwag, o których mowa w ust. 14, Zamawiający w terminie 10 dni od ich zgłoszenia może:</w:t>
      </w:r>
    </w:p>
    <w:p w14:paraId="7428ADC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nie dokonać bezpośredniej zapłaty wynagrodzenia podwykonawcy lub dalszemu podwykonawcy, jeżeli wykonawca wykaże niezasadność takiej zapłaty albo</w:t>
      </w:r>
    </w:p>
    <w:p w14:paraId="579E848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74E161C" w14:textId="77777777" w:rsidR="00007CC5" w:rsidRDefault="00000000" w:rsidP="00116B7D">
      <w:pPr>
        <w:pStyle w:val="Zwykytekst3"/>
        <w:numPr>
          <w:ilvl w:val="0"/>
          <w:numId w:val="12"/>
        </w:numPr>
        <w:tabs>
          <w:tab w:val="clear" w:pos="720"/>
        </w:tabs>
        <w:ind w:left="390" w:firstLine="0"/>
      </w:pPr>
      <w:r>
        <w:rPr>
          <w:rFonts w:ascii="Arial" w:eastAsia="MS Mincho" w:hAnsi="Arial" w:cs="Arial"/>
          <w:color w:val="000000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9B33ACB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3BE332B9" w14:textId="77777777" w:rsidR="00007CC5" w:rsidRDefault="00000000">
      <w:pPr>
        <w:pStyle w:val="Zwykytekst3"/>
        <w:ind w:left="420" w:hanging="43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16. W przypadku dokonania bezpośredniej zapłaty podwykonawcy lub dalszemu podwykonawcy, o których mowa w § 4, Zamawiający potrąca kwotę wypłaconego wynagrodzenia z wynagrodzenia należnego Wykonawcy.</w:t>
      </w:r>
    </w:p>
    <w:p w14:paraId="161DA6CC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0A948D72" w14:textId="77777777" w:rsidR="00007CC5" w:rsidRDefault="00000000">
      <w:pPr>
        <w:pStyle w:val="Zwykytekst3"/>
        <w:tabs>
          <w:tab w:val="left" w:pos="2009"/>
          <w:tab w:val="left" w:pos="4207"/>
        </w:tabs>
        <w:ind w:left="426" w:hanging="426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17. Konieczność wielokrotnego dokonywania bezpośredniej zapłaty podwykonawcy lub dalszemu podwykonawcy, o których mowa w § 4,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002FDC6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DCE409E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11</w:t>
      </w:r>
    </w:p>
    <w:p w14:paraId="3C919CE8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93D37BA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WARUNKI WYKONANIA ROBÓT</w:t>
      </w:r>
    </w:p>
    <w:p w14:paraId="7C8FA8A4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E45A61F" w14:textId="77777777" w:rsidR="00007CC5" w:rsidRDefault="00000000">
      <w:pPr>
        <w:pStyle w:val="Tekstpodstawowywcity"/>
        <w:numPr>
          <w:ilvl w:val="0"/>
          <w:numId w:val="13"/>
        </w:numPr>
        <w:ind w:left="405" w:hanging="420"/>
      </w:pPr>
      <w:r>
        <w:rPr>
          <w:rFonts w:ascii="Arial" w:eastAsia="Times New Roman" w:hAnsi="Arial" w:cs="Arial"/>
          <w:sz w:val="24"/>
          <w:szCs w:val="20"/>
        </w:rPr>
        <w:t>Wszystkie użyte do budowy materiały muszą odpowiadać parametrom podanym w SST oraz muszą posiadać odpowiedni atest i świadectwo dopuszczenia wydane przez odpowiednie uprawnione instytucje, zezwalające na stosowanie ich w budownictwie.</w:t>
      </w:r>
    </w:p>
    <w:p w14:paraId="4102C78E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2AE79B0" w14:textId="77777777" w:rsidR="00007CC5" w:rsidRDefault="00000000">
      <w:pPr>
        <w:pStyle w:val="Tekstpodstawowywcity"/>
        <w:tabs>
          <w:tab w:val="left" w:pos="3600"/>
          <w:tab w:val="left" w:pos="4830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lastRenderedPageBreak/>
        <w:t>2.   Niezbędne do wykonania przedmiotu umowy materiały zostaną zakupione i dostarczone na teren budowy przez Wykonawcę i będą stanowić jego koszt.</w:t>
      </w:r>
    </w:p>
    <w:p w14:paraId="1A7F2C62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1BD65E1B" w14:textId="77777777" w:rsidR="00007CC5" w:rsidRDefault="00000000">
      <w:pPr>
        <w:pStyle w:val="Tekstpodstawowywcity"/>
        <w:tabs>
          <w:tab w:val="left" w:pos="5265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t>3.  Wykonawca zobowiązany jest do przekazania na właściwe wysypisko odpadów materiałów z rozbiórki nie nadających się do ponownego wbudowania.</w:t>
      </w:r>
    </w:p>
    <w:p w14:paraId="09E4F59F" w14:textId="77777777" w:rsidR="00007CC5" w:rsidRDefault="00007CC5">
      <w:pPr>
        <w:pStyle w:val="Tekstpodstawowywcity"/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FAF9700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7E40A45A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10EE0A3B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12</w:t>
      </w:r>
    </w:p>
    <w:p w14:paraId="170B44E4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265E8EEF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ODBIÓR ROBÓT</w:t>
      </w:r>
    </w:p>
    <w:p w14:paraId="149E31D5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3EA650A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wyznaczy termin i rozpocznie odbiór robót, zgłoszonych jako wykonane, w ciągu 7 dni od daty zawiadomienia go o osiągnięciu gotowości do odbioru, zawiadamiając o tym wykonawcę.</w:t>
      </w:r>
    </w:p>
    <w:p w14:paraId="2232EE00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16E146C7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B64EC6D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49CEEAE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13</w:t>
      </w:r>
    </w:p>
    <w:p w14:paraId="2216DA4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1C03293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WADY WYKONANIA UMOWY, KARY</w:t>
      </w:r>
    </w:p>
    <w:p w14:paraId="2561235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A96B18E" w14:textId="77777777" w:rsidR="00007CC5" w:rsidRDefault="00000000">
      <w:pPr>
        <w:pStyle w:val="Tekstpodstawowywcity"/>
        <w:tabs>
          <w:tab w:val="left" w:pos="1188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Jeżeli w toku czynności odbioru zostaną stwierdzone wady, to zamawiającemu przysługują następujące uprawnienia:</w:t>
      </w:r>
    </w:p>
    <w:p w14:paraId="22265759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>1/ Jeżeli wady nadają się do usunięcia, może przerwać czynności lub odmówić odbioru do czasu usunięcia wad.</w:t>
      </w:r>
    </w:p>
    <w:p w14:paraId="33F1C51A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2/ Jeżeli wady  uniemożliwiają  użytkowanie przedmiotu odbioru, zgodnie z przeznaczeniem, Zamawiający może odstąpić od umowy lub żądać wykonania umowy po raz drugi zachowując prawo domagania się kar umownych z tytułu opóźnienia. </w:t>
      </w:r>
    </w:p>
    <w:p w14:paraId="5D23532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F390D4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ABF330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14</w:t>
      </w:r>
    </w:p>
    <w:p w14:paraId="5415BCBB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0F63151" w14:textId="77777777" w:rsidR="00007CC5" w:rsidRDefault="00000000">
      <w:pPr>
        <w:pStyle w:val="Tekstpodstawowywcity"/>
        <w:tabs>
          <w:tab w:val="left" w:pos="11310"/>
        </w:tabs>
        <w:ind w:left="330" w:hanging="345"/>
      </w:pPr>
      <w:r>
        <w:rPr>
          <w:rFonts w:ascii="Arial" w:eastAsia="Arial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1.  W przypadku niewykonania w terminie lub nienależytego wykonania robót, zamawiający naliczać będzie kary:</w:t>
      </w:r>
    </w:p>
    <w:p w14:paraId="5FCED30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1/ za zwłokę w oddaniu przedmiotu umowy, w wysokości 0,4% wynagrodzenia umownego, o którym mowa w § 9 ust.1, za każdy dzień zwłoki, a jeżeli zwłoka przekroczy 14 dni – w wysokości 0,5% wynagrodzenia umownego, o którym mowa w § 9 ust.1 za każdy dalszy dzień zwłoki</w:t>
      </w:r>
    </w:p>
    <w:p w14:paraId="1C82B53F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2/ za zwłokę w usunięciu wad stwierdzonych przy odbiorze lub w okresie gwarancji w wysokości 0,25% całkowitego wynagrodzenia, o którym mowa § 9 ust.1 , za każdy dzień zwłoki liczonej od dnia wyznaczonego na usunięcie wad,</w:t>
      </w:r>
    </w:p>
    <w:p w14:paraId="5D6FF57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3/ w razie zwłoki w usunięciu wad w terminie dodatkowym kara ulega podwyższeniu o 50%, licząc od dnia upływu terminu dodatkowego,</w:t>
      </w:r>
    </w:p>
    <w:p w14:paraId="2B28F6A7" w14:textId="77777777" w:rsidR="00007CC5" w:rsidRDefault="00000000">
      <w:pPr>
        <w:pStyle w:val="Tekstpodstawowywcity"/>
        <w:ind w:left="709" w:hanging="283"/>
      </w:pPr>
      <w:r>
        <w:rPr>
          <w:rFonts w:ascii="Arial" w:eastAsia="Times New Roman" w:hAnsi="Arial" w:cs="Arial"/>
          <w:sz w:val="24"/>
          <w:szCs w:val="20"/>
        </w:rPr>
        <w:t>4/ wykonawca za odstąpienie od umowy, z przyczyn leżących po jego stronie, zapłaci zamawiającemu karę w wysokości 20% wynagrodzenia, o którym mowa w § 9 ust.1.</w:t>
      </w:r>
    </w:p>
    <w:p w14:paraId="5D8B3A62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lastRenderedPageBreak/>
        <w:t>5/ maksymalna wysokość kar umownych nie może przekroczyć 30 % całkowitego wynagrodzenia umownego podanego w § 9 ust.1</w:t>
      </w:r>
    </w:p>
    <w:p w14:paraId="414BBA03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t>6/ kary pieniężne mogą być potrącane z wynagrodzenia Wykonawcy.</w:t>
      </w:r>
    </w:p>
    <w:p w14:paraId="112BDAF6" w14:textId="77777777" w:rsidR="00007CC5" w:rsidRDefault="00007CC5">
      <w:pPr>
        <w:pStyle w:val="Tekstpodstawowywcity"/>
        <w:ind w:left="709" w:hanging="283"/>
      </w:pPr>
    </w:p>
    <w:p w14:paraId="5A7BC8FC" w14:textId="77777777" w:rsidR="00007CC5" w:rsidRDefault="00000000">
      <w:pPr>
        <w:jc w:val="both"/>
      </w:pPr>
      <w:r>
        <w:rPr>
          <w:rFonts w:ascii="Arial" w:eastAsia="Times New Roman" w:hAnsi="Arial"/>
          <w:szCs w:val="20"/>
        </w:rPr>
        <w:t>2.   Ponadto Zamawiający może naliczać Wykonawcy kary umowne w przypadku:</w:t>
      </w:r>
    </w:p>
    <w:p w14:paraId="59DA5F89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1/ braku zapłaty lub nieterminowej zapłaty przez Wykonawcę wynagrodzenia należnego podwykonawcom lub dalszym podwykonawcom – w wysokości 2000 zł,</w:t>
      </w:r>
    </w:p>
    <w:p w14:paraId="298FEB81" w14:textId="77777777" w:rsidR="00007CC5" w:rsidRDefault="00000000">
      <w:pPr>
        <w:pStyle w:val="Tekstpodstawowywcity"/>
        <w:ind w:left="720" w:hanging="1020"/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>
        <w:rPr>
          <w:rFonts w:ascii="Arial" w:eastAsia="Times New Roman" w:hAnsi="Arial" w:cs="Arial"/>
          <w:sz w:val="24"/>
          <w:szCs w:val="20"/>
        </w:rPr>
        <w:t>2/ nieprzedłożenia Zamawiającemu do zaakceptowania projektu umowy o podwykonawstwo, której przedmiotem są roboty budowlane dot. przedmiotu niniejszej umowy, lub projektu jej zmiany – w wysokości 1000 zł,</w:t>
      </w:r>
    </w:p>
    <w:p w14:paraId="114A7A73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 </w:t>
      </w:r>
      <w:r>
        <w:rPr>
          <w:rFonts w:ascii="Arial" w:eastAsia="Times New Roman" w:hAnsi="Arial" w:cs="Arial"/>
          <w:sz w:val="24"/>
          <w:szCs w:val="20"/>
        </w:rPr>
        <w:t>3/ nieprzedłożenia Zamawiającemu przez Wykonawcę poświadczonej za zgodność z oryginałem kopii umowy o podwykonawstwo lub jej zmiany – w wysokości 1000 zł,</w:t>
      </w:r>
    </w:p>
    <w:p w14:paraId="7148454C" w14:textId="77777777" w:rsidR="00007CC5" w:rsidRDefault="00000000">
      <w:pPr>
        <w:pStyle w:val="Tekstpodstawowywcity"/>
        <w:ind w:left="75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4/ braku zmiany umowy o podwykonawstwo w zakresie terminu zapłaty – w  wysokości 1000 zł.</w:t>
      </w:r>
    </w:p>
    <w:p w14:paraId="7C97654C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7161C0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63D34E6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15</w:t>
      </w:r>
    </w:p>
    <w:p w14:paraId="7523098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sz w:val="24"/>
          <w:szCs w:val="20"/>
        </w:rPr>
      </w:pPr>
    </w:p>
    <w:p w14:paraId="5C32A104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sz w:val="24"/>
          <w:szCs w:val="20"/>
        </w:rPr>
        <w:t>1. Zamawiający zastrzega sobie prawo odstąpienia od umowy, gdy:</w:t>
      </w:r>
    </w:p>
    <w:p w14:paraId="1D581037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Times New Roman" w:hAnsi="Arial" w:cs="Arial"/>
          <w:sz w:val="24"/>
          <w:szCs w:val="20"/>
        </w:rPr>
        <w:t>1/ wykonawca w terminie 14 dni od daty zawarcia umowy nie rozpoczął wykonywania przedmiotu umowy bez uzasadnionych przyczyn oraz nie kontynuuje go pomimo pisemnego wezwania zamawiającego,</w:t>
      </w:r>
    </w:p>
    <w:p w14:paraId="5672C7D3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2/ wykonawca przerwał z własnej inicjatywy wykonywanie przedmiotu umowy i trwa to dłużej niż miesiąc,</w:t>
      </w:r>
    </w:p>
    <w:p w14:paraId="0C68CC30" w14:textId="77777777" w:rsidR="00007CC5" w:rsidRDefault="00000000">
      <w:pPr>
        <w:pStyle w:val="Tekstpodstawowywcity"/>
        <w:ind w:left="1035" w:hanging="525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3/ wykonawca nie wykonuje poleceń zamawiającego w zakresie realizacji przedmiotu umowy i inspektor nadzoru stwierdził, że stopień zaawansowania prac wskazuje na to, że termin ich zakończenia jest zagrożony.</w:t>
      </w:r>
    </w:p>
    <w:p w14:paraId="2B6DFB72" w14:textId="77777777" w:rsidR="00007CC5" w:rsidRDefault="00000000">
      <w:pPr>
        <w:pStyle w:val="Tekstpodstawowywcity"/>
        <w:ind w:left="300" w:hanging="300"/>
      </w:pPr>
      <w:r>
        <w:rPr>
          <w:rFonts w:ascii="Arial" w:eastAsia="Times New Roman" w:hAnsi="Arial" w:cs="Arial"/>
          <w:sz w:val="24"/>
          <w:szCs w:val="20"/>
        </w:rPr>
        <w:t>2.  W momencie odstąpienia Zamawiającego od umowy, strony sporządzą protokół zdawczo-odbiorczy stwierdzający stan zaawansowania prac stanowiący podstawę do określenia wysokości wynagrodzenia.</w:t>
      </w:r>
    </w:p>
    <w:p w14:paraId="35540C1F" w14:textId="77777777" w:rsidR="00007CC5" w:rsidRDefault="00000000">
      <w:pPr>
        <w:pStyle w:val="Tekstpodstawowywcity"/>
        <w:numPr>
          <w:ilvl w:val="0"/>
          <w:numId w:val="15"/>
        </w:numPr>
        <w:tabs>
          <w:tab w:val="clear" w:pos="720"/>
          <w:tab w:val="left" w:pos="1940"/>
          <w:tab w:val="left" w:pos="2170"/>
        </w:tabs>
        <w:ind w:left="330" w:hanging="330"/>
      </w:pPr>
      <w:r>
        <w:rPr>
          <w:rFonts w:ascii="Arial" w:eastAsia="Times New Roman" w:hAnsi="Arial" w:cs="Arial"/>
          <w:sz w:val="24"/>
          <w:szCs w:val="20"/>
        </w:rPr>
        <w:t>Za odstąpienie od umowy w przypadkach wymienionych w ust.1 Wykonawca zapłaci Zamawiającemu karę w wysokości 20% wartości niewykonanego zadania.</w:t>
      </w:r>
    </w:p>
    <w:p w14:paraId="7461D494" w14:textId="77777777" w:rsidR="00007CC5" w:rsidRDefault="00007CC5">
      <w:pPr>
        <w:pStyle w:val="Tekstpodstawowywcity"/>
        <w:ind w:left="330" w:hanging="330"/>
        <w:jc w:val="center"/>
        <w:rPr>
          <w:rFonts w:ascii="Arial" w:eastAsia="Times New Roman" w:hAnsi="Arial" w:cs="Arial"/>
          <w:sz w:val="24"/>
          <w:szCs w:val="20"/>
        </w:rPr>
      </w:pPr>
    </w:p>
    <w:p w14:paraId="6825315E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75E3C9DF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16</w:t>
      </w:r>
    </w:p>
    <w:p w14:paraId="3EC47157" w14:textId="77777777" w:rsidR="00007CC5" w:rsidRDefault="00007CC5">
      <w:pPr>
        <w:pStyle w:val="Tekstpodstawowywcity"/>
        <w:tabs>
          <w:tab w:val="left" w:pos="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13CDDDE" w14:textId="77777777" w:rsidR="00007CC5" w:rsidRDefault="00000000">
      <w:pPr>
        <w:pStyle w:val="Tekstpodstawowywcity"/>
        <w:tabs>
          <w:tab w:val="left" w:pos="0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GWARANCJA</w:t>
      </w:r>
    </w:p>
    <w:p w14:paraId="67183728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708EB80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udziela zamawiającemu gwarancji na  okres …. miesięcy na wszystkie wykonane prace budowlane licząc od daty odbioru końcowego przedmiotu umowy.</w:t>
      </w:r>
    </w:p>
    <w:p w14:paraId="1C3F4B8B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 okresie gwarancji Wykonawca zobowiązuje się do bezpłatnego usunięcia wad i usterek powstałych w trakcie eksploatacji przedmiotu umowy, w terminie 5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udzielającego gwarancji przyczyn okresowo uniemożliwiających wykonanie prac określonego typu zgodnie z zasadami sztuki budowlanej.</w:t>
      </w:r>
    </w:p>
    <w:p w14:paraId="4341D64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lastRenderedPageBreak/>
        <w:t>Zamawiający ma prawo obciążyć Wykonawcę wszelkimi kosztami usunięcia wad w ramach wykonawstwa zastępczego, jeżeli Wykonawca nie przystąpi do ich usunięcia w terminie określonym wyżej bądź usunie je nieskutecznie.</w:t>
      </w:r>
    </w:p>
    <w:p w14:paraId="4FC575BF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14:paraId="6542FD1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Okres rękojmi jest równy okresowi gwarancji.</w:t>
      </w:r>
    </w:p>
    <w:p w14:paraId="55F38FD4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7BE18E41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171B5671" w14:textId="77777777" w:rsidR="00007CC5" w:rsidRDefault="00000000">
      <w:pPr>
        <w:pStyle w:val="Tekstpodstawowywcity"/>
        <w:tabs>
          <w:tab w:val="left" w:pos="11586"/>
        </w:tabs>
        <w:jc w:val="center"/>
      </w:pPr>
      <w:r>
        <w:rPr>
          <w:rFonts w:ascii="Arial" w:eastAsia="Times New Roman" w:hAnsi="Arial" w:cs="Arial"/>
          <w:sz w:val="24"/>
          <w:szCs w:val="20"/>
        </w:rPr>
        <w:t>§ 17</w:t>
      </w:r>
    </w:p>
    <w:p w14:paraId="0ECFE639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58BFE2E3" w14:textId="77777777" w:rsidR="00007CC5" w:rsidRDefault="00000000">
      <w:pPr>
        <w:pStyle w:val="Tekstpodstawowywcity"/>
        <w:tabs>
          <w:tab w:val="left" w:pos="11586"/>
        </w:tabs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ZMIANY W UMOWIE, ODSTĄPIENIE</w:t>
      </w:r>
    </w:p>
    <w:p w14:paraId="546FF18F" w14:textId="77777777" w:rsidR="00007CC5" w:rsidRDefault="00007CC5">
      <w:pPr>
        <w:pStyle w:val="Tekstpodstawowywcity"/>
        <w:tabs>
          <w:tab w:val="left" w:pos="11586"/>
        </w:tabs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6592E5A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9720"/>
          <w:tab w:val="left" w:pos="10800"/>
          <w:tab w:val="left" w:pos="11520"/>
          <w:tab w:val="left" w:pos="1260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ma prawo odstąpić od umowy w razie istotnej zmiany okoliczności powodującej, że wykonanie umowy nie leży w interesie publicznym, czego nie można było przewidzieć w chwili zawarcia umowy w terminie 30 dni od powzięcia wiadomości o tych okolicznościach.</w:t>
      </w:r>
    </w:p>
    <w:p w14:paraId="4F80DDF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2045"/>
          <w:tab w:val="left" w:pos="2265"/>
          <w:tab w:val="left" w:pos="2760"/>
          <w:tab w:val="left" w:pos="10665"/>
        </w:tabs>
        <w:jc w:val="both"/>
      </w:pPr>
      <w:r>
        <w:rPr>
          <w:rFonts w:ascii="Arial" w:eastAsia="Times New Roman" w:hAnsi="Arial" w:cs="Arial"/>
          <w:sz w:val="24"/>
          <w:lang w:eastAsia="pl-PL" w:bidi="pl-PL"/>
        </w:rPr>
        <w:t>Zamawiający dopuszcza zmiany umowy w formie pisemnej – aneksem zaakceptowanym przez obie strony w następujących przypadkach:</w:t>
      </w:r>
    </w:p>
    <w:p w14:paraId="1DCFD2E1" w14:textId="77777777" w:rsidR="00007CC5" w:rsidRDefault="00000000">
      <w:pPr>
        <w:pStyle w:val="western"/>
        <w:spacing w:before="0" w:after="0"/>
        <w:ind w:left="567" w:hanging="567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1) realizacji przez dotychczasowego Wykonawcę dodatkowych robót </w:t>
      </w:r>
      <w:r>
        <w:rPr>
          <w:rFonts w:ascii="Arial" w:hAnsi="Arial" w:cs="Arial"/>
          <w:color w:val="000000"/>
        </w:rPr>
        <w:t xml:space="preserve">budowlanych, dostaw, usług których nie uwzględniono w zamówieniu podstawowym, o ile stały się niezbędne i zostały spełnione </w:t>
      </w:r>
      <w:r>
        <w:rPr>
          <w:rFonts w:ascii="Arial" w:hAnsi="Arial" w:cs="Arial"/>
          <w:b/>
          <w:bCs/>
          <w:color w:val="000000"/>
          <w:u w:val="single"/>
        </w:rPr>
        <w:t>łącznie</w:t>
      </w:r>
      <w:r>
        <w:rPr>
          <w:rFonts w:ascii="Arial" w:hAnsi="Arial" w:cs="Arial"/>
          <w:color w:val="000000"/>
        </w:rPr>
        <w:t xml:space="preserve"> następujące warunki:</w:t>
      </w:r>
    </w:p>
    <w:p w14:paraId="48D9B12B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626E97A2" w14:textId="77777777" w:rsidR="00007CC5" w:rsidRDefault="00000000">
      <w:pPr>
        <w:pStyle w:val="NormalnyWeb1"/>
        <w:numPr>
          <w:ilvl w:val="0"/>
          <w:numId w:val="18"/>
        </w:numPr>
        <w:spacing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spowodowałaby istotną niedogodność lub znacznie zwiększenie kosztów dla Zamawiającego,</w:t>
      </w:r>
    </w:p>
    <w:p w14:paraId="47BC19F6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wartość każdej kolejnej zmiany nie przekracza 50% wartości zamówienia określonej pierwotnie w Umowie, z wyjątkiem należycie uzasadnionych przypadków;</w:t>
      </w:r>
    </w:p>
    <w:p w14:paraId="163CD2BA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2) gdy nowy wykonawca ma zastąpić dotychczasowego Wykonawcę:</w:t>
      </w:r>
    </w:p>
    <w:p w14:paraId="366CF3AD" w14:textId="77777777" w:rsidR="00007CC5" w:rsidRDefault="00000000">
      <w:pPr>
        <w:pStyle w:val="NormalnyWeb1"/>
        <w:numPr>
          <w:ilvl w:val="0"/>
          <w:numId w:val="19"/>
        </w:numPr>
        <w:spacing w:before="0" w:after="0" w:line="240" w:lineRule="auto"/>
        <w:ind w:left="1276"/>
      </w:pPr>
      <w:r>
        <w:rPr>
          <w:rFonts w:ascii="Arial" w:hAnsi="Arial" w:cs="Arial"/>
          <w:color w:val="00000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lub</w:t>
      </w:r>
    </w:p>
    <w:p w14:paraId="0CCCFFFA" w14:textId="77777777" w:rsidR="00007CC5" w:rsidRDefault="00000000">
      <w:pPr>
        <w:pStyle w:val="NormalnyWeb1"/>
        <w:numPr>
          <w:ilvl w:val="0"/>
          <w:numId w:val="19"/>
        </w:numPr>
        <w:spacing w:after="0" w:line="240" w:lineRule="auto"/>
        <w:ind w:left="1276"/>
      </w:pPr>
      <w:r>
        <w:rPr>
          <w:rFonts w:ascii="Arial" w:hAnsi="Arial" w:cs="Arial"/>
          <w:color w:val="000000"/>
        </w:rPr>
        <w:t xml:space="preserve">w wyniku przejęcia przez zamawiającego zobowiązań wykonawcy względem jego podwykonawców, w przypadku, o którym mowa w art. 465 ust. 1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,</w:t>
      </w:r>
    </w:p>
    <w:p w14:paraId="2F84E247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3) jeżeli konieczność zmiany umowy spowodowana jest okolicznościami, których Zamawiający, działając z należytą starannością, nie mógł przewidzieć</w:t>
      </w:r>
      <w:r>
        <w:rPr>
          <w:rFonts w:ascii="Arial" w:hAnsi="Arial" w:cs="Arial"/>
          <w:color w:val="000000"/>
        </w:rPr>
        <w:t>, o ile zmiana nie modyfikuje ogólnego charakteru umowy a wzrost ceny spowodowany każdą kolejną zmianą nie przekracza 50% wartości pierwotnej umowy.</w:t>
      </w:r>
    </w:p>
    <w:p w14:paraId="17E98A13" w14:textId="77777777" w:rsidR="00007CC5" w:rsidRDefault="00000000">
      <w:pPr>
        <w:pStyle w:val="western"/>
        <w:spacing w:before="0" w:after="0"/>
        <w:ind w:left="709" w:hanging="283"/>
      </w:pPr>
      <w:r>
        <w:rPr>
          <w:rFonts w:ascii="Arial" w:hAnsi="Arial" w:cs="Arial"/>
          <w:b/>
          <w:bCs/>
          <w:color w:val="000000"/>
        </w:rPr>
        <w:t>4) gdy zachodzi konieczność przedłużenia terminu wykonania przedmiotu umowy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o czas opóźnienia, jeżeli takie opóźnienie jest lub będzie miało wpływ na wykonanie przedmiotu umowy, w następujących sytuacjach:</w:t>
      </w:r>
    </w:p>
    <w:p w14:paraId="7562AAE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zawieszenia robót przez Zamawiającego,</w:t>
      </w:r>
    </w:p>
    <w:p w14:paraId="654456D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przestojów i opóźnień zawinionych przez Zamawiającego,</w:t>
      </w:r>
    </w:p>
    <w:p w14:paraId="09C50D11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w przekazaniu przez Zamawiającego terenu budowy w terminie określonym</w:t>
      </w:r>
      <w:r>
        <w:rPr>
          <w:rFonts w:ascii="Arial" w:hAnsi="Arial" w:cs="Arial"/>
          <w:color w:val="000000"/>
        </w:rPr>
        <w:br/>
        <w:t>w umowie,</w:t>
      </w:r>
    </w:p>
    <w:p w14:paraId="6793022A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Zamawiającego w przekazaniu Wykonawcy dokumentów budowy, do których przekazania Zamawiający był zobowiązany,</w:t>
      </w:r>
    </w:p>
    <w:p w14:paraId="0DC6FFE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działania siły wyższej (na przykład pandemie klęski żywiołowe, katastrofy</w:t>
      </w:r>
      <w:r>
        <w:rPr>
          <w:rFonts w:ascii="Arial" w:hAnsi="Arial" w:cs="Arial"/>
          <w:color w:val="000000"/>
        </w:rPr>
        <w:br/>
        <w:t>i kataklizmy), mającej bezpośredni wpływ na terminowość wykonywania robót,</w:t>
      </w:r>
    </w:p>
    <w:p w14:paraId="26549B1C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podpisania umowy na roboty dodatkowe, o których mowa w ust. 2 pkt.1 umowy, o ile wykonywanie tych robót wpływa na termin wykonania niniejszej umowy,</w:t>
      </w:r>
    </w:p>
    <w:p w14:paraId="16CF589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takich warunków atmosferycznych, które zgodnie z prawem budowlanym i przyjętymi technologiami uniemożliwiają prowadzenie robót, pod warunkiem potwierdzenia tego faktu przez Inspektora Nadzoru</w:t>
      </w:r>
    </w:p>
    <w:p w14:paraId="2B8757E7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zaistnienia kolizji i innych zdarzeń, które wpływały na terminowość wykonywania robót,</w:t>
      </w:r>
    </w:p>
    <w:p w14:paraId="0243FCB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przestojów i opóźnień spowodowanych wystąpieniem COVID-19, związanych</w:t>
      </w:r>
      <w:r>
        <w:rPr>
          <w:rFonts w:ascii="Arial" w:hAnsi="Arial" w:cs="Arial"/>
          <w:color w:val="000000"/>
        </w:rPr>
        <w:br/>
        <w:t>w szczególności z:</w:t>
      </w:r>
    </w:p>
    <w:p w14:paraId="0543542D" w14:textId="77777777" w:rsidR="00007CC5" w:rsidRDefault="00000000">
      <w:pPr>
        <w:pStyle w:val="NormalnyWeb1"/>
        <w:numPr>
          <w:ilvl w:val="0"/>
          <w:numId w:val="21"/>
        </w:numPr>
        <w:spacing w:before="0" w:after="0" w:line="240" w:lineRule="auto"/>
        <w:ind w:left="1276" w:hanging="142"/>
      </w:pPr>
      <w:r>
        <w:rPr>
          <w:rFonts w:ascii="Arial" w:hAnsi="Arial" w:cs="Arial"/>
          <w:color w:val="000000"/>
        </w:rPr>
        <w:t>nieobecnością pracowników lub osób świadczących pracę za wynagrodzeniem na innej podstawie niż stosunek pracy, które uczestniczą lub mogłyby uczestniczyć</w:t>
      </w:r>
      <w:r>
        <w:rPr>
          <w:rFonts w:ascii="Arial" w:hAnsi="Arial" w:cs="Arial"/>
          <w:color w:val="000000"/>
        </w:rPr>
        <w:br/>
        <w:t>w realizacji przedmiotu umowy,</w:t>
      </w:r>
    </w:p>
    <w:p w14:paraId="0300E558" w14:textId="77777777" w:rsidR="00007CC5" w:rsidRDefault="00000000">
      <w:pPr>
        <w:pStyle w:val="NormalnyWeb1"/>
        <w:numPr>
          <w:ilvl w:val="0"/>
          <w:numId w:val="21"/>
        </w:numPr>
        <w:spacing w:before="0" w:after="0" w:line="240" w:lineRule="auto"/>
        <w:ind w:left="1276" w:hanging="142"/>
      </w:pPr>
      <w:r>
        <w:rPr>
          <w:rFonts w:ascii="Arial" w:hAnsi="Arial" w:cs="Arial"/>
          <w:color w:val="000000"/>
        </w:rPr>
        <w:t>decyzją wydaną przez Głównego Inspektora Sanitarnego lub działającego z jego upoważnienia Państwowego Wojewódzkiego Inspektora Sanitarnego, w związku</w:t>
      </w:r>
      <w:r>
        <w:rPr>
          <w:rFonts w:ascii="Arial" w:hAnsi="Arial" w:cs="Arial"/>
          <w:color w:val="000000"/>
        </w:rPr>
        <w:br/>
        <w:t>z przeciwdziałaniem COVID-19 nakładającym na Wykonawcę obowiązek podjęcia określonych czynności zapobiegawczych lub kontrolnych,</w:t>
      </w:r>
    </w:p>
    <w:p w14:paraId="546B24C5" w14:textId="77777777" w:rsidR="00007CC5" w:rsidRDefault="00000000">
      <w:pPr>
        <w:pStyle w:val="NormalnyWeb1"/>
        <w:numPr>
          <w:ilvl w:val="0"/>
          <w:numId w:val="21"/>
        </w:numPr>
        <w:spacing w:after="0" w:line="240" w:lineRule="auto"/>
        <w:ind w:left="1134" w:hanging="141"/>
      </w:pPr>
      <w:r>
        <w:rPr>
          <w:rFonts w:ascii="Arial" w:hAnsi="Arial" w:cs="Arial"/>
          <w:color w:val="000000"/>
        </w:rPr>
        <w:t>poleceniem wydanych przez wojewodę lub decyzji wydanych przez Prezesa Rady Ministrów związanych z przeciwdziałaniem COVID-19.</w:t>
      </w:r>
    </w:p>
    <w:p w14:paraId="2D6E72EA" w14:textId="77777777" w:rsidR="00007CC5" w:rsidRDefault="00000000">
      <w:pPr>
        <w:pStyle w:val="Tekstpodstawowywcity"/>
        <w:numPr>
          <w:ilvl w:val="0"/>
          <w:numId w:val="17"/>
        </w:numPr>
      </w:pPr>
      <w:r>
        <w:rPr>
          <w:rFonts w:ascii="Arial" w:eastAsia="Times New Roman" w:hAnsi="Arial" w:cs="Arial"/>
          <w:sz w:val="24"/>
          <w:szCs w:val="20"/>
        </w:rPr>
        <w:t xml:space="preserve">We wszystkich przypadkach określonych w ust. 2 pkt.4 </w:t>
      </w:r>
      <w:r>
        <w:rPr>
          <w:rFonts w:ascii="Arial" w:hAnsi="Arial" w:cs="Arial"/>
          <w:color w:val="000000"/>
          <w:sz w:val="24"/>
        </w:rPr>
        <w:t>termin realizacji może ulec przedłużeniu, nie dłużej jednak niż o czas trwania okoliczności uniemożliwiających realizację prac, co musi zostać wykazane przez Wykonawcę i potwierdzone pisemnie przez Inspektora Nadzoru.</w:t>
      </w:r>
    </w:p>
    <w:p w14:paraId="013B3A54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8394849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896F2F6" w14:textId="77777777" w:rsidR="00007CC5" w:rsidRDefault="00000000">
      <w:pPr>
        <w:pStyle w:val="Tekstpodstawowywcity"/>
        <w:tabs>
          <w:tab w:val="left" w:pos="360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18</w:t>
      </w:r>
    </w:p>
    <w:p w14:paraId="41F38F86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7D5DE73" w14:textId="77777777" w:rsidR="00007CC5" w:rsidRDefault="00000000">
      <w:pPr>
        <w:pStyle w:val="Tekstpodstawowywcity"/>
        <w:tabs>
          <w:tab w:val="left" w:pos="426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PRAWO I ROZSTRZYGANIE SPORÓW</w:t>
      </w:r>
    </w:p>
    <w:p w14:paraId="22C3A24B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4635D9C8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Do spraw nieuregulowanych niniejszą umową mają zastosowanie przepisy Prawa zamówień publicznych oraz Kodeksu Cywilnego.</w:t>
      </w:r>
    </w:p>
    <w:p w14:paraId="1AF0B2E3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F0B7127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500B1F9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6B857E6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79110677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C938858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lastRenderedPageBreak/>
        <w:t>§ 19</w:t>
      </w:r>
    </w:p>
    <w:p w14:paraId="22E28E6F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87EF277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Spory wynikłe na tle realizacji niniejszej umowy rozstrzygane będą przez Sąd właściwy miejscowo dla Zamawiającego.</w:t>
      </w:r>
    </w:p>
    <w:p w14:paraId="6928BDA2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AFFDA19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20</w:t>
      </w:r>
    </w:p>
    <w:p w14:paraId="245EE0A7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6DD2BE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Umowę sporządzono w 4 jednobrzmiących egzemplarzach, w tym 2 egz. dla Wykonawcy i 2 egz. dla Zamawiającego.</w:t>
      </w:r>
    </w:p>
    <w:p w14:paraId="4DEA1076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27866D03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B10E660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262EC5C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2812461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b/>
          <w:bCs/>
          <w:sz w:val="24"/>
          <w:szCs w:val="20"/>
        </w:rPr>
        <w:t xml:space="preserve">         ZAMAWIAJĄCY                                                         WYKONAWCA</w:t>
      </w:r>
    </w:p>
    <w:p w14:paraId="60178A77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0227EB39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5077A413" w14:textId="77777777" w:rsidR="00007CC5" w:rsidRDefault="00007CC5"/>
    <w:p w14:paraId="18DE59DA" w14:textId="77777777" w:rsidR="00007CC5" w:rsidRDefault="00007CC5"/>
    <w:sectPr w:rsidR="00007CC5">
      <w:footerReference w:type="default" r:id="rId7"/>
      <w:pgSz w:w="11906" w:h="16838"/>
      <w:pgMar w:top="1134" w:right="1134" w:bottom="171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3EBA" w14:textId="77777777" w:rsidR="00104229" w:rsidRDefault="00104229">
      <w:r>
        <w:separator/>
      </w:r>
    </w:p>
  </w:endnote>
  <w:endnote w:type="continuationSeparator" w:id="0">
    <w:p w14:paraId="412F83A1" w14:textId="77777777" w:rsidR="00104229" w:rsidRDefault="0010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83CB" w14:textId="77777777" w:rsidR="00007CC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04C0" w14:textId="77777777" w:rsidR="00104229" w:rsidRDefault="00104229">
      <w:r>
        <w:separator/>
      </w:r>
    </w:p>
  </w:footnote>
  <w:footnote w:type="continuationSeparator" w:id="0">
    <w:p w14:paraId="4B7F1647" w14:textId="77777777" w:rsidR="00104229" w:rsidRDefault="0010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9E3"/>
    <w:multiLevelType w:val="multilevel"/>
    <w:tmpl w:val="68701F1C"/>
    <w:lvl w:ilvl="0">
      <w:start w:val="1"/>
      <w:numFmt w:val="lowerLetter"/>
      <w:lvlText w:val="%1)"/>
      <w:lvlJc w:val="left"/>
      <w:pPr>
        <w:tabs>
          <w:tab w:val="num" w:pos="0"/>
        </w:tabs>
        <w:ind w:left="210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 w15:restartNumberingAfterBreak="0">
    <w:nsid w:val="10971D3B"/>
    <w:multiLevelType w:val="multilevel"/>
    <w:tmpl w:val="3A9CB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5762DD"/>
    <w:multiLevelType w:val="multilevel"/>
    <w:tmpl w:val="EF787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7D5D11"/>
    <w:multiLevelType w:val="multilevel"/>
    <w:tmpl w:val="4874E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0A7FA9"/>
    <w:multiLevelType w:val="multilevel"/>
    <w:tmpl w:val="AA1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B348A"/>
    <w:multiLevelType w:val="multilevel"/>
    <w:tmpl w:val="A87E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580C57"/>
    <w:multiLevelType w:val="multilevel"/>
    <w:tmpl w:val="2320060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32B87377"/>
    <w:multiLevelType w:val="multilevel"/>
    <w:tmpl w:val="EBB65F5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 w15:restartNumberingAfterBreak="0">
    <w:nsid w:val="37433F24"/>
    <w:multiLevelType w:val="multilevel"/>
    <w:tmpl w:val="18CCC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502767"/>
    <w:multiLevelType w:val="multilevel"/>
    <w:tmpl w:val="CE78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707004"/>
    <w:multiLevelType w:val="multilevel"/>
    <w:tmpl w:val="4CEC9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448604E6"/>
    <w:multiLevelType w:val="multilevel"/>
    <w:tmpl w:val="5C709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2947CF"/>
    <w:multiLevelType w:val="multilevel"/>
    <w:tmpl w:val="107E03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4BE54EF8"/>
    <w:multiLevelType w:val="multilevel"/>
    <w:tmpl w:val="7842F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98E6E62"/>
    <w:multiLevelType w:val="multilevel"/>
    <w:tmpl w:val="E994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  <w:bCs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8D2371"/>
    <w:multiLevelType w:val="multilevel"/>
    <w:tmpl w:val="D6B4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3170A2"/>
    <w:multiLevelType w:val="multilevel"/>
    <w:tmpl w:val="A898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CB716E"/>
    <w:multiLevelType w:val="multilevel"/>
    <w:tmpl w:val="9168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18" w15:restartNumberingAfterBreak="0">
    <w:nsid w:val="6AC43A97"/>
    <w:multiLevelType w:val="multilevel"/>
    <w:tmpl w:val="03DC6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0135D1"/>
    <w:multiLevelType w:val="multilevel"/>
    <w:tmpl w:val="BE649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88E44B1"/>
    <w:multiLevelType w:val="multilevel"/>
    <w:tmpl w:val="0FE05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21" w15:restartNumberingAfterBreak="0">
    <w:nsid w:val="7A90307F"/>
    <w:multiLevelType w:val="multilevel"/>
    <w:tmpl w:val="743458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111965942">
    <w:abstractNumId w:val="13"/>
  </w:num>
  <w:num w:numId="2" w16cid:durableId="2078016672">
    <w:abstractNumId w:val="17"/>
  </w:num>
  <w:num w:numId="3" w16cid:durableId="2109153744">
    <w:abstractNumId w:val="20"/>
  </w:num>
  <w:num w:numId="4" w16cid:durableId="1800568578">
    <w:abstractNumId w:val="19"/>
  </w:num>
  <w:num w:numId="5" w16cid:durableId="640115847">
    <w:abstractNumId w:val="14"/>
  </w:num>
  <w:num w:numId="6" w16cid:durableId="236982891">
    <w:abstractNumId w:val="21"/>
  </w:num>
  <w:num w:numId="7" w16cid:durableId="594942126">
    <w:abstractNumId w:val="16"/>
  </w:num>
  <w:num w:numId="8" w16cid:durableId="1408073468">
    <w:abstractNumId w:val="8"/>
  </w:num>
  <w:num w:numId="9" w16cid:durableId="1906987643">
    <w:abstractNumId w:val="15"/>
  </w:num>
  <w:num w:numId="10" w16cid:durableId="698819532">
    <w:abstractNumId w:val="1"/>
  </w:num>
  <w:num w:numId="11" w16cid:durableId="959145275">
    <w:abstractNumId w:val="9"/>
  </w:num>
  <w:num w:numId="12" w16cid:durableId="744034008">
    <w:abstractNumId w:val="12"/>
  </w:num>
  <w:num w:numId="13" w16cid:durableId="1544249569">
    <w:abstractNumId w:val="10"/>
  </w:num>
  <w:num w:numId="14" w16cid:durableId="2032106323">
    <w:abstractNumId w:val="2"/>
  </w:num>
  <w:num w:numId="15" w16cid:durableId="364017549">
    <w:abstractNumId w:val="11"/>
  </w:num>
  <w:num w:numId="16" w16cid:durableId="821704269">
    <w:abstractNumId w:val="5"/>
  </w:num>
  <w:num w:numId="17" w16cid:durableId="1225028440">
    <w:abstractNumId w:val="18"/>
  </w:num>
  <w:num w:numId="18" w16cid:durableId="184557421">
    <w:abstractNumId w:val="0"/>
  </w:num>
  <w:num w:numId="19" w16cid:durableId="1835487496">
    <w:abstractNumId w:val="6"/>
  </w:num>
  <w:num w:numId="20" w16cid:durableId="1511797714">
    <w:abstractNumId w:val="7"/>
  </w:num>
  <w:num w:numId="21" w16cid:durableId="778833929">
    <w:abstractNumId w:val="4"/>
  </w:num>
  <w:num w:numId="22" w16cid:durableId="208780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5"/>
    <w:rsid w:val="00007CC5"/>
    <w:rsid w:val="00081510"/>
    <w:rsid w:val="00104229"/>
    <w:rsid w:val="00116B7D"/>
    <w:rsid w:val="002F1AD4"/>
    <w:rsid w:val="00302B27"/>
    <w:rsid w:val="00907633"/>
    <w:rsid w:val="00AB0B7C"/>
    <w:rsid w:val="00C85BD6"/>
    <w:rsid w:val="00FD53A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4D21"/>
  <w15:docId w15:val="{88DACF60-EA35-4704-A7F3-64F48EA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405DC"/>
    <w:pPr>
      <w:keepNext/>
      <w:jc w:val="center"/>
      <w:outlineLvl w:val="0"/>
    </w:pPr>
    <w:rPr>
      <w:rFonts w:ascii="Times New Roman" w:hAnsi="Times New Roman" w:cs="Times New Roman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405DC"/>
    <w:pPr>
      <w:keepNext/>
      <w:outlineLvl w:val="1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05DC"/>
    <w:rPr>
      <w:rFonts w:ascii="Times New Roman" w:eastAsia="NSimSun" w:hAnsi="Times New Roman" w:cs="Times New Roman"/>
      <w:b/>
      <w:kern w:val="2"/>
      <w:sz w:val="26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8405DC"/>
    <w:rPr>
      <w:rFonts w:ascii="Times New Roman" w:eastAsia="NSimSun" w:hAnsi="Times New Roman" w:cs="Times New Roman"/>
      <w:b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8405DC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05DC"/>
    <w:pPr>
      <w:tabs>
        <w:tab w:val="center" w:pos="4536"/>
        <w:tab w:val="right" w:pos="9072"/>
      </w:tabs>
    </w:pPr>
    <w:rPr>
      <w:rFonts w:ascii="Times New Roman" w:hAnsi="Times New Roman" w:cs="Times New Roman"/>
      <w:sz w:val="26"/>
    </w:rPr>
  </w:style>
  <w:style w:type="paragraph" w:customStyle="1" w:styleId="WW-Zwykytekst">
    <w:name w:val="WW-Zwykły tekst"/>
    <w:basedOn w:val="Normalny"/>
    <w:qFormat/>
    <w:rsid w:val="008405DC"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sid w:val="008405DC"/>
    <w:rPr>
      <w:rFonts w:ascii="Courier New" w:hAnsi="Courier New" w:cs="StarSymbo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405DC"/>
    <w:pPr>
      <w:ind w:left="360"/>
    </w:pPr>
    <w:rPr>
      <w:rFonts w:ascii="Times New Roman" w:hAnsi="Times New Roman" w:cs="Times New Roman"/>
      <w:sz w:val="26"/>
    </w:rPr>
  </w:style>
  <w:style w:type="paragraph" w:customStyle="1" w:styleId="NormalnyWeb1">
    <w:name w:val="Normalny (Web)1"/>
    <w:basedOn w:val="Normalny"/>
    <w:qFormat/>
    <w:rsid w:val="008405DC"/>
    <w:pPr>
      <w:suppressAutoHyphens w:val="0"/>
      <w:spacing w:before="280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qFormat/>
    <w:rsid w:val="008405DC"/>
    <w:pPr>
      <w:suppressAutoHyphens w:val="0"/>
      <w:spacing w:before="280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1">
    <w:name w:val="Standardowy1"/>
    <w:qFormat/>
    <w:rPr>
      <w:rFonts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3918</Words>
  <Characters>23513</Characters>
  <Application>Microsoft Office Word</Application>
  <DocSecurity>0</DocSecurity>
  <Lines>195</Lines>
  <Paragraphs>54</Paragraphs>
  <ScaleCrop>false</ScaleCrop>
  <Company/>
  <LinksUpToDate>false</LinksUpToDate>
  <CharactersWithSpaces>27377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2024-07-18T12:10:00Z</cp:lastPrinted>
  <dcterms:created xsi:type="dcterms:W3CDTF">2024-07-23T08:13:00Z</dcterms:created>
  <dcterms:modified xsi:type="dcterms:W3CDTF">2024-07-23T08:13:00Z</dcterms:modified>
  <dc:language>pl-PL</dc:language>
</cp:coreProperties>
</file>