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CE00E7" w:rsidRDefault="00CE00E7" w:rsidP="005D20DE">
      <w:pPr>
        <w:spacing w:after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5D20DE" w:rsidRPr="009947DC">
        <w:rPr>
          <w:rFonts w:ascii="Arial" w:hAnsi="Arial" w:cs="Arial"/>
          <w:b/>
          <w:bCs/>
          <w:sz w:val="20"/>
          <w:szCs w:val="20"/>
        </w:rPr>
        <w:t>Budowa przedszkola w Zblewie wraz z miejscami parkingowymi oraz infrastrukturą towarzyszącą – etap II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CE00E7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>
        <w:rPr>
          <w:rFonts w:ascii="Arial" w:eastAsia="Times New Roman" w:hAnsi="Arial" w:cs="Arial"/>
          <w:sz w:val="21"/>
          <w:szCs w:val="21"/>
          <w:lang w:eastAsia="pl-PL"/>
        </w:rPr>
        <w:t>Zblewo</w:t>
      </w:r>
      <w:bookmarkStart w:id="0" w:name="_GoBack"/>
      <w:bookmarkEnd w:id="0"/>
      <w:r w:rsidRPr="00CE00E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CE00E7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CE00E7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A3" w:rsidRDefault="00A85AA3" w:rsidP="0028607D">
      <w:pPr>
        <w:spacing w:after="0" w:line="240" w:lineRule="auto"/>
      </w:pPr>
      <w:r>
        <w:separator/>
      </w:r>
    </w:p>
  </w:endnote>
  <w:endnote w:type="continuationSeparator" w:id="0">
    <w:p w:rsidR="00A85AA3" w:rsidRDefault="00A85AA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85A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A3" w:rsidRDefault="00A85AA3" w:rsidP="0028607D">
      <w:pPr>
        <w:spacing w:after="0" w:line="240" w:lineRule="auto"/>
      </w:pPr>
      <w:r>
        <w:separator/>
      </w:r>
    </w:p>
  </w:footnote>
  <w:footnote w:type="continuationSeparator" w:id="0">
    <w:p w:rsidR="00A85AA3" w:rsidRDefault="00A85AA3" w:rsidP="0028607D">
      <w:pPr>
        <w:spacing w:after="0" w:line="240" w:lineRule="auto"/>
      </w:pPr>
      <w:r>
        <w:continuationSeparator/>
      </w:r>
    </w:p>
  </w:footnote>
  <w:footnote w:id="1">
    <w:p w:rsidR="00CE00E7" w:rsidRDefault="00CE00E7" w:rsidP="00CE00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85A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695D"/>
    <w:rsid w:val="0069737A"/>
    <w:rsid w:val="006A7D17"/>
    <w:rsid w:val="006D59A7"/>
    <w:rsid w:val="006E7EF7"/>
    <w:rsid w:val="00707005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2021-02-26T10:18:00Z</cp:lastPrinted>
  <dcterms:created xsi:type="dcterms:W3CDTF">2021-02-26T10:53:00Z</dcterms:created>
  <dcterms:modified xsi:type="dcterms:W3CDTF">2021-03-03T15:00:00Z</dcterms:modified>
</cp:coreProperties>
</file>