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09" w:rsidRPr="0080342D" w:rsidRDefault="00312609" w:rsidP="00312609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312609" w:rsidRPr="0080342D" w:rsidRDefault="00312609" w:rsidP="00312609">
      <w:pPr>
        <w:pStyle w:val="Default"/>
        <w:jc w:val="right"/>
        <w:rPr>
          <w:rFonts w:asciiTheme="minorHAnsi" w:hAnsiTheme="minorHAnsi" w:cstheme="minorHAnsi"/>
          <w:color w:val="auto"/>
          <w:lang w:eastAsia="pl-PL"/>
        </w:rPr>
      </w:pPr>
      <w:r w:rsidRPr="0080342D">
        <w:rPr>
          <w:rFonts w:asciiTheme="minorHAnsi" w:hAnsiTheme="minorHAnsi" w:cstheme="minorHAnsi"/>
          <w:b/>
          <w:bCs/>
          <w:color w:val="auto"/>
        </w:rPr>
        <w:t>Załącznik nr 7</w:t>
      </w:r>
    </w:p>
    <w:p w:rsidR="00312609" w:rsidRPr="0080342D" w:rsidRDefault="00312609" w:rsidP="003126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12609" w:rsidRPr="0080342D" w:rsidRDefault="00312609" w:rsidP="003126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:rsidR="00312609" w:rsidRPr="0080342D" w:rsidRDefault="00312609" w:rsidP="003126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312609" w:rsidRPr="0080342D" w:rsidRDefault="00312609" w:rsidP="003126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12609" w:rsidRPr="00312609" w:rsidRDefault="00312609" w:rsidP="003126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 xml:space="preserve">Niniejszym oświadczamy, że: </w:t>
      </w:r>
    </w:p>
    <w:p w:rsidR="00312609" w:rsidRPr="00312609" w:rsidRDefault="00312609" w:rsidP="00312609">
      <w:pPr>
        <w:pStyle w:val="Nagwek2"/>
        <w:spacing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312609">
        <w:rPr>
          <w:rFonts w:ascii="Arial" w:hAnsi="Arial" w:cs="Arial"/>
          <w:b w:val="0"/>
          <w:sz w:val="22"/>
          <w:szCs w:val="22"/>
        </w:rPr>
        <w:t>a) Zaoferowane wyroby medyczne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12609">
        <w:rPr>
          <w:rFonts w:ascii="Arial" w:hAnsi="Arial" w:cs="Arial"/>
          <w:b w:val="0"/>
          <w:sz w:val="22"/>
          <w:szCs w:val="22"/>
        </w:rPr>
        <w:t>są dopuszczone do obrotu na terenie Polski zgodnie z postanowieniami ustawy z dnia 7 kwietnia 2022 r. o wyrobach medycznych</w:t>
      </w:r>
      <w:r>
        <w:rPr>
          <w:rFonts w:ascii="Arial" w:hAnsi="Arial" w:cs="Arial"/>
          <w:b w:val="0"/>
          <w:sz w:val="22"/>
          <w:szCs w:val="22"/>
        </w:rPr>
        <w:t>.</w:t>
      </w:r>
      <w:r w:rsidRPr="00312609">
        <w:rPr>
          <w:rFonts w:ascii="Arial" w:hAnsi="Arial" w:cs="Arial"/>
          <w:b w:val="0"/>
          <w:sz w:val="22"/>
          <w:szCs w:val="22"/>
        </w:rPr>
        <w:t xml:space="preserve"> Oświadczamy, że na każde żądanie Zamawiającego dokumenty dopuszczające do obrotu zostaną okazane. W przypadku wyg</w:t>
      </w:r>
      <w:r w:rsidRPr="00312609">
        <w:rPr>
          <w:rFonts w:ascii="Arial" w:hAnsi="Arial" w:cs="Arial"/>
          <w:b w:val="0"/>
          <w:sz w:val="22"/>
          <w:szCs w:val="22"/>
        </w:rPr>
        <w:t>a</w:t>
      </w:r>
      <w:r w:rsidRPr="00312609">
        <w:rPr>
          <w:rFonts w:ascii="Arial" w:hAnsi="Arial" w:cs="Arial"/>
          <w:b w:val="0"/>
          <w:sz w:val="22"/>
          <w:szCs w:val="22"/>
        </w:rPr>
        <w:t xml:space="preserve">śnięcia, zmiany lub cofnięcia dopuszczenia niezwłocznie o tym fakcie Zamawiający zostanie poinformowany. </w:t>
      </w:r>
    </w:p>
    <w:p w:rsidR="00312609" w:rsidRPr="00312609" w:rsidRDefault="00312609" w:rsidP="003126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 xml:space="preserve">b) Oferowane </w:t>
      </w:r>
      <w:r>
        <w:rPr>
          <w:rFonts w:ascii="Arial" w:hAnsi="Arial" w:cs="Arial"/>
          <w:sz w:val="22"/>
          <w:szCs w:val="22"/>
        </w:rPr>
        <w:t>wyroby medyczne</w:t>
      </w:r>
      <w:r w:rsidRPr="00312609">
        <w:rPr>
          <w:rFonts w:ascii="Arial" w:hAnsi="Arial" w:cs="Arial"/>
          <w:sz w:val="22"/>
          <w:szCs w:val="22"/>
        </w:rPr>
        <w:t xml:space="preserve"> będą posiadać w dniu dostawy co najmniej 6 miesięczny termin ważności. </w:t>
      </w:r>
    </w:p>
    <w:p w:rsidR="00312609" w:rsidRPr="00312609" w:rsidRDefault="00312609" w:rsidP="00312609">
      <w:pPr>
        <w:autoSpaceDE w:val="0"/>
        <w:autoSpaceDN w:val="0"/>
        <w:adjustRightInd w:val="0"/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 xml:space="preserve">c) Wszystkie właściwości zaoferowanych w ofercie </w:t>
      </w:r>
      <w:r>
        <w:rPr>
          <w:rFonts w:ascii="Arial" w:hAnsi="Arial" w:cs="Arial"/>
          <w:sz w:val="22"/>
          <w:szCs w:val="22"/>
        </w:rPr>
        <w:t>wyrobów medycznych</w:t>
      </w:r>
      <w:r w:rsidRPr="00312609">
        <w:rPr>
          <w:rFonts w:ascii="Arial" w:hAnsi="Arial" w:cs="Arial"/>
          <w:sz w:val="22"/>
          <w:szCs w:val="22"/>
        </w:rPr>
        <w:t xml:space="preserve"> mają potwierdzenie w charakterystyce </w:t>
      </w:r>
      <w:r>
        <w:rPr>
          <w:rFonts w:ascii="Arial" w:hAnsi="Arial" w:cs="Arial"/>
          <w:sz w:val="22"/>
          <w:szCs w:val="22"/>
        </w:rPr>
        <w:t>wyrobu medycznego</w:t>
      </w:r>
      <w:r w:rsidRPr="00312609">
        <w:rPr>
          <w:rFonts w:ascii="Arial" w:hAnsi="Arial" w:cs="Arial"/>
          <w:sz w:val="22"/>
          <w:szCs w:val="22"/>
        </w:rPr>
        <w:t xml:space="preserve">. Oświadczamy, że na każde żądanie Zamawiającego charakterystyka zostanie okazana. </w:t>
      </w:r>
    </w:p>
    <w:p w:rsidR="00312609" w:rsidRPr="00312609" w:rsidRDefault="00312609" w:rsidP="003126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>Jednocześnie stwierdzamy, iż jesteśmy świadomi odpowiedzialności karnej za składanie fałszywych oświa</w:t>
      </w:r>
      <w:r w:rsidRPr="00312609">
        <w:rPr>
          <w:rFonts w:ascii="Arial" w:hAnsi="Arial" w:cs="Arial"/>
          <w:sz w:val="22"/>
          <w:szCs w:val="22"/>
        </w:rPr>
        <w:t>d</w:t>
      </w:r>
      <w:r w:rsidRPr="00312609">
        <w:rPr>
          <w:rFonts w:ascii="Arial" w:hAnsi="Arial" w:cs="Arial"/>
          <w:sz w:val="22"/>
          <w:szCs w:val="22"/>
        </w:rPr>
        <w:t xml:space="preserve">czeń. </w:t>
      </w:r>
    </w:p>
    <w:p w:rsidR="00312609" w:rsidRPr="00312609" w:rsidRDefault="00312609" w:rsidP="003126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2609" w:rsidRPr="00312609" w:rsidRDefault="00312609" w:rsidP="003126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12609" w:rsidRPr="00312609" w:rsidRDefault="00312609" w:rsidP="003126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12609" w:rsidRPr="0080342D" w:rsidRDefault="00312609" w:rsidP="0031260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……………..…………………………………………………… </w:t>
      </w:r>
    </w:p>
    <w:p w:rsidR="00312609" w:rsidRPr="0080342D" w:rsidRDefault="00312609" w:rsidP="00312609">
      <w:pPr>
        <w:jc w:val="right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sz w:val="20"/>
          <w:szCs w:val="20"/>
        </w:rPr>
        <w:t>Podpis elektroniczny</w:t>
      </w:r>
    </w:p>
    <w:p w:rsidR="00312609" w:rsidRPr="0080342D" w:rsidRDefault="00312609" w:rsidP="00312609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312609" w:rsidRPr="0080342D" w:rsidRDefault="00312609" w:rsidP="00312609">
      <w:pPr>
        <w:rPr>
          <w:rFonts w:asciiTheme="minorHAnsi" w:hAnsiTheme="minorHAnsi" w:cstheme="minorHAnsi"/>
        </w:rPr>
      </w:pPr>
    </w:p>
    <w:p w:rsidR="00312609" w:rsidRPr="0080342D" w:rsidRDefault="00312609" w:rsidP="00312609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:rsidR="00312609" w:rsidRPr="0080342D" w:rsidRDefault="00312609" w:rsidP="00312609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:rsidR="006C54B4" w:rsidRDefault="006C54B4"/>
    <w:sectPr w:rsidR="006C54B4" w:rsidSect="006C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609"/>
    <w:rsid w:val="00312609"/>
    <w:rsid w:val="006C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126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6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126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2</cp:revision>
  <dcterms:created xsi:type="dcterms:W3CDTF">2024-01-31T07:57:00Z</dcterms:created>
  <dcterms:modified xsi:type="dcterms:W3CDTF">2024-01-31T08:06:00Z</dcterms:modified>
</cp:coreProperties>
</file>