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037B68FA" w:rsidR="002C35CB" w:rsidRDefault="002D2677">
      <w:r>
        <w:rPr>
          <w:b/>
        </w:rPr>
        <w:t xml:space="preserve">nr </w:t>
      </w:r>
      <w:r w:rsidRPr="00ED67C5">
        <w:rPr>
          <w:b/>
        </w:rPr>
        <w:t>sprawy: ZP.271</w:t>
      </w:r>
      <w:r w:rsidR="00A6395C" w:rsidRPr="00ED67C5">
        <w:rPr>
          <w:b/>
        </w:rPr>
        <w:t>.</w:t>
      </w:r>
      <w:r w:rsidR="00ED67C5">
        <w:rPr>
          <w:b/>
        </w:rPr>
        <w:t>11</w:t>
      </w:r>
      <w:r w:rsidR="00504269" w:rsidRPr="00ED67C5">
        <w:rPr>
          <w:b/>
        </w:rPr>
        <w:t>.</w:t>
      </w:r>
      <w:r w:rsidRPr="00ED67C5">
        <w:rPr>
          <w:b/>
        </w:rPr>
        <w:t>202</w:t>
      </w:r>
      <w:r w:rsidR="003A4583" w:rsidRPr="00ED67C5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6FFCB6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A343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9A3434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9A3434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7843312" w14:textId="58C7F656" w:rsidR="002029DC" w:rsidRPr="002029DC" w:rsidRDefault="00AE3779" w:rsidP="002029D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62545944"/>
      <w:r w:rsidRPr="002029DC">
        <w:rPr>
          <w:rFonts w:asciiTheme="minorHAnsi" w:hAnsiTheme="minorHAnsi" w:cstheme="minorHAnsi"/>
          <w:b/>
          <w:bCs/>
        </w:rPr>
        <w:t>„</w:t>
      </w:r>
      <w:bookmarkStart w:id="1" w:name="_Hlk160442364"/>
      <w:r w:rsidR="002029DC" w:rsidRPr="002029DC">
        <w:rPr>
          <w:rFonts w:asciiTheme="minorHAnsi" w:hAnsiTheme="minorHAnsi" w:cstheme="minorHAnsi"/>
          <w:b/>
          <w:bCs/>
        </w:rPr>
        <w:t>Opracowanie dokumentacji projektowej, modernizacji, przebudowy i budowy dróg gminnych na terenie Gminy Trzebnica</w:t>
      </w:r>
      <w:bookmarkEnd w:id="1"/>
      <w:r w:rsidR="002029DC" w:rsidRPr="002029DC">
        <w:rPr>
          <w:rFonts w:asciiTheme="minorHAnsi" w:hAnsiTheme="minorHAnsi" w:cstheme="minorHAnsi"/>
          <w:b/>
          <w:bCs/>
        </w:rPr>
        <w:t>”</w:t>
      </w:r>
    </w:p>
    <w:bookmarkEnd w:id="0"/>
    <w:p w14:paraId="7D4A1691" w14:textId="4AC800C8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5D8841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</w:t>
      </w:r>
      <w:r w:rsidR="007E076C">
        <w:t>o</w:t>
      </w:r>
      <w:r w:rsidR="00774127" w:rsidRPr="00956F7F">
        <w:t xml:space="preserve"> szczególnych rozwiązaniach w zakresie przeciwdziałania wspieraniu agresji na Ukrainę oraz służących ochronie bezpieczeństwa narodowego</w:t>
      </w:r>
      <w:r w:rsidR="00774127">
        <w:t xml:space="preserve"> (Dz. U. z 202</w:t>
      </w:r>
      <w:r w:rsidR="007E076C">
        <w:t>4</w:t>
      </w:r>
      <w:r w:rsidR="00774127">
        <w:t xml:space="preserve"> r. poz. </w:t>
      </w:r>
      <w:r w:rsidR="007E076C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3" w:name="_Hlk62546441"/>
      <w:bookmarkEnd w:id="2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4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4FE367E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7E076C">
        <w:rPr>
          <w:sz w:val="18"/>
          <w:szCs w:val="18"/>
        </w:rPr>
        <w:t>ZP</w:t>
      </w:r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25301E2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264242B9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029DC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A4583"/>
    <w:rsid w:val="003C3222"/>
    <w:rsid w:val="003F1F3D"/>
    <w:rsid w:val="003F3AD6"/>
    <w:rsid w:val="003F7861"/>
    <w:rsid w:val="00427D34"/>
    <w:rsid w:val="004637EF"/>
    <w:rsid w:val="004979E1"/>
    <w:rsid w:val="004B4FBC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1860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7D0632"/>
    <w:rsid w:val="007E076C"/>
    <w:rsid w:val="00803120"/>
    <w:rsid w:val="008665A1"/>
    <w:rsid w:val="008C2B66"/>
    <w:rsid w:val="008E5F57"/>
    <w:rsid w:val="008E6C63"/>
    <w:rsid w:val="009A3434"/>
    <w:rsid w:val="009B14CA"/>
    <w:rsid w:val="00A039A3"/>
    <w:rsid w:val="00A37EC5"/>
    <w:rsid w:val="00A45E68"/>
    <w:rsid w:val="00A6395C"/>
    <w:rsid w:val="00AA1A5B"/>
    <w:rsid w:val="00AA69FE"/>
    <w:rsid w:val="00AD3623"/>
    <w:rsid w:val="00AE3779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CF73F8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DF266C"/>
    <w:rsid w:val="00E1616E"/>
    <w:rsid w:val="00E31E89"/>
    <w:rsid w:val="00E81A40"/>
    <w:rsid w:val="00ED62EE"/>
    <w:rsid w:val="00ED67C5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2029D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9B14CA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15</cp:revision>
  <cp:lastPrinted>2024-03-25T11:04:00Z</cp:lastPrinted>
  <dcterms:created xsi:type="dcterms:W3CDTF">2023-01-20T09:39:00Z</dcterms:created>
  <dcterms:modified xsi:type="dcterms:W3CDTF">2024-05-10T11:42:00Z</dcterms:modified>
</cp:coreProperties>
</file>