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E803" w14:textId="77777777" w:rsidR="00017BC8" w:rsidRPr="00017BC8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017B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Załącznik nr </w:t>
      </w:r>
      <w:r w:rsidR="008B483E" w:rsidRPr="00017B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7</w:t>
      </w:r>
      <w:r w:rsidRPr="00017B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do SWZ</w:t>
      </w:r>
    </w:p>
    <w:p w14:paraId="5A70F0E4" w14:textId="77777777" w:rsidR="00017BC8" w:rsidRPr="00017BC8" w:rsidRDefault="00017BC8" w:rsidP="00017BC8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14631947" w14:textId="39D6314C" w:rsidR="00CF371E" w:rsidRPr="00017BC8" w:rsidRDefault="00017BC8" w:rsidP="00017BC8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017B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Nr postępowania: ZŚ.I.271.2.2023</w:t>
      </w:r>
      <w:r w:rsidR="00CF371E" w:rsidRPr="00017B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14:paraId="38CD8752" w14:textId="77777777" w:rsidR="00CF371E" w:rsidRPr="00CF371E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FCD160D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</w:p>
    <w:p w14:paraId="39D3D294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Oświadczenie o aktualności informacji w zakresie podstaw wykluczenia</w:t>
      </w:r>
      <w:r w:rsid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br/>
      </w: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z postępowania</w:t>
      </w:r>
    </w:p>
    <w:p w14:paraId="0E425A26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</w:p>
    <w:p w14:paraId="22892A3D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w odpowiedzi na ogłoszenie o zamówieniu prowadzonym w trybie podstawowym na: </w:t>
      </w:r>
    </w:p>
    <w:p w14:paraId="0326361D" w14:textId="48216583" w:rsidR="00CF371E" w:rsidRPr="00CF371E" w:rsidRDefault="00CF371E" w:rsidP="00CF371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pl-PL"/>
        </w:rPr>
      </w:pPr>
      <w:r w:rsidRPr="00CF371E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„</w:t>
      </w:r>
      <w:r w:rsidR="008B483E" w:rsidRPr="008B483E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ŚWIADCZENIE W 2024 r. USŁUG W ZAKRESIE PUBLICZNEGO TRANSPORTU ZBIOROWEGO OBEJMUJĄCEGO M.IN. DOWOZY/ODWOZY UCZNIÓW DO/Z PLACÓWEK OŚWIATOWYCH ZNAJDUJĄCYCH SIĘ NA TERENIE GMINY BIERZWNIK</w:t>
      </w:r>
      <w:r w:rsidRPr="00CF371E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”</w:t>
      </w:r>
    </w:p>
    <w:p w14:paraId="6BF6A2BE" w14:textId="77777777" w:rsidR="00CF371E" w:rsidRPr="00CF371E" w:rsidRDefault="00CF371E" w:rsidP="00CF371E">
      <w:pPr>
        <w:spacing w:after="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14:paraId="6FCE334E" w14:textId="12B5D5DC" w:rsidR="00CF371E" w:rsidRPr="00CF371E" w:rsidRDefault="00CF371E" w:rsidP="00CF371E">
      <w:pPr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Oświadczam(-y), że informacje zawarte w złożonym w przedmiotowym postępowaniu oświadczeniu</w:t>
      </w:r>
      <w:r w:rsidR="00D51ECD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niepodleganiu wykluczeniu oraz spełnianiu warunków udziału w postępowaniu 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(</w:t>
      </w:r>
      <w:r w:rsidR="008B483E" w:rsidRPr="008B483E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>z</w:t>
      </w:r>
      <w:r w:rsidRPr="008B483E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 xml:space="preserve">ałącznik nr </w:t>
      </w:r>
      <w:r w:rsidR="008B483E" w:rsidRPr="008B483E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>3</w:t>
      </w:r>
      <w:r w:rsidRPr="008B483E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 xml:space="preserve"> do SWZ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),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zakresie niżej wskazanych podstaw wykluczenia z postępowania, pozostają aktualne, tj. oświadczam(-y), że nie podlegamy wykluczeniu z postępowania o udzielenie zamówienia publicznego na podstawie: </w:t>
      </w:r>
    </w:p>
    <w:p w14:paraId="549337D6" w14:textId="25031F9A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1</w:t>
      </w:r>
      <w:r w:rsidR="00F97F2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ustawy Prawo zamówień publicznych; </w:t>
      </w:r>
    </w:p>
    <w:p w14:paraId="2ED1FA5D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2 ustawy Prawo zamówień publicznych;</w:t>
      </w:r>
    </w:p>
    <w:p w14:paraId="487E91A9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3 ustawy Prawo zamówień publicznych;</w:t>
      </w:r>
    </w:p>
    <w:p w14:paraId="3AA6CBFF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4 ustawy Prawo zamówień publicznych;</w:t>
      </w:r>
    </w:p>
    <w:p w14:paraId="2BECDA0B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5 ustawy Prawo zamówień publicznych, w zakresie dotyczącym zawarcia z innymi Wykonawcami porozumienia mającego na celu zakłócenie konkurencji;</w:t>
      </w:r>
    </w:p>
    <w:p w14:paraId="38759AC2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6 ustawy Prawo zamówień publicznych;</w:t>
      </w:r>
    </w:p>
    <w:p w14:paraId="3E7AC593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6FA6655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aktualne pozostają także informacje dotyczące braku przesłanek wykluczenia o jakich mowa w ustawie z dnia 13 kwietnia 2022 r. o szczególnych rozwiązaniach w zakresie przeciwdziałania wspieraniu agresji na Ukrainę oraz służących ochronie bezpieczeństwa narodowego (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t. j.: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Dz.U.202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3 r., poz. 1497 ze zm.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) w zakresie podstaw wykluczenia z postępowania wskazanych w art. 7 ust. 1 przywołanej ustawy.</w:t>
      </w:r>
    </w:p>
    <w:p w14:paraId="4F347AC2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B5640F1" w14:textId="77777777" w:rsid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>*przekreślić gdy nie dotyczy</w:t>
      </w:r>
    </w:p>
    <w:p w14:paraId="27061693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F9CC1A5" w14:textId="77777777" w:rsidR="00CF371E" w:rsidRPr="00CF371E" w:rsidRDefault="00CF371E" w:rsidP="00CF371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______________________________</w:t>
      </w:r>
    </w:p>
    <w:p w14:paraId="2BBDB248" w14:textId="77777777" w:rsidR="00CF371E" w:rsidRPr="00063686" w:rsidRDefault="00CF371E" w:rsidP="00CF371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</w:pPr>
      <w:r w:rsidRPr="0006368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p w14:paraId="276D37BE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40047B8" w14:textId="77777777" w:rsidR="004858EA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 xml:space="preserve">UWAGA: </w:t>
      </w:r>
      <w:r w:rsidRPr="00CF371E">
        <w:rPr>
          <w:rFonts w:ascii="Arial" w:eastAsia="Times New Roman" w:hAnsi="Arial" w:cs="Arial"/>
          <w:kern w:val="0"/>
          <w:sz w:val="16"/>
          <w:szCs w:val="16"/>
          <w:lang w:eastAsia="pl-PL"/>
        </w:rPr>
        <w:t>W przypadku Wykonawców wspólnie ubiegających się o udzielenie zamówienia każdy z Wykonawców składa odrębne oświadczenie</w:t>
      </w:r>
    </w:p>
    <w:sectPr w:rsidR="004858EA" w:rsidRPr="00CF371E" w:rsidSect="00C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5B2" w14:textId="77777777" w:rsidR="002D4483" w:rsidRDefault="002D4483" w:rsidP="00CF371E">
      <w:pPr>
        <w:spacing w:after="0" w:line="240" w:lineRule="auto"/>
      </w:pPr>
      <w:r>
        <w:separator/>
      </w:r>
    </w:p>
  </w:endnote>
  <w:endnote w:type="continuationSeparator" w:id="0">
    <w:p w14:paraId="3823B714" w14:textId="77777777" w:rsidR="002D4483" w:rsidRDefault="002D4483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89FE" w14:textId="77777777" w:rsidR="002D4483" w:rsidRDefault="002D4483" w:rsidP="00CF371E">
      <w:pPr>
        <w:spacing w:after="0" w:line="240" w:lineRule="auto"/>
      </w:pPr>
      <w:r>
        <w:separator/>
      </w:r>
    </w:p>
  </w:footnote>
  <w:footnote w:type="continuationSeparator" w:id="0">
    <w:p w14:paraId="7BA1163D" w14:textId="77777777" w:rsidR="002D4483" w:rsidRDefault="002D4483" w:rsidP="00CF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E"/>
    <w:rsid w:val="00017BC8"/>
    <w:rsid w:val="00063686"/>
    <w:rsid w:val="000E5BBB"/>
    <w:rsid w:val="002D4483"/>
    <w:rsid w:val="00406456"/>
    <w:rsid w:val="004858EA"/>
    <w:rsid w:val="005C12E1"/>
    <w:rsid w:val="006B1483"/>
    <w:rsid w:val="008B483E"/>
    <w:rsid w:val="00B631CE"/>
    <w:rsid w:val="00CB35DD"/>
    <w:rsid w:val="00CF371E"/>
    <w:rsid w:val="00D51ECD"/>
    <w:rsid w:val="00F1700D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2023-11-14T11:38:00Z</dcterms:created>
  <dcterms:modified xsi:type="dcterms:W3CDTF">2023-11-14T11:38:00Z</dcterms:modified>
</cp:coreProperties>
</file>