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E4750" w14:textId="542A3506" w:rsidR="007A77CA" w:rsidRDefault="007A77CA" w:rsidP="00BA0BC8">
      <w:pPr>
        <w:spacing w:after="120"/>
        <w:jc w:val="center"/>
        <w:rPr>
          <w:rFonts w:ascii="Cambria" w:hAnsi="Cambria" w:cs="Times New Roman"/>
          <w:b/>
          <w:bCs/>
          <w:spacing w:val="80"/>
          <w:sz w:val="32"/>
          <w:szCs w:val="32"/>
          <w:u w:val="single"/>
        </w:rPr>
      </w:pPr>
      <w:r w:rsidRPr="00AA641E">
        <w:rPr>
          <w:rFonts w:asciiTheme="majorHAnsi" w:hAnsiTheme="majorHAnsi" w:cs="Times New Roman"/>
          <w:noProof/>
        </w:rPr>
        <w:drawing>
          <wp:inline distT="0" distB="0" distL="0" distR="0" wp14:anchorId="7240FB65" wp14:editId="41F95830">
            <wp:extent cx="5476875" cy="1114425"/>
            <wp:effectExtent l="0" t="0" r="9525" b="9525"/>
            <wp:docPr id="2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30B2B8AE" w14:textId="77777777" w:rsidR="007A77CA" w:rsidRDefault="007A77CA" w:rsidP="00BA0BC8">
      <w:pPr>
        <w:spacing w:after="120"/>
        <w:jc w:val="center"/>
        <w:rPr>
          <w:rFonts w:ascii="Cambria" w:hAnsi="Cambria" w:cs="Times New Roman"/>
          <w:b/>
          <w:bCs/>
          <w:spacing w:val="80"/>
          <w:sz w:val="32"/>
          <w:szCs w:val="32"/>
          <w:u w:val="single"/>
        </w:rPr>
      </w:pPr>
    </w:p>
    <w:p w14:paraId="5363C546" w14:textId="7FB2ABFD" w:rsidR="007A77CA" w:rsidRDefault="007A77CA" w:rsidP="00BA0BC8">
      <w:pPr>
        <w:spacing w:after="120"/>
        <w:jc w:val="center"/>
        <w:rPr>
          <w:rFonts w:ascii="Cambria" w:hAnsi="Cambria" w:cs="Times New Roman"/>
          <w:b/>
          <w:bCs/>
          <w:spacing w:val="80"/>
          <w:sz w:val="32"/>
          <w:szCs w:val="32"/>
          <w:u w:val="single"/>
        </w:rPr>
      </w:pPr>
    </w:p>
    <w:p w14:paraId="047D1734" w14:textId="77777777" w:rsidR="00E936A4" w:rsidRDefault="00E936A4" w:rsidP="00BA0BC8">
      <w:pPr>
        <w:spacing w:after="120"/>
        <w:jc w:val="center"/>
        <w:rPr>
          <w:rFonts w:ascii="Cambria" w:hAnsi="Cambria" w:cs="Times New Roman"/>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4D12EF6B" w:rsidR="00071F7E" w:rsidRPr="00873DC1" w:rsidRDefault="00071F7E">
      <w:pPr>
        <w:spacing w:after="120"/>
        <w:rPr>
          <w:rFonts w:ascii="Cambria" w:hAnsi="Cambria" w:cs="Times New Roman"/>
        </w:rPr>
      </w:pPr>
    </w:p>
    <w:p w14:paraId="0DA92310" w14:textId="1AD461A0" w:rsidR="007C6BD2" w:rsidRPr="007C6BD2" w:rsidRDefault="00355235" w:rsidP="007C6BD2">
      <w:pPr>
        <w:jc w:val="both"/>
        <w:rPr>
          <w:rFonts w:ascii="Cambria" w:hAnsi="Cambria"/>
          <w:iCs/>
          <w:sz w:val="22"/>
          <w:szCs w:val="22"/>
          <w:lang w:eastAsia="ar-SA"/>
        </w:rPr>
      </w:pPr>
      <w:r w:rsidRPr="00873DC1">
        <w:rPr>
          <w:rFonts w:ascii="Cambria" w:hAnsi="Cambria"/>
          <w:sz w:val="22"/>
          <w:szCs w:val="22"/>
        </w:rPr>
        <w:t xml:space="preserve">Postępowanie prowadzone w trybie podstawowym zgodnie z art. 275 ust. 1 </w:t>
      </w:r>
      <w:r w:rsidR="000D6E83" w:rsidRPr="00873DC1">
        <w:rPr>
          <w:rFonts w:ascii="Cambria" w:hAnsi="Cambria"/>
          <w:sz w:val="22"/>
          <w:szCs w:val="22"/>
        </w:rPr>
        <w:t xml:space="preserve">i następnych </w:t>
      </w:r>
      <w:r w:rsidRPr="00873DC1">
        <w:rPr>
          <w:rFonts w:ascii="Cambria" w:hAnsi="Cambria"/>
          <w:sz w:val="22"/>
          <w:szCs w:val="22"/>
        </w:rPr>
        <w:t xml:space="preserve">w oparciu o ustawę z dnia 11.09.2019 r. Prawo zamówień publicznych </w:t>
      </w:r>
      <w:r w:rsidRPr="00873DC1">
        <w:rPr>
          <w:rFonts w:ascii="Cambria" w:hAnsi="Cambria"/>
          <w:sz w:val="22"/>
          <w:szCs w:val="22"/>
          <w:lang w:eastAsia="ar-SA"/>
        </w:rPr>
        <w:t>(</w:t>
      </w:r>
      <w:r w:rsidR="007C6BD2" w:rsidRPr="007C6BD2">
        <w:rPr>
          <w:rFonts w:ascii="Cambria" w:hAnsi="Cambria"/>
          <w:sz w:val="22"/>
          <w:szCs w:val="22"/>
          <w:lang w:eastAsia="ar-SA"/>
        </w:rPr>
        <w:t>t.j. Dz.U. z 202</w:t>
      </w:r>
      <w:r w:rsidR="00E271CA">
        <w:rPr>
          <w:rFonts w:ascii="Cambria" w:hAnsi="Cambria"/>
          <w:sz w:val="22"/>
          <w:szCs w:val="22"/>
          <w:lang w:eastAsia="ar-SA"/>
        </w:rPr>
        <w:t>2</w:t>
      </w:r>
      <w:r w:rsidR="007C6BD2" w:rsidRPr="007C6BD2">
        <w:rPr>
          <w:rFonts w:ascii="Cambria" w:hAnsi="Cambria"/>
          <w:sz w:val="22"/>
          <w:szCs w:val="22"/>
          <w:lang w:eastAsia="ar-SA"/>
        </w:rPr>
        <w:t xml:space="preserve"> poz. 1</w:t>
      </w:r>
      <w:r w:rsidR="00E271CA">
        <w:rPr>
          <w:rFonts w:ascii="Cambria" w:hAnsi="Cambria"/>
          <w:sz w:val="22"/>
          <w:szCs w:val="22"/>
          <w:lang w:eastAsia="ar-SA"/>
        </w:rPr>
        <w:t>710</w:t>
      </w:r>
      <w:r w:rsidR="007C6BD2" w:rsidRPr="007C6BD2">
        <w:rPr>
          <w:rFonts w:ascii="Cambria" w:hAnsi="Cambria"/>
          <w:sz w:val="22"/>
          <w:szCs w:val="22"/>
          <w:lang w:eastAsia="ar-SA"/>
        </w:rPr>
        <w:t xml:space="preserve"> z późn.zm.).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0451B972" w14:textId="6D6D8910" w:rsidR="00473096" w:rsidRPr="00873DC1" w:rsidRDefault="00473096" w:rsidP="00473096">
      <w:pPr>
        <w:rPr>
          <w:rFonts w:ascii="Cambria" w:hAnsi="Cambria" w:cs="Times New Roman"/>
          <w:sz w:val="20"/>
          <w:szCs w:val="20"/>
        </w:rPr>
      </w:pPr>
      <w:r w:rsidRPr="007C6BD2">
        <w:rPr>
          <w:rFonts w:ascii="Cambria" w:hAnsi="Cambria" w:cs="Times New Roman"/>
        </w:rPr>
        <w:t xml:space="preserve">Dotyczy postępowania o wartości </w:t>
      </w:r>
      <w:r w:rsidRPr="007C6BD2">
        <w:rPr>
          <w:rFonts w:ascii="Cambria" w:hAnsi="Cambria" w:cs="Times New Roman"/>
          <w:b/>
        </w:rPr>
        <w:t xml:space="preserve">poniżej </w:t>
      </w:r>
      <w:r w:rsidR="00DD73C2">
        <w:rPr>
          <w:rFonts w:ascii="Cambria" w:hAnsi="Cambria" w:cs="Times New Roman"/>
          <w:b/>
        </w:rPr>
        <w:t>140 000</w:t>
      </w:r>
      <w:r w:rsidRPr="007C6BD2">
        <w:rPr>
          <w:rFonts w:ascii="Cambria" w:hAnsi="Cambria" w:cs="Times New Roman"/>
          <w:b/>
        </w:rPr>
        <w:t xml:space="preserve"> euro</w:t>
      </w:r>
      <w:r w:rsidRPr="007C6BD2">
        <w:rPr>
          <w:rFonts w:ascii="Cambria" w:hAnsi="Cambria" w:cs="Times New Roman"/>
        </w:rPr>
        <w:t xml:space="preserve"> na:</w:t>
      </w:r>
      <w:r w:rsidRPr="00873DC1">
        <w:rPr>
          <w:rFonts w:ascii="Cambria" w:hAnsi="Cambria" w:cs="Times New Roman"/>
        </w:rPr>
        <w:br/>
      </w:r>
    </w:p>
    <w:p w14:paraId="7EEA9294" w14:textId="77777777" w:rsidR="00473096" w:rsidRPr="00873DC1" w:rsidRDefault="00473096" w:rsidP="00AA0E1C">
      <w:pPr>
        <w:pStyle w:val="Tekstpodstawowy"/>
        <w:jc w:val="center"/>
        <w:rPr>
          <w:rFonts w:asciiTheme="majorHAnsi" w:hAnsiTheme="majorHAnsi"/>
          <w:b/>
          <w:bCs/>
        </w:rPr>
      </w:pPr>
    </w:p>
    <w:p w14:paraId="380DD6B5" w14:textId="77777777" w:rsidR="00DD73C2" w:rsidRPr="00DD73C2" w:rsidRDefault="00DD73C2" w:rsidP="00DD73C2">
      <w:pPr>
        <w:rPr>
          <w:rFonts w:asciiTheme="majorHAnsi" w:hAnsiTheme="majorHAnsi" w:cs="DejaVuSansCondensed-Bold"/>
          <w:b/>
          <w:bCs/>
          <w:i/>
        </w:rPr>
      </w:pPr>
      <w:r w:rsidRPr="00DD73C2">
        <w:rPr>
          <w:rFonts w:asciiTheme="majorHAnsi" w:hAnsiTheme="majorHAnsi" w:cs="DejaVuSansCondensed-Bold"/>
          <w:b/>
          <w:bCs/>
          <w:i/>
          <w:iCs/>
        </w:rPr>
        <w:t xml:space="preserve">Dostawa krzeseł i regałów metalowych dla Centralnego Szpitala Klinicznego Uniwersytetu Medycznego w Łodzi przy ul. Pomorskiej 251 </w:t>
      </w:r>
    </w:p>
    <w:p w14:paraId="007F0A3C" w14:textId="71E0801E" w:rsidR="00885DCE" w:rsidRDefault="00885DCE" w:rsidP="00956D1F">
      <w:pPr>
        <w:rPr>
          <w:rFonts w:ascii="Cambria" w:hAnsi="Cambria" w:cs="Times New Roman"/>
          <w:i/>
        </w:rPr>
      </w:pPr>
    </w:p>
    <w:p w14:paraId="351668FF" w14:textId="2181BBE3" w:rsidR="00DD73C2" w:rsidRPr="00EC0768" w:rsidRDefault="00DD73C2" w:rsidP="00DD73C2">
      <w:pPr>
        <w:rPr>
          <w:rFonts w:asciiTheme="majorHAnsi" w:hAnsiTheme="majorHAnsi" w:cs="Times New Roman"/>
          <w:b/>
          <w:bCs/>
          <w:i/>
          <w:sz w:val="20"/>
          <w:szCs w:val="20"/>
          <w:u w:val="single"/>
        </w:rPr>
      </w:pPr>
      <w:r>
        <w:rPr>
          <w:rFonts w:asciiTheme="majorHAnsi" w:hAnsiTheme="majorHAnsi" w:cs="Times New Roman"/>
          <w:b/>
          <w:bCs/>
          <w:i/>
          <w:sz w:val="22"/>
          <w:szCs w:val="22"/>
        </w:rPr>
        <w:t xml:space="preserve">- </w:t>
      </w:r>
      <w:r w:rsidRPr="00EC0768">
        <w:rPr>
          <w:rFonts w:asciiTheme="majorHAnsi" w:hAnsiTheme="majorHAnsi" w:cs="Times New Roman"/>
          <w:b/>
          <w:bCs/>
          <w:i/>
          <w:sz w:val="22"/>
          <w:szCs w:val="22"/>
        </w:rPr>
        <w:t>Sprawa nr  ZP/</w:t>
      </w:r>
      <w:r>
        <w:rPr>
          <w:rFonts w:asciiTheme="majorHAnsi" w:hAnsiTheme="majorHAnsi" w:cs="Times New Roman"/>
          <w:b/>
          <w:bCs/>
          <w:i/>
          <w:sz w:val="22"/>
          <w:szCs w:val="22"/>
        </w:rPr>
        <w:t>70/2023</w:t>
      </w:r>
    </w:p>
    <w:p w14:paraId="4C9FF177" w14:textId="77777777" w:rsidR="00DD73C2" w:rsidRPr="00175235" w:rsidRDefault="00DD73C2" w:rsidP="00956D1F">
      <w:pPr>
        <w:rPr>
          <w:rFonts w:ascii="Cambria" w:hAnsi="Cambria" w:cs="Times New Roman"/>
          <w:i/>
        </w:rPr>
      </w:pPr>
    </w:p>
    <w:p w14:paraId="48466A19" w14:textId="000ADEC9" w:rsidR="00071F7E" w:rsidRPr="00863284" w:rsidRDefault="00071F7E">
      <w:pPr>
        <w:rPr>
          <w:rFonts w:ascii="Cambria" w:hAnsi="Cambria" w:cs="Times New Roman"/>
          <w:b/>
          <w:bCs/>
          <w:u w:val="single"/>
        </w:rPr>
      </w:pPr>
    </w:p>
    <w:p w14:paraId="3C11841C" w14:textId="77777777" w:rsidR="003A6C4E" w:rsidRPr="00863284" w:rsidRDefault="003A6C4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0B26E34C" w:rsidR="00091A33" w:rsidRDefault="00091A33">
      <w:pPr>
        <w:rPr>
          <w:rFonts w:ascii="Cambria" w:hAnsi="Cambria" w:cs="Times New Roman"/>
          <w:b/>
          <w:bCs/>
          <w:u w:val="single"/>
        </w:rPr>
      </w:pPr>
    </w:p>
    <w:p w14:paraId="6DEAA037" w14:textId="77777777" w:rsidR="006769FA" w:rsidRDefault="006769FA">
      <w:pPr>
        <w:rPr>
          <w:rFonts w:ascii="Cambria" w:hAnsi="Cambria" w:cs="Times New Roman"/>
          <w:b/>
          <w:bCs/>
          <w:u w:val="single"/>
        </w:rPr>
      </w:pPr>
    </w:p>
    <w:p w14:paraId="2D6A4D26" w14:textId="0A00AD36" w:rsidR="00091A33" w:rsidRDefault="00091A33">
      <w:pPr>
        <w:rPr>
          <w:rFonts w:ascii="Cambria" w:hAnsi="Cambria" w:cs="Times New Roman"/>
          <w:b/>
          <w:bCs/>
          <w:u w:val="single"/>
        </w:rPr>
      </w:pPr>
    </w:p>
    <w:p w14:paraId="5701B985" w14:textId="78371966" w:rsidR="00BA3DC2" w:rsidRDefault="00BA3DC2">
      <w:pPr>
        <w:rPr>
          <w:rFonts w:ascii="Cambria" w:hAnsi="Cambria" w:cs="Times New Roman"/>
          <w:b/>
          <w:bCs/>
          <w:u w:val="single"/>
        </w:rPr>
      </w:pPr>
    </w:p>
    <w:p w14:paraId="74D66872" w14:textId="6071CA22" w:rsidR="00BA3DC2" w:rsidRDefault="00BA3DC2">
      <w:pPr>
        <w:rPr>
          <w:rFonts w:ascii="Cambria" w:hAnsi="Cambria" w:cs="Times New Roman"/>
          <w:b/>
          <w:bCs/>
          <w:u w:val="single"/>
        </w:rPr>
      </w:pPr>
    </w:p>
    <w:p w14:paraId="086469C6" w14:textId="0DDB9F36" w:rsidR="00BA3DC2" w:rsidRDefault="00BA3DC2">
      <w:pPr>
        <w:rPr>
          <w:rFonts w:ascii="Cambria" w:hAnsi="Cambria" w:cs="Times New Roman"/>
          <w:b/>
          <w:bCs/>
          <w:u w:val="single"/>
        </w:rPr>
      </w:pPr>
    </w:p>
    <w:p w14:paraId="3D778FE4" w14:textId="77777777" w:rsidR="00BA3DC2" w:rsidRDefault="00BA3DC2">
      <w:pPr>
        <w:rPr>
          <w:rFonts w:ascii="Cambria" w:hAnsi="Cambria" w:cs="Times New Roman"/>
          <w:b/>
          <w:bCs/>
          <w:u w:val="single"/>
        </w:rPr>
      </w:pPr>
    </w:p>
    <w:p w14:paraId="5388F4DB" w14:textId="77777777" w:rsidR="00BA3DC2" w:rsidRDefault="00BA3DC2">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74B49EB4" w14:textId="4C88E223" w:rsidR="00071F7E" w:rsidRPr="00863284" w:rsidRDefault="00071F7E">
      <w:pPr>
        <w:jc w:val="center"/>
        <w:rPr>
          <w:rFonts w:ascii="Cambria" w:hAnsi="Cambria" w:cs="Times New Roman"/>
          <w:sz w:val="22"/>
          <w:szCs w:val="22"/>
        </w:rPr>
        <w:sectPr w:rsidR="00071F7E" w:rsidRPr="00863284" w:rsidSect="00911226">
          <w:pgSz w:w="11906" w:h="16838" w:code="9"/>
          <w:pgMar w:top="680" w:right="794" w:bottom="709" w:left="1134" w:header="709" w:footer="340" w:gutter="0"/>
          <w:cols w:space="708"/>
          <w:docGrid w:linePitch="360"/>
        </w:sectPr>
      </w:pPr>
      <w:r w:rsidRPr="00863284">
        <w:rPr>
          <w:rFonts w:ascii="Cambria" w:hAnsi="Cambria" w:cs="Times New Roman"/>
          <w:sz w:val="22"/>
          <w:szCs w:val="22"/>
        </w:rPr>
        <w:t xml:space="preserve">Łódź, dnia </w:t>
      </w:r>
      <w:r w:rsidR="00091A33">
        <w:rPr>
          <w:rFonts w:ascii="Cambria" w:hAnsi="Cambria" w:cs="Times New Roman"/>
          <w:sz w:val="22"/>
          <w:szCs w:val="22"/>
        </w:rPr>
        <w:t xml:space="preserve"> </w:t>
      </w:r>
      <w:r w:rsidR="00C34B13">
        <w:rPr>
          <w:rFonts w:ascii="Cambria" w:hAnsi="Cambria" w:cs="Times New Roman"/>
          <w:sz w:val="22"/>
          <w:szCs w:val="22"/>
        </w:rPr>
        <w:t>07</w:t>
      </w:r>
      <w:r w:rsidR="002674BA">
        <w:rPr>
          <w:rFonts w:ascii="Cambria" w:hAnsi="Cambria" w:cs="Times New Roman"/>
          <w:sz w:val="22"/>
          <w:szCs w:val="22"/>
        </w:rPr>
        <w:t>.</w:t>
      </w:r>
      <w:r w:rsidR="003C00CB">
        <w:rPr>
          <w:rFonts w:ascii="Cambria" w:hAnsi="Cambria" w:cs="Times New Roman"/>
          <w:sz w:val="22"/>
          <w:szCs w:val="22"/>
        </w:rPr>
        <w:t>0</w:t>
      </w:r>
      <w:r w:rsidR="00DD73C2">
        <w:rPr>
          <w:rFonts w:ascii="Cambria" w:hAnsi="Cambria" w:cs="Times New Roman"/>
          <w:sz w:val="22"/>
          <w:szCs w:val="22"/>
        </w:rPr>
        <w:t>7</w:t>
      </w:r>
      <w:r w:rsidR="002674BA">
        <w:rPr>
          <w:rFonts w:ascii="Cambria" w:hAnsi="Cambria" w:cs="Times New Roman"/>
          <w:sz w:val="22"/>
          <w:szCs w:val="22"/>
        </w:rPr>
        <w:t>.</w:t>
      </w:r>
      <w:r w:rsidR="00FB4657" w:rsidRPr="00863284">
        <w:rPr>
          <w:rFonts w:ascii="Cambria" w:hAnsi="Cambria" w:cs="Times New Roman"/>
          <w:sz w:val="22"/>
          <w:szCs w:val="22"/>
        </w:rPr>
        <w:t>202</w:t>
      </w:r>
      <w:r w:rsidR="003C00CB">
        <w:rPr>
          <w:rFonts w:ascii="Cambria" w:hAnsi="Cambria" w:cs="Times New Roman"/>
          <w:sz w:val="22"/>
          <w:szCs w:val="22"/>
        </w:rPr>
        <w:t>3</w:t>
      </w:r>
      <w:r w:rsidR="00C07F15" w:rsidRPr="00863284">
        <w:rPr>
          <w:rFonts w:ascii="Cambria" w:hAnsi="Cambria" w:cs="Times New Roman"/>
          <w:sz w:val="22"/>
          <w:szCs w:val="22"/>
        </w:rPr>
        <w:t xml:space="preserve"> </w:t>
      </w:r>
      <w:r w:rsidRPr="00863284">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3044E" w:rsidRDefault="00071F7E">
      <w:pPr>
        <w:pStyle w:val="Nagwek9"/>
        <w:suppressAutoHyphens w:val="0"/>
        <w:spacing w:after="120" w:line="360" w:lineRule="auto"/>
        <w:rPr>
          <w:rFonts w:ascii="Cambria" w:hAnsi="Cambria" w:cs="Times New Roman"/>
          <w:sz w:val="18"/>
          <w:szCs w:val="18"/>
          <w:lang w:eastAsia="pl-PL"/>
        </w:rPr>
      </w:pPr>
      <w:r w:rsidRPr="0083044E">
        <w:rPr>
          <w:rFonts w:ascii="Cambria" w:hAnsi="Cambria" w:cs="Times New Roman"/>
          <w:sz w:val="18"/>
          <w:szCs w:val="18"/>
          <w:lang w:eastAsia="pl-PL"/>
        </w:rPr>
        <w:t>Część A – Wytyczne dla Wykonawców do sporządzenia oferty</w:t>
      </w:r>
    </w:p>
    <w:p w14:paraId="562474CB"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NAZWA ORAZ ADRES ZAMAWIAJĄCEGO </w:t>
      </w:r>
    </w:p>
    <w:p w14:paraId="4FA167A3"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ADRES STRONY INTERNETOWEJ </w:t>
      </w:r>
    </w:p>
    <w:p w14:paraId="7E11B486"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TRYB UDZIELENIA ZAMÓWIENIA </w:t>
      </w:r>
    </w:p>
    <w:p w14:paraId="0847707E" w14:textId="77777777" w:rsidR="00026789" w:rsidRPr="0083044E" w:rsidRDefault="00026789" w:rsidP="00053A75">
      <w:pPr>
        <w:pStyle w:val="Nagwek9"/>
        <w:numPr>
          <w:ilvl w:val="0"/>
          <w:numId w:val="7"/>
        </w:numPr>
        <w:ind w:left="567" w:hanging="141"/>
        <w:jc w:val="both"/>
        <w:rPr>
          <w:rFonts w:ascii="Cambria" w:hAnsi="Cambria" w:cs="Times New Roman"/>
          <w:sz w:val="18"/>
          <w:szCs w:val="18"/>
          <w:u w:val="none"/>
        </w:rPr>
      </w:pPr>
      <w:r w:rsidRPr="0083044E">
        <w:rPr>
          <w:rFonts w:ascii="Cambria" w:hAnsi="Cambria" w:cs="Times New Roman"/>
          <w:sz w:val="18"/>
          <w:szCs w:val="18"/>
          <w:u w:val="none"/>
        </w:rPr>
        <w:t>OPIS PRZEDMIOTU ZAMÓWIENIA</w:t>
      </w:r>
    </w:p>
    <w:p w14:paraId="37B35655"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TERMIN WYKONANIA ZAMÓWIENIA </w:t>
      </w:r>
    </w:p>
    <w:p w14:paraId="7603DC6F" w14:textId="470524FA" w:rsidR="00E96FBA"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48414B" w:rsidRPr="0083044E">
        <w:rPr>
          <w:rFonts w:ascii="Cambria" w:hAnsi="Cambria"/>
          <w:b/>
          <w:bCs/>
          <w:sz w:val="18"/>
          <w:szCs w:val="18"/>
        </w:rPr>
        <w:t xml:space="preserve">NFORMACJA O PRZEDMIOTOWYCH ŚRODKACH DOWODOWYCH </w:t>
      </w:r>
    </w:p>
    <w:p w14:paraId="0D2C7B33" w14:textId="77777777" w:rsidR="00956C87"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PODSTAWY WYKLUCZENIA O KTÓRYCH MOWA W ART. 108 i 109. </w:t>
      </w:r>
    </w:p>
    <w:p w14:paraId="7E7F0427"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026789" w:rsidRPr="0083044E">
        <w:rPr>
          <w:rFonts w:ascii="Cambria" w:hAnsi="Cambria"/>
          <w:b/>
          <w:bCs/>
          <w:sz w:val="18"/>
          <w:szCs w:val="18"/>
        </w:rPr>
        <w:t xml:space="preserve">NFORMACJA O WARUNKACH UDZIAŁU W POSTĘPOWANIU </w:t>
      </w:r>
    </w:p>
    <w:p w14:paraId="69CF47F3"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w:t>
      </w:r>
      <w:r w:rsidR="0048414B" w:rsidRPr="0083044E">
        <w:rPr>
          <w:rFonts w:ascii="Cambria" w:hAnsi="Cambria"/>
          <w:b/>
          <w:bCs/>
          <w:sz w:val="18"/>
          <w:szCs w:val="18"/>
        </w:rPr>
        <w:t xml:space="preserve">YKAZ PODMIOTOWYCH ŚRODKÓW DOWODOWYCH </w:t>
      </w:r>
    </w:p>
    <w:p w14:paraId="4A7720F4"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7381C6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SPOSOBIE KOMUNIKOWANIA SIĘ ZAMAWIAJĄCEGO Z WYKONAWCAMI WINNY SPOSÓB NIŻ PRZY UŻYCIU ŚRODKÓW KOMUNIKACJI ELEKTRONICZNEJ, W TYM W PRZYPADKU ZAISTNIENIA JEDNEJ Z SYTUACJI OKREŚLONYCH WART.65 UST.1, ART.66 I ART.69;</w:t>
      </w:r>
    </w:p>
    <w:p w14:paraId="1EA5E37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WSKAZANIE OSÓB UPRAWNIONYCH DO KOMUNIKOWANIA SIĘ Z WYKONAWCAMI;</w:t>
      </w:r>
    </w:p>
    <w:p w14:paraId="069A3E7D"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ZWIĄZANIA OFERTĄ</w:t>
      </w:r>
    </w:p>
    <w:p w14:paraId="665C0179"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SPOSOBU PRZYGOTOWANIA OFERTY</w:t>
      </w:r>
    </w:p>
    <w:p w14:paraId="72B16468"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SPOSÓB ORAZ TERMIN SKŁADANIA OFERT</w:t>
      </w:r>
    </w:p>
    <w:p w14:paraId="1A65E7BD"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OTWARCIA OFERT</w:t>
      </w:r>
    </w:p>
    <w:p w14:paraId="5277FE2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SPOSÓB OBLICZENIA CENY </w:t>
      </w:r>
    </w:p>
    <w:p w14:paraId="605EC6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KRYTERIÓW OCENY OFERT WRAZ Z PODANIEM WAG TYCH KRYTERIÓW I SPOSOBU OCENY OFERT.</w:t>
      </w:r>
    </w:p>
    <w:p w14:paraId="2F00B15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FORMALNOŚCIACH, JAKIE POWINNY ZOSTAĆ DOPEŁNIONE W CELU ZAWARCIA UMOWY W SPRAWIE ZAMÓWIENIA PUBLICZNEGO</w:t>
      </w:r>
    </w:p>
    <w:p w14:paraId="489FCC91" w14:textId="7AD99178"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PROJEKTOWANE PO</w:t>
      </w:r>
      <w:r w:rsidR="00140322">
        <w:rPr>
          <w:rFonts w:ascii="Cambria" w:hAnsi="Cambria"/>
          <w:b/>
          <w:bCs/>
          <w:sz w:val="18"/>
          <w:szCs w:val="18"/>
        </w:rPr>
        <w:t>STANOWIENIA UMOWY W SPRAWIE ZAMÓ</w:t>
      </w:r>
      <w:r w:rsidRPr="0083044E">
        <w:rPr>
          <w:rFonts w:ascii="Cambria" w:hAnsi="Cambria"/>
          <w:b/>
          <w:bCs/>
          <w:sz w:val="18"/>
          <w:szCs w:val="18"/>
        </w:rPr>
        <w:t>W</w:t>
      </w:r>
      <w:r w:rsidR="00140322">
        <w:rPr>
          <w:rFonts w:ascii="Cambria" w:hAnsi="Cambria"/>
          <w:b/>
          <w:bCs/>
          <w:sz w:val="18"/>
          <w:szCs w:val="18"/>
        </w:rPr>
        <w:t>I</w:t>
      </w:r>
      <w:r w:rsidRPr="0083044E">
        <w:rPr>
          <w:rFonts w:ascii="Cambria" w:hAnsi="Cambria"/>
          <w:b/>
          <w:bCs/>
          <w:sz w:val="18"/>
          <w:szCs w:val="18"/>
        </w:rPr>
        <w:t>ENIA PUBLICZNEGO, KTÓRE ZOSTANĄ WPROWADZONE UMOWY W SPRAWIE ZAMÓWIENIA PUBLICZNEGO</w:t>
      </w:r>
    </w:p>
    <w:p w14:paraId="3577A37A"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POUCZENIE O ŚRODKACH OCHRONY PRAWNEJ PRZYSŁUGUJĄCYCH WYKONAWCY </w:t>
      </w:r>
    </w:p>
    <w:p w14:paraId="49C76021"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WYMAGANIA DOTYCZĄCE WADIUM</w:t>
      </w:r>
    </w:p>
    <w:p w14:paraId="00BF9F8B"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ZABEZPIECZENIA NALEŻYTEGO WYKONANIA UMOWY</w:t>
      </w:r>
    </w:p>
    <w:p w14:paraId="52584AE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w:t>
      </w:r>
      <w:r w:rsidR="00956C87" w:rsidRPr="0083044E">
        <w:rPr>
          <w:rFonts w:ascii="Cambria" w:hAnsi="Cambria"/>
          <w:b/>
          <w:bCs/>
          <w:sz w:val="18"/>
          <w:szCs w:val="18"/>
        </w:rPr>
        <w:t>DOTYCZĄCE OFERT WARIANTOWYCH</w:t>
      </w:r>
    </w:p>
    <w:p w14:paraId="203E244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ZWARCIA UMOWY RAMOWEJ</w:t>
      </w:r>
    </w:p>
    <w:p w14:paraId="0B01E0F4" w14:textId="2B685C32"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PRZEWIDYWANYCH ZAMÓWIENIACH, O KTÓRYCH MOWA W ART. 214 UST. 1 PKT. 7 I 8, JEŻELI ZAM</w:t>
      </w:r>
      <w:r w:rsidR="00140322">
        <w:rPr>
          <w:rFonts w:ascii="Cambria" w:hAnsi="Cambria"/>
          <w:b/>
          <w:bCs/>
          <w:sz w:val="18"/>
          <w:szCs w:val="18"/>
        </w:rPr>
        <w:t>A</w:t>
      </w:r>
      <w:r w:rsidRPr="0083044E">
        <w:rPr>
          <w:rFonts w:ascii="Cambria" w:hAnsi="Cambria"/>
          <w:b/>
          <w:bCs/>
          <w:sz w:val="18"/>
          <w:szCs w:val="18"/>
        </w:rPr>
        <w:t xml:space="preserve">WIAJĄCY PRZEWIDUJE UDZIELENIE TAKICH ZAMÓWIEŃ. </w:t>
      </w:r>
    </w:p>
    <w:p w14:paraId="621FB679" w14:textId="371E9CEC"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WIZJI LOK</w:t>
      </w:r>
      <w:r w:rsidR="00140322">
        <w:rPr>
          <w:rFonts w:ascii="Cambria" w:hAnsi="Cambria"/>
          <w:b/>
          <w:bCs/>
          <w:sz w:val="18"/>
          <w:szCs w:val="18"/>
        </w:rPr>
        <w:t>A</w:t>
      </w:r>
      <w:r w:rsidRPr="0083044E">
        <w:rPr>
          <w:rFonts w:ascii="Cambria" w:hAnsi="Cambria"/>
          <w:b/>
          <w:bCs/>
          <w:sz w:val="18"/>
          <w:szCs w:val="18"/>
        </w:rPr>
        <w:t>LNEJ</w:t>
      </w:r>
    </w:p>
    <w:p w14:paraId="75A824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WALUT OBCYCH</w:t>
      </w:r>
    </w:p>
    <w:p w14:paraId="4E9BE5A4"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ZASTOSOWANIA AUKCJI ELEKTRONICZNEJ </w:t>
      </w:r>
    </w:p>
    <w:p w14:paraId="4DC5A203" w14:textId="15A7B909"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ZWR</w:t>
      </w:r>
      <w:r w:rsidR="00140322">
        <w:rPr>
          <w:rFonts w:ascii="Cambria" w:hAnsi="Cambria"/>
          <w:b/>
          <w:bCs/>
          <w:sz w:val="18"/>
          <w:szCs w:val="18"/>
        </w:rPr>
        <w:t>OT</w:t>
      </w:r>
      <w:r w:rsidRPr="0083044E">
        <w:rPr>
          <w:rFonts w:ascii="Cambria" w:hAnsi="Cambria"/>
          <w:b/>
          <w:bCs/>
          <w:sz w:val="18"/>
          <w:szCs w:val="18"/>
        </w:rPr>
        <w:t>U KOSZTÓW UDZIAŁU W POSTĘPOWANIU</w:t>
      </w:r>
    </w:p>
    <w:p w14:paraId="31E53A56"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WYMAGANIA W ZAKRESIE ZATRUDNIENIA ART. </w:t>
      </w:r>
      <w:r w:rsidR="008260C8" w:rsidRPr="0083044E">
        <w:rPr>
          <w:rFonts w:ascii="Cambria" w:hAnsi="Cambria"/>
          <w:b/>
          <w:bCs/>
          <w:sz w:val="18"/>
          <w:szCs w:val="18"/>
        </w:rPr>
        <w:t xml:space="preserve">95 I </w:t>
      </w:r>
      <w:r w:rsidRPr="0083044E">
        <w:rPr>
          <w:rFonts w:ascii="Cambria" w:hAnsi="Cambria"/>
          <w:b/>
          <w:bCs/>
          <w:sz w:val="18"/>
          <w:szCs w:val="18"/>
        </w:rPr>
        <w:t>96 USTAWY</w:t>
      </w:r>
    </w:p>
    <w:p w14:paraId="41FBC8A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ZASTRZEŻENIA MOŻLIWOŚCI UBIEGANIA SIĘ O UDZIELENIE ZAMÓWIENIA ART. 94 USTAWY</w:t>
      </w:r>
    </w:p>
    <w:p w14:paraId="734CF56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OSOBISTEGO WYKONANIA KLUCZOWYCH ZADAŃ ART. 60 I ART. 121 USTAWY. </w:t>
      </w:r>
    </w:p>
    <w:p w14:paraId="6A7012C3" w14:textId="7B5FE520"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MOŻLIWOŚCI ZŁOŻENIA OFERT W POSTACJI KATALOGÓW ELEKTRONICZNYCH ART. 93 USTAWY.</w:t>
      </w:r>
    </w:p>
    <w:p w14:paraId="688CBDA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sz w:val="18"/>
          <w:szCs w:val="18"/>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USTALENIA KOŃCOWE</w:t>
      </w:r>
    </w:p>
    <w:p w14:paraId="10C00763" w14:textId="1258D44A"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t>
      </w:r>
      <w:r w:rsidR="00071F7E" w:rsidRPr="0083044E">
        <w:rPr>
          <w:rFonts w:ascii="Cambria" w:hAnsi="Cambria"/>
          <w:sz w:val="18"/>
          <w:szCs w:val="18"/>
        </w:rPr>
        <w:t xml:space="preserve">WZ część </w:t>
      </w:r>
      <w:r w:rsidR="002209E0" w:rsidRPr="0083044E">
        <w:rPr>
          <w:rFonts w:ascii="Cambria" w:hAnsi="Cambria"/>
          <w:sz w:val="18"/>
          <w:szCs w:val="18"/>
        </w:rPr>
        <w:t>A – Wytyczne</w:t>
      </w:r>
      <w:r w:rsidR="00071F7E" w:rsidRPr="0083044E">
        <w:rPr>
          <w:rFonts w:ascii="Cambria" w:hAnsi="Cambria"/>
          <w:sz w:val="18"/>
          <w:szCs w:val="18"/>
        </w:rPr>
        <w:t xml:space="preserve"> dla Wykonawców do sporządzenia oferty</w:t>
      </w:r>
      <w:r w:rsidR="002B76C2" w:rsidRPr="0083044E">
        <w:rPr>
          <w:rFonts w:ascii="Cambria" w:hAnsi="Cambria"/>
          <w:sz w:val="18"/>
          <w:szCs w:val="18"/>
        </w:rPr>
        <w:t xml:space="preserve"> wraz z projektem umowy</w:t>
      </w:r>
      <w:r w:rsidR="00071F7E" w:rsidRPr="0083044E">
        <w:rPr>
          <w:rFonts w:ascii="Cambria" w:hAnsi="Cambria"/>
          <w:sz w:val="18"/>
          <w:szCs w:val="18"/>
        </w:rPr>
        <w:t>;</w:t>
      </w:r>
    </w:p>
    <w:p w14:paraId="31E8144B" w14:textId="77777777"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SWZ część B – Załączniki do S</w:t>
      </w:r>
      <w:r w:rsidR="00071F7E" w:rsidRPr="0083044E">
        <w:rPr>
          <w:rFonts w:ascii="Cambria" w:hAnsi="Cambria"/>
          <w:sz w:val="18"/>
          <w:szCs w:val="18"/>
        </w:rPr>
        <w:t>WZ – Zakres</w:t>
      </w:r>
      <w:r w:rsidRPr="0083044E">
        <w:rPr>
          <w:rFonts w:ascii="Cambria" w:hAnsi="Cambria"/>
          <w:sz w:val="18"/>
          <w:szCs w:val="18"/>
        </w:rPr>
        <w:t xml:space="preserve"> rzeczowy Specyfikacji</w:t>
      </w:r>
      <w:r w:rsidR="00071F7E" w:rsidRPr="0083044E">
        <w:rPr>
          <w:rFonts w:ascii="Cambria" w:hAnsi="Cambria"/>
          <w:sz w:val="18"/>
          <w:szCs w:val="18"/>
        </w:rPr>
        <w:t xml:space="preserve"> Warunków Zamówienia.</w:t>
      </w:r>
    </w:p>
    <w:p w14:paraId="2F5F44FC" w14:textId="20E69E27"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t>
      </w:r>
      <w:r w:rsidR="00071F7E" w:rsidRPr="0083044E">
        <w:rPr>
          <w:rFonts w:ascii="Cambria" w:hAnsi="Cambria"/>
          <w:sz w:val="18"/>
          <w:szCs w:val="18"/>
        </w:rPr>
        <w:t xml:space="preserve">WZ część </w:t>
      </w:r>
      <w:r w:rsidR="002209E0" w:rsidRPr="0083044E">
        <w:rPr>
          <w:rFonts w:ascii="Cambria" w:hAnsi="Cambria"/>
          <w:sz w:val="18"/>
          <w:szCs w:val="18"/>
        </w:rPr>
        <w:t>C – Załączniki</w:t>
      </w:r>
      <w:r w:rsidR="00A911A0" w:rsidRPr="0083044E">
        <w:rPr>
          <w:rFonts w:ascii="Cambria" w:hAnsi="Cambria"/>
          <w:sz w:val="18"/>
          <w:szCs w:val="18"/>
        </w:rPr>
        <w:t xml:space="preserve"> do </w:t>
      </w:r>
      <w:r w:rsidR="0059425B" w:rsidRPr="0083044E">
        <w:rPr>
          <w:rFonts w:ascii="Cambria" w:hAnsi="Cambria"/>
          <w:sz w:val="18"/>
          <w:szCs w:val="18"/>
        </w:rPr>
        <w:t>oferty nr 1-1</w:t>
      </w:r>
      <w:r w:rsidR="00C34B13">
        <w:rPr>
          <w:rFonts w:ascii="Cambria" w:hAnsi="Cambria"/>
          <w:sz w:val="18"/>
          <w:szCs w:val="18"/>
        </w:rPr>
        <w:t>4</w:t>
      </w:r>
      <w:r w:rsidR="001D2E7F" w:rsidRPr="0083044E">
        <w:rPr>
          <w:rFonts w:ascii="Cambria" w:hAnsi="Cambria"/>
          <w:sz w:val="18"/>
          <w:szCs w:val="18"/>
        </w:rPr>
        <w:t>.</w:t>
      </w:r>
    </w:p>
    <w:p w14:paraId="3A96B7EB" w14:textId="77777777" w:rsidR="0034095C" w:rsidRDefault="0034095C">
      <w:pPr>
        <w:jc w:val="center"/>
        <w:rPr>
          <w:rFonts w:ascii="Cambria" w:hAnsi="Cambria" w:cs="Times New Roman"/>
          <w:b/>
          <w:bCs/>
          <w:sz w:val="28"/>
          <w:szCs w:val="28"/>
        </w:rPr>
      </w:pPr>
    </w:p>
    <w:p w14:paraId="072732D6" w14:textId="77777777" w:rsidR="0083044E" w:rsidRDefault="0083044E">
      <w:pPr>
        <w:jc w:val="center"/>
        <w:rPr>
          <w:rFonts w:ascii="Cambria" w:hAnsi="Cambria" w:cs="Times New Roman"/>
          <w:b/>
          <w:bCs/>
          <w:sz w:val="28"/>
          <w:szCs w:val="28"/>
        </w:rPr>
      </w:pPr>
    </w:p>
    <w:p w14:paraId="05D5F9DD" w14:textId="4219972A" w:rsidR="0083044E" w:rsidRDefault="0083044E">
      <w:pPr>
        <w:jc w:val="center"/>
        <w:rPr>
          <w:rFonts w:ascii="Cambria" w:hAnsi="Cambria" w:cs="Times New Roman"/>
          <w:b/>
          <w:bCs/>
          <w:sz w:val="28"/>
          <w:szCs w:val="28"/>
        </w:rPr>
      </w:pPr>
    </w:p>
    <w:p w14:paraId="6AC8F6CE" w14:textId="3AA64F20" w:rsidR="00E936A4" w:rsidRDefault="00E936A4">
      <w:pPr>
        <w:jc w:val="center"/>
        <w:rPr>
          <w:rFonts w:ascii="Cambria" w:hAnsi="Cambria" w:cs="Times New Roman"/>
          <w:b/>
          <w:bCs/>
          <w:sz w:val="28"/>
          <w:szCs w:val="28"/>
        </w:rPr>
      </w:pPr>
    </w:p>
    <w:p w14:paraId="1936407D" w14:textId="77777777" w:rsidR="00E936A4" w:rsidRDefault="00E936A4">
      <w:pPr>
        <w:jc w:val="center"/>
        <w:rPr>
          <w:rFonts w:ascii="Cambria" w:hAnsi="Cambria" w:cs="Times New Roman"/>
          <w:b/>
          <w:bCs/>
          <w:sz w:val="28"/>
          <w:szCs w:val="28"/>
        </w:rPr>
      </w:pPr>
    </w:p>
    <w:p w14:paraId="74E632D0" w14:textId="1D3FFB41" w:rsidR="00071F7E" w:rsidRDefault="00071F7E">
      <w:pPr>
        <w:jc w:val="center"/>
        <w:rPr>
          <w:rFonts w:ascii="Cambria" w:hAnsi="Cambria" w:cs="Times New Roman"/>
          <w:b/>
          <w:bCs/>
          <w:sz w:val="28"/>
          <w:szCs w:val="28"/>
        </w:rPr>
      </w:pPr>
      <w:r w:rsidRPr="003F60EF">
        <w:rPr>
          <w:rFonts w:ascii="Cambria" w:hAnsi="Cambria" w:cs="Times New Roman"/>
          <w:b/>
          <w:bCs/>
          <w:sz w:val="28"/>
          <w:szCs w:val="28"/>
        </w:rPr>
        <w:lastRenderedPageBreak/>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4D048E75" w14:textId="77777777" w:rsidR="0034095C" w:rsidRPr="003F60EF" w:rsidRDefault="0034095C">
      <w:pPr>
        <w:jc w:val="center"/>
        <w:rPr>
          <w:rFonts w:ascii="Cambria" w:hAnsi="Cambria" w:cs="Times New Roman"/>
          <w:b/>
          <w:bCs/>
          <w:sz w:val="28"/>
          <w:szCs w:val="28"/>
        </w:rPr>
      </w:pPr>
    </w:p>
    <w:p w14:paraId="3E384967" w14:textId="77777777" w:rsidR="00071F7E" w:rsidRPr="003F60EF" w:rsidRDefault="00071F7E">
      <w:pPr>
        <w:jc w:val="center"/>
        <w:rPr>
          <w:rFonts w:ascii="Cambria" w:hAnsi="Cambria" w:cs="Times New Roman"/>
          <w:b/>
          <w:bCs/>
          <w:sz w:val="16"/>
          <w:szCs w:val="16"/>
        </w:rPr>
      </w:pPr>
    </w:p>
    <w:p w14:paraId="1064C75E" w14:textId="457EEEC6" w:rsidR="00071F7E" w:rsidRDefault="00071F7E">
      <w:pPr>
        <w:pStyle w:val="Nagwek9"/>
        <w:suppressAutoHyphens w:val="0"/>
        <w:rPr>
          <w:rFonts w:ascii="Cambria" w:hAnsi="Cambria" w:cs="Times New Roman"/>
          <w:lang w:eastAsia="pl-PL"/>
        </w:rPr>
      </w:pPr>
      <w:r w:rsidRPr="0034095C">
        <w:rPr>
          <w:rFonts w:ascii="Cambria" w:hAnsi="Cambria" w:cs="Times New Roman"/>
          <w:lang w:eastAsia="pl-PL"/>
        </w:rPr>
        <w:t>I.  NAZWA ORAZ ADRES ZAMAWIAJĄCEGO</w:t>
      </w:r>
    </w:p>
    <w:p w14:paraId="319B0609" w14:textId="77777777" w:rsidR="00943755" w:rsidRPr="00943755" w:rsidRDefault="00943755" w:rsidP="00943755"/>
    <w:p w14:paraId="0541178D" w14:textId="77777777" w:rsidR="00071F7E" w:rsidRPr="0034095C" w:rsidRDefault="00071F7E" w:rsidP="00943755">
      <w:pPr>
        <w:spacing w:line="360" w:lineRule="auto"/>
        <w:rPr>
          <w:rFonts w:ascii="Cambria" w:hAnsi="Cambria" w:cs="Times New Roman"/>
        </w:rPr>
      </w:pPr>
      <w:r w:rsidRPr="0034095C">
        <w:rPr>
          <w:rFonts w:ascii="Cambria" w:hAnsi="Cambria" w:cs="Times New Roman"/>
        </w:rPr>
        <w:t>Zamawiający:</w:t>
      </w:r>
      <w:r w:rsidRPr="0034095C">
        <w:rPr>
          <w:rFonts w:ascii="Cambria" w:hAnsi="Cambria" w:cs="Times New Roman"/>
        </w:rPr>
        <w:tab/>
      </w:r>
      <w:r w:rsidRPr="0034095C">
        <w:rPr>
          <w:rFonts w:ascii="Cambria" w:hAnsi="Cambria" w:cs="Times New Roman"/>
        </w:rPr>
        <w:tab/>
        <w:t>Samodzielny Publiczny Zakład Opieki Zdrowotnej</w:t>
      </w:r>
    </w:p>
    <w:p w14:paraId="490FDAA2" w14:textId="0EF83A2C" w:rsidR="00E81F8D" w:rsidRPr="0034095C" w:rsidRDefault="00071F7E" w:rsidP="00943755">
      <w:pPr>
        <w:spacing w:line="360" w:lineRule="auto"/>
        <w:ind w:left="2124" w:firstLine="3"/>
        <w:rPr>
          <w:rFonts w:ascii="Cambria" w:hAnsi="Cambria" w:cs="Times New Roman"/>
        </w:rPr>
      </w:pPr>
      <w:r w:rsidRPr="0034095C">
        <w:rPr>
          <w:rFonts w:ascii="Cambria" w:hAnsi="Cambria" w:cs="Times New Roman"/>
        </w:rPr>
        <w:t>Centralny Szpital Kliniczny Uniwersytetu Medycznego</w:t>
      </w:r>
      <w:r w:rsidR="003F2C67" w:rsidRPr="0034095C">
        <w:rPr>
          <w:rFonts w:ascii="Cambria" w:hAnsi="Cambria" w:cs="Times New Roman"/>
        </w:rPr>
        <w:t xml:space="preserve"> w </w:t>
      </w:r>
      <w:r w:rsidR="002209E0" w:rsidRPr="0034095C">
        <w:rPr>
          <w:rFonts w:ascii="Cambria" w:hAnsi="Cambria" w:cs="Times New Roman"/>
        </w:rPr>
        <w:t>Łodzi</w:t>
      </w:r>
      <w:r w:rsidRPr="0034095C">
        <w:rPr>
          <w:rFonts w:ascii="Cambria" w:hAnsi="Cambria" w:cs="Times New Roman"/>
        </w:rPr>
        <w:br/>
        <w:t>92-213 Łódź, ul. Pomorska 251</w:t>
      </w:r>
      <w:r w:rsidR="003B252C" w:rsidRPr="0034095C">
        <w:rPr>
          <w:rFonts w:ascii="Cambria" w:hAnsi="Cambria" w:cs="Times New Roman"/>
        </w:rPr>
        <w:t xml:space="preserve"> </w:t>
      </w:r>
      <w:r w:rsidRPr="0034095C">
        <w:rPr>
          <w:rFonts w:ascii="Cambria" w:hAnsi="Cambria" w:cs="Times New Roman"/>
        </w:rPr>
        <w:t xml:space="preserve">tel. (42) 675 75 </w:t>
      </w:r>
      <w:r w:rsidR="006A2C6C" w:rsidRPr="0034095C">
        <w:rPr>
          <w:rFonts w:ascii="Cambria" w:hAnsi="Cambria" w:cs="Times New Roman"/>
        </w:rPr>
        <w:t>00</w:t>
      </w:r>
    </w:p>
    <w:p w14:paraId="63DC5897" w14:textId="77777777" w:rsidR="0034095C" w:rsidRPr="0034095C" w:rsidRDefault="0034095C" w:rsidP="00943755">
      <w:pPr>
        <w:spacing w:line="360" w:lineRule="auto"/>
        <w:ind w:left="2124" w:firstLine="3"/>
        <w:rPr>
          <w:rFonts w:ascii="Cambria" w:hAnsi="Cambria" w:cs="Times New Roman"/>
        </w:rPr>
      </w:pPr>
    </w:p>
    <w:p w14:paraId="3215BE7B" w14:textId="77777777" w:rsidR="00A12458" w:rsidRPr="0034095C" w:rsidRDefault="00A12458" w:rsidP="00943755">
      <w:pPr>
        <w:pStyle w:val="Nagwek9"/>
        <w:suppressAutoHyphens w:val="0"/>
        <w:spacing w:line="360" w:lineRule="auto"/>
        <w:rPr>
          <w:rFonts w:ascii="Cambria" w:hAnsi="Cambria" w:cs="Times New Roman"/>
          <w:lang w:eastAsia="pl-PL"/>
        </w:rPr>
      </w:pPr>
      <w:r w:rsidRPr="0034095C">
        <w:rPr>
          <w:rFonts w:ascii="Cambria" w:hAnsi="Cambria" w:cs="Times New Roman"/>
          <w:lang w:eastAsia="pl-PL"/>
        </w:rPr>
        <w:t xml:space="preserve">II.  ADRES </w:t>
      </w:r>
      <w:r w:rsidR="00937D76" w:rsidRPr="0034095C">
        <w:rPr>
          <w:rFonts w:ascii="Cambria" w:hAnsi="Cambria" w:cs="Times New Roman"/>
          <w:lang w:eastAsia="pl-PL"/>
        </w:rPr>
        <w:t xml:space="preserve">STRONY INTERNETOWEJ </w:t>
      </w:r>
      <w:r w:rsidRPr="0034095C">
        <w:rPr>
          <w:rFonts w:ascii="Cambria" w:hAnsi="Cambria" w:cs="Times New Roman"/>
          <w:lang w:eastAsia="pl-PL"/>
        </w:rPr>
        <w:t>ZAMAWIAJĄCEGO</w:t>
      </w:r>
    </w:p>
    <w:p w14:paraId="045E2A84" w14:textId="77777777" w:rsidR="0034095C" w:rsidRPr="0034095C" w:rsidRDefault="0034095C" w:rsidP="00603C94">
      <w:pPr>
        <w:pStyle w:val="Tabelapozycja"/>
        <w:numPr>
          <w:ilvl w:val="0"/>
          <w:numId w:val="35"/>
        </w:numPr>
        <w:spacing w:line="360" w:lineRule="auto"/>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9"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2B91BAF5" w14:textId="77777777" w:rsidR="0034095C" w:rsidRPr="005D51E2" w:rsidRDefault="0034095C" w:rsidP="00603C94">
      <w:pPr>
        <w:pStyle w:val="Tabelapozycja"/>
        <w:numPr>
          <w:ilvl w:val="0"/>
          <w:numId w:val="35"/>
        </w:numPr>
        <w:spacing w:line="360" w:lineRule="auto"/>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0" w:history="1">
        <w:r w:rsidRPr="005D51E2">
          <w:rPr>
            <w:rStyle w:val="Hipercze"/>
            <w:rFonts w:ascii="Cambria" w:hAnsi="Cambria"/>
            <w:sz w:val="24"/>
            <w:szCs w:val="24"/>
            <w:lang w:val="en-US"/>
          </w:rPr>
          <w:t>zam.publ@csk.umed.pl</w:t>
        </w:r>
      </w:hyperlink>
    </w:p>
    <w:p w14:paraId="10BE1AE7" w14:textId="77777777" w:rsidR="0034095C" w:rsidRPr="0034095C" w:rsidRDefault="0034095C" w:rsidP="00603C94">
      <w:pPr>
        <w:pStyle w:val="Tabelapozycja"/>
        <w:numPr>
          <w:ilvl w:val="0"/>
          <w:numId w:val="35"/>
        </w:numPr>
        <w:spacing w:line="360" w:lineRule="auto"/>
        <w:rPr>
          <w:rFonts w:ascii="Cambria" w:hAnsi="Cambria" w:cs="Times New Roman"/>
          <w:b/>
          <w:sz w:val="24"/>
          <w:szCs w:val="24"/>
        </w:rPr>
      </w:pPr>
      <w:r w:rsidRPr="0034095C">
        <w:rPr>
          <w:rFonts w:ascii="Cambria" w:hAnsi="Cambria" w:cs="Times New Roman"/>
          <w:b/>
          <w:sz w:val="24"/>
          <w:szCs w:val="24"/>
        </w:rPr>
        <w:t>adres skrzynki ePUAP: /cskumedlodz/SkrytkaESP</w:t>
      </w:r>
    </w:p>
    <w:p w14:paraId="681AD7D9" w14:textId="77777777" w:rsidR="0034095C" w:rsidRPr="0034095C" w:rsidRDefault="0034095C" w:rsidP="00603C94">
      <w:pPr>
        <w:pStyle w:val="Tabelapozycja"/>
        <w:numPr>
          <w:ilvl w:val="0"/>
          <w:numId w:val="35"/>
        </w:numPr>
        <w:spacing w:line="360" w:lineRule="auto"/>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1" w:history="1">
        <w:r w:rsidRPr="0034095C">
          <w:rPr>
            <w:rStyle w:val="Hipercze"/>
            <w:rFonts w:ascii="Cambria" w:hAnsi="Cambria"/>
            <w:b/>
            <w:sz w:val="24"/>
            <w:szCs w:val="24"/>
          </w:rPr>
          <w:t>https://platformazakupowa.pl/pn/csk_umed</w:t>
        </w:r>
      </w:hyperlink>
    </w:p>
    <w:p w14:paraId="68D7880E" w14:textId="77777777" w:rsidR="0034095C" w:rsidRPr="0034095C"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2" w:history="1">
        <w:r w:rsidRPr="0034095C">
          <w:rPr>
            <w:rStyle w:val="Hipercze"/>
            <w:rFonts w:ascii="Cambria" w:hAnsi="Cambria"/>
            <w:sz w:val="24"/>
            <w:szCs w:val="24"/>
          </w:rPr>
          <w:t>https://platformazakupowa.pl</w:t>
        </w:r>
      </w:hyperlink>
    </w:p>
    <w:p w14:paraId="2F8B7454" w14:textId="77777777" w:rsidR="0034095C" w:rsidRPr="0034095C"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platformy zakupowej OpenNexus dostępnej pod adresem</w:t>
      </w:r>
      <w:r w:rsidRPr="0034095C">
        <w:rPr>
          <w:rFonts w:ascii="Cambria" w:hAnsi="Cambria" w:cs="Times New Roman"/>
          <w:sz w:val="24"/>
          <w:szCs w:val="24"/>
        </w:rPr>
        <w:t xml:space="preserve">: </w:t>
      </w:r>
      <w:hyperlink r:id="rId13" w:history="1">
        <w:r w:rsidRPr="0034095C">
          <w:rPr>
            <w:rStyle w:val="Hipercze"/>
            <w:rFonts w:ascii="Cambria" w:hAnsi="Cambria"/>
            <w:sz w:val="24"/>
            <w:szCs w:val="24"/>
          </w:rPr>
          <w:t>https://platformazakupowa.pl</w:t>
        </w:r>
      </w:hyperlink>
    </w:p>
    <w:p w14:paraId="13FA7BEE" w14:textId="77777777" w:rsidR="0034095C" w:rsidRPr="00BC28E8"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4" w:history="1">
        <w:r w:rsidRPr="00BC28E8">
          <w:rPr>
            <w:rStyle w:val="Hipercze"/>
            <w:rFonts w:ascii="Cambria" w:hAnsi="Cambria"/>
            <w:b/>
            <w:sz w:val="24"/>
            <w:szCs w:val="24"/>
          </w:rPr>
          <w:t>https://platformazakupowa.pl/strona/1-regulamin</w:t>
        </w:r>
      </w:hyperlink>
    </w:p>
    <w:p w14:paraId="60C87AE4" w14:textId="77777777" w:rsidR="0008637F" w:rsidRPr="00BC28E8" w:rsidRDefault="0034095C" w:rsidP="00603C94">
      <w:pPr>
        <w:pStyle w:val="Tabelapozycja"/>
        <w:numPr>
          <w:ilvl w:val="0"/>
          <w:numId w:val="35"/>
        </w:numPr>
        <w:spacing w:line="360" w:lineRule="auto"/>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5"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AE0D891" w14:textId="1C2090C9" w:rsidR="0008637F" w:rsidRPr="00BC28E8" w:rsidRDefault="0008637F" w:rsidP="00BC28E8">
      <w:pPr>
        <w:pStyle w:val="Tabelapozycja"/>
        <w:numPr>
          <w:ilvl w:val="0"/>
          <w:numId w:val="35"/>
        </w:numPr>
        <w:spacing w:line="360" w:lineRule="auto"/>
        <w:rPr>
          <w:rFonts w:asciiTheme="majorHAnsi" w:hAnsiTheme="majorHAnsi" w:cstheme="minorHAnsi"/>
          <w:b/>
          <w:bCs/>
          <w:color w:val="4A4A4A"/>
          <w:shd w:val="clear" w:color="auto" w:fill="FFFFFF"/>
        </w:rPr>
      </w:pPr>
      <w:r w:rsidRPr="00BC28E8">
        <w:rPr>
          <w:rFonts w:asciiTheme="majorHAnsi" w:eastAsia="Helvetica-Oblique" w:hAnsiTheme="majorHAnsi" w:cstheme="minorHAnsi"/>
          <w:b/>
        </w:rPr>
        <w:t>Identyfikator postępowania e-zamówienia:</w:t>
      </w:r>
      <w:r w:rsidRPr="00900A95">
        <w:rPr>
          <w:rFonts w:asciiTheme="majorHAnsi" w:eastAsia="Helvetica-Oblique" w:hAnsiTheme="majorHAnsi" w:cstheme="minorHAnsi"/>
          <w:b/>
        </w:rPr>
        <w:t xml:space="preserve"> </w:t>
      </w:r>
      <w:r w:rsidR="009651E9" w:rsidRPr="009651E9">
        <w:rPr>
          <w:rFonts w:asciiTheme="majorHAnsi" w:hAnsiTheme="majorHAnsi"/>
        </w:rPr>
        <w:t>ocds-148610-22139257-1b22-11ee-a60c-9ec5599dddc1</w:t>
      </w:r>
    </w:p>
    <w:p w14:paraId="5BF756A1" w14:textId="77777777"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lastRenderedPageBreak/>
        <w:t>II</w:t>
      </w:r>
      <w:r w:rsidR="002618A7" w:rsidRPr="00863284">
        <w:rPr>
          <w:rFonts w:ascii="Cambria" w:hAnsi="Cambria" w:cs="Times New Roman"/>
          <w:lang w:eastAsia="pl-PL"/>
        </w:rPr>
        <w:t>I</w:t>
      </w:r>
      <w:r w:rsidRPr="00863284">
        <w:rPr>
          <w:rFonts w:ascii="Cambria" w:hAnsi="Cambria" w:cs="Times New Roman"/>
          <w:lang w:eastAsia="pl-PL"/>
        </w:rPr>
        <w:t>.  TRYB UDZIELENIA ZAMÓWIENIA</w:t>
      </w:r>
    </w:p>
    <w:p w14:paraId="3AC358B2" w14:textId="6CC6D223" w:rsidR="00071F7E" w:rsidRPr="00863284" w:rsidRDefault="00071F7E">
      <w:pPr>
        <w:rPr>
          <w:rFonts w:ascii="Cambria" w:hAnsi="Cambria" w:cs="Times New Roman"/>
          <w:b/>
          <w:bCs/>
          <w:sz w:val="22"/>
          <w:szCs w:val="22"/>
        </w:rPr>
      </w:pPr>
      <w:r w:rsidRPr="00863284">
        <w:rPr>
          <w:rFonts w:ascii="Cambria" w:hAnsi="Cambria" w:cs="Times New Roman"/>
          <w:b/>
          <w:bCs/>
          <w:sz w:val="22"/>
          <w:szCs w:val="22"/>
        </w:rPr>
        <w:t>Dotyczy postępowania</w:t>
      </w:r>
      <w:r w:rsidR="003F2C67" w:rsidRPr="00863284">
        <w:rPr>
          <w:rFonts w:ascii="Cambria" w:hAnsi="Cambria" w:cs="Times New Roman"/>
          <w:b/>
          <w:bCs/>
          <w:sz w:val="22"/>
          <w:szCs w:val="22"/>
        </w:rPr>
        <w:t xml:space="preserve"> o </w:t>
      </w:r>
      <w:r w:rsidR="00FB4657" w:rsidRPr="00863284">
        <w:rPr>
          <w:rFonts w:ascii="Cambria" w:hAnsi="Cambria" w:cs="Times New Roman"/>
          <w:b/>
          <w:bCs/>
          <w:sz w:val="22"/>
          <w:szCs w:val="22"/>
        </w:rPr>
        <w:t>wartości po</w:t>
      </w:r>
      <w:r w:rsidR="006F4420">
        <w:rPr>
          <w:rFonts w:ascii="Cambria" w:hAnsi="Cambria" w:cs="Times New Roman"/>
          <w:b/>
          <w:bCs/>
          <w:sz w:val="22"/>
          <w:szCs w:val="22"/>
        </w:rPr>
        <w:t>niżej</w:t>
      </w:r>
      <w:r w:rsidR="00140322">
        <w:rPr>
          <w:rFonts w:ascii="Cambria" w:hAnsi="Cambria" w:cs="Times New Roman"/>
          <w:b/>
          <w:bCs/>
          <w:sz w:val="22"/>
          <w:szCs w:val="22"/>
        </w:rPr>
        <w:t xml:space="preserve"> </w:t>
      </w:r>
      <w:r w:rsidR="00DD73C2">
        <w:rPr>
          <w:rFonts w:ascii="Cambria" w:hAnsi="Cambria" w:cs="Times New Roman"/>
          <w:b/>
          <w:bCs/>
          <w:sz w:val="22"/>
          <w:szCs w:val="22"/>
        </w:rPr>
        <w:t>140</w:t>
      </w:r>
      <w:r w:rsidR="00091A33">
        <w:rPr>
          <w:rFonts w:ascii="Cambria" w:hAnsi="Cambria" w:cs="Times New Roman"/>
          <w:b/>
          <w:bCs/>
          <w:sz w:val="22"/>
          <w:szCs w:val="22"/>
        </w:rPr>
        <w:t xml:space="preserve"> </w:t>
      </w:r>
      <w:r w:rsidRPr="00863284">
        <w:rPr>
          <w:rFonts w:ascii="Cambria" w:hAnsi="Cambria" w:cs="Times New Roman"/>
          <w:b/>
          <w:bCs/>
          <w:sz w:val="22"/>
          <w:szCs w:val="22"/>
        </w:rPr>
        <w:t>000 euro.</w:t>
      </w:r>
    </w:p>
    <w:p w14:paraId="14261B3A" w14:textId="32DA426B" w:rsidR="006769FA" w:rsidRPr="00DD73C2" w:rsidRDefault="00071F7E" w:rsidP="00DD73C2">
      <w:pPr>
        <w:pStyle w:val="tyt"/>
        <w:jc w:val="both"/>
        <w:rPr>
          <w:rFonts w:ascii="Cambria" w:hAnsi="Cambria"/>
          <w:i/>
          <w:sz w:val="22"/>
          <w:szCs w:val="22"/>
        </w:rPr>
      </w:pPr>
      <w:r w:rsidRPr="00404205">
        <w:rPr>
          <w:rFonts w:ascii="Cambria" w:hAnsi="Cambria"/>
          <w:sz w:val="22"/>
          <w:szCs w:val="22"/>
        </w:rPr>
        <w:t>1. Działając</w:t>
      </w:r>
      <w:r w:rsidR="003F2C67" w:rsidRPr="00404205">
        <w:rPr>
          <w:rFonts w:ascii="Cambria" w:hAnsi="Cambria"/>
          <w:sz w:val="22"/>
          <w:szCs w:val="22"/>
        </w:rPr>
        <w:t xml:space="preserve"> w </w:t>
      </w:r>
      <w:r w:rsidRPr="00404205">
        <w:rPr>
          <w:rFonts w:ascii="Cambria" w:hAnsi="Cambria"/>
          <w:sz w:val="22"/>
          <w:szCs w:val="22"/>
        </w:rPr>
        <w:t>oparciu</w:t>
      </w:r>
      <w:r w:rsidR="003F2C67" w:rsidRPr="00404205">
        <w:rPr>
          <w:rFonts w:ascii="Cambria" w:hAnsi="Cambria"/>
          <w:sz w:val="22"/>
          <w:szCs w:val="22"/>
        </w:rPr>
        <w:t xml:space="preserve"> o </w:t>
      </w:r>
      <w:r w:rsidRPr="00404205">
        <w:rPr>
          <w:rFonts w:ascii="Cambria" w:hAnsi="Cambria"/>
          <w:spacing w:val="20"/>
          <w:sz w:val="22"/>
          <w:szCs w:val="22"/>
        </w:rPr>
        <w:t>ustawę</w:t>
      </w:r>
      <w:r w:rsidR="003F2C67" w:rsidRPr="00404205">
        <w:rPr>
          <w:rFonts w:ascii="Cambria" w:hAnsi="Cambria"/>
          <w:spacing w:val="20"/>
          <w:sz w:val="22"/>
          <w:szCs w:val="22"/>
        </w:rPr>
        <w:t xml:space="preserve"> z </w:t>
      </w:r>
      <w:r w:rsidR="00677CF9" w:rsidRPr="00404205">
        <w:rPr>
          <w:rFonts w:ascii="Cambria" w:hAnsi="Cambria"/>
          <w:sz w:val="22"/>
          <w:szCs w:val="22"/>
        </w:rPr>
        <w:t>dnia 11</w:t>
      </w:r>
      <w:r w:rsidRPr="00404205">
        <w:rPr>
          <w:rFonts w:ascii="Cambria" w:hAnsi="Cambria"/>
          <w:sz w:val="22"/>
          <w:szCs w:val="22"/>
        </w:rPr>
        <w:t>.0</w:t>
      </w:r>
      <w:r w:rsidR="00677CF9" w:rsidRPr="00404205">
        <w:rPr>
          <w:rFonts w:ascii="Cambria" w:hAnsi="Cambria"/>
          <w:sz w:val="22"/>
          <w:szCs w:val="22"/>
        </w:rPr>
        <w:t>9</w:t>
      </w:r>
      <w:r w:rsidRPr="00404205">
        <w:rPr>
          <w:rFonts w:ascii="Cambria" w:hAnsi="Cambria"/>
          <w:sz w:val="22"/>
          <w:szCs w:val="22"/>
        </w:rPr>
        <w:t>.20</w:t>
      </w:r>
      <w:r w:rsidR="00677CF9" w:rsidRPr="00404205">
        <w:rPr>
          <w:rFonts w:ascii="Cambria" w:hAnsi="Cambria"/>
          <w:sz w:val="22"/>
          <w:szCs w:val="22"/>
        </w:rPr>
        <w:t>19</w:t>
      </w:r>
      <w:r w:rsidRPr="00404205">
        <w:rPr>
          <w:rFonts w:ascii="Cambria" w:hAnsi="Cambria"/>
          <w:sz w:val="22"/>
          <w:szCs w:val="22"/>
        </w:rPr>
        <w:t xml:space="preserve"> r. </w:t>
      </w:r>
      <w:r w:rsidRPr="00404205">
        <w:rPr>
          <w:rFonts w:ascii="Cambria" w:hAnsi="Cambria"/>
          <w:spacing w:val="20"/>
          <w:sz w:val="22"/>
          <w:szCs w:val="22"/>
        </w:rPr>
        <w:t>Prawo zamówień publicznych</w:t>
      </w:r>
      <w:r w:rsidRPr="00A4026B">
        <w:rPr>
          <w:rFonts w:ascii="Cambria" w:hAnsi="Cambria"/>
          <w:sz w:val="22"/>
          <w:szCs w:val="22"/>
        </w:rPr>
        <w:t xml:space="preserve"> </w:t>
      </w:r>
      <w:r w:rsidR="00A4026B">
        <w:rPr>
          <w:rFonts w:ascii="Cambria" w:hAnsi="Cambria"/>
          <w:sz w:val="22"/>
          <w:szCs w:val="22"/>
        </w:rPr>
        <w:br/>
      </w:r>
      <w:r w:rsidRPr="00A4026B">
        <w:rPr>
          <w:rFonts w:ascii="Cambria" w:hAnsi="Cambria"/>
          <w:sz w:val="22"/>
          <w:szCs w:val="22"/>
        </w:rPr>
        <w:t>(</w:t>
      </w:r>
      <w:r w:rsidR="007C6BD2" w:rsidRPr="007C6BD2">
        <w:rPr>
          <w:rFonts w:ascii="Cambria" w:hAnsi="Cambria"/>
          <w:sz w:val="22"/>
          <w:szCs w:val="22"/>
        </w:rPr>
        <w:t>t.j. Dz.U. z 202</w:t>
      </w:r>
      <w:r w:rsidR="00404205">
        <w:rPr>
          <w:rFonts w:ascii="Cambria" w:hAnsi="Cambria"/>
          <w:sz w:val="22"/>
          <w:szCs w:val="22"/>
        </w:rPr>
        <w:t>2</w:t>
      </w:r>
      <w:r w:rsidR="007C6BD2" w:rsidRPr="007C6BD2">
        <w:rPr>
          <w:rFonts w:ascii="Cambria" w:hAnsi="Cambria"/>
          <w:sz w:val="22"/>
          <w:szCs w:val="22"/>
        </w:rPr>
        <w:t xml:space="preserve"> poz. 1</w:t>
      </w:r>
      <w:r w:rsidR="00404205">
        <w:rPr>
          <w:rFonts w:ascii="Cambria" w:hAnsi="Cambria"/>
          <w:sz w:val="22"/>
          <w:szCs w:val="22"/>
        </w:rPr>
        <w:t>710</w:t>
      </w:r>
      <w:r w:rsidR="007C6BD2" w:rsidRPr="007C6BD2">
        <w:rPr>
          <w:rFonts w:ascii="Cambria" w:hAnsi="Cambria"/>
          <w:sz w:val="22"/>
          <w:szCs w:val="22"/>
        </w:rPr>
        <w:t xml:space="preserve"> z późn.zm.)</w:t>
      </w:r>
      <w:r w:rsidR="00677CF9" w:rsidRPr="00A4026B">
        <w:rPr>
          <w:rFonts w:ascii="Cambria" w:hAnsi="Cambria"/>
          <w:sz w:val="22"/>
          <w:szCs w:val="22"/>
        </w:rPr>
        <w:t>, zwanej dalej u</w:t>
      </w:r>
      <w:r w:rsidRPr="00A4026B">
        <w:rPr>
          <w:rFonts w:ascii="Cambria" w:hAnsi="Cambria"/>
          <w:sz w:val="22"/>
          <w:szCs w:val="22"/>
        </w:rPr>
        <w:t>stawą Pzp, Zamawiają</w:t>
      </w:r>
      <w:r w:rsidR="002209E0" w:rsidRPr="00A4026B">
        <w:rPr>
          <w:rFonts w:ascii="Cambria" w:hAnsi="Cambria"/>
          <w:sz w:val="22"/>
          <w:szCs w:val="22"/>
        </w:rPr>
        <w:t xml:space="preserve">cy zaprasza do wzięcia udziału </w:t>
      </w:r>
      <w:r w:rsidRPr="00A4026B">
        <w:rPr>
          <w:rFonts w:ascii="Cambria" w:hAnsi="Cambria"/>
          <w:sz w:val="22"/>
          <w:szCs w:val="22"/>
        </w:rPr>
        <w:t>w postępowaniu</w:t>
      </w:r>
      <w:r w:rsidR="003F2C67" w:rsidRPr="00A4026B">
        <w:rPr>
          <w:rFonts w:ascii="Cambria" w:hAnsi="Cambria"/>
          <w:sz w:val="22"/>
          <w:szCs w:val="22"/>
        </w:rPr>
        <w:t xml:space="preserve"> o </w:t>
      </w:r>
      <w:r w:rsidRPr="00A4026B">
        <w:rPr>
          <w:rFonts w:ascii="Cambria" w:hAnsi="Cambria"/>
          <w:sz w:val="22"/>
          <w:szCs w:val="22"/>
        </w:rPr>
        <w:t xml:space="preserve">udzielenie zamówienia </w:t>
      </w:r>
      <w:r w:rsidRPr="009913F4">
        <w:rPr>
          <w:rFonts w:ascii="Cambria" w:hAnsi="Cambria"/>
          <w:sz w:val="22"/>
          <w:szCs w:val="22"/>
        </w:rPr>
        <w:t>publicznego dotyczącego</w:t>
      </w:r>
      <w:r w:rsidR="00C81017" w:rsidRPr="009913F4">
        <w:rPr>
          <w:rFonts w:ascii="Cambria" w:hAnsi="Cambria"/>
          <w:sz w:val="22"/>
          <w:szCs w:val="22"/>
        </w:rPr>
        <w:t>:</w:t>
      </w:r>
    </w:p>
    <w:p w14:paraId="1C9D9425" w14:textId="77777777" w:rsidR="00DD73C2" w:rsidRPr="00DD73C2" w:rsidRDefault="001A53EE" w:rsidP="00DD73C2">
      <w:pPr>
        <w:jc w:val="center"/>
        <w:rPr>
          <w:rFonts w:eastAsia="Calibri"/>
          <w:b/>
          <w:bCs/>
          <w:i/>
          <w:iCs/>
        </w:rPr>
      </w:pPr>
      <w:r>
        <w:rPr>
          <w:rFonts w:asciiTheme="majorHAnsi" w:hAnsiTheme="majorHAnsi" w:cs="DejaVuSansCondensed-Bold"/>
        </w:rPr>
        <w:t xml:space="preserve"> </w:t>
      </w:r>
      <w:r w:rsidR="00DD73C2" w:rsidRPr="00DD73C2">
        <w:rPr>
          <w:rFonts w:eastAsia="Calibri"/>
          <w:b/>
          <w:bCs/>
          <w:i/>
          <w:iCs/>
        </w:rPr>
        <w:t xml:space="preserve">Dostawa krzeseł i regałów metalowych dla Centralnego Szpitala Klinicznego Uniwersytetu Medycznego w Łodzi przy ul. Pomorskiej 251 </w:t>
      </w:r>
    </w:p>
    <w:p w14:paraId="01A35501" w14:textId="29661855" w:rsidR="00B7240F" w:rsidRPr="00863284" w:rsidRDefault="00B7240F" w:rsidP="00B7240F">
      <w:pPr>
        <w:pStyle w:val="tyt"/>
        <w:jc w:val="both"/>
        <w:rPr>
          <w:rFonts w:ascii="Cambria" w:hAnsi="Cambria"/>
          <w:b w:val="0"/>
          <w:sz w:val="22"/>
          <w:szCs w:val="22"/>
        </w:rPr>
      </w:pPr>
      <w:r w:rsidRPr="00404205">
        <w:rPr>
          <w:rFonts w:ascii="Cambria" w:hAnsi="Cambria"/>
          <w:b w:val="0"/>
          <w:sz w:val="22"/>
          <w:szCs w:val="22"/>
        </w:rPr>
        <w:t xml:space="preserve">2. Tryb zamówienia: Działając w oparciu o ustawę z dnia 11.09.2019 r. Prawo zamówień publicznych </w:t>
      </w:r>
      <w:r w:rsidRPr="00404205">
        <w:rPr>
          <w:rFonts w:ascii="Cambria" w:hAnsi="Cambria"/>
          <w:b w:val="0"/>
          <w:sz w:val="22"/>
          <w:szCs w:val="22"/>
        </w:rPr>
        <w:br/>
      </w:r>
      <w:r w:rsidRPr="00404205">
        <w:rPr>
          <w:rFonts w:ascii="Cambria" w:hAnsi="Cambria"/>
          <w:b w:val="0"/>
          <w:sz w:val="22"/>
          <w:szCs w:val="22"/>
          <w:lang w:eastAsia="ar-SA"/>
        </w:rPr>
        <w:t>(t.j. Dz.U. z 202</w:t>
      </w:r>
      <w:r w:rsidR="00404205" w:rsidRPr="00404205">
        <w:rPr>
          <w:rFonts w:ascii="Cambria" w:hAnsi="Cambria"/>
          <w:b w:val="0"/>
          <w:sz w:val="22"/>
          <w:szCs w:val="22"/>
          <w:lang w:eastAsia="ar-SA"/>
        </w:rPr>
        <w:t>2</w:t>
      </w:r>
      <w:r w:rsidRPr="00404205">
        <w:rPr>
          <w:rFonts w:ascii="Cambria" w:hAnsi="Cambria"/>
          <w:b w:val="0"/>
          <w:sz w:val="22"/>
          <w:szCs w:val="22"/>
          <w:lang w:eastAsia="ar-SA"/>
        </w:rPr>
        <w:t xml:space="preserve"> poz. 1</w:t>
      </w:r>
      <w:r w:rsidR="00404205" w:rsidRPr="00404205">
        <w:rPr>
          <w:rFonts w:ascii="Cambria" w:hAnsi="Cambria"/>
          <w:b w:val="0"/>
          <w:sz w:val="22"/>
          <w:szCs w:val="22"/>
          <w:lang w:eastAsia="ar-SA"/>
        </w:rPr>
        <w:t>710</w:t>
      </w:r>
      <w:r w:rsidRPr="00404205">
        <w:rPr>
          <w:rFonts w:ascii="Cambria" w:hAnsi="Cambria"/>
          <w:b w:val="0"/>
          <w:sz w:val="22"/>
          <w:szCs w:val="22"/>
          <w:lang w:eastAsia="ar-SA"/>
        </w:rPr>
        <w:t xml:space="preserve"> z późn.zm.)</w:t>
      </w:r>
      <w:r w:rsidRPr="00404205">
        <w:rPr>
          <w:rFonts w:ascii="Cambria" w:hAnsi="Cambria"/>
          <w:b w:val="0"/>
          <w:sz w:val="22"/>
          <w:szCs w:val="22"/>
        </w:rPr>
        <w:t xml:space="preserve"> zwanej dalej ustawą Pzp, Postępowanie prowadzone jest w trybie  podstawowym zgodnie z art. 275 ust. 1 następnych w/w Ustawy.</w:t>
      </w:r>
    </w:p>
    <w:p w14:paraId="495B1B97" w14:textId="77777777" w:rsidR="00D02302" w:rsidRDefault="00D02302" w:rsidP="00B7240F">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Pzp, Pzp, ustawę, jak również wskazując na konkretny przepis prawa bez informacji, że  dotyczy ustawy Pzp.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1693B557" w:rsidR="00B7240F" w:rsidRDefault="00B7240F" w:rsidP="00B7240F">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r>
        <w:rPr>
          <w:rFonts w:ascii="Cambria" w:hAnsi="Cambria"/>
          <w:b w:val="0"/>
          <w:sz w:val="22"/>
          <w:szCs w:val="22"/>
        </w:rPr>
        <w:t>t</w:t>
      </w:r>
      <w:r w:rsidRPr="00BF68DD">
        <w:rPr>
          <w:rFonts w:ascii="Cambria" w:hAnsi="Cambria"/>
          <w:b w:val="0"/>
          <w:sz w:val="22"/>
          <w:szCs w:val="22"/>
        </w:rPr>
        <w:t>.j. Dz.U. z 202</w:t>
      </w:r>
      <w:r w:rsidR="00404205">
        <w:rPr>
          <w:rFonts w:ascii="Cambria" w:hAnsi="Cambria"/>
          <w:b w:val="0"/>
          <w:sz w:val="22"/>
          <w:szCs w:val="22"/>
        </w:rPr>
        <w:t>2</w:t>
      </w:r>
      <w:r w:rsidRPr="00BF68DD">
        <w:rPr>
          <w:rFonts w:ascii="Cambria" w:hAnsi="Cambria"/>
          <w:b w:val="0"/>
          <w:sz w:val="22"/>
          <w:szCs w:val="22"/>
        </w:rPr>
        <w:t xml:space="preserve"> poz. 1</w:t>
      </w:r>
      <w:r w:rsidR="00404205">
        <w:rPr>
          <w:rFonts w:ascii="Cambria" w:hAnsi="Cambria"/>
          <w:b w:val="0"/>
          <w:sz w:val="22"/>
          <w:szCs w:val="22"/>
        </w:rPr>
        <w:t>710</w:t>
      </w:r>
      <w:r w:rsidRPr="00BF68DD">
        <w:rPr>
          <w:rFonts w:ascii="Cambria" w:hAnsi="Cambria"/>
          <w:b w:val="0"/>
          <w:sz w:val="22"/>
          <w:szCs w:val="22"/>
        </w:rPr>
        <w:t xml:space="preserve"> </w:t>
      </w:r>
      <w:r w:rsidR="00404205">
        <w:rPr>
          <w:rFonts w:ascii="Cambria" w:hAnsi="Cambria"/>
          <w:b w:val="0"/>
          <w:sz w:val="22"/>
          <w:szCs w:val="22"/>
        </w:rPr>
        <w:br/>
      </w:r>
      <w:r w:rsidRPr="00BF68DD">
        <w:rPr>
          <w:rFonts w:ascii="Cambria" w:hAnsi="Cambria"/>
          <w:b w:val="0"/>
          <w:sz w:val="22"/>
          <w:szCs w:val="22"/>
        </w:rPr>
        <w:t>z późn.zm</w:t>
      </w:r>
      <w:r w:rsidRPr="00863284">
        <w:rPr>
          <w:rFonts w:ascii="Cambria" w:hAnsi="Cambria"/>
          <w:b w:val="0"/>
          <w:sz w:val="22"/>
          <w:szCs w:val="22"/>
        </w:rPr>
        <w:t xml:space="preserve">.), </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2E4A2FA8"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404205">
        <w:rPr>
          <w:rFonts w:ascii="Cambria" w:hAnsi="Cambria"/>
          <w:b w:val="0"/>
          <w:sz w:val="22"/>
          <w:szCs w:val="22"/>
        </w:rPr>
        <w:t>2</w:t>
      </w:r>
      <w:r w:rsidRPr="00F0780D">
        <w:rPr>
          <w:rFonts w:ascii="Cambria" w:hAnsi="Cambria"/>
          <w:b w:val="0"/>
          <w:sz w:val="22"/>
          <w:szCs w:val="22"/>
        </w:rPr>
        <w:t xml:space="preserve"> r. poz. 1</w:t>
      </w:r>
      <w:r w:rsidR="00404205">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2D53F311"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ustawa o dostępie do informacji publicznej (Dz.U. z 202</w:t>
      </w:r>
      <w:r w:rsidR="00404205">
        <w:rPr>
          <w:rFonts w:ascii="Cambria" w:hAnsi="Cambria"/>
          <w:b w:val="0"/>
          <w:sz w:val="22"/>
          <w:szCs w:val="22"/>
        </w:rPr>
        <w:t>2 r. poz. 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7F3E2126"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3.7</w:t>
      </w:r>
      <w:r w:rsidR="00B7240F" w:rsidRPr="00E47FC5">
        <w:rPr>
          <w:rFonts w:asciiTheme="majorHAnsi" w:hAnsiTheme="majorHAnsi"/>
          <w:b w:val="0"/>
          <w:sz w:val="22"/>
          <w:szCs w:val="22"/>
        </w:rPr>
        <w:t>. ustawa z dnia 23 kwietnia 1964 r. Kodeks cywilny (Dz.U. z 202</w:t>
      </w:r>
      <w:r w:rsidR="003522FC" w:rsidRPr="00E47FC5">
        <w:rPr>
          <w:rFonts w:asciiTheme="majorHAnsi" w:hAnsiTheme="majorHAnsi"/>
          <w:b w:val="0"/>
          <w:sz w:val="22"/>
          <w:szCs w:val="22"/>
        </w:rPr>
        <w:t>2</w:t>
      </w:r>
      <w:r w:rsidR="00B7240F" w:rsidRPr="00E47FC5">
        <w:rPr>
          <w:rFonts w:asciiTheme="majorHAnsi" w:hAnsiTheme="majorHAnsi"/>
          <w:b w:val="0"/>
          <w:sz w:val="22"/>
          <w:szCs w:val="22"/>
        </w:rPr>
        <w:t xml:space="preserve"> r. poz. 1</w:t>
      </w:r>
      <w:r w:rsidR="003522FC" w:rsidRPr="00E47FC5">
        <w:rPr>
          <w:rFonts w:asciiTheme="majorHAnsi" w:hAnsiTheme="majorHAnsi"/>
          <w:b w:val="0"/>
          <w:sz w:val="22"/>
          <w:szCs w:val="22"/>
        </w:rPr>
        <w:t>360</w:t>
      </w:r>
      <w:r w:rsidR="00B7240F" w:rsidRPr="00E47FC5">
        <w:rPr>
          <w:rFonts w:asciiTheme="majorHAnsi" w:hAnsiTheme="majorHAnsi"/>
          <w:b w:val="0"/>
          <w:sz w:val="22"/>
          <w:szCs w:val="22"/>
        </w:rPr>
        <w:t xml:space="preserve"> ze zm.)</w:t>
      </w:r>
    </w:p>
    <w:p w14:paraId="69C627FF" w14:textId="6230BEF8"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3.8</w:t>
      </w:r>
      <w:r w:rsidR="00B7240F" w:rsidRPr="00E47FC5">
        <w:rPr>
          <w:rFonts w:asciiTheme="majorHAnsi" w:hAnsiTheme="majorHAnsi"/>
          <w:b w:val="0"/>
          <w:sz w:val="22"/>
          <w:szCs w:val="22"/>
        </w:rPr>
        <w:t xml:space="preserve">. </w:t>
      </w:r>
      <w:r w:rsidR="00B7240F" w:rsidRPr="00E47FC5">
        <w:rPr>
          <w:rFonts w:asciiTheme="majorHAnsi" w:eastAsia="Times New Roman" w:hAnsiTheme="majorHAnsi"/>
          <w:b w:val="0"/>
          <w:color w:val="000000"/>
          <w:sz w:val="22"/>
          <w:szCs w:val="22"/>
        </w:rPr>
        <w:t>ustawie z dnia 7 lipca 1994 r. Prawo budowlane (tekst jednolity Dz. U. z 2021r.  poz. 2351 z późn. zm.),</w:t>
      </w:r>
    </w:p>
    <w:p w14:paraId="71F95D7E" w14:textId="3B85F80C" w:rsidR="00B7240F" w:rsidRPr="00E47FC5" w:rsidRDefault="003B252C" w:rsidP="00B7240F">
      <w:pPr>
        <w:rPr>
          <w:rFonts w:asciiTheme="majorHAnsi" w:hAnsiTheme="majorHAnsi"/>
          <w:sz w:val="22"/>
          <w:szCs w:val="22"/>
          <w:lang w:eastAsia="ar-SA"/>
        </w:rPr>
      </w:pPr>
      <w:r w:rsidRPr="00E47FC5">
        <w:rPr>
          <w:rFonts w:asciiTheme="majorHAnsi" w:hAnsiTheme="majorHAnsi"/>
          <w:sz w:val="22"/>
          <w:szCs w:val="22"/>
          <w:lang w:eastAsia="ar-SA"/>
        </w:rPr>
        <w:t>3.9</w:t>
      </w:r>
      <w:r w:rsidR="00B7240F" w:rsidRPr="00E47FC5">
        <w:rPr>
          <w:rFonts w:asciiTheme="majorHAnsi" w:hAnsiTheme="majorHAnsi"/>
          <w:sz w:val="22"/>
          <w:szCs w:val="22"/>
          <w:lang w:eastAsia="ar-SA"/>
        </w:rPr>
        <w:t>. ustawa z dnia 15 kwietnia 2011 r. o działalności leczniczej (t.j. Dz. U. 202</w:t>
      </w:r>
      <w:r w:rsidR="00140322">
        <w:rPr>
          <w:rFonts w:asciiTheme="majorHAnsi" w:hAnsiTheme="majorHAnsi"/>
          <w:sz w:val="22"/>
          <w:szCs w:val="22"/>
          <w:lang w:eastAsia="ar-SA"/>
        </w:rPr>
        <w:t>2</w:t>
      </w:r>
      <w:r w:rsidR="00B7240F" w:rsidRPr="00E47FC5">
        <w:rPr>
          <w:rFonts w:asciiTheme="majorHAnsi" w:hAnsiTheme="majorHAnsi"/>
          <w:sz w:val="22"/>
          <w:szCs w:val="22"/>
          <w:lang w:eastAsia="ar-SA"/>
        </w:rPr>
        <w:t xml:space="preserve"> poz. </w:t>
      </w:r>
      <w:r w:rsidR="00140322">
        <w:rPr>
          <w:rFonts w:asciiTheme="majorHAnsi" w:hAnsiTheme="majorHAnsi"/>
          <w:sz w:val="22"/>
          <w:szCs w:val="22"/>
          <w:lang w:eastAsia="ar-SA"/>
        </w:rPr>
        <w:t>633</w:t>
      </w:r>
      <w:r w:rsidR="00B7240F" w:rsidRPr="00E47FC5">
        <w:rPr>
          <w:rFonts w:asciiTheme="majorHAnsi" w:hAnsiTheme="majorHAnsi"/>
          <w:sz w:val="22"/>
          <w:szCs w:val="22"/>
          <w:lang w:eastAsia="ar-SA"/>
        </w:rPr>
        <w:t xml:space="preserve"> ze zm.);</w:t>
      </w:r>
    </w:p>
    <w:p w14:paraId="06848E48" w14:textId="18AAB6AA" w:rsidR="00B7240F" w:rsidRPr="00F0780D" w:rsidRDefault="00B7240F" w:rsidP="00B7240F">
      <w:pPr>
        <w:rPr>
          <w:rFonts w:asciiTheme="majorHAnsi" w:hAnsiTheme="majorHAnsi"/>
          <w:sz w:val="22"/>
          <w:szCs w:val="22"/>
          <w:lang w:eastAsia="ar-SA"/>
        </w:rPr>
      </w:pPr>
      <w:r w:rsidRPr="00E47FC5">
        <w:rPr>
          <w:rFonts w:asciiTheme="majorHAnsi" w:hAnsiTheme="majorHAnsi"/>
          <w:sz w:val="22"/>
          <w:szCs w:val="22"/>
          <w:lang w:eastAsia="ar-SA"/>
        </w:rPr>
        <w:t>3.1</w:t>
      </w:r>
      <w:r w:rsidR="003B252C" w:rsidRPr="00E47FC5">
        <w:rPr>
          <w:rFonts w:asciiTheme="majorHAnsi" w:hAnsiTheme="majorHAnsi"/>
          <w:sz w:val="22"/>
          <w:szCs w:val="22"/>
          <w:lang w:eastAsia="ar-SA"/>
        </w:rPr>
        <w:t>0</w:t>
      </w:r>
      <w:r w:rsidRPr="00E47FC5">
        <w:rPr>
          <w:rFonts w:asciiTheme="majorHAnsi" w:hAnsiTheme="majorHAnsi"/>
          <w:sz w:val="22"/>
          <w:szCs w:val="22"/>
          <w:lang w:eastAsia="ar-SA"/>
        </w:rPr>
        <w:t>. ustawa z dnia 27 sierpnia 2009 r. o finansach publicznych (t.j. Dz. U. 202</w:t>
      </w:r>
      <w:r w:rsidR="00140322">
        <w:rPr>
          <w:rFonts w:asciiTheme="majorHAnsi" w:hAnsiTheme="majorHAnsi"/>
          <w:sz w:val="22"/>
          <w:szCs w:val="22"/>
          <w:lang w:eastAsia="ar-SA"/>
        </w:rPr>
        <w:t>2</w:t>
      </w:r>
      <w:r w:rsidRPr="00E47FC5">
        <w:rPr>
          <w:rFonts w:asciiTheme="majorHAnsi" w:hAnsiTheme="majorHAnsi"/>
          <w:sz w:val="22"/>
          <w:szCs w:val="22"/>
          <w:lang w:eastAsia="ar-SA"/>
        </w:rPr>
        <w:t xml:space="preserve"> poz. </w:t>
      </w:r>
      <w:r w:rsidR="00140322">
        <w:rPr>
          <w:rFonts w:asciiTheme="majorHAnsi" w:hAnsiTheme="majorHAnsi"/>
          <w:sz w:val="22"/>
          <w:szCs w:val="22"/>
          <w:lang w:eastAsia="ar-SA"/>
        </w:rPr>
        <w:t>1634</w:t>
      </w:r>
      <w:r w:rsidRPr="00E47FC5">
        <w:rPr>
          <w:rFonts w:asciiTheme="majorHAnsi" w:hAnsiTheme="majorHAnsi"/>
          <w:sz w:val="22"/>
          <w:szCs w:val="22"/>
          <w:lang w:eastAsia="ar-SA"/>
        </w:rPr>
        <w:t xml:space="preserve"> ze zm.);</w:t>
      </w:r>
    </w:p>
    <w:p w14:paraId="26531C07" w14:textId="592FDEB7" w:rsidR="00B7240F"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1AE66FE7" w:rsidR="00B7240F" w:rsidRPr="00F0780D"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3.12</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E47FC5">
      <w:pPr>
        <w:jc w:val="both"/>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(t.j.Dz.U. 2021 poz. 289 ze zm.)</w:t>
      </w:r>
      <w:r w:rsidRPr="00F0780D">
        <w:rPr>
          <w:rFonts w:asciiTheme="majorHAnsi" w:hAnsiTheme="majorHAnsi"/>
          <w:sz w:val="22"/>
          <w:szCs w:val="22"/>
          <w:lang w:eastAsia="ar-SA"/>
        </w:rPr>
        <w:t>;</w:t>
      </w:r>
    </w:p>
    <w:p w14:paraId="350C447A" w14:textId="716492D2" w:rsidR="00B7240F"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3.13</w:t>
      </w:r>
      <w:r w:rsidR="00B7240F" w:rsidRPr="00E02F5E">
        <w:rPr>
          <w:rFonts w:asciiTheme="majorHAnsi" w:hAnsiTheme="majorHAnsi"/>
          <w:sz w:val="22"/>
          <w:szCs w:val="22"/>
          <w:lang w:eastAsia="ar-SA"/>
        </w:rPr>
        <w:t>. ustawa z dnia 15 lipca 2011 r. o kontroli w administracji rządowej (t.j. Dz.U. 2020 poz. 224 ze zm.);</w:t>
      </w:r>
    </w:p>
    <w:p w14:paraId="0E2DA97B" w14:textId="1936517F" w:rsidR="001E7350" w:rsidRPr="009651E9"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3.1</w:t>
      </w:r>
      <w:r w:rsidR="00DD73C2">
        <w:rPr>
          <w:rFonts w:asciiTheme="majorHAnsi" w:hAnsiTheme="majorHAnsi"/>
          <w:sz w:val="22"/>
          <w:szCs w:val="22"/>
          <w:lang w:eastAsia="ar-SA"/>
        </w:rPr>
        <w:t>4</w:t>
      </w:r>
      <w:r w:rsidRPr="00E47FC5">
        <w:rPr>
          <w:rFonts w:asciiTheme="majorHAnsi" w:hAnsiTheme="majorHAnsi"/>
          <w:sz w:val="22"/>
          <w:szCs w:val="22"/>
          <w:lang w:eastAsia="ar-SA"/>
        </w:rPr>
        <w:t xml:space="preserve">. rozporządzeniu Ministra Infrastruktury z dnia 23 czerwca 2003 r. w sprawie informacji dotyczącej   </w:t>
      </w:r>
      <w:r w:rsidRPr="009651E9">
        <w:rPr>
          <w:rFonts w:asciiTheme="majorHAnsi" w:hAnsiTheme="majorHAnsi"/>
          <w:sz w:val="22"/>
          <w:szCs w:val="22"/>
          <w:lang w:eastAsia="ar-SA"/>
        </w:rPr>
        <w:t>bezpieczeństwa i ochrony zdrowia oraz planu bezpieczeństwa i ochrony zdrowia (Dz. U. Z 2003 r. Nr 120, poz. 1126),</w:t>
      </w:r>
    </w:p>
    <w:p w14:paraId="08CB7BB3" w14:textId="4163C3F0" w:rsidR="001E7350" w:rsidRPr="009651E9" w:rsidRDefault="001E7350" w:rsidP="00DD73C2">
      <w:pPr>
        <w:pStyle w:val="Akapitzlist"/>
        <w:numPr>
          <w:ilvl w:val="1"/>
          <w:numId w:val="48"/>
        </w:numPr>
        <w:jc w:val="both"/>
        <w:rPr>
          <w:rFonts w:asciiTheme="majorHAnsi" w:hAnsiTheme="majorHAnsi"/>
          <w:sz w:val="22"/>
          <w:szCs w:val="22"/>
          <w:lang w:eastAsia="ar-SA"/>
        </w:rPr>
      </w:pPr>
      <w:r w:rsidRPr="009651E9">
        <w:rPr>
          <w:rFonts w:asciiTheme="majorHAnsi" w:hAnsiTheme="majorHAnsi"/>
          <w:sz w:val="22"/>
          <w:szCs w:val="22"/>
          <w:lang w:eastAsia="ar-SA"/>
        </w:rPr>
        <w:t>rozporządzeniu Ministra Infrastruktury z dnia 06 lutego 2003 r. w sprawie Bezpieczeństwa i</w:t>
      </w:r>
    </w:p>
    <w:p w14:paraId="0155355B" w14:textId="77777777" w:rsidR="001E7350" w:rsidRPr="009651E9" w:rsidRDefault="001E7350" w:rsidP="001E7350">
      <w:pPr>
        <w:jc w:val="both"/>
        <w:rPr>
          <w:rFonts w:asciiTheme="majorHAnsi" w:hAnsiTheme="majorHAnsi"/>
          <w:sz w:val="22"/>
          <w:szCs w:val="22"/>
          <w:lang w:eastAsia="ar-SA"/>
        </w:rPr>
      </w:pPr>
      <w:r w:rsidRPr="009651E9">
        <w:rPr>
          <w:rFonts w:asciiTheme="majorHAnsi" w:hAnsiTheme="majorHAnsi"/>
          <w:sz w:val="22"/>
          <w:szCs w:val="22"/>
          <w:lang w:eastAsia="ar-SA"/>
        </w:rPr>
        <w:t>Higieny Pracy przy wykonywaniu robót budowlanych (Dz. U. Z 2003 r. Nr 47, poz. 401),</w:t>
      </w:r>
    </w:p>
    <w:p w14:paraId="3CECA7CB" w14:textId="2A0E0B8F" w:rsidR="001E7350" w:rsidRPr="009651E9" w:rsidRDefault="001E7350" w:rsidP="00DD73C2">
      <w:pPr>
        <w:pStyle w:val="Akapitzlist"/>
        <w:numPr>
          <w:ilvl w:val="1"/>
          <w:numId w:val="48"/>
        </w:numPr>
        <w:jc w:val="both"/>
        <w:rPr>
          <w:rFonts w:asciiTheme="majorHAnsi" w:hAnsiTheme="majorHAnsi"/>
          <w:sz w:val="22"/>
          <w:szCs w:val="22"/>
          <w:lang w:eastAsia="ar-SA"/>
        </w:rPr>
      </w:pPr>
      <w:r w:rsidRPr="009651E9">
        <w:rPr>
          <w:rFonts w:asciiTheme="majorHAnsi" w:hAnsiTheme="majorHAnsi"/>
          <w:sz w:val="22"/>
          <w:szCs w:val="22"/>
          <w:lang w:eastAsia="ar-SA"/>
        </w:rPr>
        <w:t>ustawie z dn. 12.12.2003 r. o ogólnym bezpieczeństwie produktów (t.j. Dz. U. 2021 poz. 222).</w:t>
      </w:r>
    </w:p>
    <w:p w14:paraId="5DEDF861" w14:textId="5A400FD7" w:rsidR="001E7350" w:rsidRPr="009651E9" w:rsidRDefault="001E7350" w:rsidP="00DD73C2">
      <w:pPr>
        <w:pStyle w:val="Akapitzlist"/>
        <w:numPr>
          <w:ilvl w:val="1"/>
          <w:numId w:val="48"/>
        </w:numPr>
        <w:jc w:val="both"/>
        <w:rPr>
          <w:rFonts w:asciiTheme="majorHAnsi" w:hAnsiTheme="majorHAnsi"/>
          <w:sz w:val="22"/>
          <w:szCs w:val="22"/>
          <w:lang w:eastAsia="ar-SA"/>
        </w:rPr>
      </w:pPr>
      <w:r w:rsidRPr="009651E9">
        <w:rPr>
          <w:rFonts w:asciiTheme="majorHAnsi" w:hAnsiTheme="majorHAnsi"/>
          <w:sz w:val="22"/>
          <w:szCs w:val="22"/>
          <w:lang w:eastAsia="ar-SA"/>
        </w:rPr>
        <w:t>ustawie z dnia 27.04.2001r. Prawo ochrony środowiska (t.j. Dz. U.202</w:t>
      </w:r>
      <w:r w:rsidR="00140322" w:rsidRPr="009651E9">
        <w:rPr>
          <w:rFonts w:asciiTheme="majorHAnsi" w:hAnsiTheme="majorHAnsi"/>
          <w:sz w:val="22"/>
          <w:szCs w:val="22"/>
          <w:lang w:eastAsia="ar-SA"/>
        </w:rPr>
        <w:t>2</w:t>
      </w:r>
      <w:r w:rsidRPr="009651E9">
        <w:rPr>
          <w:rFonts w:asciiTheme="majorHAnsi" w:hAnsiTheme="majorHAnsi"/>
          <w:sz w:val="22"/>
          <w:szCs w:val="22"/>
          <w:lang w:eastAsia="ar-SA"/>
        </w:rPr>
        <w:t xml:space="preserve">, poz. </w:t>
      </w:r>
      <w:r w:rsidR="00140322" w:rsidRPr="009651E9">
        <w:rPr>
          <w:rFonts w:asciiTheme="majorHAnsi" w:hAnsiTheme="majorHAnsi"/>
          <w:sz w:val="22"/>
          <w:szCs w:val="22"/>
          <w:lang w:eastAsia="ar-SA"/>
        </w:rPr>
        <w:t>2556</w:t>
      </w:r>
      <w:r w:rsidRPr="009651E9">
        <w:rPr>
          <w:rFonts w:asciiTheme="majorHAnsi" w:hAnsiTheme="majorHAnsi"/>
          <w:sz w:val="22"/>
          <w:szCs w:val="22"/>
          <w:lang w:eastAsia="ar-SA"/>
        </w:rPr>
        <w:t xml:space="preserve"> z późniejszymi zmianami),</w:t>
      </w:r>
    </w:p>
    <w:p w14:paraId="437A8CAE" w14:textId="77777777" w:rsidR="000C7F33" w:rsidRPr="009651E9" w:rsidRDefault="001E7350" w:rsidP="00DD73C2">
      <w:pPr>
        <w:pStyle w:val="Akapitzlist"/>
        <w:numPr>
          <w:ilvl w:val="1"/>
          <w:numId w:val="48"/>
        </w:numPr>
        <w:jc w:val="both"/>
        <w:rPr>
          <w:rFonts w:asciiTheme="majorHAnsi" w:hAnsiTheme="majorHAnsi"/>
          <w:sz w:val="22"/>
          <w:szCs w:val="22"/>
          <w:lang w:eastAsia="ar-SA"/>
        </w:rPr>
      </w:pPr>
      <w:r w:rsidRPr="009651E9">
        <w:rPr>
          <w:rFonts w:asciiTheme="majorHAnsi" w:hAnsiTheme="majorHAnsi"/>
          <w:sz w:val="22"/>
          <w:szCs w:val="22"/>
          <w:lang w:eastAsia="ar-SA"/>
        </w:rPr>
        <w:t>ustawie z dnia 14.12.2012 r. o odpadach (t. j. Dz. U. 2022 , poz. 699 z późniejszymi zmianami).</w:t>
      </w:r>
    </w:p>
    <w:p w14:paraId="71EB0B76" w14:textId="77777777" w:rsidR="000537B1" w:rsidRPr="00F0780D" w:rsidRDefault="000537B1" w:rsidP="000537B1">
      <w:pPr>
        <w:rPr>
          <w:rFonts w:asciiTheme="majorHAnsi" w:hAnsiTheme="majorHAnsi"/>
          <w:sz w:val="22"/>
          <w:szCs w:val="22"/>
          <w:lang w:eastAsia="ar-SA"/>
        </w:rPr>
      </w:pPr>
    </w:p>
    <w:p w14:paraId="572E4D4A" w14:textId="1A1C73AD" w:rsidR="00C21BF5" w:rsidRPr="00D054CD" w:rsidRDefault="00C21BF5" w:rsidP="004A2F6C">
      <w:pPr>
        <w:jc w:val="both"/>
        <w:rPr>
          <w:rFonts w:ascii="Cambria" w:hAnsi="Cambria"/>
          <w:color w:val="FF0000"/>
          <w:sz w:val="22"/>
          <w:szCs w:val="22"/>
          <w:lang w:eastAsia="ar-SA"/>
        </w:rPr>
      </w:pPr>
    </w:p>
    <w:p w14:paraId="671B7CA5" w14:textId="17FCB96D" w:rsidR="00D32BD6" w:rsidRPr="00E47FC5" w:rsidRDefault="00D32BD6" w:rsidP="00D32BD6">
      <w:pPr>
        <w:pStyle w:val="Nagwek9"/>
        <w:rPr>
          <w:rFonts w:ascii="Cambria" w:hAnsi="Cambria" w:cs="Times New Roman"/>
        </w:rPr>
      </w:pPr>
      <w:r w:rsidRPr="00E47FC5">
        <w:rPr>
          <w:rFonts w:ascii="Cambria" w:hAnsi="Cambria" w:cs="Times New Roman"/>
        </w:rPr>
        <w:lastRenderedPageBreak/>
        <w:t>IV.  OPIS PRZEDMIOTU ZAMÓWIENIA</w:t>
      </w:r>
    </w:p>
    <w:p w14:paraId="4ED05A66" w14:textId="378F9AA9" w:rsidR="00DD73C2" w:rsidRPr="00DD73C2" w:rsidRDefault="00A4026B" w:rsidP="00DD73C2">
      <w:pPr>
        <w:rPr>
          <w:rFonts w:asciiTheme="majorHAnsi" w:hAnsiTheme="majorHAnsi" w:cs="DejaVuSansCondensed-Bold"/>
          <w:b/>
          <w:bCs/>
          <w:i/>
        </w:rPr>
      </w:pPr>
      <w:r w:rsidRPr="00E47FC5">
        <w:rPr>
          <w:rFonts w:ascii="Cambria" w:hAnsi="Cambria"/>
          <w:b/>
          <w:bCs/>
          <w:sz w:val="22"/>
          <w:szCs w:val="22"/>
        </w:rPr>
        <w:t xml:space="preserve">1. </w:t>
      </w:r>
      <w:r w:rsidR="00D32BD6" w:rsidRPr="00E47FC5">
        <w:rPr>
          <w:rFonts w:ascii="Cambria" w:hAnsi="Cambria"/>
          <w:b/>
          <w:bCs/>
          <w:sz w:val="22"/>
          <w:szCs w:val="22"/>
        </w:rPr>
        <w:t xml:space="preserve">Przedmiotem zamówienia jest </w:t>
      </w:r>
      <w:r w:rsidR="006769FA">
        <w:rPr>
          <w:rFonts w:asciiTheme="majorHAnsi" w:hAnsiTheme="majorHAnsi" w:cs="DejaVuSansCondensed-Bold"/>
          <w:b/>
          <w:bCs/>
          <w:i/>
        </w:rPr>
        <w:t>„</w:t>
      </w:r>
      <w:r w:rsidR="00DD73C2" w:rsidRPr="00DD73C2">
        <w:rPr>
          <w:rFonts w:asciiTheme="majorHAnsi" w:hAnsiTheme="majorHAnsi" w:cs="DejaVuSansCondensed-Bold"/>
          <w:b/>
          <w:bCs/>
          <w:i/>
          <w:iCs/>
        </w:rPr>
        <w:t>Dostawa krzeseł i regałów metalowych dla Centralnego Szpitala Klinicznego Uniwersytetu Medycznego w Łodzi przy ul. Pomorskiej 251</w:t>
      </w:r>
      <w:r w:rsidR="00DD73C2">
        <w:rPr>
          <w:rFonts w:asciiTheme="majorHAnsi" w:hAnsiTheme="majorHAnsi" w:cs="DejaVuSansCondensed-Bold"/>
          <w:b/>
          <w:bCs/>
          <w:i/>
          <w:iCs/>
        </w:rPr>
        <w:t>”</w:t>
      </w:r>
    </w:p>
    <w:p w14:paraId="434C1370" w14:textId="77C1C943" w:rsidR="006769FA" w:rsidRPr="006769FA" w:rsidRDefault="00C34B13" w:rsidP="006769FA">
      <w:pPr>
        <w:autoSpaceDE w:val="0"/>
        <w:autoSpaceDN w:val="0"/>
        <w:adjustRightInd w:val="0"/>
        <w:jc w:val="both"/>
        <w:rPr>
          <w:rFonts w:asciiTheme="majorHAnsi" w:hAnsiTheme="majorHAnsi" w:cs="DejaVuSansCondensed-Bold"/>
          <w:b/>
          <w:bCs/>
          <w:i/>
        </w:rPr>
      </w:pPr>
      <w:r>
        <w:rPr>
          <w:rFonts w:ascii="Cambria" w:hAnsi="Cambria" w:cs="Times New Roman"/>
          <w:b/>
          <w:i/>
        </w:rPr>
        <w:t>- sprawa nr ZP / 70</w:t>
      </w:r>
      <w:r w:rsidR="006769FA" w:rsidRPr="009913F4">
        <w:rPr>
          <w:rFonts w:ascii="Cambria" w:hAnsi="Cambria" w:cs="Times New Roman"/>
          <w:b/>
          <w:i/>
        </w:rPr>
        <w:t xml:space="preserve"> / 2023</w:t>
      </w:r>
    </w:p>
    <w:p w14:paraId="6C4DA519" w14:textId="77777777" w:rsidR="006769FA" w:rsidRPr="00FB0893" w:rsidRDefault="006769FA" w:rsidP="009133F8">
      <w:pPr>
        <w:autoSpaceDE w:val="0"/>
        <w:autoSpaceDN w:val="0"/>
        <w:adjustRightInd w:val="0"/>
        <w:jc w:val="both"/>
        <w:rPr>
          <w:rFonts w:asciiTheme="majorHAnsi" w:hAnsiTheme="majorHAnsi" w:cs="Times New Roman"/>
          <w:b/>
        </w:rPr>
      </w:pPr>
    </w:p>
    <w:p w14:paraId="718C2C1F" w14:textId="14092B4E" w:rsidR="00071F7E" w:rsidRPr="00FB0893" w:rsidRDefault="00071F7E">
      <w:pPr>
        <w:pStyle w:val="Tekstpodstawowy"/>
        <w:rPr>
          <w:rFonts w:ascii="Cambria" w:hAnsi="Cambria"/>
          <w:sz w:val="22"/>
          <w:szCs w:val="22"/>
        </w:rPr>
      </w:pPr>
      <w:r w:rsidRPr="00FB0893">
        <w:rPr>
          <w:rFonts w:ascii="Cambria" w:hAnsi="Cambria"/>
          <w:sz w:val="22"/>
          <w:szCs w:val="22"/>
        </w:rPr>
        <w:t xml:space="preserve">Nomenklatura – </w:t>
      </w:r>
      <w:r w:rsidR="00A05BFC" w:rsidRPr="00FB0893">
        <w:rPr>
          <w:rFonts w:ascii="Cambria" w:hAnsi="Cambria"/>
          <w:sz w:val="22"/>
          <w:szCs w:val="22"/>
        </w:rPr>
        <w:t>Wspólny słownik zamówień CPV:</w:t>
      </w:r>
    </w:p>
    <w:p w14:paraId="303A6A60" w14:textId="7A66AC3C" w:rsidR="00287744" w:rsidRPr="00287744" w:rsidRDefault="00DD73C2" w:rsidP="00F7175C">
      <w:pPr>
        <w:pStyle w:val="Tekstpodstawowy"/>
        <w:rPr>
          <w:rFonts w:asciiTheme="majorHAnsi" w:eastAsia="Times New Roman" w:hAnsiTheme="majorHAnsi"/>
        </w:rPr>
      </w:pPr>
      <w:r w:rsidRPr="00287744">
        <w:rPr>
          <w:rFonts w:asciiTheme="majorHAnsi" w:eastAsia="Times New Roman" w:hAnsiTheme="majorHAnsi"/>
        </w:rPr>
        <w:t>39</w:t>
      </w:r>
      <w:r w:rsidR="00287744" w:rsidRPr="00287744">
        <w:rPr>
          <w:rFonts w:asciiTheme="majorHAnsi" w:eastAsia="Times New Roman" w:hAnsiTheme="majorHAnsi"/>
        </w:rPr>
        <w:t>0</w:t>
      </w:r>
      <w:r w:rsidRPr="00287744">
        <w:rPr>
          <w:rFonts w:asciiTheme="majorHAnsi" w:eastAsia="Times New Roman" w:hAnsiTheme="majorHAnsi"/>
        </w:rPr>
        <w:t>00000-</w:t>
      </w:r>
      <w:r w:rsidR="00287744" w:rsidRPr="00287744">
        <w:rPr>
          <w:rFonts w:asciiTheme="majorHAnsi" w:eastAsia="Times New Roman" w:hAnsiTheme="majorHAnsi"/>
        </w:rPr>
        <w:t>2</w:t>
      </w:r>
      <w:r w:rsidRPr="00287744">
        <w:rPr>
          <w:rFonts w:asciiTheme="majorHAnsi" w:eastAsia="Times New Roman" w:hAnsiTheme="majorHAnsi"/>
        </w:rPr>
        <w:t>,</w:t>
      </w:r>
    </w:p>
    <w:p w14:paraId="4FEA76B4" w14:textId="2BA7EB09" w:rsidR="00287744" w:rsidRPr="00287744" w:rsidRDefault="00287744" w:rsidP="00F7175C">
      <w:pPr>
        <w:pStyle w:val="Tekstpodstawowy"/>
        <w:rPr>
          <w:rFonts w:asciiTheme="majorHAnsi" w:eastAsia="Times New Roman" w:hAnsiTheme="majorHAnsi"/>
        </w:rPr>
      </w:pPr>
      <w:r w:rsidRPr="00287744">
        <w:rPr>
          <w:rFonts w:asciiTheme="majorHAnsi" w:eastAsia="Times New Roman" w:hAnsiTheme="majorHAnsi"/>
        </w:rPr>
        <w:t>39112000-0</w:t>
      </w:r>
      <w:r w:rsidR="00C34B13">
        <w:rPr>
          <w:rFonts w:asciiTheme="majorHAnsi" w:eastAsia="Times New Roman" w:hAnsiTheme="majorHAnsi"/>
        </w:rPr>
        <w:t>,</w:t>
      </w:r>
    </w:p>
    <w:p w14:paraId="1F4F44F6" w14:textId="4E062905" w:rsidR="00287744" w:rsidRPr="00287744" w:rsidRDefault="00287744" w:rsidP="00F7175C">
      <w:pPr>
        <w:pStyle w:val="Tekstpodstawowy"/>
        <w:rPr>
          <w:rFonts w:asciiTheme="majorHAnsi" w:eastAsia="Times New Roman" w:hAnsiTheme="majorHAnsi"/>
        </w:rPr>
      </w:pPr>
      <w:r w:rsidRPr="00287744">
        <w:rPr>
          <w:rFonts w:asciiTheme="majorHAnsi" w:eastAsia="Times New Roman" w:hAnsiTheme="majorHAnsi"/>
        </w:rPr>
        <w:t>39141100-3</w:t>
      </w:r>
      <w:r w:rsidR="00C34B13">
        <w:rPr>
          <w:rFonts w:asciiTheme="majorHAnsi" w:eastAsia="Times New Roman" w:hAnsiTheme="majorHAnsi"/>
        </w:rPr>
        <w:t>.</w:t>
      </w:r>
    </w:p>
    <w:p w14:paraId="31463113" w14:textId="2D060623" w:rsidR="00287744" w:rsidRDefault="00287744" w:rsidP="00F7175C">
      <w:pPr>
        <w:pStyle w:val="Tekstpodstawowy"/>
        <w:rPr>
          <w:rFonts w:asciiTheme="majorHAnsi" w:eastAsia="Times New Roman" w:hAnsiTheme="majorHAnsi"/>
          <w:highlight w:val="yellow"/>
        </w:rPr>
      </w:pPr>
    </w:p>
    <w:p w14:paraId="5B262895" w14:textId="33993A8B" w:rsidR="00317896" w:rsidRPr="00317896" w:rsidRDefault="00317896" w:rsidP="00F7175C">
      <w:pPr>
        <w:pStyle w:val="Tekstpodstawowy"/>
        <w:rPr>
          <w:rFonts w:asciiTheme="majorHAnsi" w:eastAsia="Times New Roman" w:hAnsiTheme="majorHAnsi"/>
          <w:b/>
        </w:rPr>
      </w:pPr>
      <w:r w:rsidRPr="00317896">
        <w:rPr>
          <w:rFonts w:asciiTheme="majorHAnsi" w:eastAsia="Times New Roman" w:hAnsiTheme="majorHAnsi"/>
          <w:b/>
        </w:rPr>
        <w:t>Zadanie podzielone jest na dwa pakiety.</w:t>
      </w:r>
    </w:p>
    <w:p w14:paraId="412B391B" w14:textId="5AAE9FA6" w:rsidR="00317896" w:rsidRPr="00317896" w:rsidRDefault="00317896" w:rsidP="00F7175C">
      <w:pPr>
        <w:pStyle w:val="Tekstpodstawowy"/>
        <w:rPr>
          <w:rFonts w:asciiTheme="majorHAnsi" w:eastAsia="Times New Roman" w:hAnsiTheme="majorHAnsi"/>
          <w:b/>
        </w:rPr>
      </w:pPr>
      <w:r w:rsidRPr="00317896">
        <w:rPr>
          <w:rFonts w:asciiTheme="majorHAnsi" w:eastAsia="Times New Roman" w:hAnsiTheme="majorHAnsi"/>
          <w:b/>
        </w:rPr>
        <w:t xml:space="preserve">Pakiet nr 1 – krzesła biurowe </w:t>
      </w:r>
    </w:p>
    <w:p w14:paraId="46A5C418" w14:textId="16969227" w:rsidR="00317896" w:rsidRPr="00317896" w:rsidRDefault="00317896" w:rsidP="00F7175C">
      <w:pPr>
        <w:pStyle w:val="Tekstpodstawowy"/>
        <w:rPr>
          <w:rFonts w:asciiTheme="majorHAnsi" w:eastAsia="Times New Roman" w:hAnsiTheme="majorHAnsi"/>
          <w:b/>
        </w:rPr>
      </w:pPr>
      <w:r w:rsidRPr="00317896">
        <w:rPr>
          <w:rFonts w:asciiTheme="majorHAnsi" w:eastAsia="Times New Roman" w:hAnsiTheme="majorHAnsi"/>
          <w:b/>
        </w:rPr>
        <w:t xml:space="preserve">Pakiet nr 2 – regały / szafki metalowe </w:t>
      </w:r>
    </w:p>
    <w:p w14:paraId="1CAD98C2" w14:textId="36992B89" w:rsidR="00317896" w:rsidRDefault="00317896" w:rsidP="00F7175C">
      <w:pPr>
        <w:pStyle w:val="Tekstpodstawowy"/>
        <w:rPr>
          <w:rFonts w:asciiTheme="majorHAnsi" w:eastAsia="Times New Roman" w:hAnsiTheme="majorHAnsi"/>
          <w:highlight w:val="yellow"/>
        </w:rPr>
      </w:pPr>
    </w:p>
    <w:p w14:paraId="2D27EBA1" w14:textId="77777777" w:rsidR="00317896" w:rsidRDefault="00317896" w:rsidP="00F7175C">
      <w:pPr>
        <w:pStyle w:val="Tekstpodstawowy"/>
        <w:rPr>
          <w:rFonts w:asciiTheme="majorHAnsi" w:eastAsia="Times New Roman" w:hAnsiTheme="majorHAnsi"/>
          <w:highlight w:val="yellow"/>
        </w:rPr>
      </w:pPr>
    </w:p>
    <w:p w14:paraId="1F917BCC" w14:textId="4BE1757F" w:rsidR="008C4C5C" w:rsidRPr="000F679A" w:rsidRDefault="008C4C5C" w:rsidP="008C4C5C">
      <w:pPr>
        <w:jc w:val="both"/>
        <w:rPr>
          <w:rFonts w:ascii="Cambria" w:hAnsi="Cambria"/>
          <w:b/>
        </w:rPr>
      </w:pPr>
      <w:r w:rsidRPr="000F679A">
        <w:rPr>
          <w:rFonts w:ascii="Cambria" w:hAnsi="Cambria"/>
          <w:b/>
        </w:rPr>
        <w:t xml:space="preserve">2. Sposób opisu przedmiotu zamówienia </w:t>
      </w:r>
    </w:p>
    <w:p w14:paraId="72F895B9" w14:textId="5CB9227A" w:rsidR="008C4C5C" w:rsidRDefault="008C4C5C" w:rsidP="008C4C5C">
      <w:pPr>
        <w:ind w:firstLine="708"/>
        <w:jc w:val="both"/>
        <w:rPr>
          <w:rFonts w:ascii="Cambria" w:hAnsi="Cambria" w:cs="Times New Roman"/>
          <w:sz w:val="22"/>
          <w:szCs w:val="22"/>
        </w:rPr>
      </w:pPr>
    </w:p>
    <w:p w14:paraId="4BAEADB0" w14:textId="77777777" w:rsidR="00DD73C2" w:rsidRPr="008E2D85" w:rsidRDefault="00DD73C2" w:rsidP="00DD73C2">
      <w:pPr>
        <w:jc w:val="both"/>
        <w:rPr>
          <w:rFonts w:asciiTheme="majorHAnsi" w:hAnsiTheme="majorHAnsi" w:cs="Times New Roman"/>
        </w:rPr>
      </w:pPr>
      <w:r w:rsidRPr="00E0321C">
        <w:rPr>
          <w:rFonts w:asciiTheme="majorHAnsi" w:hAnsiTheme="majorHAnsi" w:cs="Times New Roman"/>
        </w:rPr>
        <w:t>Przedmiot zamówienia został opisany zgodnie z art. 101 ust. 1 pkt. 1 ustawy Pzp przez określenie</w:t>
      </w:r>
      <w:r w:rsidRPr="008E2D85">
        <w:rPr>
          <w:rFonts w:asciiTheme="majorHAnsi" w:hAnsiTheme="majorHAnsi" w:cs="Times New Roman"/>
        </w:rPr>
        <w:t xml:space="preserve"> wymagań dotyczących wydajności lub funkcjonalności, w tym wymagań środowiskowych.</w:t>
      </w:r>
    </w:p>
    <w:p w14:paraId="074A1866" w14:textId="77777777" w:rsidR="00DD73C2" w:rsidRPr="008E2D85" w:rsidRDefault="00DD73C2" w:rsidP="00DD73C2">
      <w:pPr>
        <w:jc w:val="both"/>
        <w:rPr>
          <w:rFonts w:asciiTheme="majorHAnsi" w:hAnsiTheme="majorHAnsi" w:cs="Times New Roman"/>
        </w:rPr>
      </w:pPr>
      <w:r w:rsidRPr="008E2D85">
        <w:rPr>
          <w:rFonts w:asciiTheme="majorHAnsi" w:hAnsiTheme="majorHAnsi" w:cs="Times New Roman"/>
        </w:rPr>
        <w:t xml:space="preserve">Przedstawione w dokumentacji SWZ cechy techniczne przedmiotu zamówienia określają minimalne  wymagania przez Zamawiającego dotyczące produktu, </w:t>
      </w:r>
      <w:r>
        <w:rPr>
          <w:rFonts w:asciiTheme="majorHAnsi" w:hAnsiTheme="majorHAnsi" w:cs="Times New Roman"/>
        </w:rPr>
        <w:t>narzędzi lub innego wyposażenia</w:t>
      </w:r>
      <w:r w:rsidRPr="008E2D85">
        <w:rPr>
          <w:rFonts w:asciiTheme="majorHAnsi" w:hAnsiTheme="majorHAnsi" w:cs="Times New Roman"/>
        </w:rPr>
        <w:t xml:space="preserve">. Oznacza to, iż oferowany produkt musi spełniać określone parametry. Parametry produktu mogą być korzystniejsze, nie mogą być gorsze niż określone w dokumentach zamówienia.  </w:t>
      </w:r>
    </w:p>
    <w:p w14:paraId="4096C444" w14:textId="77777777" w:rsidR="00DD73C2" w:rsidRPr="008E2D85" w:rsidRDefault="00DD73C2" w:rsidP="00DD73C2">
      <w:pPr>
        <w:jc w:val="both"/>
        <w:rPr>
          <w:rFonts w:asciiTheme="majorHAnsi" w:hAnsiTheme="majorHAnsi" w:cs="Times New Roman"/>
        </w:rPr>
      </w:pPr>
    </w:p>
    <w:p w14:paraId="72F43BEB" w14:textId="77777777" w:rsidR="00DD73C2" w:rsidRPr="008E2D85" w:rsidRDefault="00DD73C2" w:rsidP="00DD73C2">
      <w:pPr>
        <w:jc w:val="both"/>
        <w:rPr>
          <w:rFonts w:asciiTheme="majorHAnsi" w:hAnsiTheme="majorHAnsi" w:cs="Times New Roman"/>
        </w:rPr>
      </w:pPr>
      <w:r w:rsidRPr="008E2D85">
        <w:rPr>
          <w:rFonts w:asciiTheme="majorHAnsi" w:hAnsiTheme="majorHAnsi" w:cs="Times New Roman"/>
        </w:rPr>
        <w:t xml:space="preserve">Opisując natomiast przedmiot zamówienia przez </w:t>
      </w:r>
      <w:r w:rsidRPr="008E2D85">
        <w:rPr>
          <w:rFonts w:asciiTheme="majorHAnsi" w:hAnsiTheme="majorHAnsi" w:cs="Times New Roman"/>
          <w:b/>
        </w:rPr>
        <w:t>odniesienie do norm, ocen technicznych, specyfikacji technicznych i systemów referencji technicznych,</w:t>
      </w:r>
      <w:r w:rsidRPr="008E2D85">
        <w:rPr>
          <w:rFonts w:asciiTheme="majorHAnsi" w:hAnsiTheme="majorHAnsi" w:cs="Times New Roman"/>
        </w:rPr>
        <w:t xml:space="preserve"> o których mowa w art. 101 ust.1 pkt 2 oraz ust. 3, Zamawiający wskazuje, że dopuszcza rozwiązania równoważne opisywanym, a odniesieniu takiemu towarzyszą wyrazy „lub równoważne”. Wskazanie w/w odniesień ma na celu doprecyzowanie przedmiotu zamówienia.</w:t>
      </w:r>
    </w:p>
    <w:p w14:paraId="1EAB90B2" w14:textId="77777777" w:rsidR="00DD73C2" w:rsidRPr="008E2D85" w:rsidRDefault="00DD73C2" w:rsidP="00DD73C2">
      <w:pPr>
        <w:jc w:val="both"/>
        <w:rPr>
          <w:rFonts w:asciiTheme="majorHAnsi" w:hAnsiTheme="majorHAnsi" w:cs="Times New Roman"/>
        </w:rPr>
      </w:pPr>
      <w:r w:rsidRPr="008E2D85">
        <w:rPr>
          <w:rFonts w:asciiTheme="majorHAnsi" w:hAnsiTheme="majorHAnsi" w:cs="Times New Roman"/>
        </w:rPr>
        <w:t xml:space="preserve">     W przypadku wskazania przez Zamawiającego w SWZ znaków towarowych, patentów lub świadectw pochodzenia, źródła lub szczególnego procesu a także norm, europejskich ocen technicznych, specyfikacji technicznych i systemów referencji technicznych dopisuje się każdorazowo wyrazy „lub równoważne”.</w:t>
      </w:r>
    </w:p>
    <w:p w14:paraId="36DACCEA" w14:textId="77777777" w:rsidR="00DD73C2" w:rsidRPr="008E2D85" w:rsidRDefault="00DD73C2" w:rsidP="00DD73C2">
      <w:pPr>
        <w:jc w:val="both"/>
        <w:rPr>
          <w:rFonts w:asciiTheme="majorHAnsi" w:hAnsiTheme="majorHAnsi" w:cs="Times New Roman"/>
        </w:rPr>
      </w:pPr>
    </w:p>
    <w:p w14:paraId="02F3F518" w14:textId="77777777" w:rsidR="00DD73C2" w:rsidRPr="008E2D85" w:rsidRDefault="00DD73C2" w:rsidP="00DD73C2">
      <w:pPr>
        <w:suppressAutoHyphens/>
        <w:jc w:val="both"/>
        <w:rPr>
          <w:rFonts w:asciiTheme="majorHAnsi" w:hAnsiTheme="majorHAnsi"/>
        </w:rPr>
      </w:pPr>
      <w:r w:rsidRPr="008E2D85">
        <w:rPr>
          <w:rFonts w:asciiTheme="majorHAnsi" w:hAnsiTheme="majorHAnsi"/>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640E4327" w14:textId="77777777" w:rsidR="00DD73C2" w:rsidRPr="008E2D85" w:rsidRDefault="00DD73C2" w:rsidP="00DD73C2">
      <w:pPr>
        <w:jc w:val="both"/>
        <w:rPr>
          <w:rFonts w:asciiTheme="majorHAnsi" w:hAnsiTheme="majorHAnsi" w:cs="Times New Roman"/>
        </w:rPr>
      </w:pPr>
      <w:r w:rsidRPr="008E2D85">
        <w:rPr>
          <w:rFonts w:asciiTheme="majorHAnsi" w:hAnsiTheme="majorHAnsi" w:cs="Times New Roman"/>
        </w:rPr>
        <w:t>Na Wykonawcy spoczywa obowiązek wykazania, że oferowane przez niego rozwiązania są równoważne w stosunku do opisanych przez Zamawiającego.</w:t>
      </w:r>
    </w:p>
    <w:p w14:paraId="12331A2C" w14:textId="77777777" w:rsidR="00DD73C2" w:rsidRPr="008E2D85" w:rsidRDefault="00DD73C2" w:rsidP="00DD73C2">
      <w:pPr>
        <w:jc w:val="both"/>
        <w:rPr>
          <w:rFonts w:asciiTheme="majorHAnsi" w:hAnsiTheme="majorHAnsi" w:cs="Times New Roman"/>
        </w:rPr>
      </w:pPr>
      <w:r w:rsidRPr="008E2D85">
        <w:rPr>
          <w:rFonts w:asciiTheme="majorHAnsi" w:hAnsiTheme="majorHAnsi" w:cs="Times New Roman"/>
        </w:rPr>
        <w:t>Wykonawca, który powołuje się na rozwiązania zamienne/równoważne opisywanym przez Zamawiającego, będzie zobowiązany wykazać, że oferowane przez niego</w:t>
      </w:r>
      <w:r>
        <w:rPr>
          <w:rFonts w:asciiTheme="majorHAnsi" w:hAnsiTheme="majorHAnsi" w:cs="Times New Roman"/>
        </w:rPr>
        <w:t xml:space="preserve"> dostawy </w:t>
      </w:r>
      <w:r w:rsidRPr="008E2D85">
        <w:rPr>
          <w:rFonts w:asciiTheme="majorHAnsi" w:hAnsiTheme="majorHAnsi" w:cs="Times New Roman"/>
        </w:rPr>
        <w:t>spełniają wymagania określone przez Zamawiającego.</w:t>
      </w:r>
    </w:p>
    <w:p w14:paraId="4D7FBCC9" w14:textId="77777777" w:rsidR="00DD73C2" w:rsidRPr="008E2D85" w:rsidRDefault="00DD73C2" w:rsidP="00DD73C2">
      <w:pPr>
        <w:jc w:val="both"/>
        <w:rPr>
          <w:rFonts w:asciiTheme="majorHAnsi" w:hAnsiTheme="majorHAnsi" w:cs="Times New Roman"/>
        </w:rPr>
      </w:pPr>
    </w:p>
    <w:p w14:paraId="387A4AB4" w14:textId="77777777" w:rsidR="00DD73C2" w:rsidRPr="008E2D85" w:rsidRDefault="00DD73C2" w:rsidP="00DD73C2">
      <w:pPr>
        <w:jc w:val="both"/>
        <w:rPr>
          <w:rFonts w:asciiTheme="majorHAnsi" w:hAnsiTheme="majorHAnsi" w:cs="Times New Roman"/>
          <w:b/>
          <w:u w:val="single"/>
        </w:rPr>
      </w:pPr>
      <w:r w:rsidRPr="008E2D85">
        <w:rPr>
          <w:rFonts w:asciiTheme="majorHAnsi" w:hAnsiTheme="majorHAnsi" w:cs="Times New Roman"/>
        </w:rPr>
        <w:lastRenderedPageBreak/>
        <w:t xml:space="preserve">W związku z powyższym Zamawiający </w:t>
      </w:r>
      <w:r w:rsidRPr="008E2D85">
        <w:rPr>
          <w:rFonts w:asciiTheme="majorHAnsi" w:hAnsiTheme="majorHAnsi" w:cs="Times New Roman"/>
          <w:b/>
          <w:u w:val="single"/>
        </w:rPr>
        <w:t xml:space="preserve">dopuszcza zaoferowanie w/w produktów lub równoważnych. Zapisy ustawy Pzp w w/w zakresie stosuje się. </w:t>
      </w:r>
    </w:p>
    <w:p w14:paraId="456C96C3" w14:textId="77777777" w:rsidR="00DD73C2" w:rsidRPr="00863284" w:rsidRDefault="00DD73C2" w:rsidP="008C4C5C">
      <w:pPr>
        <w:ind w:firstLine="708"/>
        <w:jc w:val="both"/>
        <w:rPr>
          <w:rFonts w:ascii="Cambria" w:hAnsi="Cambria" w:cs="Times New Roman"/>
          <w:sz w:val="22"/>
          <w:szCs w:val="22"/>
        </w:rPr>
      </w:pPr>
    </w:p>
    <w:p w14:paraId="3FCDA393" w14:textId="55D297F4" w:rsidR="00CF6DF8" w:rsidRPr="002A68D6" w:rsidRDefault="000F679A" w:rsidP="000A0D4D">
      <w:pPr>
        <w:pStyle w:val="Nagwek3"/>
        <w:widowControl w:val="0"/>
        <w:numPr>
          <w:ilvl w:val="0"/>
          <w:numId w:val="0"/>
        </w:numPr>
        <w:tabs>
          <w:tab w:val="left" w:pos="1134"/>
        </w:tabs>
        <w:spacing w:after="120"/>
        <w:ind w:left="27"/>
        <w:jc w:val="both"/>
        <w:rPr>
          <w:rFonts w:asciiTheme="majorHAnsi" w:eastAsia="Calibri" w:hAnsiTheme="majorHAnsi" w:cs="Arial"/>
          <w:sz w:val="22"/>
          <w:szCs w:val="22"/>
          <w:lang w:eastAsia="en-US"/>
        </w:rPr>
      </w:pPr>
      <w:r w:rsidRPr="00DD15EB">
        <w:rPr>
          <w:rFonts w:asciiTheme="majorHAnsi" w:hAnsiTheme="majorHAnsi"/>
          <w:b/>
          <w:i w:val="0"/>
          <w:sz w:val="22"/>
          <w:szCs w:val="22"/>
          <w:u w:val="none"/>
        </w:rPr>
        <w:t>3</w:t>
      </w:r>
      <w:r w:rsidR="005C20EA" w:rsidRPr="00DD15EB">
        <w:rPr>
          <w:rFonts w:asciiTheme="majorHAnsi" w:hAnsiTheme="majorHAnsi"/>
          <w:b/>
          <w:i w:val="0"/>
          <w:sz w:val="22"/>
          <w:szCs w:val="22"/>
          <w:u w:val="none"/>
        </w:rPr>
        <w:t xml:space="preserve">. Parametry, </w:t>
      </w:r>
      <w:r w:rsidR="005C20EA" w:rsidRPr="002A68D6">
        <w:rPr>
          <w:rFonts w:asciiTheme="majorHAnsi" w:hAnsiTheme="majorHAnsi"/>
          <w:b/>
          <w:i w:val="0"/>
          <w:sz w:val="22"/>
          <w:szCs w:val="22"/>
          <w:u w:val="none"/>
        </w:rPr>
        <w:t>wymagania techniczne oraz szczegółowe warunki wykonania zadania określa</w:t>
      </w:r>
      <w:r w:rsidR="002A47E8" w:rsidRPr="002A68D6">
        <w:rPr>
          <w:rFonts w:asciiTheme="majorHAnsi" w:hAnsiTheme="majorHAnsi"/>
          <w:b/>
          <w:i w:val="0"/>
          <w:sz w:val="22"/>
          <w:szCs w:val="22"/>
          <w:u w:val="none"/>
        </w:rPr>
        <w:t>ją:</w:t>
      </w:r>
      <w:r w:rsidR="00D66340" w:rsidRPr="002A68D6">
        <w:rPr>
          <w:rFonts w:asciiTheme="majorHAnsi" w:hAnsiTheme="majorHAnsi"/>
          <w:b/>
          <w:i w:val="0"/>
          <w:sz w:val="22"/>
          <w:szCs w:val="22"/>
          <w:u w:val="none"/>
        </w:rPr>
        <w:br/>
      </w:r>
    </w:p>
    <w:p w14:paraId="474E8DFF" w14:textId="77777777" w:rsidR="00317896" w:rsidRPr="00317896" w:rsidRDefault="00317896" w:rsidP="000B3532">
      <w:pPr>
        <w:pStyle w:val="Nagwek3"/>
        <w:widowControl w:val="0"/>
        <w:numPr>
          <w:ilvl w:val="0"/>
          <w:numId w:val="0"/>
        </w:numPr>
        <w:tabs>
          <w:tab w:val="left" w:pos="360"/>
        </w:tabs>
        <w:spacing w:after="120"/>
        <w:ind w:left="27"/>
        <w:jc w:val="both"/>
        <w:rPr>
          <w:rFonts w:asciiTheme="majorHAnsi" w:hAnsiTheme="majorHAnsi"/>
          <w:i w:val="0"/>
          <w:sz w:val="24"/>
          <w:szCs w:val="24"/>
          <w:u w:val="none"/>
        </w:rPr>
      </w:pPr>
      <w:r w:rsidRPr="00317896">
        <w:rPr>
          <w:rFonts w:asciiTheme="majorHAnsi" w:hAnsiTheme="majorHAnsi"/>
          <w:i w:val="0"/>
          <w:sz w:val="24"/>
          <w:szCs w:val="24"/>
          <w:u w:val="none"/>
        </w:rPr>
        <w:t xml:space="preserve">Załącznik stanowiący integralną część opisu przedmiotu zamówienia, tj.  </w:t>
      </w:r>
      <w:r w:rsidRPr="00317896">
        <w:rPr>
          <w:rFonts w:asciiTheme="majorHAnsi" w:hAnsiTheme="majorHAnsi"/>
          <w:b/>
          <w:i w:val="0"/>
          <w:sz w:val="24"/>
          <w:szCs w:val="24"/>
          <w:u w:val="none"/>
        </w:rPr>
        <w:t>załącznik nr 6</w:t>
      </w:r>
      <w:r w:rsidRPr="00317896">
        <w:rPr>
          <w:rFonts w:asciiTheme="majorHAnsi" w:hAnsiTheme="majorHAnsi"/>
          <w:i w:val="0"/>
          <w:sz w:val="24"/>
          <w:szCs w:val="24"/>
          <w:u w:val="none"/>
        </w:rPr>
        <w:t xml:space="preserve"> w cz. B do niniejszej SWZ.</w:t>
      </w:r>
    </w:p>
    <w:p w14:paraId="5B2C1DDC" w14:textId="77777777" w:rsidR="00317896" w:rsidRDefault="00317896" w:rsidP="000B3532">
      <w:pPr>
        <w:pStyle w:val="Nagwek3"/>
        <w:widowControl w:val="0"/>
        <w:numPr>
          <w:ilvl w:val="0"/>
          <w:numId w:val="0"/>
        </w:numPr>
        <w:tabs>
          <w:tab w:val="left" w:pos="360"/>
        </w:tabs>
        <w:spacing w:after="120"/>
        <w:ind w:left="27"/>
        <w:jc w:val="both"/>
        <w:rPr>
          <w:rFonts w:asciiTheme="majorHAnsi" w:hAnsiTheme="majorHAnsi"/>
          <w:sz w:val="24"/>
          <w:szCs w:val="24"/>
          <w:u w:val="none"/>
        </w:rPr>
      </w:pPr>
    </w:p>
    <w:p w14:paraId="04276C00" w14:textId="224F66EC" w:rsidR="000B3532" w:rsidRPr="000F679A" w:rsidRDefault="000B3532" w:rsidP="000B3532">
      <w:pPr>
        <w:pStyle w:val="Nagwek3"/>
        <w:widowControl w:val="0"/>
        <w:numPr>
          <w:ilvl w:val="0"/>
          <w:numId w:val="0"/>
        </w:numPr>
        <w:tabs>
          <w:tab w:val="left" w:pos="360"/>
        </w:tabs>
        <w:spacing w:after="120"/>
        <w:ind w:left="27"/>
        <w:jc w:val="both"/>
        <w:rPr>
          <w:rFonts w:asciiTheme="majorHAnsi" w:hAnsiTheme="majorHAnsi"/>
          <w:b/>
          <w:i w:val="0"/>
          <w:sz w:val="22"/>
          <w:szCs w:val="22"/>
          <w:u w:val="none"/>
        </w:rPr>
      </w:pPr>
      <w:r w:rsidRPr="000F679A">
        <w:rPr>
          <w:rFonts w:asciiTheme="majorHAnsi" w:hAnsiTheme="majorHAnsi"/>
          <w:b/>
          <w:i w:val="0"/>
          <w:sz w:val="22"/>
          <w:szCs w:val="22"/>
          <w:u w:val="none"/>
        </w:rPr>
        <w:t>4.</w:t>
      </w:r>
      <w:r w:rsidRPr="000F679A">
        <w:rPr>
          <w:rFonts w:asciiTheme="majorHAnsi" w:hAnsiTheme="majorHAnsi"/>
          <w:b/>
          <w:i w:val="0"/>
          <w:sz w:val="22"/>
          <w:szCs w:val="22"/>
          <w:u w:val="none"/>
        </w:rPr>
        <w:tab/>
        <w:t xml:space="preserve">Zakres </w:t>
      </w:r>
      <w:r w:rsidR="00DD73C2">
        <w:rPr>
          <w:rFonts w:asciiTheme="majorHAnsi" w:hAnsiTheme="majorHAnsi"/>
          <w:b/>
          <w:i w:val="0"/>
          <w:sz w:val="22"/>
          <w:szCs w:val="22"/>
          <w:u w:val="none"/>
        </w:rPr>
        <w:t xml:space="preserve">dostawy </w:t>
      </w:r>
      <w:r w:rsidRPr="000F679A">
        <w:rPr>
          <w:rFonts w:asciiTheme="majorHAnsi" w:hAnsiTheme="majorHAnsi"/>
          <w:b/>
          <w:i w:val="0"/>
          <w:sz w:val="22"/>
          <w:szCs w:val="22"/>
          <w:u w:val="none"/>
        </w:rPr>
        <w:t>obejmuje:</w:t>
      </w:r>
    </w:p>
    <w:p w14:paraId="6EA7DA17" w14:textId="77777777" w:rsidR="00DD73C2" w:rsidRPr="007F6CE6" w:rsidRDefault="00DD73C2" w:rsidP="00DD73C2">
      <w:pPr>
        <w:jc w:val="both"/>
        <w:rPr>
          <w:rFonts w:ascii="Cambria" w:eastAsia="Calibri" w:hAnsi="Cambria" w:cs="Times New Roman"/>
          <w:lang w:eastAsia="en-US"/>
        </w:rPr>
      </w:pPr>
      <w:r w:rsidRPr="007F6CE6">
        <w:rPr>
          <w:rFonts w:ascii="Cambria" w:eastAsia="Calibri" w:hAnsi="Cambria" w:cs="Times New Roman"/>
          <w:lang w:eastAsia="en-US"/>
        </w:rPr>
        <w:t>Wymagania stawiane Wykonawcy:</w:t>
      </w:r>
    </w:p>
    <w:p w14:paraId="3866932D" w14:textId="77777777" w:rsidR="00DD73C2" w:rsidRPr="00E0321C" w:rsidRDefault="00DD73C2" w:rsidP="00DD73C2">
      <w:pPr>
        <w:jc w:val="both"/>
        <w:rPr>
          <w:rFonts w:ascii="Cambria" w:hAnsi="Cambria" w:cs="Times New Roman"/>
          <w:i/>
        </w:rPr>
      </w:pPr>
      <w:r w:rsidRPr="00E0321C">
        <w:rPr>
          <w:rFonts w:ascii="Cambria" w:hAnsi="Cambria" w:cs="Times New Roman"/>
          <w:i/>
        </w:rPr>
        <w:t>a) wymagana jest należyta staranność przy realizacji zobowiązań umowy,</w:t>
      </w:r>
    </w:p>
    <w:p w14:paraId="5228F1B3" w14:textId="77777777" w:rsidR="00DD73C2" w:rsidRPr="00E0321C" w:rsidRDefault="00DD73C2" w:rsidP="00DD73C2">
      <w:pPr>
        <w:jc w:val="both"/>
        <w:rPr>
          <w:rFonts w:ascii="Cambria" w:hAnsi="Cambria" w:cs="Times New Roman"/>
          <w:i/>
        </w:rPr>
      </w:pPr>
      <w:r w:rsidRPr="00E0321C">
        <w:rPr>
          <w:rFonts w:ascii="Cambria" w:hAnsi="Cambria" w:cs="Times New Roman"/>
          <w:i/>
        </w:rPr>
        <w:t>b) Wykonawca dostarczy przedmiot zamówienia kompletny i gotowy do użytkowania bez żadnych dodatkowych zakupów.</w:t>
      </w:r>
    </w:p>
    <w:p w14:paraId="07CD3D64" w14:textId="77777777" w:rsidR="00DD73C2" w:rsidRPr="00E0321C" w:rsidRDefault="00DD73C2" w:rsidP="00DD73C2">
      <w:pPr>
        <w:keepNext/>
        <w:widowControl w:val="0"/>
        <w:tabs>
          <w:tab w:val="left" w:pos="0"/>
          <w:tab w:val="left" w:pos="1134"/>
        </w:tabs>
        <w:suppressAutoHyphens/>
        <w:spacing w:after="120" w:line="259" w:lineRule="auto"/>
        <w:ind w:left="27"/>
        <w:jc w:val="both"/>
        <w:outlineLvl w:val="2"/>
        <w:rPr>
          <w:rFonts w:asciiTheme="majorHAnsi" w:hAnsiTheme="majorHAnsi"/>
          <w:iCs/>
          <w:lang w:eastAsia="ar-SA"/>
        </w:rPr>
      </w:pPr>
      <w:r w:rsidRPr="00E0321C">
        <w:rPr>
          <w:rFonts w:asciiTheme="majorHAnsi" w:hAnsiTheme="majorHAnsi"/>
          <w:iCs/>
          <w:lang w:eastAsia="ar-SA"/>
        </w:rPr>
        <w:t>Zamawiający wymaga od Wykonawcy w cenie oferty:</w:t>
      </w:r>
    </w:p>
    <w:p w14:paraId="67B8E53D" w14:textId="77777777" w:rsidR="00DD73C2" w:rsidRPr="00E0321C" w:rsidRDefault="00DD73C2" w:rsidP="00DD73C2">
      <w:pPr>
        <w:keepNext/>
        <w:widowControl w:val="0"/>
        <w:tabs>
          <w:tab w:val="left" w:pos="0"/>
          <w:tab w:val="left" w:pos="1134"/>
        </w:tabs>
        <w:suppressAutoHyphens/>
        <w:spacing w:after="120" w:line="259" w:lineRule="auto"/>
        <w:ind w:left="27"/>
        <w:jc w:val="both"/>
        <w:outlineLvl w:val="2"/>
        <w:rPr>
          <w:rFonts w:asciiTheme="majorHAnsi" w:hAnsiTheme="majorHAnsi"/>
          <w:iCs/>
          <w:lang w:eastAsia="ar-SA"/>
        </w:rPr>
      </w:pPr>
      <w:r w:rsidRPr="00E0321C">
        <w:rPr>
          <w:rFonts w:asciiTheme="majorHAnsi" w:hAnsiTheme="majorHAnsi"/>
          <w:iCs/>
          <w:lang w:eastAsia="ar-SA"/>
        </w:rPr>
        <w:t>a) zapewnienia transportu przedmiotu zamówienia do siedziby Zamawiającego,</w:t>
      </w:r>
    </w:p>
    <w:p w14:paraId="07618678" w14:textId="3271CB93" w:rsidR="00DD73C2" w:rsidRPr="00E0321C" w:rsidRDefault="009651E9" w:rsidP="00DD73C2">
      <w:pPr>
        <w:keepNext/>
        <w:widowControl w:val="0"/>
        <w:tabs>
          <w:tab w:val="left" w:pos="0"/>
          <w:tab w:val="left" w:pos="1134"/>
        </w:tabs>
        <w:suppressAutoHyphens/>
        <w:spacing w:after="120" w:line="259" w:lineRule="auto"/>
        <w:ind w:left="27"/>
        <w:jc w:val="both"/>
        <w:outlineLvl w:val="2"/>
        <w:rPr>
          <w:rFonts w:asciiTheme="majorHAnsi" w:hAnsiTheme="majorHAnsi"/>
          <w:iCs/>
          <w:lang w:eastAsia="ar-SA"/>
        </w:rPr>
      </w:pPr>
      <w:r>
        <w:rPr>
          <w:rFonts w:asciiTheme="majorHAnsi" w:hAnsiTheme="majorHAnsi"/>
          <w:iCs/>
          <w:lang w:eastAsia="ar-SA"/>
        </w:rPr>
        <w:t>b</w:t>
      </w:r>
      <w:r w:rsidR="00DD73C2" w:rsidRPr="00E0321C">
        <w:rPr>
          <w:rFonts w:asciiTheme="majorHAnsi" w:hAnsiTheme="majorHAnsi"/>
          <w:iCs/>
          <w:lang w:eastAsia="ar-SA"/>
        </w:rPr>
        <w:t>) dostarczenia wraz z dostawą szczegółowych instrukcji obsługi i konserwacji oraz kart gwarancyjnych. Wszystkie wyżej wymienione dokumenty przekazane zostaną w polskiej wersji językowej;</w:t>
      </w:r>
    </w:p>
    <w:p w14:paraId="370AC2C0" w14:textId="77777777" w:rsidR="00E436BE" w:rsidRDefault="00E436BE" w:rsidP="00E436BE">
      <w:pPr>
        <w:jc w:val="both"/>
        <w:rPr>
          <w:rFonts w:asciiTheme="majorHAnsi" w:hAnsiTheme="majorHAnsi"/>
          <w:bCs/>
          <w:lang w:eastAsia="ar-SA"/>
        </w:rPr>
      </w:pPr>
    </w:p>
    <w:p w14:paraId="4E0E29B8" w14:textId="07D054AA" w:rsidR="00E436BE" w:rsidRPr="00465170" w:rsidRDefault="00E436BE" w:rsidP="00E436BE">
      <w:pPr>
        <w:jc w:val="both"/>
        <w:rPr>
          <w:rFonts w:asciiTheme="majorHAnsi" w:hAnsiTheme="majorHAnsi"/>
          <w:bCs/>
          <w:lang w:eastAsia="ar-SA"/>
        </w:rPr>
      </w:pPr>
      <w:r w:rsidRPr="00465170">
        <w:rPr>
          <w:rFonts w:asciiTheme="majorHAnsi" w:hAnsiTheme="majorHAnsi"/>
          <w:bCs/>
          <w:lang w:eastAsia="ar-SA"/>
        </w:rPr>
        <w:t xml:space="preserve">Wykonawca na </w:t>
      </w:r>
      <w:r w:rsidR="009651E9">
        <w:rPr>
          <w:rFonts w:asciiTheme="majorHAnsi" w:hAnsiTheme="majorHAnsi"/>
          <w:bCs/>
          <w:lang w:eastAsia="ar-SA"/>
        </w:rPr>
        <w:t>własny koszt i ryzyko dostarczy do</w:t>
      </w:r>
      <w:r w:rsidRPr="00465170">
        <w:rPr>
          <w:rFonts w:asciiTheme="majorHAnsi" w:hAnsiTheme="majorHAnsi"/>
          <w:bCs/>
          <w:lang w:eastAsia="ar-SA"/>
        </w:rPr>
        <w:t xml:space="preserve"> Zamawiającego.</w:t>
      </w:r>
    </w:p>
    <w:p w14:paraId="4B9DCB21" w14:textId="77777777" w:rsidR="00E436BE" w:rsidRPr="00465170" w:rsidRDefault="00E436BE" w:rsidP="00E436BE">
      <w:pPr>
        <w:jc w:val="both"/>
        <w:rPr>
          <w:rFonts w:asciiTheme="majorHAnsi" w:hAnsiTheme="majorHAnsi"/>
          <w:bCs/>
          <w:lang w:eastAsia="ar-SA"/>
        </w:rPr>
      </w:pPr>
      <w:r w:rsidRPr="00465170">
        <w:rPr>
          <w:rFonts w:asciiTheme="majorHAnsi" w:hAnsiTheme="majorHAnsi"/>
          <w:bCs/>
          <w:lang w:eastAsia="ar-SA"/>
        </w:rPr>
        <w:t>Miejsce dostawy mebli i wyposażenia określono w c</w:t>
      </w:r>
      <w:r>
        <w:rPr>
          <w:rFonts w:asciiTheme="majorHAnsi" w:hAnsiTheme="majorHAnsi"/>
          <w:bCs/>
          <w:lang w:eastAsia="ar-SA"/>
        </w:rPr>
        <w:t>zęści B S</w:t>
      </w:r>
      <w:r w:rsidRPr="00465170">
        <w:rPr>
          <w:rFonts w:asciiTheme="majorHAnsi" w:hAnsiTheme="majorHAnsi"/>
          <w:bCs/>
          <w:lang w:eastAsia="ar-SA"/>
        </w:rPr>
        <w:t>WZ.</w:t>
      </w:r>
    </w:p>
    <w:p w14:paraId="7F867E3C" w14:textId="2090C37E" w:rsidR="00E436BE" w:rsidRPr="00465170" w:rsidRDefault="00E436BE" w:rsidP="00E436BE">
      <w:pPr>
        <w:jc w:val="both"/>
        <w:rPr>
          <w:rFonts w:asciiTheme="majorHAnsi" w:hAnsiTheme="majorHAnsi"/>
          <w:u w:val="single"/>
          <w:lang w:eastAsia="ar-SA"/>
        </w:rPr>
      </w:pPr>
      <w:r w:rsidRPr="00465170">
        <w:rPr>
          <w:rFonts w:asciiTheme="majorHAnsi" w:hAnsiTheme="majorHAnsi"/>
          <w:lang w:eastAsia="ar-SA"/>
        </w:rPr>
        <w:t xml:space="preserve">Każdy Wykonawca może przystąpić do postępowania pod warunkiem wypełnienia wszystkich pozycji w załączniku nr 2 w danym pakiecie i podaniu kwoty ostatecznej za cały przedmiot zamówienia danego pakietu. </w:t>
      </w:r>
      <w:r w:rsidRPr="00465170">
        <w:rPr>
          <w:rFonts w:asciiTheme="majorHAnsi" w:hAnsiTheme="majorHAnsi"/>
          <w:u w:val="single"/>
          <w:lang w:eastAsia="ar-SA"/>
        </w:rPr>
        <w:t>Brak wyceny na daną pozycję pakietu spowoduje odrzucenie oferty.</w:t>
      </w:r>
    </w:p>
    <w:p w14:paraId="65A5CE6A" w14:textId="44880381" w:rsidR="00E436BE" w:rsidRPr="00465170" w:rsidRDefault="00E436BE" w:rsidP="00E436BE">
      <w:pPr>
        <w:jc w:val="both"/>
        <w:rPr>
          <w:rFonts w:asciiTheme="majorHAnsi" w:hAnsiTheme="majorHAnsi"/>
          <w:lang w:eastAsia="ar-SA"/>
        </w:rPr>
      </w:pPr>
      <w:r w:rsidRPr="00465170">
        <w:rPr>
          <w:rFonts w:asciiTheme="majorHAnsi" w:hAnsiTheme="majorHAnsi"/>
          <w:lang w:eastAsia="ar-SA"/>
        </w:rPr>
        <w:t>Przedstawione w załączniku nr 2</w:t>
      </w:r>
      <w:r>
        <w:rPr>
          <w:rFonts w:asciiTheme="majorHAnsi" w:hAnsiTheme="majorHAnsi"/>
          <w:lang w:eastAsia="ar-SA"/>
        </w:rPr>
        <w:t xml:space="preserve"> S</w:t>
      </w:r>
      <w:r w:rsidRPr="00465170">
        <w:rPr>
          <w:rFonts w:asciiTheme="majorHAnsi" w:hAnsiTheme="majorHAnsi"/>
          <w:lang w:eastAsia="ar-SA"/>
        </w:rPr>
        <w:t xml:space="preserve">WZ cechy techniczne przedmiotu zamówienia określają typ wymaganego przez Zamawiającego sprzętu (przykład produktu spełniającego oczekiwania). Oznacza to, iż oferowany sprzęt musi spełniać określone w załączniku parametry. Parametry urządzeń mogą być korzystniejsze, nie mogą być gorsze niż określone w SWZ. </w:t>
      </w:r>
    </w:p>
    <w:p w14:paraId="24EC93D9" w14:textId="6FA7D899" w:rsidR="00E436BE" w:rsidRPr="00465170" w:rsidRDefault="00E436BE" w:rsidP="00E436BE">
      <w:pPr>
        <w:jc w:val="both"/>
        <w:rPr>
          <w:rFonts w:asciiTheme="majorHAnsi" w:hAnsiTheme="majorHAnsi"/>
          <w:lang w:eastAsia="ar-SA"/>
        </w:rPr>
      </w:pPr>
      <w:r w:rsidRPr="00465170">
        <w:rPr>
          <w:rFonts w:asciiTheme="majorHAnsi" w:hAnsiTheme="majorHAnsi"/>
          <w:lang w:eastAsia="ar-SA"/>
        </w:rPr>
        <w:t>Niespełnienie choćby jednego z wymogów technicznych czy minimalnych parametrów przedmiotu zamówienia spowoduje odrzucenie oferty.</w:t>
      </w:r>
    </w:p>
    <w:p w14:paraId="22F0AF6B" w14:textId="23633DB2" w:rsidR="00E436BE" w:rsidRPr="00465170" w:rsidRDefault="00E436BE" w:rsidP="00E436BE">
      <w:pPr>
        <w:jc w:val="both"/>
        <w:rPr>
          <w:rFonts w:asciiTheme="majorHAnsi" w:hAnsiTheme="majorHAnsi"/>
          <w:lang w:eastAsia="ar-SA"/>
        </w:rPr>
      </w:pPr>
      <w:r w:rsidRPr="00465170">
        <w:rPr>
          <w:rFonts w:asciiTheme="majorHAnsi" w:hAnsiTheme="majorHAnsi"/>
          <w:lang w:eastAsia="ar-SA"/>
        </w:rPr>
        <w:t>Wykonawca zapewni realizację gwarancji</w:t>
      </w:r>
      <w:r>
        <w:rPr>
          <w:rFonts w:asciiTheme="majorHAnsi" w:hAnsiTheme="majorHAnsi"/>
          <w:lang w:eastAsia="ar-SA"/>
        </w:rPr>
        <w:t xml:space="preserve"> bez konieczności dostarczenia</w:t>
      </w:r>
      <w:r w:rsidRPr="00465170">
        <w:rPr>
          <w:rFonts w:asciiTheme="majorHAnsi" w:hAnsiTheme="majorHAnsi"/>
          <w:lang w:eastAsia="ar-SA"/>
        </w:rPr>
        <w:t xml:space="preserve"> w opakowaniach handlowych. </w:t>
      </w:r>
    </w:p>
    <w:p w14:paraId="06866F92" w14:textId="59E593B6" w:rsidR="00E436BE" w:rsidRPr="00465170" w:rsidRDefault="00E436BE" w:rsidP="00E436BE">
      <w:pPr>
        <w:jc w:val="both"/>
        <w:rPr>
          <w:rFonts w:asciiTheme="majorHAnsi" w:hAnsiTheme="majorHAnsi"/>
          <w:i/>
          <w:lang w:eastAsia="ar-SA"/>
        </w:rPr>
      </w:pPr>
      <w:r w:rsidRPr="00465170">
        <w:rPr>
          <w:rFonts w:asciiTheme="majorHAnsi" w:hAnsiTheme="majorHAnsi"/>
          <w:lang w:eastAsia="ar-SA"/>
        </w:rPr>
        <w:t>Po zweryfikowaniu sprawności działania dostarczonego sprzętu zostanie podpisany protokół odbioru. Do protokołu Wykonawca załączy instrukcję obsługi, karty gwarancyjne dotyczące przedmiotu zamówienia.</w:t>
      </w:r>
    </w:p>
    <w:p w14:paraId="488A6BBD" w14:textId="6282C4EE" w:rsidR="00E436BE" w:rsidRPr="00C34B13" w:rsidRDefault="00E436BE" w:rsidP="00E436BE">
      <w:pPr>
        <w:jc w:val="both"/>
        <w:rPr>
          <w:rFonts w:asciiTheme="majorHAnsi" w:hAnsiTheme="majorHAnsi"/>
          <w:lang w:eastAsia="ar-SA"/>
        </w:rPr>
      </w:pPr>
      <w:r w:rsidRPr="00C34B13">
        <w:rPr>
          <w:rFonts w:asciiTheme="majorHAnsi" w:hAnsiTheme="majorHAnsi"/>
          <w:lang w:eastAsia="ar-SA"/>
        </w:rPr>
        <w:t>Na przedmiot zamówienia składa się następujący zakres rzeczowy: sprzedaż i dostawa krzeseł</w:t>
      </w:r>
      <w:r w:rsidRPr="00C34B13">
        <w:rPr>
          <w:rFonts w:asciiTheme="majorHAnsi" w:hAnsiTheme="majorHAnsi"/>
          <w:bCs/>
          <w:lang w:eastAsia="ar-SA"/>
        </w:rPr>
        <w:t xml:space="preserve">, szafek metalowych będących przedmiotem zamówienia </w:t>
      </w:r>
      <w:r w:rsidRPr="00C34B13">
        <w:rPr>
          <w:rFonts w:asciiTheme="majorHAnsi" w:hAnsiTheme="majorHAnsi"/>
          <w:lang w:eastAsia="ar-SA"/>
        </w:rPr>
        <w:t>Zamawiającemu, (wzornictwo, kolorystyka, itp. zostaną określone z wyłonionym Wykonawcą)</w:t>
      </w:r>
    </w:p>
    <w:p w14:paraId="0FB485E6" w14:textId="3021E26C" w:rsidR="00E436BE" w:rsidRPr="00465170" w:rsidRDefault="00E436BE" w:rsidP="00E436BE">
      <w:pPr>
        <w:jc w:val="both"/>
        <w:rPr>
          <w:rFonts w:asciiTheme="majorHAnsi" w:hAnsiTheme="majorHAnsi"/>
          <w:lang w:eastAsia="ar-SA"/>
        </w:rPr>
      </w:pPr>
      <w:r w:rsidRPr="00C34B13">
        <w:rPr>
          <w:rFonts w:asciiTheme="majorHAnsi" w:hAnsiTheme="majorHAnsi"/>
          <w:lang w:eastAsia="ar-SA"/>
        </w:rPr>
        <w:t>W przypadku wątpliwości i zastrzeżeń wykonawca może zwrócić się do Zamawiającego</w:t>
      </w:r>
      <w:r w:rsidRPr="00465170">
        <w:rPr>
          <w:rFonts w:asciiTheme="majorHAnsi" w:hAnsiTheme="majorHAnsi"/>
          <w:lang w:eastAsia="ar-SA"/>
        </w:rPr>
        <w:t xml:space="preserve"> </w:t>
      </w:r>
      <w:r>
        <w:rPr>
          <w:rFonts w:asciiTheme="majorHAnsi" w:hAnsiTheme="majorHAnsi"/>
          <w:lang w:eastAsia="ar-SA"/>
        </w:rPr>
        <w:br/>
      </w:r>
      <w:r w:rsidRPr="00465170">
        <w:rPr>
          <w:rFonts w:asciiTheme="majorHAnsi" w:hAnsiTheme="majorHAnsi"/>
          <w:lang w:eastAsia="ar-SA"/>
        </w:rPr>
        <w:t>o wyjaśnienie przed terminem składania ofert.</w:t>
      </w:r>
    </w:p>
    <w:p w14:paraId="1B819210" w14:textId="68B789FF" w:rsidR="00E436BE" w:rsidRPr="00465170" w:rsidRDefault="00E436BE" w:rsidP="00E436BE">
      <w:pPr>
        <w:rPr>
          <w:rFonts w:asciiTheme="majorHAnsi" w:hAnsiTheme="majorHAnsi"/>
          <w:lang w:eastAsia="ar-SA"/>
        </w:rPr>
      </w:pPr>
      <w:r w:rsidRPr="00465170">
        <w:rPr>
          <w:rFonts w:asciiTheme="majorHAnsi" w:hAnsiTheme="majorHAnsi"/>
          <w:lang w:eastAsia="ar-SA"/>
        </w:rPr>
        <w:t>Wymagania stawiane Wykonawcy:</w:t>
      </w:r>
    </w:p>
    <w:p w14:paraId="54CD360F" w14:textId="6497734E" w:rsidR="00E436BE" w:rsidRPr="00465170" w:rsidRDefault="00E436BE" w:rsidP="00E436BE">
      <w:pPr>
        <w:rPr>
          <w:rFonts w:asciiTheme="majorHAnsi" w:hAnsiTheme="majorHAnsi"/>
          <w:lang w:eastAsia="ar-SA"/>
        </w:rPr>
      </w:pPr>
      <w:r w:rsidRPr="00C34B13">
        <w:rPr>
          <w:rFonts w:asciiTheme="majorHAnsi" w:hAnsiTheme="majorHAnsi"/>
          <w:lang w:eastAsia="ar-SA"/>
        </w:rPr>
        <w:t xml:space="preserve">a) Termin dostawy przedmiotu zamówienia </w:t>
      </w:r>
      <w:r w:rsidRPr="00C34B13">
        <w:rPr>
          <w:rFonts w:asciiTheme="majorHAnsi" w:hAnsiTheme="majorHAnsi"/>
          <w:b/>
          <w:lang w:eastAsia="ar-SA"/>
        </w:rPr>
        <w:t>do 6 tygodni od zgłoszenia, sukcesywnie w</w:t>
      </w:r>
      <w:r>
        <w:rPr>
          <w:rFonts w:asciiTheme="majorHAnsi" w:hAnsiTheme="majorHAnsi"/>
          <w:b/>
          <w:lang w:eastAsia="ar-SA"/>
        </w:rPr>
        <w:t xml:space="preserve"> ciągu 12 m-cy od podpisania umowy.</w:t>
      </w:r>
      <w:r w:rsidRPr="00465170">
        <w:rPr>
          <w:rFonts w:asciiTheme="majorHAnsi" w:hAnsiTheme="majorHAnsi"/>
          <w:lang w:eastAsia="ar-SA"/>
        </w:rPr>
        <w:t xml:space="preserve"> </w:t>
      </w:r>
    </w:p>
    <w:p w14:paraId="5F9FAF28" w14:textId="77777777" w:rsidR="00E436BE" w:rsidRPr="00465170" w:rsidRDefault="00E436BE" w:rsidP="00E436BE">
      <w:pPr>
        <w:jc w:val="both"/>
        <w:rPr>
          <w:rFonts w:asciiTheme="majorHAnsi" w:hAnsiTheme="majorHAnsi"/>
          <w:lang w:eastAsia="ar-SA"/>
        </w:rPr>
      </w:pPr>
      <w:r>
        <w:rPr>
          <w:rFonts w:asciiTheme="majorHAnsi" w:hAnsiTheme="majorHAnsi"/>
          <w:lang w:eastAsia="ar-SA"/>
        </w:rPr>
        <w:t>b</w:t>
      </w:r>
      <w:r w:rsidRPr="00465170">
        <w:rPr>
          <w:rFonts w:asciiTheme="majorHAnsi" w:hAnsiTheme="majorHAnsi"/>
          <w:lang w:eastAsia="ar-SA"/>
        </w:rPr>
        <w:t xml:space="preserve">) Wykonawca zobowiązany jest do bezwzględnego zagwarantowania spełnienia warunków jakościowych określonych w zezwoleniu na produkcję lub innych ustaleń prawnych, w oparciu o które zostały dopuszczone do obrotu oraz przestrzegania terminów ważności na dostarczony przedmiot zamówienia. </w:t>
      </w:r>
    </w:p>
    <w:p w14:paraId="0C0F81A1" w14:textId="77777777" w:rsidR="00E436BE" w:rsidRPr="00465170" w:rsidRDefault="00E436BE" w:rsidP="00E436BE">
      <w:pPr>
        <w:jc w:val="both"/>
        <w:rPr>
          <w:rFonts w:asciiTheme="majorHAnsi" w:hAnsiTheme="majorHAnsi"/>
          <w:lang w:eastAsia="ar-SA"/>
        </w:rPr>
      </w:pPr>
      <w:r>
        <w:rPr>
          <w:rFonts w:asciiTheme="majorHAnsi" w:hAnsiTheme="majorHAnsi"/>
          <w:lang w:eastAsia="ar-SA"/>
        </w:rPr>
        <w:t>c</w:t>
      </w:r>
      <w:r w:rsidRPr="00465170">
        <w:rPr>
          <w:rFonts w:asciiTheme="majorHAnsi" w:hAnsiTheme="majorHAnsi"/>
          <w:lang w:eastAsia="ar-SA"/>
        </w:rPr>
        <w:t>) Wykonawca zobowiązany jest do dostarczania produktów do Zamawiającego transportem Wykonawcy, zapewniając wymaganą jakość przewożonego towaru.</w:t>
      </w:r>
    </w:p>
    <w:p w14:paraId="49ECA6C6" w14:textId="53BEF530" w:rsidR="00E436BE" w:rsidRPr="00465170" w:rsidRDefault="00E436BE" w:rsidP="00E436BE">
      <w:pPr>
        <w:jc w:val="both"/>
        <w:rPr>
          <w:rFonts w:asciiTheme="majorHAnsi" w:hAnsiTheme="majorHAnsi"/>
          <w:bCs/>
          <w:lang w:eastAsia="ar-SA"/>
        </w:rPr>
      </w:pPr>
      <w:r w:rsidRPr="00465170">
        <w:rPr>
          <w:rFonts w:asciiTheme="majorHAnsi" w:hAnsiTheme="majorHAnsi"/>
          <w:bCs/>
          <w:lang w:eastAsia="ar-SA"/>
        </w:rPr>
        <w:t xml:space="preserve">Transport i rozładowanie towaru do </w:t>
      </w:r>
      <w:r w:rsidRPr="00465170">
        <w:rPr>
          <w:rFonts w:asciiTheme="majorHAnsi" w:hAnsiTheme="majorHAnsi"/>
          <w:b/>
          <w:bCs/>
          <w:lang w:eastAsia="ar-SA"/>
        </w:rPr>
        <w:t xml:space="preserve">pomieszczeń CSK UM w Łodzi </w:t>
      </w:r>
      <w:r>
        <w:rPr>
          <w:rFonts w:asciiTheme="majorHAnsi" w:hAnsiTheme="majorHAnsi"/>
          <w:b/>
          <w:bCs/>
          <w:lang w:eastAsia="ar-SA"/>
        </w:rPr>
        <w:t>wskazanych w S</w:t>
      </w:r>
      <w:r w:rsidRPr="00465170">
        <w:rPr>
          <w:rFonts w:asciiTheme="majorHAnsi" w:hAnsiTheme="majorHAnsi"/>
          <w:b/>
          <w:bCs/>
          <w:lang w:eastAsia="ar-SA"/>
        </w:rPr>
        <w:t xml:space="preserve">WZ, </w:t>
      </w:r>
      <w:r w:rsidRPr="00465170">
        <w:rPr>
          <w:rFonts w:asciiTheme="majorHAnsi" w:hAnsiTheme="majorHAnsi"/>
          <w:bCs/>
          <w:lang w:eastAsia="ar-SA"/>
        </w:rPr>
        <w:t>będzie się odbywało na koszt Wykonawcy.</w:t>
      </w:r>
      <w:r w:rsidR="009651E9">
        <w:rPr>
          <w:rFonts w:asciiTheme="majorHAnsi" w:hAnsiTheme="majorHAnsi"/>
          <w:bCs/>
          <w:lang w:eastAsia="ar-SA"/>
        </w:rPr>
        <w:t xml:space="preserve"> </w:t>
      </w:r>
    </w:p>
    <w:p w14:paraId="16C6D6FE" w14:textId="77777777" w:rsidR="00E436BE" w:rsidRPr="00465170" w:rsidRDefault="00E436BE" w:rsidP="00E436BE">
      <w:pPr>
        <w:jc w:val="both"/>
        <w:rPr>
          <w:rFonts w:asciiTheme="majorHAnsi" w:hAnsiTheme="majorHAnsi"/>
          <w:lang w:eastAsia="ar-SA"/>
        </w:rPr>
      </w:pPr>
      <w:r>
        <w:rPr>
          <w:rFonts w:asciiTheme="majorHAnsi" w:hAnsiTheme="majorHAnsi"/>
          <w:lang w:eastAsia="ar-SA"/>
        </w:rPr>
        <w:t>d</w:t>
      </w:r>
      <w:r w:rsidRPr="00465170">
        <w:rPr>
          <w:rFonts w:asciiTheme="majorHAnsi" w:hAnsiTheme="majorHAnsi"/>
          <w:lang w:eastAsia="ar-SA"/>
        </w:rPr>
        <w:t xml:space="preserve">) Termin płatności za dostarczony towar nie może być krótszy niż </w:t>
      </w:r>
      <w:r>
        <w:rPr>
          <w:rFonts w:asciiTheme="majorHAnsi" w:hAnsiTheme="majorHAnsi"/>
          <w:b/>
          <w:lang w:eastAsia="ar-SA"/>
        </w:rPr>
        <w:t>30</w:t>
      </w:r>
      <w:r w:rsidRPr="00465170">
        <w:rPr>
          <w:rFonts w:asciiTheme="majorHAnsi" w:hAnsiTheme="majorHAnsi"/>
          <w:b/>
          <w:lang w:eastAsia="ar-SA"/>
        </w:rPr>
        <w:t xml:space="preserve"> dni</w:t>
      </w:r>
      <w:r w:rsidRPr="00465170">
        <w:rPr>
          <w:rFonts w:asciiTheme="majorHAnsi" w:hAnsiTheme="majorHAnsi"/>
          <w:lang w:eastAsia="ar-SA"/>
        </w:rPr>
        <w:t>.</w:t>
      </w:r>
    </w:p>
    <w:p w14:paraId="653298AD" w14:textId="77777777" w:rsidR="00E436BE" w:rsidRPr="00465170" w:rsidRDefault="00E436BE" w:rsidP="00E436BE">
      <w:pPr>
        <w:rPr>
          <w:rFonts w:asciiTheme="majorHAnsi" w:hAnsiTheme="majorHAnsi"/>
          <w:lang w:eastAsia="ar-SA"/>
        </w:rPr>
      </w:pPr>
    </w:p>
    <w:p w14:paraId="61180CD9" w14:textId="3777DF73" w:rsidR="00E436BE" w:rsidRPr="001D250C" w:rsidRDefault="00E436BE" w:rsidP="00E436BE">
      <w:pPr>
        <w:pStyle w:val="Nagwek3"/>
        <w:widowControl w:val="0"/>
        <w:numPr>
          <w:ilvl w:val="0"/>
          <w:numId w:val="0"/>
        </w:numPr>
        <w:spacing w:after="120"/>
        <w:jc w:val="both"/>
        <w:rPr>
          <w:rFonts w:asciiTheme="majorHAnsi" w:hAnsiTheme="majorHAnsi"/>
          <w:i w:val="0"/>
          <w:sz w:val="24"/>
          <w:szCs w:val="24"/>
          <w:u w:val="none"/>
        </w:rPr>
      </w:pPr>
      <w:r w:rsidRPr="00327842">
        <w:rPr>
          <w:rFonts w:asciiTheme="majorHAnsi" w:hAnsiTheme="majorHAnsi"/>
          <w:i w:val="0"/>
          <w:sz w:val="24"/>
          <w:szCs w:val="24"/>
          <w:u w:val="none"/>
        </w:rPr>
        <w:t xml:space="preserve">Wykonawca winien udzielić </w:t>
      </w:r>
      <w:r w:rsidRPr="00327842">
        <w:rPr>
          <w:rFonts w:asciiTheme="majorHAnsi" w:hAnsiTheme="majorHAnsi"/>
          <w:b/>
          <w:i w:val="0"/>
          <w:sz w:val="24"/>
          <w:szCs w:val="24"/>
          <w:u w:val="none"/>
        </w:rPr>
        <w:t xml:space="preserve">gwarancji na min. 24 m-ce </w:t>
      </w:r>
      <w:r w:rsidRPr="00327842">
        <w:rPr>
          <w:rFonts w:asciiTheme="majorHAnsi" w:hAnsiTheme="majorHAnsi"/>
          <w:i w:val="0"/>
          <w:sz w:val="24"/>
          <w:szCs w:val="24"/>
          <w:u w:val="none"/>
        </w:rPr>
        <w:t>licząc od dnia podpisania przez</w:t>
      </w:r>
      <w:r w:rsidRPr="001D250C">
        <w:rPr>
          <w:rFonts w:asciiTheme="majorHAnsi" w:hAnsiTheme="majorHAnsi"/>
          <w:i w:val="0"/>
          <w:sz w:val="24"/>
          <w:szCs w:val="24"/>
          <w:u w:val="none"/>
        </w:rPr>
        <w:t xml:space="preserve"> strony protokołu odbioru końcowego. </w:t>
      </w:r>
    </w:p>
    <w:p w14:paraId="72B1BF2A" w14:textId="77777777" w:rsidR="00E436BE" w:rsidRPr="001D250C" w:rsidRDefault="00E436BE" w:rsidP="00E436BE">
      <w:pPr>
        <w:pStyle w:val="Nagwek3"/>
        <w:widowControl w:val="0"/>
        <w:numPr>
          <w:ilvl w:val="0"/>
          <w:numId w:val="0"/>
        </w:numPr>
        <w:tabs>
          <w:tab w:val="left" w:pos="360"/>
        </w:tabs>
        <w:spacing w:after="120"/>
        <w:ind w:left="27"/>
        <w:jc w:val="both"/>
        <w:rPr>
          <w:rFonts w:asciiTheme="majorHAnsi" w:hAnsiTheme="majorHAnsi"/>
          <w:i w:val="0"/>
          <w:sz w:val="24"/>
          <w:szCs w:val="24"/>
          <w:u w:val="none"/>
        </w:rPr>
      </w:pPr>
      <w:r>
        <w:rPr>
          <w:rFonts w:asciiTheme="majorHAnsi" w:hAnsiTheme="majorHAnsi"/>
          <w:i w:val="0"/>
          <w:sz w:val="24"/>
          <w:szCs w:val="24"/>
          <w:u w:val="none"/>
        </w:rPr>
        <w:t>O</w:t>
      </w:r>
      <w:r w:rsidRPr="001D250C">
        <w:rPr>
          <w:rFonts w:asciiTheme="majorHAnsi" w:hAnsiTheme="majorHAnsi"/>
          <w:i w:val="0"/>
          <w:sz w:val="24"/>
          <w:szCs w:val="24"/>
          <w:u w:val="none"/>
        </w:rPr>
        <w:t xml:space="preserve">stateczne usunięcie wad i usterek nastąpi w </w:t>
      </w:r>
      <w:r w:rsidRPr="001D250C">
        <w:rPr>
          <w:rFonts w:asciiTheme="majorHAnsi" w:hAnsiTheme="majorHAnsi"/>
          <w:b/>
          <w:i w:val="0"/>
          <w:sz w:val="24"/>
          <w:szCs w:val="24"/>
          <w:u w:val="none"/>
        </w:rPr>
        <w:t xml:space="preserve">czasie do </w:t>
      </w:r>
      <w:r>
        <w:rPr>
          <w:rFonts w:asciiTheme="majorHAnsi" w:hAnsiTheme="majorHAnsi"/>
          <w:b/>
          <w:i w:val="0"/>
          <w:sz w:val="24"/>
          <w:szCs w:val="24"/>
          <w:u w:val="none"/>
        </w:rPr>
        <w:t xml:space="preserve">8 </w:t>
      </w:r>
      <w:r w:rsidRPr="001D250C">
        <w:rPr>
          <w:rFonts w:asciiTheme="majorHAnsi" w:hAnsiTheme="majorHAnsi"/>
          <w:b/>
          <w:i w:val="0"/>
          <w:sz w:val="24"/>
          <w:szCs w:val="24"/>
          <w:u w:val="none"/>
        </w:rPr>
        <w:t>d</w:t>
      </w:r>
      <w:r>
        <w:rPr>
          <w:rFonts w:asciiTheme="majorHAnsi" w:hAnsiTheme="majorHAnsi"/>
          <w:b/>
          <w:i w:val="0"/>
          <w:sz w:val="24"/>
          <w:szCs w:val="24"/>
          <w:u w:val="none"/>
        </w:rPr>
        <w:t>ni</w:t>
      </w:r>
      <w:r w:rsidRPr="001D250C">
        <w:rPr>
          <w:rFonts w:asciiTheme="majorHAnsi" w:hAnsiTheme="majorHAnsi"/>
          <w:i w:val="0"/>
          <w:sz w:val="24"/>
          <w:szCs w:val="24"/>
          <w:u w:val="none"/>
        </w:rPr>
        <w:t xml:space="preserve"> od momentu zgłoszenia. </w:t>
      </w:r>
    </w:p>
    <w:p w14:paraId="27FFA266" w14:textId="77777777" w:rsidR="00E436BE" w:rsidRDefault="00E436BE" w:rsidP="00E436BE">
      <w:pPr>
        <w:spacing w:line="360" w:lineRule="auto"/>
        <w:jc w:val="both"/>
        <w:rPr>
          <w:rFonts w:asciiTheme="majorHAnsi" w:hAnsiTheme="majorHAnsi" w:cs="Times New Roman"/>
          <w:b/>
          <w:sz w:val="22"/>
          <w:szCs w:val="22"/>
        </w:rPr>
      </w:pPr>
      <w:r w:rsidRPr="000C6C14">
        <w:t xml:space="preserve">Szczegółowe zasady świadczenia </w:t>
      </w:r>
      <w:r>
        <w:t xml:space="preserve">usługi zostały określone we wzorze umowy. </w:t>
      </w:r>
    </w:p>
    <w:p w14:paraId="1505EB83" w14:textId="77777777" w:rsidR="00E436BE" w:rsidRPr="00E0321C" w:rsidRDefault="00E436BE" w:rsidP="00E436BE">
      <w:pPr>
        <w:jc w:val="both"/>
        <w:rPr>
          <w:rFonts w:asciiTheme="majorHAnsi" w:hAnsiTheme="majorHAnsi" w:cs="Times New Roman"/>
        </w:rPr>
      </w:pPr>
    </w:p>
    <w:p w14:paraId="2DC98991" w14:textId="4CF7002F" w:rsidR="00E436BE" w:rsidRDefault="00E436BE" w:rsidP="00E436BE">
      <w:pPr>
        <w:pStyle w:val="Tekstpodstawowy"/>
        <w:rPr>
          <w:rFonts w:asciiTheme="majorHAnsi" w:eastAsia="Times New Roman" w:hAnsiTheme="majorHAnsi"/>
        </w:rPr>
      </w:pPr>
      <w:r w:rsidRPr="00E0321C">
        <w:rPr>
          <w:rFonts w:asciiTheme="majorHAnsi" w:hAnsiTheme="majorHAnsi"/>
          <w:b/>
          <w:bCs/>
        </w:rPr>
        <w:t xml:space="preserve">Miejsce wykonania zamówienia:  </w:t>
      </w:r>
      <w:r w:rsidRPr="009651E9">
        <w:rPr>
          <w:rFonts w:asciiTheme="majorHAnsi" w:eastAsia="Times New Roman" w:hAnsiTheme="majorHAnsi"/>
        </w:rPr>
        <w:t>do placówek Zamawiającego w Łodzi (do budynków przy ul. Pomorska 251</w:t>
      </w:r>
      <w:r w:rsidR="00AE55BE" w:rsidRPr="009651E9">
        <w:rPr>
          <w:rFonts w:asciiTheme="majorHAnsi" w:eastAsia="Times New Roman" w:hAnsiTheme="majorHAnsi"/>
        </w:rPr>
        <w:t>, ul. Czechosłowacka 8/10</w:t>
      </w:r>
      <w:r w:rsidRPr="009651E9">
        <w:rPr>
          <w:rFonts w:asciiTheme="majorHAnsi" w:eastAsia="Times New Roman" w:hAnsiTheme="majorHAnsi"/>
        </w:rPr>
        <w:t xml:space="preserve"> oraz na ul. Pankiewicza 16).</w:t>
      </w:r>
    </w:p>
    <w:p w14:paraId="2D8D9A39" w14:textId="7277E149" w:rsidR="00E436BE" w:rsidRDefault="00E436BE" w:rsidP="00E436BE">
      <w:pPr>
        <w:rPr>
          <w:lang w:eastAsia="ar-SA"/>
        </w:rPr>
      </w:pPr>
    </w:p>
    <w:p w14:paraId="7C0A9B70" w14:textId="77777777" w:rsidR="00E436BE" w:rsidRPr="00E436BE" w:rsidRDefault="00E436BE" w:rsidP="00E436BE">
      <w:pPr>
        <w:rPr>
          <w:lang w:eastAsia="ar-SA"/>
        </w:rPr>
      </w:pPr>
    </w:p>
    <w:p w14:paraId="1CE19C15" w14:textId="4EACE0F2" w:rsidR="000C4D45" w:rsidRPr="00A26A63" w:rsidRDefault="000B3532" w:rsidP="00A26A63">
      <w:pPr>
        <w:spacing w:line="260" w:lineRule="atLeast"/>
        <w:jc w:val="both"/>
        <w:rPr>
          <w:rFonts w:asciiTheme="majorHAnsi" w:hAnsiTheme="majorHAnsi"/>
          <w:b/>
          <w:sz w:val="22"/>
          <w:szCs w:val="22"/>
          <w:u w:val="single"/>
        </w:rPr>
      </w:pPr>
      <w:r>
        <w:rPr>
          <w:rFonts w:asciiTheme="majorHAnsi" w:hAnsiTheme="majorHAnsi"/>
          <w:b/>
          <w:sz w:val="22"/>
          <w:szCs w:val="22"/>
        </w:rPr>
        <w:t>5</w:t>
      </w:r>
      <w:r w:rsidR="00A26A63">
        <w:rPr>
          <w:rFonts w:asciiTheme="majorHAnsi" w:hAnsiTheme="majorHAnsi"/>
          <w:b/>
          <w:sz w:val="22"/>
          <w:szCs w:val="22"/>
        </w:rPr>
        <w:t>.</w:t>
      </w:r>
      <w:r w:rsidR="000C4D45" w:rsidRPr="00A26A63">
        <w:rPr>
          <w:rFonts w:asciiTheme="majorHAnsi" w:hAnsiTheme="majorHAnsi"/>
          <w:b/>
          <w:sz w:val="22"/>
          <w:szCs w:val="22"/>
        </w:rPr>
        <w:t xml:space="preserve">Zaoferowana w Formularzu ofertowym cena jest wynagrodzeniem </w:t>
      </w:r>
      <w:r w:rsidR="004C7DF3" w:rsidRPr="00A26A63">
        <w:rPr>
          <w:rFonts w:asciiTheme="majorHAnsi" w:hAnsiTheme="majorHAnsi"/>
          <w:b/>
          <w:sz w:val="22"/>
          <w:szCs w:val="22"/>
        </w:rPr>
        <w:t>ryczałtowym.</w:t>
      </w:r>
    </w:p>
    <w:p w14:paraId="1018F4E8" w14:textId="3288C395" w:rsidR="00053A75" w:rsidRDefault="007C25DF" w:rsidP="00053A75">
      <w:pPr>
        <w:jc w:val="both"/>
        <w:rPr>
          <w:rFonts w:asciiTheme="majorHAnsi" w:hAnsiTheme="majorHAnsi"/>
          <w:b/>
          <w:sz w:val="22"/>
          <w:szCs w:val="22"/>
        </w:rPr>
      </w:pPr>
      <w:r>
        <w:rPr>
          <w:rFonts w:asciiTheme="majorHAnsi" w:hAnsiTheme="majorHAnsi"/>
          <w:b/>
          <w:sz w:val="22"/>
          <w:szCs w:val="22"/>
        </w:rPr>
        <w:br/>
      </w:r>
      <w:r w:rsidR="00053A75" w:rsidRPr="00053A75">
        <w:rPr>
          <w:rFonts w:asciiTheme="majorHAnsi" w:hAnsiTheme="majorHAnsi"/>
          <w:b/>
          <w:sz w:val="22"/>
          <w:szCs w:val="22"/>
        </w:rPr>
        <w:t>Opis sposobu obliczenia ceny podano w pkt. XVII. SWZ.</w:t>
      </w:r>
    </w:p>
    <w:p w14:paraId="7E834E1F" w14:textId="77777777" w:rsidR="007C25DF" w:rsidRDefault="007C25DF" w:rsidP="00053A75">
      <w:pPr>
        <w:jc w:val="both"/>
        <w:rPr>
          <w:rFonts w:asciiTheme="majorHAnsi" w:hAnsiTheme="majorHAnsi"/>
          <w:b/>
          <w:sz w:val="22"/>
          <w:szCs w:val="22"/>
        </w:rPr>
      </w:pPr>
    </w:p>
    <w:p w14:paraId="57BFFAF9" w14:textId="77777777" w:rsidR="00E436BE" w:rsidRPr="00E0321C" w:rsidRDefault="00E436BE" w:rsidP="00E436BE">
      <w:pPr>
        <w:spacing w:line="360" w:lineRule="auto"/>
        <w:jc w:val="both"/>
        <w:rPr>
          <w:rFonts w:asciiTheme="majorHAnsi" w:hAnsiTheme="majorHAnsi" w:cs="Times New Roman"/>
          <w:i/>
        </w:rPr>
      </w:pPr>
      <w:r w:rsidRPr="00E0321C">
        <w:rPr>
          <w:rFonts w:asciiTheme="majorHAnsi" w:hAnsiTheme="majorHAnsi" w:cs="Times New Roman"/>
          <w:b/>
        </w:rPr>
        <w:t xml:space="preserve">Prawo opcji: </w:t>
      </w:r>
      <w:r w:rsidRPr="00E0321C">
        <w:rPr>
          <w:rFonts w:asciiTheme="majorHAnsi" w:hAnsiTheme="majorHAnsi"/>
        </w:rPr>
        <w:t xml:space="preserve">Zamawiający zgodnie z art. 441 ust. 1 korzysta z prawa opcji, w związku z czym precyzuje: </w:t>
      </w:r>
    </w:p>
    <w:p w14:paraId="7B0C00F0" w14:textId="7D028EE8" w:rsidR="00E436BE" w:rsidRPr="00E0321C" w:rsidRDefault="00E436BE" w:rsidP="00E436BE">
      <w:pPr>
        <w:pStyle w:val="Akapitzlist"/>
        <w:ind w:left="360"/>
        <w:jc w:val="both"/>
        <w:rPr>
          <w:rFonts w:asciiTheme="majorHAnsi" w:hAnsiTheme="majorHAnsi"/>
          <w:sz w:val="24"/>
          <w:szCs w:val="24"/>
        </w:rPr>
      </w:pPr>
      <w:r w:rsidRPr="00E0321C">
        <w:rPr>
          <w:rFonts w:asciiTheme="majorHAnsi" w:hAnsiTheme="majorHAnsi"/>
          <w:sz w:val="24"/>
          <w:szCs w:val="24"/>
        </w:rPr>
        <w:t>- określenie rodzaju i maksymalnej wa</w:t>
      </w:r>
      <w:r w:rsidR="00CF62EA">
        <w:rPr>
          <w:rFonts w:asciiTheme="majorHAnsi" w:hAnsiTheme="majorHAnsi"/>
          <w:sz w:val="24"/>
          <w:szCs w:val="24"/>
        </w:rPr>
        <w:t>r</w:t>
      </w:r>
      <w:r w:rsidR="00CB763A">
        <w:rPr>
          <w:rFonts w:asciiTheme="majorHAnsi" w:hAnsiTheme="majorHAnsi"/>
          <w:sz w:val="24"/>
          <w:szCs w:val="24"/>
        </w:rPr>
        <w:t xml:space="preserve">tości: zamówienie o </w:t>
      </w:r>
      <w:r w:rsidR="00CB763A" w:rsidRPr="00287744">
        <w:rPr>
          <w:rFonts w:asciiTheme="majorHAnsi" w:hAnsiTheme="majorHAnsi"/>
          <w:sz w:val="24"/>
          <w:szCs w:val="24"/>
        </w:rPr>
        <w:t>dodatkowe 8</w:t>
      </w:r>
      <w:r w:rsidRPr="00287744">
        <w:rPr>
          <w:rFonts w:asciiTheme="majorHAnsi" w:hAnsiTheme="majorHAnsi"/>
          <w:sz w:val="24"/>
          <w:szCs w:val="24"/>
        </w:rPr>
        <w:t>0%</w:t>
      </w:r>
      <w:r w:rsidRPr="00E0321C">
        <w:rPr>
          <w:rFonts w:asciiTheme="majorHAnsi" w:hAnsiTheme="majorHAnsi"/>
          <w:sz w:val="24"/>
          <w:szCs w:val="24"/>
        </w:rPr>
        <w:t xml:space="preserve"> ilości produktów (wielkości świadczenia) przedstawionych w SWZ dla każdego pakietu. W takim przypadku warunki realizacji pozostają bez zmian. </w:t>
      </w:r>
    </w:p>
    <w:p w14:paraId="168CF944" w14:textId="77777777" w:rsidR="00E436BE" w:rsidRPr="00E0321C" w:rsidRDefault="00E436BE" w:rsidP="00E436BE">
      <w:pPr>
        <w:pStyle w:val="Akapitzlist"/>
        <w:ind w:left="360"/>
        <w:jc w:val="both"/>
        <w:rPr>
          <w:rFonts w:asciiTheme="majorHAnsi" w:hAnsiTheme="majorHAnsi"/>
          <w:sz w:val="24"/>
          <w:szCs w:val="24"/>
        </w:rPr>
      </w:pPr>
      <w:r w:rsidRPr="00E0321C">
        <w:rPr>
          <w:rFonts w:asciiTheme="majorHAnsi" w:hAnsiTheme="majorHAnsi"/>
          <w:sz w:val="24"/>
          <w:szCs w:val="24"/>
        </w:rPr>
        <w:t xml:space="preserve">- określenie okoliczności skorzystania z opcji: w związku z ewentualną koniecznością zakupu dodatkowych produktów wynikających ze zmian organizacyjnych, w związku np. z: przenoszeniem Oddziałów / Klinik, włączaniem nowych jednostek w struktury organizacyjne zamawiającego, zwiększeniem bazy łóżkowej.     </w:t>
      </w:r>
    </w:p>
    <w:p w14:paraId="394365C4" w14:textId="77777777" w:rsidR="00E436BE" w:rsidRPr="00E0321C" w:rsidRDefault="00E436BE" w:rsidP="00E436BE">
      <w:pPr>
        <w:pStyle w:val="Akapitzlist"/>
        <w:ind w:left="360"/>
        <w:jc w:val="both"/>
        <w:rPr>
          <w:rFonts w:asciiTheme="majorHAnsi" w:hAnsiTheme="majorHAnsi"/>
          <w:sz w:val="24"/>
          <w:szCs w:val="24"/>
        </w:rPr>
      </w:pPr>
      <w:r w:rsidRPr="00E0321C">
        <w:rPr>
          <w:rFonts w:asciiTheme="majorHAnsi" w:hAnsiTheme="majorHAnsi"/>
          <w:sz w:val="24"/>
          <w:szCs w:val="24"/>
        </w:rPr>
        <w:t xml:space="preserve">- powyższe nie modyfikuje ogólnego charakteru umowy. </w:t>
      </w:r>
    </w:p>
    <w:p w14:paraId="69A3F5A7" w14:textId="77777777" w:rsidR="00E436BE" w:rsidRPr="00E0321C" w:rsidRDefault="00E436BE" w:rsidP="00E436BE">
      <w:pPr>
        <w:jc w:val="both"/>
        <w:rPr>
          <w:rFonts w:asciiTheme="majorHAnsi" w:hAnsiTheme="majorHAnsi" w:cs="Times New Roman"/>
          <w:b/>
        </w:rPr>
      </w:pPr>
    </w:p>
    <w:p w14:paraId="5214059F" w14:textId="2A0E0B8F" w:rsidR="00E436BE" w:rsidRPr="00E0321C" w:rsidRDefault="00E436BE" w:rsidP="00E436BE">
      <w:pPr>
        <w:pStyle w:val="Akapitzlist"/>
        <w:ind w:left="360"/>
        <w:jc w:val="both"/>
        <w:rPr>
          <w:rFonts w:asciiTheme="majorHAnsi" w:hAnsiTheme="majorHAnsi"/>
          <w:sz w:val="24"/>
          <w:szCs w:val="24"/>
        </w:rPr>
      </w:pPr>
      <w:r w:rsidRPr="00E0321C">
        <w:rPr>
          <w:rFonts w:asciiTheme="majorHAnsi" w:hAnsiTheme="majorHAnsi"/>
          <w:sz w:val="24"/>
          <w:szCs w:val="24"/>
        </w:rPr>
        <w:t>Zamawiający zobowiązuje się do zrealizowania przedmiotu</w:t>
      </w:r>
      <w:r w:rsidR="00CF62EA">
        <w:rPr>
          <w:rFonts w:asciiTheme="majorHAnsi" w:hAnsiTheme="majorHAnsi"/>
          <w:sz w:val="24"/>
          <w:szCs w:val="24"/>
        </w:rPr>
        <w:t xml:space="preserve"> umowy w wysokości minimalnej 10</w:t>
      </w:r>
      <w:r>
        <w:rPr>
          <w:rFonts w:asciiTheme="majorHAnsi" w:hAnsiTheme="majorHAnsi"/>
          <w:sz w:val="24"/>
          <w:szCs w:val="24"/>
        </w:rPr>
        <w:t>0</w:t>
      </w:r>
      <w:r w:rsidRPr="00E0321C">
        <w:rPr>
          <w:rFonts w:asciiTheme="majorHAnsi" w:hAnsiTheme="majorHAnsi"/>
          <w:sz w:val="24"/>
          <w:szCs w:val="24"/>
        </w:rPr>
        <w:t>% (wielkości świadczenia</w:t>
      </w:r>
      <w:r>
        <w:rPr>
          <w:rFonts w:asciiTheme="majorHAnsi" w:hAnsiTheme="majorHAnsi"/>
          <w:sz w:val="24"/>
          <w:szCs w:val="24"/>
        </w:rPr>
        <w:t>-danego pakietu</w:t>
      </w:r>
      <w:r w:rsidRPr="00E0321C">
        <w:rPr>
          <w:rFonts w:asciiTheme="majorHAnsi" w:hAnsiTheme="majorHAnsi"/>
          <w:sz w:val="24"/>
          <w:szCs w:val="24"/>
        </w:rPr>
        <w:t>) wartości brutto umowy.</w:t>
      </w:r>
    </w:p>
    <w:p w14:paraId="65288B90" w14:textId="77777777" w:rsidR="00E436BE" w:rsidRPr="00E0321C" w:rsidRDefault="00E436BE" w:rsidP="00E436BE">
      <w:pPr>
        <w:spacing w:line="360" w:lineRule="auto"/>
        <w:jc w:val="both"/>
        <w:rPr>
          <w:rFonts w:asciiTheme="majorHAnsi" w:hAnsiTheme="majorHAnsi" w:cs="Times New Roman"/>
          <w:b/>
        </w:rPr>
      </w:pPr>
    </w:p>
    <w:p w14:paraId="06C47C13" w14:textId="1C6873D1" w:rsidR="00071F7E" w:rsidRDefault="00F00C64">
      <w:pPr>
        <w:jc w:val="both"/>
        <w:rPr>
          <w:rFonts w:asciiTheme="majorHAnsi" w:hAnsiTheme="majorHAnsi" w:cs="Times New Roman"/>
          <w:i/>
          <w:sz w:val="22"/>
          <w:szCs w:val="22"/>
        </w:rPr>
      </w:pPr>
      <w:r w:rsidRPr="00053A75">
        <w:rPr>
          <w:rFonts w:asciiTheme="majorHAnsi" w:hAnsiTheme="majorHAnsi" w:cs="Times New Roman"/>
          <w:b/>
          <w:sz w:val="22"/>
          <w:szCs w:val="22"/>
        </w:rPr>
        <w:t>Płatność wynagrodzenia</w:t>
      </w:r>
      <w:r w:rsidR="00183ABE">
        <w:rPr>
          <w:rFonts w:asciiTheme="majorHAnsi" w:hAnsiTheme="majorHAnsi" w:cs="Times New Roman"/>
          <w:b/>
          <w:sz w:val="22"/>
          <w:szCs w:val="22"/>
        </w:rPr>
        <w:t xml:space="preserve"> i warunki płatności:</w:t>
      </w:r>
      <w:r w:rsidR="000C4D45" w:rsidRPr="00053A75">
        <w:rPr>
          <w:rFonts w:asciiTheme="majorHAnsi" w:hAnsiTheme="majorHAnsi" w:cs="Times New Roman"/>
          <w:sz w:val="22"/>
          <w:szCs w:val="22"/>
        </w:rPr>
        <w:t xml:space="preserve"> </w:t>
      </w:r>
    </w:p>
    <w:p w14:paraId="61FC063B" w14:textId="77777777" w:rsidR="00E436BE" w:rsidRPr="00E0321C" w:rsidRDefault="00E436BE" w:rsidP="00E436BE">
      <w:pPr>
        <w:jc w:val="both"/>
        <w:rPr>
          <w:rFonts w:asciiTheme="majorHAnsi" w:hAnsiTheme="majorHAnsi" w:cs="Times New Roman"/>
        </w:rPr>
      </w:pPr>
      <w:r w:rsidRPr="00E0321C">
        <w:rPr>
          <w:rFonts w:asciiTheme="majorHAnsi" w:hAnsiTheme="majorHAnsi" w:cs="Times New Roman"/>
        </w:rPr>
        <w:t>Zamówienia będą realizowane na podstawie częściowych zapotrzebowań zgłaszanych w miarę bieżących potrzeb w okresie obowiązywania umowy. Wykonawca będzie wystawiał i  załączał fakturę do każdorazowej dostawy.</w:t>
      </w:r>
      <w:r w:rsidRPr="00E0321C">
        <w:rPr>
          <w:rFonts w:asciiTheme="majorHAnsi" w:hAnsiTheme="majorHAnsi" w:cs="Times New Roman"/>
          <w:i/>
          <w:color w:val="FF0000"/>
        </w:rPr>
        <w:t xml:space="preserve"> </w:t>
      </w:r>
    </w:p>
    <w:p w14:paraId="199BDEDA" w14:textId="77777777" w:rsidR="00E436BE" w:rsidRDefault="00E436BE">
      <w:pPr>
        <w:jc w:val="both"/>
        <w:rPr>
          <w:rFonts w:asciiTheme="majorHAnsi" w:hAnsiTheme="majorHAnsi" w:cs="Times New Roman"/>
          <w:i/>
          <w:sz w:val="22"/>
          <w:szCs w:val="22"/>
        </w:rPr>
      </w:pPr>
    </w:p>
    <w:p w14:paraId="7076387E" w14:textId="77777777" w:rsidR="000537B1" w:rsidRPr="000F679A" w:rsidRDefault="000537B1" w:rsidP="00183ABE">
      <w:pPr>
        <w:jc w:val="both"/>
        <w:rPr>
          <w:rFonts w:asciiTheme="majorHAnsi" w:hAnsiTheme="majorHAnsi" w:cs="Times New Roman"/>
          <w:b/>
          <w:bCs/>
          <w:sz w:val="22"/>
          <w:szCs w:val="22"/>
        </w:rPr>
      </w:pPr>
    </w:p>
    <w:p w14:paraId="34A6BBC9" w14:textId="5ADBD94D" w:rsidR="0083272B" w:rsidRDefault="00071F7E" w:rsidP="00E436BE">
      <w:pPr>
        <w:jc w:val="both"/>
        <w:rPr>
          <w:rFonts w:asciiTheme="majorHAnsi" w:hAnsiTheme="majorHAnsi"/>
          <w:i/>
          <w:sz w:val="22"/>
          <w:szCs w:val="22"/>
        </w:rPr>
      </w:pPr>
      <w:r w:rsidRPr="00C9145F">
        <w:rPr>
          <w:rFonts w:asciiTheme="majorHAnsi" w:hAnsiTheme="majorHAnsi" w:cs="Times New Roman"/>
          <w:b/>
          <w:bCs/>
          <w:sz w:val="22"/>
          <w:szCs w:val="22"/>
        </w:rPr>
        <w:t>Opis części zamówienia:</w:t>
      </w:r>
    </w:p>
    <w:p w14:paraId="145CFACC" w14:textId="357FD146" w:rsidR="00E436BE" w:rsidRDefault="00E436BE" w:rsidP="00E436BE">
      <w:pPr>
        <w:jc w:val="both"/>
        <w:rPr>
          <w:rFonts w:asciiTheme="majorHAnsi" w:hAnsiTheme="majorHAnsi" w:cs="Times New Roman"/>
          <w:b/>
          <w:bCs/>
        </w:rPr>
      </w:pPr>
      <w:r w:rsidRPr="00E0321C">
        <w:rPr>
          <w:rFonts w:asciiTheme="majorHAnsi" w:hAnsiTheme="majorHAnsi" w:cs="Times New Roman"/>
        </w:rPr>
        <w:t xml:space="preserve">Zamawiający </w:t>
      </w:r>
      <w:r w:rsidRPr="00E0321C">
        <w:rPr>
          <w:rFonts w:asciiTheme="majorHAnsi" w:hAnsiTheme="majorHAnsi" w:cs="Times New Roman"/>
          <w:b/>
          <w:bCs/>
        </w:rPr>
        <w:t>dopuszcza</w:t>
      </w:r>
      <w:r w:rsidRPr="00E0321C">
        <w:rPr>
          <w:rFonts w:asciiTheme="majorHAnsi" w:hAnsiTheme="majorHAnsi" w:cs="Times New Roman"/>
        </w:rPr>
        <w:t xml:space="preserve"> możliwość składania </w:t>
      </w:r>
      <w:r w:rsidRPr="00E0321C">
        <w:rPr>
          <w:rFonts w:asciiTheme="majorHAnsi" w:hAnsiTheme="majorHAnsi" w:cs="Times New Roman"/>
          <w:b/>
          <w:bCs/>
        </w:rPr>
        <w:t xml:space="preserve">ofert częściowych na poszczególne pakiety </w:t>
      </w:r>
      <w:r>
        <w:rPr>
          <w:rFonts w:asciiTheme="majorHAnsi" w:hAnsiTheme="majorHAnsi" w:cs="Times New Roman"/>
          <w:b/>
          <w:bCs/>
        </w:rPr>
        <w:br/>
      </w:r>
      <w:r w:rsidRPr="00E0321C">
        <w:rPr>
          <w:rFonts w:asciiTheme="majorHAnsi" w:hAnsiTheme="majorHAnsi" w:cs="Times New Roman"/>
          <w:b/>
          <w:bCs/>
        </w:rPr>
        <w:t xml:space="preserve">nr  1 – </w:t>
      </w:r>
      <w:r>
        <w:rPr>
          <w:rFonts w:asciiTheme="majorHAnsi" w:hAnsiTheme="majorHAnsi" w:cs="Times New Roman"/>
          <w:b/>
          <w:bCs/>
        </w:rPr>
        <w:t>2</w:t>
      </w:r>
      <w:r w:rsidRPr="00E0321C">
        <w:rPr>
          <w:rFonts w:asciiTheme="majorHAnsi" w:hAnsiTheme="majorHAnsi" w:cs="Times New Roman"/>
          <w:b/>
          <w:bCs/>
        </w:rPr>
        <w:t>.</w:t>
      </w:r>
    </w:p>
    <w:p w14:paraId="4E0E1CFB" w14:textId="77777777" w:rsidR="00E436BE" w:rsidRPr="00E0321C" w:rsidRDefault="00E436BE" w:rsidP="00E436BE">
      <w:pPr>
        <w:jc w:val="both"/>
        <w:rPr>
          <w:rFonts w:asciiTheme="majorHAnsi" w:hAnsiTheme="majorHAnsi" w:cs="Times New Roman"/>
          <w:b/>
          <w:bCs/>
        </w:rPr>
      </w:pPr>
      <w:r w:rsidRPr="00E0321C">
        <w:rPr>
          <w:rFonts w:asciiTheme="majorHAnsi" w:hAnsiTheme="majorHAnsi" w:cs="Times New Roman"/>
          <w:b/>
          <w:bCs/>
        </w:rPr>
        <w:t>W ramach pakietu Zamawiający wymaga złożenia oferty pełnej.</w:t>
      </w:r>
      <w:r w:rsidRPr="00E0321C">
        <w:rPr>
          <w:rFonts w:asciiTheme="majorHAnsi" w:hAnsiTheme="majorHAnsi" w:cs="Times New Roman"/>
        </w:rPr>
        <w:t xml:space="preserve"> </w:t>
      </w:r>
      <w:r w:rsidRPr="00E0321C">
        <w:rPr>
          <w:rFonts w:asciiTheme="majorHAnsi" w:hAnsiTheme="majorHAnsi" w:cs="Times New Roman"/>
          <w:b/>
          <w:bCs/>
        </w:rPr>
        <w:t xml:space="preserve">Wykonawca może złożyć ofertę na wszystkie części. </w:t>
      </w:r>
    </w:p>
    <w:p w14:paraId="40887671" w14:textId="1F0260A9" w:rsidR="00E436BE" w:rsidRDefault="00E436BE">
      <w:pPr>
        <w:rPr>
          <w:rFonts w:asciiTheme="majorHAnsi" w:hAnsiTheme="majorHAnsi" w:cs="Times New Roman"/>
          <w:b/>
          <w:bCs/>
          <w:sz w:val="22"/>
          <w:szCs w:val="22"/>
        </w:rPr>
      </w:pPr>
    </w:p>
    <w:p w14:paraId="3942F0D6" w14:textId="77777777" w:rsidR="00E436BE" w:rsidRDefault="00E436BE">
      <w:pPr>
        <w:rPr>
          <w:rFonts w:asciiTheme="majorHAnsi" w:hAnsiTheme="majorHAnsi" w:cs="Times New Roman"/>
          <w:b/>
          <w:bCs/>
          <w:sz w:val="22"/>
          <w:szCs w:val="22"/>
        </w:rPr>
      </w:pPr>
    </w:p>
    <w:p w14:paraId="56D82317" w14:textId="0C000E60" w:rsidR="00071F7E" w:rsidRPr="00CD1C36" w:rsidRDefault="00071F7E">
      <w:pPr>
        <w:pStyle w:val="Nagwek9"/>
        <w:suppressAutoHyphens w:val="0"/>
        <w:rPr>
          <w:rFonts w:ascii="Cambria" w:hAnsi="Cambria" w:cs="Times New Roman"/>
          <w:lang w:eastAsia="pl-PL"/>
        </w:rPr>
      </w:pPr>
      <w:r w:rsidRPr="00CD1C36">
        <w:rPr>
          <w:rFonts w:ascii="Cambria" w:hAnsi="Cambria" w:cs="Times New Roman"/>
          <w:lang w:eastAsia="pl-PL"/>
        </w:rPr>
        <w:t xml:space="preserve">V.  TERMIN WYKONANIA ZAMÓWIENIA </w:t>
      </w:r>
    </w:p>
    <w:p w14:paraId="7309229E" w14:textId="75C32D68" w:rsidR="004C7DF3" w:rsidRPr="0006727A" w:rsidRDefault="00E436BE" w:rsidP="00E436BE">
      <w:pPr>
        <w:suppressAutoHyphens/>
        <w:jc w:val="both"/>
        <w:rPr>
          <w:rFonts w:ascii="Cambria" w:eastAsia="Times New Roman" w:hAnsi="Cambria" w:cs="Times New Roman"/>
          <w:b/>
          <w:lang w:eastAsia="ar-SA"/>
        </w:rPr>
      </w:pPr>
      <w:r w:rsidRPr="0006727A">
        <w:rPr>
          <w:rFonts w:ascii="Cambria" w:eastAsia="Times New Roman" w:hAnsi="Cambria" w:cs="Times New Roman"/>
          <w:b/>
          <w:lang w:eastAsia="ar-SA"/>
        </w:rPr>
        <w:t xml:space="preserve">Termin realizacji zamówienia: dostawa do 6 tygodni od złożenia zgłoszenia, sukcesywnie </w:t>
      </w:r>
      <w:r w:rsidRPr="0006727A">
        <w:rPr>
          <w:rFonts w:ascii="Cambria" w:eastAsia="Times New Roman" w:hAnsi="Cambria" w:cs="Times New Roman"/>
          <w:b/>
          <w:lang w:eastAsia="ar-SA"/>
        </w:rPr>
        <w:br/>
        <w:t>w ciągu 12 m-cy od podpisania umowy.</w:t>
      </w:r>
    </w:p>
    <w:p w14:paraId="666686D3" w14:textId="77777777" w:rsidR="00892C90" w:rsidRDefault="00892C90" w:rsidP="00E436BE">
      <w:pPr>
        <w:suppressAutoHyphens/>
        <w:jc w:val="both"/>
        <w:rPr>
          <w:rFonts w:ascii="Cambria" w:eastAsia="Times New Roman" w:hAnsi="Cambria" w:cs="Times New Roman"/>
          <w:b/>
          <w:highlight w:val="yellow"/>
          <w:lang w:eastAsia="ar-SA"/>
        </w:rPr>
      </w:pPr>
    </w:p>
    <w:p w14:paraId="2E59E682" w14:textId="09FA2ACB"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77777777"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r w:rsidR="005D2BE6" w:rsidRPr="00863284">
        <w:rPr>
          <w:rFonts w:ascii="Cambria" w:hAnsi="Cambria" w:cs="Times New Roman"/>
          <w:b/>
          <w:bCs/>
        </w:rPr>
        <w:t>Pzp)</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50C61865" w:rsidR="009F17CE" w:rsidRPr="004C7DF3" w:rsidRDefault="0065288E" w:rsidP="009F17CE">
      <w:pPr>
        <w:spacing w:line="260" w:lineRule="atLeast"/>
        <w:jc w:val="both"/>
        <w:rPr>
          <w:rFonts w:ascii="Cambria" w:hAnsi="Cambria" w:cs="Times New Roman"/>
          <w:b/>
          <w:bCs/>
          <w:sz w:val="22"/>
          <w:szCs w:val="22"/>
        </w:rPr>
      </w:pPr>
      <w:r w:rsidRPr="004C7DF3">
        <w:rPr>
          <w:rFonts w:ascii="Cambria" w:hAnsi="Cambria" w:cs="Times New Roman"/>
          <w:b/>
          <w:bCs/>
          <w:sz w:val="22"/>
          <w:szCs w:val="22"/>
        </w:rPr>
        <w:t xml:space="preserve">1. </w:t>
      </w:r>
      <w:r w:rsidR="009F17CE" w:rsidRPr="004C7DF3">
        <w:rPr>
          <w:rFonts w:ascii="Cambria" w:hAnsi="Cambria" w:cs="Times New Roman"/>
          <w:b/>
          <w:bCs/>
          <w:sz w:val="22"/>
          <w:szCs w:val="22"/>
        </w:rPr>
        <w:t>Zamawiający wymaga złożenia wraz z ofertą</w:t>
      </w:r>
      <w:r w:rsidR="00414C80" w:rsidRPr="004C7DF3">
        <w:rPr>
          <w:rFonts w:ascii="Cambria" w:eastAsia="Univers-PL" w:hAnsi="Cambria"/>
          <w:i/>
        </w:rPr>
        <w:t xml:space="preserve"> – </w:t>
      </w:r>
      <w:r w:rsidR="00C85CA0">
        <w:rPr>
          <w:rFonts w:ascii="Cambria" w:hAnsi="Cambria"/>
          <w:b/>
          <w:i/>
        </w:rPr>
        <w:t>załącznik nr 7</w:t>
      </w:r>
      <w:r w:rsidR="0087707E" w:rsidRPr="004C7DF3">
        <w:rPr>
          <w:rFonts w:ascii="Cambria" w:hAnsi="Cambria"/>
          <w:b/>
          <w:i/>
        </w:rPr>
        <w:t>.</w:t>
      </w:r>
    </w:p>
    <w:p w14:paraId="294CEC1F" w14:textId="77777777" w:rsidR="004A1B23" w:rsidRDefault="004A1B23" w:rsidP="004A1B23">
      <w:pPr>
        <w:tabs>
          <w:tab w:val="left" w:pos="0"/>
        </w:tabs>
        <w:jc w:val="both"/>
        <w:rPr>
          <w:rFonts w:ascii="Cambria" w:hAnsi="Cambria"/>
          <w:b/>
          <w:i/>
          <w:snapToGrid w:val="0"/>
        </w:rPr>
      </w:pPr>
    </w:p>
    <w:p w14:paraId="4B01036D" w14:textId="77777777" w:rsidR="00892C90" w:rsidRDefault="00892C90" w:rsidP="00892C90">
      <w:pPr>
        <w:jc w:val="both"/>
        <w:rPr>
          <w:rFonts w:asciiTheme="majorHAnsi" w:hAnsiTheme="majorHAnsi"/>
          <w:i/>
        </w:rPr>
      </w:pPr>
      <w:r w:rsidRPr="006E59E4">
        <w:rPr>
          <w:rFonts w:asciiTheme="majorHAnsi" w:hAnsiTheme="majorHAnsi"/>
          <w:b/>
          <w:bCs/>
          <w:i/>
        </w:rPr>
        <w:t xml:space="preserve">1)Oświadczenie </w:t>
      </w:r>
      <w:r w:rsidRPr="006E59E4">
        <w:rPr>
          <w:rFonts w:asciiTheme="majorHAnsi" w:hAnsiTheme="majorHAnsi"/>
          <w:i/>
        </w:rPr>
        <w:t xml:space="preserve"> – </w:t>
      </w:r>
      <w:r w:rsidRPr="006E59E4">
        <w:rPr>
          <w:rFonts w:asciiTheme="majorHAnsi" w:hAnsiTheme="majorHAnsi"/>
          <w:b/>
          <w:i/>
        </w:rPr>
        <w:t>załącznik nr 7 - o</w:t>
      </w:r>
      <w:r w:rsidRPr="006E59E4">
        <w:rPr>
          <w:rFonts w:asciiTheme="majorHAnsi" w:hAnsiTheme="majorHAnsi"/>
          <w:i/>
        </w:rPr>
        <w:t>świadczenie poświadczające, zgodność proponowanego przez Wykonawcę produktu z wymaganiami dotyczącymi stosowania w jednostkach służby zdrowia.</w:t>
      </w:r>
    </w:p>
    <w:p w14:paraId="00ED38A7" w14:textId="77777777" w:rsidR="00892C90" w:rsidRDefault="00892C90" w:rsidP="00892C90">
      <w:pPr>
        <w:jc w:val="both"/>
        <w:rPr>
          <w:rFonts w:asciiTheme="majorHAnsi" w:hAnsiTheme="majorHAnsi"/>
          <w:i/>
        </w:rPr>
      </w:pPr>
    </w:p>
    <w:p w14:paraId="27A32028" w14:textId="3E73D048" w:rsidR="00892C90" w:rsidRPr="004327B2" w:rsidRDefault="00892C90" w:rsidP="00892C90">
      <w:pPr>
        <w:jc w:val="both"/>
        <w:rPr>
          <w:rFonts w:asciiTheme="majorHAnsi" w:hAnsiTheme="majorHAnsi"/>
          <w:b/>
          <w:bCs/>
          <w:i/>
        </w:rPr>
      </w:pPr>
      <w:r w:rsidRPr="00865C33">
        <w:rPr>
          <w:rFonts w:asciiTheme="majorHAnsi" w:hAnsiTheme="majorHAnsi"/>
          <w:i/>
        </w:rPr>
        <w:t xml:space="preserve">– </w:t>
      </w:r>
      <w:r w:rsidRPr="00865C33">
        <w:rPr>
          <w:rFonts w:asciiTheme="majorHAnsi" w:hAnsiTheme="majorHAnsi"/>
          <w:b/>
          <w:i/>
        </w:rPr>
        <w:t>załącznik nr 8</w:t>
      </w:r>
      <w:r>
        <w:rPr>
          <w:rFonts w:asciiTheme="majorHAnsi" w:hAnsiTheme="majorHAnsi"/>
          <w:i/>
        </w:rPr>
        <w:t>:</w:t>
      </w:r>
      <w:r w:rsidRPr="00ED766E">
        <w:rPr>
          <w:rFonts w:asciiTheme="majorHAnsi" w:hAnsiTheme="majorHAnsi"/>
          <w:b/>
          <w:bCs/>
          <w:i/>
        </w:rPr>
        <w:t xml:space="preserve"> </w:t>
      </w:r>
    </w:p>
    <w:p w14:paraId="38156EEE" w14:textId="77777777" w:rsidR="00892C90" w:rsidRPr="004327B2" w:rsidRDefault="00892C90" w:rsidP="00892C90">
      <w:pPr>
        <w:jc w:val="both"/>
        <w:rPr>
          <w:rFonts w:asciiTheme="majorHAnsi" w:hAnsiTheme="majorHAnsi"/>
          <w:b/>
          <w:bCs/>
          <w:i/>
        </w:rPr>
      </w:pPr>
      <w:r w:rsidRPr="006E59E4">
        <w:rPr>
          <w:rFonts w:asciiTheme="majorHAnsi" w:hAnsiTheme="majorHAnsi"/>
          <w:b/>
          <w:i/>
        </w:rPr>
        <w:t xml:space="preserve">2)Dokumenty dotyczące produktu stanowiącego przedmiot zamówienia </w:t>
      </w:r>
      <w:r w:rsidRPr="006E59E4">
        <w:rPr>
          <w:rFonts w:asciiTheme="majorHAnsi" w:hAnsiTheme="majorHAnsi"/>
          <w:b/>
          <w:i/>
        </w:rPr>
        <w:br/>
        <w:t xml:space="preserve"> - d</w:t>
      </w:r>
      <w:r w:rsidRPr="006E59E4">
        <w:rPr>
          <w:rFonts w:asciiTheme="majorHAnsi" w:hAnsiTheme="majorHAnsi"/>
          <w:i/>
        </w:rPr>
        <w:t>okumentację techniczną w języku polskim z parametrami technicznymi przedmiotu zamówienia, umożliwiającymi weryfikację zgodności oferowanego produktu z wymaganiami Zamawiającego określonymi w SWZ. np. Karty katalogowe, bądź inny dokument potwierdzający zgodność parametrów oferowanego urządzenia z opisem przedmiotu zamówienia.</w:t>
      </w:r>
      <w:r w:rsidRPr="006E59E4">
        <w:rPr>
          <w:rFonts w:asciiTheme="majorHAnsi" w:hAnsiTheme="majorHAnsi"/>
          <w:i/>
        </w:rPr>
        <w:br/>
      </w:r>
    </w:p>
    <w:p w14:paraId="113E2257" w14:textId="77777777"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6D61538A" w:rsidR="001D543E"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025395A1"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CE0BCE">
        <w:rPr>
          <w:rFonts w:ascii="Cambria" w:hAnsi="Cambria" w:cs="Times New Roman"/>
          <w:sz w:val="22"/>
          <w:szCs w:val="22"/>
        </w:rPr>
        <w:t>.</w:t>
      </w:r>
    </w:p>
    <w:p w14:paraId="2181586A"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Pzp).</w:t>
      </w:r>
    </w:p>
    <w:p w14:paraId="1FEF94AD" w14:textId="77777777" w:rsidR="001247E5" w:rsidRDefault="001247E5" w:rsidP="0069726C">
      <w:pPr>
        <w:tabs>
          <w:tab w:val="left" w:pos="8908"/>
        </w:tabs>
        <w:spacing w:line="360" w:lineRule="auto"/>
        <w:jc w:val="both"/>
        <w:rPr>
          <w:rFonts w:ascii="Cambria" w:hAnsi="Cambria" w:cs="Times New Roman"/>
          <w:sz w:val="22"/>
          <w:szCs w:val="22"/>
        </w:rPr>
      </w:pPr>
    </w:p>
    <w:p w14:paraId="2BCBCE12" w14:textId="2DA0E50B" w:rsidR="00071F7E" w:rsidRPr="00863284" w:rsidRDefault="00071F7E">
      <w:pPr>
        <w:jc w:val="both"/>
        <w:rPr>
          <w:rFonts w:ascii="Cambria" w:hAnsi="Cambria" w:cs="Times New Roman"/>
          <w:b/>
          <w:bCs/>
          <w:color w:val="FF0000"/>
          <w:u w:val="single"/>
        </w:rPr>
      </w:pPr>
      <w:bookmarkStart w:id="0" w:name="mip35517973"/>
      <w:bookmarkEnd w:id="0"/>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12B81CBE"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C3355C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186F7CD5"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0814A550"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1B16AECE"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03CC5EA"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1"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
    </w:p>
    <w:p w14:paraId="46817AD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053A72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4419EA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4711C33"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3253CA10"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537B9344"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6CD6E2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20858F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54AB4EF"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3E0BF231"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6B57129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067063E7"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0B547F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6595DD23"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ppkt 1 lit. h). </w:t>
      </w:r>
    </w:p>
    <w:p w14:paraId="415179D5" w14:textId="77777777" w:rsidR="00B7240F" w:rsidRPr="00863284" w:rsidRDefault="00B7240F" w:rsidP="00B7240F">
      <w:pPr>
        <w:jc w:val="both"/>
        <w:rPr>
          <w:rFonts w:ascii="Cambria" w:hAnsi="Cambria" w:cs="Cambria"/>
          <w:color w:val="000000"/>
          <w:sz w:val="18"/>
          <w:szCs w:val="18"/>
        </w:rPr>
      </w:pPr>
    </w:p>
    <w:p w14:paraId="6DBBAC5B"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53CFFFF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6D9A9524" w14:textId="77777777" w:rsidR="00B7240F" w:rsidRPr="00863284" w:rsidRDefault="00B7240F" w:rsidP="00B7240F">
      <w:pPr>
        <w:jc w:val="both"/>
        <w:rPr>
          <w:rFonts w:ascii="Cambria" w:hAnsi="Cambria" w:cs="Cambria"/>
          <w:color w:val="000000"/>
          <w:sz w:val="22"/>
          <w:szCs w:val="22"/>
        </w:rPr>
      </w:pPr>
    </w:p>
    <w:p w14:paraId="5E58890D"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58EA50C" w14:textId="77777777" w:rsidR="00B7240F" w:rsidRPr="00863284" w:rsidRDefault="00B7240F" w:rsidP="00B7240F">
      <w:pPr>
        <w:jc w:val="both"/>
        <w:rPr>
          <w:rFonts w:ascii="Cambria" w:hAnsi="Cambria" w:cs="Cambria"/>
          <w:color w:val="000000"/>
          <w:sz w:val="22"/>
          <w:szCs w:val="22"/>
        </w:rPr>
      </w:pPr>
    </w:p>
    <w:p w14:paraId="4C5E715C"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66E0082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3BA4D133" w14:textId="77777777" w:rsidR="00B7240F" w:rsidRPr="00863284" w:rsidRDefault="00B7240F" w:rsidP="00B7240F">
      <w:pPr>
        <w:jc w:val="both"/>
        <w:rPr>
          <w:rFonts w:ascii="Cambria" w:hAnsi="Cambria" w:cs="Cambria"/>
          <w:color w:val="000000"/>
          <w:sz w:val="22"/>
          <w:szCs w:val="22"/>
        </w:rPr>
      </w:pPr>
    </w:p>
    <w:p w14:paraId="3CFA6AFE"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1792E39"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00EF336D" w14:textId="77777777" w:rsidR="00B7240F" w:rsidRPr="00863284" w:rsidRDefault="00B7240F" w:rsidP="00B7240F">
      <w:pPr>
        <w:jc w:val="both"/>
        <w:rPr>
          <w:rFonts w:ascii="Cambria" w:hAnsi="Cambria" w:cs="Cambria"/>
          <w:color w:val="000000"/>
          <w:sz w:val="22"/>
          <w:szCs w:val="22"/>
        </w:rPr>
      </w:pPr>
    </w:p>
    <w:p w14:paraId="73949398"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FF22F44"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690C2974" w14:textId="77777777" w:rsidR="00B7240F" w:rsidRPr="00863284" w:rsidRDefault="00B7240F" w:rsidP="00B7240F">
      <w:pPr>
        <w:autoSpaceDE w:val="0"/>
        <w:autoSpaceDN w:val="0"/>
        <w:adjustRightInd w:val="0"/>
        <w:rPr>
          <w:rFonts w:ascii="Cambria" w:hAnsi="Cambria" w:cs="Cambria"/>
          <w:color w:val="000000"/>
          <w:sz w:val="22"/>
          <w:szCs w:val="22"/>
        </w:rPr>
      </w:pPr>
    </w:p>
    <w:p w14:paraId="129F3A9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24052DA6" w14:textId="77777777" w:rsidR="00C3472A" w:rsidRPr="008F4E2F" w:rsidRDefault="00C3472A" w:rsidP="00C3472A">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75B5038E" w14:textId="7A182D7F" w:rsidR="00C3472A" w:rsidRDefault="00C3472A" w:rsidP="00C3472A">
      <w:pPr>
        <w:ind w:right="138"/>
        <w:jc w:val="both"/>
        <w:rPr>
          <w:rFonts w:asciiTheme="majorHAnsi" w:hAnsiTheme="majorHAnsi" w:cs="Times New Roman"/>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794883AB" w14:textId="77777777" w:rsidR="001A53EE" w:rsidRDefault="001A53EE" w:rsidP="00C3472A">
      <w:pPr>
        <w:ind w:right="138"/>
        <w:jc w:val="both"/>
        <w:rPr>
          <w:rFonts w:asciiTheme="majorHAnsi" w:hAnsiTheme="majorHAnsi" w:cs="Times New Roman"/>
          <w:sz w:val="22"/>
          <w:szCs w:val="22"/>
        </w:rPr>
      </w:pPr>
    </w:p>
    <w:p w14:paraId="6DF029C2" w14:textId="77777777" w:rsidR="001A53EE" w:rsidRDefault="001A53EE" w:rsidP="00C3472A">
      <w:pPr>
        <w:ind w:right="138"/>
        <w:jc w:val="both"/>
        <w:rPr>
          <w:rFonts w:asciiTheme="majorHAnsi" w:hAnsiTheme="majorHAnsi" w:cs="Times New Roman"/>
          <w:sz w:val="22"/>
          <w:szCs w:val="22"/>
        </w:rPr>
      </w:pPr>
    </w:p>
    <w:p w14:paraId="73286BAE" w14:textId="77777777" w:rsidR="000537B1" w:rsidRPr="001073A3" w:rsidRDefault="000537B1" w:rsidP="000537B1">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A W ART. 109 ust. 1 Pkt. 1 -10 Pzp.</w:t>
      </w:r>
    </w:p>
    <w:p w14:paraId="59D63588" w14:textId="77777777" w:rsidR="000537B1" w:rsidRPr="001073A3" w:rsidRDefault="000537B1" w:rsidP="000537B1">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9D08FBB"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126ACF0"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63C528E9"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1DBF558D"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41D312"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084B3302"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Pzp</w:t>
      </w:r>
      <w:r w:rsidRPr="001073A3">
        <w:rPr>
          <w:rFonts w:asciiTheme="majorHAnsi" w:eastAsia="Times New Roman" w:hAnsiTheme="majorHAnsi" w:cs="Arial"/>
          <w:sz w:val="22"/>
          <w:szCs w:val="22"/>
        </w:rPr>
        <w:t>, którego nie można skutecznie wy-eliminować winny sposób niż przez wykluczenie wykonawcy;</w:t>
      </w:r>
    </w:p>
    <w:p w14:paraId="47F0828E" w14:textId="0760FF77" w:rsidR="000537B1"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CD6F94"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43E737C"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3AE1131F"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67A75324"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W przypadkach, o których mowa w art. 109 ust. 1 pkt 1-5 lub 7 ustawy Pzp,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192D85D7"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r>
        <w:rPr>
          <w:rFonts w:asciiTheme="majorHAnsi" w:eastAsia="Times New Roman" w:hAnsiTheme="majorHAnsi" w:cs="Arial"/>
          <w:b/>
          <w:sz w:val="22"/>
          <w:szCs w:val="22"/>
        </w:rPr>
        <w:t xml:space="preserve">Pzp </w:t>
      </w:r>
      <w:r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027442F4"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413946CF"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5E4792"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34EC8AC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7193B20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4A20AA6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6236FE53"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72C7911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6D16F301" w14:textId="77777777" w:rsidR="000537B1" w:rsidRPr="00AA0A01" w:rsidRDefault="000537B1" w:rsidP="000537B1">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247555BE" w14:textId="77777777" w:rsidR="000537B1" w:rsidRPr="00AA0A01" w:rsidRDefault="000537B1" w:rsidP="000537B1">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44670E8C" w14:textId="77777777" w:rsidR="000537B1" w:rsidRPr="00AA0A01" w:rsidRDefault="000537B1" w:rsidP="000537B1">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Wykluczenie Wykonawcy następuje zgodnie z art. 111 ustawy Pzp.</w:t>
      </w:r>
    </w:p>
    <w:p w14:paraId="40A5F75D" w14:textId="25A55F35" w:rsidR="000537B1" w:rsidRDefault="000537B1" w:rsidP="000537B1">
      <w:pPr>
        <w:spacing w:line="260" w:lineRule="atLeast"/>
        <w:jc w:val="both"/>
        <w:rPr>
          <w:rFonts w:ascii="Cambria" w:hAnsi="Cambria" w:cs="Times New Roman"/>
          <w:b/>
          <w:bCs/>
          <w:u w:val="single"/>
        </w:rPr>
      </w:pPr>
    </w:p>
    <w:p w14:paraId="495DAC0B" w14:textId="5E411DEB" w:rsidR="00C35FE7" w:rsidRPr="00863284" w:rsidRDefault="00C35FE7">
      <w:pPr>
        <w:spacing w:line="260" w:lineRule="atLeast"/>
        <w:jc w:val="both"/>
        <w:rPr>
          <w:rFonts w:ascii="Cambria" w:hAnsi="Cambria" w:cs="Times New Roman"/>
          <w:b/>
          <w:bCs/>
          <w:u w:val="single"/>
        </w:rPr>
      </w:pPr>
      <w:r w:rsidRPr="00863284">
        <w:rPr>
          <w:rFonts w:ascii="Cambria" w:hAnsi="Cambria" w:cs="Times New Roman"/>
          <w:b/>
          <w:bCs/>
          <w:u w:val="single"/>
        </w:rPr>
        <w:t>VIII.</w:t>
      </w:r>
      <w:r w:rsidRPr="00863284">
        <w:rPr>
          <w:rFonts w:ascii="Cambria" w:hAnsi="Cambria" w:cs="Times New Roman"/>
          <w:b/>
          <w:bCs/>
          <w:u w:val="single"/>
        </w:rPr>
        <w:tab/>
        <w:t>INFORMACJA O WARUNKACH UDZIAŁU W POSTĘPOWANIU</w:t>
      </w:r>
    </w:p>
    <w:p w14:paraId="299E0B1F" w14:textId="7A365C10" w:rsidR="00E61954" w:rsidRPr="00863284" w:rsidRDefault="00C43B25" w:rsidP="0069726C">
      <w:pPr>
        <w:tabs>
          <w:tab w:val="num" w:pos="1440"/>
          <w:tab w:val="num" w:pos="1800"/>
        </w:tabs>
        <w:spacing w:line="360" w:lineRule="auto"/>
        <w:jc w:val="both"/>
        <w:rPr>
          <w:rFonts w:ascii="Cambria" w:hAnsi="Cambria" w:cs="Times New Roman"/>
          <w:sz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w:t>
      </w:r>
      <w:r w:rsidRPr="00863284">
        <w:rPr>
          <w:rFonts w:ascii="Cambria" w:hAnsi="Cambria" w:cs="Times New Roman"/>
          <w:b/>
          <w:sz w:val="22"/>
          <w:szCs w:val="22"/>
        </w:rPr>
        <w:t xml:space="preserve"> w</w:t>
      </w:r>
      <w:r w:rsidRPr="00863284">
        <w:rPr>
          <w:rFonts w:ascii="Cambria" w:hAnsi="Cambria" w:cs="Cambria"/>
          <w:b/>
          <w:color w:val="000000"/>
          <w:sz w:val="22"/>
          <w:szCs w:val="22"/>
        </w:rPr>
        <w:t xml:space="preserve"> celu potwierdzenia spełniania przez wykonawcę </w:t>
      </w:r>
      <w:r w:rsidRPr="00863284">
        <w:rPr>
          <w:rFonts w:ascii="Cambria" w:hAnsi="Cambria" w:cs="Cambria"/>
          <w:b/>
          <w:sz w:val="22"/>
          <w:szCs w:val="22"/>
        </w:rPr>
        <w:t>warunków udziału w postępowaniu</w:t>
      </w:r>
      <w:r w:rsidRPr="00863284">
        <w:rPr>
          <w:rFonts w:ascii="Cambria" w:hAnsi="Cambria" w:cs="Times New Roman"/>
          <w:b/>
          <w:sz w:val="22"/>
        </w:rPr>
        <w:t xml:space="preserve"> </w:t>
      </w:r>
      <w:r w:rsidR="00E61954" w:rsidRPr="00863284">
        <w:rPr>
          <w:rFonts w:ascii="Cambria" w:hAnsi="Cambria" w:cs="Times New Roman"/>
          <w:sz w:val="22"/>
        </w:rPr>
        <w:t xml:space="preserve">zamawiający żąda </w:t>
      </w:r>
      <w:r w:rsidR="00E61954" w:rsidRPr="00863284">
        <w:rPr>
          <w:rFonts w:ascii="Cambria" w:hAnsi="Cambria" w:cs="Times New Roman"/>
          <w:snapToGrid w:val="0"/>
          <w:sz w:val="22"/>
        </w:rPr>
        <w:t>następujących dokumentów</w:t>
      </w:r>
      <w:r w:rsidR="00E61954" w:rsidRPr="00863284">
        <w:rPr>
          <w:rFonts w:ascii="Cambria" w:hAnsi="Cambria" w:cs="Times New Roman"/>
          <w:sz w:val="22"/>
        </w:rPr>
        <w:t>:</w:t>
      </w:r>
    </w:p>
    <w:p w14:paraId="2F1D7808" w14:textId="77777777" w:rsidR="00E61954" w:rsidRPr="00863284" w:rsidRDefault="00E61954">
      <w:pPr>
        <w:spacing w:line="260" w:lineRule="atLeast"/>
        <w:jc w:val="both"/>
        <w:rPr>
          <w:rFonts w:ascii="Cambria" w:hAnsi="Cambria" w:cs="Times New Roman"/>
          <w:b/>
          <w:bCs/>
          <w:u w:val="single"/>
        </w:rPr>
      </w:pPr>
    </w:p>
    <w:p w14:paraId="1892A798" w14:textId="77777777" w:rsidR="009F17CE" w:rsidRPr="004C7DF3"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O udzielenie zamówienia mogą ubiegać się Wykonawcy, którzy spełniają warunki udziału w </w:t>
      </w:r>
      <w:r w:rsidRPr="004C7DF3">
        <w:rPr>
          <w:rFonts w:ascii="Cambria" w:hAnsi="Cambria" w:cs="Times New Roman"/>
          <w:sz w:val="22"/>
          <w:szCs w:val="22"/>
          <w:lang w:eastAsia="ar-SA"/>
        </w:rPr>
        <w:t xml:space="preserve">postępowaniu dotyczące: </w:t>
      </w:r>
    </w:p>
    <w:p w14:paraId="589190FF" w14:textId="5AC56B2D" w:rsidR="003C630F" w:rsidRPr="004C7DF3" w:rsidRDefault="009F17CE" w:rsidP="003C630F">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1) zdolności do występowania w obrocie gospodarczym –</w:t>
      </w:r>
      <w:r w:rsidR="007E74B7" w:rsidRPr="004C7DF3">
        <w:rPr>
          <w:rFonts w:ascii="Cambria" w:hAnsi="Cambria" w:cs="Times New Roman"/>
          <w:sz w:val="22"/>
          <w:szCs w:val="22"/>
          <w:lang w:eastAsia="ar-SA"/>
        </w:rPr>
        <w:t xml:space="preserve"> nie dotyczy </w:t>
      </w:r>
      <w:r w:rsidR="003C630F" w:rsidRPr="004C7DF3">
        <w:rPr>
          <w:rFonts w:ascii="Cambria" w:hAnsi="Cambria" w:cs="Times New Roman"/>
          <w:sz w:val="22"/>
          <w:szCs w:val="22"/>
          <w:lang w:eastAsia="ar-SA"/>
        </w:rPr>
        <w:t xml:space="preserve"> </w:t>
      </w:r>
    </w:p>
    <w:p w14:paraId="0B959FA8" w14:textId="33F3F8C8" w:rsidR="00E0429A"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2) uprawnień do prowadzenia określonej działalności gospodarczej lub zawodowej, o ile wynika to z odrębnych przepisów </w:t>
      </w:r>
      <w:r w:rsidR="000A4424" w:rsidRPr="004C7DF3">
        <w:rPr>
          <w:rFonts w:ascii="Cambria" w:hAnsi="Cambria" w:cs="Times New Roman"/>
          <w:sz w:val="22"/>
          <w:szCs w:val="22"/>
          <w:lang w:eastAsia="ar-SA"/>
        </w:rPr>
        <w:t xml:space="preserve">– nie dotyczy  </w:t>
      </w:r>
    </w:p>
    <w:p w14:paraId="061AAC47" w14:textId="5392469E"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3) sytuacji ekonomicznej lub finansowej - zamawiający </w:t>
      </w:r>
      <w:r w:rsidR="00C43B25" w:rsidRPr="004C7DF3">
        <w:rPr>
          <w:rFonts w:ascii="Cambria" w:hAnsi="Cambria" w:cs="Times New Roman"/>
          <w:sz w:val="22"/>
          <w:szCs w:val="22"/>
          <w:lang w:eastAsia="ar-SA"/>
        </w:rPr>
        <w:t xml:space="preserve">stawia warunki </w:t>
      </w:r>
      <w:r w:rsidR="00376746" w:rsidRPr="004C7DF3">
        <w:rPr>
          <w:rFonts w:ascii="Cambria" w:hAnsi="Cambria" w:cs="Times New Roman"/>
          <w:sz w:val="22"/>
          <w:szCs w:val="22"/>
          <w:lang w:eastAsia="ar-SA"/>
        </w:rPr>
        <w:t xml:space="preserve">– nie dotyczy  </w:t>
      </w:r>
    </w:p>
    <w:p w14:paraId="2276A4DD" w14:textId="749B1044"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4) zdolności technicznej lub zawodowej - </w:t>
      </w:r>
      <w:r w:rsidR="00C43B25" w:rsidRPr="004C7DF3">
        <w:rPr>
          <w:rFonts w:ascii="Cambria" w:hAnsi="Cambria" w:cs="Times New Roman"/>
          <w:sz w:val="22"/>
          <w:szCs w:val="22"/>
          <w:lang w:eastAsia="ar-SA"/>
        </w:rPr>
        <w:t xml:space="preserve">zamawiający stawia warunki </w:t>
      </w:r>
      <w:r w:rsidR="00376746" w:rsidRPr="004C7DF3">
        <w:rPr>
          <w:rFonts w:ascii="Cambria" w:hAnsi="Cambria" w:cs="Times New Roman"/>
          <w:sz w:val="22"/>
          <w:szCs w:val="22"/>
          <w:lang w:eastAsia="ar-SA"/>
        </w:rPr>
        <w:t xml:space="preserve">– nie dotyczy  </w:t>
      </w:r>
    </w:p>
    <w:p w14:paraId="3C9F8801" w14:textId="77777777" w:rsidR="009F17CE" w:rsidRPr="00863284"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2. Wykonawca może w celu potwierdzenia spełniania warunków udziału w postępowaniu lub kryteriów</w:t>
      </w:r>
      <w:r w:rsidRPr="007E74B7">
        <w:rPr>
          <w:rFonts w:ascii="Cambria" w:hAnsi="Cambria" w:cs="Times New Roman"/>
          <w:sz w:val="22"/>
          <w:szCs w:val="22"/>
          <w:lang w:eastAsia="ar-SA"/>
        </w:rPr>
        <w:t xml:space="preserve"> </w:t>
      </w:r>
      <w:r w:rsidRPr="00863284">
        <w:rPr>
          <w:rFonts w:ascii="Cambria" w:hAnsi="Cambria" w:cs="Times New Roman"/>
          <w:sz w:val="22"/>
          <w:szCs w:val="22"/>
          <w:lang w:eastAsia="ar-SA"/>
        </w:rPr>
        <w:t xml:space="preserve">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zakres dostępnych wykonawcy zasobów podmiotu udostępniającego zasoby; </w:t>
      </w:r>
    </w:p>
    <w:p w14:paraId="7DF28C3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606300"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w:t>
      </w:r>
      <w:r w:rsidRPr="00606300">
        <w:rPr>
          <w:rFonts w:ascii="Cambria" w:hAnsi="Cambria" w:cs="Times New Roman"/>
          <w:sz w:val="22"/>
          <w:szCs w:val="22"/>
          <w:lang w:eastAsia="ar-SA"/>
        </w:rPr>
        <w:t xml:space="preserve">jeżeli to dotyczy, kryteriów selekcji, a także bada, czy nie zachodzą wobec tego podmiotu podstawy wykluczenia, które zostały przewidziane względem wykonawcy. </w:t>
      </w:r>
    </w:p>
    <w:p w14:paraId="62F9E620" w14:textId="0A5BD4AD" w:rsidR="00995FCE" w:rsidRPr="00C06570" w:rsidRDefault="00995FCE" w:rsidP="00995FCE">
      <w:pPr>
        <w:autoSpaceDE w:val="0"/>
        <w:autoSpaceDN w:val="0"/>
        <w:adjustRightInd w:val="0"/>
        <w:jc w:val="both"/>
        <w:rPr>
          <w:rFonts w:ascii="Cambria" w:eastAsia="Univers-PL" w:hAnsi="Cambria" w:cs="Times New Roman"/>
          <w:b/>
          <w:bCs/>
          <w:sz w:val="22"/>
        </w:rPr>
      </w:pPr>
      <w:r w:rsidRPr="00C06570">
        <w:rPr>
          <w:rFonts w:ascii="Cambria" w:eastAsia="Univers-PL" w:hAnsi="Cambria" w:cs="Times New Roman"/>
          <w:b/>
          <w:bCs/>
          <w:sz w:val="22"/>
        </w:rPr>
        <w:t xml:space="preserve">Zamawiający </w:t>
      </w:r>
      <w:r w:rsidRPr="00C06570">
        <w:rPr>
          <w:rFonts w:ascii="Cambria" w:eastAsia="Univers-PL" w:hAnsi="Cambria" w:cs="Times New Roman"/>
          <w:b/>
          <w:bCs/>
          <w:sz w:val="22"/>
          <w:u w:val="single"/>
        </w:rPr>
        <w:t>żąda od wykonawcy, który polega na zdolnościach lub sytuacji innych podmiotów</w:t>
      </w:r>
      <w:r w:rsidRPr="00C06570">
        <w:rPr>
          <w:rFonts w:ascii="Cambria" w:eastAsia="Univers-PL" w:hAnsi="Cambria" w:cs="Times New Roman"/>
          <w:b/>
          <w:bCs/>
          <w:sz w:val="22"/>
        </w:rPr>
        <w:t xml:space="preserve"> na zasadach określonych w art. 118 ustawy pzp, przedstawienia w odniesieniu do tych podmiotów dokumentów wymienionych w </w:t>
      </w:r>
      <w:r w:rsidR="00A36349" w:rsidRPr="00C06570">
        <w:rPr>
          <w:rFonts w:ascii="Cambria" w:eastAsia="Univers-PL" w:hAnsi="Cambria" w:cs="Times New Roman"/>
          <w:b/>
          <w:bCs/>
          <w:sz w:val="22"/>
        </w:rPr>
        <w:t xml:space="preserve">rozdział IX – II </w:t>
      </w:r>
      <w:r w:rsidR="005F4809" w:rsidRPr="00C06570">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1F3BCE">
        <w:rPr>
          <w:rFonts w:ascii="Cambria" w:eastAsia="Univers-PL" w:hAnsi="Cambria" w:cs="Times New Roman"/>
          <w:b/>
          <w:bCs/>
          <w:sz w:val="22"/>
        </w:rPr>
        <w:t>10</w:t>
      </w:r>
      <w:r w:rsidR="0050480A" w:rsidRPr="001F3BCE">
        <w:rPr>
          <w:rFonts w:ascii="Cambria" w:eastAsia="Univers-PL" w:hAnsi="Cambria" w:cs="Times New Roman"/>
          <w:b/>
          <w:bCs/>
          <w:sz w:val="22"/>
        </w:rPr>
        <w:t xml:space="preserve">. Zamawiający </w:t>
      </w:r>
      <w:r w:rsidR="0050480A" w:rsidRPr="001F3BCE">
        <w:rPr>
          <w:rFonts w:ascii="Cambria" w:eastAsia="Univers-PL" w:hAnsi="Cambria" w:cs="Times New Roman"/>
          <w:b/>
          <w:bCs/>
          <w:sz w:val="22"/>
          <w:u w:val="single"/>
        </w:rPr>
        <w:t>nie wymaga,</w:t>
      </w:r>
      <w:r w:rsidR="0050480A" w:rsidRPr="001F3BCE">
        <w:rPr>
          <w:rFonts w:ascii="Cambria" w:eastAsia="Univers-PL" w:hAnsi="Cambria" w:cs="Times New Roman"/>
          <w:b/>
          <w:bCs/>
          <w:sz w:val="22"/>
        </w:rPr>
        <w:t xml:space="preserve"> aby wykonawca, który zamierza powierzyć wykonanie części</w:t>
      </w:r>
      <w:r w:rsidR="0050480A" w:rsidRPr="00863284">
        <w:rPr>
          <w:rFonts w:ascii="Cambria" w:eastAsia="Univers-PL" w:hAnsi="Cambria" w:cs="Times New Roman"/>
          <w:b/>
          <w:bCs/>
          <w:sz w:val="22"/>
        </w:rPr>
        <w:t xml:space="preserve">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pzp, składali podmiotowe środki dowodowe. </w:t>
      </w:r>
    </w:p>
    <w:p w14:paraId="15C68393" w14:textId="609FF255" w:rsidR="00D278F8" w:rsidRPr="00863284" w:rsidRDefault="00D278F8" w:rsidP="00D278F8">
      <w:pPr>
        <w:autoSpaceDE w:val="0"/>
        <w:autoSpaceDN w:val="0"/>
        <w:adjustRightInd w:val="0"/>
        <w:jc w:val="both"/>
        <w:rPr>
          <w:rFonts w:ascii="Cambria" w:eastAsia="Univers-PL" w:hAnsi="Cambria" w:cs="Times New Roman"/>
          <w:bCs/>
          <w:sz w:val="22"/>
        </w:rPr>
      </w:pPr>
      <w:r w:rsidRPr="006943C0">
        <w:rPr>
          <w:rFonts w:ascii="Cambria" w:eastAsia="Univers-PL" w:hAnsi="Cambria" w:cs="Times New Roman"/>
          <w:bCs/>
          <w:sz w:val="22"/>
        </w:rPr>
        <w:t xml:space="preserve">11. Wskazanie firm podwykonawców (o ile są znane) następuje w załączniku nr 1 Formularz ofertowy.  </w:t>
      </w:r>
    </w:p>
    <w:p w14:paraId="5AF104FB" w14:textId="48C67F56"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1</w:t>
      </w:r>
      <w:r w:rsidR="00A36349" w:rsidRPr="00863284">
        <w:rPr>
          <w:rFonts w:ascii="Cambria" w:hAnsi="Cambria" w:cs="Times New Roman"/>
          <w:sz w:val="22"/>
          <w:szCs w:val="22"/>
          <w:lang w:eastAsia="ar-SA"/>
        </w:rPr>
        <w:t>2</w:t>
      </w:r>
      <w:r w:rsidRPr="00863284">
        <w:rPr>
          <w:rFonts w:ascii="Cambria" w:hAnsi="Cambria" w:cs="Times New Roman"/>
          <w:sz w:val="22"/>
          <w:szCs w:val="22"/>
          <w:lang w:eastAsia="ar-SA"/>
        </w:rPr>
        <w:t xml:space="preserve">. </w:t>
      </w:r>
      <w:r w:rsidRPr="00863284">
        <w:rPr>
          <w:rFonts w:ascii="Cambria" w:hAnsi="Cambria"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863284">
        <w:rPr>
          <w:rFonts w:ascii="Cambria" w:hAnsi="Cambria" w:cs="Times New Roman"/>
          <w:sz w:val="22"/>
          <w:szCs w:val="22"/>
          <w:lang w:eastAsia="ar-SA"/>
        </w:rPr>
        <w:t xml:space="preserve"> </w:t>
      </w:r>
    </w:p>
    <w:p w14:paraId="6B58E613" w14:textId="12FC3547" w:rsidR="009F17CE" w:rsidRDefault="009F17CE" w:rsidP="009F17CE">
      <w:pPr>
        <w:tabs>
          <w:tab w:val="left" w:pos="8908"/>
        </w:tabs>
        <w:jc w:val="both"/>
        <w:rPr>
          <w:rFonts w:ascii="Cambria" w:hAnsi="Cambria" w:cs="Times New Roman"/>
          <w:sz w:val="22"/>
          <w:szCs w:val="22"/>
        </w:rPr>
      </w:pPr>
    </w:p>
    <w:p w14:paraId="4D7B35CD" w14:textId="5F305B02"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4351413C"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3928CE">
        <w:rPr>
          <w:rFonts w:ascii="Cambria" w:eastAsia="Univers-PL" w:hAnsi="Cambria" w:cs="Times New Roman"/>
          <w:b/>
          <w:bCs/>
          <w:i/>
          <w:iCs/>
          <w:color w:val="FF0000"/>
          <w:u w:val="single"/>
        </w:rPr>
        <w:t>7</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24FCB1BC" w14:textId="77777777" w:rsidR="00E0429A" w:rsidRPr="00863284" w:rsidRDefault="00E0429A" w:rsidP="00E0429A">
      <w:pPr>
        <w:jc w:val="both"/>
        <w:rPr>
          <w:rFonts w:ascii="Cambria" w:hAnsi="Cambria" w:cs="Arial"/>
          <w:highlight w:val="yellow"/>
        </w:rPr>
      </w:pP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B226647" w14:textId="0C642940" w:rsidR="00E0429A" w:rsidRPr="00606300" w:rsidRDefault="00E0429A" w:rsidP="00E0429A">
      <w:pPr>
        <w:jc w:val="both"/>
        <w:rPr>
          <w:rFonts w:asciiTheme="majorHAnsi" w:hAnsiTheme="majorHAnsi" w:cs="Times New Roman"/>
          <w:snapToGrid w:val="0"/>
          <w:sz w:val="22"/>
          <w:szCs w:val="22"/>
        </w:rPr>
      </w:pPr>
      <w:r w:rsidRPr="00606300">
        <w:rPr>
          <w:rFonts w:asciiTheme="majorHAnsi" w:hAnsiTheme="majorHAnsi" w:cs="Times New Roman"/>
          <w:snapToGrid w:val="0"/>
          <w:sz w:val="22"/>
          <w:szCs w:val="22"/>
        </w:rPr>
        <w:t xml:space="preserve">1. FORMULARZ OFERTY. </w:t>
      </w:r>
      <w:r w:rsidR="007F6505" w:rsidRPr="00606300">
        <w:rPr>
          <w:rFonts w:asciiTheme="majorHAnsi" w:hAnsiTheme="majorHAnsi" w:cs="Times New Roman"/>
          <w:b/>
          <w:snapToGrid w:val="0"/>
          <w:sz w:val="22"/>
          <w:szCs w:val="22"/>
        </w:rPr>
        <w:t>– Załącznik nr 1</w:t>
      </w:r>
      <w:r w:rsidR="007F6505" w:rsidRPr="00606300">
        <w:rPr>
          <w:rFonts w:asciiTheme="majorHAnsi" w:hAnsiTheme="majorHAnsi" w:cs="Times New Roman"/>
          <w:snapToGrid w:val="0"/>
          <w:sz w:val="22"/>
          <w:szCs w:val="22"/>
        </w:rPr>
        <w:t xml:space="preserve"> </w:t>
      </w:r>
    </w:p>
    <w:p w14:paraId="5DE8DBBD" w14:textId="4FBA0A75" w:rsidR="00790D77" w:rsidRPr="00DA36B0" w:rsidRDefault="00392C59" w:rsidP="00790D77">
      <w:pPr>
        <w:jc w:val="both"/>
        <w:rPr>
          <w:rFonts w:asciiTheme="majorHAnsi" w:hAnsiTheme="majorHAnsi" w:cs="Times New Roman"/>
          <w:snapToGrid w:val="0"/>
          <w:sz w:val="22"/>
          <w:szCs w:val="22"/>
        </w:rPr>
      </w:pPr>
      <w:r>
        <w:rPr>
          <w:rFonts w:asciiTheme="majorHAnsi" w:hAnsiTheme="majorHAnsi" w:cs="Times New Roman"/>
          <w:snapToGrid w:val="0"/>
          <w:sz w:val="22"/>
          <w:szCs w:val="22"/>
        </w:rPr>
        <w:t>2</w:t>
      </w:r>
      <w:r w:rsidR="00790D77" w:rsidRPr="00DA36B0">
        <w:rPr>
          <w:rFonts w:asciiTheme="majorHAnsi" w:hAnsiTheme="majorHAnsi" w:cs="Times New Roman"/>
          <w:snapToGrid w:val="0"/>
          <w:sz w:val="22"/>
          <w:szCs w:val="22"/>
        </w:rPr>
        <w:t xml:space="preserve">. Wykonawca jest obowiązany do złożenia wraz z ofertą oświadczenia o niepodleganiu wykluczeniu </w:t>
      </w:r>
      <w:r w:rsidR="00790D77" w:rsidRPr="00DA36B0">
        <w:rPr>
          <w:rFonts w:asciiTheme="majorHAnsi" w:hAnsiTheme="majorHAnsi" w:cs="Times New Roman"/>
          <w:snapToGrid w:val="0"/>
          <w:sz w:val="22"/>
          <w:szCs w:val="22"/>
        </w:rPr>
        <w:br/>
        <w:t xml:space="preserve">z postępowania, o którym mowa w art. 125 ust. 1 ustawy – </w:t>
      </w:r>
      <w:r w:rsidR="009D7A75" w:rsidRPr="00DA36B0">
        <w:rPr>
          <w:rFonts w:asciiTheme="majorHAnsi" w:hAnsiTheme="majorHAnsi" w:cs="Times New Roman"/>
          <w:b/>
          <w:snapToGrid w:val="0"/>
          <w:sz w:val="22"/>
          <w:szCs w:val="22"/>
        </w:rPr>
        <w:t xml:space="preserve">Załącznik nr </w:t>
      </w:r>
      <w:r>
        <w:rPr>
          <w:rFonts w:asciiTheme="majorHAnsi" w:hAnsiTheme="majorHAnsi" w:cs="Times New Roman"/>
          <w:b/>
          <w:snapToGrid w:val="0"/>
          <w:sz w:val="22"/>
          <w:szCs w:val="22"/>
        </w:rPr>
        <w:t>2</w:t>
      </w:r>
    </w:p>
    <w:p w14:paraId="7B890058" w14:textId="57CE7F79" w:rsidR="00790D77" w:rsidRPr="0087707E" w:rsidRDefault="00392C59" w:rsidP="00790D77">
      <w:pPr>
        <w:jc w:val="both"/>
        <w:rPr>
          <w:rFonts w:asciiTheme="majorHAnsi" w:hAnsiTheme="majorHAnsi" w:cs="Times New Roman"/>
          <w:snapToGrid w:val="0"/>
          <w:sz w:val="22"/>
          <w:szCs w:val="22"/>
        </w:rPr>
      </w:pPr>
      <w:r>
        <w:rPr>
          <w:rFonts w:asciiTheme="majorHAnsi" w:hAnsiTheme="majorHAnsi" w:cs="Times New Roman"/>
          <w:snapToGrid w:val="0"/>
          <w:sz w:val="22"/>
          <w:szCs w:val="22"/>
        </w:rPr>
        <w:t>3</w:t>
      </w:r>
      <w:r w:rsidR="00790D77" w:rsidRPr="00DA36B0">
        <w:rPr>
          <w:rFonts w:asciiTheme="majorHAnsi" w:hAnsiTheme="majorHAnsi" w:cs="Times New Roman"/>
          <w:snapToGrid w:val="0"/>
          <w:sz w:val="22"/>
          <w:szCs w:val="22"/>
        </w:rPr>
        <w:t>.</w:t>
      </w:r>
      <w:r w:rsidR="00790D77" w:rsidRPr="0087707E">
        <w:rPr>
          <w:rFonts w:asciiTheme="majorHAnsi" w:hAnsiTheme="majorHAnsi" w:cs="Times New Roman"/>
          <w:snapToGrid w:val="0"/>
          <w:sz w:val="22"/>
          <w:szCs w:val="22"/>
        </w:rPr>
        <w:t xml:space="preserve"> Wykonawca jest obowiązany do złożenia wraz z ofertą oświadczenia o spełnieniu warunków udziału </w:t>
      </w:r>
      <w:r w:rsidR="00790D77" w:rsidRPr="0087707E">
        <w:rPr>
          <w:rFonts w:asciiTheme="majorHAnsi" w:hAnsiTheme="majorHAnsi" w:cs="Times New Roman"/>
          <w:snapToGrid w:val="0"/>
          <w:sz w:val="22"/>
          <w:szCs w:val="22"/>
        </w:rPr>
        <w:br/>
        <w:t xml:space="preserve">w postępowaniu, o którym mowa w art. 125 ust. 1 ustawy. – </w:t>
      </w:r>
      <w:r w:rsidR="009D7A75" w:rsidRPr="0087707E">
        <w:rPr>
          <w:rFonts w:asciiTheme="majorHAnsi" w:hAnsiTheme="majorHAnsi" w:cs="Times New Roman"/>
          <w:b/>
          <w:snapToGrid w:val="0"/>
          <w:sz w:val="22"/>
          <w:szCs w:val="22"/>
        </w:rPr>
        <w:t xml:space="preserve">Załącznik nr </w:t>
      </w:r>
      <w:r>
        <w:rPr>
          <w:rFonts w:asciiTheme="majorHAnsi" w:hAnsiTheme="majorHAnsi" w:cs="Times New Roman"/>
          <w:b/>
          <w:snapToGrid w:val="0"/>
          <w:sz w:val="22"/>
          <w:szCs w:val="22"/>
        </w:rPr>
        <w:t>3</w:t>
      </w:r>
    </w:p>
    <w:p w14:paraId="20AEBD6F" w14:textId="38A99AB5" w:rsidR="00E0429A" w:rsidRPr="0087707E" w:rsidRDefault="00392C59" w:rsidP="00E0429A">
      <w:pPr>
        <w:jc w:val="both"/>
        <w:rPr>
          <w:rFonts w:asciiTheme="majorHAnsi" w:hAnsiTheme="majorHAnsi" w:cs="Times New Roman"/>
          <w:snapToGrid w:val="0"/>
          <w:sz w:val="22"/>
          <w:szCs w:val="22"/>
        </w:rPr>
      </w:pPr>
      <w:r>
        <w:rPr>
          <w:rFonts w:asciiTheme="majorHAnsi" w:hAnsiTheme="majorHAnsi" w:cs="Times New Roman"/>
          <w:snapToGrid w:val="0"/>
          <w:sz w:val="22"/>
          <w:szCs w:val="22"/>
        </w:rPr>
        <w:t>4</w:t>
      </w:r>
      <w:r w:rsidR="00E0429A" w:rsidRPr="0087707E">
        <w:rPr>
          <w:rFonts w:asciiTheme="majorHAnsi" w:hAnsiTheme="majorHAnsi" w:cs="Times New Roman"/>
          <w:snapToGrid w:val="0"/>
          <w:sz w:val="22"/>
          <w:szCs w:val="22"/>
        </w:rPr>
        <w:t xml:space="preserve">. PEŁNOMOCNICTWO do reprezentowania Wykonawcy lub Wykonawców w przypadku, gdy: </w:t>
      </w:r>
    </w:p>
    <w:p w14:paraId="6AA61E6B" w14:textId="00D43F65" w:rsidR="00E0429A" w:rsidRPr="0087707E" w:rsidRDefault="00392C59" w:rsidP="00E0429A">
      <w:pPr>
        <w:jc w:val="both"/>
        <w:rPr>
          <w:rFonts w:asciiTheme="majorHAnsi" w:hAnsiTheme="majorHAnsi" w:cs="Times New Roman"/>
          <w:snapToGrid w:val="0"/>
          <w:sz w:val="22"/>
          <w:szCs w:val="22"/>
        </w:rPr>
      </w:pPr>
      <w:r>
        <w:rPr>
          <w:rFonts w:asciiTheme="majorHAnsi" w:hAnsiTheme="majorHAnsi" w:cs="Times New Roman"/>
          <w:snapToGrid w:val="0"/>
          <w:sz w:val="22"/>
          <w:szCs w:val="22"/>
        </w:rPr>
        <w:t>4</w:t>
      </w:r>
      <w:r w:rsidR="00E0429A" w:rsidRPr="0087707E">
        <w:rPr>
          <w:rFonts w:asciiTheme="majorHAnsi" w:hAnsiTheme="majorHAnsi" w:cs="Times New Roman"/>
          <w:snapToGrid w:val="0"/>
          <w:sz w:val="22"/>
          <w:szCs w:val="22"/>
        </w:rPr>
        <w:t xml:space="preserve">.1 ofertę podpisuje inna osoba niż Wykonawca, </w:t>
      </w:r>
    </w:p>
    <w:p w14:paraId="01E9D993" w14:textId="715E69CF" w:rsidR="00E0429A" w:rsidRPr="0087707E" w:rsidRDefault="00392C59" w:rsidP="00E0429A">
      <w:pPr>
        <w:jc w:val="both"/>
        <w:rPr>
          <w:rFonts w:ascii="Cambria" w:hAnsi="Cambria" w:cs="Times New Roman"/>
          <w:snapToGrid w:val="0"/>
          <w:sz w:val="22"/>
        </w:rPr>
      </w:pPr>
      <w:r>
        <w:rPr>
          <w:rFonts w:ascii="Cambria" w:hAnsi="Cambria" w:cs="Times New Roman"/>
          <w:snapToGrid w:val="0"/>
          <w:sz w:val="22"/>
          <w:szCs w:val="22"/>
        </w:rPr>
        <w:t>4</w:t>
      </w:r>
      <w:r w:rsidR="00E0429A" w:rsidRPr="0087707E">
        <w:rPr>
          <w:rFonts w:ascii="Cambria" w:hAnsi="Cambria" w:cs="Times New Roman"/>
          <w:snapToGrid w:val="0"/>
          <w:sz w:val="22"/>
          <w:szCs w:val="22"/>
        </w:rPr>
        <w:t>.2. ofertę składają wykonawcy ubiegający się wspólnie o udzielenie zamówienia publicznego którego treść</w:t>
      </w:r>
      <w:r w:rsidR="00E0429A" w:rsidRPr="0087707E">
        <w:rPr>
          <w:rFonts w:ascii="Cambria" w:hAnsi="Cambria" w:cs="Times New Roman"/>
          <w:snapToGrid w:val="0"/>
          <w:sz w:val="22"/>
        </w:rPr>
        <w:t xml:space="preserve">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13E22710" w14:textId="2872FE24" w:rsidR="0087707E" w:rsidRPr="0000636D" w:rsidRDefault="00392C59" w:rsidP="0087707E">
      <w:pPr>
        <w:jc w:val="both"/>
        <w:rPr>
          <w:rFonts w:asciiTheme="majorHAnsi" w:hAnsiTheme="majorHAnsi" w:cs="Times New Roman"/>
          <w:b/>
          <w:snapToGrid w:val="0"/>
          <w:sz w:val="22"/>
        </w:rPr>
      </w:pPr>
      <w:r>
        <w:rPr>
          <w:rFonts w:ascii="Cambria" w:hAnsi="Cambria" w:cs="Times New Roman"/>
          <w:snapToGrid w:val="0"/>
          <w:sz w:val="22"/>
        </w:rPr>
        <w:t>4</w:t>
      </w:r>
      <w:r w:rsidR="00E0429A" w:rsidRPr="0087707E">
        <w:rPr>
          <w:rFonts w:ascii="Cambria" w:hAnsi="Cambria" w:cs="Times New Roman"/>
          <w:snapToGrid w:val="0"/>
          <w:sz w:val="22"/>
        </w:rPr>
        <w:t xml:space="preserve">.3. Pełnomocnictwo winno być złożone w formie oryginału </w:t>
      </w:r>
      <w:r w:rsidR="0087707E" w:rsidRPr="0087707E">
        <w:rPr>
          <w:rFonts w:asciiTheme="majorHAnsi" w:hAnsiTheme="majorHAnsi" w:cs="Times New Roman"/>
          <w:snapToGrid w:val="0"/>
          <w:sz w:val="22"/>
        </w:rPr>
        <w:t xml:space="preserve">podpisane kwalifikowanym podpisem elektronicznym lub podpisem zaufanym lub podpisem osobistym. </w:t>
      </w:r>
      <w:r w:rsidR="0087707E" w:rsidRPr="0087707E">
        <w:rPr>
          <w:rFonts w:asciiTheme="majorHAnsi" w:hAnsiTheme="majorHAnsi" w:cs="Times New Roman"/>
          <w:b/>
          <w:snapToGrid w:val="0"/>
          <w:sz w:val="22"/>
        </w:rPr>
        <w:t xml:space="preserve">– Załącznik nr </w:t>
      </w:r>
      <w:r>
        <w:rPr>
          <w:rFonts w:asciiTheme="majorHAnsi" w:hAnsiTheme="majorHAnsi" w:cs="Times New Roman"/>
          <w:b/>
          <w:snapToGrid w:val="0"/>
          <w:sz w:val="22"/>
        </w:rPr>
        <w:t>4</w:t>
      </w:r>
    </w:p>
    <w:p w14:paraId="293E932D" w14:textId="42A01F6B" w:rsidR="00AB534F" w:rsidRPr="00863284" w:rsidRDefault="00AB534F" w:rsidP="00E0429A">
      <w:pPr>
        <w:jc w:val="both"/>
        <w:rPr>
          <w:rFonts w:ascii="Cambria" w:hAnsi="Cambria" w:cs="Times New Roman"/>
          <w:b/>
          <w:snapToGrid w:val="0"/>
          <w:sz w:val="22"/>
        </w:rPr>
      </w:pPr>
    </w:p>
    <w:p w14:paraId="60A0EBC6"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12849577" w:rsidR="00E0429A" w:rsidRPr="00863284" w:rsidRDefault="00392C59" w:rsidP="00E0429A">
      <w:pPr>
        <w:jc w:val="both"/>
        <w:rPr>
          <w:rFonts w:ascii="Cambria" w:hAnsi="Cambria" w:cs="Times New Roman"/>
          <w:b/>
          <w:snapToGrid w:val="0"/>
          <w:sz w:val="22"/>
        </w:rPr>
      </w:pPr>
      <w:r>
        <w:rPr>
          <w:rFonts w:ascii="Cambria" w:hAnsi="Cambria" w:cs="Times New Roman"/>
          <w:snapToGrid w:val="0"/>
          <w:sz w:val="22"/>
        </w:rPr>
        <w:t>5</w:t>
      </w:r>
      <w:r w:rsidR="00217E15" w:rsidRPr="00863284">
        <w:rPr>
          <w:rFonts w:ascii="Cambria" w:hAnsi="Cambria" w:cs="Times New Roman"/>
          <w:snapToGrid w:val="0"/>
          <w:sz w:val="22"/>
        </w:rPr>
        <w:t>.</w:t>
      </w:r>
      <w:r w:rsidR="00E0429A" w:rsidRPr="00863284">
        <w:rPr>
          <w:rFonts w:ascii="Cambria" w:hAnsi="Cambria"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863284">
        <w:rPr>
          <w:rFonts w:ascii="Cambria" w:hAnsi="Cambria" w:cs="Times New Roman"/>
          <w:snapToGrid w:val="0"/>
          <w:sz w:val="22"/>
        </w:rPr>
        <w:br/>
      </w:r>
      <w:r w:rsidR="007F6505" w:rsidRPr="00863284">
        <w:rPr>
          <w:rFonts w:ascii="Cambria" w:hAnsi="Cambria" w:cs="Times New Roman"/>
          <w:b/>
          <w:snapToGrid w:val="0"/>
          <w:sz w:val="22"/>
        </w:rPr>
        <w:t xml:space="preserve">– Załącznik </w:t>
      </w:r>
      <w:r w:rsidR="00790D77" w:rsidRPr="00863284">
        <w:rPr>
          <w:rFonts w:ascii="Cambria" w:hAnsi="Cambria" w:cs="Times New Roman"/>
          <w:b/>
          <w:snapToGrid w:val="0"/>
          <w:sz w:val="22"/>
        </w:rPr>
        <w:t xml:space="preserve">nr </w:t>
      </w:r>
      <w:r>
        <w:rPr>
          <w:rFonts w:ascii="Cambria" w:hAnsi="Cambria" w:cs="Times New Roman"/>
          <w:b/>
          <w:snapToGrid w:val="0"/>
          <w:sz w:val="22"/>
        </w:rPr>
        <w:t>5</w:t>
      </w:r>
    </w:p>
    <w:p w14:paraId="6FCBC658" w14:textId="5ECCD308" w:rsidR="00CC37EE" w:rsidRPr="00863284" w:rsidRDefault="00392C59" w:rsidP="00CC37EE">
      <w:pPr>
        <w:jc w:val="both"/>
        <w:rPr>
          <w:rFonts w:ascii="Cambria" w:hAnsi="Cambria" w:cs="Times New Roman"/>
          <w:snapToGrid w:val="0"/>
          <w:sz w:val="22"/>
        </w:rPr>
      </w:pPr>
      <w:r>
        <w:rPr>
          <w:rFonts w:ascii="Cambria" w:hAnsi="Cambria" w:cs="Times New Roman"/>
          <w:snapToGrid w:val="0"/>
          <w:sz w:val="22"/>
        </w:rPr>
        <w:t>6</w:t>
      </w:r>
      <w:r w:rsidR="00217E15" w:rsidRPr="00863284">
        <w:rPr>
          <w:rFonts w:ascii="Cambria" w:hAnsi="Cambria" w:cs="Times New Roman"/>
          <w:snapToGrid w:val="0"/>
          <w:sz w:val="22"/>
        </w:rPr>
        <w:t>.</w:t>
      </w:r>
      <w:r w:rsidR="00CC37EE" w:rsidRPr="00863284">
        <w:rPr>
          <w:rFonts w:ascii="Cambria" w:hAnsi="Cambria" w:cs="Times New Roman"/>
          <w:snapToGrid w:val="0"/>
          <w:sz w:val="22"/>
        </w:rPr>
        <w:t xml:space="preserve"> </w:t>
      </w:r>
      <w:r w:rsidR="00376746" w:rsidRPr="00376746">
        <w:rPr>
          <w:rFonts w:ascii="Cambria" w:hAnsi="Cambria" w:cs="Times New Roman"/>
          <w:snapToGrid w:val="0"/>
          <w:sz w:val="22"/>
        </w:rPr>
        <w:t>FORMULARZ PARAMETRY- TECHNICZNE</w:t>
      </w:r>
      <w:r w:rsidR="00376746">
        <w:rPr>
          <w:rFonts w:ascii="Cambria" w:hAnsi="Cambria" w:cs="Times New Roman"/>
          <w:snapToGrid w:val="0"/>
          <w:sz w:val="22"/>
        </w:rPr>
        <w:t xml:space="preserve"> </w:t>
      </w:r>
      <w:r w:rsidR="00376746" w:rsidRPr="00376746">
        <w:rPr>
          <w:rFonts w:ascii="Cambria" w:hAnsi="Cambria" w:cs="Times New Roman"/>
          <w:snapToGrid w:val="0"/>
          <w:sz w:val="22"/>
        </w:rPr>
        <w:t xml:space="preserve"> </w:t>
      </w:r>
      <w:r w:rsidR="00376746">
        <w:rPr>
          <w:rFonts w:ascii="Cambria" w:hAnsi="Cambria" w:cs="Times New Roman"/>
          <w:b/>
          <w:snapToGrid w:val="0"/>
          <w:sz w:val="22"/>
        </w:rPr>
        <w:t>– Załącznik nr 6</w:t>
      </w:r>
    </w:p>
    <w:p w14:paraId="12DBDAB2" w14:textId="0ABB9BB0" w:rsidR="009D7A75" w:rsidRPr="0000636D" w:rsidRDefault="00392C59" w:rsidP="009D7A75">
      <w:pPr>
        <w:jc w:val="both"/>
        <w:rPr>
          <w:rFonts w:asciiTheme="majorHAnsi" w:hAnsiTheme="majorHAnsi" w:cs="Times New Roman"/>
          <w:b/>
          <w:snapToGrid w:val="0"/>
          <w:sz w:val="22"/>
        </w:rPr>
      </w:pPr>
      <w:r>
        <w:rPr>
          <w:rFonts w:asciiTheme="majorHAnsi" w:hAnsiTheme="majorHAnsi" w:cs="Times New Roman"/>
          <w:snapToGrid w:val="0"/>
          <w:sz w:val="22"/>
        </w:rPr>
        <w:t>7</w:t>
      </w:r>
      <w:r w:rsidR="009D7A75" w:rsidRPr="008269F7">
        <w:rPr>
          <w:rFonts w:asciiTheme="majorHAnsi" w:hAnsiTheme="majorHAnsi" w:cs="Times New Roman"/>
          <w:snapToGrid w:val="0"/>
          <w:sz w:val="22"/>
        </w:rPr>
        <w:t>. PRZEDMIOTOWE ŚRODKI DOWODOWE wskazane w Rozdziale VI SWZ.</w:t>
      </w:r>
      <w:r w:rsidR="009D7A75" w:rsidRPr="008269F7">
        <w:rPr>
          <w:rFonts w:asciiTheme="majorHAnsi" w:hAnsiTheme="majorHAnsi" w:cs="Times New Roman"/>
          <w:b/>
          <w:snapToGrid w:val="0"/>
          <w:sz w:val="22"/>
        </w:rPr>
        <w:t xml:space="preserve"> – Załącznik nr </w:t>
      </w:r>
      <w:r>
        <w:rPr>
          <w:rFonts w:asciiTheme="majorHAnsi" w:hAnsiTheme="majorHAnsi" w:cs="Times New Roman"/>
          <w:b/>
          <w:snapToGrid w:val="0"/>
          <w:sz w:val="22"/>
        </w:rPr>
        <w:t>7</w:t>
      </w:r>
      <w:r w:rsidR="00376746">
        <w:rPr>
          <w:rFonts w:asciiTheme="majorHAnsi" w:hAnsiTheme="majorHAnsi" w:cs="Times New Roman"/>
          <w:b/>
          <w:snapToGrid w:val="0"/>
          <w:sz w:val="22"/>
        </w:rPr>
        <w:t xml:space="preserve"> i 8.</w:t>
      </w:r>
    </w:p>
    <w:p w14:paraId="30BE1BCA" w14:textId="40AAC422" w:rsidR="002D52AC" w:rsidRDefault="002D52AC" w:rsidP="00E0429A">
      <w:pPr>
        <w:jc w:val="both"/>
        <w:rPr>
          <w:rFonts w:ascii="Cambria" w:hAnsi="Cambria" w:cs="Times New Roman"/>
          <w:snapToGrid w:val="0"/>
          <w:sz w:val="22"/>
        </w:rPr>
      </w:pPr>
    </w:p>
    <w:p w14:paraId="7233109C" w14:textId="77777777" w:rsidR="00376746" w:rsidRPr="00863284" w:rsidRDefault="00376746" w:rsidP="00E0429A">
      <w:pPr>
        <w:jc w:val="both"/>
        <w:rPr>
          <w:rFonts w:ascii="Cambria" w:hAnsi="Cambria" w:cs="Times New Roman"/>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2F653D54" w14:textId="37C29496" w:rsidR="009D031B" w:rsidRPr="00863284" w:rsidRDefault="005E106C" w:rsidP="005E106C">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w:t>
      </w:r>
      <w:r w:rsidRPr="00863284">
        <w:rPr>
          <w:rFonts w:ascii="Cambria" w:eastAsia="Times New Roman" w:hAnsi="Cambria" w:cs="Arial"/>
          <w:b/>
          <w:bCs/>
          <w:sz w:val="22"/>
          <w:szCs w:val="22"/>
          <w:u w:val="single"/>
        </w:rPr>
        <w:t>SKŁADANYCH W ODPOWIEDZI NA WEZWANIE ZAMAWIAJĄCEGO</w:t>
      </w:r>
      <w:r w:rsidRPr="00863284">
        <w:rPr>
          <w:rFonts w:ascii="Cambria" w:eastAsia="Times New Roman" w:hAnsi="Cambria" w:cs="Arial"/>
          <w:b/>
          <w:bCs/>
          <w:sz w:val="22"/>
          <w:szCs w:val="22"/>
        </w:rPr>
        <w:t xml:space="preserve"> PRZEZ WYKONAWCĘ, KTÓREGO OFERTA ZOSTANIE NAJWYŻEJ OCENIONA </w:t>
      </w:r>
      <w:r w:rsidR="00C215CE" w:rsidRPr="00863284">
        <w:rPr>
          <w:rFonts w:ascii="Cambria" w:eastAsia="Times New Roman" w:hAnsi="Cambria" w:cs="Arial"/>
          <w:b/>
          <w:bCs/>
          <w:sz w:val="22"/>
          <w:szCs w:val="22"/>
          <w:u w:val="single"/>
        </w:rPr>
        <w:t>– II etap</w:t>
      </w:r>
      <w:r w:rsidR="00E164D0">
        <w:rPr>
          <w:rFonts w:ascii="Cambria" w:eastAsia="Times New Roman" w:hAnsi="Cambria" w:cs="Arial"/>
          <w:b/>
          <w:bCs/>
          <w:sz w:val="22"/>
          <w:szCs w:val="22"/>
          <w:u w:val="single"/>
        </w:rPr>
        <w:t xml:space="preserve"> </w:t>
      </w:r>
      <w:r w:rsidR="009D031B" w:rsidRPr="007E74B7">
        <w:rPr>
          <w:rFonts w:ascii="Cambria" w:eastAsia="Times New Roman" w:hAnsi="Cambria" w:cs="Arial"/>
          <w:b/>
          <w:bCs/>
          <w:sz w:val="22"/>
          <w:szCs w:val="22"/>
          <w:u w:val="single"/>
        </w:rPr>
        <w:t xml:space="preserve">tj. (załączniki nr </w:t>
      </w:r>
      <w:r w:rsidR="00376746">
        <w:rPr>
          <w:rFonts w:ascii="Cambria" w:eastAsia="Times New Roman" w:hAnsi="Cambria" w:cs="Arial"/>
          <w:b/>
          <w:bCs/>
          <w:sz w:val="22"/>
          <w:szCs w:val="22"/>
          <w:u w:val="single"/>
        </w:rPr>
        <w:t>9</w:t>
      </w:r>
      <w:r w:rsidR="009D031B" w:rsidRPr="007E74B7">
        <w:rPr>
          <w:rFonts w:ascii="Cambria" w:eastAsia="Times New Roman" w:hAnsi="Cambria" w:cs="Arial"/>
          <w:b/>
          <w:bCs/>
          <w:sz w:val="22"/>
          <w:szCs w:val="22"/>
          <w:u w:val="single"/>
        </w:rPr>
        <w:t xml:space="preserve"> – 1</w:t>
      </w:r>
      <w:r w:rsidR="00376746">
        <w:rPr>
          <w:rFonts w:ascii="Cambria" w:eastAsia="Times New Roman" w:hAnsi="Cambria" w:cs="Arial"/>
          <w:b/>
          <w:bCs/>
          <w:sz w:val="22"/>
          <w:szCs w:val="22"/>
          <w:u w:val="single"/>
        </w:rPr>
        <w:t>4</w:t>
      </w:r>
      <w:r w:rsidR="009D031B" w:rsidRPr="007E74B7">
        <w:rPr>
          <w:rFonts w:ascii="Cambria" w:eastAsia="Times New Roman" w:hAnsi="Cambria" w:cs="Arial"/>
          <w:b/>
          <w:bCs/>
          <w:sz w:val="22"/>
          <w:szCs w:val="22"/>
          <w:u w:val="single"/>
        </w:rPr>
        <w:t>)</w:t>
      </w:r>
    </w:p>
    <w:p w14:paraId="30503750" w14:textId="7771856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r>
      <w:r w:rsidR="00327D18" w:rsidRPr="00863284">
        <w:rPr>
          <w:rFonts w:ascii="Cambria" w:hAnsi="Cambria"/>
          <w:b/>
          <w:snapToGrid w:val="0"/>
          <w:color w:val="FF0000"/>
          <w:sz w:val="22"/>
        </w:rPr>
        <w:t xml:space="preserve">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24337C31" w:rsidR="005E106C" w:rsidRPr="00863284" w:rsidRDefault="00720E47" w:rsidP="00362D18">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7C19BC23" w14:textId="5C56AD0E" w:rsidR="00AF3F2A" w:rsidRPr="00863284" w:rsidRDefault="00CA785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1</w:t>
      </w:r>
      <w:r w:rsidR="0003663F"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F3F2A" w:rsidRPr="00863284">
        <w:rPr>
          <w:rFonts w:ascii="Cambria" w:hAnsi="Cambria" w:cs="Cambria"/>
          <w:b/>
          <w:bCs/>
          <w:color w:val="000000"/>
          <w:sz w:val="22"/>
          <w:szCs w:val="22"/>
        </w:rPr>
        <w:t xml:space="preserve">INFORMACJA Z KRAJOWEGO REJESTRU KARNEGO, sporządzonej nie wcześniej niż 6 miesięcy przed jej złożeniem, </w:t>
      </w:r>
      <w:r w:rsidR="00AF3F2A" w:rsidRPr="00863284">
        <w:rPr>
          <w:rFonts w:ascii="Cambria" w:hAnsi="Cambria" w:cs="Cambria"/>
          <w:color w:val="000000"/>
          <w:sz w:val="22"/>
          <w:szCs w:val="22"/>
        </w:rPr>
        <w:t xml:space="preserve">w zakresie: </w:t>
      </w:r>
    </w:p>
    <w:p w14:paraId="02538574" w14:textId="77777777"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593354A2" w14:textId="7836D1E4"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2142AC1D" w14:textId="34DF819A" w:rsidR="00AF3F2A" w:rsidRPr="00863284" w:rsidRDefault="00AF3F2A" w:rsidP="00AF3F2A">
      <w:pPr>
        <w:autoSpaceDE w:val="0"/>
        <w:autoSpaceDN w:val="0"/>
        <w:adjustRightInd w:val="0"/>
        <w:rPr>
          <w:rFonts w:ascii="Cambria" w:hAnsi="Cambria" w:cs="Times New Roman"/>
          <w:b/>
          <w:i/>
          <w:snapToGrid w:val="0"/>
          <w:color w:val="FF0000"/>
          <w:sz w:val="22"/>
        </w:rPr>
      </w:pPr>
      <w:r w:rsidRPr="00863284">
        <w:rPr>
          <w:rFonts w:ascii="Cambria" w:hAnsi="Cambria" w:cs="Cambria"/>
          <w:color w:val="000000"/>
          <w:sz w:val="22"/>
          <w:szCs w:val="22"/>
        </w:rPr>
        <w:t xml:space="preserve">– sporządzonej nie wcześniej niż 6 miesięcy przed jej złożeniem. </w:t>
      </w:r>
      <w:r w:rsidRPr="00863284">
        <w:rPr>
          <w:rFonts w:ascii="Cambria" w:hAnsi="Cambria" w:cs="Times New Roman"/>
          <w:b/>
          <w:snapToGrid w:val="0"/>
          <w:sz w:val="22"/>
        </w:rPr>
        <w:t xml:space="preserve">– Załącznik </w:t>
      </w:r>
      <w:r w:rsidR="00376746">
        <w:rPr>
          <w:rFonts w:ascii="Cambria" w:hAnsi="Cambria" w:cs="Times New Roman"/>
          <w:b/>
          <w:snapToGrid w:val="0"/>
          <w:sz w:val="22"/>
        </w:rPr>
        <w:t>nr 9</w:t>
      </w:r>
    </w:p>
    <w:p w14:paraId="15D1962D" w14:textId="77777777" w:rsidR="004A3BE4" w:rsidRDefault="004A3BE4" w:rsidP="00AF3F2A">
      <w:pPr>
        <w:jc w:val="both"/>
        <w:rPr>
          <w:rFonts w:ascii="Cambria" w:hAnsi="Cambria" w:cs="Cambria"/>
          <w:color w:val="000000"/>
          <w:sz w:val="22"/>
          <w:szCs w:val="22"/>
          <w:highlight w:val="yellow"/>
        </w:rPr>
      </w:pPr>
    </w:p>
    <w:p w14:paraId="1BFBBB91" w14:textId="1B819210" w:rsidR="00AF3F2A" w:rsidRDefault="00CA785A" w:rsidP="003514ED">
      <w:pPr>
        <w:autoSpaceDE w:val="0"/>
        <w:autoSpaceDN w:val="0"/>
        <w:adjustRightInd w:val="0"/>
        <w:jc w:val="both"/>
        <w:rPr>
          <w:rFonts w:ascii="Cambria" w:hAnsi="Cambria" w:cs="Times New Roman"/>
          <w:b/>
          <w:snapToGrid w:val="0"/>
          <w:sz w:val="22"/>
        </w:rPr>
      </w:pPr>
      <w:r w:rsidRPr="00863284">
        <w:rPr>
          <w:rFonts w:ascii="Cambria" w:hAnsi="Cambria" w:cs="Cambria"/>
          <w:sz w:val="22"/>
          <w:szCs w:val="22"/>
        </w:rPr>
        <w:t>2</w:t>
      </w:r>
      <w:r w:rsidR="0003663F" w:rsidRPr="00863284">
        <w:rPr>
          <w:rFonts w:ascii="Cambria" w:hAnsi="Cambria" w:cs="Cambria"/>
          <w:sz w:val="22"/>
          <w:szCs w:val="22"/>
        </w:rPr>
        <w:t>.</w:t>
      </w:r>
      <w:r w:rsidR="00AF3F2A" w:rsidRPr="00863284">
        <w:rPr>
          <w:rFonts w:ascii="Cambria" w:hAnsi="Cambria" w:cs="Cambria"/>
          <w:sz w:val="22"/>
          <w:szCs w:val="22"/>
        </w:rPr>
        <w:t xml:space="preserve"> </w:t>
      </w:r>
      <w:r w:rsidR="00AF3F2A" w:rsidRPr="00863284">
        <w:rPr>
          <w:rFonts w:ascii="Cambria" w:hAnsi="Cambria" w:cs="Cambria"/>
          <w:b/>
          <w:bCs/>
          <w:sz w:val="22"/>
          <w:szCs w:val="22"/>
        </w:rPr>
        <w:t>OŚWIADCZENIE WYKONAWCY, W ZAKRESIE ART. 108 UST. 1 PKT 5 USTAWY</w:t>
      </w:r>
      <w:r w:rsidR="00AF3F2A" w:rsidRPr="00863284">
        <w:rPr>
          <w:rFonts w:ascii="Cambria" w:hAnsi="Cambria"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F3F2A" w:rsidRPr="00863284">
        <w:rPr>
          <w:rFonts w:ascii="Cambria" w:hAnsi="Cambria" w:cs="Times New Roman"/>
          <w:sz w:val="22"/>
          <w:szCs w:val="22"/>
        </w:rPr>
        <w:t>;</w:t>
      </w:r>
      <w:r w:rsidR="00AF3F2A" w:rsidRPr="00863284">
        <w:rPr>
          <w:rFonts w:ascii="Cambria" w:hAnsi="Cambria" w:cs="Cambria"/>
          <w:sz w:val="22"/>
          <w:szCs w:val="22"/>
        </w:rPr>
        <w:t xml:space="preserve">; </w:t>
      </w:r>
      <w:r w:rsidR="00C609E9">
        <w:rPr>
          <w:rFonts w:ascii="Cambria" w:hAnsi="Cambria" w:cs="Cambria"/>
          <w:sz w:val="22"/>
          <w:szCs w:val="22"/>
        </w:rPr>
        <w:br/>
      </w:r>
      <w:r w:rsidR="00376746">
        <w:rPr>
          <w:rFonts w:ascii="Cambria" w:hAnsi="Cambria" w:cs="Times New Roman"/>
          <w:b/>
          <w:snapToGrid w:val="0"/>
          <w:sz w:val="22"/>
        </w:rPr>
        <w:t>– Załącznik nr 10</w:t>
      </w:r>
    </w:p>
    <w:p w14:paraId="3CC01E4B" w14:textId="77777777" w:rsidR="003514ED" w:rsidRPr="003514ED" w:rsidRDefault="003514ED" w:rsidP="003514ED">
      <w:pPr>
        <w:autoSpaceDE w:val="0"/>
        <w:autoSpaceDN w:val="0"/>
        <w:adjustRightInd w:val="0"/>
        <w:jc w:val="both"/>
        <w:rPr>
          <w:rFonts w:ascii="Cambria" w:hAnsi="Cambria" w:cs="Times New Roman"/>
          <w:b/>
          <w:snapToGrid w:val="0"/>
          <w:sz w:val="22"/>
        </w:rPr>
      </w:pPr>
    </w:p>
    <w:p w14:paraId="6CBC8EE3" w14:textId="0592D61D" w:rsidR="00AF3F2A" w:rsidRDefault="00CA785A" w:rsidP="00392C59">
      <w:pPr>
        <w:autoSpaceDE w:val="0"/>
        <w:autoSpaceDN w:val="0"/>
        <w:adjustRightInd w:val="0"/>
        <w:spacing w:after="8"/>
        <w:jc w:val="both"/>
        <w:rPr>
          <w:rFonts w:ascii="Cambria" w:hAnsi="Cambria" w:cs="Times New Roman"/>
          <w:b/>
          <w:snapToGrid w:val="0"/>
          <w:sz w:val="22"/>
        </w:rPr>
      </w:pPr>
      <w:r w:rsidRPr="00863284">
        <w:rPr>
          <w:rFonts w:ascii="Cambria" w:hAnsi="Cambria" w:cs="Cambria"/>
          <w:color w:val="000000"/>
          <w:sz w:val="22"/>
          <w:szCs w:val="22"/>
        </w:rPr>
        <w:t>3</w:t>
      </w:r>
      <w:r w:rsidR="00561175" w:rsidRPr="00863284">
        <w:rPr>
          <w:rFonts w:ascii="Cambria" w:hAnsi="Cambria" w:cs="Cambria"/>
          <w:color w:val="000000"/>
          <w:sz w:val="22"/>
          <w:szCs w:val="22"/>
        </w:rPr>
        <w:t>.</w:t>
      </w:r>
      <w:r w:rsidR="00794DC4"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Z</w:t>
      </w:r>
      <w:r w:rsidR="00AF3F2A" w:rsidRPr="00863284">
        <w:rPr>
          <w:rFonts w:ascii="Cambria" w:hAnsi="Cambria" w:cs="Cambria"/>
          <w:b/>
          <w:color w:val="000000"/>
          <w:sz w:val="22"/>
          <w:szCs w:val="22"/>
        </w:rPr>
        <w:t xml:space="preserve">aświadczenie </w:t>
      </w:r>
      <w:r w:rsidR="00AF3F2A" w:rsidRPr="00863284">
        <w:rPr>
          <w:rFonts w:ascii="Cambria" w:hAnsi="Cambria"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r w:rsidR="00AF3F2A" w:rsidRPr="00863284">
        <w:rPr>
          <w:rFonts w:ascii="Cambria" w:hAnsi="Cambria" w:cs="Times New Roman"/>
          <w:b/>
          <w:snapToGrid w:val="0"/>
          <w:sz w:val="22"/>
        </w:rPr>
        <w:t xml:space="preserve">– Załącznik </w:t>
      </w:r>
      <w:r w:rsidR="00376746">
        <w:rPr>
          <w:rFonts w:ascii="Cambria" w:hAnsi="Cambria" w:cs="Times New Roman"/>
          <w:b/>
          <w:snapToGrid w:val="0"/>
          <w:sz w:val="22"/>
        </w:rPr>
        <w:t>nr 11</w:t>
      </w:r>
    </w:p>
    <w:p w14:paraId="3F4F2F13" w14:textId="77777777" w:rsidR="009F2CF2" w:rsidRPr="00863284" w:rsidRDefault="009F2CF2" w:rsidP="00794DC4">
      <w:pPr>
        <w:autoSpaceDE w:val="0"/>
        <w:autoSpaceDN w:val="0"/>
        <w:adjustRightInd w:val="0"/>
        <w:spacing w:after="1"/>
        <w:jc w:val="both"/>
        <w:rPr>
          <w:rFonts w:ascii="Cambria" w:hAnsi="Cambria" w:cs="Times New Roman"/>
          <w:b/>
          <w:snapToGrid w:val="0"/>
          <w:sz w:val="22"/>
        </w:rPr>
      </w:pPr>
    </w:p>
    <w:p w14:paraId="342ECCFD" w14:textId="49F4034B" w:rsidR="00AF3F2A" w:rsidRPr="00863284" w:rsidRDefault="00CA785A" w:rsidP="00DD19A9">
      <w:pPr>
        <w:autoSpaceDE w:val="0"/>
        <w:autoSpaceDN w:val="0"/>
        <w:adjustRightInd w:val="0"/>
        <w:jc w:val="both"/>
        <w:rPr>
          <w:rFonts w:ascii="Cambria" w:hAnsi="Cambria" w:cs="Times New Roman"/>
          <w:b/>
          <w:snapToGrid w:val="0"/>
          <w:sz w:val="22"/>
        </w:rPr>
      </w:pPr>
      <w:r w:rsidRPr="00863284">
        <w:rPr>
          <w:rFonts w:ascii="Cambria" w:hAnsi="Cambria" w:cs="Cambria"/>
          <w:color w:val="000000"/>
          <w:sz w:val="22"/>
          <w:szCs w:val="22"/>
        </w:rPr>
        <w:t>4</w:t>
      </w:r>
      <w:r w:rsidR="00561175" w:rsidRPr="00863284">
        <w:rPr>
          <w:rFonts w:ascii="Cambria" w:hAnsi="Cambria" w:cs="Cambria"/>
          <w:b/>
          <w:color w:val="000000"/>
          <w:sz w:val="22"/>
          <w:szCs w:val="22"/>
        </w:rPr>
        <w:t>.</w:t>
      </w:r>
      <w:r w:rsidR="00A030AC" w:rsidRPr="00863284">
        <w:rPr>
          <w:rFonts w:ascii="Cambria" w:hAnsi="Cambria" w:cs="Cambria"/>
          <w:b/>
          <w:color w:val="000000"/>
          <w:sz w:val="22"/>
          <w:szCs w:val="22"/>
        </w:rPr>
        <w:t xml:space="preserve"> Z</w:t>
      </w:r>
      <w:r w:rsidR="00AF3F2A" w:rsidRPr="00863284">
        <w:rPr>
          <w:rFonts w:ascii="Cambria" w:hAnsi="Cambria" w:cs="Cambria"/>
          <w:b/>
          <w:color w:val="000000"/>
          <w:sz w:val="22"/>
          <w:szCs w:val="22"/>
        </w:rPr>
        <w:t>aświadczenie</w:t>
      </w:r>
      <w:r w:rsidR="00AF3F2A" w:rsidRPr="00863284">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392C59">
        <w:rPr>
          <w:rFonts w:ascii="Cambria" w:hAnsi="Cambria" w:cs="Cambria"/>
          <w:color w:val="000000"/>
          <w:sz w:val="22"/>
          <w:szCs w:val="22"/>
        </w:rPr>
        <w:br/>
      </w:r>
      <w:r w:rsidR="00AF3F2A"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 xml:space="preserve">nr </w:t>
      </w:r>
      <w:r w:rsidR="00376746">
        <w:rPr>
          <w:rFonts w:ascii="Cambria" w:hAnsi="Cambria" w:cs="Times New Roman"/>
          <w:b/>
          <w:snapToGrid w:val="0"/>
          <w:sz w:val="22"/>
        </w:rPr>
        <w:t>12</w:t>
      </w:r>
    </w:p>
    <w:p w14:paraId="027AE825" w14:textId="77777777" w:rsidR="00AF3F2A" w:rsidRPr="00863284" w:rsidRDefault="00AF3F2A" w:rsidP="00794DC4">
      <w:pPr>
        <w:autoSpaceDE w:val="0"/>
        <w:autoSpaceDN w:val="0"/>
        <w:adjustRightInd w:val="0"/>
        <w:spacing w:after="6"/>
        <w:jc w:val="both"/>
        <w:rPr>
          <w:rFonts w:ascii="Cambria" w:hAnsi="Cambria" w:cs="Cambria"/>
          <w:color w:val="000000"/>
          <w:sz w:val="22"/>
          <w:szCs w:val="22"/>
          <w:highlight w:val="yellow"/>
        </w:rPr>
      </w:pPr>
    </w:p>
    <w:p w14:paraId="40288BF0" w14:textId="4E09FEE7" w:rsidR="00AF3F2A" w:rsidRPr="003514ED" w:rsidRDefault="00CA785A" w:rsidP="00794DC4">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5</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794DC4" w:rsidRPr="00863284">
        <w:rPr>
          <w:rFonts w:ascii="Cambria" w:hAnsi="Cambria" w:cs="Cambria"/>
          <w:color w:val="000000"/>
          <w:sz w:val="22"/>
          <w:szCs w:val="22"/>
        </w:rPr>
        <w:br/>
      </w:r>
      <w:r w:rsidR="00AF3F2A" w:rsidRPr="003514ED">
        <w:rPr>
          <w:rFonts w:ascii="Cambria" w:hAnsi="Cambria" w:cs="Cambria"/>
          <w:color w:val="000000"/>
          <w:sz w:val="22"/>
          <w:szCs w:val="22"/>
        </w:rPr>
        <w:t xml:space="preserve">niż 3 miesiące przed jej złożeniem, jeżeli odrębne przepisy wymagają wpisu do rejestru lub ewidencji; </w:t>
      </w:r>
    </w:p>
    <w:p w14:paraId="588BF91F" w14:textId="3A27D634" w:rsidR="001C5FFC" w:rsidRPr="003514ED" w:rsidRDefault="00AF3F2A"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 Załącznik </w:t>
      </w:r>
      <w:r w:rsidR="00376746">
        <w:rPr>
          <w:rFonts w:ascii="Cambria" w:hAnsi="Cambria" w:cs="Times New Roman"/>
          <w:b/>
          <w:snapToGrid w:val="0"/>
          <w:sz w:val="22"/>
          <w:szCs w:val="22"/>
        </w:rPr>
        <w:t>nr 13</w:t>
      </w:r>
    </w:p>
    <w:p w14:paraId="4504B1EB" w14:textId="20EDC55E"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p>
    <w:p w14:paraId="5CB977FF" w14:textId="0DBBAB5D"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Oraz </w:t>
      </w:r>
    </w:p>
    <w:p w14:paraId="2CB71D09" w14:textId="73813BEC" w:rsidR="003514ED" w:rsidRDefault="003514ED" w:rsidP="003514ED">
      <w:pPr>
        <w:autoSpaceDE w:val="0"/>
        <w:autoSpaceDN w:val="0"/>
        <w:adjustRightInd w:val="0"/>
        <w:spacing w:after="1"/>
        <w:jc w:val="both"/>
        <w:rPr>
          <w:rFonts w:ascii="Cambria" w:hAnsi="Cambria"/>
          <w:b/>
          <w:snapToGrid w:val="0"/>
          <w:sz w:val="22"/>
          <w:szCs w:val="22"/>
        </w:rPr>
      </w:pPr>
      <w:r>
        <w:rPr>
          <w:rFonts w:asciiTheme="majorHAnsi" w:eastAsia="Times New Roman" w:hAnsiTheme="majorHAnsi"/>
          <w:b/>
          <w:kern w:val="3"/>
          <w:sz w:val="22"/>
          <w:szCs w:val="22"/>
          <w:lang w:eastAsia="zh-CN" w:bidi="hi-IN"/>
        </w:rPr>
        <w:t>6.</w:t>
      </w:r>
      <w:r w:rsidRPr="003514ED">
        <w:rPr>
          <w:rFonts w:asciiTheme="majorHAnsi" w:eastAsia="Times New Roman" w:hAnsiTheme="majorHAnsi"/>
          <w:b/>
          <w:kern w:val="3"/>
          <w:sz w:val="22"/>
          <w:szCs w:val="22"/>
          <w:lang w:eastAsia="zh-CN" w:bidi="hi-IN"/>
        </w:rPr>
        <w:t xml:space="preserve">Oświadczenie </w:t>
      </w:r>
      <w:r w:rsidR="001C5FFC" w:rsidRPr="003514ED">
        <w:rPr>
          <w:rFonts w:asciiTheme="majorHAnsi" w:eastAsia="Times New Roman" w:hAnsiTheme="majorHAnsi"/>
          <w:b/>
          <w:kern w:val="3"/>
          <w:sz w:val="22"/>
          <w:szCs w:val="22"/>
          <w:lang w:eastAsia="zh-CN" w:bidi="hi-IN"/>
        </w:rPr>
        <w:t>o aktualności informacji</w:t>
      </w:r>
      <w:r w:rsidR="001C5FFC" w:rsidRPr="003514ED">
        <w:rPr>
          <w:rFonts w:asciiTheme="majorHAnsi" w:eastAsia="Times New Roman" w:hAnsiTheme="majorHAnsi"/>
          <w:kern w:val="3"/>
          <w:sz w:val="22"/>
          <w:szCs w:val="22"/>
          <w:lang w:eastAsia="zh-CN" w:bidi="hi-IN"/>
        </w:rPr>
        <w:t xml:space="preserve"> zawartych w oświadczeniu, o którym mowa </w:t>
      </w:r>
      <w:r w:rsidRPr="003514ED">
        <w:rPr>
          <w:rFonts w:asciiTheme="majorHAnsi" w:eastAsia="Times New Roman" w:hAnsiTheme="majorHAnsi"/>
          <w:kern w:val="3"/>
          <w:sz w:val="22"/>
          <w:szCs w:val="22"/>
          <w:lang w:eastAsia="zh-CN" w:bidi="hi-IN"/>
        </w:rPr>
        <w:br/>
      </w:r>
      <w:r w:rsidR="001C5FFC" w:rsidRPr="003514ED">
        <w:rPr>
          <w:rFonts w:asciiTheme="majorHAnsi" w:eastAsia="Times New Roman" w:hAnsiTheme="majorHAnsi"/>
          <w:kern w:val="3"/>
          <w:sz w:val="22"/>
          <w:szCs w:val="22"/>
          <w:lang w:eastAsia="zh-CN" w:bidi="hi-IN"/>
        </w:rPr>
        <w:t>w art. 125 ust. 1 ustawy Prawo Zamówień Publicznych z</w:t>
      </w:r>
      <w:r w:rsidR="009C2FAB">
        <w:rPr>
          <w:rFonts w:asciiTheme="majorHAnsi" w:eastAsia="Times New Roman" w:hAnsiTheme="majorHAnsi"/>
          <w:kern w:val="3"/>
          <w:sz w:val="22"/>
          <w:szCs w:val="22"/>
          <w:lang w:eastAsia="zh-CN" w:bidi="hi-IN"/>
        </w:rPr>
        <w:t xml:space="preserve"> dnia 11 września 2019 r. </w:t>
      </w:r>
      <w:r w:rsidR="009C2FAB">
        <w:rPr>
          <w:rFonts w:ascii="Cambria" w:hAnsi="Cambria"/>
        </w:rPr>
        <w:t>(t.j. Dz. U. z 202</w:t>
      </w:r>
      <w:r w:rsidR="00140322">
        <w:rPr>
          <w:rFonts w:ascii="Cambria" w:hAnsi="Cambria"/>
        </w:rPr>
        <w:t>2</w:t>
      </w:r>
      <w:r w:rsidR="009C2FAB" w:rsidRPr="00863284">
        <w:rPr>
          <w:rFonts w:ascii="Cambria" w:hAnsi="Cambria"/>
        </w:rPr>
        <w:t xml:space="preserve"> r., poz. </w:t>
      </w:r>
      <w:r w:rsidR="009C2FAB">
        <w:rPr>
          <w:rFonts w:ascii="Cambria" w:hAnsi="Cambria"/>
        </w:rPr>
        <w:t>1</w:t>
      </w:r>
      <w:r w:rsidR="00140322">
        <w:rPr>
          <w:rFonts w:ascii="Cambria" w:hAnsi="Cambria"/>
        </w:rPr>
        <w:t>710</w:t>
      </w:r>
      <w:r w:rsidR="009C2FAB" w:rsidRPr="00863284">
        <w:rPr>
          <w:rFonts w:ascii="Cambria" w:hAnsi="Cambria"/>
        </w:rPr>
        <w:t xml:space="preserve"> z późn. zm.)</w:t>
      </w:r>
      <w:r w:rsidR="001C5FFC" w:rsidRPr="003514ED">
        <w:rPr>
          <w:rFonts w:asciiTheme="majorHAnsi" w:eastAsia="Times New Roman" w:hAnsiTheme="majorHAnsi"/>
          <w:b/>
          <w:kern w:val="3"/>
          <w:sz w:val="22"/>
          <w:szCs w:val="22"/>
          <w:lang w:eastAsia="zh-CN" w:bidi="hi-IN"/>
        </w:rPr>
        <w:t xml:space="preserve">  </w:t>
      </w:r>
      <w:r w:rsidRPr="003514ED">
        <w:rPr>
          <w:rFonts w:ascii="Cambria" w:hAnsi="Cambria"/>
          <w:b/>
          <w:snapToGrid w:val="0"/>
          <w:sz w:val="22"/>
          <w:szCs w:val="22"/>
        </w:rPr>
        <w:t xml:space="preserve">– Załącznik </w:t>
      </w:r>
      <w:r w:rsidR="00376746">
        <w:rPr>
          <w:rFonts w:ascii="Cambria" w:hAnsi="Cambria"/>
          <w:b/>
          <w:snapToGrid w:val="0"/>
          <w:sz w:val="22"/>
          <w:szCs w:val="22"/>
        </w:rPr>
        <w:t>nr 14</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50147C19" w14:textId="0E7F049D" w:rsidR="00561175" w:rsidRPr="003514ED" w:rsidRDefault="00720E47" w:rsidP="00720E47">
      <w:pPr>
        <w:autoSpaceDE w:val="0"/>
        <w:autoSpaceDN w:val="0"/>
        <w:adjustRightInd w:val="0"/>
        <w:jc w:val="both"/>
        <w:rPr>
          <w:rFonts w:ascii="Cambria" w:eastAsia="Times New Roman" w:hAnsi="Cambria" w:cs="Arial"/>
          <w:sz w:val="22"/>
          <w:szCs w:val="22"/>
        </w:rPr>
      </w:pPr>
      <w:r w:rsidRPr="003514ED">
        <w:rPr>
          <w:rFonts w:ascii="Cambria" w:hAnsi="Cambria" w:cs="Cambria"/>
          <w:b/>
          <w:sz w:val="22"/>
          <w:szCs w:val="22"/>
        </w:rPr>
        <w:t>2)</w:t>
      </w:r>
      <w:r w:rsidR="00DC19FA" w:rsidRPr="003514ED">
        <w:rPr>
          <w:rFonts w:ascii="Cambria" w:hAnsi="Cambria" w:cs="Cambria"/>
          <w:b/>
          <w:sz w:val="22"/>
          <w:szCs w:val="22"/>
        </w:rPr>
        <w:t>Dokumenty od wykonawców zagranicznych</w:t>
      </w:r>
      <w:r w:rsidRPr="003514ED">
        <w:rPr>
          <w:rFonts w:ascii="Cambria" w:hAnsi="Cambria" w:cs="Cambria"/>
          <w:b/>
          <w:sz w:val="22"/>
          <w:szCs w:val="22"/>
        </w:rPr>
        <w:t>.</w:t>
      </w:r>
      <w:r w:rsidRPr="003514ED">
        <w:rPr>
          <w:rFonts w:ascii="Cambria" w:hAnsi="Cambria" w:cs="Cambria"/>
          <w:sz w:val="22"/>
          <w:szCs w:val="22"/>
        </w:rPr>
        <w:t xml:space="preserve">  </w:t>
      </w:r>
      <w:r w:rsidR="00561175" w:rsidRPr="003514ED">
        <w:rPr>
          <w:rFonts w:ascii="Cambria" w:eastAsia="Times New Roman" w:hAnsi="Cambria" w:cs="Arial"/>
          <w:sz w:val="22"/>
          <w:szCs w:val="22"/>
        </w:rPr>
        <w:t>Jeżeli wykonawca ma siedzibę lub miejsce zamieszkania poza granicami Rzeczypospolitej Polskiej, zamiast:</w:t>
      </w:r>
    </w:p>
    <w:p w14:paraId="3CE9A0BA" w14:textId="77777777" w:rsidR="00720E47" w:rsidRPr="003514ED" w:rsidRDefault="00720E47" w:rsidP="00720E47">
      <w:pPr>
        <w:autoSpaceDE w:val="0"/>
        <w:autoSpaceDN w:val="0"/>
        <w:adjustRightInd w:val="0"/>
        <w:jc w:val="both"/>
        <w:rPr>
          <w:rFonts w:ascii="Cambria" w:eastAsia="Times New Roman" w:hAnsi="Cambria" w:cs="Arial"/>
          <w:sz w:val="22"/>
          <w:szCs w:val="22"/>
        </w:rPr>
      </w:pPr>
    </w:p>
    <w:p w14:paraId="69C7CAA5" w14:textId="1659F222" w:rsidR="00720E47"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3514ED">
        <w:rPr>
          <w:rFonts w:ascii="Cambria" w:eastAsia="Times New Roman" w:hAnsi="Cambria" w:cs="Arial"/>
          <w:sz w:val="22"/>
          <w:szCs w:val="22"/>
        </w:rPr>
        <w:t>a)</w:t>
      </w:r>
      <w:r w:rsidR="00561175" w:rsidRPr="003514ED">
        <w:rPr>
          <w:rFonts w:ascii="Cambria" w:eastAsia="Times New Roman" w:hAnsi="Cambria" w:cs="Arial"/>
          <w:sz w:val="22"/>
          <w:szCs w:val="22"/>
        </w:rPr>
        <w:t xml:space="preserve">informacji z Krajowego Rejestru Karnego, o której mowa w </w:t>
      </w:r>
      <w:r w:rsidRPr="003514ED">
        <w:rPr>
          <w:rFonts w:ascii="Cambria" w:eastAsia="Times New Roman" w:hAnsi="Cambria" w:cs="Arial"/>
          <w:sz w:val="22"/>
          <w:szCs w:val="22"/>
        </w:rPr>
        <w:t>pkt</w:t>
      </w:r>
      <w:r w:rsidR="00561175" w:rsidRPr="003514ED">
        <w:rPr>
          <w:rFonts w:ascii="Cambria" w:eastAsia="Times New Roman" w:hAnsi="Cambria" w:cs="Arial"/>
          <w:sz w:val="22"/>
          <w:szCs w:val="22"/>
        </w:rPr>
        <w:t xml:space="preserve">. </w:t>
      </w:r>
      <w:r w:rsidRPr="003514ED">
        <w:rPr>
          <w:rFonts w:ascii="Cambria" w:eastAsia="Times New Roman" w:hAnsi="Cambria" w:cs="Arial"/>
          <w:sz w:val="22"/>
          <w:szCs w:val="22"/>
        </w:rPr>
        <w:t>1</w:t>
      </w:r>
      <w:r w:rsidR="005558B5" w:rsidRPr="003514ED">
        <w:rPr>
          <w:rFonts w:ascii="Cambria" w:eastAsia="Times New Roman" w:hAnsi="Cambria" w:cs="Arial"/>
          <w:sz w:val="22"/>
          <w:szCs w:val="22"/>
        </w:rPr>
        <w:t>) ppkt</w:t>
      </w:r>
      <w:r w:rsidRPr="003514ED">
        <w:rPr>
          <w:rFonts w:ascii="Cambria" w:eastAsia="Times New Roman" w:hAnsi="Cambria" w:cs="Arial"/>
          <w:sz w:val="22"/>
          <w:szCs w:val="22"/>
        </w:rPr>
        <w:t>.</w:t>
      </w:r>
      <w:r w:rsidR="00A666CC" w:rsidRPr="003514ED">
        <w:rPr>
          <w:rFonts w:ascii="Cambria" w:eastAsia="Times New Roman" w:hAnsi="Cambria" w:cs="Arial"/>
          <w:sz w:val="22"/>
          <w:szCs w:val="22"/>
        </w:rPr>
        <w:t>1</w:t>
      </w:r>
      <w:r w:rsidR="00561175" w:rsidRPr="003514ED">
        <w:rPr>
          <w:rFonts w:ascii="Cambria" w:eastAsia="Times New Roman" w:hAnsi="Cambria" w:cs="Arial"/>
          <w:sz w:val="22"/>
          <w:szCs w:val="22"/>
        </w:rPr>
        <w:t>.</w:t>
      </w:r>
      <w:r w:rsidR="00C543BF" w:rsidRPr="003514ED">
        <w:rPr>
          <w:rFonts w:ascii="Cambria" w:eastAsia="Times New Roman" w:hAnsi="Cambria" w:cs="Arial"/>
          <w:sz w:val="22"/>
          <w:szCs w:val="22"/>
        </w:rPr>
        <w:t xml:space="preserve"> rozdz. IX.</w:t>
      </w:r>
      <w:r w:rsidR="00561175" w:rsidRPr="003514ED">
        <w:rPr>
          <w:rFonts w:ascii="Cambria" w:eastAsia="Times New Roman" w:hAnsi="Cambria" w:cs="Arial"/>
          <w:sz w:val="22"/>
          <w:szCs w:val="22"/>
        </w:rPr>
        <w:t>- składa informację z odpowiedniego rejestru, takiego jak rejestr sądowy, albo, w przypadku braku takiego rejestru, inny</w:t>
      </w:r>
      <w:r w:rsidR="00561175" w:rsidRPr="00863284">
        <w:rPr>
          <w:rFonts w:ascii="Cambria" w:eastAsia="Times New Roman" w:hAnsi="Cambria" w:cs="Arial"/>
          <w:sz w:val="22"/>
          <w:szCs w:val="22"/>
        </w:rPr>
        <w:t xml:space="preserve"> równoważny dokument wydany przez właściwy organ sądowy lub administracyjny kraju, w którym wykonawca ma siedzibę lub miejsce zamieszkania, w </w:t>
      </w:r>
      <w:r w:rsidR="00A666CC" w:rsidRPr="00863284">
        <w:rPr>
          <w:rFonts w:ascii="Cambria" w:eastAsia="Times New Roman" w:hAnsi="Cambria" w:cs="Arial"/>
          <w:sz w:val="22"/>
          <w:szCs w:val="22"/>
        </w:rPr>
        <w:t>zakresie, o którym mowa w pkt. 1</w:t>
      </w:r>
      <w:r w:rsidR="00561175" w:rsidRPr="00863284">
        <w:rPr>
          <w:rFonts w:ascii="Cambria" w:eastAsia="Times New Roman" w:hAnsi="Cambria" w:cs="Arial"/>
          <w:sz w:val="22"/>
          <w:szCs w:val="22"/>
        </w:rPr>
        <w:t xml:space="preserve">.; </w:t>
      </w:r>
    </w:p>
    <w:p w14:paraId="30B61C4B" w14:textId="3129DE58"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1) ppkt.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Pzp, przedstawienia podmiotowych środków dowodowych, o których mowa</w:t>
      </w:r>
      <w:r w:rsidR="005558B5" w:rsidRPr="00863284">
        <w:rPr>
          <w:rFonts w:ascii="Cambria" w:eastAsia="Times New Roman" w:hAnsi="Cambria" w:cs="Arial"/>
          <w:sz w:val="22"/>
          <w:szCs w:val="22"/>
        </w:rPr>
        <w:t>:</w:t>
      </w:r>
    </w:p>
    <w:p w14:paraId="75DC582A" w14:textId="7BEFBD2B"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informacji z Krajowego Rejestru Karnego, o której mowa w pkt. 1) ppkt.</w:t>
      </w:r>
      <w:r w:rsidR="00A666CC" w:rsidRPr="00863284">
        <w:rPr>
          <w:rFonts w:ascii="Cambria" w:eastAsia="Times New Roman" w:hAnsi="Cambria" w:cs="Arial"/>
          <w:sz w:val="22"/>
          <w:szCs w:val="22"/>
        </w:rPr>
        <w:t>1</w:t>
      </w:r>
      <w:r w:rsidRPr="00863284">
        <w:rPr>
          <w:rFonts w:ascii="Cambria" w:eastAsia="Times New Roman" w:hAnsi="Cambria" w:cs="Arial"/>
          <w:sz w:val="22"/>
          <w:szCs w:val="22"/>
        </w:rPr>
        <w:t>.</w:t>
      </w:r>
    </w:p>
    <w:p w14:paraId="212F414A" w14:textId="190A4190"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Pr="00863284">
        <w:rPr>
          <w:rFonts w:ascii="Cambria" w:eastAsia="Times New Roman" w:hAnsi="Cambria" w:cs="Arial"/>
          <w:sz w:val="22"/>
          <w:szCs w:val="22"/>
        </w:rPr>
        <w:t xml:space="preserve">. </w:t>
      </w:r>
    </w:p>
    <w:p w14:paraId="2CE87B71" w14:textId="1968E197"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3522FC">
        <w:rPr>
          <w:rFonts w:ascii="Cambria" w:eastAsia="Times New Roman" w:hAnsi="Cambria" w:cs="Arial"/>
          <w:sz w:val="22"/>
          <w:szCs w:val="22"/>
        </w:rPr>
        <w:t>o której mowa w pkt. 1) ppkt.4</w:t>
      </w:r>
      <w:r w:rsidR="009F3837" w:rsidRPr="00863284">
        <w:rPr>
          <w:rFonts w:ascii="Cambria" w:eastAsia="Times New Roman" w:hAnsi="Cambria" w:cs="Arial"/>
          <w:sz w:val="22"/>
          <w:szCs w:val="22"/>
        </w:rPr>
        <w:t>.</w:t>
      </w:r>
    </w:p>
    <w:p w14:paraId="6DD4636F" w14:textId="2A114E9D"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A666CC" w:rsidRPr="00863284">
        <w:rPr>
          <w:rFonts w:ascii="Cambria" w:eastAsia="Times New Roman" w:hAnsi="Cambria" w:cs="Arial"/>
          <w:sz w:val="22"/>
          <w:szCs w:val="22"/>
        </w:rPr>
        <w:t>5</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0E5583C6" w14:textId="3C4A218B"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02F5960F" w14:textId="77777777" w:rsidR="00BA3DC2" w:rsidRDefault="00BA3DC2" w:rsidP="003A3189">
      <w:pPr>
        <w:tabs>
          <w:tab w:val="num" w:pos="1440"/>
          <w:tab w:val="num" w:pos="1800"/>
        </w:tabs>
        <w:jc w:val="both"/>
        <w:rPr>
          <w:rFonts w:ascii="Cambria" w:hAnsi="Cambria" w:cs="Cambria"/>
          <w:b/>
          <w:color w:val="FF0000"/>
          <w:sz w:val="22"/>
          <w:szCs w:val="22"/>
          <w:u w:val="single"/>
        </w:rPr>
      </w:pP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7777777" w:rsidR="00276FC4" w:rsidRPr="00863284" w:rsidRDefault="00276FC4" w:rsidP="00D76197">
      <w:pPr>
        <w:tabs>
          <w:tab w:val="num" w:pos="1440"/>
          <w:tab w:val="num" w:pos="1800"/>
        </w:tabs>
        <w:jc w:val="both"/>
        <w:rPr>
          <w:rFonts w:ascii="Cambria" w:hAnsi="Cambria" w:cs="Cambria"/>
          <w:b/>
          <w:i/>
          <w:color w:val="000000"/>
          <w:sz w:val="22"/>
          <w:szCs w:val="22"/>
        </w:rPr>
      </w:pPr>
    </w:p>
    <w:p w14:paraId="05AF4497" w14:textId="13303150" w:rsidR="000A4424" w:rsidRDefault="00D76197" w:rsidP="000A4424">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376746" w:rsidRPr="00686348">
        <w:rPr>
          <w:rFonts w:ascii="Cambria" w:hAnsi="Cambria" w:cs="Cambria"/>
          <w:i/>
          <w:color w:val="000000"/>
          <w:sz w:val="22"/>
          <w:szCs w:val="22"/>
        </w:rPr>
        <w:t>– nie dotyczy.</w:t>
      </w:r>
    </w:p>
    <w:p w14:paraId="1D86A8E8" w14:textId="77777777" w:rsidR="000A4424" w:rsidRDefault="000A4424" w:rsidP="00D76197">
      <w:pPr>
        <w:tabs>
          <w:tab w:val="num" w:pos="1440"/>
          <w:tab w:val="num" w:pos="1800"/>
        </w:tabs>
        <w:jc w:val="both"/>
        <w:rPr>
          <w:rFonts w:ascii="Cambria" w:hAnsi="Cambria" w:cs="Times New Roman"/>
          <w:sz w:val="22"/>
          <w:szCs w:val="22"/>
        </w:rPr>
      </w:pPr>
    </w:p>
    <w:p w14:paraId="6369A6D9" w14:textId="0D555410"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7E4080DD" w:rsidR="008C5A0D" w:rsidRPr="00863284" w:rsidRDefault="00376746" w:rsidP="00DC19FA">
      <w:pPr>
        <w:autoSpaceDE w:val="0"/>
        <w:autoSpaceDN w:val="0"/>
        <w:adjustRightInd w:val="0"/>
        <w:spacing w:after="1"/>
        <w:rPr>
          <w:rFonts w:ascii="Cambria" w:hAnsi="Cambria" w:cs="Times New Roman"/>
          <w:b/>
          <w:snapToGrid w:val="0"/>
          <w:sz w:val="22"/>
        </w:rPr>
      </w:pPr>
      <w:r w:rsidRPr="00686348">
        <w:rPr>
          <w:rFonts w:ascii="Cambria" w:hAnsi="Cambria" w:cs="Cambria"/>
          <w:i/>
          <w:color w:val="000000"/>
          <w:sz w:val="22"/>
          <w:szCs w:val="22"/>
        </w:rPr>
        <w:t>– nie dotyczy.</w:t>
      </w:r>
    </w:p>
    <w:p w14:paraId="3029C790" w14:textId="77777777" w:rsidR="00CD1C36" w:rsidRDefault="00CD1C36" w:rsidP="00F55190">
      <w:pPr>
        <w:autoSpaceDE w:val="0"/>
        <w:autoSpaceDN w:val="0"/>
        <w:adjustRightInd w:val="0"/>
        <w:spacing w:after="1"/>
        <w:jc w:val="both"/>
        <w:rPr>
          <w:rFonts w:ascii="Cambria" w:hAnsi="Cambria" w:cs="Times New Roman"/>
          <w:i/>
          <w:snapToGrid w:val="0"/>
          <w:sz w:val="22"/>
        </w:rPr>
      </w:pPr>
    </w:p>
    <w:p w14:paraId="04CABE9B" w14:textId="5AA5D176" w:rsidR="00A10952" w:rsidRPr="00863284" w:rsidRDefault="00A10952" w:rsidP="00A10952">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udziału w postępowaniu lub kryteriów selekcji dotyczących </w:t>
      </w:r>
      <w:r w:rsidRPr="00863284">
        <w:rPr>
          <w:rFonts w:ascii="Cambria" w:hAnsi="Cambria" w:cs="Cambria"/>
          <w:b/>
          <w:color w:val="000000"/>
          <w:sz w:val="22"/>
          <w:szCs w:val="22"/>
        </w:rPr>
        <w:t>zdolności technicznej lub zawodowej</w:t>
      </w:r>
      <w:r w:rsidRPr="00863284">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r w:rsidR="00376746" w:rsidRPr="00376746">
        <w:rPr>
          <w:rFonts w:ascii="Cambria" w:hAnsi="Cambria" w:cs="Cambria"/>
          <w:i/>
          <w:color w:val="000000"/>
          <w:sz w:val="22"/>
          <w:szCs w:val="22"/>
        </w:rPr>
        <w:t xml:space="preserve"> </w:t>
      </w:r>
      <w:r w:rsidR="00376746" w:rsidRPr="00686348">
        <w:rPr>
          <w:rFonts w:ascii="Cambria" w:hAnsi="Cambria" w:cs="Cambria"/>
          <w:i/>
          <w:color w:val="000000"/>
          <w:sz w:val="22"/>
          <w:szCs w:val="22"/>
        </w:rPr>
        <w:t>– nie dotyczy.</w:t>
      </w:r>
    </w:p>
    <w:p w14:paraId="70FF02B1" w14:textId="16FBAE77" w:rsidR="00A10952" w:rsidRDefault="00A10952" w:rsidP="00A10952">
      <w:pPr>
        <w:tabs>
          <w:tab w:val="num" w:pos="1440"/>
          <w:tab w:val="num" w:pos="1800"/>
        </w:tabs>
        <w:jc w:val="both"/>
        <w:rPr>
          <w:rFonts w:ascii="Cambria" w:hAnsi="Cambria" w:cs="Cambria"/>
          <w:color w:val="000000"/>
          <w:sz w:val="22"/>
          <w:szCs w:val="22"/>
        </w:rPr>
      </w:pP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1150A"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t>
      </w:r>
      <w:r w:rsidRPr="0081150A">
        <w:rPr>
          <w:rFonts w:ascii="Cambria" w:eastAsia="Times New Roman" w:hAnsi="Cambria" w:cs="Arial"/>
          <w:bCs/>
          <w:sz w:val="22"/>
          <w:szCs w:val="22"/>
        </w:rPr>
        <w:t>wydanych na podstawie art. 70 ustawy.</w:t>
      </w:r>
    </w:p>
    <w:p w14:paraId="083158F0" w14:textId="122AD59D" w:rsidR="00395006" w:rsidRPr="0081150A" w:rsidRDefault="00395006" w:rsidP="00395006">
      <w:pPr>
        <w:tabs>
          <w:tab w:val="left" w:pos="851"/>
        </w:tabs>
        <w:spacing w:after="120" w:line="312" w:lineRule="auto"/>
        <w:jc w:val="both"/>
        <w:rPr>
          <w:rFonts w:ascii="Cambria" w:eastAsia="Times New Roman" w:hAnsi="Cambria" w:cs="Arial"/>
          <w:bCs/>
          <w:sz w:val="22"/>
          <w:szCs w:val="22"/>
        </w:rPr>
      </w:pPr>
      <w:r w:rsidRPr="0081150A">
        <w:rPr>
          <w:rFonts w:ascii="Cambria" w:eastAsia="Times New Roman" w:hAnsi="Cambria" w:cs="Arial"/>
          <w:bCs/>
          <w:sz w:val="22"/>
          <w:szCs w:val="22"/>
        </w:rPr>
        <w:t>1</w:t>
      </w:r>
      <w:r w:rsidR="00F35B1C" w:rsidRPr="0081150A">
        <w:rPr>
          <w:rFonts w:ascii="Cambria" w:eastAsia="Times New Roman" w:hAnsi="Cambria" w:cs="Arial"/>
          <w:bCs/>
          <w:sz w:val="22"/>
          <w:szCs w:val="22"/>
        </w:rPr>
        <w:t>2</w:t>
      </w:r>
      <w:r w:rsidRPr="0081150A">
        <w:rPr>
          <w:rFonts w:ascii="Cambria" w:eastAsia="Times New Roman" w:hAnsi="Cambria" w:cs="Arial"/>
          <w:bCs/>
          <w:sz w:val="22"/>
          <w:szCs w:val="22"/>
        </w:rPr>
        <w:t xml:space="preserve">. Podmiotowe środki dowodowe oraz inne dokumenty lub oświadczenia, o których mowa w Rozdziale </w:t>
      </w:r>
      <w:r w:rsidR="00B65487" w:rsidRPr="0081150A">
        <w:rPr>
          <w:rFonts w:ascii="Cambria" w:eastAsia="Times New Roman" w:hAnsi="Cambria" w:cs="Arial"/>
          <w:bCs/>
          <w:sz w:val="22"/>
          <w:szCs w:val="22"/>
        </w:rPr>
        <w:t>IX</w:t>
      </w:r>
      <w:r w:rsidRPr="0081150A">
        <w:rPr>
          <w:rFonts w:ascii="Cambria" w:eastAsia="Times New Roman" w:hAnsi="Cambria" w:cs="Arial"/>
          <w:bCs/>
          <w:sz w:val="22"/>
          <w:szCs w:val="22"/>
        </w:rPr>
        <w:t>, skład</w:t>
      </w:r>
      <w:r w:rsidR="003522FC" w:rsidRPr="0081150A">
        <w:rPr>
          <w:rFonts w:ascii="Cambria" w:eastAsia="Times New Roman" w:hAnsi="Cambria" w:cs="Arial"/>
          <w:bCs/>
          <w:sz w:val="22"/>
          <w:szCs w:val="22"/>
        </w:rPr>
        <w:t>a się w formie elektronicznej.</w:t>
      </w:r>
      <w:r w:rsidRPr="0081150A">
        <w:rPr>
          <w:rFonts w:ascii="Cambria" w:eastAsia="Times New Roman" w:hAnsi="Cambria" w:cs="Arial"/>
          <w:bCs/>
          <w:sz w:val="22"/>
          <w:szCs w:val="22"/>
        </w:rPr>
        <w:t xml:space="preserve"> </w:t>
      </w:r>
      <w:r w:rsidR="003522FC" w:rsidRPr="0081150A">
        <w:rPr>
          <w:rFonts w:ascii="Cambria" w:eastAsia="Times New Roman" w:hAnsi="Cambria" w:cs="Arial"/>
          <w:bCs/>
          <w:i/>
          <w:sz w:val="22"/>
          <w:szCs w:val="22"/>
        </w:rPr>
        <w:t>– jeżeli dotyczy.</w:t>
      </w:r>
    </w:p>
    <w:p w14:paraId="1E8C0CF8" w14:textId="77777777" w:rsidR="009A6252" w:rsidRPr="0081150A" w:rsidRDefault="008C4F72">
      <w:pPr>
        <w:spacing w:line="260" w:lineRule="atLeast"/>
        <w:jc w:val="both"/>
        <w:rPr>
          <w:rFonts w:ascii="Cambria" w:hAnsi="Cambria" w:cs="Times New Roman"/>
          <w:b/>
          <w:bCs/>
          <w:u w:val="single"/>
        </w:rPr>
      </w:pPr>
      <w:r w:rsidRPr="0081150A">
        <w:rPr>
          <w:rFonts w:ascii="Cambria" w:hAnsi="Cambria" w:cs="Times New Roman"/>
          <w:b/>
          <w:bCs/>
          <w:u w:val="single"/>
        </w:rPr>
        <w:t xml:space="preserve">X. </w:t>
      </w:r>
      <w:r w:rsidR="009A6252" w:rsidRPr="0081150A">
        <w:rPr>
          <w:rFonts w:ascii="Cambria" w:hAnsi="Cambria" w:cs="Times New Roman"/>
          <w:b/>
          <w:bCs/>
          <w:u w:val="single"/>
        </w:rPr>
        <w:t>Informacje o</w:t>
      </w:r>
      <w:r w:rsidR="007A467A" w:rsidRPr="0081150A">
        <w:rPr>
          <w:rFonts w:ascii="Cambria" w:hAnsi="Cambria" w:cs="Times New Roman"/>
          <w:b/>
          <w:bCs/>
          <w:u w:val="single"/>
        </w:rPr>
        <w:t xml:space="preserve"> </w:t>
      </w:r>
      <w:r w:rsidR="009A6252" w:rsidRPr="0081150A">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1150A">
        <w:rPr>
          <w:rFonts w:ascii="Cambria" w:hAnsi="Cambria" w:cs="Times New Roman"/>
          <w:b/>
          <w:bCs/>
          <w:u w:val="single"/>
        </w:rPr>
        <w:br/>
      </w:r>
      <w:r w:rsidR="009A6252" w:rsidRPr="0081150A">
        <w:rPr>
          <w:rFonts w:ascii="Cambria" w:hAnsi="Cambria" w:cs="Times New Roman"/>
          <w:b/>
          <w:bCs/>
          <w:u w:val="single"/>
        </w:rPr>
        <w:t>i organizacyjnych sporządzania, wysyłania i odbierania korespondencji elektronicznej</w:t>
      </w:r>
    </w:p>
    <w:p w14:paraId="7DDA3B5D" w14:textId="77777777" w:rsidR="000B59BB" w:rsidRPr="0081150A" w:rsidRDefault="000B59BB" w:rsidP="000B59BB">
      <w:pPr>
        <w:autoSpaceDE w:val="0"/>
        <w:autoSpaceDN w:val="0"/>
        <w:adjustRightInd w:val="0"/>
        <w:rPr>
          <w:rFonts w:ascii="Cambria" w:hAnsi="Cambria" w:cs="Cambria"/>
          <w:color w:val="000000"/>
        </w:rPr>
      </w:pPr>
    </w:p>
    <w:p w14:paraId="3824649C" w14:textId="7777777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1.</w:t>
      </w:r>
      <w:r w:rsidR="000B59BB" w:rsidRPr="00D811DB">
        <w:rPr>
          <w:rFonts w:asciiTheme="majorHAnsi" w:hAnsiTheme="majorHAnsi" w:cs="Cambria"/>
          <w:color w:val="000000"/>
          <w:sz w:val="22"/>
          <w:szCs w:val="22"/>
        </w:rPr>
        <w:t xml:space="preserve">Podmiotowe środki dowodowe oraz inne dokumenty lub oświadczenia składa się w formie elektronicznej. </w:t>
      </w:r>
    </w:p>
    <w:p w14:paraId="67347808" w14:textId="0E64362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w:t>
      </w:r>
      <w:r w:rsidR="0081150A" w:rsidRPr="00D811DB">
        <w:rPr>
          <w:rFonts w:asciiTheme="majorHAnsi" w:eastAsia="Times New Roman" w:hAnsiTheme="majorHAnsi" w:cstheme="minorHAnsi"/>
          <w:sz w:val="22"/>
          <w:szCs w:val="22"/>
        </w:rPr>
        <w:t xml:space="preserve">odbywa się elektronicznie przy użyciu Platformy Zakupowej dostępnej pod adresem: </w:t>
      </w:r>
      <w:hyperlink r:id="rId16" w:history="1">
        <w:r w:rsidR="0081150A" w:rsidRPr="00D811DB">
          <w:rPr>
            <w:rStyle w:val="Hipercze"/>
            <w:rFonts w:asciiTheme="majorHAnsi" w:eastAsia="Times New Roman" w:hAnsiTheme="majorHAnsi" w:cstheme="minorHAnsi"/>
            <w:b/>
            <w:sz w:val="22"/>
            <w:szCs w:val="22"/>
          </w:rPr>
          <w:t>https://platformazakupowa.pl/pn/csk_umed</w:t>
        </w:r>
      </w:hyperlink>
    </w:p>
    <w:p w14:paraId="62EDB00F" w14:textId="64523BCC" w:rsidR="000B59BB" w:rsidRPr="00D811DB" w:rsidRDefault="00E81B69" w:rsidP="00E81B69">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w:t>
      </w:r>
      <w:r w:rsidR="000B59BB" w:rsidRPr="00D811DB">
        <w:rPr>
          <w:rFonts w:asciiTheme="majorHAnsi" w:hAnsiTheme="majorHAnsi" w:cs="Cambria"/>
          <w:sz w:val="22"/>
          <w:szCs w:val="22"/>
        </w:rPr>
        <w:t xml:space="preserve">. </w:t>
      </w:r>
      <w:r w:rsidR="0081150A" w:rsidRPr="00D811DB">
        <w:rPr>
          <w:rFonts w:asciiTheme="majorHAnsi" w:hAnsiTheme="majorHAnsi" w:cs="Cambria"/>
          <w:sz w:val="22"/>
          <w:szCs w:val="22"/>
        </w:rPr>
        <w:t>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E21A1B1" w14:textId="26DFFBA9" w:rsidR="0081150A" w:rsidRPr="00D811DB" w:rsidRDefault="00E81B69"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4</w:t>
      </w:r>
      <w:r w:rsidR="000B59BB" w:rsidRPr="00D811DB">
        <w:rPr>
          <w:rFonts w:asciiTheme="majorHAnsi" w:hAnsiTheme="majorHAnsi" w:cs="Cambria"/>
          <w:color w:val="000000"/>
          <w:sz w:val="22"/>
          <w:szCs w:val="22"/>
        </w:rPr>
        <w:t xml:space="preserve">. </w:t>
      </w:r>
      <w:r w:rsidR="0081150A"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0081150A" w:rsidRPr="00D811DB">
        <w:rPr>
          <w:rFonts w:asciiTheme="majorHAnsi" w:hAnsiTheme="majorHAnsi" w:cs="Cambria"/>
          <w:color w:val="000000"/>
          <w:sz w:val="22"/>
          <w:szCs w:val="22"/>
        </w:rPr>
        <w:t xml:space="preserve">:  </w:t>
      </w:r>
      <w:hyperlink r:id="rId17" w:history="1">
        <w:r w:rsidR="0081150A" w:rsidRPr="00D811DB">
          <w:rPr>
            <w:rStyle w:val="Hipercze"/>
            <w:rFonts w:asciiTheme="majorHAnsi" w:hAnsiTheme="majorHAnsi" w:cs="Cambria"/>
            <w:sz w:val="22"/>
            <w:szCs w:val="22"/>
          </w:rPr>
          <w:t>https://platformazakupowa.pl/strona/45-instrukcje</w:t>
        </w:r>
      </w:hyperlink>
    </w:p>
    <w:p w14:paraId="2887D244"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FC7E373"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2" w:name="_Ref530396341"/>
    </w:p>
    <w:p w14:paraId="0E2120BC"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2"/>
      <w:r w:rsidRPr="00D811DB">
        <w:rPr>
          <w:rFonts w:asciiTheme="majorHAnsi" w:eastAsia="Tahoma" w:hAnsiTheme="majorHAnsi" w:cstheme="minorHAnsi"/>
          <w:sz w:val="22"/>
          <w:szCs w:val="22"/>
          <w:lang w:eastAsia="en-US"/>
        </w:rPr>
        <w:t xml:space="preserve"> </w:t>
      </w:r>
    </w:p>
    <w:p w14:paraId="6247A3F9"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8F795B5" w14:textId="02EF922A" w:rsidR="0081150A" w:rsidRDefault="0081150A" w:rsidP="0081150A">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Zamawiający zwraca się z prośbą, aby ewentualne zapytania Wykonawca przesyłał również drogą elektroniczną w dokumencie edytowalnym (np. word).</w:t>
      </w:r>
    </w:p>
    <w:p w14:paraId="573BC4EA" w14:textId="6064F834"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AFE2584" w14:textId="145B2610" w:rsidR="0008637F" w:rsidRPr="00863284" w:rsidRDefault="0008637F" w:rsidP="0008637F">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72F210FE" w14:textId="258E559F" w:rsidR="0008637F" w:rsidRPr="00863284" w:rsidRDefault="0008637F" w:rsidP="0008637F">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B82CA85" w14:textId="17DA141C"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73A04008" w14:textId="3DE4C19A"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65C56C70" w14:textId="1538BD25"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328A3CB2" w14:textId="771FACCF"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F8B582C" w14:textId="1AC2CC12"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21460CE" w14:textId="085DE65B" w:rsidR="0081150A" w:rsidRDefault="0081150A" w:rsidP="0081150A">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sidR="0008637F">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96A2FAF" w14:textId="77777777" w:rsidR="0008637F" w:rsidRPr="00D811DB" w:rsidRDefault="0008637F" w:rsidP="0081150A">
      <w:pPr>
        <w:autoSpaceDE w:val="0"/>
        <w:autoSpaceDN w:val="0"/>
        <w:adjustRightInd w:val="0"/>
        <w:spacing w:line="360" w:lineRule="auto"/>
        <w:jc w:val="both"/>
        <w:rPr>
          <w:rFonts w:asciiTheme="majorHAnsi" w:hAnsiTheme="majorHAnsi" w:cs="Cambria"/>
          <w:sz w:val="22"/>
          <w:szCs w:val="22"/>
        </w:rPr>
      </w:pPr>
    </w:p>
    <w:p w14:paraId="6A912B95" w14:textId="60732BC3" w:rsidR="009A6252" w:rsidRPr="00943755" w:rsidRDefault="008C4F72">
      <w:pPr>
        <w:spacing w:line="260" w:lineRule="atLeast"/>
        <w:jc w:val="both"/>
        <w:rPr>
          <w:rFonts w:ascii="Cambria" w:hAnsi="Cambria" w:cs="Times New Roman"/>
          <w:b/>
          <w:bCs/>
          <w:u w:val="single"/>
        </w:rPr>
      </w:pPr>
      <w:r w:rsidRPr="00943755">
        <w:rPr>
          <w:rFonts w:ascii="Cambria" w:hAnsi="Cambria" w:cs="Times New Roman"/>
          <w:b/>
          <w:bCs/>
          <w:u w:val="single"/>
        </w:rPr>
        <w:t xml:space="preserve">XI. </w:t>
      </w:r>
      <w:r w:rsidR="009A6252" w:rsidRPr="00943755">
        <w:rPr>
          <w:rFonts w:ascii="Cambria" w:hAnsi="Cambria" w:cs="Times New Roman"/>
          <w:b/>
          <w:bCs/>
          <w:u w:val="single"/>
        </w:rPr>
        <w:t>Informacje o sposobie komunikowania się zamawiającego z wykonawcami w</w:t>
      </w:r>
      <w:r w:rsidR="0028527C" w:rsidRPr="00943755">
        <w:rPr>
          <w:rFonts w:ascii="Cambria" w:hAnsi="Cambria" w:cs="Times New Roman"/>
          <w:b/>
          <w:bCs/>
          <w:u w:val="single"/>
        </w:rPr>
        <w:t xml:space="preserve"> </w:t>
      </w:r>
      <w:r w:rsidR="009A6252" w:rsidRPr="00943755">
        <w:rPr>
          <w:rFonts w:ascii="Cambria" w:hAnsi="Cambria" w:cs="Times New Roman"/>
          <w:b/>
          <w:bCs/>
          <w:u w:val="single"/>
        </w:rPr>
        <w:t>inny sposób niż przy użyciu środków komunikacji elektronicznej, w tym w przypadku zaistnienia jednej z sytuacji określonych w</w:t>
      </w:r>
      <w:r w:rsidR="00213EF9" w:rsidRPr="00943755">
        <w:rPr>
          <w:rFonts w:ascii="Cambria" w:hAnsi="Cambria" w:cs="Times New Roman"/>
          <w:b/>
          <w:bCs/>
          <w:u w:val="single"/>
        </w:rPr>
        <w:t xml:space="preserve"> </w:t>
      </w:r>
      <w:r w:rsidR="009A6252" w:rsidRPr="00943755">
        <w:rPr>
          <w:rFonts w:ascii="Cambria" w:hAnsi="Cambria" w:cs="Times New Roman"/>
          <w:b/>
          <w:bCs/>
          <w:u w:val="single"/>
        </w:rPr>
        <w:t>art.65ust.1, art.66 iart.69;</w:t>
      </w:r>
    </w:p>
    <w:p w14:paraId="5E41EEC2" w14:textId="77777777" w:rsidR="0028527C" w:rsidRPr="007A7A51" w:rsidRDefault="0028527C" w:rsidP="003F385F">
      <w:pPr>
        <w:suppressAutoHyphens/>
        <w:spacing w:before="120" w:after="120"/>
        <w:contextualSpacing/>
        <w:jc w:val="both"/>
        <w:rPr>
          <w:rFonts w:ascii="Cambria" w:eastAsia="Times New Roman" w:hAnsi="Cambria" w:cstheme="minorHAnsi"/>
          <w:sz w:val="22"/>
          <w:szCs w:val="22"/>
          <w:highlight w:val="yellow"/>
        </w:rPr>
      </w:pPr>
    </w:p>
    <w:p w14:paraId="7ABED9D6" w14:textId="458D82E9"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06B7D9D6" w14:textId="77777777"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5B1BD329" w14:textId="562C9A38" w:rsid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0F8773FF" w14:textId="77777777" w:rsidR="001247E5" w:rsidRDefault="001247E5" w:rsidP="002A4510">
      <w:pPr>
        <w:suppressAutoHyphens/>
        <w:autoSpaceDE w:val="0"/>
        <w:autoSpaceDN w:val="0"/>
        <w:adjustRightInd w:val="0"/>
        <w:rPr>
          <w:rFonts w:ascii="Cambria" w:eastAsia="Times New Roman" w:hAnsi="Cambria" w:cstheme="minorHAnsi"/>
          <w:b/>
          <w:u w:val="single"/>
          <w:lang w:eastAsia="ar-SA"/>
        </w:rPr>
      </w:pPr>
    </w:p>
    <w:p w14:paraId="1B1621FE" w14:textId="673F563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1711B678" w:rsidR="00A87599"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4FF08B43" w14:textId="44CF0717" w:rsidR="0006727A" w:rsidRPr="0006727A" w:rsidRDefault="0006727A" w:rsidP="0006727A">
      <w:pPr>
        <w:suppressAutoHyphens/>
        <w:spacing w:line="360" w:lineRule="auto"/>
        <w:jc w:val="both"/>
        <w:rPr>
          <w:rFonts w:asciiTheme="majorHAnsi" w:hAnsiTheme="majorHAnsi" w:cs="Arial"/>
        </w:rPr>
      </w:pPr>
      <w:r w:rsidRPr="0006727A">
        <w:rPr>
          <w:rFonts w:asciiTheme="majorHAnsi" w:eastAsia="Calibri" w:hAnsiTheme="majorHAnsi" w:cs="Arial"/>
          <w:lang w:val="de-DE" w:eastAsia="en-US"/>
        </w:rPr>
        <w:t xml:space="preserve">    Ewa Śniada</w:t>
      </w:r>
      <w:r w:rsidRPr="0006727A">
        <w:rPr>
          <w:rFonts w:asciiTheme="majorHAnsi" w:hAnsiTheme="majorHAnsi" w:cs="Arial"/>
        </w:rPr>
        <w:t>, tel. (42) 675 73 78.</w:t>
      </w:r>
    </w:p>
    <w:p w14:paraId="4291FC10" w14:textId="76DB4134" w:rsidR="00691C63" w:rsidRPr="00863284" w:rsidRDefault="00A65918" w:rsidP="00001439">
      <w:pPr>
        <w:shd w:val="clear" w:color="auto" w:fill="FFFFFF"/>
        <w:spacing w:before="120" w:after="120"/>
        <w:jc w:val="both"/>
        <w:rPr>
          <w:rFonts w:ascii="Cambria" w:eastAsia="Times New Roman" w:hAnsi="Cambria" w:cstheme="minorHAnsi"/>
        </w:rPr>
      </w:pPr>
      <w:r w:rsidRPr="0006727A">
        <w:rPr>
          <w:rFonts w:ascii="Cambria" w:eastAsia="Times New Roman" w:hAnsi="Cambria" w:cstheme="minorHAnsi"/>
        </w:rPr>
        <w:t>2.</w:t>
      </w:r>
      <w:r w:rsidR="00691C63" w:rsidRPr="0006727A">
        <w:rPr>
          <w:rFonts w:ascii="Cambria" w:eastAsia="Times New Roman" w:hAnsi="Cambria" w:cstheme="minorHAnsi"/>
        </w:rPr>
        <w:t xml:space="preserve">Zgodnie z art. 20 ust. 1 Pzp postępowanie o udzielenie zamówienia, z zastrzeżeniem wyjątków </w:t>
      </w:r>
      <w:r w:rsidR="00095A3C" w:rsidRPr="0006727A">
        <w:rPr>
          <w:rFonts w:ascii="Cambria" w:eastAsia="Times New Roman" w:hAnsi="Cambria" w:cstheme="minorHAnsi"/>
        </w:rPr>
        <w:t xml:space="preserve"> </w:t>
      </w:r>
      <w:r w:rsidR="0006727A" w:rsidRPr="0006727A">
        <w:rPr>
          <w:rFonts w:ascii="Cambria" w:eastAsia="Times New Roman" w:hAnsi="Cambria" w:cstheme="minorHAnsi"/>
        </w:rPr>
        <w:br/>
      </w:r>
      <w:r w:rsidR="0006727A">
        <w:rPr>
          <w:rFonts w:ascii="Cambria" w:eastAsia="Times New Roman" w:hAnsi="Cambria" w:cstheme="minorHAnsi"/>
        </w:rPr>
        <w:t xml:space="preserve">    </w:t>
      </w:r>
      <w:r w:rsidR="00691C63" w:rsidRPr="00863284">
        <w:rPr>
          <w:rFonts w:ascii="Cambria" w:eastAsia="Times New Roman" w:hAnsi="Cambria" w:cstheme="minorHAnsi"/>
        </w:rPr>
        <w:t xml:space="preserve">przewidzianych w Pzp, prowadzi się pisemnie. </w:t>
      </w:r>
    </w:p>
    <w:p w14:paraId="757FBE89" w14:textId="5E469887"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Pzp, odbywa się przy użyciu środków komunikacji elektronicznej. </w:t>
      </w:r>
    </w:p>
    <w:p w14:paraId="40BD8DF9" w14:textId="4230E09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zg. z art. 61 ust. 2. Ustawy Pzp.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2C3E24">
        <w:rPr>
          <w:rFonts w:ascii="Cambria" w:eastAsia="Times New Roman" w:hAnsi="Cambria" w:cstheme="minorHAnsi"/>
        </w:rPr>
        <w:t xml:space="preserve">  </w:t>
      </w:r>
      <w:r w:rsidR="002C3E24">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77777777" w:rsidR="00B5028A" w:rsidRPr="00863284"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5654825" w14:textId="6825A7C5" w:rsidR="00402B4E" w:rsidRPr="009651E9"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502581">
        <w:rPr>
          <w:rFonts w:ascii="Cambria" w:hAnsi="Cambria" w:cs="Times New Roman"/>
          <w:sz w:val="22"/>
        </w:rPr>
        <w:t xml:space="preserve">Wykonawca związany jest złożoną ofertą zgodnie z art. 307 ust. pkt. 1 przez okres 30 dni. </w:t>
      </w:r>
      <w:r w:rsidR="002C3E24" w:rsidRPr="00502581">
        <w:rPr>
          <w:rFonts w:ascii="Cambria" w:hAnsi="Cambria" w:cs="Times New Roman"/>
          <w:sz w:val="22"/>
        </w:rPr>
        <w:br/>
      </w:r>
      <w:r w:rsidRPr="00502581">
        <w:rPr>
          <w:rFonts w:ascii="Cambria" w:hAnsi="Cambria" w:cs="Times New Roman"/>
          <w:sz w:val="22"/>
        </w:rPr>
        <w:t xml:space="preserve">Bieg terminu rozpoczyna się wraz z upływem terminu składania ofert, o którym mowa w punkcie </w:t>
      </w:r>
      <w:r w:rsidRPr="00C56343">
        <w:rPr>
          <w:rFonts w:ascii="Cambria" w:hAnsi="Cambria" w:cs="Times New Roman"/>
          <w:sz w:val="22"/>
        </w:rPr>
        <w:t xml:space="preserve">XV </w:t>
      </w:r>
      <w:r w:rsidRPr="009651E9">
        <w:rPr>
          <w:rFonts w:ascii="Cambria" w:hAnsi="Cambria" w:cs="Times New Roman"/>
          <w:sz w:val="22"/>
        </w:rPr>
        <w:t>SWZ.</w:t>
      </w:r>
    </w:p>
    <w:p w14:paraId="5620B62F" w14:textId="40827CE4" w:rsidR="009033B1" w:rsidRPr="009651E9"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9651E9">
        <w:rPr>
          <w:rFonts w:ascii="Cambria" w:hAnsi="Cambria" w:cs="Times New Roman"/>
          <w:sz w:val="22"/>
        </w:rPr>
        <w:t>Zamawiający określa w dokumentach zamówienia termin związania ofertą przez wskazanie daty</w:t>
      </w:r>
      <w:r w:rsidR="00757AA6" w:rsidRPr="009651E9">
        <w:rPr>
          <w:rFonts w:ascii="Cambria" w:hAnsi="Cambria" w:cs="Times New Roman"/>
          <w:sz w:val="22"/>
        </w:rPr>
        <w:t xml:space="preserve">, </w:t>
      </w:r>
      <w:r w:rsidR="00757AA6" w:rsidRPr="009651E9">
        <w:rPr>
          <w:rFonts w:ascii="Cambria" w:hAnsi="Cambria" w:cs="Times New Roman"/>
          <w:sz w:val="22"/>
        </w:rPr>
        <w:br/>
        <w:t xml:space="preserve">tj. </w:t>
      </w:r>
      <w:r w:rsidR="00C34B13" w:rsidRPr="009651E9">
        <w:rPr>
          <w:rFonts w:ascii="Cambria" w:hAnsi="Cambria" w:cs="Times New Roman"/>
          <w:sz w:val="22"/>
        </w:rPr>
        <w:t>1</w:t>
      </w:r>
      <w:r w:rsidR="007977A9" w:rsidRPr="009651E9">
        <w:rPr>
          <w:rFonts w:ascii="Cambria" w:hAnsi="Cambria" w:cs="Times New Roman"/>
          <w:sz w:val="22"/>
        </w:rPr>
        <w:t>9</w:t>
      </w:r>
      <w:r w:rsidR="005F45EF" w:rsidRPr="009651E9">
        <w:rPr>
          <w:rFonts w:ascii="Cambria" w:hAnsi="Cambria" w:cs="Times New Roman"/>
          <w:sz w:val="22"/>
        </w:rPr>
        <w:t>.0</w:t>
      </w:r>
      <w:r w:rsidR="00C34B13" w:rsidRPr="009651E9">
        <w:rPr>
          <w:rFonts w:ascii="Cambria" w:hAnsi="Cambria" w:cs="Times New Roman"/>
          <w:sz w:val="22"/>
        </w:rPr>
        <w:t>8</w:t>
      </w:r>
      <w:r w:rsidR="005F45EF" w:rsidRPr="009651E9">
        <w:rPr>
          <w:rFonts w:ascii="Cambria" w:hAnsi="Cambria" w:cs="Times New Roman"/>
          <w:sz w:val="22"/>
        </w:rPr>
        <w:t>.</w:t>
      </w:r>
      <w:r w:rsidR="00757AA6" w:rsidRPr="009651E9">
        <w:rPr>
          <w:rFonts w:ascii="Cambria" w:hAnsi="Cambria" w:cs="Times New Roman"/>
          <w:sz w:val="22"/>
        </w:rPr>
        <w:t>202</w:t>
      </w:r>
      <w:r w:rsidR="005B452F" w:rsidRPr="009651E9">
        <w:rPr>
          <w:rFonts w:ascii="Cambria" w:hAnsi="Cambria" w:cs="Times New Roman"/>
          <w:sz w:val="22"/>
        </w:rPr>
        <w:t>3</w:t>
      </w:r>
      <w:r w:rsidR="00757AA6" w:rsidRPr="009651E9">
        <w:rPr>
          <w:rFonts w:ascii="Cambria" w:hAnsi="Cambria" w:cs="Times New Roman"/>
          <w:sz w:val="22"/>
        </w:rPr>
        <w:t xml:space="preserve"> r. </w:t>
      </w:r>
    </w:p>
    <w:p w14:paraId="3FFA17E5" w14:textId="46E495B1" w:rsidR="009033B1" w:rsidRPr="00DB2539"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C56343">
        <w:rPr>
          <w:rFonts w:ascii="Cambria" w:hAnsi="Cambria" w:cs="Times New Roman"/>
          <w:sz w:val="22"/>
        </w:rPr>
        <w:t>W przypadku gdy wybór najkorzystniejszej oferty nie nastąpi przed upływem terminu związania ofertą, o którym mowa wust.2, zamawiający przed upływem terminu związania ofertą, zwraca się</w:t>
      </w:r>
      <w:r w:rsidRPr="00DB2539">
        <w:rPr>
          <w:rFonts w:ascii="Cambria" w:hAnsi="Cambria" w:cs="Times New Roman"/>
          <w:sz w:val="22"/>
        </w:rPr>
        <w:t xml:space="preserve"> jednokrotnie do wykonawców o wyrażenie zgody na przedłużenie tego terminu o wskazywany przez niego okres, nie dłuższy niż </w:t>
      </w:r>
      <w:r w:rsidR="00260FFA" w:rsidRPr="00DB2539">
        <w:rPr>
          <w:rFonts w:ascii="Cambria" w:hAnsi="Cambria" w:cs="Times New Roman"/>
          <w:sz w:val="22"/>
        </w:rPr>
        <w:t>3</w:t>
      </w:r>
      <w:r w:rsidRPr="00DB2539">
        <w:rPr>
          <w:rFonts w:ascii="Cambria" w:hAnsi="Cambria" w:cs="Times New Roman"/>
          <w:sz w:val="22"/>
        </w:rPr>
        <w:t>0</w:t>
      </w:r>
      <w:r w:rsidR="00260FFA" w:rsidRPr="00DB2539">
        <w:rPr>
          <w:rFonts w:ascii="Cambria" w:hAnsi="Cambria" w:cs="Times New Roman"/>
          <w:sz w:val="22"/>
        </w:rPr>
        <w:t xml:space="preserve"> </w:t>
      </w:r>
      <w:r w:rsidRPr="00DB2539">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Przedłużenie terminu związania ofertą, o którym mowa w ust. 2, wymaga złożenia przez wykonawcę pisemnego oświadczenia o wyrażeniu zgody na przedłużenie terminu związania ofertą.</w:t>
      </w:r>
    </w:p>
    <w:p w14:paraId="00E169FE" w14:textId="1AAECB09"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 przypadku gdy zamawiający żąda wniesienia wadium, przedłużenie terminu związania ofertą, </w:t>
      </w:r>
      <w:r w:rsidR="00260FFA" w:rsidRPr="00863284">
        <w:rPr>
          <w:rFonts w:ascii="Cambria" w:hAnsi="Cambria" w:cs="Times New Roman"/>
          <w:sz w:val="22"/>
        </w:rPr>
        <w:br/>
      </w:r>
      <w:r w:rsidRPr="00863284">
        <w:rPr>
          <w:rFonts w:ascii="Cambria" w:hAnsi="Cambria" w:cs="Times New Roman"/>
          <w:sz w:val="22"/>
        </w:rPr>
        <w:t>o którym mowa w ust.2, następuje wraz z przedłużeniem okresu ważności wadium albo, jeżeli nie jest to możliwe, z wniesieniem nowego wadium na przedłużony okres związania ofertą</w:t>
      </w:r>
    </w:p>
    <w:p w14:paraId="246F0291" w14:textId="77777777" w:rsidR="008269F7" w:rsidRDefault="008269F7">
      <w:pPr>
        <w:pStyle w:val="Nagwek9"/>
        <w:suppressAutoHyphens w:val="0"/>
        <w:spacing w:line="260" w:lineRule="atLeast"/>
        <w:rPr>
          <w:rFonts w:ascii="Cambria" w:hAnsi="Cambria" w:cs="Times New Roman"/>
          <w:lang w:eastAsia="pl-PL"/>
        </w:rPr>
      </w:pPr>
    </w:p>
    <w:p w14:paraId="2CE3B8C3" w14:textId="654A04CA"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63A6A654" w14:textId="77777777" w:rsidR="0008637F" w:rsidRPr="0008637F" w:rsidRDefault="0008637F" w:rsidP="0008637F"/>
    <w:p w14:paraId="5CB392E9" w14:textId="77777777" w:rsidR="00D81B56" w:rsidRPr="00C9490E" w:rsidRDefault="00D81B56" w:rsidP="00BF3E70">
      <w:pPr>
        <w:spacing w:line="360" w:lineRule="auto"/>
        <w:jc w:val="both"/>
        <w:rPr>
          <w:rFonts w:ascii="Cambria" w:hAnsi="Cambria"/>
          <w:sz w:val="22"/>
          <w:szCs w:val="22"/>
        </w:rPr>
      </w:pPr>
      <w:r w:rsidRPr="00C9490E">
        <w:rPr>
          <w:rFonts w:ascii="Cambria" w:hAnsi="Cambria"/>
          <w:b/>
          <w:bCs/>
          <w:sz w:val="22"/>
          <w:szCs w:val="22"/>
        </w:rPr>
        <w:t xml:space="preserve">1. Wymagania ogólne </w:t>
      </w:r>
    </w:p>
    <w:p w14:paraId="7017CDA8" w14:textId="3CF3D0EE"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1.1 Wykonawca moż</w:t>
      </w:r>
      <w:r w:rsidR="00450897" w:rsidRPr="00C9490E">
        <w:rPr>
          <w:rFonts w:ascii="Cambria" w:hAnsi="Cambria"/>
          <w:sz w:val="22"/>
          <w:szCs w:val="22"/>
        </w:rPr>
        <w:t xml:space="preserve">e złożyć wyłącznie jedną ofertę. </w:t>
      </w:r>
    </w:p>
    <w:p w14:paraId="5C399E24"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1.1. Treść złożonej oferty musi odpowiadać treści Specyfikacji Warunków Zamówienia. </w:t>
      </w:r>
    </w:p>
    <w:p w14:paraId="2974AB83"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7BE491A9"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1.3. Oferta winna być sporządzona w języku polskim. </w:t>
      </w:r>
    </w:p>
    <w:p w14:paraId="0AB4EEC4"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1.4. Dokumenty sporządzone w języku obcym należy złożyć wraz z tłumaczeniem na język polski. </w:t>
      </w:r>
    </w:p>
    <w:p w14:paraId="5A389E1B" w14:textId="637D16AA"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4E363E4C" w14:textId="10096525" w:rsidR="00783230" w:rsidRDefault="00783230" w:rsidP="00783230">
      <w:pPr>
        <w:spacing w:line="360" w:lineRule="auto"/>
        <w:jc w:val="both"/>
        <w:rPr>
          <w:rFonts w:ascii="Cambria" w:hAnsi="Cambria"/>
          <w:sz w:val="22"/>
          <w:szCs w:val="22"/>
        </w:rPr>
      </w:pPr>
      <w:r w:rsidRPr="00C9490E">
        <w:rPr>
          <w:rFonts w:ascii="Cambria" w:hAnsi="Cambria"/>
          <w:b/>
          <w:sz w:val="22"/>
          <w:szCs w:val="22"/>
          <w:u w:val="single"/>
        </w:rPr>
        <w:t xml:space="preserve">Oferta musi być </w:t>
      </w:r>
      <w:r w:rsidRPr="00C9490E">
        <w:rPr>
          <w:rFonts w:ascii="Cambria" w:hAnsi="Cambria"/>
          <w:sz w:val="22"/>
          <w:szCs w:val="22"/>
        </w:rPr>
        <w:t xml:space="preserve">złożona przy użyciu środków komunikacji elektronicznej </w:t>
      </w:r>
      <w:r w:rsidRPr="00C9490E">
        <w:rPr>
          <w:rFonts w:ascii="Cambria" w:hAnsi="Cambria"/>
          <w:sz w:val="22"/>
          <w:szCs w:val="22"/>
        </w:rPr>
        <w:br/>
        <w:t xml:space="preserve">tzn. za pośrednictwem </w:t>
      </w:r>
      <w:hyperlink r:id="rId18">
        <w:r w:rsidRPr="00C9490E">
          <w:rPr>
            <w:rStyle w:val="Hipercze"/>
            <w:rFonts w:ascii="Cambria" w:hAnsi="Cambria" w:cstheme="minorBidi"/>
            <w:sz w:val="22"/>
            <w:szCs w:val="22"/>
          </w:rPr>
          <w:t>platformazakupowa.pl</w:t>
        </w:r>
      </w:hyperlink>
      <w:r w:rsidRPr="00C9490E">
        <w:rPr>
          <w:rFonts w:ascii="Cambria" w:hAnsi="Cambria"/>
          <w:sz w:val="22"/>
          <w:szCs w:val="22"/>
        </w:rPr>
        <w:t>,</w:t>
      </w:r>
    </w:p>
    <w:p w14:paraId="7B9CA038" w14:textId="584C5C23" w:rsidR="00F224D0" w:rsidRPr="00C9490E" w:rsidRDefault="00F224D0" w:rsidP="00F224D0">
      <w:pPr>
        <w:spacing w:line="360" w:lineRule="auto"/>
        <w:jc w:val="both"/>
        <w:rPr>
          <w:rFonts w:ascii="Cambria" w:hAnsi="Cambria"/>
          <w:sz w:val="22"/>
          <w:szCs w:val="22"/>
        </w:rPr>
      </w:pPr>
      <w:r w:rsidRPr="00C9490E">
        <w:rPr>
          <w:rFonts w:ascii="Cambria" w:hAnsi="Cambria"/>
          <w:b/>
          <w:bCs/>
          <w:sz w:val="22"/>
          <w:szCs w:val="22"/>
        </w:rPr>
        <w:t>2</w:t>
      </w:r>
      <w:r w:rsidR="002A1F40" w:rsidRPr="00C9490E">
        <w:rPr>
          <w:rFonts w:ascii="Cambria" w:hAnsi="Cambria"/>
          <w:b/>
          <w:bCs/>
          <w:sz w:val="22"/>
          <w:szCs w:val="22"/>
        </w:rPr>
        <w:t>. Sposób przygotowania</w:t>
      </w:r>
      <w:r w:rsidRPr="00C9490E">
        <w:rPr>
          <w:rFonts w:ascii="Cambria" w:hAnsi="Cambria"/>
          <w:b/>
          <w:bCs/>
          <w:sz w:val="22"/>
          <w:szCs w:val="22"/>
        </w:rPr>
        <w:t xml:space="preserve"> </w:t>
      </w:r>
    </w:p>
    <w:p w14:paraId="2BEA8270" w14:textId="17DE400F" w:rsidR="00F224D0" w:rsidRPr="00C9490E" w:rsidRDefault="002A1F40" w:rsidP="00943755">
      <w:pPr>
        <w:spacing w:line="360" w:lineRule="auto"/>
        <w:ind w:left="426" w:hanging="426"/>
        <w:jc w:val="both"/>
        <w:rPr>
          <w:rFonts w:ascii="Cambria" w:hAnsi="Cambria" w:cs="Times New Roman"/>
          <w:bCs/>
          <w:sz w:val="22"/>
          <w:szCs w:val="22"/>
        </w:rPr>
      </w:pPr>
      <w:r w:rsidRPr="00C9490E">
        <w:rPr>
          <w:rFonts w:ascii="Cambria" w:hAnsi="Cambria" w:cs="Times New Roman"/>
          <w:bCs/>
          <w:sz w:val="22"/>
          <w:szCs w:val="22"/>
        </w:rPr>
        <w:t>2.1</w:t>
      </w:r>
      <w:r w:rsidR="00F224D0" w:rsidRPr="00C9490E">
        <w:rPr>
          <w:rFonts w:ascii="Cambria" w:hAnsi="Cambria" w:cs="Times New Roman"/>
          <w:bCs/>
          <w:sz w:val="22"/>
          <w:szCs w:val="22"/>
        </w:rPr>
        <w:t xml:space="preserve">. </w:t>
      </w:r>
      <w:r w:rsidR="00933753" w:rsidRPr="00C9490E">
        <w:rPr>
          <w:rFonts w:ascii="Cambria" w:hAnsi="Cambria" w:cs="Times New Roman"/>
          <w:bCs/>
          <w:sz w:val="22"/>
          <w:szCs w:val="22"/>
        </w:rPr>
        <w:t>D</w:t>
      </w:r>
      <w:r w:rsidR="00F71BF0" w:rsidRPr="00C9490E">
        <w:rPr>
          <w:rFonts w:ascii="Cambria" w:hAnsi="Cambria" w:cs="Times New Roman"/>
          <w:bCs/>
          <w:sz w:val="22"/>
          <w:szCs w:val="22"/>
        </w:rPr>
        <w:t>o oferty składanej w odpowiedzi na ogłoszenie</w:t>
      </w:r>
      <w:r w:rsidR="00F224D0" w:rsidRPr="00C9490E">
        <w:rPr>
          <w:rFonts w:ascii="Cambria" w:hAnsi="Cambria" w:cs="Times New Roman"/>
          <w:bCs/>
          <w:sz w:val="22"/>
          <w:szCs w:val="22"/>
        </w:rPr>
        <w:t xml:space="preserve"> o zamówieniu wykonawca dołącza</w:t>
      </w:r>
    </w:p>
    <w:p w14:paraId="72874131" w14:textId="58B85D10" w:rsidR="000627DF" w:rsidRPr="00C9490E" w:rsidRDefault="00A06594" w:rsidP="00943755">
      <w:pPr>
        <w:spacing w:line="360" w:lineRule="auto"/>
        <w:ind w:left="426" w:hanging="426"/>
        <w:jc w:val="both"/>
        <w:rPr>
          <w:rFonts w:ascii="Cambria" w:eastAsia="Times New Roman" w:hAnsi="Cambria" w:cs="Arial"/>
          <w:b/>
          <w:bCs/>
          <w:sz w:val="22"/>
          <w:szCs w:val="22"/>
        </w:rPr>
      </w:pPr>
      <w:r w:rsidRPr="00C9490E">
        <w:rPr>
          <w:rFonts w:ascii="Cambria" w:hAnsi="Cambria" w:cs="Times New Roman"/>
          <w:b/>
          <w:bCs/>
          <w:sz w:val="22"/>
          <w:szCs w:val="22"/>
        </w:rPr>
        <w:t>oświadczenia i dokumenty zgodnie z opisem</w:t>
      </w:r>
      <w:r w:rsidR="00933753" w:rsidRPr="00C9490E">
        <w:rPr>
          <w:rFonts w:ascii="Cambria" w:hAnsi="Cambria" w:cs="Times New Roman"/>
          <w:b/>
          <w:bCs/>
          <w:sz w:val="22"/>
          <w:szCs w:val="22"/>
        </w:rPr>
        <w:t xml:space="preserve"> </w:t>
      </w:r>
      <w:r w:rsidRPr="00C9490E">
        <w:rPr>
          <w:rFonts w:ascii="Cambria" w:hAnsi="Cambria" w:cs="Times New Roman"/>
          <w:b/>
          <w:bCs/>
          <w:sz w:val="22"/>
          <w:szCs w:val="22"/>
        </w:rPr>
        <w:t>przedstawionym w SWZ w części:</w:t>
      </w:r>
      <w:r w:rsidR="00F224D0" w:rsidRPr="00C9490E">
        <w:rPr>
          <w:rFonts w:ascii="Cambria" w:hAnsi="Cambria" w:cs="Times New Roman"/>
          <w:b/>
          <w:bCs/>
          <w:sz w:val="22"/>
          <w:szCs w:val="22"/>
        </w:rPr>
        <w:t>- patrz</w:t>
      </w:r>
      <w:r w:rsidR="00943755">
        <w:rPr>
          <w:rFonts w:ascii="Cambria" w:hAnsi="Cambria" w:cs="Times New Roman"/>
          <w:b/>
          <w:bCs/>
          <w:sz w:val="22"/>
          <w:szCs w:val="22"/>
        </w:rPr>
        <w:t xml:space="preserve"> </w:t>
      </w:r>
      <w:r w:rsidR="007B0806" w:rsidRPr="00C9490E">
        <w:rPr>
          <w:rFonts w:ascii="Cambria" w:hAnsi="Cambria" w:cs="Times New Roman"/>
          <w:b/>
          <w:bCs/>
          <w:sz w:val="22"/>
          <w:szCs w:val="22"/>
        </w:rPr>
        <w:t xml:space="preserve">rozdział </w:t>
      </w:r>
      <w:r w:rsidR="000627DF" w:rsidRPr="00C9490E">
        <w:rPr>
          <w:rFonts w:ascii="Cambria" w:hAnsi="Cambria" w:cs="Times New Roman"/>
          <w:b/>
          <w:bCs/>
          <w:sz w:val="22"/>
          <w:szCs w:val="22"/>
        </w:rPr>
        <w:t>VIII.</w:t>
      </w:r>
      <w:r w:rsidR="00392C59">
        <w:rPr>
          <w:rFonts w:ascii="Cambria" w:hAnsi="Cambria" w:cs="Times New Roman"/>
          <w:b/>
          <w:bCs/>
          <w:sz w:val="22"/>
          <w:szCs w:val="22"/>
        </w:rPr>
        <w:t xml:space="preserve"> </w:t>
      </w:r>
      <w:r w:rsidR="000627DF" w:rsidRPr="00C9490E">
        <w:rPr>
          <w:rFonts w:ascii="Cambria" w:eastAsia="Times New Roman" w:hAnsi="Cambria" w:cs="Arial"/>
          <w:b/>
          <w:bCs/>
          <w:sz w:val="22"/>
          <w:szCs w:val="22"/>
          <w:u w:val="single"/>
        </w:rPr>
        <w:t>– I etap</w:t>
      </w:r>
      <w:r w:rsidR="001F7A47">
        <w:rPr>
          <w:rFonts w:ascii="Cambria" w:eastAsia="Times New Roman" w:hAnsi="Cambria" w:cs="Arial"/>
          <w:b/>
          <w:bCs/>
          <w:sz w:val="22"/>
          <w:szCs w:val="22"/>
          <w:u w:val="single"/>
        </w:rPr>
        <w:t xml:space="preserve"> tj. (załączniki nr 1 – 8</w:t>
      </w:r>
      <w:r w:rsidR="000627DF" w:rsidRPr="00C9490E">
        <w:rPr>
          <w:rFonts w:ascii="Cambria" w:eastAsia="Times New Roman" w:hAnsi="Cambria" w:cs="Arial"/>
          <w:b/>
          <w:bCs/>
          <w:sz w:val="22"/>
          <w:szCs w:val="22"/>
          <w:u w:val="single"/>
        </w:rPr>
        <w:t>)</w:t>
      </w:r>
    </w:p>
    <w:p w14:paraId="49DCE618" w14:textId="28DBC64C" w:rsidR="00852A86" w:rsidRPr="00C9490E" w:rsidRDefault="000627DF" w:rsidP="00943755">
      <w:pPr>
        <w:spacing w:line="360" w:lineRule="auto"/>
        <w:ind w:left="426" w:hanging="426"/>
        <w:jc w:val="both"/>
        <w:rPr>
          <w:rFonts w:ascii="Cambria" w:hAnsi="Cambria" w:cs="Times New Roman"/>
          <w:b/>
          <w:bCs/>
          <w:sz w:val="22"/>
          <w:szCs w:val="22"/>
        </w:rPr>
      </w:pPr>
      <w:r w:rsidRPr="00C9490E">
        <w:rPr>
          <w:rFonts w:ascii="Cambria" w:hAnsi="Cambria" w:cs="Times New Roman"/>
          <w:b/>
          <w:bCs/>
          <w:sz w:val="22"/>
          <w:szCs w:val="22"/>
        </w:rPr>
        <w:t>2.</w:t>
      </w:r>
      <w:r w:rsidR="002A1F40" w:rsidRPr="00C9490E">
        <w:rPr>
          <w:rFonts w:ascii="Cambria" w:hAnsi="Cambria" w:cs="Times New Roman"/>
          <w:b/>
          <w:bCs/>
          <w:sz w:val="22"/>
          <w:szCs w:val="22"/>
        </w:rPr>
        <w:t>2</w:t>
      </w:r>
      <w:r w:rsidRPr="00C9490E">
        <w:rPr>
          <w:rFonts w:ascii="Cambria" w:hAnsi="Cambria" w:cs="Times New Roman"/>
          <w:b/>
          <w:bCs/>
          <w:sz w:val="22"/>
          <w:szCs w:val="22"/>
        </w:rPr>
        <w:t xml:space="preserve">. </w:t>
      </w:r>
      <w:r w:rsidR="00852A86" w:rsidRPr="00C9490E">
        <w:rPr>
          <w:rFonts w:ascii="Cambria" w:hAnsi="Cambria" w:cs="Times New Roman"/>
          <w:b/>
          <w:bCs/>
          <w:sz w:val="22"/>
          <w:szCs w:val="22"/>
        </w:rPr>
        <w:t>Następnie w</w:t>
      </w:r>
      <w:r w:rsidRPr="00C9490E">
        <w:rPr>
          <w:rFonts w:ascii="Cambria" w:hAnsi="Cambria" w:cs="Times New Roman"/>
          <w:b/>
          <w:bCs/>
          <w:sz w:val="22"/>
          <w:szCs w:val="22"/>
        </w:rPr>
        <w:t xml:space="preserve"> odpowiedzi na wezwanie zamawiającego poniższe oświadczenia </w:t>
      </w:r>
    </w:p>
    <w:p w14:paraId="56F5A6F9" w14:textId="77777777" w:rsidR="00943755" w:rsidRDefault="00852A86" w:rsidP="00943755">
      <w:pPr>
        <w:spacing w:line="360" w:lineRule="auto"/>
        <w:ind w:left="426" w:hanging="426"/>
        <w:jc w:val="both"/>
        <w:rPr>
          <w:rFonts w:ascii="Cambria" w:hAnsi="Cambria" w:cs="Times New Roman"/>
          <w:b/>
          <w:bCs/>
          <w:sz w:val="22"/>
          <w:szCs w:val="22"/>
        </w:rPr>
      </w:pPr>
      <w:r w:rsidRPr="00C9490E">
        <w:rPr>
          <w:rFonts w:ascii="Cambria" w:hAnsi="Cambria" w:cs="Times New Roman"/>
          <w:b/>
          <w:bCs/>
          <w:sz w:val="22"/>
          <w:szCs w:val="22"/>
        </w:rPr>
        <w:t xml:space="preserve">i dokumenty </w:t>
      </w:r>
      <w:r w:rsidR="000627DF" w:rsidRPr="00C9490E">
        <w:rPr>
          <w:rFonts w:ascii="Cambria" w:hAnsi="Cambria" w:cs="Times New Roman"/>
          <w:b/>
          <w:bCs/>
          <w:sz w:val="22"/>
          <w:szCs w:val="22"/>
        </w:rPr>
        <w:t>stanowiące podmiotowe środki dowodowe, s</w:t>
      </w:r>
      <w:r w:rsidR="00E164D0" w:rsidRPr="00C9490E">
        <w:rPr>
          <w:rFonts w:ascii="Cambria" w:hAnsi="Cambria" w:cs="Times New Roman"/>
          <w:b/>
          <w:bCs/>
          <w:sz w:val="22"/>
          <w:szCs w:val="22"/>
        </w:rPr>
        <w:t>kłada wykonawca, którego</w:t>
      </w:r>
      <w:r w:rsidR="00943755">
        <w:rPr>
          <w:rFonts w:ascii="Cambria" w:hAnsi="Cambria" w:cs="Times New Roman"/>
          <w:b/>
          <w:bCs/>
          <w:sz w:val="22"/>
          <w:szCs w:val="22"/>
        </w:rPr>
        <w:t xml:space="preserve"> </w:t>
      </w:r>
      <w:r w:rsidRPr="00C9490E">
        <w:rPr>
          <w:rFonts w:ascii="Cambria" w:hAnsi="Cambria" w:cs="Times New Roman"/>
          <w:b/>
          <w:bCs/>
          <w:sz w:val="22"/>
          <w:szCs w:val="22"/>
        </w:rPr>
        <w:t>oferta</w:t>
      </w:r>
    </w:p>
    <w:p w14:paraId="0D35576C" w14:textId="53E13064" w:rsidR="000627DF" w:rsidRPr="00C9490E" w:rsidRDefault="000627DF" w:rsidP="00943755">
      <w:pPr>
        <w:spacing w:line="360" w:lineRule="auto"/>
        <w:ind w:left="426" w:hanging="426"/>
        <w:jc w:val="both"/>
        <w:rPr>
          <w:rFonts w:ascii="Cambria" w:eastAsia="Times New Roman" w:hAnsi="Cambria" w:cs="Arial"/>
          <w:b/>
          <w:bCs/>
          <w:sz w:val="22"/>
          <w:szCs w:val="22"/>
          <w:u w:val="single"/>
        </w:rPr>
      </w:pPr>
      <w:r w:rsidRPr="00C9490E">
        <w:rPr>
          <w:rFonts w:ascii="Cambria" w:hAnsi="Cambria" w:cs="Times New Roman"/>
          <w:b/>
          <w:bCs/>
          <w:sz w:val="22"/>
          <w:szCs w:val="22"/>
        </w:rPr>
        <w:t>została</w:t>
      </w:r>
      <w:r w:rsidR="00852A86" w:rsidRPr="00C9490E">
        <w:rPr>
          <w:rFonts w:ascii="Cambria" w:hAnsi="Cambria" w:cs="Times New Roman"/>
          <w:b/>
          <w:bCs/>
          <w:sz w:val="22"/>
          <w:szCs w:val="22"/>
        </w:rPr>
        <w:t xml:space="preserve"> </w:t>
      </w:r>
      <w:r w:rsidRPr="00C9490E">
        <w:rPr>
          <w:rFonts w:ascii="Cambria" w:hAnsi="Cambria" w:cs="Times New Roman"/>
          <w:b/>
          <w:bCs/>
          <w:sz w:val="22"/>
          <w:szCs w:val="22"/>
        </w:rPr>
        <w:t xml:space="preserve">najwyżej oceniona: - patrz rozdział IX. </w:t>
      </w:r>
      <w:r w:rsidRPr="00C9490E">
        <w:rPr>
          <w:rFonts w:ascii="Cambria" w:eastAsia="Times New Roman" w:hAnsi="Cambria" w:cs="Arial"/>
          <w:b/>
          <w:bCs/>
          <w:sz w:val="22"/>
          <w:szCs w:val="22"/>
          <w:u w:val="single"/>
        </w:rPr>
        <w:t>– II etap</w:t>
      </w:r>
      <w:r w:rsidR="005F45EF" w:rsidRPr="00C9490E">
        <w:rPr>
          <w:rFonts w:ascii="Cambria" w:eastAsia="Times New Roman" w:hAnsi="Cambria" w:cs="Arial"/>
          <w:b/>
          <w:bCs/>
          <w:sz w:val="22"/>
          <w:szCs w:val="22"/>
          <w:u w:val="single"/>
        </w:rPr>
        <w:t xml:space="preserve"> tj. (załączniki </w:t>
      </w:r>
      <w:r w:rsidR="001F7A47">
        <w:rPr>
          <w:rFonts w:ascii="Cambria" w:eastAsia="Times New Roman" w:hAnsi="Cambria" w:cs="Arial"/>
          <w:b/>
          <w:bCs/>
          <w:sz w:val="22"/>
          <w:szCs w:val="22"/>
          <w:u w:val="single"/>
        </w:rPr>
        <w:t>nr 9</w:t>
      </w:r>
      <w:r w:rsidRPr="00C9490E">
        <w:rPr>
          <w:rFonts w:ascii="Cambria" w:eastAsia="Times New Roman" w:hAnsi="Cambria" w:cs="Arial"/>
          <w:b/>
          <w:bCs/>
          <w:sz w:val="22"/>
          <w:szCs w:val="22"/>
          <w:u w:val="single"/>
        </w:rPr>
        <w:t>– 1</w:t>
      </w:r>
      <w:r w:rsidR="001F7A47">
        <w:rPr>
          <w:rFonts w:ascii="Cambria" w:eastAsia="Times New Roman" w:hAnsi="Cambria" w:cs="Arial"/>
          <w:b/>
          <w:bCs/>
          <w:sz w:val="22"/>
          <w:szCs w:val="22"/>
          <w:u w:val="single"/>
        </w:rPr>
        <w:t>4</w:t>
      </w:r>
      <w:r w:rsidRPr="00C9490E">
        <w:rPr>
          <w:rFonts w:ascii="Cambria" w:eastAsia="Times New Roman" w:hAnsi="Cambria" w:cs="Arial"/>
          <w:b/>
          <w:bCs/>
          <w:sz w:val="22"/>
          <w:szCs w:val="22"/>
          <w:u w:val="single"/>
        </w:rPr>
        <w:t>)</w:t>
      </w:r>
    </w:p>
    <w:p w14:paraId="52677445" w14:textId="087C12D5" w:rsidR="00D82131" w:rsidRDefault="00F224D0" w:rsidP="00D82131">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2</w:t>
      </w:r>
      <w:r w:rsidR="00D82131" w:rsidRPr="00C9490E">
        <w:rPr>
          <w:rFonts w:ascii="Cambria" w:eastAsia="Times New Roman" w:hAnsi="Cambria" w:cs="Arial"/>
          <w:sz w:val="22"/>
          <w:szCs w:val="22"/>
        </w:rPr>
        <w:t>.</w:t>
      </w:r>
      <w:r w:rsidR="002A1F40" w:rsidRPr="00C9490E">
        <w:rPr>
          <w:rFonts w:ascii="Cambria" w:eastAsia="Times New Roman" w:hAnsi="Cambria" w:cs="Arial"/>
          <w:sz w:val="22"/>
          <w:szCs w:val="22"/>
        </w:rPr>
        <w:t>3.</w:t>
      </w:r>
      <w:r w:rsidRPr="00C9490E">
        <w:rPr>
          <w:rFonts w:ascii="Cambria" w:eastAsia="Times New Roman" w:hAnsi="Cambria" w:cs="Arial"/>
          <w:sz w:val="22"/>
          <w:szCs w:val="22"/>
        </w:rPr>
        <w:t xml:space="preserve"> </w:t>
      </w:r>
      <w:r w:rsidR="00F71BF0" w:rsidRPr="00C9490E">
        <w:rPr>
          <w:rFonts w:ascii="Cambria" w:eastAsia="Times New Roman" w:hAnsi="Cambria" w:cs="Arial"/>
          <w:b/>
          <w:sz w:val="22"/>
          <w:szCs w:val="22"/>
        </w:rPr>
        <w:t>W przypadku wspólnego ubiegania</w:t>
      </w:r>
      <w:r w:rsidR="00F71BF0" w:rsidRPr="00C9490E">
        <w:rPr>
          <w:rFonts w:ascii="Cambria" w:eastAsia="Times New Roman" w:hAnsi="Cambria" w:cs="Arial"/>
          <w:sz w:val="22"/>
          <w:szCs w:val="22"/>
        </w:rPr>
        <w:t xml:space="preserve"> się o zamówienie przez wykonawców, oświadczenie, o którym mowa w art. 125 ust. 1 Pzp, składa </w:t>
      </w:r>
      <w:r w:rsidR="00F71BF0" w:rsidRPr="00C9490E">
        <w:rPr>
          <w:rFonts w:ascii="Cambria" w:eastAsia="Times New Roman" w:hAnsi="Cambria" w:cs="Arial"/>
          <w:b/>
          <w:sz w:val="22"/>
          <w:szCs w:val="22"/>
        </w:rPr>
        <w:t>każdy z wykonawców</w:t>
      </w:r>
      <w:r w:rsidR="00F71BF0" w:rsidRPr="00C9490E">
        <w:rPr>
          <w:rFonts w:ascii="Cambria" w:eastAsia="Times New Roman" w:hAnsi="Cambria" w:cs="Arial"/>
          <w:sz w:val="22"/>
          <w:szCs w:val="22"/>
        </w:rPr>
        <w:t>. Oświadczenia te potwierdzają brak podstaw wykluczenia oraz spełnianie warunków udziału w postępowaniu lub kryteriów selekcji w zakresie, w jakim każdy z wykonawców wykazuje spełnianie warunków udziału w postęp</w:t>
      </w:r>
      <w:r w:rsidR="00D82131" w:rsidRPr="00C9490E">
        <w:rPr>
          <w:rFonts w:ascii="Cambria" w:eastAsia="Times New Roman" w:hAnsi="Cambria" w:cs="Arial"/>
          <w:sz w:val="22"/>
          <w:szCs w:val="22"/>
        </w:rPr>
        <w:t xml:space="preserve">owaniu lub kryteriów selekcji. </w:t>
      </w:r>
    </w:p>
    <w:p w14:paraId="65E45115" w14:textId="1D847314" w:rsidR="00F71BF0" w:rsidRPr="00C9490E" w:rsidRDefault="002A1F40" w:rsidP="00D82131">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2.4.</w:t>
      </w:r>
      <w:r w:rsidR="00F224D0" w:rsidRPr="00C9490E">
        <w:rPr>
          <w:rFonts w:ascii="Cambria" w:eastAsia="Times New Roman" w:hAnsi="Cambria" w:cs="Arial"/>
          <w:sz w:val="22"/>
          <w:szCs w:val="22"/>
        </w:rPr>
        <w:t xml:space="preserve"> </w:t>
      </w:r>
      <w:r w:rsidR="00F71BF0" w:rsidRPr="00C9490E">
        <w:rPr>
          <w:rFonts w:ascii="Cambria" w:eastAsia="Times New Roman" w:hAnsi="Cambria" w:cs="Arial"/>
          <w:sz w:val="22"/>
          <w:szCs w:val="22"/>
        </w:rPr>
        <w:t xml:space="preserve">Wykonawca, </w:t>
      </w:r>
      <w:r w:rsidR="00F71BF0" w:rsidRPr="00C9490E">
        <w:rPr>
          <w:rFonts w:ascii="Cambria" w:eastAsia="Times New Roman" w:hAnsi="Cambria" w:cs="Arial"/>
          <w:b/>
          <w:sz w:val="22"/>
          <w:szCs w:val="22"/>
        </w:rPr>
        <w:t>w przypadku polegania na zdolnościach</w:t>
      </w:r>
      <w:r w:rsidR="00F71BF0" w:rsidRPr="00C9490E">
        <w:rPr>
          <w:rFonts w:ascii="Cambria" w:eastAsia="Times New Roman" w:hAnsi="Cambria" w:cs="Arial"/>
          <w:sz w:val="22"/>
          <w:szCs w:val="22"/>
        </w:rPr>
        <w:t xml:space="preserve"> lub sytuacji podmiotów udostępniających zasoby, przedstawia, wraz z oświadczeniem, o którym mowa w art. 125 ust. 1 Pzp, </w:t>
      </w:r>
      <w:r w:rsidR="00F71BF0" w:rsidRPr="00C9490E">
        <w:rPr>
          <w:rFonts w:ascii="Cambria" w:eastAsia="Times New Roman" w:hAnsi="Cambria" w:cs="Arial"/>
          <w:b/>
          <w:sz w:val="22"/>
          <w:szCs w:val="22"/>
        </w:rPr>
        <w:t>także oświadczenie podmiotu udostępniającego zasoby,</w:t>
      </w:r>
      <w:r w:rsidR="00F71BF0" w:rsidRPr="00C9490E">
        <w:rPr>
          <w:rFonts w:ascii="Cambria" w:eastAsia="Times New Roman" w:hAnsi="Cambria" w:cs="Arial"/>
          <w:sz w:val="22"/>
          <w:szCs w:val="22"/>
        </w:rPr>
        <w:t xml:space="preserve"> potwierdzające brak podstaw wykluczenia tego podmiotu oraz spełnianie warunków udziału w postępowaniu, w zakresie, w jakim wykonawca powołuje się na jego zasoby.</w:t>
      </w:r>
    </w:p>
    <w:p w14:paraId="64C39C39" w14:textId="735A92E4" w:rsidR="00C9523A" w:rsidRPr="00C9490E" w:rsidRDefault="002A1F40" w:rsidP="004A3426">
      <w:pPr>
        <w:autoSpaceDE w:val="0"/>
        <w:autoSpaceDN w:val="0"/>
        <w:adjustRightInd w:val="0"/>
        <w:spacing w:line="360" w:lineRule="auto"/>
        <w:jc w:val="both"/>
        <w:rPr>
          <w:rFonts w:ascii="Cambria" w:eastAsia="Times New Roman" w:hAnsi="Cambria" w:cs="Arial"/>
          <w:sz w:val="22"/>
          <w:szCs w:val="22"/>
        </w:rPr>
      </w:pPr>
      <w:r w:rsidRPr="00C9490E">
        <w:rPr>
          <w:rFonts w:ascii="Cambria" w:eastAsia="Univers-PL" w:hAnsi="Cambria" w:cs="Times New Roman"/>
          <w:b/>
          <w:bCs/>
          <w:sz w:val="22"/>
          <w:szCs w:val="22"/>
        </w:rPr>
        <w:t xml:space="preserve">2.5. </w:t>
      </w:r>
      <w:r w:rsidR="00B21D75" w:rsidRPr="00C9490E">
        <w:rPr>
          <w:rFonts w:ascii="Cambria" w:eastAsia="Univers-PL" w:hAnsi="Cambria" w:cs="Times New Roman"/>
          <w:b/>
          <w:bCs/>
          <w:sz w:val="22"/>
          <w:szCs w:val="22"/>
        </w:rPr>
        <w:t xml:space="preserve">Zamawiający </w:t>
      </w:r>
      <w:r w:rsidR="00B21D75" w:rsidRPr="00C9490E">
        <w:rPr>
          <w:rFonts w:ascii="Cambria" w:eastAsia="Univers-PL" w:hAnsi="Cambria" w:cs="Times New Roman"/>
          <w:b/>
          <w:bCs/>
          <w:sz w:val="22"/>
          <w:szCs w:val="22"/>
          <w:u w:val="single"/>
        </w:rPr>
        <w:t>nie wymaga,</w:t>
      </w:r>
      <w:r w:rsidR="00B21D75" w:rsidRPr="00C9490E">
        <w:rPr>
          <w:rFonts w:ascii="Cambria" w:eastAsia="Univers-PL" w:hAnsi="Cambria" w:cs="Times New Roman"/>
          <w:b/>
          <w:bCs/>
          <w:sz w:val="22"/>
          <w:szCs w:val="22"/>
        </w:rPr>
        <w:t xml:space="preserve"> </w:t>
      </w:r>
      <w:r w:rsidR="00B21D75" w:rsidRPr="00C9490E">
        <w:rPr>
          <w:rFonts w:ascii="Cambria" w:eastAsia="Univers-PL" w:hAnsi="Cambria" w:cs="Times New Roman"/>
          <w:bCs/>
          <w:sz w:val="22"/>
          <w:szCs w:val="22"/>
        </w:rPr>
        <w:t>aby wykonawca, który zamierza powierzyć wykonanie części zamówienia</w:t>
      </w:r>
      <w:r w:rsidR="00B21D75" w:rsidRPr="00C9490E">
        <w:rPr>
          <w:rFonts w:ascii="Cambria" w:eastAsia="Univers-PL" w:hAnsi="Cambria" w:cs="Times New Roman"/>
          <w:b/>
          <w:bCs/>
          <w:sz w:val="22"/>
          <w:szCs w:val="22"/>
        </w:rPr>
        <w:t xml:space="preserve"> </w:t>
      </w:r>
      <w:r w:rsidR="00B21D75" w:rsidRPr="00C9490E">
        <w:rPr>
          <w:rFonts w:ascii="Cambria" w:eastAsia="Univers-PL" w:hAnsi="Cambria" w:cs="Times New Roman"/>
          <w:b/>
          <w:bCs/>
          <w:sz w:val="22"/>
          <w:szCs w:val="22"/>
          <w:u w:val="single"/>
        </w:rPr>
        <w:t>podwykonawcom, którzy nie są podmiotami udostępniającymi zasoby</w:t>
      </w:r>
      <w:r w:rsidR="00B21D75" w:rsidRPr="00C9490E">
        <w:rPr>
          <w:rFonts w:ascii="Cambria" w:eastAsia="Univers-PL" w:hAnsi="Cambria" w:cs="Times New Roman"/>
          <w:b/>
          <w:bCs/>
          <w:sz w:val="22"/>
          <w:szCs w:val="22"/>
        </w:rPr>
        <w:t xml:space="preserve"> </w:t>
      </w:r>
      <w:r w:rsidR="00B21D75" w:rsidRPr="00C9490E">
        <w:rPr>
          <w:rFonts w:ascii="Cambria" w:eastAsia="Univers-PL" w:hAnsi="Cambria" w:cs="Times New Roman"/>
          <w:bCs/>
          <w:sz w:val="22"/>
          <w:szCs w:val="22"/>
        </w:rPr>
        <w:t xml:space="preserve">na zasadach określonych </w:t>
      </w:r>
      <w:r w:rsidR="00C9523A" w:rsidRPr="00C9490E">
        <w:rPr>
          <w:rFonts w:ascii="Cambria" w:eastAsia="Univers-PL" w:hAnsi="Cambria" w:cs="Times New Roman"/>
          <w:bCs/>
          <w:sz w:val="22"/>
          <w:szCs w:val="22"/>
        </w:rPr>
        <w:t xml:space="preserve">w art. 118 ustawy pzp, </w:t>
      </w:r>
      <w:r w:rsidR="00C9523A" w:rsidRPr="00C9490E">
        <w:rPr>
          <w:rFonts w:ascii="Cambria" w:eastAsia="Times New Roman" w:hAnsi="Cambria" w:cs="Arial"/>
          <w:sz w:val="22"/>
          <w:szCs w:val="22"/>
        </w:rPr>
        <w:t xml:space="preserve">przedstawiał, wraz z oświadczeniem, o którym mowa w art. 125 ust. 1 Pzp, </w:t>
      </w:r>
      <w:r w:rsidR="00C9523A" w:rsidRPr="00C9490E">
        <w:rPr>
          <w:rFonts w:ascii="Cambria" w:eastAsia="Times New Roman" w:hAnsi="Cambria" w:cs="Arial"/>
          <w:b/>
          <w:sz w:val="22"/>
          <w:szCs w:val="22"/>
        </w:rPr>
        <w:t>także oświadczenie tego podwykonawcy,</w:t>
      </w:r>
      <w:r w:rsidR="00C9523A" w:rsidRPr="00C9490E">
        <w:rPr>
          <w:rFonts w:ascii="Cambria" w:eastAsia="Times New Roman" w:hAnsi="Cambria" w:cs="Arial"/>
          <w:sz w:val="22"/>
          <w:szCs w:val="22"/>
        </w:rPr>
        <w:t xml:space="preserve"> potwierdzające brak podstaw wykluczenia tego podmiotu oraz spełnianie warunków udziału w postępowaniu.</w:t>
      </w:r>
    </w:p>
    <w:p w14:paraId="0307808E" w14:textId="43445DC9" w:rsidR="00F71BF0" w:rsidRPr="00C9490E" w:rsidRDefault="00852A86" w:rsidP="004A3426">
      <w:pPr>
        <w:tabs>
          <w:tab w:val="left" w:pos="1418"/>
        </w:tabs>
        <w:spacing w:line="360" w:lineRule="auto"/>
        <w:jc w:val="both"/>
        <w:rPr>
          <w:rFonts w:ascii="Cambria" w:eastAsia="Times New Roman" w:hAnsi="Cambria" w:cs="Arial"/>
          <w:sz w:val="22"/>
          <w:szCs w:val="22"/>
        </w:rPr>
      </w:pPr>
      <w:r w:rsidRPr="00C9490E">
        <w:rPr>
          <w:rFonts w:ascii="Cambria" w:eastAsia="Times New Roman" w:hAnsi="Cambria" w:cs="Arial"/>
          <w:sz w:val="22"/>
          <w:szCs w:val="22"/>
        </w:rPr>
        <w:t>2.6</w:t>
      </w:r>
      <w:r w:rsidR="00F224D0" w:rsidRPr="00C9490E">
        <w:rPr>
          <w:rFonts w:ascii="Cambria" w:eastAsia="Times New Roman" w:hAnsi="Cambria" w:cs="Arial"/>
          <w:sz w:val="22"/>
          <w:szCs w:val="22"/>
        </w:rPr>
        <w:t xml:space="preserve">. </w:t>
      </w:r>
      <w:r w:rsidR="00D82131" w:rsidRPr="00C9490E">
        <w:rPr>
          <w:rFonts w:ascii="Cambria" w:eastAsia="Times New Roman" w:hAnsi="Cambria" w:cs="Arial"/>
          <w:sz w:val="22"/>
          <w:szCs w:val="22"/>
        </w:rPr>
        <w:t>.</w:t>
      </w:r>
      <w:r w:rsidR="00F71BF0" w:rsidRPr="00C9490E">
        <w:rPr>
          <w:rFonts w:ascii="Cambria" w:eastAsia="Times New Roman" w:hAnsi="Cambria" w:cs="Arial"/>
          <w:sz w:val="22"/>
          <w:szCs w:val="22"/>
        </w:rPr>
        <w:t xml:space="preserve">Ofertę oraz oświadczenie, o którym mowa w art. 125 ust. 1 Pzp, składa się, pod rygorem nieważności, </w:t>
      </w:r>
      <w:r w:rsidR="00F71BF0" w:rsidRPr="00C9490E">
        <w:rPr>
          <w:rFonts w:ascii="Cambria" w:eastAsia="Times New Roman" w:hAnsi="Cambria" w:cs="Arial"/>
          <w:b/>
          <w:sz w:val="22"/>
          <w:szCs w:val="22"/>
        </w:rPr>
        <w:t>w formie elektronicznej lub w postaci elektronicznej opatrzonej podpisem zaufanym lub podpisem osobistym</w:t>
      </w:r>
      <w:r w:rsidR="00944BB9" w:rsidRPr="00C9490E">
        <w:rPr>
          <w:rFonts w:ascii="Cambria" w:eastAsia="Times New Roman" w:hAnsi="Cambria" w:cs="Arial"/>
          <w:b/>
          <w:sz w:val="22"/>
          <w:szCs w:val="22"/>
        </w:rPr>
        <w:t xml:space="preserve"> zgodnie z art. 63 ust. 2 Pzp</w:t>
      </w:r>
      <w:r w:rsidR="00F71BF0" w:rsidRPr="00C9490E">
        <w:rPr>
          <w:rFonts w:ascii="Cambria" w:eastAsia="Times New Roman" w:hAnsi="Cambria" w:cs="Arial"/>
          <w:b/>
          <w:sz w:val="22"/>
          <w:szCs w:val="22"/>
        </w:rPr>
        <w:t>.</w:t>
      </w:r>
    </w:p>
    <w:p w14:paraId="51DB669B" w14:textId="77777777" w:rsidR="00F71BF0" w:rsidRPr="00C9490E" w:rsidRDefault="00852A86" w:rsidP="00D82131">
      <w:pPr>
        <w:tabs>
          <w:tab w:val="left" w:pos="1418"/>
        </w:tabs>
        <w:spacing w:after="120" w:line="312" w:lineRule="auto"/>
        <w:jc w:val="both"/>
        <w:rPr>
          <w:rFonts w:ascii="Cambria" w:eastAsia="Times New Roman" w:hAnsi="Cambria" w:cs="Arial"/>
          <w:b/>
          <w:bCs/>
          <w:sz w:val="22"/>
          <w:szCs w:val="22"/>
        </w:rPr>
      </w:pPr>
      <w:r w:rsidRPr="00C9490E">
        <w:rPr>
          <w:rFonts w:ascii="Cambria" w:eastAsia="Times New Roman" w:hAnsi="Cambria" w:cs="Arial"/>
          <w:sz w:val="22"/>
          <w:szCs w:val="22"/>
        </w:rPr>
        <w:t>2.7</w:t>
      </w:r>
      <w:r w:rsidR="00F224D0" w:rsidRPr="00C9490E">
        <w:rPr>
          <w:rFonts w:ascii="Cambria" w:eastAsia="Times New Roman" w:hAnsi="Cambria" w:cs="Arial"/>
          <w:sz w:val="22"/>
          <w:szCs w:val="22"/>
        </w:rPr>
        <w:t xml:space="preserve">. </w:t>
      </w:r>
      <w:r w:rsidR="00D82131" w:rsidRPr="00C9490E">
        <w:rPr>
          <w:rFonts w:ascii="Cambria" w:eastAsia="Times New Roman" w:hAnsi="Cambria" w:cs="Arial"/>
          <w:sz w:val="22"/>
          <w:szCs w:val="22"/>
        </w:rPr>
        <w:t>.</w:t>
      </w:r>
      <w:r w:rsidR="00F71BF0" w:rsidRPr="00C9490E">
        <w:rPr>
          <w:rFonts w:ascii="Cambria" w:eastAsia="Times New Roman" w:hAnsi="Cambria" w:cs="Arial"/>
          <w:sz w:val="22"/>
          <w:szCs w:val="22"/>
        </w:rPr>
        <w:t>Oferty,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Pzp, z uwzględnieniem rodzaju przekazywanych danych.</w:t>
      </w:r>
    </w:p>
    <w:p w14:paraId="24697CD5" w14:textId="77777777" w:rsidR="00BA3DC2" w:rsidRPr="00C9490E" w:rsidRDefault="00BA3DC2">
      <w:pPr>
        <w:spacing w:line="260" w:lineRule="atLeast"/>
        <w:ind w:left="426" w:hanging="426"/>
        <w:rPr>
          <w:rFonts w:ascii="Cambria" w:hAnsi="Cambria" w:cs="Times New Roman"/>
          <w:b/>
          <w:bCs/>
          <w:sz w:val="22"/>
          <w:szCs w:val="22"/>
          <w:u w:val="single"/>
        </w:rPr>
      </w:pPr>
    </w:p>
    <w:p w14:paraId="2CDC274A" w14:textId="77777777" w:rsidR="00B4639D" w:rsidRPr="00C9490E" w:rsidRDefault="00F224D0" w:rsidP="00B4639D">
      <w:pPr>
        <w:spacing w:line="360" w:lineRule="auto"/>
        <w:jc w:val="both"/>
        <w:rPr>
          <w:rFonts w:ascii="Cambria" w:hAnsi="Cambria"/>
          <w:sz w:val="22"/>
          <w:szCs w:val="22"/>
        </w:rPr>
      </w:pPr>
      <w:r w:rsidRPr="00C9490E">
        <w:rPr>
          <w:rFonts w:ascii="Cambria" w:hAnsi="Cambria"/>
          <w:b/>
          <w:bCs/>
          <w:sz w:val="22"/>
          <w:szCs w:val="22"/>
        </w:rPr>
        <w:t>3</w:t>
      </w:r>
      <w:r w:rsidR="00B4639D" w:rsidRPr="00C9490E">
        <w:rPr>
          <w:rFonts w:ascii="Cambria" w:hAnsi="Cambria"/>
          <w:b/>
          <w:bCs/>
          <w:sz w:val="22"/>
          <w:szCs w:val="22"/>
        </w:rPr>
        <w:t xml:space="preserve">. Zmiana lub wycofanie oferty </w:t>
      </w:r>
    </w:p>
    <w:p w14:paraId="74562F72" w14:textId="6214554D" w:rsidR="00E60FF8" w:rsidRPr="00C9490E" w:rsidRDefault="00E60FF8" w:rsidP="00B4639D">
      <w:pPr>
        <w:spacing w:line="360" w:lineRule="auto"/>
        <w:jc w:val="both"/>
        <w:rPr>
          <w:rFonts w:ascii="Cambria" w:hAnsi="Cambria"/>
          <w:sz w:val="22"/>
          <w:szCs w:val="22"/>
        </w:rPr>
      </w:pPr>
      <w:r w:rsidRPr="00C9490E">
        <w:rPr>
          <w:rFonts w:ascii="Cambria" w:hAnsi="Cambria"/>
          <w:sz w:val="22"/>
          <w:szCs w:val="22"/>
        </w:rPr>
        <w:t xml:space="preserve">3.1. 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C9490E">
          <w:rPr>
            <w:rStyle w:val="Hipercze"/>
            <w:rFonts w:ascii="Cambria" w:hAnsi="Cambria" w:cstheme="minorBidi"/>
            <w:sz w:val="22"/>
            <w:szCs w:val="22"/>
          </w:rPr>
          <w:t>https://platformazakupowa.pl/strona/45-instrukcje</w:t>
        </w:r>
      </w:hyperlink>
    </w:p>
    <w:p w14:paraId="2A0DC169" w14:textId="67A84B1D" w:rsidR="00E60FF8" w:rsidRPr="00C9490E" w:rsidRDefault="00E60FF8" w:rsidP="00E60FF8">
      <w:pPr>
        <w:spacing w:line="360" w:lineRule="auto"/>
        <w:jc w:val="both"/>
        <w:rPr>
          <w:rFonts w:ascii="Cambria" w:hAnsi="Cambria"/>
          <w:sz w:val="22"/>
          <w:szCs w:val="22"/>
        </w:rPr>
      </w:pPr>
      <w:r w:rsidRPr="00C9490E">
        <w:rPr>
          <w:rFonts w:ascii="Cambria" w:hAnsi="Cambria"/>
          <w:sz w:val="22"/>
          <w:szCs w:val="22"/>
        </w:rPr>
        <w:t xml:space="preserve">3.2. Wykonawca może wprowadzić zmiany, poprawki, modyfikacje i uzupełnienia do złożonej oferty. ZMIANA oferty powoduje automatycznie Wycofanie poprzednio złożonej oferty. </w:t>
      </w:r>
    </w:p>
    <w:p w14:paraId="6CC1A5CB" w14:textId="064F2241" w:rsidR="00E60FF8" w:rsidRPr="00C9490E" w:rsidRDefault="00E60FF8" w:rsidP="00E60FF8">
      <w:pPr>
        <w:spacing w:line="360" w:lineRule="auto"/>
        <w:jc w:val="both"/>
        <w:rPr>
          <w:rFonts w:ascii="Cambria" w:hAnsi="Cambria"/>
          <w:sz w:val="22"/>
          <w:szCs w:val="22"/>
        </w:rPr>
      </w:pPr>
      <w:r w:rsidRPr="00C9490E">
        <w:rPr>
          <w:rFonts w:ascii="Cambria" w:hAnsi="Cambria"/>
          <w:sz w:val="22"/>
          <w:szCs w:val="22"/>
        </w:rPr>
        <w:t xml:space="preserve">3.3. Do upływu terminu składania ofert wykonawca może wycofać ofertę. </w:t>
      </w:r>
    </w:p>
    <w:p w14:paraId="24E1D967" w14:textId="7EF33178" w:rsidR="000555FB" w:rsidRPr="00C9490E" w:rsidRDefault="000555FB" w:rsidP="00E60FF8">
      <w:pPr>
        <w:spacing w:line="360" w:lineRule="auto"/>
        <w:jc w:val="both"/>
        <w:rPr>
          <w:rFonts w:ascii="Cambria" w:hAnsi="Cambria"/>
          <w:sz w:val="22"/>
          <w:szCs w:val="22"/>
        </w:rPr>
      </w:pPr>
    </w:p>
    <w:p w14:paraId="63723D18" w14:textId="77777777" w:rsidR="00071F7E" w:rsidRPr="00450897" w:rsidRDefault="007D4AC9">
      <w:pPr>
        <w:spacing w:line="260" w:lineRule="atLeast"/>
        <w:ind w:left="426" w:hanging="426"/>
        <w:rPr>
          <w:rFonts w:ascii="Cambria" w:hAnsi="Cambria" w:cs="Times New Roman"/>
          <w:b/>
          <w:bCs/>
          <w:u w:val="single"/>
        </w:rPr>
      </w:pPr>
      <w:r w:rsidRPr="00450897">
        <w:rPr>
          <w:rFonts w:ascii="Cambria" w:hAnsi="Cambria" w:cs="Times New Roman"/>
          <w:b/>
          <w:bCs/>
          <w:u w:val="single"/>
        </w:rPr>
        <w:t>XV</w:t>
      </w:r>
      <w:r w:rsidR="00071F7E" w:rsidRPr="00450897">
        <w:rPr>
          <w:rFonts w:ascii="Cambria" w:hAnsi="Cambria" w:cs="Times New Roman"/>
          <w:b/>
          <w:bCs/>
          <w:u w:val="single"/>
        </w:rPr>
        <w:t xml:space="preserve">.  </w:t>
      </w:r>
      <w:r w:rsidRPr="00450897">
        <w:rPr>
          <w:rFonts w:ascii="Cambria" w:hAnsi="Cambria" w:cs="Times New Roman"/>
          <w:b/>
          <w:bCs/>
          <w:u w:val="single"/>
        </w:rPr>
        <w:t>SP</w:t>
      </w:r>
      <w:r w:rsidR="001D543E" w:rsidRPr="00450897">
        <w:rPr>
          <w:rFonts w:ascii="Cambria" w:hAnsi="Cambria" w:cs="Times New Roman"/>
          <w:b/>
          <w:bCs/>
          <w:u w:val="single"/>
        </w:rPr>
        <w:t>O</w:t>
      </w:r>
      <w:r w:rsidRPr="00450897">
        <w:rPr>
          <w:rFonts w:ascii="Cambria" w:hAnsi="Cambria" w:cs="Times New Roman"/>
          <w:b/>
          <w:bCs/>
          <w:u w:val="single"/>
        </w:rPr>
        <w:t xml:space="preserve">SÓB ORAZ TERMIN </w:t>
      </w:r>
      <w:r w:rsidR="00071F7E" w:rsidRPr="00450897">
        <w:rPr>
          <w:rFonts w:ascii="Cambria" w:hAnsi="Cambria" w:cs="Times New Roman"/>
          <w:b/>
          <w:bCs/>
          <w:u w:val="single"/>
        </w:rPr>
        <w:t>SKŁADANIA  OFERT</w:t>
      </w:r>
    </w:p>
    <w:p w14:paraId="309E9DA8" w14:textId="77777777" w:rsidR="00F71BF0" w:rsidRPr="00450897" w:rsidRDefault="00F71BF0">
      <w:pPr>
        <w:spacing w:line="260" w:lineRule="atLeast"/>
        <w:ind w:left="426" w:hanging="426"/>
        <w:rPr>
          <w:rFonts w:ascii="Cambria" w:hAnsi="Cambria" w:cs="Times New Roman"/>
          <w:b/>
          <w:bCs/>
          <w:u w:val="single"/>
        </w:rPr>
      </w:pPr>
    </w:p>
    <w:p w14:paraId="4F02E301" w14:textId="47FA07F5" w:rsidR="00450897" w:rsidRDefault="00C20ACD" w:rsidP="00F67448">
      <w:pPr>
        <w:autoSpaceDE w:val="0"/>
        <w:autoSpaceDN w:val="0"/>
        <w:adjustRightInd w:val="0"/>
        <w:spacing w:line="360" w:lineRule="auto"/>
        <w:jc w:val="both"/>
        <w:rPr>
          <w:rStyle w:val="Hipercze"/>
          <w:rFonts w:asciiTheme="majorHAnsi" w:eastAsia="Times New Roman" w:hAnsiTheme="majorHAnsi" w:cstheme="minorHAnsi"/>
          <w:b/>
          <w:sz w:val="22"/>
          <w:szCs w:val="22"/>
        </w:rPr>
      </w:pPr>
      <w:r w:rsidRPr="00450897">
        <w:rPr>
          <w:rFonts w:ascii="Cambria" w:hAnsi="Cambria" w:cs="Cambria"/>
          <w:color w:val="000000"/>
          <w:sz w:val="22"/>
          <w:szCs w:val="22"/>
        </w:rPr>
        <w:t xml:space="preserve">W niniejszym postępowaniu o udzielenie zamówienia </w:t>
      </w:r>
      <w:r w:rsidR="00F67448" w:rsidRPr="00450897">
        <w:rPr>
          <w:rFonts w:ascii="Cambria" w:hAnsi="Cambria" w:cs="Cambria"/>
          <w:color w:val="000000"/>
          <w:sz w:val="22"/>
          <w:szCs w:val="22"/>
        </w:rPr>
        <w:t>s</w:t>
      </w:r>
      <w:r w:rsidR="00F67448" w:rsidRPr="00450897">
        <w:rPr>
          <w:rFonts w:ascii="Cambria" w:eastAsia="Times New Roman" w:hAnsi="Cambria" w:cs="Arial"/>
          <w:b/>
          <w:bCs/>
          <w:sz w:val="22"/>
          <w:szCs w:val="22"/>
        </w:rPr>
        <w:t xml:space="preserve">kładanie ofert odbywa się </w:t>
      </w:r>
      <w:r w:rsidR="00450897" w:rsidRPr="00450897">
        <w:rPr>
          <w:rFonts w:asciiTheme="majorHAnsi" w:eastAsia="Times New Roman" w:hAnsiTheme="majorHAnsi" w:cstheme="minorHAnsi"/>
          <w:sz w:val="22"/>
          <w:szCs w:val="22"/>
        </w:rPr>
        <w:t xml:space="preserve">elektronicznie przy użyciu Platformy Zakupowej dostępnej pod adresem: </w:t>
      </w:r>
      <w:hyperlink r:id="rId20" w:history="1">
        <w:r w:rsidR="00450897" w:rsidRPr="00450897">
          <w:rPr>
            <w:rStyle w:val="Hipercze"/>
            <w:rFonts w:asciiTheme="majorHAnsi" w:eastAsia="Times New Roman" w:hAnsiTheme="majorHAnsi" w:cstheme="minorHAnsi"/>
            <w:b/>
            <w:sz w:val="22"/>
            <w:szCs w:val="22"/>
          </w:rPr>
          <w:t>https://platformazakupowa.pl/pn/csk_umed</w:t>
        </w:r>
      </w:hyperlink>
    </w:p>
    <w:p w14:paraId="5E1025F5" w14:textId="233112EE" w:rsidR="000F04F8" w:rsidRPr="000F04F8" w:rsidRDefault="000F04F8" w:rsidP="00F67448">
      <w:pPr>
        <w:autoSpaceDE w:val="0"/>
        <w:autoSpaceDN w:val="0"/>
        <w:adjustRightInd w:val="0"/>
        <w:spacing w:line="360" w:lineRule="auto"/>
        <w:jc w:val="both"/>
        <w:rPr>
          <w:rStyle w:val="Hipercze"/>
          <w:rFonts w:ascii="Cambria" w:hAnsi="Cambria" w:cs="Cambria"/>
          <w:color w:val="auto"/>
          <w:sz w:val="22"/>
          <w:szCs w:val="22"/>
          <w:u w:val="none"/>
        </w:rPr>
      </w:pPr>
      <w:r w:rsidRPr="000F04F8">
        <w:rPr>
          <w:rStyle w:val="Hipercze"/>
          <w:rFonts w:asciiTheme="majorHAnsi" w:eastAsia="Times New Roman" w:hAnsiTheme="majorHAnsi" w:cstheme="minorHAnsi"/>
          <w:b/>
          <w:color w:val="auto"/>
          <w:sz w:val="22"/>
          <w:szCs w:val="22"/>
          <w:u w:val="none"/>
        </w:rPr>
        <w:t>Wymagania techniczne i organizacyjne</w:t>
      </w:r>
      <w:r>
        <w:rPr>
          <w:rStyle w:val="Hipercze"/>
          <w:rFonts w:asciiTheme="majorHAnsi" w:eastAsia="Times New Roman" w:hAnsiTheme="majorHAnsi" w:cstheme="minorHAnsi"/>
          <w:b/>
          <w:color w:val="auto"/>
          <w:sz w:val="22"/>
          <w:szCs w:val="22"/>
          <w:u w:val="none"/>
        </w:rPr>
        <w:t xml:space="preserve"> składania ofert</w:t>
      </w:r>
      <w:r w:rsidRPr="000F04F8">
        <w:rPr>
          <w:rStyle w:val="Hipercze"/>
          <w:rFonts w:asciiTheme="majorHAnsi" w:eastAsia="Times New Roman" w:hAnsiTheme="majorHAnsi" w:cstheme="minorHAnsi"/>
          <w:b/>
          <w:color w:val="auto"/>
          <w:sz w:val="22"/>
          <w:szCs w:val="22"/>
          <w:u w:val="none"/>
        </w:rPr>
        <w:t>:</w:t>
      </w:r>
    </w:p>
    <w:p w14:paraId="16CC05E7"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Maksymalny rozmiar jednego pliku przesyłanego za pośrednictwem dedykowanych formularzy do: złożenia, zmiany, wycofania oferty wynosi 150 MB natomiast przy komunikacji wielkość pliku to maksymalnie 500 MB.</w:t>
      </w:r>
    </w:p>
    <w:p w14:paraId="2C0B2DDC"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Rozszerzenia plików wykorzystywanych przez Wykonawców powinny być zgodne z</w:t>
      </w:r>
      <w:r w:rsidRPr="00450897">
        <w:rPr>
          <w:rFonts w:ascii="Cambria" w:hAnsi="Cambria" w:cs="Cambri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3EB1A94"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rekomenduje wykorzystanie formatów: .pdf .doc .docx .xls .xlsx .jpg (.jpeg) </w:t>
      </w:r>
      <w:r w:rsidRPr="00450897">
        <w:rPr>
          <w:rFonts w:ascii="Cambria" w:hAnsi="Cambria" w:cs="Cambria"/>
          <w:b/>
          <w:sz w:val="22"/>
          <w:szCs w:val="22"/>
        </w:rPr>
        <w:t>ze szczególnym wskazaniem na .pdf</w:t>
      </w:r>
    </w:p>
    <w:p w14:paraId="2D676873"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celu ewentualnej kompresji danych Zamawiający rekomenduje wykorzystanie jednego z rozszerzeń:</w:t>
      </w:r>
    </w:p>
    <w:p w14:paraId="731EBE98" w14:textId="77777777" w:rsidR="00450897" w:rsidRPr="00450897" w:rsidRDefault="00450897" w:rsidP="00603C94">
      <w:pPr>
        <w:numPr>
          <w:ilvl w:val="1"/>
          <w:numId w:val="37"/>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.zip </w:t>
      </w:r>
    </w:p>
    <w:p w14:paraId="7D82BD9C" w14:textId="77777777" w:rsidR="00450897" w:rsidRPr="00450897" w:rsidRDefault="00450897" w:rsidP="00603C94">
      <w:pPr>
        <w:numPr>
          <w:ilvl w:val="1"/>
          <w:numId w:val="37"/>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.7Z</w:t>
      </w:r>
    </w:p>
    <w:p w14:paraId="1BB0F532"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Wśród rozszerzeń powszechnych a </w:t>
      </w:r>
      <w:r w:rsidRPr="00450897">
        <w:rPr>
          <w:rFonts w:ascii="Cambria" w:hAnsi="Cambria" w:cs="Cambria"/>
          <w:b/>
          <w:sz w:val="22"/>
          <w:szCs w:val="22"/>
        </w:rPr>
        <w:t>niewystępujących</w:t>
      </w:r>
      <w:r w:rsidRPr="00450897">
        <w:rPr>
          <w:rFonts w:ascii="Cambria" w:hAnsi="Cambria" w:cs="Cambria"/>
          <w:sz w:val="22"/>
          <w:szCs w:val="22"/>
        </w:rPr>
        <w:t xml:space="preserve"> w Rozporządzeniu KRI występują: .rar .gif .bmp .numbers .pages. </w:t>
      </w:r>
      <w:r w:rsidRPr="00450897">
        <w:rPr>
          <w:rFonts w:ascii="Cambria" w:hAnsi="Cambria" w:cs="Cambria"/>
          <w:b/>
          <w:sz w:val="22"/>
          <w:szCs w:val="22"/>
        </w:rPr>
        <w:t>Dokumenty złożone w takich plikach zostaną uznane za złożone nieskutecznie.</w:t>
      </w:r>
    </w:p>
    <w:p w14:paraId="6EBB4BD0"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przypadku stosowania przez wykonawcę kwalifikowanego podpisu elektronicznego:</w:t>
      </w:r>
    </w:p>
    <w:p w14:paraId="225863CC" w14:textId="77777777" w:rsidR="00450897" w:rsidRPr="00450897" w:rsidRDefault="00450897" w:rsidP="00603C94">
      <w:pPr>
        <w:numPr>
          <w:ilvl w:val="0"/>
          <w:numId w:val="38"/>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Ze względu na niskie ryzyko naruszenia integralności pliku oraz łatwiejszą weryfikację podpisu zamawiający zaleca, w miarę możliwości, </w:t>
      </w:r>
      <w:r w:rsidRPr="00450897">
        <w:rPr>
          <w:rFonts w:ascii="Cambria" w:hAnsi="Cambria" w:cs="Cambria"/>
          <w:b/>
          <w:sz w:val="22"/>
          <w:szCs w:val="22"/>
        </w:rPr>
        <w:t xml:space="preserve">przekonwertowanie plików składających się na ofertę na rozszerzenie .pdf  i opatrzenie ich podpisem kwalifikowanym w formacie PAdES. </w:t>
      </w:r>
    </w:p>
    <w:p w14:paraId="33F95F0E" w14:textId="77777777" w:rsidR="00450897" w:rsidRPr="00450897" w:rsidRDefault="00450897" w:rsidP="00603C94">
      <w:pPr>
        <w:numPr>
          <w:ilvl w:val="0"/>
          <w:numId w:val="38"/>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Pliki w innych formatach niż PDF </w:t>
      </w:r>
      <w:r w:rsidRPr="00450897">
        <w:rPr>
          <w:rFonts w:ascii="Cambria" w:hAnsi="Cambria" w:cs="Cambria"/>
          <w:b/>
          <w:sz w:val="22"/>
          <w:szCs w:val="22"/>
        </w:rPr>
        <w:t>zaleca się opatrzyć podpisem w formacie XAdES o typie zewnętrznym</w:t>
      </w:r>
      <w:r w:rsidRPr="00450897">
        <w:rPr>
          <w:rFonts w:ascii="Cambria" w:hAnsi="Cambria" w:cs="Cambria"/>
          <w:sz w:val="22"/>
          <w:szCs w:val="22"/>
        </w:rPr>
        <w:t>. Wykonawca powinien pamiętać, aby plik z podpisem przekazywać łącznie z dokumentem podpisywanym.</w:t>
      </w:r>
    </w:p>
    <w:p w14:paraId="00C05CAE" w14:textId="77777777" w:rsidR="00450897" w:rsidRPr="00450897" w:rsidRDefault="00450897" w:rsidP="00603C94">
      <w:pPr>
        <w:numPr>
          <w:ilvl w:val="0"/>
          <w:numId w:val="38"/>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podpisu z kwalifikowanym znacznikiem czasu.</w:t>
      </w:r>
    </w:p>
    <w:p w14:paraId="6EB0225A"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zaleca aby</w:t>
      </w:r>
      <w:r w:rsidRPr="00450897">
        <w:rPr>
          <w:rFonts w:ascii="Cambria" w:hAnsi="Cambria" w:cs="Cambria"/>
          <w:b/>
          <w:sz w:val="22"/>
          <w:szCs w:val="22"/>
        </w:rPr>
        <w:t xml:space="preserve"> w przypadku podpisywania pliku przez kilka osób, stosować podpisy tego samego rodzaju.</w:t>
      </w:r>
      <w:r w:rsidRPr="00450897">
        <w:rPr>
          <w:rFonts w:ascii="Cambria" w:hAnsi="Cambria" w:cs="Cambria"/>
          <w:sz w:val="22"/>
          <w:szCs w:val="22"/>
        </w:rPr>
        <w:t xml:space="preserve"> Podpisywanie różnymi rodzajami podpisów może doprowadzić do problemów w weryfikacji plików. </w:t>
      </w:r>
    </w:p>
    <w:p w14:paraId="7622B7CD"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Wykonawca z odpowiednim wyprzedzeniem przetestował możliwość prawidłowego wykorzystania wybranej metody podpisania plików oferty. </w:t>
      </w:r>
      <w:r w:rsidRPr="00450897">
        <w:rPr>
          <w:rFonts w:ascii="Cambria" w:hAnsi="Cambria" w:cs="Cambria"/>
          <w:i/>
          <w:sz w:val="22"/>
          <w:szCs w:val="22"/>
        </w:rPr>
        <w:t>Podczas podpisywania plików zaleca się stosowanie algorytmu skrótu SHA2 zamiast SHA1.</w:t>
      </w:r>
    </w:p>
    <w:p w14:paraId="2CF22870"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Osobą składającą ofertę powinna być osoba kontaktowa podawana w dokumentacji.</w:t>
      </w:r>
    </w:p>
    <w:p w14:paraId="610618FE"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1F9ACFA"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Jeśli Wykonawca pakuje dokumenty np. w plik o rozszerzeniu .zip, zaleca się wcześniejsze podpisanie każdego ze skompresowanych plików. </w:t>
      </w:r>
    </w:p>
    <w:p w14:paraId="226DD175"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t>
      </w:r>
      <w:r w:rsidRPr="00450897">
        <w:rPr>
          <w:rFonts w:ascii="Cambria" w:hAnsi="Cambria" w:cs="Cambria"/>
          <w:b/>
          <w:sz w:val="22"/>
          <w:szCs w:val="22"/>
        </w:rPr>
        <w:t xml:space="preserve">nie </w:t>
      </w:r>
      <w:r w:rsidRPr="00450897">
        <w:rPr>
          <w:rFonts w:ascii="Cambria" w:hAnsi="Cambria" w:cs="Cambria"/>
          <w:sz w:val="22"/>
          <w:szCs w:val="22"/>
        </w:rPr>
        <w:t>wprowadzać jakichkolwiek zmian w plikach po podpisaniu ich podpisem kwalifikowanym. Może to skutkować naruszeniem integralności plików co równoważne będzie z koniecznością odrzucenia oferty.</w:t>
      </w:r>
    </w:p>
    <w:p w14:paraId="6A0938CA"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450897">
        <w:rPr>
          <w:rFonts w:ascii="Cambria" w:hAnsi="Cambria" w:cs="Cambria"/>
          <w:sz w:val="22"/>
          <w:szCs w:val="22"/>
        </w:rPr>
        <w:t xml:space="preserve">rozporządzenia Prezesa Rady Ministrów z dnia </w:t>
      </w:r>
      <w:r w:rsidRPr="00450897">
        <w:rPr>
          <w:rFonts w:ascii="Cambria" w:hAnsi="Cambria" w:cs="Cambria"/>
          <w:sz w:val="22"/>
          <w:szCs w:val="22"/>
        </w:rPr>
        <w:t> </w:t>
      </w:r>
      <w:r w:rsidRPr="00450897">
        <w:rPr>
          <w:rFonts w:ascii="Cambria" w:hAnsi="Cambria" w:cs="Cambria"/>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7ED47B90"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8954FE1" w14:textId="2F2E4A72" w:rsid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C9490E">
        <w:rPr>
          <w:rFonts w:ascii="Cambria" w:hAnsi="Cambria" w:cs="Cambria"/>
          <w:sz w:val="22"/>
          <w:szCs w:val="22"/>
        </w:rPr>
        <w:t>przedsiębiorstwa.</w:t>
      </w:r>
    </w:p>
    <w:p w14:paraId="7105D946" w14:textId="633FD101" w:rsidR="00F71BF0" w:rsidRPr="00C9490E" w:rsidRDefault="00F71BF0" w:rsidP="00BF3E70">
      <w:pPr>
        <w:suppressAutoHyphens/>
        <w:spacing w:line="360" w:lineRule="auto"/>
        <w:jc w:val="both"/>
        <w:rPr>
          <w:rFonts w:ascii="Cambria" w:eastAsia="Times New Roman" w:hAnsi="Cambria" w:cs="Tahoma"/>
          <w:b/>
          <w:bCs/>
          <w:sz w:val="22"/>
          <w:szCs w:val="22"/>
          <w:lang w:eastAsia="ar-SA"/>
        </w:rPr>
      </w:pPr>
      <w:r w:rsidRPr="00C9490E">
        <w:rPr>
          <w:rFonts w:ascii="Cambria" w:eastAsia="Times New Roman" w:hAnsi="Cambria" w:cs="Tahoma"/>
          <w:b/>
          <w:bCs/>
          <w:sz w:val="22"/>
          <w:szCs w:val="22"/>
          <w:lang w:eastAsia="ar-SA"/>
        </w:rPr>
        <w:t>Informacje dodatkowe:</w:t>
      </w:r>
    </w:p>
    <w:p w14:paraId="086D49F2" w14:textId="77777777" w:rsidR="00F71BF0" w:rsidRPr="00C9490E" w:rsidRDefault="00F71BF0" w:rsidP="00053A75">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Wykonawcy zobowiązani są zapoznać się dokładnie z informacjami zawartymi w SWZ i przygotować ofertę zgodnie z wymaganiami określonymi w tym dokumencie.</w:t>
      </w:r>
    </w:p>
    <w:p w14:paraId="63BA7199" w14:textId="77777777" w:rsidR="00C83E77" w:rsidRPr="00C9490E" w:rsidRDefault="00F71BF0" w:rsidP="00053A75">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02A4ECA1" w14:textId="77777777" w:rsidR="00F71BF0" w:rsidRPr="00C9490E" w:rsidRDefault="00F71BF0" w:rsidP="00053A75">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Arial Unicode MS" w:hAnsi="Cambria" w:cs="Tahoma"/>
          <w:sz w:val="22"/>
          <w:szCs w:val="22"/>
          <w:lang w:eastAsia="ar-SA"/>
        </w:rPr>
        <w:t>Informacje stanowiące tajemnicę przedsiębiorstwa Wykonawcy powinny zostać przekazane w taki sposób, by Zamawiający mógł z łatwością określić zakres informacji objętych tajemnicą.</w:t>
      </w:r>
    </w:p>
    <w:p w14:paraId="0C167B23" w14:textId="77777777" w:rsidR="00F71BF0" w:rsidRPr="00C9490E" w:rsidRDefault="00F71BF0" w:rsidP="00053A75">
      <w:pPr>
        <w:numPr>
          <w:ilvl w:val="0"/>
          <w:numId w:val="10"/>
        </w:numPr>
        <w:tabs>
          <w:tab w:val="num" w:pos="360"/>
        </w:tabs>
        <w:suppressAutoHyphens/>
        <w:spacing w:line="360" w:lineRule="auto"/>
        <w:ind w:left="426" w:hanging="426"/>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Jeden Wykonawca może złożyć tylko jedną ofertę. Złożenie większej liczby ofert lub złożenie ofert wariantowych / alternatywnych spowoduje odrzucenie wszystkich ofert złożonych przez Wykonawcę.</w:t>
      </w:r>
    </w:p>
    <w:p w14:paraId="557EAC5B" w14:textId="77777777" w:rsidR="00F71BF0" w:rsidRPr="00863284" w:rsidRDefault="00F71BF0">
      <w:pPr>
        <w:spacing w:line="260" w:lineRule="atLeast"/>
        <w:ind w:left="426" w:hanging="426"/>
        <w:rPr>
          <w:rFonts w:ascii="Cambria" w:hAnsi="Cambria" w:cs="Times New Roman"/>
          <w:b/>
          <w:bCs/>
          <w:u w:val="single"/>
        </w:rPr>
      </w:pPr>
    </w:p>
    <w:p w14:paraId="77A70A32" w14:textId="3F86410E" w:rsidR="00F21B37" w:rsidRPr="00C34B13" w:rsidRDefault="005B7E7D" w:rsidP="00C9490E">
      <w:pPr>
        <w:suppressAutoHyphens/>
        <w:spacing w:line="360" w:lineRule="auto"/>
        <w:jc w:val="both"/>
        <w:rPr>
          <w:rFonts w:ascii="Cambria" w:eastAsia="Times New Roman" w:hAnsi="Cambria" w:cs="Tahoma"/>
          <w:color w:val="FF0000"/>
          <w:lang w:eastAsia="ar-SA"/>
        </w:rPr>
      </w:pPr>
      <w:r w:rsidRPr="00C34B13">
        <w:rPr>
          <w:rFonts w:ascii="Cambria" w:eastAsia="Times New Roman" w:hAnsi="Cambria" w:cs="Tahoma"/>
          <w:b/>
          <w:bCs/>
          <w:color w:val="FF0000"/>
          <w:lang w:eastAsia="ar-SA"/>
        </w:rPr>
        <w:t>T</w:t>
      </w:r>
      <w:r w:rsidR="00F21B37" w:rsidRPr="00C34B13">
        <w:rPr>
          <w:rFonts w:ascii="Cambria" w:eastAsia="Times New Roman" w:hAnsi="Cambria" w:cs="Tahoma"/>
          <w:b/>
          <w:bCs/>
          <w:color w:val="FF0000"/>
          <w:lang w:eastAsia="ar-SA"/>
        </w:rPr>
        <w:t>er</w:t>
      </w:r>
      <w:r w:rsidR="00334096" w:rsidRPr="00C34B13">
        <w:rPr>
          <w:rFonts w:ascii="Cambria" w:eastAsia="Times New Roman" w:hAnsi="Cambria" w:cs="Tahoma"/>
          <w:b/>
          <w:bCs/>
          <w:color w:val="FF0000"/>
          <w:lang w:eastAsia="ar-SA"/>
        </w:rPr>
        <w:t>min składania ofert upływa dnia</w:t>
      </w:r>
      <w:r w:rsidR="00DA372A" w:rsidRPr="00C34B13">
        <w:rPr>
          <w:rFonts w:ascii="Cambria" w:eastAsia="Times New Roman" w:hAnsi="Cambria" w:cs="Tahoma"/>
          <w:b/>
          <w:bCs/>
          <w:color w:val="FF0000"/>
          <w:lang w:eastAsia="ar-SA"/>
        </w:rPr>
        <w:t xml:space="preserve"> </w:t>
      </w:r>
      <w:r w:rsidR="00C34B13" w:rsidRPr="00C34B13">
        <w:rPr>
          <w:rFonts w:ascii="Cambria" w:eastAsia="Times New Roman" w:hAnsi="Cambria" w:cs="Tahoma"/>
          <w:b/>
          <w:bCs/>
          <w:color w:val="FF0000"/>
          <w:lang w:eastAsia="ar-SA"/>
        </w:rPr>
        <w:t>20</w:t>
      </w:r>
      <w:r w:rsidR="00B06D10" w:rsidRPr="00C34B13">
        <w:rPr>
          <w:rFonts w:ascii="Cambria" w:eastAsia="Times New Roman" w:hAnsi="Cambria" w:cs="Tahoma"/>
          <w:b/>
          <w:bCs/>
          <w:color w:val="FF0000"/>
          <w:lang w:eastAsia="ar-SA"/>
        </w:rPr>
        <w:t>.</w:t>
      </w:r>
      <w:r w:rsidR="009E35AB" w:rsidRPr="00C34B13">
        <w:rPr>
          <w:rFonts w:ascii="Cambria" w:eastAsia="Times New Roman" w:hAnsi="Cambria" w:cs="Tahoma"/>
          <w:b/>
          <w:bCs/>
          <w:color w:val="FF0000"/>
          <w:lang w:eastAsia="ar-SA"/>
        </w:rPr>
        <w:t>0</w:t>
      </w:r>
      <w:r w:rsidR="00C34B13" w:rsidRPr="00C34B13">
        <w:rPr>
          <w:rFonts w:ascii="Cambria" w:eastAsia="Times New Roman" w:hAnsi="Cambria" w:cs="Tahoma"/>
          <w:b/>
          <w:bCs/>
          <w:color w:val="FF0000"/>
          <w:lang w:eastAsia="ar-SA"/>
        </w:rPr>
        <w:t>7</w:t>
      </w:r>
      <w:r w:rsidR="00B06D10" w:rsidRPr="00C34B13">
        <w:rPr>
          <w:rFonts w:ascii="Cambria" w:eastAsia="Times New Roman" w:hAnsi="Cambria" w:cs="Tahoma"/>
          <w:b/>
          <w:bCs/>
          <w:color w:val="FF0000"/>
          <w:lang w:eastAsia="ar-SA"/>
        </w:rPr>
        <w:t>.202</w:t>
      </w:r>
      <w:r w:rsidR="009E35AB" w:rsidRPr="00C34B13">
        <w:rPr>
          <w:rFonts w:ascii="Cambria" w:eastAsia="Times New Roman" w:hAnsi="Cambria" w:cs="Tahoma"/>
          <w:b/>
          <w:bCs/>
          <w:color w:val="FF0000"/>
          <w:lang w:eastAsia="ar-SA"/>
        </w:rPr>
        <w:t>3</w:t>
      </w:r>
      <w:r w:rsidR="00B06D10" w:rsidRPr="00C34B13">
        <w:rPr>
          <w:rFonts w:ascii="Cambria" w:eastAsia="Times New Roman" w:hAnsi="Cambria" w:cs="Tahoma"/>
          <w:b/>
          <w:bCs/>
          <w:color w:val="FF0000"/>
          <w:lang w:eastAsia="ar-SA"/>
        </w:rPr>
        <w:t xml:space="preserve"> r. </w:t>
      </w:r>
      <w:r w:rsidR="005F45EF" w:rsidRPr="00C34B13">
        <w:rPr>
          <w:rFonts w:ascii="Cambria" w:eastAsia="Times New Roman" w:hAnsi="Cambria" w:cs="Tahoma"/>
          <w:b/>
          <w:bCs/>
          <w:color w:val="FF0000"/>
          <w:lang w:eastAsia="ar-SA"/>
        </w:rPr>
        <w:t>o godz. 1</w:t>
      </w:r>
      <w:r w:rsidR="000A12A5" w:rsidRPr="00C34B13">
        <w:rPr>
          <w:rFonts w:ascii="Cambria" w:eastAsia="Times New Roman" w:hAnsi="Cambria" w:cs="Tahoma"/>
          <w:b/>
          <w:bCs/>
          <w:color w:val="FF0000"/>
          <w:lang w:eastAsia="ar-SA"/>
        </w:rPr>
        <w:t>4</w:t>
      </w:r>
      <w:r w:rsidR="00F21B37" w:rsidRPr="00C34B13">
        <w:rPr>
          <w:rFonts w:ascii="Cambria" w:eastAsia="Times New Roman" w:hAnsi="Cambria" w:cs="Tahoma"/>
          <w:b/>
          <w:bCs/>
          <w:color w:val="FF0000"/>
          <w:lang w:eastAsia="ar-SA"/>
        </w:rPr>
        <w:t xml:space="preserve">:00. </w:t>
      </w:r>
    </w:p>
    <w:p w14:paraId="0C911512" w14:textId="2924F594" w:rsidR="00434705" w:rsidRPr="00C34B13" w:rsidRDefault="00434705" w:rsidP="00C9490E">
      <w:pPr>
        <w:spacing w:line="360" w:lineRule="auto"/>
        <w:ind w:left="426" w:hanging="426"/>
        <w:rPr>
          <w:rFonts w:ascii="Cambria" w:hAnsi="Cambria" w:cs="Times New Roman"/>
          <w:b/>
          <w:bCs/>
          <w:u w:val="single"/>
        </w:rPr>
      </w:pPr>
      <w:r w:rsidRPr="00C34B13">
        <w:rPr>
          <w:rFonts w:ascii="Cambria" w:hAnsi="Cambria" w:cs="Times New Roman"/>
          <w:b/>
          <w:bCs/>
          <w:u w:val="single"/>
        </w:rPr>
        <w:t>XVI.  TERMIN  OTWARCIA OFERT</w:t>
      </w:r>
    </w:p>
    <w:p w14:paraId="63BA01D6" w14:textId="122D1BBF" w:rsidR="00DA372A" w:rsidRPr="00C34B13" w:rsidRDefault="00E97238" w:rsidP="00C9490E">
      <w:pPr>
        <w:pStyle w:val="Akapitzlist"/>
        <w:numPr>
          <w:ilvl w:val="0"/>
          <w:numId w:val="11"/>
        </w:numPr>
        <w:suppressAutoHyphens/>
        <w:spacing w:line="360" w:lineRule="auto"/>
        <w:jc w:val="both"/>
        <w:rPr>
          <w:rFonts w:ascii="Cambria" w:eastAsia="Times New Roman" w:hAnsi="Cambria" w:cs="Tahoma"/>
          <w:b/>
          <w:color w:val="FF0000"/>
          <w:sz w:val="22"/>
          <w:szCs w:val="22"/>
          <w:lang w:eastAsia="ar-SA"/>
        </w:rPr>
      </w:pPr>
      <w:r w:rsidRPr="00C34B13">
        <w:rPr>
          <w:rFonts w:ascii="Cambria" w:eastAsia="Times New Roman" w:hAnsi="Cambria" w:cs="Tahoma"/>
          <w:b/>
          <w:bCs/>
          <w:color w:val="FF0000"/>
          <w:sz w:val="22"/>
          <w:szCs w:val="22"/>
          <w:lang w:eastAsia="ar-SA"/>
        </w:rPr>
        <w:t>O</w:t>
      </w:r>
      <w:r w:rsidR="008D6508" w:rsidRPr="00C34B13">
        <w:rPr>
          <w:rFonts w:ascii="Cambria" w:eastAsia="Times New Roman" w:hAnsi="Cambria" w:cs="Tahoma"/>
          <w:b/>
          <w:bCs/>
          <w:color w:val="FF0000"/>
          <w:sz w:val="22"/>
          <w:szCs w:val="22"/>
          <w:lang w:eastAsia="ar-SA"/>
        </w:rPr>
        <w:t>twarcie ofert nastąpi w dniu</w:t>
      </w:r>
      <w:r w:rsidR="00F7244C" w:rsidRPr="00C34B13">
        <w:rPr>
          <w:rFonts w:ascii="Cambria" w:eastAsia="Times New Roman" w:hAnsi="Cambria" w:cs="Tahoma"/>
          <w:b/>
          <w:bCs/>
          <w:color w:val="FF0000"/>
          <w:sz w:val="22"/>
          <w:szCs w:val="22"/>
          <w:lang w:eastAsia="ar-SA"/>
        </w:rPr>
        <w:t xml:space="preserve"> </w:t>
      </w:r>
      <w:r w:rsidR="00C34B13" w:rsidRPr="00C34B13">
        <w:rPr>
          <w:rFonts w:ascii="Cambria" w:eastAsia="Times New Roman" w:hAnsi="Cambria" w:cs="Tahoma"/>
          <w:b/>
          <w:bCs/>
          <w:color w:val="FF0000"/>
          <w:sz w:val="22"/>
          <w:szCs w:val="22"/>
          <w:lang w:eastAsia="ar-SA"/>
        </w:rPr>
        <w:t>20</w:t>
      </w:r>
      <w:r w:rsidR="00B06D10" w:rsidRPr="00C34B13">
        <w:rPr>
          <w:rFonts w:ascii="Cambria" w:eastAsia="Times New Roman" w:hAnsi="Cambria" w:cs="Tahoma"/>
          <w:b/>
          <w:bCs/>
          <w:color w:val="FF0000"/>
          <w:sz w:val="22"/>
          <w:szCs w:val="22"/>
          <w:lang w:eastAsia="ar-SA"/>
        </w:rPr>
        <w:t>.</w:t>
      </w:r>
      <w:r w:rsidR="009E35AB" w:rsidRPr="00C34B13">
        <w:rPr>
          <w:rFonts w:ascii="Cambria" w:eastAsia="Times New Roman" w:hAnsi="Cambria" w:cs="Tahoma"/>
          <w:b/>
          <w:bCs/>
          <w:color w:val="FF0000"/>
          <w:sz w:val="22"/>
          <w:szCs w:val="22"/>
          <w:lang w:eastAsia="ar-SA"/>
        </w:rPr>
        <w:t>0</w:t>
      </w:r>
      <w:r w:rsidR="00C34B13" w:rsidRPr="00C34B13">
        <w:rPr>
          <w:rFonts w:ascii="Cambria" w:eastAsia="Times New Roman" w:hAnsi="Cambria" w:cs="Tahoma"/>
          <w:b/>
          <w:bCs/>
          <w:color w:val="FF0000"/>
          <w:sz w:val="22"/>
          <w:szCs w:val="22"/>
          <w:lang w:eastAsia="ar-SA"/>
        </w:rPr>
        <w:t>7</w:t>
      </w:r>
      <w:r w:rsidR="00B06D10" w:rsidRPr="00C34B13">
        <w:rPr>
          <w:rFonts w:ascii="Cambria" w:eastAsia="Times New Roman" w:hAnsi="Cambria" w:cs="Tahoma"/>
          <w:b/>
          <w:bCs/>
          <w:color w:val="FF0000"/>
          <w:sz w:val="22"/>
          <w:szCs w:val="22"/>
          <w:lang w:eastAsia="ar-SA"/>
        </w:rPr>
        <w:t>.</w:t>
      </w:r>
      <w:r w:rsidR="008974E3" w:rsidRPr="00C34B13">
        <w:rPr>
          <w:rFonts w:ascii="Cambria" w:eastAsia="Times New Roman" w:hAnsi="Cambria" w:cs="Tahoma"/>
          <w:b/>
          <w:bCs/>
          <w:color w:val="FF0000"/>
          <w:sz w:val="22"/>
          <w:szCs w:val="22"/>
          <w:lang w:eastAsia="ar-SA"/>
        </w:rPr>
        <w:t>202</w:t>
      </w:r>
      <w:r w:rsidR="009E35AB" w:rsidRPr="00C34B13">
        <w:rPr>
          <w:rFonts w:ascii="Cambria" w:eastAsia="Times New Roman" w:hAnsi="Cambria" w:cs="Tahoma"/>
          <w:b/>
          <w:bCs/>
          <w:color w:val="FF0000"/>
          <w:sz w:val="22"/>
          <w:szCs w:val="22"/>
          <w:lang w:eastAsia="ar-SA"/>
        </w:rPr>
        <w:t>3</w:t>
      </w:r>
      <w:r w:rsidR="008974E3" w:rsidRPr="00C34B13">
        <w:rPr>
          <w:rFonts w:ascii="Cambria" w:eastAsia="Times New Roman" w:hAnsi="Cambria" w:cs="Tahoma"/>
          <w:b/>
          <w:bCs/>
          <w:color w:val="FF0000"/>
          <w:sz w:val="22"/>
          <w:szCs w:val="22"/>
          <w:lang w:eastAsia="ar-SA"/>
        </w:rPr>
        <w:t xml:space="preserve"> r. o godz. </w:t>
      </w:r>
      <w:r w:rsidR="005F45EF" w:rsidRPr="00C34B13">
        <w:rPr>
          <w:rFonts w:ascii="Cambria" w:eastAsia="Times New Roman" w:hAnsi="Cambria" w:cs="Tahoma"/>
          <w:b/>
          <w:bCs/>
          <w:color w:val="FF0000"/>
          <w:sz w:val="22"/>
          <w:szCs w:val="22"/>
          <w:lang w:eastAsia="ar-SA"/>
        </w:rPr>
        <w:t>1</w:t>
      </w:r>
      <w:r w:rsidR="000A12A5" w:rsidRPr="00C34B13">
        <w:rPr>
          <w:rFonts w:ascii="Cambria" w:eastAsia="Times New Roman" w:hAnsi="Cambria" w:cs="Tahoma"/>
          <w:b/>
          <w:bCs/>
          <w:color w:val="FF0000"/>
          <w:sz w:val="22"/>
          <w:szCs w:val="22"/>
          <w:lang w:eastAsia="ar-SA"/>
        </w:rPr>
        <w:t>4</w:t>
      </w:r>
      <w:r w:rsidR="002E734D" w:rsidRPr="00C34B13">
        <w:rPr>
          <w:rFonts w:ascii="Cambria" w:eastAsia="Times New Roman" w:hAnsi="Cambria" w:cs="Tahoma"/>
          <w:b/>
          <w:bCs/>
          <w:color w:val="FF0000"/>
          <w:sz w:val="22"/>
          <w:szCs w:val="22"/>
          <w:lang w:eastAsia="ar-SA"/>
        </w:rPr>
        <w:t>:</w:t>
      </w:r>
      <w:r w:rsidR="005F45EF" w:rsidRPr="00C34B13">
        <w:rPr>
          <w:rFonts w:ascii="Cambria" w:eastAsia="Times New Roman" w:hAnsi="Cambria" w:cs="Tahoma"/>
          <w:b/>
          <w:bCs/>
          <w:color w:val="FF0000"/>
          <w:sz w:val="22"/>
          <w:szCs w:val="22"/>
          <w:lang w:eastAsia="ar-SA"/>
        </w:rPr>
        <w:t>15</w:t>
      </w:r>
      <w:r w:rsidR="002E734D" w:rsidRPr="00C34B13">
        <w:rPr>
          <w:rFonts w:ascii="Cambria" w:eastAsia="Times New Roman" w:hAnsi="Cambria" w:cs="Tahoma"/>
          <w:b/>
          <w:color w:val="FF0000"/>
          <w:sz w:val="22"/>
          <w:szCs w:val="22"/>
          <w:lang w:eastAsia="ar-SA"/>
        </w:rPr>
        <w:t xml:space="preserve"> </w:t>
      </w:r>
    </w:p>
    <w:p w14:paraId="5D2DF38E" w14:textId="36448510"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C34B13">
        <w:rPr>
          <w:rFonts w:asciiTheme="majorHAnsi" w:hAnsiTheme="majorHAnsi" w:cstheme="minorHAnsi"/>
          <w:sz w:val="22"/>
          <w:szCs w:val="22"/>
        </w:rPr>
        <w:t>Otwarcie ofert następuje przy użyciu systemu teleinformatycznego.  W przypadku awarii tego systemu, która powoduje brak możliwości otwarcia ofert w terminie określonym przez</w:t>
      </w:r>
      <w:r w:rsidRPr="00C9490E">
        <w:rPr>
          <w:rFonts w:asciiTheme="majorHAnsi" w:hAnsiTheme="majorHAnsi" w:cstheme="minorHAnsi"/>
          <w:sz w:val="22"/>
          <w:szCs w:val="22"/>
        </w:rPr>
        <w:t xml:space="preserve"> Zamawiającego, otwarcie ofert następuje niezwłocznie po usunięciu awarii.</w:t>
      </w:r>
    </w:p>
    <w:p w14:paraId="46E58187" w14:textId="77777777"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6DA6E3F1"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368394D4"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70F161A7" w14:textId="7F30BF58" w:rsidR="00C9490E" w:rsidRPr="00C9490E" w:rsidRDefault="00C9490E" w:rsidP="00603C94">
      <w:pPr>
        <w:pStyle w:val="Akapitzlist"/>
        <w:numPr>
          <w:ilvl w:val="1"/>
          <w:numId w:val="30"/>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773C3F4C" w14:textId="20982B38" w:rsidR="00C9490E" w:rsidRPr="00C9490E" w:rsidRDefault="00C9490E" w:rsidP="00603C94">
      <w:pPr>
        <w:pStyle w:val="Akapitzlist"/>
        <w:numPr>
          <w:ilvl w:val="1"/>
          <w:numId w:val="30"/>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5D553BB9" w14:textId="77777777" w:rsidR="00C9490E" w:rsidRPr="00C9490E" w:rsidRDefault="00C9490E" w:rsidP="00C9490E">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1">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29E0FE73" w14:textId="77777777" w:rsidR="00C9490E" w:rsidRPr="00C9490E" w:rsidRDefault="00C9490E" w:rsidP="00C9490E">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21A2C6C1" w14:textId="6BADD102" w:rsidR="00C9490E" w:rsidRPr="00C9490E" w:rsidRDefault="00C9490E" w:rsidP="00C9490E">
      <w:pPr>
        <w:spacing w:line="360" w:lineRule="auto"/>
        <w:rPr>
          <w:rFonts w:asciiTheme="majorHAnsi" w:hAnsiTheme="majorHAnsi"/>
          <w:sz w:val="22"/>
          <w:szCs w:val="22"/>
        </w:rPr>
      </w:pPr>
    </w:p>
    <w:p w14:paraId="31105180" w14:textId="35E1142B"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16CF8AAB" w14:textId="77777777" w:rsidR="00583131" w:rsidRPr="00583131" w:rsidRDefault="00583131" w:rsidP="00583131"/>
    <w:p w14:paraId="5A136082" w14:textId="0E95835D"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Zamawiający oceni</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porówna jedynie te oferty, które odp</w:t>
      </w:r>
      <w:r w:rsidR="0075055C" w:rsidRPr="00583131">
        <w:rPr>
          <w:rFonts w:asciiTheme="majorHAnsi" w:hAnsiTheme="majorHAnsi" w:cs="Times New Roman"/>
          <w:sz w:val="22"/>
          <w:szCs w:val="22"/>
        </w:rPr>
        <w:t xml:space="preserve">owiadają wymaganiom </w:t>
      </w:r>
      <w:r w:rsidR="003B4524" w:rsidRPr="00583131">
        <w:rPr>
          <w:rFonts w:asciiTheme="majorHAnsi" w:hAnsiTheme="majorHAnsi" w:cs="Times New Roman"/>
          <w:sz w:val="22"/>
          <w:szCs w:val="22"/>
        </w:rPr>
        <w:t>zawartym w</w:t>
      </w:r>
      <w:r w:rsidR="003F2C67" w:rsidRPr="00583131">
        <w:rPr>
          <w:rFonts w:asciiTheme="majorHAnsi" w:hAnsiTheme="majorHAnsi" w:cs="Times New Roman"/>
          <w:sz w:val="22"/>
          <w:szCs w:val="22"/>
        </w:rPr>
        <w:t> </w:t>
      </w:r>
      <w:r w:rsidRPr="00583131">
        <w:rPr>
          <w:rFonts w:asciiTheme="majorHAnsi" w:hAnsiTheme="majorHAnsi" w:cs="Times New Roman"/>
          <w:sz w:val="22"/>
          <w:szCs w:val="22"/>
        </w:rPr>
        <w:t>SWZ.</w:t>
      </w:r>
    </w:p>
    <w:p w14:paraId="346A403B" w14:textId="77777777"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Oceniając oferty zamawiający określi cenę ofertową dokonując korekty błędów.</w:t>
      </w:r>
    </w:p>
    <w:p w14:paraId="6B2EEB93" w14:textId="7D8B72B2" w:rsidR="00161306" w:rsidRPr="00583131" w:rsidRDefault="00161306" w:rsidP="00583131">
      <w:pPr>
        <w:spacing w:line="360" w:lineRule="auto"/>
        <w:jc w:val="both"/>
        <w:rPr>
          <w:rFonts w:asciiTheme="majorHAnsi" w:hAnsiTheme="majorHAnsi"/>
          <w:color w:val="000000" w:themeColor="text1"/>
          <w:sz w:val="22"/>
          <w:szCs w:val="22"/>
        </w:rPr>
      </w:pPr>
      <w:r w:rsidRPr="00583131">
        <w:rPr>
          <w:rFonts w:asciiTheme="majorHAnsi" w:hAnsiTheme="majorHAnsi"/>
          <w:b/>
          <w:color w:val="000000" w:themeColor="text1"/>
          <w:sz w:val="22"/>
          <w:szCs w:val="22"/>
        </w:rPr>
        <w:t xml:space="preserve">Cena ofertowa </w:t>
      </w:r>
      <w:r w:rsidRPr="00583131">
        <w:rPr>
          <w:rFonts w:asciiTheme="majorHAnsi" w:hAnsiTheme="majorHAnsi"/>
          <w:color w:val="000000" w:themeColor="text1"/>
          <w:sz w:val="22"/>
          <w:szCs w:val="22"/>
        </w:rPr>
        <w:t>winna być wpisana cyframi w złotych polskich.</w:t>
      </w:r>
    </w:p>
    <w:p w14:paraId="1032576F" w14:textId="77777777" w:rsidR="006C0248" w:rsidRPr="00583131" w:rsidRDefault="006C0248"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Cena ofertowa brutto zostanie wprowadzona do umowy jako obowiązujące strony </w:t>
      </w:r>
      <w:r w:rsidRPr="00583131">
        <w:rPr>
          <w:rFonts w:asciiTheme="majorHAnsi" w:hAnsiTheme="majorHAnsi"/>
          <w:sz w:val="22"/>
          <w:szCs w:val="22"/>
        </w:rPr>
        <w:br/>
        <w:t xml:space="preserve">wynagrodzenie </w:t>
      </w:r>
      <w:r w:rsidRPr="00583131">
        <w:rPr>
          <w:rFonts w:asciiTheme="majorHAnsi" w:hAnsiTheme="majorHAnsi"/>
          <w:b/>
          <w:sz w:val="22"/>
          <w:szCs w:val="22"/>
        </w:rPr>
        <w:t>ryczałtowe brutto</w:t>
      </w:r>
      <w:r w:rsidRPr="00583131">
        <w:rPr>
          <w:rFonts w:asciiTheme="majorHAnsi" w:hAnsiTheme="majorHAnsi"/>
          <w:sz w:val="22"/>
          <w:szCs w:val="22"/>
        </w:rPr>
        <w:t xml:space="preserve"> zgodnie z art. 632 Kodeksu cywilnego.</w:t>
      </w:r>
    </w:p>
    <w:p w14:paraId="4A233B4B" w14:textId="795CF5D4" w:rsidR="00BE5C55" w:rsidRPr="00DF0CCF" w:rsidRDefault="00BE5C55" w:rsidP="00583131">
      <w:pPr>
        <w:spacing w:line="360" w:lineRule="auto"/>
        <w:jc w:val="both"/>
        <w:rPr>
          <w:rFonts w:asciiTheme="majorHAnsi" w:hAnsiTheme="majorHAnsi"/>
          <w:color w:val="00B050"/>
          <w:sz w:val="22"/>
          <w:szCs w:val="22"/>
        </w:rPr>
      </w:pPr>
      <w:r w:rsidRPr="00583131">
        <w:rPr>
          <w:rFonts w:asciiTheme="majorHAnsi" w:hAnsiTheme="majorHAnsi"/>
          <w:sz w:val="22"/>
          <w:szCs w:val="22"/>
        </w:rPr>
        <w:t xml:space="preserve">1. Wykonawca określa cenę realizacji zamówienia poprzez wskazanie w FORMULARZU OFERTY sporządzonym wg wzoru Załącznika Nr </w:t>
      </w:r>
      <w:r w:rsidR="00C60C28" w:rsidRPr="00583131">
        <w:rPr>
          <w:rFonts w:asciiTheme="majorHAnsi" w:hAnsiTheme="majorHAnsi"/>
          <w:sz w:val="22"/>
          <w:szCs w:val="22"/>
        </w:rPr>
        <w:t>1</w:t>
      </w:r>
      <w:r w:rsidRPr="00583131">
        <w:rPr>
          <w:rFonts w:asciiTheme="majorHAnsi" w:hAnsiTheme="majorHAnsi"/>
          <w:sz w:val="22"/>
          <w:szCs w:val="22"/>
        </w:rPr>
        <w:t xml:space="preserve"> do specyfikacji ceny ofertowej brutto za re</w:t>
      </w:r>
      <w:r w:rsidR="008269F7" w:rsidRPr="00583131">
        <w:rPr>
          <w:rFonts w:asciiTheme="majorHAnsi" w:hAnsiTheme="majorHAnsi"/>
          <w:sz w:val="22"/>
          <w:szCs w:val="22"/>
        </w:rPr>
        <w:t>alizację przedmiotu zamówienia</w:t>
      </w:r>
      <w:r w:rsidR="00D51DB5">
        <w:rPr>
          <w:rFonts w:asciiTheme="majorHAnsi" w:hAnsiTheme="majorHAnsi"/>
          <w:sz w:val="22"/>
          <w:szCs w:val="22"/>
        </w:rPr>
        <w:t>.</w:t>
      </w:r>
    </w:p>
    <w:p w14:paraId="44A6924D" w14:textId="77777777" w:rsidR="00BE5C55" w:rsidRPr="00583131" w:rsidRDefault="00BE5C55"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sz w:val="22"/>
          <w:szCs w:val="22"/>
        </w:rPr>
        <w:t xml:space="preserve">3. Cena ofertowa to cena w rozumieniu art. 3 ust. 1 pkt. 1 i ust. 2 ustawy z dnia 9 maja 2014r. o informowaniu </w:t>
      </w:r>
      <w:r w:rsidRPr="00583131">
        <w:rPr>
          <w:rFonts w:asciiTheme="majorHAnsi" w:hAnsiTheme="majorHAnsi"/>
          <w:color w:val="000000" w:themeColor="text1"/>
          <w:sz w:val="22"/>
          <w:szCs w:val="22"/>
        </w:rPr>
        <w:t xml:space="preserve">o cenach towarów i usług (Dz.U. z 2019 r. poz. 178). </w:t>
      </w:r>
    </w:p>
    <w:p w14:paraId="6043F69F"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4. Rozliczenia między Zamawiającym a Wykonawcą będą prowadzone w złotych polskich (PLN). </w:t>
      </w:r>
    </w:p>
    <w:p w14:paraId="2A591784"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6. Sposób zapłaty i rozliczeń za realizację przedmiotu zamówienia został określony we wzorze umowy. </w:t>
      </w:r>
    </w:p>
    <w:p w14:paraId="7AF11F6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7. Cena może być tylko jedna. </w:t>
      </w:r>
    </w:p>
    <w:p w14:paraId="0F4E95DA" w14:textId="21805305"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8. Jeżeli została złożona oferta, której wybór prowadziłby do powstania u zamawiającego obowiązku podatkowego zgodnie z ustawą z dnia 11 marca 2004 r. o podatku </w:t>
      </w:r>
      <w:r w:rsidR="00E44605" w:rsidRPr="00583131">
        <w:rPr>
          <w:rFonts w:asciiTheme="majorHAnsi" w:hAnsiTheme="majorHAnsi"/>
          <w:color w:val="000000" w:themeColor="text1"/>
          <w:sz w:val="22"/>
          <w:szCs w:val="22"/>
        </w:rPr>
        <w:t>od towarów i usług (Dz.U. z 2022</w:t>
      </w:r>
      <w:r w:rsidRPr="00583131">
        <w:rPr>
          <w:rFonts w:asciiTheme="majorHAnsi" w:hAnsiTheme="majorHAnsi"/>
          <w:color w:val="000000" w:themeColor="text1"/>
          <w:sz w:val="22"/>
          <w:szCs w:val="22"/>
        </w:rPr>
        <w:t xml:space="preserve"> r. poz. </w:t>
      </w:r>
      <w:r w:rsidR="00E44605" w:rsidRPr="00583131">
        <w:rPr>
          <w:rFonts w:asciiTheme="majorHAnsi" w:hAnsiTheme="majorHAnsi"/>
          <w:color w:val="000000" w:themeColor="text1"/>
          <w:sz w:val="22"/>
          <w:szCs w:val="22"/>
        </w:rPr>
        <w:t>931 ze zm.</w:t>
      </w:r>
      <w:r w:rsidRPr="00583131">
        <w:rPr>
          <w:rFonts w:asciiTheme="majorHAnsi" w:hAnsiTheme="majorHAnsi"/>
          <w:color w:val="000000" w:themeColor="text1"/>
          <w:sz w:val="22"/>
          <w:szCs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9. W ofercie, o której mowa w pkt. 8, wykonawca ma obowiązek: </w:t>
      </w:r>
    </w:p>
    <w:p w14:paraId="471E0CBC"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1) poinformowania zamawiającego, że wybór jego oferty będzie prowadził do powstania u zamawiającego obowiązku podatkowego; </w:t>
      </w:r>
    </w:p>
    <w:p w14:paraId="66DB5E03"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2) wskazania nazwy (rodzaju) towaru lub usługi, których dostawa lub świadczenie będą prowadziły do powstania obowiązku podatkowego; </w:t>
      </w:r>
    </w:p>
    <w:p w14:paraId="08B29181"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3) wskazania wartości towaru lub usługi objętego obowiązkiem podatkowym zamawiającego, bez kwoty podatku; </w:t>
      </w:r>
    </w:p>
    <w:p w14:paraId="4584B15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4) wskazania stawki podatku od towarów i usług, która zgodnie z wiedzą wykonawcy, będzie miała zastosowanie.</w:t>
      </w:r>
    </w:p>
    <w:p w14:paraId="0F3D3CFB" w14:textId="0513E974" w:rsidR="007132BA" w:rsidRPr="00583131" w:rsidRDefault="000A33D7"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10.</w:t>
      </w:r>
      <w:r w:rsidR="007132BA" w:rsidRPr="00583131">
        <w:rPr>
          <w:rFonts w:asciiTheme="majorHAnsi" w:hAnsiTheme="majorHAnsi"/>
          <w:color w:val="000000" w:themeColor="text1"/>
          <w:sz w:val="22"/>
          <w:szCs w:val="22"/>
        </w:rPr>
        <w:t>Stawka podatku VAT musi być określona zgodnie z ustawą z dnia 11 marca 2004 r. o podatku od towarów i usług (tj. Dz. U. z 202</w:t>
      </w:r>
      <w:r w:rsidR="00E44605" w:rsidRPr="00583131">
        <w:rPr>
          <w:rFonts w:asciiTheme="majorHAnsi" w:hAnsiTheme="majorHAnsi"/>
          <w:color w:val="000000" w:themeColor="text1"/>
          <w:sz w:val="22"/>
          <w:szCs w:val="22"/>
        </w:rPr>
        <w:t>2</w:t>
      </w:r>
      <w:r w:rsidR="007132BA" w:rsidRPr="00583131">
        <w:rPr>
          <w:rFonts w:asciiTheme="majorHAnsi" w:hAnsiTheme="majorHAnsi"/>
          <w:color w:val="000000" w:themeColor="text1"/>
          <w:sz w:val="22"/>
          <w:szCs w:val="22"/>
        </w:rPr>
        <w:t xml:space="preserve"> r., poz. </w:t>
      </w:r>
      <w:r w:rsidR="00E44605" w:rsidRPr="00583131">
        <w:rPr>
          <w:rFonts w:asciiTheme="majorHAnsi" w:hAnsiTheme="majorHAnsi"/>
          <w:color w:val="000000" w:themeColor="text1"/>
          <w:sz w:val="22"/>
          <w:szCs w:val="22"/>
        </w:rPr>
        <w:t>931</w:t>
      </w:r>
      <w:r w:rsidR="007132BA" w:rsidRPr="00583131">
        <w:rPr>
          <w:rFonts w:asciiTheme="majorHAnsi" w:hAnsiTheme="majorHAnsi"/>
          <w:color w:val="000000" w:themeColor="text1"/>
          <w:sz w:val="22"/>
          <w:szCs w:val="22"/>
        </w:rPr>
        <w:t xml:space="preserve"> ze zm.). </w:t>
      </w:r>
    </w:p>
    <w:p w14:paraId="65B5C52B" w14:textId="77777777" w:rsidR="007132BA" w:rsidRPr="00583131" w:rsidRDefault="007132BA"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5806A58E" w14:textId="3141B56D" w:rsidR="00071F7E" w:rsidRPr="00583131" w:rsidRDefault="000A33D7" w:rsidP="00583131">
      <w:pPr>
        <w:pStyle w:val="Tekstpodstawowywcity"/>
        <w:spacing w:after="0" w:line="360" w:lineRule="auto"/>
        <w:ind w:left="0"/>
        <w:jc w:val="both"/>
        <w:rPr>
          <w:rFonts w:asciiTheme="majorHAnsi" w:hAnsiTheme="majorHAnsi"/>
          <w:sz w:val="22"/>
          <w:szCs w:val="22"/>
        </w:rPr>
      </w:pPr>
      <w:r w:rsidRPr="00583131">
        <w:rPr>
          <w:rFonts w:asciiTheme="majorHAnsi" w:hAnsiTheme="majorHAnsi"/>
          <w:sz w:val="22"/>
          <w:szCs w:val="22"/>
        </w:rPr>
        <w:t>11.</w:t>
      </w:r>
      <w:r w:rsidR="00071F7E" w:rsidRPr="00583131">
        <w:rPr>
          <w:rFonts w:asciiTheme="majorHAnsi" w:hAnsiTheme="majorHAnsi"/>
          <w:sz w:val="22"/>
          <w:szCs w:val="22"/>
        </w:rPr>
        <w:t>Wykonawca określając cenę zobowiązany jest uwzględnić wszystkie wymagan</w:t>
      </w:r>
      <w:r w:rsidR="006B23C7" w:rsidRPr="00583131">
        <w:rPr>
          <w:rFonts w:asciiTheme="majorHAnsi" w:hAnsiTheme="majorHAnsi"/>
          <w:sz w:val="22"/>
          <w:szCs w:val="22"/>
        </w:rPr>
        <w:t>ia Zamawiającego określone</w:t>
      </w:r>
      <w:r w:rsidR="003F2C67" w:rsidRPr="00583131">
        <w:rPr>
          <w:rFonts w:asciiTheme="majorHAnsi" w:hAnsiTheme="majorHAnsi"/>
          <w:sz w:val="22"/>
          <w:szCs w:val="22"/>
        </w:rPr>
        <w:t xml:space="preserve"> w </w:t>
      </w:r>
      <w:r w:rsidR="00071F7E" w:rsidRPr="00583131">
        <w:rPr>
          <w:rFonts w:asciiTheme="majorHAnsi" w:hAnsiTheme="majorHAnsi"/>
          <w:sz w:val="22"/>
          <w:szCs w:val="22"/>
        </w:rPr>
        <w:t>SWZ oraz wszelkie koszty, cła, podatki</w:t>
      </w:r>
      <w:r w:rsidR="003F2C67" w:rsidRPr="00583131">
        <w:rPr>
          <w:rFonts w:asciiTheme="majorHAnsi" w:hAnsiTheme="majorHAnsi"/>
          <w:sz w:val="22"/>
          <w:szCs w:val="22"/>
        </w:rPr>
        <w:t xml:space="preserve"> i </w:t>
      </w:r>
      <w:r w:rsidR="00071F7E" w:rsidRPr="00583131">
        <w:rPr>
          <w:rFonts w:asciiTheme="majorHAnsi" w:hAnsiTheme="majorHAnsi"/>
          <w:sz w:val="22"/>
          <w:szCs w:val="22"/>
        </w:rPr>
        <w:t xml:space="preserve">inne należności, jakie poniesie Wykonawca </w:t>
      </w:r>
      <w:r w:rsidR="00071F7E" w:rsidRPr="00583131">
        <w:rPr>
          <w:rFonts w:asciiTheme="majorHAnsi" w:hAnsiTheme="majorHAnsi"/>
          <w:sz w:val="22"/>
          <w:szCs w:val="22"/>
        </w:rPr>
        <w:br/>
        <w:t>z</w:t>
      </w:r>
      <w:r w:rsidR="006B23C7" w:rsidRPr="00583131">
        <w:rPr>
          <w:rFonts w:asciiTheme="majorHAnsi" w:hAnsiTheme="majorHAnsi"/>
          <w:sz w:val="22"/>
          <w:szCs w:val="22"/>
        </w:rPr>
        <w:t> </w:t>
      </w:r>
      <w:r w:rsidR="00071F7E" w:rsidRPr="00583131">
        <w:rPr>
          <w:rFonts w:asciiTheme="majorHAnsi" w:hAnsiTheme="majorHAnsi"/>
          <w:sz w:val="22"/>
          <w:szCs w:val="22"/>
        </w:rPr>
        <w:t>tytułu zaoferowanej realizacji przedmiotu zamówienia, zgodnej</w:t>
      </w:r>
      <w:r w:rsidR="003F2C67" w:rsidRPr="00583131">
        <w:rPr>
          <w:rFonts w:asciiTheme="majorHAnsi" w:hAnsiTheme="majorHAnsi"/>
          <w:sz w:val="22"/>
          <w:szCs w:val="22"/>
        </w:rPr>
        <w:t xml:space="preserve"> z </w:t>
      </w:r>
      <w:r w:rsidR="00071F7E" w:rsidRPr="00583131">
        <w:rPr>
          <w:rFonts w:asciiTheme="majorHAnsi" w:hAnsiTheme="majorHAnsi"/>
          <w:sz w:val="22"/>
          <w:szCs w:val="22"/>
        </w:rPr>
        <w:t xml:space="preserve">wymaganiami Zamawiającego </w:t>
      </w:r>
      <w:r w:rsidR="00071F7E" w:rsidRPr="00583131">
        <w:rPr>
          <w:rFonts w:asciiTheme="majorHAnsi" w:hAnsiTheme="majorHAnsi"/>
          <w:sz w:val="22"/>
          <w:szCs w:val="22"/>
        </w:rPr>
        <w:br/>
        <w:t>oraz obowiązującymi przepisami prawa.</w:t>
      </w:r>
    </w:p>
    <w:p w14:paraId="2A1232F6" w14:textId="77777777" w:rsidR="00071F7E" w:rsidRPr="00583131" w:rsidRDefault="00071F7E" w:rsidP="00583131">
      <w:pPr>
        <w:autoSpaceDE w:val="0"/>
        <w:autoSpaceDN w:val="0"/>
        <w:adjustRightInd w:val="0"/>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Jeżeli złożono ofertę, której wybór prowadziłby do powstania obowiązku podatkowego Zamawiającego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przepisami</w:t>
      </w:r>
      <w:r w:rsidR="003F2C67" w:rsidRPr="00583131">
        <w:rPr>
          <w:rFonts w:asciiTheme="majorHAnsi" w:hAnsiTheme="majorHAnsi" w:cs="Times New Roman"/>
          <w:sz w:val="22"/>
          <w:szCs w:val="22"/>
        </w:rPr>
        <w:t xml:space="preserve"> o </w:t>
      </w:r>
      <w:r w:rsidRPr="00583131">
        <w:rPr>
          <w:rFonts w:asciiTheme="majorHAnsi" w:hAnsiTheme="majorHAnsi" w:cs="Times New Roman"/>
          <w:sz w:val="22"/>
          <w:szCs w:val="22"/>
        </w:rPr>
        <w:t>podatku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zakresie dotyczącym wewnątrzwspólnotowego nabycia towarów, Zamawiający</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celu oceny takiej oferty dolicza do przedstawionej</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niej ceny podatek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 który miałby obowiązek wpłacić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obowiązującymi przepisami.</w:t>
      </w:r>
    </w:p>
    <w:p w14:paraId="1739D333" w14:textId="249687B3" w:rsidR="00071F7E" w:rsidRPr="00583131" w:rsidRDefault="008A7120" w:rsidP="00583131">
      <w:pPr>
        <w:numPr>
          <w:ilvl w:val="12"/>
          <w:numId w:val="0"/>
        </w:numPr>
        <w:tabs>
          <w:tab w:val="left" w:pos="1140"/>
        </w:tabs>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 xml:space="preserve">Określenie właściwej stawki VAT należy do Wykonawcy. Należy podać stawkę VAT obowiązującą na dzień otwarcia ofert. </w:t>
      </w:r>
    </w:p>
    <w:p w14:paraId="7D4B66F4" w14:textId="77777777" w:rsidR="006C0248" w:rsidRPr="00583131" w:rsidRDefault="006C0248" w:rsidP="00583131">
      <w:pPr>
        <w:spacing w:line="360" w:lineRule="auto"/>
        <w:jc w:val="both"/>
        <w:rPr>
          <w:rFonts w:asciiTheme="majorHAnsi" w:hAnsiTheme="majorHAnsi" w:cs="Times New Roman"/>
          <w:b/>
          <w:bCs/>
          <w:sz w:val="22"/>
          <w:szCs w:val="22"/>
        </w:rPr>
      </w:pPr>
      <w:r w:rsidRPr="00583131">
        <w:rPr>
          <w:rFonts w:asciiTheme="majorHAnsi" w:hAnsiTheme="majorHAnsi" w:cs="Times New Roman"/>
          <w:sz w:val="22"/>
          <w:szCs w:val="22"/>
        </w:rPr>
        <w:t xml:space="preserve">12.Cena ofertowa brutto zostanie wprowadzona do umowy jako obowiązujące strony </w:t>
      </w:r>
      <w:r w:rsidRPr="00583131">
        <w:rPr>
          <w:rFonts w:asciiTheme="majorHAnsi" w:hAnsiTheme="majorHAnsi" w:cs="Times New Roman"/>
          <w:sz w:val="22"/>
          <w:szCs w:val="22"/>
        </w:rPr>
        <w:br/>
        <w:t xml:space="preserve">wynagrodzenie </w:t>
      </w:r>
      <w:r w:rsidRPr="00583131">
        <w:rPr>
          <w:rFonts w:asciiTheme="majorHAnsi" w:hAnsiTheme="majorHAnsi" w:cs="Times New Roman"/>
          <w:b/>
          <w:sz w:val="22"/>
          <w:szCs w:val="22"/>
        </w:rPr>
        <w:t>ryczałtowe brutto</w:t>
      </w:r>
      <w:r w:rsidRPr="00583131">
        <w:rPr>
          <w:rFonts w:asciiTheme="majorHAnsi" w:hAnsiTheme="majorHAnsi" w:cs="Times New Roman"/>
          <w:sz w:val="22"/>
          <w:szCs w:val="22"/>
        </w:rPr>
        <w:t xml:space="preserve"> zgodnie z art. 632 Kodeksu cywilnego.</w:t>
      </w:r>
    </w:p>
    <w:p w14:paraId="50B9A151" w14:textId="77777777" w:rsidR="006C0248" w:rsidRPr="00583131" w:rsidRDefault="006C0248" w:rsidP="00583131">
      <w:pPr>
        <w:numPr>
          <w:ilvl w:val="12"/>
          <w:numId w:val="0"/>
        </w:numPr>
        <w:spacing w:line="360" w:lineRule="auto"/>
        <w:jc w:val="both"/>
        <w:rPr>
          <w:rFonts w:asciiTheme="majorHAnsi" w:hAnsiTheme="majorHAnsi"/>
          <w:sz w:val="22"/>
          <w:szCs w:val="22"/>
        </w:rPr>
      </w:pPr>
      <w:r w:rsidRPr="00583131">
        <w:rPr>
          <w:rFonts w:asciiTheme="majorHAnsi" w:hAnsiTheme="majorHAnsi"/>
          <w:sz w:val="22"/>
          <w:szCs w:val="22"/>
        </w:rPr>
        <w:t>Obliczenie ceny:  wartość netto  +  wartość podatku VAT  =  wartość brutto.</w:t>
      </w:r>
    </w:p>
    <w:p w14:paraId="7C6E71DF" w14:textId="606BD72B" w:rsidR="006C0248"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13. </w:t>
      </w:r>
      <w:r w:rsidR="006C0248" w:rsidRPr="00583131">
        <w:rPr>
          <w:rFonts w:asciiTheme="majorHAnsi" w:eastAsia="Calibri" w:hAnsiTheme="majorHAnsi"/>
          <w:sz w:val="22"/>
          <w:szCs w:val="22"/>
          <w:lang w:eastAsia="en-US"/>
        </w:rPr>
        <w:t>Wykonawca wskazując w ofercie cenę powinien mieć na uwadze, że cena ta obejmuje pełen zakres usługi, ustalony zgodnie z SWZ.</w:t>
      </w:r>
    </w:p>
    <w:p w14:paraId="145C24C2" w14:textId="77777777"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Stosownie do dyspozycji art. 632 § 1 k.c., jeżeli strony umówiły się o wynagrodzenie ryczałtowe – to przyjmujący zamówienie </w:t>
      </w:r>
      <w:r w:rsidRPr="00583131">
        <w:rPr>
          <w:rFonts w:asciiTheme="majorHAnsi" w:eastAsia="Calibri" w:hAnsiTheme="majorHAnsi"/>
          <w:b/>
          <w:sz w:val="22"/>
          <w:szCs w:val="22"/>
          <w:lang w:eastAsia="en-US"/>
        </w:rPr>
        <w:t>nie może żądać podwyższenia tego wynagrodzenia</w:t>
      </w:r>
      <w:r w:rsidRPr="00583131">
        <w:rPr>
          <w:rFonts w:asciiTheme="majorHAnsi" w:eastAsia="Calibri" w:hAnsiTheme="majorHAnsi"/>
          <w:sz w:val="22"/>
          <w:szCs w:val="22"/>
          <w:lang w:eastAsia="en-US"/>
        </w:rPr>
        <w:t>, chociażby w czasie zawarcia umowy nie można było przewidzieć rozmiaru lub kosztów prac.</w:t>
      </w:r>
    </w:p>
    <w:p w14:paraId="300334F0" w14:textId="41A5762F" w:rsidR="00F96056" w:rsidRPr="00583131" w:rsidRDefault="00F96056" w:rsidP="00583131">
      <w:pPr>
        <w:autoSpaceDE w:val="0"/>
        <w:autoSpaceDN w:val="0"/>
        <w:adjustRightInd w:val="0"/>
        <w:spacing w:line="360" w:lineRule="auto"/>
        <w:jc w:val="both"/>
        <w:rPr>
          <w:rFonts w:asciiTheme="majorHAnsi" w:eastAsia="Calibri" w:hAnsiTheme="majorHAnsi"/>
          <w:b/>
          <w:sz w:val="22"/>
          <w:szCs w:val="22"/>
          <w:lang w:eastAsia="en-US"/>
        </w:rPr>
      </w:pPr>
    </w:p>
    <w:p w14:paraId="2DFAD216" w14:textId="7A3BE534"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b/>
          <w:sz w:val="22"/>
          <w:szCs w:val="22"/>
          <w:lang w:eastAsia="en-US"/>
        </w:rPr>
        <w:t>Cena oferty musi zawierać wszelkie koszty niezbędne do realizacji zamówienia</w:t>
      </w:r>
      <w:r w:rsidRPr="00583131">
        <w:rPr>
          <w:rFonts w:asciiTheme="majorHAnsi" w:eastAsia="Calibri" w:hAnsiTheme="majorHAnsi"/>
          <w:sz w:val="22"/>
          <w:szCs w:val="22"/>
          <w:lang w:eastAsia="en-US"/>
        </w:rPr>
        <w:t xml:space="preserve">, tj. zarówno te wprost wynikające z dokumentacji projektowej, jak również w nim nie ujęte, to fakt iż później dokumentacja wymagała korekt, nie stanowi podstawy do dochodzenia zmiany wysokości ustalonego </w:t>
      </w:r>
      <w:r w:rsidRPr="00583131">
        <w:rPr>
          <w:rFonts w:asciiTheme="majorHAnsi" w:eastAsia="Calibri" w:hAnsiTheme="majorHAnsi"/>
          <w:b/>
          <w:bCs/>
          <w:sz w:val="22"/>
          <w:szCs w:val="22"/>
          <w:lang w:eastAsia="en-US"/>
        </w:rPr>
        <w:t>wynagrodzenia ryczałtowego</w:t>
      </w:r>
      <w:r w:rsidRPr="00583131">
        <w:rPr>
          <w:rFonts w:asciiTheme="majorHAnsi" w:eastAsia="Calibri" w:hAnsiTheme="majorHAnsi"/>
          <w:sz w:val="22"/>
          <w:szCs w:val="22"/>
          <w:lang w:eastAsia="en-US"/>
        </w:rPr>
        <w:t>.</w:t>
      </w:r>
    </w:p>
    <w:p w14:paraId="48DD62EF" w14:textId="77777777" w:rsidR="00F96056" w:rsidRPr="00D51DB5"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D51DB5">
        <w:rPr>
          <w:rFonts w:asciiTheme="majorHAnsi" w:eastAsia="Calibri" w:hAnsiTheme="majorHAnsi"/>
          <w:b/>
          <w:bCs/>
          <w:sz w:val="22"/>
          <w:szCs w:val="22"/>
          <w:lang w:eastAsia="en-US"/>
        </w:rPr>
        <w:t>W warunkach ceny ryczałtowej ryzyko uwzględnienia wszystkich prac wymaganych dla realizacji całości przedmiotu zamówienia, zgodnie z opisem tego przedmiotu dokonanym przez zamawiającego, w formie dokumentacji projektowej, specyfikacji technicznych wykonania i odbioru robót, opisu technicznego spoczywa na wykonawcy.</w:t>
      </w:r>
    </w:p>
    <w:p w14:paraId="78591527" w14:textId="5A94EE7E" w:rsidR="00F96056" w:rsidRPr="00D51DB5"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D51DB5">
        <w:rPr>
          <w:rFonts w:asciiTheme="majorHAnsi" w:eastAsia="Calibri" w:hAnsiTheme="majorHAnsi"/>
          <w:b/>
          <w:bCs/>
          <w:sz w:val="22"/>
          <w:szCs w:val="22"/>
          <w:lang w:eastAsia="en-US"/>
        </w:rPr>
        <w:t xml:space="preserve">Cena oferty obejmuje wszystkie nakłady związane z wykonaniem robot budowlano-montażowych, wynikających wprost z dokumentacji projektowej, jak również nie ujęte w tej dokumentacji, a bez których nie można wykonać zamówienia z uwzględnieniem wymagań: ustawy Prawo budowlane, obowiązujących przepisów wydanych na podstawie ustawy Prawo budowlane, zasady wiedzy technicznej oraz specyfikacji technicznej wykonania i odbioru robót budowlanych. </w:t>
      </w:r>
    </w:p>
    <w:p w14:paraId="3D7F65CF" w14:textId="77777777" w:rsidR="00F96056" w:rsidRPr="00D51DB5" w:rsidRDefault="00F96056" w:rsidP="00583131">
      <w:pPr>
        <w:autoSpaceDE w:val="0"/>
        <w:autoSpaceDN w:val="0"/>
        <w:adjustRightInd w:val="0"/>
        <w:spacing w:line="360" w:lineRule="auto"/>
        <w:jc w:val="both"/>
        <w:rPr>
          <w:rFonts w:asciiTheme="majorHAnsi" w:eastAsia="Calibri" w:hAnsiTheme="majorHAnsi"/>
          <w:sz w:val="22"/>
          <w:szCs w:val="22"/>
          <w:lang w:eastAsia="en-US"/>
        </w:rPr>
      </w:pPr>
    </w:p>
    <w:p w14:paraId="2AAF80AC" w14:textId="385391CA" w:rsidR="00F96056" w:rsidRPr="00D51DB5"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51DB5">
        <w:rPr>
          <w:rFonts w:asciiTheme="majorHAnsi" w:eastAsia="Calibri" w:hAnsiTheme="majorHAnsi"/>
          <w:sz w:val="22"/>
          <w:szCs w:val="22"/>
          <w:lang w:eastAsia="en-US"/>
        </w:rPr>
        <w:t>14. Opis sposobu obliczenia ceny:</w:t>
      </w:r>
    </w:p>
    <w:p w14:paraId="29E82126" w14:textId="2CB96A3C" w:rsidR="00F96056" w:rsidRPr="00D51DB5"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51DB5">
        <w:rPr>
          <w:rFonts w:asciiTheme="majorHAnsi" w:eastAsia="Calibri" w:hAnsiTheme="majorHAnsi"/>
          <w:sz w:val="22"/>
          <w:szCs w:val="22"/>
          <w:lang w:eastAsia="en-US"/>
        </w:rPr>
        <w:t xml:space="preserve">1) cena brutto podana w ofercie powinna być wyliczona w oparciu o dostarczoną przez zamawiającego </w:t>
      </w:r>
      <w:r w:rsidR="00D51DB5" w:rsidRPr="00D51DB5">
        <w:rPr>
          <w:rFonts w:asciiTheme="majorHAnsi" w:eastAsia="Calibri" w:hAnsiTheme="majorHAnsi"/>
          <w:sz w:val="22"/>
          <w:szCs w:val="22"/>
          <w:lang w:eastAsia="en-US"/>
        </w:rPr>
        <w:t>dokumentację</w:t>
      </w:r>
      <w:r w:rsidRPr="00D51DB5">
        <w:rPr>
          <w:rFonts w:asciiTheme="majorHAnsi" w:eastAsia="Calibri" w:hAnsiTheme="majorHAnsi"/>
          <w:sz w:val="22"/>
          <w:szCs w:val="22"/>
          <w:lang w:eastAsia="en-US"/>
        </w:rPr>
        <w:t>.</w:t>
      </w:r>
    </w:p>
    <w:p w14:paraId="6A2FA732" w14:textId="0FC4D10B" w:rsidR="008269F7" w:rsidRPr="00D51DB5"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51DB5">
        <w:rPr>
          <w:rFonts w:asciiTheme="majorHAnsi" w:eastAsia="Calibri" w:hAnsiTheme="majorHAnsi"/>
          <w:sz w:val="22"/>
          <w:szCs w:val="22"/>
          <w:lang w:eastAsia="en-US"/>
        </w:rPr>
        <w:t xml:space="preserve">2) Cena oferty jest </w:t>
      </w:r>
      <w:r w:rsidRPr="00D51DB5">
        <w:rPr>
          <w:rFonts w:asciiTheme="majorHAnsi" w:eastAsia="Calibri" w:hAnsiTheme="majorHAnsi"/>
          <w:b/>
          <w:sz w:val="22"/>
          <w:szCs w:val="22"/>
          <w:lang w:eastAsia="en-US"/>
        </w:rPr>
        <w:t>ceną ryczałtową</w:t>
      </w:r>
      <w:r w:rsidRPr="00D51DB5">
        <w:rPr>
          <w:rFonts w:asciiTheme="majorHAnsi" w:eastAsia="Calibri" w:hAnsiTheme="majorHAnsi"/>
          <w:sz w:val="22"/>
          <w:szCs w:val="22"/>
          <w:lang w:eastAsia="en-US"/>
        </w:rPr>
        <w:t xml:space="preserve"> Wykonawca wskazując w ofercie cenę powinien mieć na uwadze, że cena ta obejmuje pełen zakres robót, ustalony zgodnie z SWZ, dokumentacją projektową i specyfikacjami technicznymi wykonania i odbioru robót, w szczególności: koszt robót budowlanych, dostawy i instalacji urządzeń, </w:t>
      </w:r>
      <w:r w:rsidR="007977A9" w:rsidRPr="00D51DB5">
        <w:rPr>
          <w:rFonts w:asciiTheme="majorHAnsi" w:eastAsia="Calibri" w:hAnsiTheme="majorHAnsi"/>
          <w:sz w:val="22"/>
          <w:szCs w:val="22"/>
          <w:lang w:eastAsia="en-US"/>
        </w:rPr>
        <w:t xml:space="preserve">przeglądów i serwisów </w:t>
      </w:r>
      <w:r w:rsidRPr="00D51DB5">
        <w:rPr>
          <w:rFonts w:asciiTheme="majorHAnsi" w:eastAsia="Calibri" w:hAnsiTheme="majorHAnsi"/>
          <w:sz w:val="22"/>
          <w:szCs w:val="22"/>
          <w:lang w:eastAsia="en-US"/>
        </w:rPr>
        <w:t>a także: ustalenia miejsca składowania ziemi na czasowy odkład oraz wywożenia odpadów na wysypisko, odtworzenia nawierzchni, pełnej obsługi geodezyjnej, naprawy pokryć po montażu, usuwania awarii i uszkodzeń infrastruktury technicznej oraz instalacji i sieci uzbrojenia terenu powstałych w wyniku prowadzonych robót, robót przygotowawczych, prac porządkowych, zagospodarowania terenu robót, utrzymania zaplecza budowy, koszty zużytej energii elektrycznej i wody, koszty związane z badaniami, uzgodnieniami i odbiorami, koszty dokumentacji, wszystkie podatki i opłaty, koszty ubezpieczenia od odpowiedzialności cywilnej przez cały okres trwania robót oraz koszty związane z innymi warunkami stawianymi przez Zamawiającego we wzorze umowy, włączając w to koszty badań jakości materiałów.</w:t>
      </w:r>
    </w:p>
    <w:p w14:paraId="4598A45A" w14:textId="2EEEAEA0" w:rsidR="003840E9" w:rsidRPr="00D51DB5" w:rsidRDefault="003840E9" w:rsidP="00583131">
      <w:pPr>
        <w:autoSpaceDE w:val="0"/>
        <w:autoSpaceDN w:val="0"/>
        <w:adjustRightInd w:val="0"/>
        <w:spacing w:line="360" w:lineRule="auto"/>
        <w:jc w:val="both"/>
        <w:rPr>
          <w:rFonts w:asciiTheme="majorHAnsi" w:eastAsia="Calibri" w:hAnsiTheme="majorHAnsi"/>
          <w:sz w:val="22"/>
          <w:szCs w:val="22"/>
          <w:lang w:eastAsia="en-US"/>
        </w:rPr>
      </w:pPr>
    </w:p>
    <w:p w14:paraId="4FA626EF" w14:textId="57B5CA19" w:rsidR="00071F7E" w:rsidRDefault="00071F7E">
      <w:pPr>
        <w:spacing w:line="260" w:lineRule="atLeast"/>
        <w:jc w:val="both"/>
        <w:rPr>
          <w:rFonts w:ascii="Cambria" w:hAnsi="Cambria" w:cs="Times New Roman"/>
          <w:b/>
          <w:bCs/>
          <w:u w:val="single"/>
        </w:rPr>
      </w:pPr>
      <w:r w:rsidRPr="00F01C3B">
        <w:rPr>
          <w:rFonts w:ascii="Cambria" w:hAnsi="Cambria" w:cs="Times New Roman"/>
          <w:b/>
          <w:bCs/>
          <w:u w:val="single"/>
        </w:rPr>
        <w:t>X</w:t>
      </w:r>
      <w:r w:rsidR="00E8222F" w:rsidRPr="00F01C3B">
        <w:rPr>
          <w:rFonts w:ascii="Cambria" w:hAnsi="Cambria" w:cs="Times New Roman"/>
          <w:b/>
          <w:bCs/>
          <w:u w:val="single"/>
        </w:rPr>
        <w:t>V</w:t>
      </w:r>
      <w:r w:rsidR="00A2156A" w:rsidRPr="00F01C3B">
        <w:rPr>
          <w:rFonts w:ascii="Cambria" w:hAnsi="Cambria" w:cs="Times New Roman"/>
          <w:b/>
          <w:bCs/>
          <w:u w:val="single"/>
        </w:rPr>
        <w:t xml:space="preserve">III. OPIS KRYTERIÓW OCENY </w:t>
      </w:r>
      <w:r w:rsidRPr="00F01C3B">
        <w:rPr>
          <w:rFonts w:ascii="Cambria" w:hAnsi="Cambria" w:cs="Times New Roman"/>
          <w:b/>
          <w:bCs/>
          <w:u w:val="single"/>
        </w:rPr>
        <w:t xml:space="preserve">OFERT </w:t>
      </w:r>
      <w:r w:rsidR="0075055C" w:rsidRPr="00F01C3B">
        <w:rPr>
          <w:rFonts w:ascii="Cambria" w:hAnsi="Cambria" w:cs="Times New Roman"/>
          <w:b/>
          <w:bCs/>
          <w:u w:val="single"/>
        </w:rPr>
        <w:t xml:space="preserve">WRAZ Z PODANIEM ZNACZENIA </w:t>
      </w:r>
      <w:r w:rsidR="003B4524" w:rsidRPr="00F01C3B">
        <w:rPr>
          <w:rFonts w:ascii="Cambria" w:hAnsi="Cambria" w:cs="Times New Roman"/>
          <w:b/>
          <w:bCs/>
          <w:u w:val="single"/>
        </w:rPr>
        <w:t>TYCH KRYTERIÓW</w:t>
      </w:r>
      <w:r w:rsidRPr="00F01C3B">
        <w:rPr>
          <w:rFonts w:ascii="Cambria" w:hAnsi="Cambria" w:cs="Times New Roman"/>
          <w:b/>
          <w:bCs/>
          <w:u w:val="single"/>
        </w:rPr>
        <w:t xml:space="preserve"> I SPOSOBU OCENY OFERT</w:t>
      </w:r>
      <w:r w:rsidRPr="00863284">
        <w:rPr>
          <w:rFonts w:ascii="Cambria" w:hAnsi="Cambria" w:cs="Times New Roman"/>
          <w:b/>
          <w:bCs/>
          <w:u w:val="single"/>
        </w:rPr>
        <w:t xml:space="preserve"> </w:t>
      </w:r>
    </w:p>
    <w:p w14:paraId="74171658" w14:textId="77777777" w:rsidR="00943755" w:rsidRPr="00863284" w:rsidRDefault="00943755">
      <w:pPr>
        <w:spacing w:line="260" w:lineRule="atLeast"/>
        <w:jc w:val="both"/>
        <w:rPr>
          <w:rFonts w:ascii="Cambria" w:hAnsi="Cambria" w:cs="Times New Roman"/>
          <w:b/>
          <w:bCs/>
        </w:rPr>
      </w:pPr>
    </w:p>
    <w:p w14:paraId="343073B8" w14:textId="77777777" w:rsidR="00071F7E" w:rsidRDefault="005F589F" w:rsidP="0070474F">
      <w:pPr>
        <w:spacing w:line="360" w:lineRule="auto"/>
        <w:jc w:val="both"/>
        <w:rPr>
          <w:rFonts w:asciiTheme="majorHAnsi" w:hAnsiTheme="majorHAnsi"/>
          <w:sz w:val="22"/>
          <w:szCs w:val="22"/>
        </w:rPr>
      </w:pPr>
      <w:r w:rsidRPr="0070474F">
        <w:rPr>
          <w:rFonts w:asciiTheme="majorHAnsi" w:hAnsiTheme="majorHAnsi"/>
          <w:sz w:val="22"/>
          <w:szCs w:val="22"/>
        </w:rPr>
        <w:t>1.</w:t>
      </w:r>
      <w:r w:rsidR="00071F7E" w:rsidRPr="0070474F">
        <w:rPr>
          <w:rFonts w:asciiTheme="majorHAnsi" w:hAnsiTheme="majorHAnsi"/>
          <w:sz w:val="22"/>
          <w:szCs w:val="22"/>
        </w:rPr>
        <w:t>Wybór najkorzystniejszej oferty dokonany zostanie na podstawie kryteriów wyboru określonych zgodnie</w:t>
      </w:r>
      <w:r w:rsidR="003F2C67" w:rsidRPr="0070474F">
        <w:rPr>
          <w:rFonts w:asciiTheme="majorHAnsi" w:hAnsiTheme="majorHAnsi"/>
          <w:sz w:val="22"/>
          <w:szCs w:val="22"/>
        </w:rPr>
        <w:t xml:space="preserve"> z </w:t>
      </w:r>
      <w:r w:rsidR="003016AD" w:rsidRPr="0070474F">
        <w:rPr>
          <w:rFonts w:asciiTheme="majorHAnsi" w:hAnsiTheme="majorHAnsi"/>
          <w:sz w:val="22"/>
          <w:szCs w:val="22"/>
        </w:rPr>
        <w:t>art. 239</w:t>
      </w:r>
      <w:r w:rsidR="00071F7E" w:rsidRPr="0070474F">
        <w:rPr>
          <w:rFonts w:asciiTheme="majorHAnsi" w:hAnsiTheme="majorHAnsi"/>
          <w:sz w:val="22"/>
          <w:szCs w:val="22"/>
        </w:rPr>
        <w:t xml:space="preserve"> Ustawy.</w:t>
      </w:r>
    </w:p>
    <w:p w14:paraId="45CD3BD1" w14:textId="58CEB998" w:rsidR="005713FF" w:rsidRPr="0070474F" w:rsidRDefault="005713FF" w:rsidP="005713FF">
      <w:pPr>
        <w:spacing w:line="360" w:lineRule="auto"/>
        <w:jc w:val="both"/>
        <w:rPr>
          <w:rFonts w:asciiTheme="majorHAnsi" w:hAnsiTheme="majorHAnsi"/>
          <w:sz w:val="22"/>
          <w:szCs w:val="22"/>
        </w:rPr>
      </w:pPr>
      <w:r w:rsidRPr="00C34B13">
        <w:rPr>
          <w:rFonts w:asciiTheme="majorHAnsi" w:hAnsiTheme="majorHAnsi"/>
          <w:sz w:val="22"/>
          <w:szCs w:val="22"/>
        </w:rPr>
        <w:t>Przy dokonywaniu wyboru najkorzystniejszej oferty Zamawiający stosować będzie następujące kryteri</w:t>
      </w:r>
      <w:r w:rsidR="001247E5" w:rsidRPr="00C34B13">
        <w:rPr>
          <w:rFonts w:asciiTheme="majorHAnsi" w:hAnsiTheme="majorHAnsi"/>
          <w:sz w:val="22"/>
          <w:szCs w:val="22"/>
        </w:rPr>
        <w:t xml:space="preserve">um </w:t>
      </w:r>
      <w:r w:rsidRPr="00C34B13">
        <w:rPr>
          <w:rFonts w:asciiTheme="majorHAnsi" w:hAnsiTheme="majorHAnsi"/>
          <w:sz w:val="22"/>
          <w:szCs w:val="22"/>
        </w:rPr>
        <w:t>(Zamawiający przyjął, że w zakresie kryterium oceny ofert: 1% stanowi 1 punkt.</w:t>
      </w:r>
    </w:p>
    <w:p w14:paraId="1D409D1A" w14:textId="77777777" w:rsidR="00536556" w:rsidRPr="007A37AA" w:rsidRDefault="00536556" w:rsidP="00536556">
      <w:pPr>
        <w:jc w:val="both"/>
        <w:rPr>
          <w:rFonts w:ascii="Cambria" w:hAnsi="Cambria" w:cs="Times New Roman"/>
        </w:rPr>
      </w:pPr>
      <w:r w:rsidRPr="007A37AA">
        <w:rPr>
          <w:rFonts w:ascii="Cambria" w:hAnsi="Cambria" w:cs="Times New Roman"/>
        </w:rPr>
        <w:t>Każda oferta otrzymuje punkty wg wzorów:</w:t>
      </w:r>
    </w:p>
    <w:p w14:paraId="52D7B986" w14:textId="77777777" w:rsidR="00536556" w:rsidRPr="007A37AA" w:rsidRDefault="00536556" w:rsidP="00536556">
      <w:pPr>
        <w:jc w:val="both"/>
        <w:rPr>
          <w:rFonts w:ascii="Cambria" w:hAnsi="Cambria" w:cs="Times New Roman"/>
        </w:rPr>
      </w:pPr>
    </w:p>
    <w:p w14:paraId="38F523AB" w14:textId="77777777" w:rsidR="00536556" w:rsidRPr="001B204D" w:rsidRDefault="00536556" w:rsidP="00536556">
      <w:pPr>
        <w:jc w:val="both"/>
      </w:pPr>
      <w:r w:rsidRPr="001B204D">
        <w:t>Łączna ilość punktów przyznana ofercie jest sumą punktów uzyskanych w kryterium  wym</w:t>
      </w:r>
      <w:r>
        <w:t>ienionym poniżej</w:t>
      </w:r>
      <w:r w:rsidRPr="001B204D">
        <w:rPr>
          <w:b/>
        </w:rPr>
        <w:t>:</w:t>
      </w:r>
    </w:p>
    <w:p w14:paraId="2F6636BB" w14:textId="77777777" w:rsidR="00536556" w:rsidRPr="001B204D" w:rsidRDefault="00536556" w:rsidP="00536556">
      <w:r w:rsidRPr="001B204D">
        <w:t>Każda oferta otrzymuje punkty wg wzorów:</w:t>
      </w:r>
    </w:p>
    <w:p w14:paraId="7F4E7514" w14:textId="77777777" w:rsidR="00536556" w:rsidRPr="001B204D" w:rsidRDefault="00536556" w:rsidP="00536556">
      <w:pPr>
        <w:jc w:val="both"/>
      </w:pPr>
      <w:r w:rsidRPr="001B204D">
        <w:t xml:space="preserve">1. Cena </w:t>
      </w:r>
      <w:r w:rsidRPr="001B204D">
        <w:tab/>
      </w:r>
      <w:r w:rsidRPr="001B204D">
        <w:tab/>
      </w:r>
      <w:r w:rsidRPr="001B204D">
        <w:tab/>
      </w:r>
      <w:r w:rsidRPr="001B204D">
        <w:tab/>
        <w:t xml:space="preserve"> </w:t>
      </w:r>
      <w:r w:rsidRPr="001B204D">
        <w:tab/>
      </w:r>
      <w:r w:rsidRPr="001B204D">
        <w:tab/>
      </w:r>
      <w:r w:rsidRPr="001B204D">
        <w:tab/>
        <w:t xml:space="preserve">       </w:t>
      </w:r>
      <w:r w:rsidRPr="001B204D">
        <w:tab/>
      </w:r>
      <w:r w:rsidRPr="001B204D">
        <w:tab/>
        <w:t xml:space="preserve">       - 60 %</w:t>
      </w:r>
    </w:p>
    <w:p w14:paraId="7FEE759A" w14:textId="77777777" w:rsidR="00536556" w:rsidRPr="001B204D" w:rsidRDefault="00536556" w:rsidP="00536556">
      <w:pPr>
        <w:numPr>
          <w:ilvl w:val="12"/>
          <w:numId w:val="0"/>
        </w:numPr>
        <w:jc w:val="both"/>
      </w:pPr>
      <w:r w:rsidRPr="001B204D">
        <w:t>Wartość punktowa ceny C =  C min / Cn  x 100 pkt x 60%</w:t>
      </w:r>
    </w:p>
    <w:p w14:paraId="7A22802A" w14:textId="77777777" w:rsidR="00536556" w:rsidRPr="001B204D" w:rsidRDefault="00536556" w:rsidP="00536556">
      <w:pPr>
        <w:numPr>
          <w:ilvl w:val="12"/>
          <w:numId w:val="0"/>
        </w:numPr>
        <w:jc w:val="both"/>
      </w:pPr>
      <w:r w:rsidRPr="001B204D">
        <w:t>gdzie:     C min   - cena minimalna,          C n   - cena badanej oferty.</w:t>
      </w:r>
    </w:p>
    <w:p w14:paraId="189BC8C4" w14:textId="77777777" w:rsidR="00536556" w:rsidRPr="001B204D" w:rsidRDefault="00536556" w:rsidP="00536556">
      <w:pPr>
        <w:jc w:val="both"/>
        <w:rPr>
          <w:b/>
          <w:i/>
        </w:rPr>
      </w:pPr>
      <w:r w:rsidRPr="005E1F4D">
        <w:rPr>
          <w:b/>
          <w:i/>
        </w:rPr>
        <w:t>- zg. z pkt. 1 Załącznik nr 1.</w:t>
      </w:r>
    </w:p>
    <w:p w14:paraId="2B71C445" w14:textId="3966E86A" w:rsidR="00536556" w:rsidRDefault="00536556" w:rsidP="00536556"/>
    <w:p w14:paraId="3BEF0A3B" w14:textId="77777777" w:rsidR="009651E9" w:rsidRPr="001B204D" w:rsidRDefault="009651E9" w:rsidP="00536556"/>
    <w:p w14:paraId="46836654" w14:textId="77777777" w:rsidR="00536556" w:rsidRPr="001B204D" w:rsidRDefault="00536556" w:rsidP="00536556">
      <w:pPr>
        <w:jc w:val="both"/>
      </w:pPr>
      <w:r w:rsidRPr="008A0E4E">
        <w:t>2. Termin gwarancji</w:t>
      </w:r>
      <w:r w:rsidRPr="008A0E4E">
        <w:tab/>
      </w:r>
      <w:r w:rsidRPr="008A0E4E">
        <w:tab/>
        <w:t xml:space="preserve"> </w:t>
      </w:r>
      <w:r w:rsidRPr="008A0E4E">
        <w:tab/>
      </w:r>
      <w:r w:rsidRPr="008A0E4E">
        <w:tab/>
      </w:r>
      <w:r w:rsidRPr="008A0E4E">
        <w:tab/>
        <w:t xml:space="preserve">       </w:t>
      </w:r>
      <w:r w:rsidRPr="008A0E4E">
        <w:tab/>
      </w:r>
      <w:r w:rsidRPr="008A0E4E">
        <w:tab/>
      </w:r>
      <w:r w:rsidRPr="008A0E4E">
        <w:tab/>
        <w:t xml:space="preserve">       </w:t>
      </w:r>
      <w:r>
        <w:t>- 2</w:t>
      </w:r>
      <w:r w:rsidRPr="008A0E4E">
        <w:t>0 %</w:t>
      </w:r>
    </w:p>
    <w:p w14:paraId="39F9877F" w14:textId="77777777" w:rsidR="00536556" w:rsidRPr="001B204D" w:rsidRDefault="00536556" w:rsidP="00536556">
      <w:pPr>
        <w:numPr>
          <w:ilvl w:val="12"/>
          <w:numId w:val="0"/>
        </w:numPr>
        <w:jc w:val="both"/>
      </w:pPr>
      <w:r w:rsidRPr="001B204D">
        <w:t>Wartość punktowa term</w:t>
      </w:r>
      <w:r>
        <w:t>in =  T n / T max  x 100 pkt x 2</w:t>
      </w:r>
      <w:r w:rsidRPr="001B204D">
        <w:t>0%</w:t>
      </w:r>
    </w:p>
    <w:p w14:paraId="34CFEAF4" w14:textId="77777777" w:rsidR="00536556" w:rsidRPr="001B204D" w:rsidRDefault="00536556" w:rsidP="00536556">
      <w:pPr>
        <w:numPr>
          <w:ilvl w:val="12"/>
          <w:numId w:val="0"/>
        </w:numPr>
        <w:jc w:val="both"/>
      </w:pPr>
      <w:r w:rsidRPr="001B204D">
        <w:t>gdzie:  T min - termin maksymalny,  T n - termin badanej oferty.</w:t>
      </w:r>
    </w:p>
    <w:p w14:paraId="277567FC" w14:textId="77777777" w:rsidR="00536556" w:rsidRPr="001B204D" w:rsidRDefault="00536556" w:rsidP="00536556">
      <w:pPr>
        <w:jc w:val="both"/>
      </w:pPr>
    </w:p>
    <w:p w14:paraId="5E23041D" w14:textId="1A25E2EA" w:rsidR="00536556" w:rsidRPr="007C68DF" w:rsidRDefault="00536556" w:rsidP="00536556">
      <w:pPr>
        <w:jc w:val="both"/>
      </w:pPr>
      <w:r w:rsidRPr="00C34B13">
        <w:t xml:space="preserve">Termin gwarancji </w:t>
      </w:r>
      <w:r w:rsidRPr="00C34B13">
        <w:rPr>
          <w:u w:val="single"/>
        </w:rPr>
        <w:t xml:space="preserve">(min. 24 m-ce – max. </w:t>
      </w:r>
      <w:r w:rsidR="00AE55BE" w:rsidRPr="00C34B13">
        <w:rPr>
          <w:u w:val="single"/>
        </w:rPr>
        <w:t>36</w:t>
      </w:r>
      <w:r w:rsidRPr="00C34B13">
        <w:rPr>
          <w:u w:val="single"/>
        </w:rPr>
        <w:t xml:space="preserve"> m-cy)</w:t>
      </w:r>
      <w:r w:rsidRPr="00C34B13">
        <w:t>.</w:t>
      </w:r>
    </w:p>
    <w:p w14:paraId="0061B703" w14:textId="640EAD7A" w:rsidR="00536556" w:rsidRPr="007C68DF" w:rsidRDefault="00536556" w:rsidP="00536556">
      <w:pPr>
        <w:jc w:val="both"/>
      </w:pPr>
      <w:r w:rsidRPr="007C68DF">
        <w:t xml:space="preserve">Zamawiający będzie liczył termin gwarancji wg. n/w zasad: punktowany termin </w:t>
      </w:r>
      <w:r w:rsidRPr="007C68DF">
        <w:rPr>
          <w:b/>
        </w:rPr>
        <w:t xml:space="preserve">minimalny </w:t>
      </w:r>
      <w:r w:rsidRPr="007C68DF">
        <w:rPr>
          <w:b/>
        </w:rPr>
        <w:br/>
        <w:t>wynosi 24 m-ce</w:t>
      </w:r>
      <w:r w:rsidRPr="007C68DF">
        <w:t xml:space="preserve">. Punktowany maksymalny termin wynosi </w:t>
      </w:r>
      <w:r w:rsidR="00AE55BE">
        <w:t xml:space="preserve">36 </w:t>
      </w:r>
      <w:r w:rsidRPr="007C68DF">
        <w:t xml:space="preserve">m-cy. </w:t>
      </w:r>
    </w:p>
    <w:p w14:paraId="3FB6A5D6" w14:textId="77777777" w:rsidR="00536556" w:rsidRPr="007C68DF" w:rsidRDefault="00536556" w:rsidP="00536556">
      <w:pPr>
        <w:jc w:val="both"/>
        <w:rPr>
          <w:b/>
          <w:i/>
        </w:rPr>
      </w:pPr>
      <w:r w:rsidRPr="007C68DF">
        <w:rPr>
          <w:b/>
          <w:i/>
        </w:rPr>
        <w:t>- zg. z pkt. 3 Załącznik nr 1.</w:t>
      </w:r>
    </w:p>
    <w:p w14:paraId="5D04E1FA" w14:textId="3E8FB6A7" w:rsidR="00536556" w:rsidRDefault="00536556" w:rsidP="00536556">
      <w:pPr>
        <w:jc w:val="both"/>
      </w:pPr>
    </w:p>
    <w:p w14:paraId="77A06E28" w14:textId="77777777" w:rsidR="00536556" w:rsidRPr="007C68DF" w:rsidRDefault="00536556" w:rsidP="00536556">
      <w:pPr>
        <w:jc w:val="both"/>
      </w:pPr>
      <w:r w:rsidRPr="007C68DF">
        <w:t>3. Termin realizacji przedmiotu zamówienia</w:t>
      </w:r>
      <w:r w:rsidRPr="007C68DF">
        <w:tab/>
      </w:r>
      <w:r w:rsidRPr="007C68DF">
        <w:tab/>
        <w:t xml:space="preserve">       </w:t>
      </w:r>
      <w:r w:rsidRPr="007C68DF">
        <w:tab/>
        <w:t xml:space="preserve">   </w:t>
      </w:r>
      <w:r w:rsidRPr="007C68DF">
        <w:tab/>
        <w:t xml:space="preserve">    - 10 %</w:t>
      </w:r>
    </w:p>
    <w:p w14:paraId="60AEEC1D" w14:textId="77777777" w:rsidR="00536556" w:rsidRPr="007C68DF" w:rsidRDefault="00536556" w:rsidP="00536556">
      <w:pPr>
        <w:jc w:val="both"/>
      </w:pPr>
      <w:r w:rsidRPr="007C68DF">
        <w:t>Wartość punktowa termin =  T min / T n  x 100 pkt x 10%</w:t>
      </w:r>
    </w:p>
    <w:p w14:paraId="31A510D8" w14:textId="77777777" w:rsidR="00536556" w:rsidRPr="007C68DF" w:rsidRDefault="00536556" w:rsidP="00536556">
      <w:pPr>
        <w:jc w:val="both"/>
      </w:pPr>
      <w:r w:rsidRPr="007C68DF">
        <w:t>gdzie:  T min - wartość pkt. za termin minimalny,  T n - wartość pkt. za termin badanej oferty.</w:t>
      </w:r>
    </w:p>
    <w:p w14:paraId="2483EF0F" w14:textId="77777777" w:rsidR="00536556" w:rsidRPr="007C68DF" w:rsidRDefault="00536556" w:rsidP="00536556">
      <w:pPr>
        <w:jc w:val="both"/>
      </w:pPr>
      <w:r w:rsidRPr="007C68DF">
        <w:br/>
      </w:r>
      <w:r w:rsidRPr="00186E34">
        <w:t xml:space="preserve">Termin realizacji </w:t>
      </w:r>
      <w:r w:rsidRPr="00186E34">
        <w:rPr>
          <w:u w:val="single"/>
        </w:rPr>
        <w:t>(min. 4 tygodni – max. 6 tygodni)</w:t>
      </w:r>
      <w:r w:rsidRPr="00186E34">
        <w:t>.</w:t>
      </w:r>
    </w:p>
    <w:p w14:paraId="7476DBF3" w14:textId="77777777" w:rsidR="00536556" w:rsidRPr="007C68DF" w:rsidRDefault="00536556" w:rsidP="00536556">
      <w:pPr>
        <w:jc w:val="both"/>
      </w:pPr>
      <w:r w:rsidRPr="007C68DF">
        <w:t>Zamawiający będzie liczył termin realizacji wg. n/w zasad: punkt</w:t>
      </w:r>
      <w:r>
        <w:t xml:space="preserve">owany termin minimalny </w:t>
      </w:r>
      <w:r>
        <w:br/>
        <w:t xml:space="preserve">wynosi </w:t>
      </w:r>
      <w:r w:rsidRPr="007C68DF">
        <w:t xml:space="preserve">4 </w:t>
      </w:r>
      <w:r>
        <w:t>tygodni</w:t>
      </w:r>
      <w:r w:rsidRPr="007C68DF">
        <w:t>. Punktowany maksymalny ter</w:t>
      </w:r>
      <w:r>
        <w:t>min realizacji wynosi 6 tygodni</w:t>
      </w:r>
      <w:r w:rsidRPr="007C68DF">
        <w:t xml:space="preserve">. </w:t>
      </w:r>
    </w:p>
    <w:p w14:paraId="0EE100C0" w14:textId="77777777" w:rsidR="00536556" w:rsidRPr="007C68DF" w:rsidRDefault="00536556" w:rsidP="00536556">
      <w:pPr>
        <w:jc w:val="both"/>
        <w:rPr>
          <w:b/>
          <w:i/>
        </w:rPr>
      </w:pPr>
      <w:r w:rsidRPr="007C68DF">
        <w:rPr>
          <w:b/>
          <w:i/>
        </w:rPr>
        <w:t>- zg. z pkt. 4 Załącznik nr 1.</w:t>
      </w:r>
    </w:p>
    <w:p w14:paraId="68E688CF" w14:textId="77777777" w:rsidR="00536556" w:rsidRPr="007C68DF" w:rsidRDefault="00536556" w:rsidP="00536556">
      <w:pPr>
        <w:jc w:val="both"/>
        <w:rPr>
          <w:b/>
          <w:i/>
        </w:rPr>
      </w:pPr>
    </w:p>
    <w:p w14:paraId="6F1B5CD7" w14:textId="77777777" w:rsidR="00536556" w:rsidRPr="007C68DF" w:rsidRDefault="00536556" w:rsidP="00536556">
      <w:pPr>
        <w:jc w:val="both"/>
      </w:pPr>
      <w:r w:rsidRPr="007C68DF">
        <w:t xml:space="preserve">4.Czas wykonania zobowiązań gwarancyjnych od momentu zgłoszenia </w:t>
      </w:r>
      <w:r w:rsidRPr="007C68DF">
        <w:tab/>
        <w:t xml:space="preserve">        - 10 %</w:t>
      </w:r>
    </w:p>
    <w:p w14:paraId="07C596AD" w14:textId="77777777" w:rsidR="00536556" w:rsidRPr="007C68DF" w:rsidRDefault="00536556" w:rsidP="00536556">
      <w:pPr>
        <w:jc w:val="both"/>
      </w:pPr>
      <w:r w:rsidRPr="007C68DF">
        <w:t>Wartość punktowa czas =  CZ min / CZ n  x 100 pkt x 10%</w:t>
      </w:r>
    </w:p>
    <w:p w14:paraId="423213FC" w14:textId="77777777" w:rsidR="00536556" w:rsidRPr="007C68DF" w:rsidRDefault="00536556" w:rsidP="00536556">
      <w:pPr>
        <w:jc w:val="both"/>
      </w:pPr>
      <w:r w:rsidRPr="007C68DF">
        <w:t>gdzie:  CZ min - wartość pkt. za czas minimalny,  CZ n - wartość pkt. za czas badanej oferty.</w:t>
      </w:r>
    </w:p>
    <w:p w14:paraId="163579AD" w14:textId="77777777" w:rsidR="00536556" w:rsidRPr="007C68DF" w:rsidRDefault="00536556" w:rsidP="00536556">
      <w:pPr>
        <w:jc w:val="both"/>
      </w:pPr>
    </w:p>
    <w:p w14:paraId="1C898E22" w14:textId="77777777" w:rsidR="00536556" w:rsidRPr="007C68DF" w:rsidRDefault="00536556" w:rsidP="00536556">
      <w:pPr>
        <w:jc w:val="both"/>
      </w:pPr>
      <w:r w:rsidRPr="007C68DF">
        <w:t xml:space="preserve">Czas wykonania </w:t>
      </w:r>
      <w:r>
        <w:rPr>
          <w:u w:val="single"/>
        </w:rPr>
        <w:t xml:space="preserve">(min. 4 dni </w:t>
      </w:r>
      <w:r w:rsidRPr="007C68DF">
        <w:rPr>
          <w:u w:val="single"/>
        </w:rPr>
        <w:t xml:space="preserve">– max. </w:t>
      </w:r>
      <w:r>
        <w:rPr>
          <w:u w:val="single"/>
        </w:rPr>
        <w:t>8</w:t>
      </w:r>
      <w:r w:rsidRPr="007C68DF">
        <w:rPr>
          <w:u w:val="single"/>
        </w:rPr>
        <w:t xml:space="preserve"> </w:t>
      </w:r>
      <w:r>
        <w:rPr>
          <w:u w:val="single"/>
        </w:rPr>
        <w:t>dni</w:t>
      </w:r>
      <w:r w:rsidRPr="007C68DF">
        <w:rPr>
          <w:u w:val="single"/>
        </w:rPr>
        <w:t>)</w:t>
      </w:r>
      <w:r w:rsidRPr="007C68DF">
        <w:t>.</w:t>
      </w:r>
    </w:p>
    <w:p w14:paraId="641E6F3D" w14:textId="77777777" w:rsidR="00536556" w:rsidRPr="00C34B13" w:rsidRDefault="00536556" w:rsidP="00536556">
      <w:pPr>
        <w:jc w:val="both"/>
      </w:pPr>
      <w:r w:rsidRPr="00C34B13">
        <w:t xml:space="preserve">Zamawiający będzie liczył czas wykonania wg. n/w zasad: punktowany czas minimalny </w:t>
      </w:r>
      <w:r w:rsidRPr="00C34B13">
        <w:br/>
        <w:t xml:space="preserve">wynosi 4 dni. Punktowany maksymalny czas wynosi 8 dni. </w:t>
      </w:r>
    </w:p>
    <w:p w14:paraId="7E9E5C89" w14:textId="77777777" w:rsidR="00536556" w:rsidRPr="001B204D" w:rsidRDefault="00536556" w:rsidP="00536556">
      <w:pPr>
        <w:jc w:val="both"/>
        <w:rPr>
          <w:b/>
          <w:i/>
        </w:rPr>
      </w:pPr>
      <w:r w:rsidRPr="00C34B13">
        <w:rPr>
          <w:b/>
          <w:i/>
        </w:rPr>
        <w:t>- zg. z pkt. 5 Załącznik nr 1.</w:t>
      </w:r>
    </w:p>
    <w:p w14:paraId="1C50EAC2" w14:textId="77777777" w:rsidR="00536556" w:rsidRPr="001B204D" w:rsidRDefault="00536556" w:rsidP="00536556">
      <w:pPr>
        <w:jc w:val="both"/>
      </w:pPr>
    </w:p>
    <w:p w14:paraId="674AD909" w14:textId="77777777" w:rsidR="00536556" w:rsidRPr="00E80DCF" w:rsidRDefault="00536556" w:rsidP="00536556">
      <w:pPr>
        <w:autoSpaceDE w:val="0"/>
        <w:autoSpaceDN w:val="0"/>
        <w:adjustRightInd w:val="0"/>
        <w:spacing w:before="120"/>
        <w:jc w:val="both"/>
        <w:rPr>
          <w:rFonts w:ascii="Cambria" w:hAnsi="Cambria"/>
        </w:rPr>
      </w:pPr>
      <w:r w:rsidRPr="00E80DCF">
        <w:rPr>
          <w:rFonts w:ascii="Cambria" w:hAnsi="Cambria"/>
          <w:u w:val="single"/>
        </w:rPr>
        <w:t xml:space="preserve">Maksymalna łączna liczba punktów jaką może uzyskać </w:t>
      </w:r>
      <w:r w:rsidRPr="007A37AA">
        <w:rPr>
          <w:rFonts w:ascii="Cambria" w:hAnsi="Cambria"/>
          <w:u w:val="single"/>
        </w:rPr>
        <w:t>Wykonawca wynosi – 100 pkt</w:t>
      </w:r>
      <w:r w:rsidRPr="007A37AA">
        <w:rPr>
          <w:rFonts w:ascii="Cambria" w:hAnsi="Cambria"/>
        </w:rPr>
        <w:t>.</w:t>
      </w:r>
    </w:p>
    <w:p w14:paraId="3D750FD4" w14:textId="77777777" w:rsidR="00536556" w:rsidRDefault="00536556" w:rsidP="00536556">
      <w:pPr>
        <w:autoSpaceDE w:val="0"/>
        <w:autoSpaceDN w:val="0"/>
        <w:adjustRightInd w:val="0"/>
        <w:spacing w:before="120"/>
        <w:jc w:val="both"/>
        <w:rPr>
          <w:rFonts w:ascii="Cambria" w:hAnsi="Cambria" w:cs="Times New Roman"/>
          <w:sz w:val="22"/>
        </w:rPr>
      </w:pPr>
    </w:p>
    <w:p w14:paraId="67D8DB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0882AE5D" w:rsidR="00CF7258"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377A2D3C" w14:textId="77777777" w:rsidR="00BA3DC2" w:rsidRPr="00863284" w:rsidRDefault="00BA3DC2" w:rsidP="0070474F">
      <w:pPr>
        <w:autoSpaceDE w:val="0"/>
        <w:autoSpaceDN w:val="0"/>
        <w:adjustRightInd w:val="0"/>
        <w:spacing w:line="360" w:lineRule="auto"/>
        <w:jc w:val="both"/>
        <w:rPr>
          <w:rFonts w:ascii="Cambria" w:hAnsi="Cambria" w:cs="Times New Roman"/>
          <w:sz w:val="22"/>
        </w:rPr>
      </w:pPr>
    </w:p>
    <w:p w14:paraId="3157F001"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69A7021F" w14:textId="77777777" w:rsidR="00493E96" w:rsidRPr="00863284" w:rsidRDefault="00493E96" w:rsidP="00493E96">
      <w:pPr>
        <w:autoSpaceDE w:val="0"/>
        <w:autoSpaceDN w:val="0"/>
        <w:adjustRightInd w:val="0"/>
        <w:rPr>
          <w:rFonts w:ascii="Cambria" w:hAnsi="Cambria" w:cs="Cambria"/>
          <w:color w:val="000000"/>
        </w:rPr>
      </w:pPr>
    </w:p>
    <w:p w14:paraId="4709440A" w14:textId="59EF6D02"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1. Zamawiający zawiera umowę w sprawie zamówienia publicznego, w terminie nie krótszym niż </w:t>
      </w:r>
      <w:r w:rsidR="00D77173" w:rsidRPr="00C80999">
        <w:rPr>
          <w:rFonts w:asciiTheme="majorHAnsi" w:hAnsiTheme="majorHAnsi" w:cs="Cambria"/>
          <w:color w:val="000000"/>
          <w:sz w:val="22"/>
          <w:szCs w:val="22"/>
        </w:rPr>
        <w:t>5</w:t>
      </w:r>
      <w:r w:rsidRPr="00C80999">
        <w:rPr>
          <w:rFonts w:asciiTheme="majorHAnsi" w:hAnsiTheme="majorHAnsi" w:cs="Cambria"/>
          <w:color w:val="000000"/>
          <w:sz w:val="22"/>
          <w:szCs w:val="22"/>
        </w:rPr>
        <w:t xml:space="preserve"> dni od dnia przesłania zawiadomienia o wyborze najkorzystniejszej oferty, jeżeli zawiadomienie to zostało przesłane przy użyciu środków komunikacji elektronicznej, albo </w:t>
      </w:r>
      <w:r w:rsidR="00D77173" w:rsidRPr="00C80999">
        <w:rPr>
          <w:rFonts w:asciiTheme="majorHAnsi" w:hAnsiTheme="majorHAnsi" w:cs="Cambria"/>
          <w:color w:val="000000"/>
          <w:sz w:val="22"/>
          <w:szCs w:val="22"/>
        </w:rPr>
        <w:t>10</w:t>
      </w:r>
      <w:r w:rsidRPr="00C80999">
        <w:rPr>
          <w:rFonts w:asciiTheme="majorHAnsi" w:hAnsiTheme="majorHAnsi" w:cs="Cambria"/>
          <w:color w:val="000000"/>
          <w:sz w:val="22"/>
          <w:szCs w:val="22"/>
        </w:rPr>
        <w:t xml:space="preserve"> dni – jeżeli zostało przesłane w inny sposób. </w:t>
      </w:r>
    </w:p>
    <w:p w14:paraId="4984193C"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7E72848C" w14:textId="77777777" w:rsidR="003514ED" w:rsidRPr="00C80999" w:rsidRDefault="003514ED"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podstawowym złożono tylko jedną ofertę. </w:t>
      </w:r>
    </w:p>
    <w:p w14:paraId="17EB66B7"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6. Zawarcie umowy nastąpi wg wzoru Zamawiającego. </w:t>
      </w:r>
    </w:p>
    <w:p w14:paraId="0B03261F"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7. Postanowienia ustalone we wzorze umowy nie podlegają negocjacjom. </w:t>
      </w:r>
    </w:p>
    <w:p w14:paraId="12DA21B8"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C80999" w:rsidRDefault="00493E96" w:rsidP="00C80999">
      <w:pPr>
        <w:autoSpaceDE w:val="0"/>
        <w:autoSpaceDN w:val="0"/>
        <w:adjustRightInd w:val="0"/>
        <w:spacing w:line="360" w:lineRule="auto"/>
        <w:jc w:val="both"/>
        <w:rPr>
          <w:rFonts w:asciiTheme="majorHAnsi" w:hAnsiTheme="majorHAnsi" w:cs="Cambria"/>
          <w:sz w:val="22"/>
          <w:szCs w:val="22"/>
        </w:rPr>
      </w:pPr>
      <w:r w:rsidRPr="00C80999">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C80999">
        <w:rPr>
          <w:rFonts w:asciiTheme="majorHAnsi" w:hAnsiTheme="majorHAnsi" w:cs="Cambria"/>
          <w:sz w:val="22"/>
          <w:szCs w:val="22"/>
        </w:rPr>
        <w:t xml:space="preserve">dostawców towarów i materiałów , które zostały zawarte w załączniku nr 2 do umowy. </w:t>
      </w:r>
    </w:p>
    <w:p w14:paraId="6D4BC997" w14:textId="68016AE1" w:rsidR="00493E96" w:rsidRPr="00C80999" w:rsidRDefault="00493E96" w:rsidP="00C80999">
      <w:pPr>
        <w:autoSpaceDE w:val="0"/>
        <w:autoSpaceDN w:val="0"/>
        <w:adjustRightInd w:val="0"/>
        <w:spacing w:line="360" w:lineRule="auto"/>
        <w:jc w:val="both"/>
        <w:rPr>
          <w:rFonts w:asciiTheme="majorHAnsi" w:hAnsiTheme="majorHAnsi" w:cs="Cambria"/>
          <w:sz w:val="22"/>
          <w:szCs w:val="22"/>
        </w:rPr>
      </w:pPr>
      <w:r w:rsidRPr="00C80999">
        <w:rPr>
          <w:rFonts w:asciiTheme="majorHAnsi" w:hAnsiTheme="majorHAnsi" w:cs="Cambria"/>
          <w:sz w:val="22"/>
          <w:szCs w:val="22"/>
        </w:rPr>
        <w:t>10. Zgodnie z art. 13 ogólnego rozporządzenia o ochronie danych informuję, że: ADMINISTRA</w:t>
      </w:r>
      <w:r w:rsidR="007A7A51" w:rsidRPr="00C80999">
        <w:rPr>
          <w:rFonts w:asciiTheme="majorHAnsi" w:hAnsiTheme="majorHAnsi" w:cs="Cambria"/>
          <w:sz w:val="22"/>
          <w:szCs w:val="22"/>
        </w:rPr>
        <w:t>T</w:t>
      </w:r>
      <w:r w:rsidRPr="00C80999">
        <w:rPr>
          <w:rFonts w:asciiTheme="majorHAnsi" w:hAnsiTheme="majorHAnsi" w:cs="Cambria"/>
          <w:sz w:val="22"/>
          <w:szCs w:val="22"/>
        </w:rPr>
        <w:t xml:space="preserve">OREM jest </w:t>
      </w:r>
      <w:r w:rsidR="00AA1DE6" w:rsidRPr="00C80999">
        <w:rPr>
          <w:rFonts w:asciiTheme="majorHAnsi" w:hAnsiTheme="majorHAnsi" w:cs="Cambria"/>
          <w:sz w:val="22"/>
          <w:szCs w:val="22"/>
        </w:rPr>
        <w:t>Dyrektor Szpitala.</w:t>
      </w:r>
      <w:r w:rsidR="00AA1DE6" w:rsidRPr="00C80999">
        <w:rPr>
          <w:rFonts w:asciiTheme="majorHAnsi" w:hAnsiTheme="majorHAnsi"/>
          <w:sz w:val="22"/>
          <w:szCs w:val="22"/>
        </w:rPr>
        <w:t xml:space="preserve"> </w:t>
      </w:r>
      <w:r w:rsidR="00AA1DE6" w:rsidRPr="00C80999">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2" w:history="1">
        <w:r w:rsidR="00AA1DE6" w:rsidRPr="00C80999">
          <w:rPr>
            <w:rStyle w:val="Hipercze"/>
            <w:rFonts w:asciiTheme="majorHAnsi" w:hAnsiTheme="majorHAnsi" w:cs="Cambria"/>
            <w:color w:val="auto"/>
            <w:sz w:val="22"/>
            <w:szCs w:val="22"/>
          </w:rPr>
          <w:t>inspektor.odo@csk.umed.pl</w:t>
        </w:r>
      </w:hyperlink>
      <w:r w:rsidR="00AA1DE6" w:rsidRPr="00C80999">
        <w:rPr>
          <w:rFonts w:asciiTheme="majorHAnsi" w:hAnsiTheme="majorHAnsi" w:cs="Cambria"/>
          <w:sz w:val="22"/>
          <w:szCs w:val="22"/>
        </w:rPr>
        <w:t>;</w:t>
      </w:r>
    </w:p>
    <w:p w14:paraId="3C5D65EE" w14:textId="77777777" w:rsidR="001247E5" w:rsidRDefault="001247E5">
      <w:pPr>
        <w:spacing w:line="260" w:lineRule="atLeast"/>
        <w:ind w:left="567" w:hanging="567"/>
        <w:rPr>
          <w:rFonts w:ascii="Cambria" w:hAnsi="Cambria" w:cs="Times New Roman"/>
          <w:b/>
          <w:bCs/>
          <w:u w:val="single"/>
        </w:rPr>
      </w:pPr>
    </w:p>
    <w:p w14:paraId="7C0B9C59" w14:textId="40618768"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397BBC44" w14:textId="75524E92" w:rsidR="00071F7E" w:rsidRPr="00863284" w:rsidRDefault="00071F7E" w:rsidP="003A19D8">
      <w:pPr>
        <w:pStyle w:val="Tekstpodstawowy"/>
        <w:suppressAutoHyphens w:val="0"/>
        <w:spacing w:line="360" w:lineRule="auto"/>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rsidP="003A19D8">
      <w:pPr>
        <w:pStyle w:val="Tekstpodstawowy"/>
        <w:suppressAutoHyphens w:val="0"/>
        <w:spacing w:line="360" w:lineRule="auto"/>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73BA5EBE" w14:textId="77777777" w:rsidR="005C65FD" w:rsidRDefault="005C65FD">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2B230652" w:rsidR="008B7417"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5A44F18A" w:rsidR="00CD34A9"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0F877502" w14:textId="6C9761D1" w:rsidR="00B61C4F" w:rsidRPr="00863284" w:rsidRDefault="00B61C4F" w:rsidP="00B61C4F">
      <w:pPr>
        <w:spacing w:line="360" w:lineRule="auto"/>
        <w:jc w:val="both"/>
        <w:rPr>
          <w:rFonts w:ascii="Cambria" w:hAnsi="Cambria" w:cs="Times New Roman"/>
          <w:b/>
          <w:bCs/>
          <w:sz w:val="22"/>
        </w:rPr>
      </w:pPr>
      <w:r w:rsidRPr="00863284">
        <w:rPr>
          <w:rFonts w:ascii="Cambria" w:hAnsi="Cambria" w:cs="Times New Roman"/>
          <w:b/>
          <w:bCs/>
          <w:sz w:val="22"/>
        </w:rPr>
        <w:t xml:space="preserve">Zamawiający </w:t>
      </w:r>
      <w:r w:rsidR="00536556">
        <w:rPr>
          <w:rFonts w:ascii="Cambria" w:hAnsi="Cambria" w:cs="Times New Roman"/>
          <w:b/>
          <w:bCs/>
          <w:sz w:val="22"/>
        </w:rPr>
        <w:t xml:space="preserve">nie </w:t>
      </w:r>
      <w:r w:rsidRPr="00863284">
        <w:rPr>
          <w:rFonts w:ascii="Cambria" w:hAnsi="Cambria" w:cs="Times New Roman"/>
          <w:b/>
          <w:bCs/>
          <w:sz w:val="22"/>
        </w:rPr>
        <w:t>wymaga wniesienia wadium w przedmiotowym postępowaniu.</w:t>
      </w:r>
    </w:p>
    <w:p w14:paraId="6FDD99EB" w14:textId="49C00FE1" w:rsidR="00195600" w:rsidRDefault="00195600" w:rsidP="00195600">
      <w:pPr>
        <w:spacing w:line="260" w:lineRule="atLeast"/>
        <w:jc w:val="both"/>
        <w:rPr>
          <w:rFonts w:ascii="Cambria" w:hAnsi="Cambria" w:cs="Times New Roman"/>
          <w:b/>
          <w:bCs/>
          <w:u w:val="single"/>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21E278EA" w14:textId="78EC749B" w:rsidR="008B7417" w:rsidRPr="003A19D8" w:rsidRDefault="008B7417" w:rsidP="003A19D8">
      <w:pPr>
        <w:pStyle w:val="Tekstpodstawowy3"/>
        <w:spacing w:after="0" w:line="360" w:lineRule="auto"/>
        <w:jc w:val="both"/>
        <w:rPr>
          <w:rFonts w:ascii="Cambria" w:hAnsi="Cambria"/>
          <w:sz w:val="22"/>
          <w:szCs w:val="22"/>
        </w:rPr>
      </w:pPr>
      <w:r w:rsidRPr="003A19D8">
        <w:rPr>
          <w:rFonts w:ascii="Cambria" w:hAnsi="Cambria"/>
          <w:sz w:val="22"/>
          <w:szCs w:val="22"/>
        </w:rPr>
        <w:t xml:space="preserve">Zamawiający </w:t>
      </w:r>
      <w:r w:rsidR="00536556" w:rsidRPr="00536556">
        <w:rPr>
          <w:rFonts w:ascii="Cambria" w:hAnsi="Cambria"/>
          <w:b/>
          <w:sz w:val="22"/>
          <w:szCs w:val="22"/>
        </w:rPr>
        <w:t xml:space="preserve">nie </w:t>
      </w:r>
      <w:r w:rsidRPr="00536556">
        <w:rPr>
          <w:rFonts w:ascii="Cambria" w:hAnsi="Cambria"/>
          <w:b/>
          <w:bCs/>
          <w:sz w:val="22"/>
          <w:szCs w:val="22"/>
        </w:rPr>
        <w:t>wymaga</w:t>
      </w:r>
      <w:r w:rsidRPr="003A19D8">
        <w:rPr>
          <w:rFonts w:ascii="Cambria" w:hAnsi="Cambria"/>
          <w:sz w:val="22"/>
          <w:szCs w:val="22"/>
        </w:rPr>
        <w:t xml:space="preserve"> od wybranego Wykonawcy wniesienia zabezpiecz</w:t>
      </w:r>
      <w:r w:rsidR="00536556">
        <w:rPr>
          <w:rFonts w:ascii="Cambria" w:hAnsi="Cambria"/>
          <w:sz w:val="22"/>
          <w:szCs w:val="22"/>
        </w:rPr>
        <w:t>enia należytego wykonania umowy.</w:t>
      </w:r>
    </w:p>
    <w:p w14:paraId="11F7C100" w14:textId="45DFD2B5" w:rsidR="001D2E7F" w:rsidRDefault="001D2E7F" w:rsidP="00062BDB">
      <w:pPr>
        <w:tabs>
          <w:tab w:val="left" w:pos="1701"/>
        </w:tabs>
        <w:autoSpaceDE w:val="0"/>
        <w:autoSpaceDN w:val="0"/>
        <w:jc w:val="both"/>
        <w:rPr>
          <w:rFonts w:ascii="Cambria" w:eastAsia="Times New Roman" w:hAnsi="Cambria" w:cs="Arial"/>
          <w:i/>
          <w:iCs/>
          <w:sz w:val="22"/>
          <w:szCs w:val="22"/>
        </w:rPr>
      </w:pPr>
    </w:p>
    <w:p w14:paraId="1C5E1C74" w14:textId="339D633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863284" w:rsidRDefault="00F707C9" w:rsidP="00F707C9">
      <w:pPr>
        <w:jc w:val="both"/>
        <w:rPr>
          <w:rFonts w:ascii="Cambria" w:hAnsi="Cambria" w:cs="Cambria"/>
          <w:color w:val="000000"/>
          <w:sz w:val="22"/>
          <w:szCs w:val="22"/>
        </w:rPr>
      </w:pP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2110E75E" w14:textId="510A9F02" w:rsidR="006E0DB8" w:rsidRDefault="006E0DB8"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52CCF599" w:rsidR="005B2EB1" w:rsidRPr="00E50785" w:rsidRDefault="00CF792B" w:rsidP="005B2EB1">
      <w:pPr>
        <w:spacing w:before="60"/>
        <w:jc w:val="both"/>
        <w:rPr>
          <w:rFonts w:ascii="Cambria" w:hAnsi="Cambria" w:cs="Times New Roman"/>
          <w:bCs/>
          <w:sz w:val="22"/>
        </w:rPr>
      </w:pPr>
      <w:r w:rsidRPr="00E50785">
        <w:rPr>
          <w:rFonts w:ascii="Cambria" w:hAnsi="Cambria" w:cs="Times New Roman"/>
          <w:bCs/>
          <w:sz w:val="22"/>
        </w:rPr>
        <w:t xml:space="preserve">– nie dotyczy </w:t>
      </w:r>
    </w:p>
    <w:p w14:paraId="0A54E984" w14:textId="77777777" w:rsidR="00581CA5" w:rsidRDefault="00581CA5" w:rsidP="005B2EB1">
      <w:pPr>
        <w:spacing w:before="60"/>
        <w:jc w:val="both"/>
        <w:rPr>
          <w:rFonts w:ascii="Cambria" w:hAnsi="Cambria" w:cs="Times New Roman"/>
          <w:b/>
          <w:bCs/>
          <w:sz w:val="22"/>
        </w:rPr>
      </w:pPr>
    </w:p>
    <w:p w14:paraId="7F9BBBA0" w14:textId="0A8F65E4" w:rsidR="00F22369" w:rsidRPr="00C06570" w:rsidRDefault="00F22369" w:rsidP="00F22369">
      <w:pPr>
        <w:pStyle w:val="Tekstpodstawowy3"/>
        <w:spacing w:line="260" w:lineRule="atLeast"/>
        <w:jc w:val="both"/>
        <w:rPr>
          <w:rFonts w:ascii="Cambria" w:hAnsi="Cambria"/>
          <w:b/>
          <w:bCs/>
          <w:sz w:val="22"/>
          <w:szCs w:val="22"/>
          <w:u w:val="single"/>
        </w:rPr>
      </w:pPr>
      <w:r w:rsidRPr="00C06570">
        <w:rPr>
          <w:rFonts w:ascii="Cambria" w:hAnsi="Cambria"/>
          <w:b/>
          <w:bCs/>
          <w:sz w:val="22"/>
          <w:szCs w:val="22"/>
          <w:u w:val="single"/>
        </w:rPr>
        <w:t>XXVII. INFORMACJE DOTYCZĄCE WIZJI LOAKLNEJ</w:t>
      </w:r>
    </w:p>
    <w:p w14:paraId="33107D08" w14:textId="77777777" w:rsidR="00E50785" w:rsidRPr="00943755" w:rsidRDefault="008A663D"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Zamawiający </w:t>
      </w:r>
      <w:r w:rsidR="00E50785" w:rsidRPr="00943755">
        <w:rPr>
          <w:rFonts w:ascii="Cambria" w:eastAsia="Times New Roman" w:hAnsi="Cambria" w:cs="Times New Roman"/>
          <w:b/>
          <w:sz w:val="22"/>
          <w:szCs w:val="22"/>
          <w:lang w:eastAsia="ar-SA"/>
        </w:rPr>
        <w:t xml:space="preserve">nie </w:t>
      </w:r>
      <w:r w:rsidRPr="00943755">
        <w:rPr>
          <w:rFonts w:ascii="Cambria" w:eastAsia="Times New Roman" w:hAnsi="Cambria" w:cs="Times New Roman"/>
          <w:b/>
          <w:sz w:val="22"/>
          <w:szCs w:val="22"/>
          <w:lang w:eastAsia="ar-SA"/>
        </w:rPr>
        <w:t>wymaga</w:t>
      </w:r>
      <w:r w:rsidR="00436A69" w:rsidRPr="00943755">
        <w:rPr>
          <w:rFonts w:ascii="Cambria" w:eastAsia="Times New Roman" w:hAnsi="Cambria" w:cs="Times New Roman"/>
          <w:sz w:val="22"/>
          <w:szCs w:val="22"/>
          <w:lang w:eastAsia="ar-SA"/>
        </w:rPr>
        <w:t xml:space="preserve"> odbycie wizji lokalnej</w:t>
      </w:r>
      <w:r w:rsidR="00E50785" w:rsidRPr="00943755">
        <w:rPr>
          <w:rFonts w:ascii="Cambria" w:eastAsia="Times New Roman" w:hAnsi="Cambria" w:cs="Times New Roman"/>
          <w:sz w:val="22"/>
          <w:szCs w:val="22"/>
          <w:lang w:eastAsia="ar-SA"/>
        </w:rPr>
        <w:t>.</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3A19D8">
      <w:pPr>
        <w:pStyle w:val="Tekstpodstawowy"/>
        <w:suppressAutoHyphens w:val="0"/>
        <w:spacing w:line="360" w:lineRule="auto"/>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374D692" w:rsidR="005B2EB1" w:rsidRDefault="005B2EB1" w:rsidP="003A19D8">
      <w:pPr>
        <w:pStyle w:val="Tekstpodstawowy"/>
        <w:suppressAutoHyphens w:val="0"/>
        <w:spacing w:line="360" w:lineRule="auto"/>
        <w:rPr>
          <w:rFonts w:ascii="Cambria" w:hAnsi="Cambria"/>
          <w:sz w:val="22"/>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6EF175CE" w14:textId="77777777" w:rsidR="00295F45" w:rsidRPr="00863284" w:rsidRDefault="00295F45" w:rsidP="005B2EB1">
      <w:pPr>
        <w:pStyle w:val="Tekstpodstawowy3"/>
        <w:spacing w:line="260" w:lineRule="atLeast"/>
        <w:ind w:left="1080"/>
        <w:jc w:val="both"/>
        <w:rPr>
          <w:rFonts w:ascii="Cambria" w:hAnsi="Cambria"/>
          <w:b/>
          <w:bCs/>
          <w:sz w:val="22"/>
          <w:szCs w:val="22"/>
          <w:u w:val="single"/>
        </w:rPr>
      </w:pPr>
    </w:p>
    <w:p w14:paraId="5244419D" w14:textId="481C4007"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7ED12F98" w14:textId="77777777" w:rsidR="0008637F" w:rsidRPr="00863284" w:rsidRDefault="0008637F" w:rsidP="0008637F">
      <w:pPr>
        <w:pStyle w:val="Akapitzlist"/>
        <w:ind w:left="1080"/>
        <w:jc w:val="both"/>
        <w:rPr>
          <w:rFonts w:ascii="Cambria" w:hAnsi="Cambria"/>
          <w:b/>
          <w:bCs/>
          <w:sz w:val="22"/>
          <w:szCs w:val="22"/>
          <w:u w:val="single"/>
        </w:rPr>
      </w:pPr>
    </w:p>
    <w:p w14:paraId="5BA044DC" w14:textId="234DB700"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77723478" w14:textId="77777777" w:rsidR="00271DC7" w:rsidRPr="00863284" w:rsidRDefault="00271DC7" w:rsidP="00B50E82">
      <w:pPr>
        <w:jc w:val="both"/>
        <w:rPr>
          <w:rFonts w:ascii="Cambria" w:hAnsi="Cambria" w:cs="Cambria"/>
          <w:color w:val="000000"/>
          <w:sz w:val="22"/>
          <w:szCs w:val="22"/>
        </w:rPr>
      </w:pPr>
    </w:p>
    <w:p w14:paraId="49651E6A" w14:textId="1CA6B3E8"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42509875" w14:textId="77777777" w:rsidR="0008637F" w:rsidRPr="00863284" w:rsidRDefault="0008637F" w:rsidP="0008637F">
      <w:pPr>
        <w:pStyle w:val="Akapitzlist"/>
        <w:ind w:left="1080"/>
        <w:jc w:val="both"/>
        <w:rPr>
          <w:rFonts w:ascii="Cambria" w:hAnsi="Cambria"/>
          <w:b/>
          <w:bCs/>
          <w:sz w:val="22"/>
          <w:szCs w:val="22"/>
          <w:u w:val="single"/>
        </w:rPr>
      </w:pPr>
    </w:p>
    <w:p w14:paraId="60F1AE08" w14:textId="77777777" w:rsidR="004C38C1"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14CA4D85" w14:textId="77777777" w:rsidR="007C5080" w:rsidRPr="00863284" w:rsidRDefault="007C5080" w:rsidP="004C38C1">
      <w:pPr>
        <w:jc w:val="both"/>
        <w:rPr>
          <w:rFonts w:ascii="Cambria" w:hAnsi="Cambria"/>
          <w:bCs/>
          <w:sz w:val="22"/>
          <w:szCs w:val="22"/>
        </w:rPr>
      </w:pPr>
    </w:p>
    <w:p w14:paraId="32AE41EC" w14:textId="61295B00" w:rsidR="00F22369" w:rsidRDefault="00F22369" w:rsidP="00F22369">
      <w:pPr>
        <w:pStyle w:val="Akapitzlist"/>
        <w:ind w:left="1080"/>
        <w:jc w:val="both"/>
        <w:rPr>
          <w:rFonts w:ascii="Cambria" w:hAnsi="Cambria"/>
          <w:b/>
          <w:bCs/>
          <w:sz w:val="22"/>
          <w:szCs w:val="22"/>
          <w:u w:val="single"/>
        </w:rPr>
      </w:pPr>
    </w:p>
    <w:p w14:paraId="6223CC7B" w14:textId="68C6D6AA"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2F262933" w14:textId="50FE6BA6" w:rsidR="00536556" w:rsidRPr="00536556" w:rsidRDefault="00536556" w:rsidP="00536556">
      <w:pPr>
        <w:jc w:val="both"/>
        <w:rPr>
          <w:rFonts w:ascii="Cambria" w:hAnsi="Cambria"/>
          <w:bCs/>
          <w:i/>
          <w:sz w:val="22"/>
          <w:szCs w:val="22"/>
        </w:rPr>
      </w:pPr>
      <w:r w:rsidRPr="00536556">
        <w:rPr>
          <w:rFonts w:ascii="Cambria" w:hAnsi="Cambria"/>
          <w:bCs/>
          <w:i/>
          <w:sz w:val="22"/>
          <w:szCs w:val="22"/>
        </w:rPr>
        <w:t xml:space="preserve">- nie dotyczy </w:t>
      </w:r>
    </w:p>
    <w:p w14:paraId="59EE950A" w14:textId="77777777" w:rsidR="003A19D8" w:rsidRPr="00863284" w:rsidRDefault="003A19D8" w:rsidP="003A19D8">
      <w:pPr>
        <w:pStyle w:val="Akapitzlist"/>
        <w:ind w:left="1080"/>
        <w:jc w:val="both"/>
        <w:rPr>
          <w:rFonts w:ascii="Cambria" w:hAnsi="Cambria"/>
          <w:b/>
          <w:bCs/>
          <w:sz w:val="22"/>
          <w:szCs w:val="22"/>
          <w:u w:val="single"/>
        </w:rPr>
      </w:pP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0AB4C532" w14:textId="7DB38A6D"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3EFC40C5" w14:textId="1140C7C7" w:rsidR="00271DC7" w:rsidRDefault="00271DC7" w:rsidP="00F22369">
      <w:pPr>
        <w:pStyle w:val="Akapitzlist"/>
        <w:ind w:left="1080"/>
        <w:jc w:val="both"/>
        <w:rPr>
          <w:rFonts w:ascii="Cambria" w:hAnsi="Cambria"/>
          <w:b/>
          <w:bCs/>
          <w:sz w:val="22"/>
          <w:szCs w:val="22"/>
          <w:u w:val="single"/>
        </w:rPr>
      </w:pPr>
    </w:p>
    <w:p w14:paraId="7D3CC60D" w14:textId="601D171D" w:rsidR="00536556" w:rsidRDefault="00536556" w:rsidP="00F22369">
      <w:pPr>
        <w:pStyle w:val="Akapitzlist"/>
        <w:ind w:left="1080"/>
        <w:jc w:val="both"/>
        <w:rPr>
          <w:rFonts w:ascii="Cambria" w:hAnsi="Cambria"/>
          <w:b/>
          <w:bCs/>
          <w:sz w:val="22"/>
          <w:szCs w:val="22"/>
          <w:u w:val="single"/>
        </w:rPr>
      </w:pPr>
    </w:p>
    <w:p w14:paraId="570C91DE" w14:textId="32EBFDC8" w:rsidR="00536556" w:rsidRDefault="00536556" w:rsidP="00F22369">
      <w:pPr>
        <w:pStyle w:val="Akapitzlist"/>
        <w:ind w:left="1080"/>
        <w:jc w:val="both"/>
        <w:rPr>
          <w:rFonts w:ascii="Cambria" w:hAnsi="Cambria"/>
          <w:b/>
          <w:bCs/>
          <w:sz w:val="22"/>
          <w:szCs w:val="22"/>
          <w:u w:val="single"/>
        </w:rPr>
      </w:pPr>
    </w:p>
    <w:p w14:paraId="2273B4E7" w14:textId="77777777" w:rsidR="00536556" w:rsidRDefault="00536556" w:rsidP="00F22369">
      <w:pPr>
        <w:pStyle w:val="Akapitzlist"/>
        <w:ind w:left="1080"/>
        <w:jc w:val="both"/>
        <w:rPr>
          <w:rFonts w:ascii="Cambria" w:hAnsi="Cambria"/>
          <w:b/>
          <w:bCs/>
          <w:sz w:val="22"/>
          <w:szCs w:val="22"/>
          <w:u w:val="single"/>
        </w:rPr>
      </w:pPr>
    </w:p>
    <w:p w14:paraId="3B80F51F" w14:textId="51CED552"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06DA7EA3" w14:textId="77777777" w:rsidR="00062BDB" w:rsidRPr="00863284" w:rsidRDefault="00062BDB" w:rsidP="00062BDB">
      <w:pPr>
        <w:pStyle w:val="Akapitzlist"/>
        <w:ind w:left="1080"/>
        <w:jc w:val="both"/>
        <w:rPr>
          <w:rFonts w:ascii="Cambria" w:hAnsi="Cambria"/>
          <w:b/>
          <w:bCs/>
          <w:sz w:val="22"/>
          <w:szCs w:val="22"/>
          <w:u w:val="single"/>
        </w:rPr>
      </w:pPr>
    </w:p>
    <w:p w14:paraId="5B289A4D" w14:textId="7BC09829" w:rsidR="00814553" w:rsidRPr="006C58E7" w:rsidRDefault="00814553" w:rsidP="003A19D8">
      <w:pPr>
        <w:tabs>
          <w:tab w:val="left" w:pos="1701"/>
        </w:tabs>
        <w:spacing w:line="360" w:lineRule="auto"/>
        <w:jc w:val="both"/>
        <w:rPr>
          <w:rFonts w:asciiTheme="majorHAnsi" w:eastAsia="Times New Roman" w:hAnsiTheme="majorHAnsi" w:cs="Arial"/>
          <w:sz w:val="22"/>
          <w:szCs w:val="22"/>
        </w:rPr>
      </w:pPr>
      <w:r w:rsidRPr="00E50785">
        <w:rPr>
          <w:rFonts w:asciiTheme="majorHAnsi" w:eastAsia="Times New Roman" w:hAnsiTheme="majorHAnsi" w:cs="Arial"/>
          <w:sz w:val="22"/>
          <w:szCs w:val="22"/>
        </w:rPr>
        <w:t>1.Na podstawie art. 60 pkt 2 Pzp zamawiający</w:t>
      </w:r>
      <w:r w:rsidRPr="00E50785">
        <w:rPr>
          <w:rFonts w:asciiTheme="majorHAnsi" w:eastAsia="Times New Roman" w:hAnsiTheme="majorHAnsi" w:cs="Arial"/>
          <w:b/>
          <w:sz w:val="22"/>
          <w:szCs w:val="22"/>
        </w:rPr>
        <w:t xml:space="preserve"> </w:t>
      </w:r>
      <w:r w:rsidR="00436A69" w:rsidRPr="00E50785">
        <w:rPr>
          <w:rFonts w:asciiTheme="majorHAnsi" w:eastAsia="Times New Roman" w:hAnsiTheme="majorHAnsi" w:cs="Arial"/>
          <w:b/>
          <w:sz w:val="22"/>
          <w:szCs w:val="22"/>
        </w:rPr>
        <w:t xml:space="preserve">nie </w:t>
      </w:r>
      <w:r w:rsidRPr="00E50785">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obowiązku</w:t>
      </w:r>
      <w:r w:rsidRPr="00E50785">
        <w:rPr>
          <w:rFonts w:asciiTheme="majorHAnsi" w:eastAsia="Times New Roman" w:hAnsiTheme="majorHAnsi" w:cs="Arial"/>
          <w:sz w:val="22"/>
          <w:szCs w:val="22"/>
        </w:rPr>
        <w:t xml:space="preserve"> osobistego wykonania przez </w:t>
      </w:r>
      <w:r w:rsidRPr="00E50785">
        <w:rPr>
          <w:rFonts w:asciiTheme="majorHAnsi" w:eastAsia="Times New Roman" w:hAnsiTheme="majorHAnsi" w:cs="Arial"/>
          <w:b/>
          <w:sz w:val="22"/>
          <w:szCs w:val="22"/>
        </w:rPr>
        <w:t>poszczególnych wykonawców wspólnie ubiegających się o udzielenie zamówienia</w:t>
      </w:r>
      <w:r w:rsidRPr="00E50785">
        <w:rPr>
          <w:rFonts w:asciiTheme="majorHAnsi" w:eastAsia="Times New Roman" w:hAnsiTheme="majorHAnsi" w:cs="Arial"/>
          <w:sz w:val="22"/>
          <w:szCs w:val="22"/>
        </w:rPr>
        <w:t xml:space="preserve"> </w:t>
      </w:r>
      <w:r w:rsidR="007C5080">
        <w:rPr>
          <w:rFonts w:asciiTheme="majorHAnsi" w:eastAsia="Times New Roman" w:hAnsiTheme="majorHAnsi" w:cs="Arial"/>
          <w:sz w:val="22"/>
          <w:szCs w:val="22"/>
        </w:rPr>
        <w:t>k</w:t>
      </w:r>
      <w:r w:rsidR="00436A69" w:rsidRPr="00E50785">
        <w:rPr>
          <w:rFonts w:asciiTheme="majorHAnsi" w:eastAsia="Times New Roman" w:hAnsiTheme="majorHAnsi" w:cs="Arial"/>
          <w:sz w:val="22"/>
          <w:szCs w:val="22"/>
        </w:rPr>
        <w:t xml:space="preserve">luczowych </w:t>
      </w:r>
      <w:r w:rsidR="00864608">
        <w:rPr>
          <w:rFonts w:asciiTheme="majorHAnsi" w:eastAsia="Times New Roman" w:hAnsiTheme="majorHAnsi" w:cs="Arial"/>
          <w:sz w:val="22"/>
          <w:szCs w:val="22"/>
        </w:rPr>
        <w:t>zadań</w:t>
      </w:r>
      <w:r w:rsidR="00436A69" w:rsidRPr="00E50785">
        <w:rPr>
          <w:rFonts w:asciiTheme="majorHAnsi" w:eastAsia="Times New Roman" w:hAnsiTheme="majorHAnsi" w:cs="Arial"/>
          <w:sz w:val="22"/>
          <w:szCs w:val="22"/>
        </w:rPr>
        <w:t>.</w:t>
      </w:r>
    </w:p>
    <w:p w14:paraId="1B769A29" w14:textId="26124B97" w:rsidR="00814553" w:rsidRDefault="00814553" w:rsidP="003A19D8">
      <w:pPr>
        <w:tabs>
          <w:tab w:val="left" w:pos="1701"/>
        </w:tabs>
        <w:spacing w:line="360" w:lineRule="auto"/>
        <w:jc w:val="both"/>
        <w:rPr>
          <w:rFonts w:asciiTheme="majorHAnsi" w:eastAsia="Times New Roman" w:hAnsiTheme="majorHAnsi" w:cs="Arial"/>
          <w:sz w:val="22"/>
          <w:szCs w:val="22"/>
        </w:rPr>
      </w:pPr>
      <w:r w:rsidRPr="006C58E7">
        <w:rPr>
          <w:rFonts w:asciiTheme="majorHAnsi" w:eastAsia="Times New Roman" w:hAnsiTheme="majorHAnsi" w:cs="Arial"/>
          <w:sz w:val="22"/>
          <w:szCs w:val="22"/>
        </w:rPr>
        <w:t xml:space="preserve">2.Na podstawie art. 121 pkt 2 Pzp zamawiający </w:t>
      </w:r>
      <w:r w:rsidR="00436A69" w:rsidRPr="00436A69">
        <w:rPr>
          <w:rFonts w:asciiTheme="majorHAnsi" w:eastAsia="Times New Roman" w:hAnsiTheme="majorHAnsi" w:cs="Arial"/>
          <w:b/>
          <w:sz w:val="22"/>
          <w:szCs w:val="22"/>
        </w:rPr>
        <w:t xml:space="preserve">nie </w:t>
      </w:r>
      <w:r w:rsidRPr="00436A69">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w:t>
      </w:r>
      <w:r w:rsidRPr="006C58E7">
        <w:rPr>
          <w:rFonts w:asciiTheme="majorHAnsi" w:eastAsia="Times New Roman" w:hAnsiTheme="majorHAnsi" w:cs="Arial"/>
          <w:sz w:val="22"/>
          <w:szCs w:val="22"/>
        </w:rPr>
        <w:t>k</w:t>
      </w:r>
      <w:r w:rsidR="00864608">
        <w:rPr>
          <w:rFonts w:asciiTheme="majorHAnsi" w:eastAsia="Times New Roman" w:hAnsiTheme="majorHAnsi" w:cs="Arial"/>
          <w:sz w:val="22"/>
          <w:szCs w:val="22"/>
        </w:rPr>
        <w:t>u</w:t>
      </w:r>
      <w:r w:rsidRPr="006C58E7">
        <w:rPr>
          <w:rFonts w:asciiTheme="majorHAnsi" w:eastAsia="Times New Roman" w:hAnsiTheme="majorHAnsi" w:cs="Arial"/>
          <w:sz w:val="22"/>
          <w:szCs w:val="22"/>
        </w:rPr>
        <w:t xml:space="preserve"> </w:t>
      </w:r>
      <w:r w:rsidRPr="006C58E7">
        <w:rPr>
          <w:rFonts w:asciiTheme="majorHAnsi" w:eastAsia="Times New Roman" w:hAnsiTheme="majorHAnsi" w:cs="Arial"/>
          <w:b/>
          <w:sz w:val="22"/>
          <w:szCs w:val="22"/>
        </w:rPr>
        <w:t>osobistego wykonania przez wykonawcę</w:t>
      </w:r>
      <w:r w:rsidR="00864608">
        <w:rPr>
          <w:rFonts w:asciiTheme="majorHAnsi" w:eastAsia="Times New Roman" w:hAnsiTheme="majorHAnsi" w:cs="Arial"/>
          <w:sz w:val="22"/>
          <w:szCs w:val="22"/>
        </w:rPr>
        <w:t xml:space="preserve"> kluczowych zadań.</w:t>
      </w:r>
    </w:p>
    <w:p w14:paraId="7C4CEFC7" w14:textId="77777777" w:rsidR="003A19D8" w:rsidRDefault="003A19D8" w:rsidP="003A19D8">
      <w:pPr>
        <w:tabs>
          <w:tab w:val="left" w:pos="1701"/>
        </w:tabs>
        <w:spacing w:line="360" w:lineRule="auto"/>
        <w:jc w:val="both"/>
        <w:rPr>
          <w:rFonts w:asciiTheme="majorHAnsi" w:eastAsia="Times New Roman" w:hAnsiTheme="majorHAnsi" w:cs="Arial"/>
          <w:sz w:val="22"/>
          <w:szCs w:val="22"/>
        </w:rPr>
      </w:pP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1FD9E24D" w14:textId="791DA9DA" w:rsidR="00F707C9" w:rsidRPr="00863284" w:rsidRDefault="00F707C9" w:rsidP="00F707C9">
      <w:pPr>
        <w:jc w:val="both"/>
        <w:rPr>
          <w:rFonts w:ascii="Cambria" w:hAnsi="Cambria"/>
          <w:b/>
          <w:bCs/>
          <w:sz w:val="22"/>
          <w:szCs w:val="22"/>
          <w:u w:val="single"/>
        </w:rPr>
      </w:pPr>
      <w:r w:rsidRPr="00863284">
        <w:rPr>
          <w:rFonts w:ascii="Cambria" w:hAnsi="Cambria"/>
          <w:bCs/>
        </w:rPr>
        <w:t xml:space="preserve">Zamawiający nie przewiduje możliwości złożenia ofert w postaci katalogów elektronicznych. </w:t>
      </w:r>
    </w:p>
    <w:p w14:paraId="6D8F6C3C" w14:textId="48FA5F70" w:rsidR="003925B8"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9B63B12"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Na podstawie Rozporządzenia Parlamentu Europejskiego i Rady (UE)  2016/679 </w:t>
      </w:r>
      <w:r w:rsidR="00E50D4F" w:rsidRPr="0008637F">
        <w:rPr>
          <w:rFonts w:asciiTheme="majorHAnsi" w:hAnsiTheme="majorHAnsi"/>
          <w:sz w:val="22"/>
          <w:szCs w:val="22"/>
        </w:rPr>
        <w:br/>
      </w:r>
      <w:r w:rsidRPr="0008637F">
        <w:rPr>
          <w:rFonts w:asciiTheme="majorHAnsi" w:hAnsiTheme="majorHAnsi"/>
          <w:sz w:val="22"/>
          <w:szCs w:val="22"/>
        </w:rPr>
        <w:t>w sprawie ochrony osób fizycznych w związku z przetwarzaniem danych osobowych</w:t>
      </w:r>
      <w:r w:rsidR="00E50D4F" w:rsidRPr="0008637F">
        <w:rPr>
          <w:rFonts w:asciiTheme="majorHAnsi" w:hAnsiTheme="majorHAnsi"/>
          <w:sz w:val="22"/>
          <w:szCs w:val="22"/>
        </w:rPr>
        <w:br/>
      </w:r>
      <w:r w:rsidRPr="0008637F">
        <w:rPr>
          <w:rFonts w:asciiTheme="majorHAnsi" w:hAnsiTheme="majorHAnsi"/>
          <w:sz w:val="22"/>
          <w:szCs w:val="22"/>
        </w:rPr>
        <w:t>i w sprawie swobodnego przepływu takich danych oraz uchylenia dyrektywy 95/46/WE (ogólne rozporządzenie o ochronie danych - zwane dalej RODO), pragniemy Państwa poinformować, że:</w:t>
      </w:r>
    </w:p>
    <w:p w14:paraId="5064A73F" w14:textId="0DA50925"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Administratorem Pani/Pana danych osobowych jest Samodzielny Publiczny Zakład Opieki Zdrowotnej Centralny Szpital Kliniczny Uniwersytetu Medycznego w Łodzi </w:t>
      </w:r>
      <w:r w:rsidR="00E50D4F" w:rsidRPr="0008637F">
        <w:rPr>
          <w:rFonts w:asciiTheme="majorHAnsi" w:hAnsiTheme="majorHAnsi"/>
          <w:sz w:val="22"/>
          <w:szCs w:val="22"/>
        </w:rPr>
        <w:br/>
      </w:r>
      <w:r w:rsidRPr="0008637F">
        <w:rPr>
          <w:rFonts w:asciiTheme="majorHAnsi" w:hAnsiTheme="majorHAnsi"/>
          <w:sz w:val="22"/>
          <w:szCs w:val="22"/>
        </w:rPr>
        <w:t>(92-213 Łódź, ul. Pomorska 251, KRS: 0000149790, NIP: 728-22-46-128).</w:t>
      </w:r>
    </w:p>
    <w:p w14:paraId="407104C9" w14:textId="7F8C7420"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 wyznaczył Inspektora Ochrony Danych Osobowych. Dane kontaktowe </w:t>
      </w:r>
      <w:r w:rsidR="00E50D4F" w:rsidRPr="0008637F">
        <w:rPr>
          <w:rFonts w:asciiTheme="majorHAnsi" w:hAnsiTheme="majorHAnsi"/>
          <w:sz w:val="22"/>
          <w:szCs w:val="22"/>
        </w:rPr>
        <w:br/>
      </w:r>
      <w:r w:rsidRPr="0008637F">
        <w:rPr>
          <w:rFonts w:asciiTheme="majorHAnsi" w:hAnsiTheme="majorHAnsi"/>
          <w:sz w:val="22"/>
          <w:szCs w:val="22"/>
        </w:rPr>
        <w:t>92-213 Łódź, ul. Pomorska 251, pok. 328,  email: inspektor.odo@csk.umed.pl; tel. 42 675 76 22.</w:t>
      </w:r>
    </w:p>
    <w:p w14:paraId="4AD1783F" w14:textId="6265D240" w:rsidR="000C1CB4" w:rsidRPr="006769FA" w:rsidRDefault="000C1CB4" w:rsidP="006769FA">
      <w:pPr>
        <w:numPr>
          <w:ilvl w:val="0"/>
          <w:numId w:val="28"/>
        </w:numPr>
        <w:spacing w:line="360" w:lineRule="auto"/>
        <w:contextualSpacing/>
        <w:jc w:val="both"/>
        <w:rPr>
          <w:rFonts w:asciiTheme="majorHAnsi" w:hAnsiTheme="majorHAnsi"/>
          <w:b/>
          <w:bCs/>
          <w:i/>
          <w:sz w:val="22"/>
          <w:szCs w:val="22"/>
        </w:rPr>
      </w:pPr>
      <w:r w:rsidRPr="0008637F">
        <w:rPr>
          <w:rFonts w:asciiTheme="majorHAnsi" w:hAnsiTheme="majorHAnsi"/>
          <w:sz w:val="22"/>
          <w:szCs w:val="22"/>
        </w:rPr>
        <w:t xml:space="preserve">Administrator przetwarza Pani/Pana dane osobowe w celu związanym z postępowaniem </w:t>
      </w:r>
      <w:r w:rsidR="0008637F">
        <w:rPr>
          <w:rFonts w:asciiTheme="majorHAnsi" w:hAnsiTheme="majorHAnsi"/>
          <w:sz w:val="22"/>
          <w:szCs w:val="22"/>
        </w:rPr>
        <w:br/>
      </w:r>
      <w:r w:rsidRPr="0008637F">
        <w:rPr>
          <w:rFonts w:asciiTheme="majorHAnsi" w:hAnsiTheme="majorHAnsi"/>
          <w:sz w:val="22"/>
          <w:szCs w:val="22"/>
        </w:rPr>
        <w:t xml:space="preserve">o udzielenie zamówienia publicznego pod nazwą: </w:t>
      </w:r>
      <w:r w:rsidR="003D318C" w:rsidRPr="0008637F">
        <w:rPr>
          <w:rFonts w:asciiTheme="majorHAnsi" w:hAnsiTheme="majorHAnsi"/>
          <w:b/>
          <w:i/>
          <w:sz w:val="22"/>
          <w:szCs w:val="22"/>
        </w:rPr>
        <w:t>„</w:t>
      </w:r>
      <w:r w:rsidR="00536556">
        <w:rPr>
          <w:rFonts w:asciiTheme="majorHAnsi" w:hAnsiTheme="majorHAnsi"/>
          <w:b/>
          <w:bCs/>
          <w:i/>
          <w:sz w:val="22"/>
          <w:szCs w:val="22"/>
        </w:rPr>
        <w:t>……………………….” - sprawa nr ZP / 70</w:t>
      </w:r>
      <w:r w:rsidR="006769FA" w:rsidRPr="006769FA">
        <w:rPr>
          <w:rFonts w:asciiTheme="majorHAnsi" w:hAnsiTheme="majorHAnsi"/>
          <w:b/>
          <w:bCs/>
          <w:i/>
          <w:sz w:val="22"/>
          <w:szCs w:val="22"/>
        </w:rPr>
        <w:t xml:space="preserve"> / 2023</w:t>
      </w:r>
      <w:r w:rsidR="00502581" w:rsidRPr="006769FA">
        <w:rPr>
          <w:rFonts w:asciiTheme="majorHAnsi" w:hAnsiTheme="majorHAnsi"/>
          <w:b/>
          <w:bCs/>
          <w:i/>
          <w:iCs/>
          <w:sz w:val="22"/>
          <w:szCs w:val="22"/>
        </w:rPr>
        <w:t xml:space="preserve">”  </w:t>
      </w:r>
      <w:r w:rsidR="006769FA">
        <w:rPr>
          <w:rFonts w:asciiTheme="majorHAnsi" w:hAnsiTheme="majorHAnsi"/>
          <w:b/>
          <w:bCs/>
          <w:i/>
          <w:iCs/>
          <w:sz w:val="22"/>
          <w:szCs w:val="22"/>
        </w:rPr>
        <w:br/>
      </w:r>
      <w:r w:rsidR="003D318C" w:rsidRPr="006769FA">
        <w:rPr>
          <w:rFonts w:asciiTheme="majorHAnsi" w:hAnsiTheme="majorHAnsi"/>
          <w:b/>
          <w:i/>
          <w:sz w:val="22"/>
          <w:szCs w:val="22"/>
        </w:rPr>
        <w:t xml:space="preserve"> </w:t>
      </w:r>
      <w:r w:rsidRPr="006769FA">
        <w:rPr>
          <w:rFonts w:asciiTheme="majorHAnsi" w:hAnsiTheme="majorHAnsi"/>
          <w:sz w:val="22"/>
          <w:szCs w:val="22"/>
        </w:rPr>
        <w:t>– na podstawie art. 6 ust. 1 lit. c RODO.</w:t>
      </w:r>
    </w:p>
    <w:p w14:paraId="60FEF1EF"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19F88730"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11A9266"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Posiada Pani/Pan:</w:t>
      </w:r>
    </w:p>
    <w:p w14:paraId="436F0675"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dostępu do danych osobowych Pani/Pana dotyczących (art. 15 RODO);</w:t>
      </w:r>
    </w:p>
    <w:p w14:paraId="15578136"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5904ABC3"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1385A43A"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wniesienia skargi do Prezesa Urzędu Ochrony Danych Osobowych, gdy uzna Pani/Pan, że przetwarzanie danych osobowych Pani/Pana dotyczących narusza przepisy RODO.</w:t>
      </w:r>
    </w:p>
    <w:p w14:paraId="27F8845D"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Nie przysługuje Pani/Panu:</w:t>
      </w:r>
    </w:p>
    <w:p w14:paraId="03FA9E02"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usunięcia danych osobowych (w związku z art. 17 ust. 3 lit. b, d lub e RODO);</w:t>
      </w:r>
    </w:p>
    <w:p w14:paraId="408C6B5F"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przenoszenia danych osobowych (o którym mowa w art. 20 RODO);</w:t>
      </w:r>
    </w:p>
    <w:p w14:paraId="660001A3"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sprzeciwu, wobec przetwarzania danych osobowych (na podstawie art. 21 RODO), gdyż podstawą prawną przetwarzania Pani/Pana danych osobowych jest art. 6 ust. 1 lit. c RODO.</w:t>
      </w:r>
    </w:p>
    <w:p w14:paraId="294BBA29"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gdy osoba, której dane dotyczą wnosi do Administratora o:</w:t>
      </w:r>
    </w:p>
    <w:p w14:paraId="5931789B"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potwierdzenie, czy przetwarzane są dane jej dotyczące;</w:t>
      </w:r>
    </w:p>
    <w:p w14:paraId="59ECB79C"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uzyskanie dostępu do danych jej dotyczących oraz informacji o:</w:t>
      </w:r>
    </w:p>
    <w:p w14:paraId="694CCBB0"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celach przetwarzania;</w:t>
      </w:r>
    </w:p>
    <w:p w14:paraId="422F0DFB"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kategoriach odnośnych danych osobowych;</w:t>
      </w:r>
    </w:p>
    <w:p w14:paraId="2238375E"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informacji o odbiorcach lub kategoriach odbiorców, którym dane osobowe zostały lub zostaną ujawnione (w szczególności o odbiorcach w państwach trzecich lub organizacjach międzynarodowych);</w:t>
      </w:r>
    </w:p>
    <w:p w14:paraId="61B0DB2D"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planowanym okresie przechowywania danych lub kryteriach ustalania tego okresu;</w:t>
      </w:r>
    </w:p>
    <w:p w14:paraId="58D538DE"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prawie do żądania od Administratora sprostowania, usunięcia lub ograniczenia przetwarzania danych osobowych dotyczącego osoby, której dane dotyczą, oraz do wniesienia sprzeciwu wobec takiego przetwarzania;</w:t>
      </w:r>
    </w:p>
    <w:p w14:paraId="06F38F98"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prawie wniesienia skargi do organu nadzorczego;</w:t>
      </w:r>
    </w:p>
    <w:p w14:paraId="48D85FC2"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źródle danych osobowych jeżeli nie zostały one zebrane od osoby, której dane dotyczą;</w:t>
      </w:r>
    </w:p>
    <w:p w14:paraId="2FDE6F64"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zautomatyzowanym podejmowaniu decyzji, w tym o profilowaniu oraz istotnych zasadach ich podejmowania;</w:t>
      </w:r>
    </w:p>
    <w:p w14:paraId="036427F9"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345E2A5D"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36D22FA8" w:rsidR="000C1CB4"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3F4BE4D3" w:rsidR="00A81C1B" w:rsidRPr="0008637F" w:rsidRDefault="00A81C1B" w:rsidP="0008637F">
      <w:pPr>
        <w:spacing w:line="360" w:lineRule="auto"/>
        <w:jc w:val="both"/>
        <w:rPr>
          <w:rFonts w:ascii="Cambria" w:eastAsia="Times New Roman" w:hAnsi="Cambria" w:cs="Times New Roman"/>
          <w:b/>
          <w:bCs/>
          <w:sz w:val="22"/>
          <w:szCs w:val="22"/>
          <w:u w:val="single"/>
        </w:rPr>
      </w:pPr>
      <w:r w:rsidRPr="0008637F">
        <w:rPr>
          <w:rFonts w:ascii="Cambria" w:eastAsia="Times New Roman" w:hAnsi="Cambria" w:cs="Times New Roman"/>
          <w:b/>
          <w:bCs/>
          <w:sz w:val="22"/>
          <w:szCs w:val="22"/>
          <w:u w:val="single"/>
        </w:rPr>
        <w:t xml:space="preserve">Wymóg złożenia oświadczenia – patrz </w:t>
      </w:r>
      <w:r w:rsidR="00FC502B" w:rsidRPr="0008637F">
        <w:rPr>
          <w:rFonts w:ascii="Cambria" w:eastAsia="Times New Roman" w:hAnsi="Cambria" w:cs="Times New Roman"/>
          <w:b/>
          <w:bCs/>
          <w:sz w:val="22"/>
          <w:szCs w:val="22"/>
          <w:u w:val="single"/>
        </w:rPr>
        <w:t xml:space="preserve">pkt </w:t>
      </w:r>
      <w:r w:rsidR="00C34B13">
        <w:rPr>
          <w:rFonts w:ascii="Cambria" w:eastAsia="Times New Roman" w:hAnsi="Cambria" w:cs="Times New Roman"/>
          <w:b/>
          <w:bCs/>
          <w:sz w:val="22"/>
          <w:szCs w:val="22"/>
          <w:u w:val="single"/>
        </w:rPr>
        <w:t>14</w:t>
      </w:r>
      <w:r w:rsidRPr="0008637F">
        <w:rPr>
          <w:rFonts w:ascii="Cambria" w:eastAsia="Times New Roman" w:hAnsi="Cambria" w:cs="Times New Roman"/>
          <w:b/>
          <w:bCs/>
          <w:sz w:val="22"/>
          <w:szCs w:val="22"/>
          <w:u w:val="single"/>
        </w:rPr>
        <w:t xml:space="preserve"> Załącznik nr 1.:</w:t>
      </w:r>
    </w:p>
    <w:p w14:paraId="557E8CF8" w14:textId="7777777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Wykonawca ubiegając się o udzielenie zamówienia publicznego jest zobowiązany do wypełnienia wszystkich obowiązków formalno-prawnych związanych z udziałem w postępowaniu.</w:t>
      </w:r>
    </w:p>
    <w:p w14:paraId="72F2DFA1" w14:textId="7777777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4745E2CC" w14:textId="77777777" w:rsidR="0008637F"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34D97193" w:rsidR="00A81C1B" w:rsidRPr="00C34B13"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 xml:space="preserve">W celu zapewnienia, że Wykonawca wypełnił ww. obowiązki informacyjne oraz ochrony prawnie uzasadnionych interesów osoby trzeciej, której dane zostały przekazane </w:t>
      </w:r>
      <w:r w:rsidR="00EB5FC4" w:rsidRPr="0008637F">
        <w:rPr>
          <w:rFonts w:ascii="Cambria" w:eastAsia="Times New Roman" w:hAnsi="Cambria" w:cs="Times New Roman"/>
          <w:sz w:val="22"/>
          <w:szCs w:val="22"/>
        </w:rPr>
        <w:br/>
      </w:r>
      <w:r w:rsidRPr="0008637F">
        <w:rPr>
          <w:rFonts w:ascii="Cambria" w:eastAsia="Times New Roman" w:hAnsi="Cambria" w:cs="Times New Roman"/>
          <w:sz w:val="22"/>
          <w:szCs w:val="22"/>
        </w:rPr>
        <w:t xml:space="preserve">w związku z udziałem Wykonawcy w postępowaniu, wymaga się od  Wykonawcy złożenia w </w:t>
      </w:r>
      <w:r w:rsidRPr="00C34B13">
        <w:rPr>
          <w:rFonts w:ascii="Cambria" w:eastAsia="Times New Roman" w:hAnsi="Cambria" w:cs="Times New Roman"/>
          <w:sz w:val="22"/>
          <w:szCs w:val="22"/>
        </w:rPr>
        <w:t xml:space="preserve">postępowaniu o udzielenie zamówienia publicznego oświadczenia </w:t>
      </w:r>
      <w:r w:rsidRPr="00C34B13">
        <w:rPr>
          <w:rFonts w:ascii="Cambria" w:eastAsia="Times New Roman" w:hAnsi="Cambria" w:cs="Times New Roman"/>
          <w:b/>
          <w:bCs/>
          <w:sz w:val="22"/>
          <w:szCs w:val="22"/>
        </w:rPr>
        <w:t>(</w:t>
      </w:r>
      <w:r w:rsidRPr="00C34B13">
        <w:rPr>
          <w:rFonts w:ascii="Cambria" w:eastAsia="Times New Roman" w:hAnsi="Cambria" w:cs="Times New Roman"/>
          <w:b/>
          <w:bCs/>
          <w:sz w:val="22"/>
          <w:szCs w:val="22"/>
          <w:lang w:eastAsia="ar-SA"/>
        </w:rPr>
        <w:t xml:space="preserve">pkt. </w:t>
      </w:r>
      <w:r w:rsidR="00C34B13" w:rsidRPr="00C34B13">
        <w:rPr>
          <w:rFonts w:ascii="Cambria" w:eastAsia="Times New Roman" w:hAnsi="Cambria" w:cs="Times New Roman"/>
          <w:b/>
          <w:bCs/>
          <w:sz w:val="22"/>
          <w:szCs w:val="22"/>
          <w:lang w:eastAsia="ar-SA"/>
        </w:rPr>
        <w:t>14</w:t>
      </w:r>
      <w:r w:rsidR="00EB5FC4" w:rsidRPr="00C34B13">
        <w:rPr>
          <w:rFonts w:ascii="Cambria" w:eastAsia="Times New Roman" w:hAnsi="Cambria" w:cs="Times New Roman"/>
          <w:b/>
          <w:bCs/>
          <w:sz w:val="22"/>
          <w:szCs w:val="22"/>
          <w:lang w:eastAsia="ar-SA"/>
        </w:rPr>
        <w:br/>
      </w:r>
      <w:r w:rsidRPr="00C34B13">
        <w:rPr>
          <w:rFonts w:ascii="Cambria" w:eastAsia="Times New Roman" w:hAnsi="Cambria" w:cs="Times New Roman"/>
          <w:b/>
          <w:bCs/>
          <w:sz w:val="22"/>
          <w:szCs w:val="22"/>
          <w:lang w:eastAsia="ar-SA"/>
        </w:rPr>
        <w:t>w załącznik nr</w:t>
      </w:r>
      <w:r w:rsidR="00132F3E" w:rsidRPr="00C34B13">
        <w:rPr>
          <w:rFonts w:ascii="Cambria" w:eastAsia="Times New Roman" w:hAnsi="Cambria" w:cs="Times New Roman"/>
          <w:b/>
          <w:bCs/>
          <w:sz w:val="22"/>
          <w:szCs w:val="22"/>
          <w:lang w:eastAsia="ar-SA"/>
        </w:rPr>
        <w:t xml:space="preserve"> 1 do S</w:t>
      </w:r>
      <w:r w:rsidRPr="00C34B13">
        <w:rPr>
          <w:rFonts w:ascii="Cambria" w:eastAsia="Times New Roman" w:hAnsi="Cambria" w:cs="Times New Roman"/>
          <w:b/>
          <w:bCs/>
          <w:sz w:val="22"/>
          <w:szCs w:val="22"/>
          <w:lang w:eastAsia="ar-SA"/>
        </w:rPr>
        <w:t>WZ</w:t>
      </w:r>
      <w:r w:rsidRPr="00C34B13">
        <w:rPr>
          <w:rFonts w:ascii="Cambria" w:eastAsia="Times New Roman" w:hAnsi="Cambria" w:cs="Times New Roman"/>
          <w:b/>
          <w:bCs/>
          <w:sz w:val="22"/>
          <w:szCs w:val="22"/>
        </w:rPr>
        <w:t>)</w:t>
      </w:r>
      <w:r w:rsidRPr="00C34B13">
        <w:rPr>
          <w:rFonts w:ascii="Cambria" w:eastAsia="Times New Roman" w:hAnsi="Cambria" w:cs="Times New Roman"/>
          <w:sz w:val="22"/>
          <w:szCs w:val="22"/>
        </w:rPr>
        <w:t xml:space="preserve"> o wypełnieniu przez niego obowiązków informacyjnych przewidzianych w art. 13 lub art. 14 RODO.</w:t>
      </w:r>
    </w:p>
    <w:p w14:paraId="0E0E17B5" w14:textId="5B0276F1" w:rsidR="00BA3DC2" w:rsidRDefault="00BA3DC2">
      <w:pPr>
        <w:ind w:left="426" w:hanging="426"/>
        <w:rPr>
          <w:rFonts w:ascii="Cambria" w:hAnsi="Cambria" w:cs="Times New Roman"/>
          <w:b/>
          <w:bCs/>
          <w:u w:val="single"/>
        </w:rPr>
      </w:pPr>
    </w:p>
    <w:p w14:paraId="649DBF9C" w14:textId="3845A780"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6337B9C8" w14:textId="77777777" w:rsidR="00BA3DC2" w:rsidRDefault="00BA3DC2">
      <w:pPr>
        <w:ind w:left="426" w:hanging="426"/>
        <w:rPr>
          <w:rFonts w:ascii="Cambria" w:hAnsi="Cambria" w:cs="Times New Roman"/>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691B38F2" w14:textId="2624E84B" w:rsidR="00071F7E" w:rsidRPr="00E0379E" w:rsidRDefault="00071F7E" w:rsidP="00B8483A">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w:t>
      </w:r>
      <w:r w:rsidR="002B76C2" w:rsidRPr="00E0379E">
        <w:rPr>
          <w:rFonts w:asciiTheme="majorHAnsi" w:hAnsiTheme="majorHAnsi" w:cs="Times New Roman"/>
          <w:sz w:val="22"/>
          <w:szCs w:val="22"/>
        </w:rPr>
        <w:t xml:space="preserve"> wraz z projektem umowy</w:t>
      </w:r>
      <w:r w:rsidRPr="00E0379E">
        <w:rPr>
          <w:rFonts w:asciiTheme="majorHAnsi" w:hAnsiTheme="majorHAnsi" w:cs="Times New Roman"/>
          <w:sz w:val="22"/>
          <w:szCs w:val="22"/>
        </w:rPr>
        <w:t>;</w:t>
      </w:r>
    </w:p>
    <w:p w14:paraId="577F7762" w14:textId="7A945FEF" w:rsidR="00071F7E" w:rsidRPr="00CF792B" w:rsidRDefault="00071F7E" w:rsidP="002B76C2">
      <w:pPr>
        <w:suppressAutoHyphens/>
        <w:spacing w:line="360" w:lineRule="auto"/>
        <w:ind w:left="851"/>
        <w:jc w:val="both"/>
        <w:rPr>
          <w:rFonts w:asciiTheme="majorHAnsi" w:hAnsiTheme="majorHAnsi" w:cs="Times New Roman"/>
          <w:sz w:val="22"/>
          <w:szCs w:val="22"/>
        </w:rPr>
      </w:pPr>
      <w:r w:rsidRPr="00CF792B">
        <w:rPr>
          <w:rFonts w:asciiTheme="majorHAnsi" w:hAnsiTheme="majorHAnsi" w:cs="Times New Roman"/>
          <w:sz w:val="22"/>
          <w:szCs w:val="22"/>
        </w:rPr>
        <w:t>- Część B S</w:t>
      </w:r>
      <w:r w:rsidR="00B8483A" w:rsidRPr="00CF792B">
        <w:rPr>
          <w:rFonts w:asciiTheme="majorHAnsi" w:hAnsiTheme="majorHAnsi" w:cs="Times New Roman"/>
          <w:sz w:val="22"/>
          <w:szCs w:val="22"/>
        </w:rPr>
        <w:t>WZ – Załączniki do S</w:t>
      </w:r>
      <w:r w:rsidR="002B76C2" w:rsidRPr="00CF792B">
        <w:rPr>
          <w:rFonts w:asciiTheme="majorHAnsi" w:hAnsiTheme="majorHAnsi" w:cs="Times New Roman"/>
          <w:sz w:val="22"/>
          <w:szCs w:val="22"/>
        </w:rPr>
        <w:t xml:space="preserve">WZ - </w:t>
      </w:r>
      <w:r w:rsidRPr="00CF792B">
        <w:rPr>
          <w:rFonts w:asciiTheme="majorHAnsi" w:hAnsiTheme="majorHAnsi" w:cs="Times New Roman"/>
          <w:sz w:val="22"/>
          <w:szCs w:val="22"/>
        </w:rPr>
        <w:t>Zakres rzeczowy Specyfikacji W</w:t>
      </w:r>
      <w:r w:rsidR="00B8483A" w:rsidRPr="00CF792B">
        <w:rPr>
          <w:rFonts w:asciiTheme="majorHAnsi" w:hAnsiTheme="majorHAnsi" w:cs="Times New Roman"/>
          <w:sz w:val="22"/>
          <w:szCs w:val="22"/>
        </w:rPr>
        <w:t xml:space="preserve">arunków </w:t>
      </w:r>
      <w:r w:rsidR="00ED7734">
        <w:rPr>
          <w:rFonts w:asciiTheme="majorHAnsi" w:hAnsiTheme="majorHAnsi" w:cs="Times New Roman"/>
          <w:sz w:val="22"/>
          <w:szCs w:val="22"/>
        </w:rPr>
        <w:t xml:space="preserve">Zamówienia- </w:t>
      </w:r>
    </w:p>
    <w:p w14:paraId="2974EB6C" w14:textId="676ADF6F" w:rsidR="001979FE" w:rsidRDefault="002B76C2" w:rsidP="001979FE">
      <w:pPr>
        <w:rPr>
          <w:rFonts w:asciiTheme="majorHAnsi" w:hAnsiTheme="majorHAnsi"/>
          <w:sz w:val="22"/>
          <w:szCs w:val="22"/>
        </w:rPr>
      </w:pPr>
      <w:r w:rsidRPr="00ED7734">
        <w:rPr>
          <w:rFonts w:asciiTheme="majorHAnsi" w:hAnsiTheme="majorHAnsi"/>
          <w:sz w:val="22"/>
          <w:szCs w:val="22"/>
        </w:rPr>
        <w:t xml:space="preserve">   </w:t>
      </w:r>
      <w:r w:rsidR="00E0379E" w:rsidRPr="00ED7734">
        <w:rPr>
          <w:rFonts w:asciiTheme="majorHAnsi" w:hAnsiTheme="majorHAnsi"/>
          <w:sz w:val="22"/>
          <w:szCs w:val="22"/>
        </w:rPr>
        <w:t xml:space="preserve">                </w:t>
      </w:r>
      <w:r w:rsidRPr="00ED7734">
        <w:rPr>
          <w:rFonts w:asciiTheme="majorHAnsi" w:hAnsiTheme="majorHAnsi"/>
          <w:sz w:val="22"/>
          <w:szCs w:val="22"/>
        </w:rPr>
        <w:t xml:space="preserve"> </w:t>
      </w:r>
      <w:r w:rsidR="001F3BCE">
        <w:rPr>
          <w:rFonts w:asciiTheme="majorHAnsi" w:hAnsiTheme="majorHAnsi"/>
          <w:sz w:val="22"/>
          <w:szCs w:val="22"/>
        </w:rPr>
        <w:t>d</w:t>
      </w:r>
      <w:r w:rsidR="00E0379E" w:rsidRPr="00ED7734">
        <w:rPr>
          <w:rFonts w:asciiTheme="majorHAnsi" w:hAnsiTheme="majorHAnsi"/>
          <w:sz w:val="22"/>
          <w:szCs w:val="22"/>
        </w:rPr>
        <w:t xml:space="preserve">okumentacja </w:t>
      </w:r>
      <w:r w:rsidR="001F3BCE">
        <w:rPr>
          <w:rFonts w:asciiTheme="majorHAnsi" w:hAnsiTheme="majorHAnsi"/>
          <w:sz w:val="22"/>
          <w:szCs w:val="22"/>
        </w:rPr>
        <w:t xml:space="preserve">do swz. </w:t>
      </w:r>
    </w:p>
    <w:p w14:paraId="406B25F8" w14:textId="77777777" w:rsidR="00ED7734" w:rsidRPr="00ED7734" w:rsidRDefault="00ED7734" w:rsidP="001979FE">
      <w:pPr>
        <w:rPr>
          <w:rFonts w:asciiTheme="majorHAnsi" w:hAnsiTheme="majorHAnsi"/>
          <w:sz w:val="22"/>
          <w:szCs w:val="22"/>
        </w:rPr>
      </w:pPr>
    </w:p>
    <w:p w14:paraId="6E7D1C46" w14:textId="2E617D9D" w:rsidR="002B76C2" w:rsidRDefault="002B76C2" w:rsidP="002B76C2">
      <w:pPr>
        <w:spacing w:line="360" w:lineRule="auto"/>
        <w:ind w:left="851"/>
        <w:jc w:val="both"/>
        <w:rPr>
          <w:rFonts w:asciiTheme="majorHAnsi" w:hAnsiTheme="majorHAnsi" w:cs="Times New Roman"/>
          <w:sz w:val="22"/>
          <w:szCs w:val="22"/>
        </w:rPr>
      </w:pPr>
      <w:r w:rsidRPr="00410FFE">
        <w:rPr>
          <w:rFonts w:asciiTheme="majorHAnsi" w:hAnsiTheme="majorHAnsi" w:cs="Times New Roman"/>
          <w:sz w:val="22"/>
          <w:szCs w:val="22"/>
        </w:rPr>
        <w:t>- SWZ część C –  Załączniki do oferty nr 1-1</w:t>
      </w:r>
      <w:r w:rsidR="00661696">
        <w:rPr>
          <w:rFonts w:asciiTheme="majorHAnsi" w:hAnsiTheme="majorHAnsi" w:cs="Times New Roman"/>
          <w:sz w:val="22"/>
          <w:szCs w:val="22"/>
        </w:rPr>
        <w:t>4</w:t>
      </w:r>
      <w:r w:rsidRPr="00410FFE">
        <w:rPr>
          <w:rFonts w:asciiTheme="majorHAnsi" w:hAnsiTheme="majorHAnsi" w:cs="Times New Roman"/>
          <w:sz w:val="22"/>
          <w:szCs w:val="22"/>
        </w:rPr>
        <w:t>.</w:t>
      </w:r>
    </w:p>
    <w:p w14:paraId="1DE3DC78" w14:textId="77777777" w:rsidR="00295F45" w:rsidRDefault="00295F45" w:rsidP="000C1CB4">
      <w:pPr>
        <w:jc w:val="both"/>
        <w:rPr>
          <w:rFonts w:asciiTheme="majorHAnsi" w:hAnsiTheme="majorHAnsi" w:cstheme="minorHAnsi"/>
          <w:bCs/>
          <w:sz w:val="18"/>
          <w:szCs w:val="18"/>
        </w:rPr>
      </w:pPr>
    </w:p>
    <w:p w14:paraId="752BABEE" w14:textId="461F5439" w:rsidR="00536556" w:rsidRDefault="00536556" w:rsidP="000C1CB4">
      <w:pPr>
        <w:jc w:val="both"/>
        <w:rPr>
          <w:rFonts w:asciiTheme="majorHAnsi" w:hAnsiTheme="majorHAnsi" w:cstheme="minorHAnsi"/>
          <w:bCs/>
          <w:sz w:val="18"/>
          <w:szCs w:val="18"/>
        </w:rPr>
      </w:pPr>
    </w:p>
    <w:p w14:paraId="3AEEECD1" w14:textId="53F70871" w:rsidR="009651E9" w:rsidRDefault="009651E9" w:rsidP="000C1CB4">
      <w:pPr>
        <w:jc w:val="both"/>
        <w:rPr>
          <w:rFonts w:asciiTheme="majorHAnsi" w:hAnsiTheme="majorHAnsi" w:cstheme="minorHAnsi"/>
          <w:bCs/>
          <w:sz w:val="18"/>
          <w:szCs w:val="18"/>
        </w:rPr>
      </w:pPr>
    </w:p>
    <w:p w14:paraId="470BBB74" w14:textId="03C10742" w:rsidR="009651E9" w:rsidRDefault="009651E9" w:rsidP="000C1CB4">
      <w:pPr>
        <w:jc w:val="both"/>
        <w:rPr>
          <w:rFonts w:asciiTheme="majorHAnsi" w:hAnsiTheme="majorHAnsi" w:cstheme="minorHAnsi"/>
          <w:bCs/>
          <w:sz w:val="18"/>
          <w:szCs w:val="18"/>
        </w:rPr>
      </w:pPr>
    </w:p>
    <w:p w14:paraId="1F402288" w14:textId="77777777" w:rsidR="009651E9" w:rsidRDefault="009651E9" w:rsidP="000C1CB4">
      <w:pPr>
        <w:jc w:val="both"/>
        <w:rPr>
          <w:rFonts w:asciiTheme="majorHAnsi" w:hAnsiTheme="majorHAnsi" w:cstheme="minorHAnsi"/>
          <w:bCs/>
          <w:sz w:val="18"/>
          <w:szCs w:val="18"/>
        </w:rPr>
      </w:pPr>
    </w:p>
    <w:p w14:paraId="5FB9EEF5" w14:textId="77777777" w:rsidR="00536556" w:rsidRDefault="00536556" w:rsidP="000C1CB4">
      <w:pPr>
        <w:jc w:val="both"/>
        <w:rPr>
          <w:rFonts w:asciiTheme="majorHAnsi" w:hAnsiTheme="majorHAnsi" w:cstheme="minorHAnsi"/>
          <w:bCs/>
          <w:sz w:val="18"/>
          <w:szCs w:val="18"/>
        </w:rPr>
      </w:pPr>
    </w:p>
    <w:p w14:paraId="2F293C82" w14:textId="77777777" w:rsidR="00536556" w:rsidRDefault="00536556" w:rsidP="000C1CB4">
      <w:pPr>
        <w:jc w:val="both"/>
        <w:rPr>
          <w:rFonts w:asciiTheme="majorHAnsi" w:hAnsiTheme="majorHAnsi" w:cstheme="minorHAnsi"/>
          <w:bCs/>
          <w:sz w:val="18"/>
          <w:szCs w:val="18"/>
        </w:rPr>
      </w:pPr>
    </w:p>
    <w:p w14:paraId="1F09ECF3" w14:textId="0F9A57DC"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Akceptacja prawna SWZ </w:t>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t xml:space="preserve">        Pracownik przygotowujący SWZ, </w:t>
      </w:r>
    </w:p>
    <w:p w14:paraId="5AD3DBB3" w14:textId="0C8EECD9"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   przez Radcę Prawnego                       </w:t>
      </w:r>
      <w:r w:rsidR="004D4B10">
        <w:rPr>
          <w:rFonts w:asciiTheme="majorHAnsi" w:hAnsiTheme="majorHAnsi" w:cstheme="minorHAnsi"/>
          <w:bCs/>
          <w:sz w:val="18"/>
          <w:szCs w:val="18"/>
        </w:rPr>
        <w:t xml:space="preserve">             </w:t>
      </w:r>
      <w:r w:rsidRPr="004D4B10">
        <w:rPr>
          <w:rFonts w:asciiTheme="majorHAnsi" w:hAnsiTheme="majorHAnsi" w:cstheme="minorHAnsi"/>
          <w:bCs/>
          <w:sz w:val="18"/>
          <w:szCs w:val="18"/>
        </w:rPr>
        <w:t xml:space="preserve">                                     prowadzący postępowanie </w:t>
      </w:r>
    </w:p>
    <w:p w14:paraId="0CA04F6D" w14:textId="77777777" w:rsidR="000C1CB4" w:rsidRPr="004D4B10" w:rsidRDefault="000C1CB4" w:rsidP="000C1CB4">
      <w:pPr>
        <w:jc w:val="both"/>
        <w:rPr>
          <w:rFonts w:asciiTheme="majorHAnsi" w:hAnsiTheme="majorHAnsi" w:cstheme="minorHAnsi"/>
          <w:bCs/>
          <w:sz w:val="18"/>
          <w:szCs w:val="18"/>
        </w:rPr>
      </w:pPr>
    </w:p>
    <w:p w14:paraId="4007ED07" w14:textId="4056FCE1" w:rsidR="00ED7734" w:rsidRPr="004D4B10" w:rsidRDefault="00ED7734" w:rsidP="000C1CB4">
      <w:pPr>
        <w:jc w:val="both"/>
        <w:rPr>
          <w:rFonts w:asciiTheme="majorHAnsi" w:hAnsiTheme="majorHAnsi" w:cstheme="minorHAnsi"/>
          <w:bCs/>
          <w:sz w:val="18"/>
          <w:szCs w:val="18"/>
        </w:rPr>
      </w:pPr>
    </w:p>
    <w:p w14:paraId="64302D29" w14:textId="77777777" w:rsidR="00ED7734" w:rsidRPr="004D4B10" w:rsidRDefault="00ED7734" w:rsidP="000C1CB4">
      <w:pPr>
        <w:jc w:val="both"/>
        <w:rPr>
          <w:rFonts w:asciiTheme="majorHAnsi" w:hAnsiTheme="majorHAnsi" w:cstheme="minorHAnsi"/>
          <w:bCs/>
          <w:sz w:val="18"/>
          <w:szCs w:val="18"/>
        </w:rPr>
      </w:pPr>
    </w:p>
    <w:p w14:paraId="60DB9C02"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w:t>
      </w:r>
    </w:p>
    <w:p w14:paraId="63FCD410"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 xml:space="preserve">                   podpis </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 xml:space="preserve">       podpis </w:t>
      </w:r>
    </w:p>
    <w:p w14:paraId="287C92AD" w14:textId="63BA65B2" w:rsidR="005A426A" w:rsidRDefault="005A426A" w:rsidP="00310D6A">
      <w:pPr>
        <w:suppressAutoHyphens/>
        <w:jc w:val="both"/>
        <w:rPr>
          <w:rFonts w:ascii="Cambria" w:eastAsia="Times New Roman" w:hAnsi="Cambria" w:cs="Tahoma"/>
          <w:b/>
          <w:bCs/>
          <w:iCs/>
          <w:sz w:val="20"/>
          <w:szCs w:val="20"/>
          <w:lang w:eastAsia="ar-SA"/>
        </w:rPr>
      </w:pPr>
    </w:p>
    <w:p w14:paraId="00DC3CAD" w14:textId="2A04B5AB" w:rsidR="00536556" w:rsidRDefault="00536556" w:rsidP="00310D6A">
      <w:pPr>
        <w:suppressAutoHyphens/>
        <w:jc w:val="both"/>
        <w:rPr>
          <w:rFonts w:ascii="Cambria" w:eastAsia="Times New Roman" w:hAnsi="Cambria" w:cs="Tahoma"/>
          <w:b/>
          <w:bCs/>
          <w:iCs/>
          <w:sz w:val="20"/>
          <w:szCs w:val="20"/>
          <w:lang w:eastAsia="ar-SA"/>
        </w:rPr>
      </w:pPr>
    </w:p>
    <w:p w14:paraId="11BA2070" w14:textId="2CCCED82" w:rsidR="00536556" w:rsidRDefault="00536556" w:rsidP="00310D6A">
      <w:pPr>
        <w:suppressAutoHyphens/>
        <w:jc w:val="both"/>
        <w:rPr>
          <w:rFonts w:ascii="Cambria" w:eastAsia="Times New Roman" w:hAnsi="Cambria" w:cs="Tahoma"/>
          <w:b/>
          <w:bCs/>
          <w:iCs/>
          <w:sz w:val="20"/>
          <w:szCs w:val="20"/>
          <w:lang w:eastAsia="ar-SA"/>
        </w:rPr>
      </w:pPr>
    </w:p>
    <w:p w14:paraId="4CC06CDE" w14:textId="4B73375D" w:rsidR="009651E9" w:rsidRDefault="009651E9" w:rsidP="00310D6A">
      <w:pPr>
        <w:suppressAutoHyphens/>
        <w:jc w:val="both"/>
        <w:rPr>
          <w:rFonts w:ascii="Cambria" w:eastAsia="Times New Roman" w:hAnsi="Cambria" w:cs="Tahoma"/>
          <w:b/>
          <w:bCs/>
          <w:iCs/>
          <w:sz w:val="20"/>
          <w:szCs w:val="20"/>
          <w:lang w:eastAsia="ar-SA"/>
        </w:rPr>
      </w:pPr>
    </w:p>
    <w:p w14:paraId="1E1FC141" w14:textId="11D3F019" w:rsidR="009651E9" w:rsidRDefault="009651E9" w:rsidP="00310D6A">
      <w:pPr>
        <w:suppressAutoHyphens/>
        <w:jc w:val="both"/>
        <w:rPr>
          <w:rFonts w:ascii="Cambria" w:eastAsia="Times New Roman" w:hAnsi="Cambria" w:cs="Tahoma"/>
          <w:b/>
          <w:bCs/>
          <w:iCs/>
          <w:sz w:val="20"/>
          <w:szCs w:val="20"/>
          <w:lang w:eastAsia="ar-SA"/>
        </w:rPr>
      </w:pPr>
    </w:p>
    <w:p w14:paraId="0AAE98F8" w14:textId="71E3DBC6" w:rsidR="009651E9" w:rsidRDefault="009651E9" w:rsidP="00310D6A">
      <w:pPr>
        <w:suppressAutoHyphens/>
        <w:jc w:val="both"/>
        <w:rPr>
          <w:rFonts w:ascii="Cambria" w:eastAsia="Times New Roman" w:hAnsi="Cambria" w:cs="Tahoma"/>
          <w:b/>
          <w:bCs/>
          <w:iCs/>
          <w:sz w:val="20"/>
          <w:szCs w:val="20"/>
          <w:lang w:eastAsia="ar-SA"/>
        </w:rPr>
      </w:pPr>
    </w:p>
    <w:p w14:paraId="4D731C69" w14:textId="0ACBCF29" w:rsidR="009651E9" w:rsidRDefault="009651E9" w:rsidP="00310D6A">
      <w:pPr>
        <w:suppressAutoHyphens/>
        <w:jc w:val="both"/>
        <w:rPr>
          <w:rFonts w:ascii="Cambria" w:eastAsia="Times New Roman" w:hAnsi="Cambria" w:cs="Tahoma"/>
          <w:b/>
          <w:bCs/>
          <w:iCs/>
          <w:sz w:val="20"/>
          <w:szCs w:val="20"/>
          <w:lang w:eastAsia="ar-SA"/>
        </w:rPr>
      </w:pPr>
    </w:p>
    <w:p w14:paraId="47D711BD" w14:textId="77777777" w:rsidR="009651E9" w:rsidRDefault="009651E9" w:rsidP="00310D6A">
      <w:pPr>
        <w:suppressAutoHyphens/>
        <w:jc w:val="both"/>
        <w:rPr>
          <w:rFonts w:ascii="Cambria" w:eastAsia="Times New Roman" w:hAnsi="Cambria" w:cs="Tahoma"/>
          <w:b/>
          <w:bCs/>
          <w:iCs/>
          <w:sz w:val="20"/>
          <w:szCs w:val="20"/>
          <w:lang w:eastAsia="ar-SA"/>
        </w:rPr>
      </w:pPr>
    </w:p>
    <w:p w14:paraId="68B5B5C0" w14:textId="77777777" w:rsidR="00295F45" w:rsidRDefault="00295F45" w:rsidP="00310D6A">
      <w:pPr>
        <w:suppressAutoHyphens/>
        <w:jc w:val="both"/>
        <w:rPr>
          <w:rFonts w:ascii="Cambria" w:eastAsia="Times New Roman" w:hAnsi="Cambria" w:cs="Tahoma"/>
          <w:b/>
          <w:bCs/>
          <w:iCs/>
          <w:sz w:val="20"/>
          <w:szCs w:val="20"/>
          <w:lang w:eastAsia="ar-SA"/>
        </w:rPr>
      </w:pPr>
    </w:p>
    <w:p w14:paraId="14ABEDDC" w14:textId="26D228BA" w:rsidR="00310D6A" w:rsidRPr="00863284" w:rsidRDefault="00CF792B"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w:t>
      </w:r>
      <w:r w:rsidR="00392C59">
        <w:rPr>
          <w:rFonts w:ascii="Cambria" w:eastAsia="Times New Roman" w:hAnsi="Cambria" w:cs="Tahoma"/>
          <w:b/>
          <w:bCs/>
          <w:iCs/>
          <w:sz w:val="20"/>
          <w:szCs w:val="20"/>
          <w:lang w:eastAsia="ar-SA"/>
        </w:rPr>
        <w:t xml:space="preserve">ódź, dn. </w:t>
      </w:r>
      <w:r w:rsidR="00C34B13">
        <w:rPr>
          <w:rFonts w:ascii="Cambria" w:eastAsia="Times New Roman" w:hAnsi="Cambria" w:cs="Tahoma"/>
          <w:b/>
          <w:bCs/>
          <w:iCs/>
          <w:sz w:val="20"/>
          <w:szCs w:val="20"/>
          <w:lang w:eastAsia="ar-SA"/>
        </w:rPr>
        <w:t>07</w:t>
      </w:r>
      <w:r w:rsidR="00704DCC">
        <w:rPr>
          <w:rFonts w:ascii="Cambria" w:eastAsia="Times New Roman" w:hAnsi="Cambria" w:cs="Tahoma"/>
          <w:b/>
          <w:bCs/>
          <w:iCs/>
          <w:sz w:val="20"/>
          <w:szCs w:val="20"/>
          <w:lang w:eastAsia="ar-SA"/>
        </w:rPr>
        <w:t>.</w:t>
      </w:r>
      <w:r w:rsidR="003C00CB">
        <w:rPr>
          <w:rFonts w:ascii="Cambria" w:eastAsia="Times New Roman" w:hAnsi="Cambria" w:cs="Tahoma"/>
          <w:b/>
          <w:bCs/>
          <w:iCs/>
          <w:sz w:val="20"/>
          <w:szCs w:val="20"/>
          <w:lang w:eastAsia="ar-SA"/>
        </w:rPr>
        <w:t>0</w:t>
      </w:r>
      <w:r w:rsidR="00536556">
        <w:rPr>
          <w:rFonts w:ascii="Cambria" w:eastAsia="Times New Roman" w:hAnsi="Cambria" w:cs="Tahoma"/>
          <w:b/>
          <w:bCs/>
          <w:iCs/>
          <w:sz w:val="20"/>
          <w:szCs w:val="20"/>
          <w:lang w:eastAsia="ar-SA"/>
        </w:rPr>
        <w:t>7</w:t>
      </w:r>
      <w:r w:rsidR="00E0379E">
        <w:rPr>
          <w:rFonts w:ascii="Cambria" w:eastAsia="Times New Roman" w:hAnsi="Cambria" w:cs="Tahoma"/>
          <w:b/>
          <w:bCs/>
          <w:iCs/>
          <w:sz w:val="20"/>
          <w:szCs w:val="20"/>
          <w:lang w:eastAsia="ar-SA"/>
        </w:rPr>
        <w:t>.202</w:t>
      </w:r>
      <w:r w:rsidR="003C00CB">
        <w:rPr>
          <w:rFonts w:ascii="Cambria" w:eastAsia="Times New Roman" w:hAnsi="Cambria" w:cs="Tahoma"/>
          <w:b/>
          <w:bCs/>
          <w:iCs/>
          <w:sz w:val="20"/>
          <w:szCs w:val="20"/>
          <w:lang w:eastAsia="ar-SA"/>
        </w:rPr>
        <w:t>3</w:t>
      </w:r>
      <w:r w:rsidR="00E0379E">
        <w:rPr>
          <w:rFonts w:ascii="Cambria" w:eastAsia="Times New Roman" w:hAnsi="Cambria" w:cs="Tahoma"/>
          <w:b/>
          <w:bCs/>
          <w:iCs/>
          <w:sz w:val="20"/>
          <w:szCs w:val="20"/>
          <w:lang w:eastAsia="ar-SA"/>
        </w:rPr>
        <w:t xml:space="preserve"> </w:t>
      </w:r>
      <w:r w:rsidR="00310D6A" w:rsidRPr="00863284">
        <w:rPr>
          <w:rFonts w:ascii="Cambria" w:eastAsia="Times New Roman" w:hAnsi="Cambria" w:cs="Tahoma"/>
          <w:b/>
          <w:bCs/>
          <w:iCs/>
          <w:sz w:val="20"/>
          <w:szCs w:val="20"/>
          <w:lang w:eastAsia="ar-SA"/>
        </w:rPr>
        <w:t xml:space="preserve">r. </w:t>
      </w:r>
    </w:p>
    <w:p w14:paraId="75FB9597" w14:textId="654D4057" w:rsidR="005A426A" w:rsidRDefault="005A426A" w:rsidP="00F27274">
      <w:pPr>
        <w:jc w:val="center"/>
        <w:rPr>
          <w:b/>
          <w:bCs/>
          <w:iCs/>
          <w:sz w:val="22"/>
          <w:szCs w:val="28"/>
        </w:rPr>
      </w:pPr>
    </w:p>
    <w:p w14:paraId="5FAA2564" w14:textId="163504E1" w:rsidR="00295F45" w:rsidRDefault="00295F45" w:rsidP="00F27274">
      <w:pPr>
        <w:jc w:val="center"/>
        <w:rPr>
          <w:b/>
          <w:bCs/>
          <w:iCs/>
          <w:sz w:val="22"/>
          <w:szCs w:val="28"/>
        </w:rPr>
      </w:pPr>
    </w:p>
    <w:p w14:paraId="0B08F6AC" w14:textId="3FCAA188" w:rsidR="00536556" w:rsidRDefault="00536556" w:rsidP="00F27274">
      <w:pPr>
        <w:jc w:val="center"/>
        <w:rPr>
          <w:b/>
          <w:bCs/>
          <w:iCs/>
          <w:sz w:val="22"/>
          <w:szCs w:val="28"/>
        </w:rPr>
      </w:pPr>
    </w:p>
    <w:p w14:paraId="5BA3B5B2" w14:textId="3B86B762" w:rsidR="00536556" w:rsidRDefault="00536556" w:rsidP="00F27274">
      <w:pPr>
        <w:jc w:val="center"/>
        <w:rPr>
          <w:b/>
          <w:bCs/>
          <w:iCs/>
          <w:sz w:val="22"/>
          <w:szCs w:val="28"/>
        </w:rPr>
      </w:pPr>
    </w:p>
    <w:p w14:paraId="3A36009F" w14:textId="09465D17" w:rsidR="001F7A47" w:rsidRDefault="001F7A47" w:rsidP="00F27274">
      <w:pPr>
        <w:jc w:val="center"/>
        <w:rPr>
          <w:b/>
          <w:bCs/>
          <w:iCs/>
          <w:sz w:val="22"/>
          <w:szCs w:val="28"/>
        </w:rPr>
      </w:pPr>
    </w:p>
    <w:p w14:paraId="6B6DF7AC" w14:textId="3AE66AEF" w:rsidR="001F7A47" w:rsidRDefault="001F7A47" w:rsidP="00F27274">
      <w:pPr>
        <w:jc w:val="center"/>
        <w:rPr>
          <w:b/>
          <w:bCs/>
          <w:iCs/>
          <w:sz w:val="22"/>
          <w:szCs w:val="28"/>
        </w:rPr>
      </w:pPr>
    </w:p>
    <w:p w14:paraId="34A122D9" w14:textId="6C96E9A4" w:rsidR="001F7A47" w:rsidRDefault="001F7A47" w:rsidP="00F27274">
      <w:pPr>
        <w:jc w:val="center"/>
        <w:rPr>
          <w:b/>
          <w:bCs/>
          <w:iCs/>
          <w:sz w:val="22"/>
          <w:szCs w:val="28"/>
        </w:rPr>
      </w:pPr>
    </w:p>
    <w:p w14:paraId="748E309C" w14:textId="4F123708" w:rsidR="001F7A47" w:rsidRDefault="001F7A47" w:rsidP="00F27274">
      <w:pPr>
        <w:jc w:val="center"/>
        <w:rPr>
          <w:b/>
          <w:bCs/>
          <w:iCs/>
          <w:sz w:val="22"/>
          <w:szCs w:val="28"/>
        </w:rPr>
      </w:pPr>
    </w:p>
    <w:p w14:paraId="08D61CF4" w14:textId="62A98F7A" w:rsidR="001F7A47" w:rsidRDefault="001F7A47" w:rsidP="00F27274">
      <w:pPr>
        <w:jc w:val="center"/>
        <w:rPr>
          <w:b/>
          <w:bCs/>
          <w:iCs/>
          <w:sz w:val="22"/>
          <w:szCs w:val="28"/>
        </w:rPr>
      </w:pPr>
    </w:p>
    <w:p w14:paraId="1DF229EB" w14:textId="046ADBF9" w:rsidR="001F7A47" w:rsidRDefault="001F7A47" w:rsidP="00F27274">
      <w:pPr>
        <w:jc w:val="center"/>
        <w:rPr>
          <w:b/>
          <w:bCs/>
          <w:iCs/>
          <w:sz w:val="22"/>
          <w:szCs w:val="28"/>
        </w:rPr>
      </w:pPr>
    </w:p>
    <w:p w14:paraId="12858F44" w14:textId="77777777" w:rsidR="001F7A47" w:rsidRDefault="001F7A47" w:rsidP="00F27274">
      <w:pPr>
        <w:jc w:val="center"/>
        <w:rPr>
          <w:b/>
          <w:bCs/>
          <w:iCs/>
          <w:sz w:val="22"/>
          <w:szCs w:val="28"/>
        </w:rPr>
      </w:pPr>
    </w:p>
    <w:p w14:paraId="113B987A" w14:textId="77777777" w:rsidR="00295F45" w:rsidRDefault="00295F45" w:rsidP="00F27274">
      <w:pPr>
        <w:jc w:val="center"/>
        <w:rPr>
          <w:b/>
          <w:bCs/>
          <w:iCs/>
          <w:sz w:val="22"/>
          <w:szCs w:val="28"/>
        </w:rPr>
      </w:pPr>
    </w:p>
    <w:p w14:paraId="6DAA2229" w14:textId="5590FB8E" w:rsidR="005A426A" w:rsidRDefault="005A426A" w:rsidP="00F27274">
      <w:pPr>
        <w:jc w:val="center"/>
        <w:rPr>
          <w:b/>
          <w:bCs/>
          <w:iCs/>
          <w:sz w:val="22"/>
          <w:szCs w:val="28"/>
        </w:rPr>
      </w:pPr>
    </w:p>
    <w:p w14:paraId="360F6854" w14:textId="0F84CE51" w:rsidR="009651E9" w:rsidRDefault="009651E9" w:rsidP="00F27274">
      <w:pPr>
        <w:jc w:val="center"/>
        <w:rPr>
          <w:b/>
          <w:bCs/>
          <w:iCs/>
          <w:sz w:val="22"/>
          <w:szCs w:val="28"/>
        </w:rPr>
      </w:pPr>
    </w:p>
    <w:p w14:paraId="74EBB3B8" w14:textId="77777777" w:rsidR="009651E9" w:rsidRDefault="009651E9" w:rsidP="00F27274">
      <w:pPr>
        <w:jc w:val="center"/>
        <w:rPr>
          <w:b/>
          <w:bCs/>
          <w:iCs/>
          <w:sz w:val="22"/>
          <w:szCs w:val="28"/>
        </w:rPr>
      </w:pPr>
    </w:p>
    <w:p w14:paraId="5A0632CB" w14:textId="5F4F8520" w:rsidR="00F27274" w:rsidRPr="00FB4427" w:rsidRDefault="00F27274" w:rsidP="00F27274">
      <w:pPr>
        <w:jc w:val="center"/>
        <w:rPr>
          <w:b/>
          <w:bCs/>
          <w:iCs/>
          <w:sz w:val="22"/>
          <w:szCs w:val="28"/>
        </w:rPr>
      </w:pPr>
      <w:r>
        <w:rPr>
          <w:b/>
          <w:bCs/>
          <w:iCs/>
          <w:sz w:val="22"/>
          <w:szCs w:val="28"/>
        </w:rPr>
        <w:t xml:space="preserve">Wzór - </w:t>
      </w:r>
      <w:r w:rsidRPr="005F12BC">
        <w:rPr>
          <w:b/>
          <w:bCs/>
          <w:iCs/>
          <w:sz w:val="22"/>
          <w:szCs w:val="28"/>
        </w:rPr>
        <w:t xml:space="preserve">UMOWA nr  </w:t>
      </w:r>
      <w:r>
        <w:rPr>
          <w:b/>
          <w:bCs/>
          <w:iCs/>
          <w:sz w:val="22"/>
          <w:szCs w:val="28"/>
        </w:rPr>
        <w:t xml:space="preserve">ZP / </w:t>
      </w:r>
      <w:r w:rsidR="00536556">
        <w:rPr>
          <w:b/>
          <w:bCs/>
          <w:iCs/>
          <w:sz w:val="22"/>
          <w:szCs w:val="28"/>
        </w:rPr>
        <w:t>70</w:t>
      </w:r>
      <w:r>
        <w:rPr>
          <w:b/>
          <w:bCs/>
          <w:iCs/>
          <w:sz w:val="22"/>
          <w:szCs w:val="28"/>
        </w:rPr>
        <w:t xml:space="preserve"> / 202</w:t>
      </w:r>
      <w:r w:rsidR="003C00CB">
        <w:rPr>
          <w:b/>
          <w:bCs/>
          <w:iCs/>
          <w:sz w:val="22"/>
          <w:szCs w:val="28"/>
        </w:rPr>
        <w:t>3</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48A4A744" w:rsidR="00F27274" w:rsidRDefault="00F27274" w:rsidP="00F27274">
      <w:pPr>
        <w:pStyle w:val="Tekstpodstawowy2"/>
        <w:spacing w:line="240" w:lineRule="auto"/>
        <w:jc w:val="both"/>
        <w:rPr>
          <w:b/>
          <w:sz w:val="20"/>
        </w:rPr>
      </w:pPr>
    </w:p>
    <w:p w14:paraId="6FB1ABF3" w14:textId="1412B0E9" w:rsidR="001F7A47" w:rsidRDefault="001F7A47" w:rsidP="00F27274">
      <w:pPr>
        <w:pStyle w:val="Tekstpodstawowy2"/>
        <w:spacing w:line="240" w:lineRule="auto"/>
        <w:jc w:val="both"/>
        <w:rPr>
          <w:b/>
          <w:sz w:val="20"/>
        </w:rPr>
      </w:pPr>
    </w:p>
    <w:p w14:paraId="2C199517" w14:textId="17286DF0" w:rsidR="001F7A47" w:rsidRDefault="001F7A47" w:rsidP="00F27274">
      <w:pPr>
        <w:pStyle w:val="Tekstpodstawowy2"/>
        <w:spacing w:line="240" w:lineRule="auto"/>
        <w:jc w:val="both"/>
        <w:rPr>
          <w:b/>
          <w:sz w:val="20"/>
        </w:rPr>
      </w:pPr>
    </w:p>
    <w:p w14:paraId="050E47CA" w14:textId="3AC5D13E" w:rsidR="001F7A47" w:rsidRDefault="001F7A47" w:rsidP="00F27274">
      <w:pPr>
        <w:pStyle w:val="Tekstpodstawowy2"/>
        <w:spacing w:line="240" w:lineRule="auto"/>
        <w:jc w:val="both"/>
        <w:rPr>
          <w:b/>
          <w:sz w:val="20"/>
        </w:rPr>
      </w:pPr>
    </w:p>
    <w:p w14:paraId="51F90C57" w14:textId="2126B13E" w:rsidR="001F7A47" w:rsidRDefault="001F7A47" w:rsidP="00F27274">
      <w:pPr>
        <w:pStyle w:val="Tekstpodstawowy2"/>
        <w:spacing w:line="240" w:lineRule="auto"/>
        <w:jc w:val="both"/>
        <w:rPr>
          <w:b/>
          <w:sz w:val="20"/>
        </w:rPr>
      </w:pPr>
    </w:p>
    <w:p w14:paraId="646A69DE" w14:textId="616B1188" w:rsidR="001F7A47" w:rsidRDefault="001F7A47" w:rsidP="00F27274">
      <w:pPr>
        <w:pStyle w:val="Tekstpodstawowy2"/>
        <w:spacing w:line="240" w:lineRule="auto"/>
        <w:jc w:val="both"/>
        <w:rPr>
          <w:b/>
          <w:sz w:val="20"/>
        </w:rPr>
      </w:pPr>
    </w:p>
    <w:p w14:paraId="638C7AC0" w14:textId="57634938" w:rsidR="001F7A47" w:rsidRDefault="001F7A47" w:rsidP="00F27274">
      <w:pPr>
        <w:pStyle w:val="Tekstpodstawowy2"/>
        <w:spacing w:line="240" w:lineRule="auto"/>
        <w:jc w:val="both"/>
        <w:rPr>
          <w:b/>
          <w:sz w:val="20"/>
        </w:rPr>
      </w:pPr>
    </w:p>
    <w:p w14:paraId="16FCCC8D" w14:textId="1420AAC1" w:rsidR="001F7A47" w:rsidRDefault="001F7A47" w:rsidP="00F27274">
      <w:pPr>
        <w:pStyle w:val="Tekstpodstawowy2"/>
        <w:spacing w:line="240" w:lineRule="auto"/>
        <w:jc w:val="both"/>
        <w:rPr>
          <w:b/>
          <w:sz w:val="20"/>
        </w:rPr>
      </w:pPr>
    </w:p>
    <w:p w14:paraId="44437B4A" w14:textId="380DD6B5" w:rsidR="001F7A47" w:rsidRDefault="001F7A47" w:rsidP="00F27274">
      <w:pPr>
        <w:pStyle w:val="Tekstpodstawowy2"/>
        <w:spacing w:line="240" w:lineRule="auto"/>
        <w:jc w:val="both"/>
        <w:rPr>
          <w:b/>
          <w:sz w:val="20"/>
        </w:rPr>
      </w:pPr>
    </w:p>
    <w:p w14:paraId="05F2B50D" w14:textId="61A469A5" w:rsidR="001F7A47" w:rsidRDefault="001F7A47" w:rsidP="00F27274">
      <w:pPr>
        <w:pStyle w:val="Tekstpodstawowy2"/>
        <w:spacing w:line="240" w:lineRule="auto"/>
        <w:jc w:val="both"/>
        <w:rPr>
          <w:b/>
          <w:sz w:val="20"/>
        </w:rPr>
      </w:pPr>
    </w:p>
    <w:p w14:paraId="7B75C49E" w14:textId="42FEF67E" w:rsidR="001F7A47" w:rsidRDefault="001F7A47" w:rsidP="00F27274">
      <w:pPr>
        <w:pStyle w:val="Tekstpodstawowy2"/>
        <w:spacing w:line="240" w:lineRule="auto"/>
        <w:jc w:val="both"/>
        <w:rPr>
          <w:b/>
          <w:sz w:val="20"/>
        </w:rPr>
      </w:pPr>
    </w:p>
    <w:p w14:paraId="4A431890" w14:textId="65935752" w:rsidR="001F7A47" w:rsidRDefault="001F7A47" w:rsidP="00F27274">
      <w:pPr>
        <w:pStyle w:val="Tekstpodstawowy2"/>
        <w:spacing w:line="240" w:lineRule="auto"/>
        <w:jc w:val="both"/>
        <w:rPr>
          <w:b/>
          <w:sz w:val="20"/>
        </w:rPr>
      </w:pPr>
    </w:p>
    <w:p w14:paraId="6089E49D" w14:textId="198C6038" w:rsidR="001F7A47" w:rsidRDefault="001F7A47" w:rsidP="00F27274">
      <w:pPr>
        <w:pStyle w:val="Tekstpodstawowy2"/>
        <w:spacing w:line="240" w:lineRule="auto"/>
        <w:jc w:val="both"/>
        <w:rPr>
          <w:b/>
          <w:sz w:val="20"/>
        </w:rPr>
      </w:pPr>
    </w:p>
    <w:p w14:paraId="3954029C" w14:textId="4ADA3222" w:rsidR="001F7A47" w:rsidRDefault="001F7A47" w:rsidP="00F27274">
      <w:pPr>
        <w:pStyle w:val="Tekstpodstawowy2"/>
        <w:spacing w:line="240" w:lineRule="auto"/>
        <w:jc w:val="both"/>
        <w:rPr>
          <w:b/>
          <w:sz w:val="20"/>
        </w:rPr>
      </w:pPr>
    </w:p>
    <w:p w14:paraId="2FC21898" w14:textId="4B47D9C8" w:rsidR="001F7A47" w:rsidRDefault="001F7A47" w:rsidP="00F27274">
      <w:pPr>
        <w:pStyle w:val="Tekstpodstawowy2"/>
        <w:spacing w:line="240" w:lineRule="auto"/>
        <w:jc w:val="both"/>
        <w:rPr>
          <w:b/>
          <w:sz w:val="20"/>
        </w:rPr>
      </w:pPr>
    </w:p>
    <w:p w14:paraId="1E7AADA4" w14:textId="66DB4E6E" w:rsidR="001F7A47" w:rsidRDefault="001F7A47" w:rsidP="00F27274">
      <w:pPr>
        <w:pStyle w:val="Tekstpodstawowy2"/>
        <w:spacing w:line="240" w:lineRule="auto"/>
        <w:jc w:val="both"/>
        <w:rPr>
          <w:b/>
          <w:sz w:val="20"/>
        </w:rPr>
      </w:pPr>
    </w:p>
    <w:p w14:paraId="065CC787" w14:textId="1321CEBF" w:rsidR="001F7A47" w:rsidRDefault="001F7A47" w:rsidP="00F27274">
      <w:pPr>
        <w:pStyle w:val="Tekstpodstawowy2"/>
        <w:spacing w:line="240" w:lineRule="auto"/>
        <w:jc w:val="both"/>
        <w:rPr>
          <w:b/>
          <w:sz w:val="20"/>
        </w:rPr>
      </w:pPr>
    </w:p>
    <w:p w14:paraId="130531EF" w14:textId="0D29DD92" w:rsidR="001F7A47" w:rsidRDefault="001F7A47" w:rsidP="00F27274">
      <w:pPr>
        <w:pStyle w:val="Tekstpodstawowy2"/>
        <w:spacing w:line="240" w:lineRule="auto"/>
        <w:jc w:val="both"/>
        <w:rPr>
          <w:b/>
          <w:sz w:val="20"/>
        </w:rPr>
      </w:pPr>
    </w:p>
    <w:p w14:paraId="1A25E2EA" w14:textId="0F9F605D" w:rsidR="001F7A47" w:rsidRDefault="001F7A47" w:rsidP="00F27274">
      <w:pPr>
        <w:pStyle w:val="Tekstpodstawowy2"/>
        <w:spacing w:line="240" w:lineRule="auto"/>
        <w:jc w:val="both"/>
        <w:rPr>
          <w:b/>
          <w:sz w:val="20"/>
        </w:rPr>
      </w:pPr>
    </w:p>
    <w:p w14:paraId="70407A6B" w14:textId="219F447E" w:rsidR="001F7A47" w:rsidRDefault="001F7A47" w:rsidP="00F27274">
      <w:pPr>
        <w:pStyle w:val="Tekstpodstawowy2"/>
        <w:spacing w:line="240" w:lineRule="auto"/>
        <w:jc w:val="both"/>
        <w:rPr>
          <w:b/>
          <w:sz w:val="20"/>
        </w:rPr>
      </w:pPr>
    </w:p>
    <w:p w14:paraId="76136485" w14:textId="4239B5A2" w:rsidR="001F7A47" w:rsidRDefault="001F7A47" w:rsidP="00F27274">
      <w:pPr>
        <w:pStyle w:val="Tekstpodstawowy2"/>
        <w:spacing w:line="240" w:lineRule="auto"/>
        <w:jc w:val="both"/>
        <w:rPr>
          <w:b/>
          <w:sz w:val="20"/>
        </w:rPr>
      </w:pPr>
    </w:p>
    <w:p w14:paraId="3AF9F03A" w14:textId="21B6FAFE" w:rsidR="001F7A47" w:rsidRDefault="001F7A47" w:rsidP="00F27274">
      <w:pPr>
        <w:pStyle w:val="Tekstpodstawowy2"/>
        <w:spacing w:line="240" w:lineRule="auto"/>
        <w:jc w:val="both"/>
        <w:rPr>
          <w:b/>
          <w:sz w:val="20"/>
        </w:rPr>
      </w:pPr>
    </w:p>
    <w:p w14:paraId="03C79454" w14:textId="25D2894D" w:rsidR="001F7A47" w:rsidRDefault="001F7A47" w:rsidP="00F27274">
      <w:pPr>
        <w:pStyle w:val="Tekstpodstawowy2"/>
        <w:spacing w:line="240" w:lineRule="auto"/>
        <w:jc w:val="both"/>
        <w:rPr>
          <w:b/>
          <w:sz w:val="20"/>
        </w:rPr>
      </w:pPr>
    </w:p>
    <w:p w14:paraId="18EA1BA1" w14:textId="2B2E7E09" w:rsidR="001F7A47" w:rsidRDefault="001F7A47" w:rsidP="00F27274">
      <w:pPr>
        <w:pStyle w:val="Tekstpodstawowy2"/>
        <w:spacing w:line="240" w:lineRule="auto"/>
        <w:jc w:val="both"/>
        <w:rPr>
          <w:b/>
          <w:sz w:val="20"/>
        </w:rPr>
      </w:pPr>
    </w:p>
    <w:p w14:paraId="31A5E960" w14:textId="52F7DB83" w:rsidR="001F7A47" w:rsidRDefault="001F7A47" w:rsidP="00F27274">
      <w:pPr>
        <w:pStyle w:val="Tekstpodstawowy2"/>
        <w:spacing w:line="240" w:lineRule="auto"/>
        <w:jc w:val="both"/>
        <w:rPr>
          <w:b/>
          <w:sz w:val="20"/>
        </w:rPr>
      </w:pPr>
    </w:p>
    <w:p w14:paraId="09AD0809" w14:textId="77777777" w:rsidR="001F7A47" w:rsidRDefault="001F7A47" w:rsidP="00F27274">
      <w:pPr>
        <w:pStyle w:val="Tekstpodstawowy2"/>
        <w:spacing w:line="240" w:lineRule="auto"/>
        <w:jc w:val="both"/>
        <w:rPr>
          <w:b/>
          <w:sz w:val="20"/>
        </w:rPr>
      </w:pPr>
    </w:p>
    <w:p w14:paraId="4B2A8750" w14:textId="1B54738F" w:rsidR="00F27274" w:rsidRDefault="00F27274" w:rsidP="00F27274">
      <w:pPr>
        <w:pStyle w:val="Tekstpodstawowy2"/>
        <w:spacing w:line="240" w:lineRule="auto"/>
        <w:jc w:val="both"/>
        <w:rPr>
          <w:b/>
          <w:sz w:val="20"/>
        </w:rPr>
      </w:pPr>
    </w:p>
    <w:p w14:paraId="11E1F6BD" w14:textId="37B035F0" w:rsidR="00F27274" w:rsidRDefault="00F27274" w:rsidP="00F27274">
      <w:pPr>
        <w:pStyle w:val="Tekstpodstawowy2"/>
        <w:spacing w:line="240" w:lineRule="auto"/>
        <w:jc w:val="both"/>
        <w:rPr>
          <w:b/>
          <w:sz w:val="20"/>
        </w:rPr>
      </w:pPr>
    </w:p>
    <w:p w14:paraId="7E121399" w14:textId="582B4345" w:rsidR="00F27274" w:rsidRDefault="00F27274" w:rsidP="00F27274">
      <w:pPr>
        <w:pStyle w:val="Tekstpodstawowy2"/>
        <w:spacing w:line="240" w:lineRule="auto"/>
        <w:jc w:val="both"/>
        <w:rPr>
          <w:b/>
          <w:sz w:val="20"/>
        </w:rPr>
      </w:pPr>
    </w:p>
    <w:p w14:paraId="5371A061" w14:textId="77777777" w:rsidR="00536556" w:rsidRDefault="00536556" w:rsidP="008B01F2">
      <w:pPr>
        <w:jc w:val="both"/>
        <w:rPr>
          <w:rFonts w:ascii="Cambria" w:hAnsi="Cambria" w:cs="Times New Roman"/>
          <w:b/>
          <w:bCs/>
        </w:rPr>
      </w:pPr>
    </w:p>
    <w:p w14:paraId="23F9E54B" w14:textId="0DB77E36" w:rsidR="00071F7E" w:rsidRPr="00863284" w:rsidRDefault="00071F7E" w:rsidP="008B01F2">
      <w:pPr>
        <w:jc w:val="both"/>
        <w:rPr>
          <w:rFonts w:ascii="Cambria" w:hAnsi="Cambria" w:cs="Times New Roman"/>
          <w:b/>
          <w:bCs/>
        </w:rPr>
      </w:pPr>
      <w:r w:rsidRPr="00863284">
        <w:rPr>
          <w:rFonts w:ascii="Cambria" w:hAnsi="Cambria" w:cs="Times New Roman"/>
          <w:b/>
          <w:bCs/>
        </w:rPr>
        <w:t xml:space="preserve">Część B – </w:t>
      </w:r>
      <w:r w:rsidRPr="00863284">
        <w:rPr>
          <w:rFonts w:ascii="Cambria" w:hAnsi="Cambria" w:cs="Times New Roman"/>
        </w:rPr>
        <w:t>Zakres rzeczowy Specyfikacji W</w:t>
      </w:r>
      <w:r w:rsidR="008C52FC" w:rsidRPr="00863284">
        <w:rPr>
          <w:rFonts w:ascii="Cambria" w:hAnsi="Cambria" w:cs="Times New Roman"/>
        </w:rPr>
        <w:t xml:space="preserve">arunków </w:t>
      </w:r>
      <w:r w:rsidRPr="00863284">
        <w:rPr>
          <w:rFonts w:ascii="Cambria" w:hAnsi="Cambria" w:cs="Times New Roman"/>
        </w:rPr>
        <w:t>Zamówienia</w:t>
      </w:r>
    </w:p>
    <w:p w14:paraId="44DE31C2" w14:textId="77777777" w:rsidR="00071F7E" w:rsidRPr="00863284" w:rsidRDefault="00071F7E" w:rsidP="008B01F2">
      <w:pPr>
        <w:jc w:val="both"/>
        <w:rPr>
          <w:rFonts w:ascii="Cambria" w:hAnsi="Cambria" w:cs="Times New Roman"/>
          <w:b/>
          <w:bCs/>
        </w:rPr>
      </w:pPr>
    </w:p>
    <w:p w14:paraId="7222779A" w14:textId="42C74C1C" w:rsidR="00071F7E" w:rsidRPr="00863284" w:rsidRDefault="00071F7E" w:rsidP="008B01F2">
      <w:pPr>
        <w:jc w:val="both"/>
        <w:rPr>
          <w:rFonts w:ascii="Cambria" w:hAnsi="Cambria" w:cs="Times New Roman"/>
          <w:b/>
          <w:bCs/>
        </w:rPr>
      </w:pPr>
    </w:p>
    <w:p w14:paraId="10E9A211" w14:textId="77777777" w:rsidR="00536556" w:rsidRPr="00863284" w:rsidRDefault="00536556" w:rsidP="00536556">
      <w:pPr>
        <w:jc w:val="both"/>
        <w:rPr>
          <w:rFonts w:ascii="Cambria" w:hAnsi="Cambria" w:cs="Times New Roman"/>
          <w:b/>
          <w:bCs/>
        </w:rPr>
      </w:pPr>
    </w:p>
    <w:p w14:paraId="6DFB2377" w14:textId="48CE28B4" w:rsidR="00536556" w:rsidRPr="00863284" w:rsidRDefault="00536556" w:rsidP="00536556">
      <w:pPr>
        <w:autoSpaceDE w:val="0"/>
        <w:autoSpaceDN w:val="0"/>
        <w:adjustRightInd w:val="0"/>
        <w:jc w:val="center"/>
        <w:rPr>
          <w:rFonts w:ascii="Cambria" w:hAnsi="Cambria"/>
          <w:b/>
          <w:sz w:val="28"/>
          <w:szCs w:val="28"/>
        </w:rPr>
      </w:pPr>
      <w:r w:rsidRPr="00863284">
        <w:rPr>
          <w:rFonts w:ascii="Cambria" w:hAnsi="Cambria"/>
          <w:b/>
          <w:sz w:val="28"/>
          <w:szCs w:val="28"/>
        </w:rPr>
        <w:t xml:space="preserve">OPIS PRZEDMIOTU ZAMÓWIENIA </w:t>
      </w:r>
      <w:r w:rsidR="00376746">
        <w:rPr>
          <w:rFonts w:ascii="Cambria" w:hAnsi="Cambria"/>
          <w:b/>
          <w:sz w:val="28"/>
          <w:szCs w:val="28"/>
        </w:rPr>
        <w:t>– załącznik nr 6</w:t>
      </w:r>
    </w:p>
    <w:p w14:paraId="568C7C66" w14:textId="77777777" w:rsidR="00536556" w:rsidRPr="00863284" w:rsidRDefault="00536556" w:rsidP="00536556">
      <w:pPr>
        <w:jc w:val="center"/>
        <w:rPr>
          <w:rFonts w:ascii="Cambria" w:hAnsi="Cambria" w:cs="Times New Roman"/>
          <w:b/>
          <w:bCs/>
        </w:rPr>
      </w:pPr>
      <w:r w:rsidRPr="00E2292B">
        <w:rPr>
          <w:rFonts w:ascii="Cambria" w:hAnsi="Cambria" w:cs="Times New Roman"/>
          <w:b/>
          <w:bCs/>
        </w:rPr>
        <w:t>„FORMULARZ PARAMETRY - TECHNICZNE”</w:t>
      </w:r>
    </w:p>
    <w:p w14:paraId="668D2BBF" w14:textId="77777777" w:rsidR="00536556" w:rsidRDefault="00536556" w:rsidP="00536556">
      <w:pPr>
        <w:rPr>
          <w:rFonts w:asciiTheme="majorHAnsi" w:hAnsiTheme="majorHAnsi" w:cs="Times New Roman"/>
          <w:b/>
          <w:bCs/>
          <w:sz w:val="28"/>
          <w:szCs w:val="28"/>
        </w:rPr>
      </w:pPr>
    </w:p>
    <w:p w14:paraId="50D41E4B" w14:textId="77777777" w:rsidR="00536556" w:rsidRDefault="00536556" w:rsidP="00536556">
      <w:pPr>
        <w:rPr>
          <w:rFonts w:asciiTheme="majorHAnsi" w:hAnsiTheme="majorHAnsi" w:cs="Times New Roman"/>
          <w:b/>
          <w:bCs/>
          <w:sz w:val="28"/>
          <w:szCs w:val="28"/>
        </w:rPr>
      </w:pPr>
    </w:p>
    <w:p w14:paraId="749B1044" w14:textId="77777777" w:rsidR="00536556" w:rsidRPr="009F6E7D" w:rsidRDefault="00536556" w:rsidP="00536556">
      <w:pPr>
        <w:jc w:val="center"/>
        <w:rPr>
          <w:rFonts w:cs="Times New Roman"/>
          <w:i/>
        </w:rPr>
      </w:pPr>
      <w:r w:rsidRPr="009F6E7D">
        <w:rPr>
          <w:rFonts w:cs="Times New Roman"/>
          <w:i/>
        </w:rPr>
        <w:t xml:space="preserve">- w odrębny </w:t>
      </w:r>
      <w:r>
        <w:rPr>
          <w:rFonts w:cs="Times New Roman"/>
          <w:i/>
        </w:rPr>
        <w:t>pliku - excel</w:t>
      </w:r>
    </w:p>
    <w:p w14:paraId="4D67BE0F" w14:textId="77777777" w:rsidR="00071F7E" w:rsidRPr="00863284" w:rsidRDefault="00071F7E">
      <w:pPr>
        <w:jc w:val="center"/>
        <w:rPr>
          <w:rFonts w:ascii="Cambria" w:hAnsi="Cambria" w:cs="Times New Roman"/>
          <w:b/>
          <w:bCs/>
          <w:sz w:val="28"/>
          <w:szCs w:val="28"/>
        </w:rPr>
      </w:pPr>
    </w:p>
    <w:p w14:paraId="1FF3292E" w14:textId="77777777" w:rsidR="00071F7E" w:rsidRPr="00863284" w:rsidRDefault="00071F7E">
      <w:pPr>
        <w:jc w:val="center"/>
        <w:rPr>
          <w:rFonts w:ascii="Cambria" w:hAnsi="Cambria" w:cs="Times New Roman"/>
          <w:b/>
          <w:bCs/>
          <w:sz w:val="28"/>
          <w:szCs w:val="28"/>
        </w:rPr>
      </w:pPr>
    </w:p>
    <w:p w14:paraId="4E7F9A7C" w14:textId="77777777" w:rsidR="00071F7E" w:rsidRPr="00863284" w:rsidRDefault="00071F7E">
      <w:pPr>
        <w:jc w:val="center"/>
        <w:rPr>
          <w:rFonts w:ascii="Cambria" w:hAnsi="Cambria" w:cs="Times New Roman"/>
          <w:b/>
          <w:bCs/>
          <w:sz w:val="28"/>
          <w:szCs w:val="28"/>
        </w:rPr>
      </w:pPr>
    </w:p>
    <w:p w14:paraId="1056598C" w14:textId="77777777" w:rsidR="005C037A" w:rsidRPr="00863284" w:rsidRDefault="005C037A">
      <w:pPr>
        <w:jc w:val="center"/>
        <w:rPr>
          <w:rFonts w:ascii="Cambria" w:hAnsi="Cambria" w:cs="Times New Roman"/>
          <w:b/>
          <w:bCs/>
          <w:sz w:val="28"/>
          <w:szCs w:val="28"/>
        </w:rPr>
      </w:pPr>
    </w:p>
    <w:p w14:paraId="042AE711" w14:textId="77777777" w:rsidR="00652CD4" w:rsidRDefault="009346EE" w:rsidP="007244E7">
      <w:pPr>
        <w:rPr>
          <w:rFonts w:ascii="Cambria" w:hAnsi="Cambria" w:cs="Times New Roman"/>
          <w:b/>
          <w:bCs/>
          <w:sz w:val="28"/>
          <w:szCs w:val="28"/>
        </w:rPr>
      </w:pPr>
      <w:r w:rsidRPr="00863284">
        <w:rPr>
          <w:rFonts w:ascii="Cambria" w:hAnsi="Cambria" w:cs="Times New Roman"/>
          <w:b/>
          <w:bCs/>
          <w:sz w:val="28"/>
          <w:szCs w:val="28"/>
        </w:rPr>
        <w:br w:type="page"/>
      </w:r>
    </w:p>
    <w:p w14:paraId="5D3537E7" w14:textId="77777777" w:rsidR="00E50785" w:rsidRDefault="00E50785" w:rsidP="007244E7">
      <w:pPr>
        <w:rPr>
          <w:rFonts w:ascii="Cambria" w:hAnsi="Cambria" w:cs="Times New Roman"/>
          <w:b/>
          <w:bCs/>
          <w:sz w:val="28"/>
          <w:szCs w:val="28"/>
        </w:rPr>
      </w:pPr>
    </w:p>
    <w:p w14:paraId="43923960" w14:textId="77777777" w:rsidR="00ED7734" w:rsidRDefault="00ED7734" w:rsidP="007244E7">
      <w:pPr>
        <w:rPr>
          <w:rFonts w:ascii="Cambria" w:hAnsi="Cambria" w:cs="Times New Roman"/>
          <w:b/>
          <w:bCs/>
          <w:sz w:val="28"/>
          <w:szCs w:val="28"/>
        </w:rPr>
      </w:pPr>
    </w:p>
    <w:p w14:paraId="5BB602CF" w14:textId="5334177F" w:rsidR="00071F7E" w:rsidRPr="00863284" w:rsidRDefault="00071F7E" w:rsidP="007244E7">
      <w:pPr>
        <w:rPr>
          <w:rFonts w:ascii="Cambria" w:hAnsi="Cambria" w:cs="Times New Roman"/>
          <w:b/>
          <w:bCs/>
          <w:sz w:val="28"/>
          <w:szCs w:val="28"/>
        </w:rPr>
      </w:pPr>
      <w:r w:rsidRPr="00410FFE">
        <w:rPr>
          <w:rFonts w:ascii="Cambria" w:hAnsi="Cambria" w:cs="Times New Roman"/>
          <w:b/>
          <w:bCs/>
          <w:sz w:val="28"/>
          <w:szCs w:val="28"/>
        </w:rPr>
        <w:t xml:space="preserve">Część C – </w:t>
      </w:r>
      <w:r w:rsidR="005C037A" w:rsidRPr="00410FFE">
        <w:rPr>
          <w:rFonts w:ascii="Cambria" w:hAnsi="Cambria" w:cs="Times New Roman"/>
          <w:bCs/>
          <w:sz w:val="28"/>
          <w:szCs w:val="28"/>
        </w:rPr>
        <w:t>Załączniki do oferty nr 1-1</w:t>
      </w:r>
      <w:r w:rsidR="001F7A47">
        <w:rPr>
          <w:rFonts w:ascii="Cambria" w:hAnsi="Cambria" w:cs="Times New Roman"/>
          <w:bCs/>
          <w:sz w:val="28"/>
          <w:szCs w:val="28"/>
        </w:rPr>
        <w:t>4</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49622856"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1F7A47">
        <w:rPr>
          <w:rFonts w:ascii="Cambria" w:eastAsia="Univers-PL" w:hAnsi="Cambria" w:cs="Times New Roman"/>
          <w:b/>
          <w:bCs/>
          <w:i/>
          <w:iCs/>
          <w:color w:val="FF0000"/>
          <w:u w:val="single"/>
        </w:rPr>
        <w:t>8</w:t>
      </w:r>
      <w:r w:rsidRPr="00863284">
        <w:rPr>
          <w:rFonts w:ascii="Cambria" w:eastAsia="Univers-PL" w:hAnsi="Cambria" w:cs="Times New Roman"/>
          <w:b/>
          <w:bCs/>
          <w:i/>
          <w:iCs/>
          <w:color w:val="FF0000"/>
          <w:u w:val="single"/>
        </w:rPr>
        <w:t xml:space="preserve">)  </w:t>
      </w:r>
    </w:p>
    <w:p w14:paraId="035990AA" w14:textId="3E4856FB" w:rsidR="003C00CB" w:rsidRPr="003C00CB" w:rsidRDefault="00071F7E" w:rsidP="003C00CB">
      <w:pPr>
        <w:jc w:val="both"/>
        <w:rPr>
          <w:rFonts w:ascii="Cambria" w:hAnsi="Cambria" w:cs="Times New Roman"/>
          <w:b/>
        </w:rPr>
      </w:pPr>
      <w:r w:rsidRPr="00863284">
        <w:rPr>
          <w:rFonts w:ascii="Cambria" w:hAnsi="Cambria" w:cs="Times New Roman"/>
          <w:b/>
          <w:bCs/>
          <w:sz w:val="28"/>
          <w:szCs w:val="28"/>
        </w:rPr>
        <w:br w:type="page"/>
      </w:r>
      <w:r w:rsidR="00536556">
        <w:rPr>
          <w:rFonts w:ascii="Cambria" w:hAnsi="Cambria" w:cs="Times New Roman"/>
          <w:b/>
        </w:rPr>
        <w:t>Sprawa nr ZP / 70</w:t>
      </w:r>
      <w:r w:rsidR="003C00CB" w:rsidRPr="003C00CB">
        <w:rPr>
          <w:rFonts w:ascii="Cambria" w:hAnsi="Cambria" w:cs="Times New Roman"/>
          <w:b/>
        </w:rPr>
        <w:t xml:space="preserve"> / 2023</w:t>
      </w:r>
    </w:p>
    <w:p w14:paraId="7BB9F1BC" w14:textId="5DEA5F5E"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10DCDD40"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3A1C5AA3" w14:textId="77777777" w:rsidR="00AB7EF4" w:rsidRPr="00863284" w:rsidRDefault="00AB7EF4" w:rsidP="007244E7">
      <w:pPr>
        <w:tabs>
          <w:tab w:val="left" w:pos="0"/>
        </w:tabs>
        <w:spacing w:before="120" w:line="276" w:lineRule="auto"/>
        <w:jc w:val="both"/>
        <w:rPr>
          <w:rFonts w:ascii="Cambria" w:hAnsi="Cambria" w:cs="Times New Roman"/>
          <w:sz w:val="22"/>
          <w:szCs w:val="22"/>
        </w:rPr>
      </w:pPr>
    </w:p>
    <w:p w14:paraId="4E3BDB51" w14:textId="77777777" w:rsidR="000F723F" w:rsidRPr="00863284" w:rsidRDefault="000F723F" w:rsidP="000F723F">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2C19165C" w14:textId="28D8BCB3" w:rsidR="000F723F" w:rsidRPr="00703955" w:rsidRDefault="000F723F" w:rsidP="00703955">
      <w:pPr>
        <w:suppressAutoHyphens/>
        <w:jc w:val="center"/>
        <w:rPr>
          <w:rFonts w:cs="Times New Roman"/>
          <w:b/>
          <w:i/>
          <w:lang w:eastAsia="ar-SA"/>
        </w:rPr>
      </w:pPr>
      <w:r w:rsidRPr="001F6354">
        <w:rPr>
          <w:rFonts w:cs="Times New Roman"/>
          <w:b/>
          <w:i/>
          <w:lang w:eastAsia="ar-SA"/>
        </w:rPr>
        <w:t>Oferujemy</w:t>
      </w:r>
    </w:p>
    <w:p w14:paraId="597B877C" w14:textId="5C215F29" w:rsidR="000F723F" w:rsidRPr="00C34B13" w:rsidRDefault="001F6354" w:rsidP="006769FA">
      <w:pPr>
        <w:jc w:val="both"/>
        <w:rPr>
          <w:rFonts w:asciiTheme="majorHAnsi" w:hAnsiTheme="majorHAnsi" w:cs="DejaVuSansCondensed-Bold"/>
          <w:b/>
          <w:bCs/>
          <w:i/>
        </w:rPr>
      </w:pPr>
      <w:r w:rsidRPr="00C34B13">
        <w:rPr>
          <w:rFonts w:asciiTheme="majorHAnsi" w:hAnsiTheme="majorHAnsi" w:cs="Times New Roman"/>
          <w:b/>
          <w:i/>
        </w:rPr>
        <w:t>w</w:t>
      </w:r>
      <w:r w:rsidR="006769FA" w:rsidRPr="00C34B13">
        <w:rPr>
          <w:rFonts w:asciiTheme="majorHAnsi" w:hAnsiTheme="majorHAnsi" w:cs="Times New Roman"/>
          <w:b/>
          <w:i/>
        </w:rPr>
        <w:t xml:space="preserve">ykonanie zamówienia pn. </w:t>
      </w:r>
      <w:r w:rsidR="006769FA" w:rsidRPr="00C34B13">
        <w:rPr>
          <w:rFonts w:asciiTheme="majorHAnsi" w:hAnsiTheme="majorHAnsi" w:cs="DejaVuSansCondensed-Bold"/>
          <w:b/>
          <w:bCs/>
          <w:i/>
        </w:rPr>
        <w:t>„</w:t>
      </w:r>
      <w:r w:rsidR="00C34B13" w:rsidRPr="00C34B13">
        <w:rPr>
          <w:rFonts w:asciiTheme="majorHAnsi" w:hAnsiTheme="majorHAnsi" w:cs="DejaVuSansCondensed-Bold"/>
          <w:b/>
          <w:bCs/>
          <w:i/>
          <w:iCs/>
        </w:rPr>
        <w:t>Dostawa krzeseł i regałów metalowych dla Centralnego Szpitala Klinicznego Uniwersytetu Medycznego w Łodzi przy ul. Pomorskiej 251</w:t>
      </w:r>
      <w:r w:rsidR="006769FA" w:rsidRPr="00C34B13">
        <w:rPr>
          <w:rFonts w:asciiTheme="majorHAnsi" w:hAnsiTheme="majorHAnsi" w:cs="DejaVuSansCondensed-Bold"/>
          <w:b/>
          <w:bCs/>
          <w:i/>
        </w:rPr>
        <w:t xml:space="preserve">” </w:t>
      </w:r>
      <w:r w:rsidR="00C34B13" w:rsidRPr="00C34B13">
        <w:rPr>
          <w:rFonts w:asciiTheme="majorHAnsi" w:hAnsiTheme="majorHAnsi" w:cs="DejaVuSansCondensed-Bold"/>
          <w:b/>
          <w:bCs/>
          <w:i/>
        </w:rPr>
        <w:br/>
      </w:r>
      <w:r w:rsidR="009651E9">
        <w:rPr>
          <w:rFonts w:asciiTheme="majorHAnsi" w:hAnsiTheme="majorHAnsi" w:cs="Times New Roman"/>
          <w:b/>
          <w:i/>
        </w:rPr>
        <w:t>- sprawa nr ZP / 70</w:t>
      </w:r>
      <w:r w:rsidR="006769FA" w:rsidRPr="00C34B13">
        <w:rPr>
          <w:rFonts w:asciiTheme="majorHAnsi" w:hAnsiTheme="majorHAnsi" w:cs="Times New Roman"/>
          <w:b/>
          <w:i/>
        </w:rPr>
        <w:t xml:space="preserve"> / 2023</w:t>
      </w:r>
      <w:r w:rsidRPr="00C34B13">
        <w:rPr>
          <w:rFonts w:asciiTheme="majorHAnsi" w:hAnsiTheme="majorHAnsi" w:cs="Times New Roman"/>
          <w:b/>
          <w:i/>
          <w:iCs/>
        </w:rPr>
        <w:t xml:space="preserve">” </w:t>
      </w:r>
      <w:r w:rsidRPr="00C34B13">
        <w:rPr>
          <w:rFonts w:asciiTheme="majorHAnsi" w:hAnsiTheme="majorHAnsi" w:cs="Times New Roman"/>
          <w:i/>
          <w:iCs/>
        </w:rPr>
        <w:t xml:space="preserve"> </w:t>
      </w:r>
      <w:r w:rsidR="00C34B13" w:rsidRPr="00C34B13">
        <w:rPr>
          <w:rFonts w:asciiTheme="majorHAnsi" w:hAnsiTheme="majorHAnsi" w:cs="Times New Roman"/>
          <w:b/>
          <w:i/>
        </w:rPr>
        <w:t xml:space="preserve"> </w:t>
      </w:r>
      <w:r w:rsidR="00EB5FC4" w:rsidRPr="00C34B13">
        <w:rPr>
          <w:rFonts w:asciiTheme="majorHAnsi" w:hAnsiTheme="majorHAnsi" w:cs="Times New Roman"/>
          <w:b/>
          <w:i/>
        </w:rPr>
        <w:t xml:space="preserve">zgodnie z </w:t>
      </w:r>
      <w:r w:rsidR="000F723F" w:rsidRPr="00C34B13">
        <w:rPr>
          <w:rFonts w:asciiTheme="majorHAnsi" w:hAnsiTheme="majorHAnsi" w:cs="Times New Roman"/>
          <w:b/>
          <w:i/>
        </w:rPr>
        <w:t>opisem i</w:t>
      </w:r>
      <w:r w:rsidR="000F723F" w:rsidRPr="00C34B13">
        <w:rPr>
          <w:rFonts w:asciiTheme="majorHAnsi" w:hAnsiTheme="majorHAnsi" w:cs="Times New Roman"/>
          <w:b/>
          <w:bCs/>
          <w:i/>
        </w:rPr>
        <w:t xml:space="preserve"> </w:t>
      </w:r>
      <w:r w:rsidR="000F723F" w:rsidRPr="00C34B13">
        <w:rPr>
          <w:rFonts w:asciiTheme="majorHAnsi" w:hAnsiTheme="majorHAnsi" w:cs="Times New Roman"/>
          <w:b/>
          <w:i/>
        </w:rPr>
        <w:t>wymogami zawartymi w SWZ za n/w cenę:</w:t>
      </w:r>
    </w:p>
    <w:p w14:paraId="7309857F" w14:textId="77777777" w:rsidR="000F723F" w:rsidRPr="00863284" w:rsidRDefault="000F723F" w:rsidP="000F723F">
      <w:pPr>
        <w:ind w:right="-290"/>
        <w:rPr>
          <w:rFonts w:ascii="Cambria" w:hAnsi="Cambria"/>
        </w:rPr>
      </w:pPr>
    </w:p>
    <w:p w14:paraId="4D42EE60" w14:textId="77777777" w:rsidR="00536556" w:rsidRDefault="00536556" w:rsidP="00536556">
      <w:pPr>
        <w:numPr>
          <w:ilvl w:val="3"/>
          <w:numId w:val="50"/>
        </w:numPr>
        <w:tabs>
          <w:tab w:val="clear" w:pos="2160"/>
          <w:tab w:val="num" w:pos="360"/>
        </w:tabs>
        <w:suppressAutoHyphens/>
        <w:spacing w:before="120"/>
        <w:ind w:left="357" w:hanging="357"/>
        <w:jc w:val="both"/>
      </w:pPr>
      <w:r w:rsidRPr="002A5B15">
        <w:t xml:space="preserve">W podanej cenie zawierają się wszystkie koszty, jakie musimy ponieść, aby oddać przedmiot zamówienia (zgodny z opisem </w:t>
      </w:r>
      <w:r w:rsidRPr="00E2292B">
        <w:rPr>
          <w:rFonts w:ascii="Cambria" w:hAnsi="Cambria" w:cs="Times New Roman"/>
          <w:b/>
          <w:bCs/>
        </w:rPr>
        <w:t>FORMULARZ PARAMETRY - TECHNICZNE</w:t>
      </w:r>
      <w:r w:rsidRPr="002A5B15">
        <w:t xml:space="preserve"> </w:t>
      </w:r>
      <w:r>
        <w:br/>
        <w:t>– załącznik nr 2</w:t>
      </w:r>
      <w:r w:rsidRPr="002A5B15">
        <w:t>) do użytku zamawiającego.</w:t>
      </w:r>
    </w:p>
    <w:p w14:paraId="1BBFAE98" w14:textId="77777777" w:rsidR="00536556" w:rsidRPr="00327842" w:rsidRDefault="00536556" w:rsidP="00536556">
      <w:pPr>
        <w:suppressAutoHyphens/>
        <w:spacing w:before="120"/>
        <w:ind w:left="357"/>
        <w:jc w:val="both"/>
        <w:rPr>
          <w:rFonts w:cs="Times New Roman"/>
          <w:b/>
        </w:rPr>
      </w:pPr>
      <w:r w:rsidRPr="00327842">
        <w:rPr>
          <w:rFonts w:cs="Times New Roman"/>
          <w:b/>
        </w:rPr>
        <w:t>Pakiet nr 1</w:t>
      </w:r>
    </w:p>
    <w:p w14:paraId="2399CF44" w14:textId="77777777" w:rsidR="00536556" w:rsidRDefault="00536556" w:rsidP="00536556">
      <w:pPr>
        <w:suppressAutoHyphens/>
        <w:ind w:left="-426"/>
        <w:rPr>
          <w:rFonts w:eastAsia="MS Outlook" w:cs="Times New Roman"/>
          <w:b/>
          <w:lang w:eastAsia="ar-SA"/>
        </w:rPr>
      </w:pPr>
      <w:r w:rsidRPr="002A1334">
        <w:rPr>
          <w:rFonts w:eastAsia="Times New Roman" w:cs="Times New Roman"/>
          <w:b/>
          <w:lang w:eastAsia="ar-SA"/>
        </w:rPr>
        <w:t xml:space="preserve">Wartość całkowita brutto </w:t>
      </w:r>
    </w:p>
    <w:p w14:paraId="5EB13992" w14:textId="77777777" w:rsidR="00536556" w:rsidRPr="002A1334" w:rsidRDefault="00536556" w:rsidP="00536556">
      <w:pPr>
        <w:suppressAutoHyphens/>
        <w:ind w:left="-426"/>
        <w:rPr>
          <w:rFonts w:eastAsia="MS Outlook" w:cs="Times New Roman"/>
          <w:lang w:eastAsia="ar-SA"/>
        </w:rPr>
      </w:pPr>
      <w:r w:rsidRPr="002A1334">
        <w:rPr>
          <w:sz w:val="22"/>
          <w:szCs w:val="22"/>
        </w:rPr>
        <w:t>Wartość brutto (z podatkiem VAT): ..........................................................</w:t>
      </w:r>
      <w:r>
        <w:rPr>
          <w:sz w:val="22"/>
          <w:szCs w:val="22"/>
        </w:rPr>
        <w:t>...</w:t>
      </w:r>
      <w:r w:rsidRPr="002A1334">
        <w:rPr>
          <w:sz w:val="22"/>
          <w:szCs w:val="22"/>
        </w:rPr>
        <w:t>.................................. PLN.</w:t>
      </w:r>
    </w:p>
    <w:p w14:paraId="4FFA7606" w14:textId="77777777" w:rsidR="00536556" w:rsidRDefault="00536556" w:rsidP="00536556">
      <w:pPr>
        <w:suppressAutoHyphens/>
        <w:ind w:left="-426"/>
        <w:rPr>
          <w:b/>
          <w:i/>
          <w:color w:val="FF0000"/>
        </w:rPr>
      </w:pPr>
      <w:r w:rsidRPr="002A5B15">
        <w:rPr>
          <w:sz w:val="22"/>
          <w:szCs w:val="22"/>
        </w:rPr>
        <w:t>Słownie: ........................................................................................................................................... PLN.</w:t>
      </w:r>
      <w:r>
        <w:rPr>
          <w:sz w:val="22"/>
          <w:szCs w:val="22"/>
        </w:rPr>
        <w:br/>
      </w:r>
      <w:r w:rsidRPr="004B1170">
        <w:rPr>
          <w:b/>
          <w:i/>
        </w:rPr>
        <w:t xml:space="preserve">– </w:t>
      </w:r>
      <w:r w:rsidRPr="00005528">
        <w:rPr>
          <w:b/>
          <w:i/>
          <w:color w:val="FF0000"/>
        </w:rPr>
        <w:t>kryterium oceny.</w:t>
      </w:r>
    </w:p>
    <w:p w14:paraId="568E91CE" w14:textId="77777777" w:rsidR="00536556" w:rsidRPr="00327842" w:rsidRDefault="00536556" w:rsidP="00536556">
      <w:pPr>
        <w:suppressAutoHyphens/>
        <w:spacing w:before="120"/>
        <w:ind w:left="357"/>
        <w:jc w:val="both"/>
        <w:rPr>
          <w:rFonts w:cs="Times New Roman"/>
          <w:b/>
        </w:rPr>
      </w:pPr>
      <w:r w:rsidRPr="00327842">
        <w:rPr>
          <w:rFonts w:cs="Times New Roman"/>
          <w:b/>
        </w:rPr>
        <w:t>P</w:t>
      </w:r>
      <w:r>
        <w:rPr>
          <w:rFonts w:cs="Times New Roman"/>
          <w:b/>
        </w:rPr>
        <w:t>akiet nr 2</w:t>
      </w:r>
    </w:p>
    <w:p w14:paraId="367C6C92" w14:textId="77777777" w:rsidR="00536556" w:rsidRDefault="00536556" w:rsidP="00536556">
      <w:pPr>
        <w:suppressAutoHyphens/>
        <w:ind w:left="-426"/>
        <w:rPr>
          <w:rFonts w:eastAsia="MS Outlook" w:cs="Times New Roman"/>
          <w:b/>
          <w:lang w:eastAsia="ar-SA"/>
        </w:rPr>
      </w:pPr>
      <w:r w:rsidRPr="002A1334">
        <w:rPr>
          <w:rFonts w:eastAsia="Times New Roman" w:cs="Times New Roman"/>
          <w:b/>
          <w:lang w:eastAsia="ar-SA"/>
        </w:rPr>
        <w:t xml:space="preserve">Wartość całkowita brutto </w:t>
      </w:r>
    </w:p>
    <w:p w14:paraId="5E5DE39F" w14:textId="77777777" w:rsidR="00536556" w:rsidRPr="002A1334" w:rsidRDefault="00536556" w:rsidP="00536556">
      <w:pPr>
        <w:suppressAutoHyphens/>
        <w:ind w:left="-426"/>
        <w:rPr>
          <w:rFonts w:eastAsia="MS Outlook" w:cs="Times New Roman"/>
          <w:lang w:eastAsia="ar-SA"/>
        </w:rPr>
      </w:pPr>
      <w:r w:rsidRPr="002A1334">
        <w:rPr>
          <w:sz w:val="22"/>
          <w:szCs w:val="22"/>
        </w:rPr>
        <w:t>Wartość brutto (z podatkiem VAT): ..........................................................</w:t>
      </w:r>
      <w:r>
        <w:rPr>
          <w:sz w:val="22"/>
          <w:szCs w:val="22"/>
        </w:rPr>
        <w:t>...</w:t>
      </w:r>
      <w:r w:rsidRPr="002A1334">
        <w:rPr>
          <w:sz w:val="22"/>
          <w:szCs w:val="22"/>
        </w:rPr>
        <w:t>.................................. PLN.</w:t>
      </w:r>
    </w:p>
    <w:p w14:paraId="52F228A5" w14:textId="77777777" w:rsidR="00536556" w:rsidRDefault="00536556" w:rsidP="00536556">
      <w:pPr>
        <w:suppressAutoHyphens/>
        <w:ind w:left="-426"/>
        <w:rPr>
          <w:b/>
          <w:i/>
          <w:color w:val="FF0000"/>
        </w:rPr>
      </w:pPr>
      <w:r w:rsidRPr="002A5B15">
        <w:rPr>
          <w:sz w:val="22"/>
          <w:szCs w:val="22"/>
        </w:rPr>
        <w:t>Słownie: ........................................................................................................................................... PLN.</w:t>
      </w:r>
      <w:r>
        <w:rPr>
          <w:sz w:val="22"/>
          <w:szCs w:val="22"/>
        </w:rPr>
        <w:br/>
      </w:r>
      <w:r w:rsidRPr="004B1170">
        <w:rPr>
          <w:b/>
          <w:i/>
        </w:rPr>
        <w:t xml:space="preserve">– </w:t>
      </w:r>
      <w:r w:rsidRPr="00005528">
        <w:rPr>
          <w:b/>
          <w:i/>
          <w:color w:val="FF0000"/>
        </w:rPr>
        <w:t>kryterium oceny.</w:t>
      </w:r>
    </w:p>
    <w:p w14:paraId="07CD0E23" w14:textId="1FA0AD79" w:rsidR="00536556" w:rsidRDefault="00536556" w:rsidP="008055B7">
      <w:pPr>
        <w:keepNext/>
        <w:ind w:left="357"/>
        <w:jc w:val="both"/>
        <w:outlineLvl w:val="0"/>
        <w:rPr>
          <w:rFonts w:asciiTheme="majorHAnsi" w:eastAsia="Times New Roman" w:hAnsiTheme="majorHAnsi" w:cs="Tahoma"/>
          <w:bCs/>
          <w:i/>
          <w:iCs/>
          <w:sz w:val="22"/>
          <w:szCs w:val="22"/>
        </w:rPr>
      </w:pPr>
    </w:p>
    <w:p w14:paraId="7A3629DD" w14:textId="77777777" w:rsidR="00536556" w:rsidRPr="00162175" w:rsidRDefault="00536556" w:rsidP="00536556">
      <w:pPr>
        <w:ind w:right="-290"/>
        <w:jc w:val="both"/>
        <w:rPr>
          <w:rFonts w:asciiTheme="majorHAnsi" w:hAnsiTheme="majorHAnsi"/>
        </w:rPr>
      </w:pPr>
      <w:r w:rsidRPr="00162175">
        <w:rPr>
          <w:rFonts w:asciiTheme="majorHAnsi" w:hAnsiTheme="majorHAnsi"/>
        </w:rPr>
        <w:t>2.</w:t>
      </w:r>
      <w:r>
        <w:rPr>
          <w:rFonts w:asciiTheme="majorHAnsi" w:hAnsiTheme="majorHAnsi"/>
        </w:rPr>
        <w:t xml:space="preserve"> </w:t>
      </w:r>
      <w:r w:rsidRPr="00162175">
        <w:rPr>
          <w:rFonts w:asciiTheme="majorHAnsi" w:hAnsiTheme="majorHAnsi"/>
        </w:rPr>
        <w:t xml:space="preserve">W podanej cenie zawierają się wszystkie koszty, jakie musimy ponieść, aby oddać przedmiot </w:t>
      </w:r>
      <w:r>
        <w:rPr>
          <w:rFonts w:asciiTheme="majorHAnsi" w:hAnsiTheme="majorHAnsi"/>
        </w:rPr>
        <w:br/>
        <w:t xml:space="preserve">     </w:t>
      </w:r>
      <w:r w:rsidRPr="00162175">
        <w:rPr>
          <w:rFonts w:asciiTheme="majorHAnsi" w:hAnsiTheme="majorHAnsi"/>
        </w:rPr>
        <w:t xml:space="preserve">zamówienia (zgodny z opisem swz - </w:t>
      </w:r>
      <w:r w:rsidRPr="0087484A">
        <w:rPr>
          <w:rFonts w:asciiTheme="majorHAnsi" w:hAnsiTheme="majorHAnsi"/>
        </w:rPr>
        <w:t>OPIS PRZEDMIOTU ZAMÓWIENIA</w:t>
      </w:r>
      <w:r w:rsidRPr="00162175">
        <w:rPr>
          <w:rFonts w:asciiTheme="majorHAnsi" w:hAnsiTheme="majorHAnsi"/>
          <w:b/>
        </w:rPr>
        <w:t xml:space="preserve"> </w:t>
      </w:r>
      <w:r w:rsidRPr="00162175">
        <w:rPr>
          <w:rFonts w:asciiTheme="majorHAnsi" w:hAnsiTheme="majorHAnsi"/>
          <w:b/>
        </w:rPr>
        <w:br/>
      </w:r>
      <w:r>
        <w:rPr>
          <w:rFonts w:asciiTheme="majorHAnsi" w:hAnsiTheme="majorHAnsi"/>
        </w:rPr>
        <w:t xml:space="preserve">    </w:t>
      </w:r>
      <w:r w:rsidRPr="00162175">
        <w:rPr>
          <w:rFonts w:asciiTheme="majorHAnsi" w:hAnsiTheme="majorHAnsi"/>
        </w:rPr>
        <w:t>-</w:t>
      </w:r>
      <w:r>
        <w:rPr>
          <w:rFonts w:asciiTheme="majorHAnsi" w:hAnsiTheme="majorHAnsi"/>
        </w:rPr>
        <w:t xml:space="preserve"> </w:t>
      </w:r>
      <w:r w:rsidRPr="0087484A">
        <w:rPr>
          <w:rFonts w:asciiTheme="majorHAnsi" w:hAnsiTheme="majorHAnsi"/>
        </w:rPr>
        <w:t>„FORMULARZ PARAMETRY - TECHNICZNE”</w:t>
      </w:r>
      <w:r w:rsidRPr="0087484A">
        <w:rPr>
          <w:rFonts w:asciiTheme="majorHAnsi" w:hAnsiTheme="majorHAnsi"/>
          <w:i/>
        </w:rPr>
        <w:t xml:space="preserve"> </w:t>
      </w:r>
      <w:r>
        <w:rPr>
          <w:rFonts w:asciiTheme="majorHAnsi" w:hAnsiTheme="majorHAnsi"/>
          <w:i/>
        </w:rPr>
        <w:t xml:space="preserve">- </w:t>
      </w:r>
      <w:r w:rsidRPr="00162175">
        <w:rPr>
          <w:rFonts w:asciiTheme="majorHAnsi" w:hAnsiTheme="majorHAnsi"/>
          <w:b/>
        </w:rPr>
        <w:t>Załącznik nr 2</w:t>
      </w:r>
      <w:r w:rsidRPr="00162175">
        <w:rPr>
          <w:rFonts w:asciiTheme="majorHAnsi" w:hAnsiTheme="majorHAnsi"/>
        </w:rPr>
        <w:t xml:space="preserve"> do swz</w:t>
      </w:r>
      <w:r>
        <w:rPr>
          <w:rFonts w:asciiTheme="majorHAnsi" w:hAnsiTheme="majorHAnsi"/>
        </w:rPr>
        <w:t>),</w:t>
      </w:r>
      <w:r w:rsidRPr="00162175">
        <w:rPr>
          <w:rFonts w:asciiTheme="majorHAnsi" w:hAnsiTheme="majorHAnsi"/>
        </w:rPr>
        <w:t xml:space="preserve"> do użytku zamawiającego.</w:t>
      </w:r>
    </w:p>
    <w:p w14:paraId="0AF0F45B" w14:textId="06D4B2CF" w:rsidR="00536556" w:rsidRPr="00C34B13" w:rsidRDefault="00536556" w:rsidP="00536556">
      <w:pPr>
        <w:suppressAutoHyphens/>
        <w:spacing w:before="120"/>
        <w:jc w:val="both"/>
        <w:rPr>
          <w:b/>
          <w:i/>
          <w:color w:val="FF0000"/>
        </w:rPr>
      </w:pPr>
      <w:r>
        <w:rPr>
          <w:rFonts w:eastAsia="Times New Roman" w:cs="Times New Roman"/>
        </w:rPr>
        <w:t>3.  Proponowany termin gwarancji</w:t>
      </w:r>
      <w:r w:rsidRPr="003D4D7C">
        <w:rPr>
          <w:rFonts w:eastAsia="Times New Roman" w:cs="Times New Roman"/>
        </w:rPr>
        <w:t xml:space="preserve">: ………. </w:t>
      </w:r>
      <w:r w:rsidRPr="003D4D7C">
        <w:rPr>
          <w:rFonts w:eastAsia="Times New Roman" w:cs="Times New Roman"/>
          <w:b/>
        </w:rPr>
        <w:t>dni  (</w:t>
      </w:r>
      <w:r w:rsidRPr="00097E09">
        <w:rPr>
          <w:rFonts w:eastAsia="Times New Roman" w:cs="Times New Roman"/>
          <w:b/>
        </w:rPr>
        <w:t xml:space="preserve">min. 24 m-ce – maks. </w:t>
      </w:r>
      <w:r w:rsidR="00661696">
        <w:rPr>
          <w:rFonts w:eastAsia="Times New Roman" w:cs="Times New Roman"/>
          <w:b/>
        </w:rPr>
        <w:t>36</w:t>
      </w:r>
      <w:r w:rsidRPr="00097E09">
        <w:rPr>
          <w:rFonts w:eastAsia="Times New Roman" w:cs="Times New Roman"/>
          <w:b/>
        </w:rPr>
        <w:t xml:space="preserve"> m-</w:t>
      </w:r>
      <w:r>
        <w:rPr>
          <w:rFonts w:eastAsia="Times New Roman" w:cs="Times New Roman"/>
          <w:b/>
        </w:rPr>
        <w:t>cy</w:t>
      </w:r>
      <w:r w:rsidRPr="003D4D7C">
        <w:rPr>
          <w:rFonts w:eastAsia="Times New Roman" w:cs="Times New Roman"/>
          <w:b/>
        </w:rPr>
        <w:t>)</w:t>
      </w:r>
      <w:r>
        <w:rPr>
          <w:rFonts w:eastAsia="Times New Roman" w:cs="Times New Roman"/>
          <w:b/>
        </w:rPr>
        <w:t xml:space="preserve"> </w:t>
      </w:r>
      <w:r w:rsidRPr="003D4D7C">
        <w:rPr>
          <w:rFonts w:eastAsia="Times New Roman" w:cs="Times New Roman"/>
        </w:rPr>
        <w:t xml:space="preserve">od dnia </w:t>
      </w:r>
      <w:r>
        <w:rPr>
          <w:rFonts w:eastAsia="Times New Roman" w:cs="Times New Roman"/>
        </w:rPr>
        <w:br/>
        <w:t xml:space="preserve">     </w:t>
      </w:r>
      <w:r w:rsidRPr="003D4D7C">
        <w:rPr>
          <w:rFonts w:eastAsia="Times New Roman" w:cs="Times New Roman"/>
        </w:rPr>
        <w:t>podpisani</w:t>
      </w:r>
      <w:r>
        <w:rPr>
          <w:rFonts w:eastAsia="Times New Roman" w:cs="Times New Roman"/>
        </w:rPr>
        <w:t>a</w:t>
      </w:r>
      <w:r w:rsidRPr="003D4D7C">
        <w:rPr>
          <w:rFonts w:eastAsia="Times New Roman" w:cs="Times New Roman"/>
        </w:rPr>
        <w:t xml:space="preserve"> </w:t>
      </w:r>
      <w:r w:rsidR="00C34B13">
        <w:rPr>
          <w:rFonts w:eastAsia="Times New Roman" w:cs="Times New Roman"/>
        </w:rPr>
        <w:t xml:space="preserve">protokołu zdawczo-odbiorczego </w:t>
      </w:r>
      <w:r w:rsidRPr="00C34B13">
        <w:rPr>
          <w:rFonts w:eastAsia="Times New Roman" w:cs="Times New Roman"/>
          <w:b/>
          <w:i/>
          <w:iCs/>
        </w:rPr>
        <w:t>–</w:t>
      </w:r>
      <w:r w:rsidRPr="00C34B13">
        <w:rPr>
          <w:b/>
          <w:i/>
        </w:rPr>
        <w:t xml:space="preserve"> </w:t>
      </w:r>
      <w:r w:rsidRPr="00C34B13">
        <w:rPr>
          <w:b/>
          <w:i/>
          <w:color w:val="FF0000"/>
        </w:rPr>
        <w:t>kryterium oceny.</w:t>
      </w:r>
    </w:p>
    <w:p w14:paraId="58DAFE48" w14:textId="56F60FE9" w:rsidR="00536556" w:rsidRPr="00C34B13" w:rsidRDefault="00536556" w:rsidP="00536556">
      <w:pPr>
        <w:spacing w:before="120"/>
        <w:jc w:val="both"/>
      </w:pPr>
      <w:r w:rsidRPr="00C34B13">
        <w:t>4. Zobowiązujemy się realizować dostawę w ciągu ………….. dni (</w:t>
      </w:r>
      <w:r w:rsidRPr="00C34B13">
        <w:rPr>
          <w:b/>
        </w:rPr>
        <w:t>od 4 do max. 6 tygodni</w:t>
      </w:r>
      <w:r w:rsidRPr="00C34B13">
        <w:t xml:space="preserve">) w tygodni </w:t>
      </w:r>
      <w:r w:rsidRPr="00C34B13">
        <w:br/>
        <w:t xml:space="preserve">    od zgłoszenia, sukcesywnie w ciągu </w:t>
      </w:r>
      <w:r w:rsidR="00661696" w:rsidRPr="00C34B13">
        <w:t>12</w:t>
      </w:r>
      <w:r w:rsidRPr="00C34B13">
        <w:t xml:space="preserve"> m-cy od dnia zawarcia umowy.</w:t>
      </w:r>
      <w:r w:rsidRPr="00C34B13">
        <w:rPr>
          <w:b/>
          <w:i/>
        </w:rPr>
        <w:t xml:space="preserve"> – </w:t>
      </w:r>
      <w:r w:rsidRPr="00C34B13">
        <w:rPr>
          <w:b/>
          <w:i/>
          <w:color w:val="FF0000"/>
        </w:rPr>
        <w:t>kryterium oceny</w:t>
      </w:r>
      <w:r w:rsidRPr="00C34B13">
        <w:rPr>
          <w:b/>
          <w:i/>
        </w:rPr>
        <w:t>.</w:t>
      </w:r>
    </w:p>
    <w:p w14:paraId="6459E4F9" w14:textId="77777777" w:rsidR="00536556" w:rsidRPr="00097E09" w:rsidRDefault="00536556" w:rsidP="00536556">
      <w:pPr>
        <w:jc w:val="both"/>
      </w:pPr>
      <w:r w:rsidRPr="00175419">
        <w:t>5.</w:t>
      </w:r>
      <w:r>
        <w:t xml:space="preserve">  </w:t>
      </w:r>
      <w:r w:rsidRPr="00175419">
        <w:t>Podjęcie działań przez Wykonawcę zmierzających do usunięcia wad i usterek nastąpi</w:t>
      </w:r>
      <w:r>
        <w:t xml:space="preserve"> </w:t>
      </w:r>
      <w:r w:rsidRPr="00175419">
        <w:t xml:space="preserve">do (max. 24 </w:t>
      </w:r>
      <w:r>
        <w:br/>
        <w:t xml:space="preserve">     </w:t>
      </w:r>
      <w:r w:rsidRPr="00175419">
        <w:t xml:space="preserve">godzin) …................. godz. od zgłoszenia </w:t>
      </w:r>
      <w:r w:rsidRPr="00097E09">
        <w:t xml:space="preserve">przez Zamawiającego. </w:t>
      </w:r>
    </w:p>
    <w:p w14:paraId="67B215F9" w14:textId="77777777" w:rsidR="00536556" w:rsidRPr="00175419" w:rsidRDefault="00536556" w:rsidP="00536556">
      <w:pPr>
        <w:jc w:val="both"/>
        <w:rPr>
          <w:b/>
        </w:rPr>
      </w:pPr>
      <w:r w:rsidRPr="00097E09">
        <w:rPr>
          <w:b/>
        </w:rPr>
        <w:t xml:space="preserve">     Ostateczne usunięcie </w:t>
      </w:r>
      <w:r>
        <w:rPr>
          <w:b/>
        </w:rPr>
        <w:t>wad i usterek nastąpi do (max. 8</w:t>
      </w:r>
      <w:r w:rsidRPr="00097E09">
        <w:rPr>
          <w:b/>
        </w:rPr>
        <w:t xml:space="preserve"> d</w:t>
      </w:r>
      <w:r>
        <w:rPr>
          <w:b/>
        </w:rPr>
        <w:t>ni</w:t>
      </w:r>
      <w:r w:rsidRPr="00097E09">
        <w:rPr>
          <w:b/>
        </w:rPr>
        <w:t>) …..................</w:t>
      </w:r>
      <w:r w:rsidRPr="00175419">
        <w:rPr>
          <w:b/>
        </w:rPr>
        <w:t xml:space="preserve"> </w:t>
      </w:r>
      <w:r>
        <w:rPr>
          <w:b/>
        </w:rPr>
        <w:t>dni</w:t>
      </w:r>
      <w:r w:rsidRPr="00175419">
        <w:rPr>
          <w:b/>
        </w:rPr>
        <w:t xml:space="preserve">.  </w:t>
      </w:r>
    </w:p>
    <w:p w14:paraId="3601D26A" w14:textId="77777777" w:rsidR="00536556" w:rsidRPr="00175419" w:rsidRDefault="00536556" w:rsidP="00536556">
      <w:pPr>
        <w:jc w:val="both"/>
        <w:rPr>
          <w:iCs/>
        </w:rPr>
      </w:pPr>
      <w:r>
        <w:rPr>
          <w:b/>
        </w:rPr>
        <w:t xml:space="preserve">     </w:t>
      </w:r>
      <w:r w:rsidRPr="00175419">
        <w:rPr>
          <w:b/>
        </w:rPr>
        <w:t>od momentu zgłoszenia.</w:t>
      </w:r>
      <w:r w:rsidRPr="00175419">
        <w:t xml:space="preserve"> </w:t>
      </w:r>
      <w:r w:rsidRPr="00175419">
        <w:rPr>
          <w:b/>
          <w:i/>
          <w:iCs/>
        </w:rPr>
        <w:t xml:space="preserve">– </w:t>
      </w:r>
      <w:r w:rsidRPr="007C68DF">
        <w:rPr>
          <w:b/>
          <w:i/>
          <w:iCs/>
          <w:color w:val="FF0000"/>
        </w:rPr>
        <w:t>kryterium oceny.</w:t>
      </w:r>
    </w:p>
    <w:p w14:paraId="6D425E33" w14:textId="282FA44F" w:rsidR="000F723F" w:rsidRPr="00863284" w:rsidRDefault="00536556" w:rsidP="000F723F">
      <w:pPr>
        <w:ind w:right="-290"/>
        <w:jc w:val="both"/>
        <w:rPr>
          <w:rFonts w:ascii="Cambria" w:hAnsi="Cambria"/>
        </w:rPr>
      </w:pPr>
      <w:r>
        <w:rPr>
          <w:rFonts w:ascii="Cambria" w:hAnsi="Cambria"/>
        </w:rPr>
        <w:t>6</w:t>
      </w:r>
      <w:r w:rsidR="000F723F" w:rsidRPr="00863284">
        <w:rPr>
          <w:rFonts w:ascii="Cambria" w:hAnsi="Cambria"/>
        </w:rPr>
        <w:t xml:space="preserve">.  Oświadczamy, że uważamy się za związanych niniejszą ofertą na czas wskazany w specyfikacji </w:t>
      </w:r>
      <w:r w:rsidR="000F723F" w:rsidRPr="00863284">
        <w:rPr>
          <w:rFonts w:ascii="Cambria" w:hAnsi="Cambria"/>
        </w:rPr>
        <w:br/>
        <w:t xml:space="preserve">        warunków zamówienia – 30 dni, licząc od terminu składania ofert.</w:t>
      </w:r>
    </w:p>
    <w:p w14:paraId="3AE885B9" w14:textId="6ABA1A18" w:rsidR="000F723F" w:rsidRPr="00863284" w:rsidRDefault="00536556" w:rsidP="00671811">
      <w:pPr>
        <w:pStyle w:val="ust"/>
        <w:spacing w:before="120"/>
        <w:rPr>
          <w:rFonts w:ascii="Cambria" w:hAnsi="Cambria"/>
        </w:rPr>
      </w:pPr>
      <w:r>
        <w:rPr>
          <w:rFonts w:ascii="Cambria" w:hAnsi="Cambria"/>
        </w:rPr>
        <w:t>7</w:t>
      </w:r>
      <w:r w:rsidR="000F723F" w:rsidRPr="00863284">
        <w:rPr>
          <w:rFonts w:ascii="Cambria" w:hAnsi="Cambria"/>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055EEBEB" w14:textId="32CFD02F" w:rsidR="000F723F" w:rsidRPr="00863284" w:rsidRDefault="000F723F" w:rsidP="000F723F">
      <w:pPr>
        <w:autoSpaceDE w:val="0"/>
        <w:autoSpaceDN w:val="0"/>
        <w:adjustRightInd w:val="0"/>
        <w:ind w:left="360"/>
        <w:rPr>
          <w:rFonts w:ascii="Cambria" w:hAnsi="Cambria" w:cs="Times New Roman"/>
        </w:rPr>
      </w:pPr>
      <w:r w:rsidRPr="00863284">
        <w:rPr>
          <w:rFonts w:ascii="Cambria" w:hAnsi="Cambria" w:cs="Times New Roman"/>
        </w:rPr>
        <w:t>…………………………………………………………………………………………………………………………….…….…………………………………………………………………………………………………………………………….…………………………………………………………………………………………………………………………….…………………………</w:t>
      </w:r>
    </w:p>
    <w:p w14:paraId="3787E4D1"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7361F51F"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2) należy wskazać wartości towaru lub usługi objętego obowiązkiem podatkowym zamawiającego, bez kwoty podatku; </w:t>
      </w:r>
    </w:p>
    <w:p w14:paraId="1005A63E"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3) należy wskazać stawki podatku od towarów i usług, która zgodnie z wiedzą wykonawcy, będzie miała zastosowanie.</w:t>
      </w:r>
    </w:p>
    <w:p w14:paraId="43C7554A" w14:textId="2E2D5E91" w:rsidR="000F723F" w:rsidRDefault="000F723F" w:rsidP="000F723F">
      <w:pPr>
        <w:ind w:left="360"/>
        <w:jc w:val="both"/>
        <w:rPr>
          <w:rFonts w:ascii="Cambria" w:hAnsi="Cambria" w:cs="Times New Roman"/>
          <w:i/>
          <w:iCs/>
          <w:sz w:val="22"/>
          <w:szCs w:val="22"/>
        </w:rPr>
      </w:pPr>
      <w:r w:rsidRPr="00863284">
        <w:rPr>
          <w:rFonts w:ascii="Cambria" w:hAnsi="Cambria" w:cs="Times New Roman"/>
          <w:i/>
          <w:iCs/>
        </w:rPr>
        <w:t xml:space="preserve">**W przypadku nie podania / nie wpisania informacji, Zamawiający przyjmuje, że wybór </w:t>
      </w:r>
      <w:r w:rsidRPr="00BE7ABD">
        <w:rPr>
          <w:rFonts w:ascii="Cambria" w:hAnsi="Cambria" w:cs="Times New Roman"/>
          <w:i/>
          <w:iCs/>
          <w:sz w:val="22"/>
          <w:szCs w:val="22"/>
        </w:rPr>
        <w:t>oferty Wykonawcy nie będzie prowadzić do powstania u Zamawiającego obowiązku podatkowego, zgodnie z przepisami ustawy o podatku od towaru i usług.</w:t>
      </w:r>
    </w:p>
    <w:p w14:paraId="444B4E72" w14:textId="77777777" w:rsidR="00BA3DC2" w:rsidRDefault="00BA3DC2" w:rsidP="000F723F">
      <w:pPr>
        <w:ind w:left="360"/>
        <w:jc w:val="both"/>
        <w:rPr>
          <w:rFonts w:ascii="Cambria" w:hAnsi="Cambria" w:cs="Times New Roman"/>
          <w:i/>
          <w:iCs/>
          <w:sz w:val="22"/>
          <w:szCs w:val="22"/>
        </w:rPr>
      </w:pPr>
    </w:p>
    <w:p w14:paraId="4E868351" w14:textId="7D734D33" w:rsidR="000F723F" w:rsidRDefault="00536556" w:rsidP="00536556">
      <w:pPr>
        <w:pStyle w:val="ust"/>
        <w:rPr>
          <w:rFonts w:ascii="Cambria" w:hAnsi="Cambria"/>
          <w:bCs/>
          <w:i/>
          <w:iCs/>
          <w:sz w:val="22"/>
          <w:szCs w:val="22"/>
        </w:rPr>
      </w:pPr>
      <w:r>
        <w:rPr>
          <w:rFonts w:ascii="Cambria" w:hAnsi="Cambria"/>
          <w:sz w:val="22"/>
          <w:szCs w:val="22"/>
        </w:rPr>
        <w:t>8</w:t>
      </w:r>
      <w:r w:rsidR="000F723F" w:rsidRPr="00671811">
        <w:rPr>
          <w:rFonts w:ascii="Cambria" w:hAnsi="Cambria"/>
          <w:sz w:val="22"/>
          <w:szCs w:val="22"/>
        </w:rPr>
        <w:t xml:space="preserve">.Oświadczam w trybie art. 95 ust. 1 ustawy Pzp, że osoby które będą uczestniczyć w wykonywaniu zamówienia będą zatrudnione przez wykonawcę lub podwykonawcę* na podstawie stosunku pracy. Dotyczy czynności osób wykonujących wskazany przez zamawiającego </w:t>
      </w:r>
      <w:r w:rsidR="000F723F" w:rsidRPr="00671811">
        <w:rPr>
          <w:rFonts w:ascii="Cambria" w:hAnsi="Cambria"/>
          <w:bCs/>
          <w:sz w:val="22"/>
          <w:szCs w:val="22"/>
        </w:rPr>
        <w:t xml:space="preserve">czynności  w  zakresie  </w:t>
      </w:r>
      <w:r w:rsidR="000F723F" w:rsidRPr="00426383">
        <w:rPr>
          <w:rFonts w:ascii="Cambria" w:hAnsi="Cambria"/>
          <w:bCs/>
          <w:sz w:val="22"/>
          <w:szCs w:val="22"/>
        </w:rPr>
        <w:t xml:space="preserve">realizacji    zamówienia,  jeżeli  wykonanie  tych czynności polega na wykonywaniu pracy w sposób określony w art. 22 §1 ustawy z dnia 26 czerwca 1974  r. – Kodeks pracy  (Dz.  U  z  2019  r.,  poz. 1040 ze zm.) tj.  osób wykonujących związane z realizacja zamówienia: </w:t>
      </w:r>
      <w:r w:rsidRPr="00536556">
        <w:rPr>
          <w:rFonts w:ascii="Cambria" w:hAnsi="Cambria"/>
          <w:bCs/>
          <w:sz w:val="22"/>
          <w:szCs w:val="22"/>
        </w:rPr>
        <w:t xml:space="preserve"> - nie dotyczy</w:t>
      </w:r>
    </w:p>
    <w:p w14:paraId="70F63D3D" w14:textId="77777777" w:rsidR="007929CB" w:rsidRDefault="007929CB" w:rsidP="000F723F">
      <w:pPr>
        <w:pStyle w:val="ust"/>
        <w:rPr>
          <w:rFonts w:ascii="Cambria" w:hAnsi="Cambria"/>
          <w:bCs/>
          <w:i/>
          <w:iCs/>
          <w:sz w:val="22"/>
          <w:szCs w:val="22"/>
        </w:rPr>
      </w:pPr>
    </w:p>
    <w:p w14:paraId="3235B968" w14:textId="1A6BB99C" w:rsidR="000F723F" w:rsidRPr="0044758A" w:rsidRDefault="00B82E82" w:rsidP="000F723F">
      <w:pPr>
        <w:tabs>
          <w:tab w:val="left" w:pos="1701"/>
        </w:tabs>
        <w:spacing w:after="120" w:line="312" w:lineRule="auto"/>
        <w:jc w:val="both"/>
      </w:pPr>
      <w:r>
        <w:rPr>
          <w:rFonts w:ascii="Cambria" w:eastAsia="Times New Roman" w:hAnsi="Cambria" w:cs="Arial"/>
          <w:sz w:val="22"/>
          <w:szCs w:val="22"/>
        </w:rPr>
        <w:t xml:space="preserve">   </w:t>
      </w:r>
      <w:r w:rsidR="00536556">
        <w:rPr>
          <w:rFonts w:ascii="Cambria" w:eastAsia="Times New Roman" w:hAnsi="Cambria" w:cs="Arial"/>
          <w:sz w:val="22"/>
          <w:szCs w:val="22"/>
        </w:rPr>
        <w:t>9</w:t>
      </w:r>
      <w:r w:rsidR="000F723F" w:rsidRPr="0044758A">
        <w:rPr>
          <w:rFonts w:ascii="Cambria" w:eastAsia="Times New Roman" w:hAnsi="Cambria" w:cs="Arial"/>
          <w:sz w:val="22"/>
          <w:szCs w:val="22"/>
        </w:rPr>
        <w:t xml:space="preserve">. </w:t>
      </w:r>
      <w:r w:rsidR="0002775E" w:rsidRPr="0044758A">
        <w:rPr>
          <w:rFonts w:ascii="Cambria" w:eastAsia="Times New Roman" w:hAnsi="Cambria" w:cs="Arial"/>
          <w:sz w:val="22"/>
          <w:szCs w:val="22"/>
        </w:rPr>
        <w:t>Z</w:t>
      </w:r>
      <w:r w:rsidR="000F723F" w:rsidRPr="0044758A">
        <w:rPr>
          <w:rFonts w:ascii="Cambria" w:eastAsia="Times New Roman" w:hAnsi="Cambria" w:cs="Arial"/>
          <w:sz w:val="22"/>
          <w:szCs w:val="22"/>
        </w:rPr>
        <w:t>astrzeżenie na podstawie</w:t>
      </w:r>
      <w:r w:rsidR="0002775E" w:rsidRPr="0044758A">
        <w:rPr>
          <w:rFonts w:ascii="Cambria" w:eastAsia="Times New Roman" w:hAnsi="Cambria" w:cs="Arial"/>
          <w:sz w:val="22"/>
          <w:szCs w:val="22"/>
        </w:rPr>
        <w:t xml:space="preserve"> art. </w:t>
      </w:r>
      <w:r w:rsidR="0002775E" w:rsidRPr="00E50785">
        <w:rPr>
          <w:rFonts w:ascii="Cambria" w:eastAsia="Times New Roman" w:hAnsi="Cambria" w:cs="Arial"/>
          <w:sz w:val="22"/>
          <w:szCs w:val="22"/>
        </w:rPr>
        <w:t xml:space="preserve">60 pkt 2 i art. 121 pkt. 2 ustawy Pzp </w:t>
      </w:r>
      <w:r w:rsidR="00436A69" w:rsidRPr="00E50785">
        <w:t>– nie dotyczy.</w:t>
      </w:r>
      <w:r w:rsidR="00436A69">
        <w:t xml:space="preserve"> </w:t>
      </w:r>
    </w:p>
    <w:p w14:paraId="6F80DF5A" w14:textId="256D1E54" w:rsidR="000F723F" w:rsidRPr="00B82E82" w:rsidRDefault="000F723F" w:rsidP="0002775E">
      <w:pPr>
        <w:pStyle w:val="ust"/>
        <w:rPr>
          <w:rFonts w:ascii="Cambria" w:hAnsi="Cambria"/>
          <w:sz w:val="22"/>
          <w:szCs w:val="22"/>
        </w:rPr>
      </w:pPr>
      <w:r w:rsidRPr="00B82E82">
        <w:rPr>
          <w:rFonts w:ascii="Cambria" w:hAnsi="Cambria"/>
          <w:sz w:val="22"/>
          <w:szCs w:val="22"/>
        </w:rPr>
        <w:t>1</w:t>
      </w:r>
      <w:r w:rsidR="00376746">
        <w:rPr>
          <w:rFonts w:ascii="Cambria" w:hAnsi="Cambria"/>
          <w:sz w:val="22"/>
          <w:szCs w:val="22"/>
        </w:rPr>
        <w:t>0</w:t>
      </w:r>
      <w:r w:rsidRPr="00B82E82">
        <w:rPr>
          <w:rFonts w:ascii="Cambria" w:hAnsi="Cambria"/>
          <w:sz w:val="22"/>
          <w:szCs w:val="22"/>
        </w:rPr>
        <w:t xml:space="preserve">. Oświadczamy, że w następującym </w:t>
      </w:r>
      <w:r w:rsidRPr="00B82E82">
        <w:rPr>
          <w:rFonts w:ascii="Cambria" w:hAnsi="Cambria"/>
          <w:b/>
          <w:sz w:val="22"/>
          <w:szCs w:val="22"/>
        </w:rPr>
        <w:t>zakresie zamierzamy posłużyć się podwykonawcami</w:t>
      </w:r>
      <w:r w:rsidRPr="00B82E82">
        <w:rPr>
          <w:rFonts w:ascii="Cambria" w:hAnsi="Cambria"/>
          <w:sz w:val="22"/>
          <w:szCs w:val="22"/>
        </w:rPr>
        <w:t xml:space="preserve"> przy wykonywaniu zamówienia (jeżeli dotyczy).</w:t>
      </w:r>
    </w:p>
    <w:p w14:paraId="3E057BA1" w14:textId="77777777" w:rsidR="000F723F" w:rsidRPr="00B82E82" w:rsidRDefault="000F723F" w:rsidP="000F723F">
      <w:pPr>
        <w:pStyle w:val="Akapitzlist"/>
        <w:numPr>
          <w:ilvl w:val="0"/>
          <w:numId w:val="6"/>
        </w:numPr>
        <w:tabs>
          <w:tab w:val="num" w:pos="540"/>
          <w:tab w:val="num" w:pos="7307"/>
        </w:tabs>
        <w:spacing w:line="360" w:lineRule="auto"/>
        <w:jc w:val="both"/>
        <w:rPr>
          <w:rFonts w:ascii="Cambria" w:hAnsi="Cambria"/>
          <w:sz w:val="22"/>
          <w:szCs w:val="22"/>
        </w:rPr>
      </w:pPr>
      <w:r w:rsidRPr="00B82E82">
        <w:rPr>
          <w:rFonts w:ascii="Cambria" w:hAnsi="Cambria"/>
          <w:sz w:val="22"/>
          <w:szCs w:val="22"/>
        </w:rPr>
        <w:t>opis części zamówienia powierzonej podwykonawcom:</w:t>
      </w:r>
    </w:p>
    <w:p w14:paraId="736493BF" w14:textId="073F06A1" w:rsidR="000F723F" w:rsidRPr="00B82E82" w:rsidRDefault="000F723F" w:rsidP="000F723F">
      <w:pPr>
        <w:tabs>
          <w:tab w:val="num" w:pos="426"/>
          <w:tab w:val="num" w:pos="7307"/>
        </w:tabs>
        <w:spacing w:line="360" w:lineRule="auto"/>
        <w:ind w:left="360" w:firstLine="66"/>
        <w:jc w:val="both"/>
        <w:rPr>
          <w:rFonts w:ascii="Cambria" w:hAnsi="Cambria"/>
          <w:sz w:val="22"/>
          <w:szCs w:val="22"/>
        </w:rPr>
      </w:pPr>
      <w:r w:rsidRPr="00B82E82">
        <w:rPr>
          <w:rFonts w:ascii="Cambria" w:hAnsi="Cambria" w:cs="Times New Roman"/>
          <w:sz w:val="22"/>
          <w:szCs w:val="22"/>
        </w:rPr>
        <w:t>...............................................................................................................................................................................................................</w:t>
      </w:r>
      <w:r w:rsidRPr="00B82E82">
        <w:rPr>
          <w:rFonts w:ascii="Cambria" w:hAnsi="Cambria"/>
          <w:sz w:val="22"/>
          <w:szCs w:val="22"/>
        </w:rPr>
        <w:t xml:space="preserve"> udział procentowy (%) w wykonaniu zamówienia powierzonego podwykonawcom:</w:t>
      </w:r>
    </w:p>
    <w:p w14:paraId="7484F26E" w14:textId="77777777" w:rsidR="000F723F" w:rsidRPr="00B82E82" w:rsidRDefault="000F723F" w:rsidP="000F723F">
      <w:pPr>
        <w:tabs>
          <w:tab w:val="num" w:pos="540"/>
          <w:tab w:val="num" w:pos="7307"/>
        </w:tabs>
        <w:spacing w:line="360" w:lineRule="auto"/>
        <w:ind w:left="426"/>
        <w:jc w:val="both"/>
        <w:rPr>
          <w:rFonts w:ascii="Cambria" w:hAnsi="Cambria" w:cs="Times New Roman"/>
          <w:sz w:val="22"/>
          <w:szCs w:val="22"/>
        </w:rPr>
      </w:pPr>
      <w:r w:rsidRPr="00B82E82">
        <w:rPr>
          <w:rFonts w:ascii="Cambria" w:hAnsi="Cambria" w:cs="Times New Roman"/>
          <w:sz w:val="22"/>
          <w:szCs w:val="22"/>
        </w:rPr>
        <w:t>............................................................................................................................................................................................................</w:t>
      </w:r>
    </w:p>
    <w:p w14:paraId="2B556378" w14:textId="44B241A6" w:rsidR="000F723F" w:rsidRPr="00B82E82" w:rsidRDefault="000F723F" w:rsidP="000F723F">
      <w:pPr>
        <w:pStyle w:val="Tekstpodstawowy2"/>
        <w:spacing w:before="120" w:line="240" w:lineRule="auto"/>
        <w:jc w:val="both"/>
        <w:rPr>
          <w:rFonts w:ascii="Cambria" w:hAnsi="Cambria"/>
          <w:sz w:val="22"/>
          <w:szCs w:val="22"/>
        </w:rPr>
      </w:pPr>
      <w:r w:rsidRPr="00B82E82">
        <w:rPr>
          <w:rFonts w:ascii="Cambria" w:hAnsi="Cambria"/>
          <w:sz w:val="22"/>
          <w:szCs w:val="22"/>
        </w:rPr>
        <w:t>1</w:t>
      </w:r>
      <w:r w:rsidR="00376746">
        <w:rPr>
          <w:rFonts w:ascii="Cambria" w:hAnsi="Cambria"/>
          <w:sz w:val="22"/>
          <w:szCs w:val="22"/>
        </w:rPr>
        <w:t>1</w:t>
      </w:r>
      <w:r w:rsidRPr="00B82E82">
        <w:rPr>
          <w:rFonts w:ascii="Cambria" w:hAnsi="Cambria"/>
          <w:sz w:val="22"/>
          <w:szCs w:val="22"/>
        </w:rPr>
        <w:t>.</w:t>
      </w:r>
      <w:r w:rsidR="00B82E82">
        <w:rPr>
          <w:rFonts w:ascii="Cambria" w:hAnsi="Cambria"/>
          <w:sz w:val="22"/>
          <w:szCs w:val="22"/>
        </w:rPr>
        <w:t xml:space="preserve"> </w:t>
      </w:r>
      <w:r w:rsidRPr="00B82E82">
        <w:rPr>
          <w:rFonts w:ascii="Cambria" w:hAnsi="Cambria"/>
          <w:sz w:val="22"/>
          <w:szCs w:val="22"/>
        </w:rPr>
        <w:t xml:space="preserve">Oświadczam, że </w:t>
      </w:r>
      <w:r w:rsidRPr="00B82E82">
        <w:rPr>
          <w:rFonts w:ascii="Cambria" w:hAnsi="Cambria"/>
          <w:b/>
          <w:sz w:val="22"/>
          <w:szCs w:val="22"/>
        </w:rPr>
        <w:t>w celu wykazania spełniania warunków udziału</w:t>
      </w:r>
      <w:r w:rsidRPr="00B82E82">
        <w:rPr>
          <w:rFonts w:ascii="Cambria" w:hAnsi="Cambria"/>
          <w:sz w:val="22"/>
          <w:szCs w:val="22"/>
        </w:rPr>
        <w:t xml:space="preserve"> w postępowaniu, </w:t>
      </w:r>
      <w:r w:rsidRPr="00B82E82">
        <w:rPr>
          <w:rFonts w:ascii="Cambria" w:hAnsi="Cambria"/>
          <w:sz w:val="22"/>
          <w:szCs w:val="22"/>
        </w:rPr>
        <w:br/>
        <w:t xml:space="preserve">     </w:t>
      </w:r>
      <w:r w:rsidR="00B82E82">
        <w:rPr>
          <w:rFonts w:ascii="Cambria" w:hAnsi="Cambria"/>
          <w:sz w:val="22"/>
          <w:szCs w:val="22"/>
        </w:rPr>
        <w:t xml:space="preserve">     </w:t>
      </w:r>
      <w:r w:rsidRPr="00B82E82">
        <w:rPr>
          <w:rFonts w:ascii="Cambria" w:hAnsi="Cambria"/>
          <w:sz w:val="22"/>
          <w:szCs w:val="22"/>
        </w:rPr>
        <w:t xml:space="preserve">określonych przez zamawiającego w………………………………………………………...……….. (wskazać </w:t>
      </w:r>
      <w:r w:rsidRPr="00B82E82">
        <w:rPr>
          <w:rFonts w:ascii="Cambria" w:hAnsi="Cambria"/>
          <w:sz w:val="22"/>
          <w:szCs w:val="22"/>
        </w:rPr>
        <w:br/>
        <w:t xml:space="preserve">     dokument i właściwą jednostkę redakcyjną dokumentu, w której określono warunki udziału </w:t>
      </w:r>
      <w:r w:rsidRPr="00B82E82">
        <w:rPr>
          <w:rFonts w:ascii="Cambria" w:hAnsi="Cambria"/>
          <w:sz w:val="22"/>
          <w:szCs w:val="22"/>
        </w:rPr>
        <w:br/>
        <w:t xml:space="preserve">     w postępowaniu), polegam na zasobach następującego/ych podmiotu/ów:</w:t>
      </w:r>
    </w:p>
    <w:p w14:paraId="05D5AFAA" w14:textId="0DC32396" w:rsidR="000F723F" w:rsidRPr="00B82E82" w:rsidRDefault="000F723F" w:rsidP="000F723F">
      <w:pPr>
        <w:pStyle w:val="Tekstpodstawowy2"/>
        <w:spacing w:before="120" w:line="240" w:lineRule="auto"/>
        <w:ind w:left="426"/>
        <w:jc w:val="both"/>
        <w:rPr>
          <w:rFonts w:ascii="Cambria" w:hAnsi="Cambria"/>
          <w:sz w:val="22"/>
          <w:szCs w:val="22"/>
        </w:rPr>
      </w:pPr>
      <w:r w:rsidRPr="00B82E82">
        <w:rPr>
          <w:rFonts w:ascii="Cambria" w:hAnsi="Cambria"/>
          <w:sz w:val="22"/>
          <w:szCs w:val="22"/>
        </w:rPr>
        <w:t xml:space="preserve">- zgodnie z: Szczegółowe określenie zakresu polegania na zasobach podmiotów zawiera </w:t>
      </w:r>
      <w:r w:rsidR="00FB2293" w:rsidRPr="00B82E82">
        <w:rPr>
          <w:rFonts w:ascii="Cambria" w:hAnsi="Cambria"/>
          <w:sz w:val="22"/>
          <w:szCs w:val="22"/>
        </w:rPr>
        <w:t xml:space="preserve">załącznik </w:t>
      </w:r>
      <w:r w:rsidR="00FB2293" w:rsidRPr="00A07C87">
        <w:rPr>
          <w:rFonts w:ascii="Cambria" w:hAnsi="Cambria"/>
          <w:sz w:val="22"/>
          <w:szCs w:val="22"/>
        </w:rPr>
        <w:t>nr 5</w:t>
      </w:r>
      <w:r w:rsidRPr="00A07C87">
        <w:rPr>
          <w:rFonts w:ascii="Cambria" w:hAnsi="Cambria"/>
          <w:sz w:val="22"/>
          <w:szCs w:val="22"/>
        </w:rPr>
        <w:t xml:space="preserve"> do SWZ.</w:t>
      </w:r>
      <w:r w:rsidRPr="00B82E82">
        <w:rPr>
          <w:rFonts w:ascii="Cambria" w:hAnsi="Cambria"/>
          <w:sz w:val="22"/>
          <w:szCs w:val="22"/>
        </w:rPr>
        <w:t xml:space="preserve">  </w:t>
      </w:r>
    </w:p>
    <w:p w14:paraId="0AD22D04" w14:textId="2AE23EB7" w:rsidR="000F723F" w:rsidRPr="00B82E82" w:rsidRDefault="000F723F" w:rsidP="00A07C87">
      <w:pPr>
        <w:pStyle w:val="Tekstpodstawowy2"/>
        <w:spacing w:after="0" w:line="240" w:lineRule="auto"/>
        <w:jc w:val="both"/>
        <w:rPr>
          <w:rFonts w:ascii="Cambria" w:hAnsi="Cambria"/>
          <w:sz w:val="22"/>
          <w:szCs w:val="22"/>
        </w:rPr>
      </w:pPr>
      <w:r w:rsidRPr="00B82E82">
        <w:rPr>
          <w:rFonts w:ascii="Cambria" w:hAnsi="Cambria"/>
          <w:sz w:val="22"/>
          <w:szCs w:val="22"/>
        </w:rPr>
        <w:t>1</w:t>
      </w:r>
      <w:r w:rsidR="00376746">
        <w:rPr>
          <w:rFonts w:ascii="Cambria" w:hAnsi="Cambria"/>
          <w:sz w:val="22"/>
          <w:szCs w:val="22"/>
        </w:rPr>
        <w:t>2</w:t>
      </w:r>
      <w:r w:rsidRPr="00B82E82">
        <w:rPr>
          <w:rFonts w:ascii="Cambria" w:hAnsi="Cambria"/>
          <w:sz w:val="22"/>
          <w:szCs w:val="22"/>
        </w:rPr>
        <w:t>.Zgodnie z art. 18 ust. 3 ustawy z dnia 11 września 2019 r. Prawa zamówień publicznych</w:t>
      </w:r>
      <w:r w:rsidRPr="00B82E82">
        <w:rPr>
          <w:rFonts w:ascii="Cambria" w:hAnsi="Cambria"/>
          <w:sz w:val="22"/>
          <w:szCs w:val="22"/>
        </w:rPr>
        <w:br/>
        <w:t xml:space="preserve">      </w:t>
      </w:r>
      <w:r w:rsidR="009C2FAB" w:rsidRPr="00B82E82">
        <w:rPr>
          <w:rFonts w:ascii="Cambria" w:hAnsi="Cambria"/>
          <w:sz w:val="22"/>
          <w:szCs w:val="22"/>
        </w:rPr>
        <w:t>(t.j. Dz. U. z 202</w:t>
      </w:r>
      <w:r w:rsidR="00E271CA" w:rsidRPr="00B82E82">
        <w:rPr>
          <w:rFonts w:ascii="Cambria" w:hAnsi="Cambria"/>
          <w:sz w:val="22"/>
          <w:szCs w:val="22"/>
        </w:rPr>
        <w:t>2</w:t>
      </w:r>
      <w:r w:rsidRPr="00B82E82">
        <w:rPr>
          <w:rFonts w:ascii="Cambria" w:hAnsi="Cambria"/>
          <w:sz w:val="22"/>
          <w:szCs w:val="22"/>
        </w:rPr>
        <w:t xml:space="preserve"> r., poz. </w:t>
      </w:r>
      <w:r w:rsidR="009C2FAB" w:rsidRPr="00B82E82">
        <w:rPr>
          <w:rFonts w:ascii="Cambria" w:hAnsi="Cambria"/>
          <w:sz w:val="22"/>
          <w:szCs w:val="22"/>
        </w:rPr>
        <w:t>1</w:t>
      </w:r>
      <w:r w:rsidR="00E271CA" w:rsidRPr="00B82E82">
        <w:rPr>
          <w:rFonts w:ascii="Cambria" w:hAnsi="Cambria"/>
          <w:sz w:val="22"/>
          <w:szCs w:val="22"/>
        </w:rPr>
        <w:t>710</w:t>
      </w:r>
      <w:r w:rsidRPr="00B82E82">
        <w:rPr>
          <w:rFonts w:ascii="Cambria" w:hAnsi="Cambria"/>
          <w:sz w:val="22"/>
          <w:szCs w:val="22"/>
        </w:rPr>
        <w:t xml:space="preserve"> z późn. zm.) zastrzegam, iż wymienione niżej dokumenty </w:t>
      </w:r>
      <w:r w:rsidRPr="00B82E82">
        <w:rPr>
          <w:rFonts w:ascii="Cambria" w:hAnsi="Cambria"/>
          <w:sz w:val="22"/>
          <w:szCs w:val="22"/>
        </w:rPr>
        <w:br/>
        <w:t xml:space="preserve">      składające się na ofertę nie mogą być udostępnione innym uczestnikom postępowania:</w:t>
      </w:r>
    </w:p>
    <w:p w14:paraId="3C15A3FB" w14:textId="77777777" w:rsidR="000F723F" w:rsidRPr="00B82E82" w:rsidRDefault="000F723F" w:rsidP="00A07C87">
      <w:pPr>
        <w:tabs>
          <w:tab w:val="num" w:pos="7307"/>
        </w:tabs>
        <w:ind w:left="360"/>
        <w:jc w:val="both"/>
        <w:rPr>
          <w:rFonts w:ascii="Cambria" w:hAnsi="Cambria" w:cs="Times New Roman"/>
          <w:sz w:val="22"/>
          <w:szCs w:val="22"/>
        </w:rPr>
      </w:pPr>
      <w:r w:rsidRPr="00B82E82">
        <w:rPr>
          <w:rFonts w:ascii="Cambria" w:hAnsi="Cambria" w:cs="Times New Roman"/>
          <w:sz w:val="22"/>
          <w:szCs w:val="22"/>
        </w:rPr>
        <w:t>..……………………………………………………….………………………………………………..………………………………………………………………………………………………………………………………………………………….…………………………………</w:t>
      </w:r>
    </w:p>
    <w:p w14:paraId="3DBFC996" w14:textId="66076384" w:rsidR="000F723F" w:rsidRPr="00B82E82" w:rsidRDefault="00376746" w:rsidP="00A07C87">
      <w:pPr>
        <w:tabs>
          <w:tab w:val="num" w:pos="7307"/>
        </w:tabs>
        <w:jc w:val="both"/>
        <w:rPr>
          <w:rFonts w:ascii="Cambria" w:hAnsi="Cambria" w:cs="Times New Roman"/>
          <w:sz w:val="22"/>
          <w:szCs w:val="22"/>
        </w:rPr>
      </w:pPr>
      <w:r>
        <w:rPr>
          <w:rFonts w:ascii="Cambria" w:hAnsi="Cambria"/>
          <w:sz w:val="22"/>
          <w:szCs w:val="22"/>
        </w:rPr>
        <w:t>13</w:t>
      </w:r>
      <w:r w:rsidR="000F723F" w:rsidRPr="00B82E82">
        <w:rPr>
          <w:rFonts w:ascii="Cambria" w:hAnsi="Cambria"/>
          <w:sz w:val="22"/>
          <w:szCs w:val="22"/>
        </w:rPr>
        <w:t xml:space="preserve">. Oświadczam, że wszystkie informacje podane w powyższych oświadczeniach są aktualne </w:t>
      </w:r>
      <w:r w:rsidR="00671811" w:rsidRPr="00B82E82">
        <w:rPr>
          <w:rFonts w:ascii="Cambria" w:hAnsi="Cambria"/>
          <w:sz w:val="22"/>
          <w:szCs w:val="22"/>
        </w:rPr>
        <w:br/>
        <w:t xml:space="preserve">       </w:t>
      </w:r>
      <w:r w:rsidR="000F723F" w:rsidRPr="00B82E82">
        <w:rPr>
          <w:rFonts w:ascii="Cambria" w:hAnsi="Cambria"/>
          <w:sz w:val="22"/>
          <w:szCs w:val="22"/>
        </w:rPr>
        <w:t xml:space="preserve">i zgodne z prawdą oraz zostały przedstawione z pełną świadomością konsekwencji  </w:t>
      </w:r>
      <w:r w:rsidR="00671811" w:rsidRPr="00B82E82">
        <w:rPr>
          <w:rFonts w:ascii="Cambria" w:hAnsi="Cambria"/>
          <w:sz w:val="22"/>
          <w:szCs w:val="22"/>
        </w:rPr>
        <w:br/>
        <w:t xml:space="preserve">       </w:t>
      </w:r>
      <w:r w:rsidR="000F723F" w:rsidRPr="00B82E82">
        <w:rPr>
          <w:rFonts w:ascii="Cambria" w:hAnsi="Cambria"/>
          <w:sz w:val="22"/>
          <w:szCs w:val="22"/>
        </w:rPr>
        <w:t>wprowadzenia zamawiającego w błąd przy przedstawianiu informacji.</w:t>
      </w:r>
    </w:p>
    <w:p w14:paraId="01A543FB" w14:textId="44F7D690" w:rsidR="000F723F" w:rsidRPr="00B82E82" w:rsidRDefault="00376746" w:rsidP="00A07C87">
      <w:pPr>
        <w:pStyle w:val="Tekstpodstawowy2"/>
        <w:spacing w:after="0" w:line="240" w:lineRule="auto"/>
        <w:jc w:val="both"/>
        <w:rPr>
          <w:rFonts w:ascii="Cambria" w:hAnsi="Cambria"/>
          <w:sz w:val="22"/>
          <w:szCs w:val="22"/>
        </w:rPr>
      </w:pPr>
      <w:r>
        <w:rPr>
          <w:rFonts w:ascii="Cambria" w:hAnsi="Cambria" w:cs="Tahoma"/>
          <w:sz w:val="22"/>
          <w:szCs w:val="22"/>
        </w:rPr>
        <w:t>14</w:t>
      </w:r>
      <w:r w:rsidR="000F723F" w:rsidRPr="00B82E82">
        <w:rPr>
          <w:rFonts w:ascii="Cambria" w:hAnsi="Cambria" w:cs="Tahoma"/>
          <w:sz w:val="22"/>
          <w:szCs w:val="22"/>
        </w:rPr>
        <w:t xml:space="preserve">. OŚWIADCZENIE WYKONAWCY W ZAKRESIE WYPEŁNIENIA OBOWIĄZKÓW </w:t>
      </w:r>
      <w:r w:rsidR="000F723F" w:rsidRPr="00B82E82">
        <w:rPr>
          <w:rFonts w:ascii="Cambria" w:hAnsi="Cambria" w:cs="Tahoma"/>
          <w:sz w:val="22"/>
          <w:szCs w:val="22"/>
        </w:rPr>
        <w:br/>
        <w:t xml:space="preserve">            INFORMACYJNYCH PRZEWIDZIANYCH W ART. 13 LUB ART. 14 RODO</w:t>
      </w:r>
    </w:p>
    <w:p w14:paraId="3C2DA869" w14:textId="5E97E1AA" w:rsidR="000F723F" w:rsidRPr="00B82E82" w:rsidRDefault="000F723F" w:rsidP="00A07C87">
      <w:pPr>
        <w:jc w:val="both"/>
        <w:rPr>
          <w:rFonts w:ascii="Cambria" w:hAnsi="Cambria"/>
          <w:iCs/>
          <w:sz w:val="22"/>
          <w:szCs w:val="22"/>
        </w:rPr>
      </w:pPr>
      <w:r w:rsidRPr="00B82E82">
        <w:rPr>
          <w:rFonts w:ascii="Cambria" w:hAnsi="Cambria"/>
          <w:iCs/>
          <w:sz w:val="22"/>
          <w:szCs w:val="22"/>
        </w:rPr>
        <w:t xml:space="preserve">         Oświadczenie o wypełnieniu przez Wykonawcę obowiązków informacyjnych </w:t>
      </w:r>
      <w:r w:rsidRPr="00B82E82">
        <w:rPr>
          <w:rFonts w:ascii="Cambria" w:hAnsi="Cambria"/>
          <w:iCs/>
          <w:sz w:val="22"/>
          <w:szCs w:val="22"/>
        </w:rPr>
        <w:br/>
        <w:t xml:space="preserve">         przewidzianych w art. 13 lub art. 14 RODO.</w:t>
      </w:r>
    </w:p>
    <w:p w14:paraId="3EA28EC6" w14:textId="77777777" w:rsidR="000F723F" w:rsidRPr="00B82E82" w:rsidRDefault="000F723F" w:rsidP="00A07C87">
      <w:pPr>
        <w:jc w:val="both"/>
        <w:rPr>
          <w:rFonts w:ascii="Cambria" w:hAnsi="Cambria"/>
          <w:iCs/>
          <w:sz w:val="22"/>
          <w:szCs w:val="22"/>
        </w:rPr>
      </w:pPr>
      <w:r w:rsidRPr="00B82E82">
        <w:rPr>
          <w:rFonts w:ascii="Cambria" w:hAnsi="Cambria"/>
          <w:iCs/>
          <w:sz w:val="22"/>
          <w:szCs w:val="22"/>
        </w:rPr>
        <w:t xml:space="preserve">         Oświadczam, że:</w:t>
      </w:r>
    </w:p>
    <w:p w14:paraId="7D4C23EF" w14:textId="77777777"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wypełniłem obowiązki informacyjne przewidziane w art. 13 lub art. 14 Rozporządzenia Parlamentu Europejskiego w sprawie ochrony osób fizycznych</w:t>
      </w:r>
      <w:r w:rsidRPr="00B82E82">
        <w:rPr>
          <w:rFonts w:ascii="Cambria" w:hAnsi="Cambria"/>
          <w:iCs/>
          <w:sz w:val="22"/>
          <w:szCs w:val="22"/>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0B7824" w14:textId="77777777"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 xml:space="preserve">posiadam podstawę prawną do przetwarzania danych osobowych osób fizycznych, </w:t>
      </w:r>
      <w:r w:rsidRPr="00B82E82">
        <w:rPr>
          <w:rFonts w:ascii="Cambria" w:hAnsi="Cambria"/>
          <w:iCs/>
          <w:sz w:val="22"/>
          <w:szCs w:val="22"/>
        </w:rPr>
        <w:br/>
        <w:t>od których dane osobowe bezpośrednio lub pośrednio pozyskałem w celu ubiegania się o udzielenie zamówienia publicznego w niniejszym postępowaniu.</w:t>
      </w:r>
    </w:p>
    <w:p w14:paraId="6C0CE1B4" w14:textId="3E132725"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ponadto, oświadczam że udostępnione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096CF5DC" w14:textId="54C58FB3" w:rsidR="0022002A" w:rsidRPr="00B82E82" w:rsidRDefault="00376746" w:rsidP="00376746">
      <w:pPr>
        <w:tabs>
          <w:tab w:val="left" w:pos="284"/>
        </w:tabs>
        <w:autoSpaceDE w:val="0"/>
        <w:autoSpaceDN w:val="0"/>
        <w:jc w:val="both"/>
        <w:rPr>
          <w:rFonts w:ascii="Cambria" w:hAnsi="Cambria" w:cs="Tahoma"/>
          <w:sz w:val="22"/>
          <w:szCs w:val="22"/>
        </w:rPr>
      </w:pPr>
      <w:r>
        <w:rPr>
          <w:rFonts w:ascii="Cambria" w:hAnsi="Cambria" w:cs="Tahoma"/>
          <w:sz w:val="22"/>
          <w:szCs w:val="22"/>
        </w:rPr>
        <w:t>15</w:t>
      </w:r>
      <w:r w:rsidR="0022002A" w:rsidRPr="00B82E82">
        <w:rPr>
          <w:rFonts w:ascii="Cambria" w:hAnsi="Cambria" w:cs="Tahoma"/>
          <w:sz w:val="22"/>
          <w:szCs w:val="22"/>
        </w:rPr>
        <w:t>. Ponadto w celu wskazania braku podstaw  do wykluczenia z postępowania na podstawie art. 7 ust. 1 ustawy o szczególnych rozwiązaniach w zakresie przeciwdziałaniu  wspierania agresji na Ukrainę oraz służących ochr</w:t>
      </w:r>
      <w:r>
        <w:rPr>
          <w:rFonts w:ascii="Cambria" w:hAnsi="Cambria" w:cs="Tahoma"/>
          <w:sz w:val="22"/>
          <w:szCs w:val="22"/>
        </w:rPr>
        <w:t xml:space="preserve">onie bezpieczeństwa narodowego </w:t>
      </w:r>
      <w:r w:rsidR="0022002A" w:rsidRPr="00B82E82">
        <w:rPr>
          <w:rFonts w:ascii="Cambria" w:hAnsi="Cambria" w:cs="Tahoma"/>
          <w:sz w:val="22"/>
          <w:szCs w:val="22"/>
        </w:rPr>
        <w:t xml:space="preserve">(Dz.U. 2022 poz. 835, dalej: specustawa) </w:t>
      </w:r>
      <w:r w:rsidR="0022002A" w:rsidRPr="00B82E82">
        <w:rPr>
          <w:rFonts w:ascii="Cambria" w:hAnsi="Cambria" w:cs="Tahoma"/>
          <w:b/>
          <w:sz w:val="22"/>
          <w:szCs w:val="22"/>
        </w:rPr>
        <w:t>oświadczam, że nie podlegam wykluczeniu</w:t>
      </w:r>
      <w:r w:rsidR="0022002A" w:rsidRPr="00B82E82">
        <w:rPr>
          <w:rFonts w:ascii="Cambria" w:hAnsi="Cambria" w:cs="Tahoma"/>
          <w:sz w:val="22"/>
          <w:szCs w:val="22"/>
        </w:rPr>
        <w:t xml:space="preserve"> z postępowania na podstawie art. 108 ust. 1 ustawy P</w:t>
      </w:r>
      <w:r>
        <w:rPr>
          <w:rFonts w:ascii="Cambria" w:hAnsi="Cambria" w:cs="Tahoma"/>
          <w:sz w:val="22"/>
          <w:szCs w:val="22"/>
        </w:rPr>
        <w:t xml:space="preserve">rawo zamówień publicznych oraz </w:t>
      </w:r>
      <w:r w:rsidR="0022002A" w:rsidRPr="00B82E82">
        <w:rPr>
          <w:rFonts w:ascii="Cambria" w:hAnsi="Cambria" w:cs="Tahoma"/>
          <w:sz w:val="22"/>
          <w:szCs w:val="22"/>
        </w:rPr>
        <w:t xml:space="preserve">art. 7 ust. 1 ustawy o szczególnych rozwiązaniach w zakresie przeciwdziałaniu </w:t>
      </w:r>
      <w:r w:rsidR="0022002A" w:rsidRPr="00B82E82">
        <w:rPr>
          <w:rFonts w:ascii="Cambria" w:hAnsi="Cambria" w:cs="Tahoma"/>
          <w:sz w:val="22"/>
          <w:szCs w:val="22"/>
        </w:rPr>
        <w:br/>
        <w:t xml:space="preserve">wspierania agresji na Ukrainę oraz służących ochronie bezpieczeństwa narodowego </w:t>
      </w:r>
      <w:r w:rsidR="0022002A" w:rsidRPr="00B82E82">
        <w:rPr>
          <w:rFonts w:ascii="Cambria" w:hAnsi="Cambria" w:cs="Tahoma"/>
          <w:sz w:val="22"/>
          <w:szCs w:val="22"/>
        </w:rPr>
        <w:br/>
        <w:t>(Dz.U. 2022 poz. 835, dalej: specustawa).</w:t>
      </w:r>
    </w:p>
    <w:p w14:paraId="2DB32FA9" w14:textId="77777777" w:rsidR="001D2E7F" w:rsidRPr="00B82E82" w:rsidRDefault="001D2E7F" w:rsidP="00A07C87">
      <w:pPr>
        <w:tabs>
          <w:tab w:val="left" w:pos="284"/>
        </w:tabs>
        <w:autoSpaceDE w:val="0"/>
        <w:autoSpaceDN w:val="0"/>
        <w:ind w:left="360"/>
        <w:jc w:val="both"/>
        <w:rPr>
          <w:rFonts w:ascii="Cambria" w:hAnsi="Cambria" w:cs="Tahoma"/>
          <w:sz w:val="22"/>
          <w:szCs w:val="22"/>
        </w:rPr>
      </w:pPr>
    </w:p>
    <w:p w14:paraId="4A65554C" w14:textId="395E884F" w:rsidR="00E44605" w:rsidRPr="00B82E82" w:rsidRDefault="00376746" w:rsidP="00376746">
      <w:pPr>
        <w:tabs>
          <w:tab w:val="left" w:pos="284"/>
        </w:tabs>
        <w:autoSpaceDE w:val="0"/>
        <w:autoSpaceDN w:val="0"/>
        <w:jc w:val="both"/>
        <w:rPr>
          <w:rFonts w:ascii="Cambria" w:hAnsi="Cambria" w:cs="Tahoma"/>
          <w:sz w:val="22"/>
          <w:szCs w:val="22"/>
        </w:rPr>
      </w:pPr>
      <w:r>
        <w:rPr>
          <w:rFonts w:ascii="Cambria" w:hAnsi="Cambria" w:cs="Tahoma"/>
          <w:sz w:val="22"/>
          <w:szCs w:val="22"/>
        </w:rPr>
        <w:t>16.</w:t>
      </w:r>
      <w:r w:rsidR="000F723F" w:rsidRPr="00B82E82">
        <w:rPr>
          <w:rFonts w:ascii="Cambria" w:hAnsi="Cambria" w:cs="Tahoma"/>
          <w:sz w:val="22"/>
          <w:szCs w:val="22"/>
        </w:rPr>
        <w:t xml:space="preserve"> Oświadczamy, że jesteśmy</w:t>
      </w:r>
      <w:r w:rsidR="000F723F" w:rsidRPr="00B82E82">
        <w:rPr>
          <w:rFonts w:ascii="Cambria" w:hAnsi="Cambria" w:cs="Tahoma"/>
          <w:b/>
          <w:sz w:val="22"/>
          <w:szCs w:val="22"/>
        </w:rPr>
        <w:t xml:space="preserve"> mikro/ małym / średnim przedsiębiorstwem/</w:t>
      </w:r>
      <w:r w:rsidR="00227DB7" w:rsidRPr="00B82E82">
        <w:rPr>
          <w:rFonts w:ascii="Cambria" w:hAnsi="Cambria" w:cs="Tahoma"/>
          <w:b/>
          <w:sz w:val="22"/>
          <w:szCs w:val="22"/>
        </w:rPr>
        <w:t>jednoosobowa działalność gospodarcza / osoba fizyczna nieprowadząca działalności gospodarczej /</w:t>
      </w:r>
      <w:r w:rsidR="000F723F" w:rsidRPr="00B82E82">
        <w:rPr>
          <w:rFonts w:ascii="Cambria" w:hAnsi="Cambria" w:cs="Tahoma"/>
          <w:b/>
          <w:sz w:val="22"/>
          <w:szCs w:val="22"/>
        </w:rPr>
        <w:t xml:space="preserve"> </w:t>
      </w:r>
      <w:r>
        <w:rPr>
          <w:rFonts w:ascii="Cambria" w:hAnsi="Cambria" w:cs="Tahoma"/>
          <w:b/>
          <w:sz w:val="22"/>
          <w:szCs w:val="22"/>
        </w:rPr>
        <w:br/>
      </w:r>
      <w:r w:rsidR="000F723F" w:rsidRPr="00B82E82">
        <w:rPr>
          <w:rFonts w:ascii="Cambria" w:hAnsi="Cambria" w:cs="Tahoma"/>
          <w:b/>
          <w:sz w:val="22"/>
          <w:szCs w:val="22"/>
        </w:rPr>
        <w:t xml:space="preserve">nie dotyczy </w:t>
      </w:r>
      <w:r w:rsidR="00E44605" w:rsidRPr="00B82E82">
        <w:rPr>
          <w:rFonts w:ascii="Cambria" w:hAnsi="Cambria" w:cs="Tahoma"/>
          <w:b/>
          <w:sz w:val="22"/>
          <w:szCs w:val="22"/>
        </w:rPr>
        <w:t>*</w:t>
      </w:r>
      <w:r w:rsidR="00E44605" w:rsidRPr="00B82E82">
        <w:rPr>
          <w:rFonts w:ascii="Cambria" w:hAnsi="Cambria" w:cs="Tahoma"/>
          <w:sz w:val="22"/>
          <w:szCs w:val="22"/>
        </w:rPr>
        <w:t>, zgodnie z ustawą z dnia 06.03.2018 r. Prawo przedsiębiorców (t.j. Dz. U. z 2021 r. poz. 162 z późn. zm.)</w:t>
      </w:r>
    </w:p>
    <w:p w14:paraId="72E6267A" w14:textId="02118453" w:rsidR="00BA3DC2" w:rsidRDefault="00BA3DC2" w:rsidP="000F723F">
      <w:pPr>
        <w:rPr>
          <w:rFonts w:ascii="Cambria" w:hAnsi="Cambria" w:cs="Times New Roman"/>
          <w:sz w:val="20"/>
          <w:szCs w:val="20"/>
        </w:rPr>
      </w:pPr>
    </w:p>
    <w:p w14:paraId="750E0737" w14:textId="0E0F9CF2" w:rsidR="00BA3DC2" w:rsidRDefault="00BA3DC2" w:rsidP="000F723F">
      <w:pPr>
        <w:rPr>
          <w:rFonts w:ascii="Cambria" w:hAnsi="Cambria" w:cs="Times New Roman"/>
          <w:sz w:val="20"/>
          <w:szCs w:val="20"/>
        </w:rPr>
      </w:pPr>
    </w:p>
    <w:p w14:paraId="0804AB90" w14:textId="470868B7" w:rsidR="009651E9" w:rsidRDefault="009651E9" w:rsidP="000F723F">
      <w:pPr>
        <w:rPr>
          <w:rFonts w:ascii="Cambria" w:hAnsi="Cambria" w:cs="Times New Roman"/>
          <w:sz w:val="20"/>
          <w:szCs w:val="20"/>
        </w:rPr>
      </w:pPr>
    </w:p>
    <w:p w14:paraId="28A60721" w14:textId="58FE57E6" w:rsidR="009651E9" w:rsidRDefault="009651E9" w:rsidP="000F723F">
      <w:pPr>
        <w:rPr>
          <w:rFonts w:ascii="Cambria" w:hAnsi="Cambria" w:cs="Times New Roman"/>
          <w:sz w:val="20"/>
          <w:szCs w:val="20"/>
        </w:rPr>
      </w:pPr>
    </w:p>
    <w:p w14:paraId="307EFF6D" w14:textId="17B7E480" w:rsidR="009651E9" w:rsidRDefault="009651E9" w:rsidP="000F723F">
      <w:pPr>
        <w:rPr>
          <w:rFonts w:ascii="Cambria" w:hAnsi="Cambria" w:cs="Times New Roman"/>
          <w:sz w:val="20"/>
          <w:szCs w:val="20"/>
        </w:rPr>
      </w:pPr>
    </w:p>
    <w:p w14:paraId="04C5CC15" w14:textId="11CC1EDA" w:rsidR="009651E9" w:rsidRDefault="009651E9" w:rsidP="000F723F">
      <w:pPr>
        <w:rPr>
          <w:rFonts w:ascii="Cambria" w:hAnsi="Cambria" w:cs="Times New Roman"/>
          <w:sz w:val="20"/>
          <w:szCs w:val="20"/>
        </w:rPr>
      </w:pPr>
    </w:p>
    <w:p w14:paraId="5EC85B39" w14:textId="28568314" w:rsidR="009651E9" w:rsidRDefault="009651E9" w:rsidP="000F723F">
      <w:pPr>
        <w:rPr>
          <w:rFonts w:ascii="Cambria" w:hAnsi="Cambria" w:cs="Times New Roman"/>
          <w:sz w:val="20"/>
          <w:szCs w:val="20"/>
        </w:rPr>
      </w:pPr>
    </w:p>
    <w:p w14:paraId="19EF6B9D" w14:textId="77777777" w:rsidR="009651E9" w:rsidRPr="00863284" w:rsidRDefault="009651E9"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28AB5A4C" w:rsidR="000F723F"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50B3DB4B" w14:textId="3FE3FC73" w:rsidR="001D2E7F" w:rsidRDefault="001D2E7F" w:rsidP="000F723F">
      <w:pPr>
        <w:ind w:left="4111"/>
        <w:jc w:val="center"/>
        <w:rPr>
          <w:rFonts w:ascii="Cambria" w:hAnsi="Cambria" w:cs="Times New Roman"/>
          <w:sz w:val="20"/>
          <w:szCs w:val="20"/>
        </w:rPr>
      </w:pPr>
    </w:p>
    <w:p w14:paraId="2858B0D4" w14:textId="46F03355" w:rsidR="001D2E7F" w:rsidRDefault="001D2E7F" w:rsidP="000F723F">
      <w:pPr>
        <w:ind w:left="4111"/>
        <w:jc w:val="center"/>
        <w:rPr>
          <w:rFonts w:ascii="Cambria" w:hAnsi="Cambria" w:cs="Times New Roman"/>
          <w:sz w:val="20"/>
          <w:szCs w:val="20"/>
        </w:rPr>
      </w:pPr>
    </w:p>
    <w:p w14:paraId="07EE22E4" w14:textId="77777777" w:rsidR="001D2E7F" w:rsidRPr="00863284" w:rsidRDefault="001D2E7F" w:rsidP="000F723F">
      <w:pPr>
        <w:ind w:left="4111"/>
        <w:jc w:val="center"/>
        <w:rPr>
          <w:rFonts w:ascii="Cambria" w:hAnsi="Cambria" w:cs="Times New Roman"/>
          <w:sz w:val="20"/>
          <w:szCs w:val="20"/>
        </w:rPr>
      </w:pPr>
    </w:p>
    <w:p w14:paraId="55C17236" w14:textId="79FE0756" w:rsidR="00071F7E"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33F65E47" w14:textId="77777777" w:rsidR="00376746" w:rsidRDefault="00376746" w:rsidP="00D2731A">
      <w:pPr>
        <w:spacing w:line="360" w:lineRule="auto"/>
        <w:jc w:val="right"/>
        <w:rPr>
          <w:b/>
          <w:i/>
          <w:u w:val="single"/>
        </w:rPr>
      </w:pPr>
    </w:p>
    <w:p w14:paraId="74410A8A" w14:textId="77777777" w:rsidR="009651E9" w:rsidRDefault="009651E9" w:rsidP="00D2731A">
      <w:pPr>
        <w:spacing w:line="360" w:lineRule="auto"/>
        <w:jc w:val="right"/>
        <w:rPr>
          <w:b/>
          <w:i/>
          <w:u w:val="single"/>
        </w:rPr>
      </w:pPr>
    </w:p>
    <w:p w14:paraId="1CD5E888" w14:textId="77777777" w:rsidR="009651E9" w:rsidRDefault="009651E9" w:rsidP="00D2731A">
      <w:pPr>
        <w:spacing w:line="360" w:lineRule="auto"/>
        <w:jc w:val="right"/>
        <w:rPr>
          <w:b/>
          <w:i/>
          <w:u w:val="single"/>
        </w:rPr>
      </w:pPr>
    </w:p>
    <w:p w14:paraId="40AAC422" w14:textId="77777777" w:rsidR="009651E9" w:rsidRDefault="009651E9" w:rsidP="00D2731A">
      <w:pPr>
        <w:spacing w:line="360" w:lineRule="auto"/>
        <w:jc w:val="right"/>
        <w:rPr>
          <w:b/>
          <w:i/>
          <w:u w:val="single"/>
        </w:rPr>
      </w:pPr>
    </w:p>
    <w:p w14:paraId="7CD80902" w14:textId="77777777" w:rsidR="009651E9" w:rsidRDefault="009651E9" w:rsidP="00D2731A">
      <w:pPr>
        <w:spacing w:line="360" w:lineRule="auto"/>
        <w:jc w:val="right"/>
        <w:rPr>
          <w:b/>
          <w:i/>
          <w:u w:val="single"/>
        </w:rPr>
      </w:pPr>
    </w:p>
    <w:p w14:paraId="737A0552" w14:textId="77777777" w:rsidR="009651E9" w:rsidRDefault="009651E9" w:rsidP="00D2731A">
      <w:pPr>
        <w:spacing w:line="360" w:lineRule="auto"/>
        <w:jc w:val="right"/>
        <w:rPr>
          <w:b/>
          <w:i/>
          <w:u w:val="single"/>
        </w:rPr>
      </w:pPr>
    </w:p>
    <w:p w14:paraId="1EA81844" w14:textId="77777777" w:rsidR="009651E9" w:rsidRDefault="009651E9" w:rsidP="00D2731A">
      <w:pPr>
        <w:spacing w:line="360" w:lineRule="auto"/>
        <w:jc w:val="right"/>
        <w:rPr>
          <w:b/>
          <w:i/>
          <w:u w:val="single"/>
        </w:rPr>
      </w:pPr>
    </w:p>
    <w:p w14:paraId="4C842DFB" w14:textId="77777777" w:rsidR="009651E9" w:rsidRDefault="009651E9" w:rsidP="00D2731A">
      <w:pPr>
        <w:spacing w:line="360" w:lineRule="auto"/>
        <w:jc w:val="right"/>
        <w:rPr>
          <w:b/>
          <w:i/>
          <w:u w:val="single"/>
        </w:rPr>
      </w:pPr>
    </w:p>
    <w:p w14:paraId="7679FE2A" w14:textId="77777777" w:rsidR="009651E9" w:rsidRDefault="009651E9" w:rsidP="00D2731A">
      <w:pPr>
        <w:spacing w:line="360" w:lineRule="auto"/>
        <w:jc w:val="right"/>
        <w:rPr>
          <w:b/>
          <w:i/>
          <w:u w:val="single"/>
        </w:rPr>
      </w:pPr>
    </w:p>
    <w:p w14:paraId="5FFAC310" w14:textId="77777777" w:rsidR="009651E9" w:rsidRDefault="009651E9" w:rsidP="00D2731A">
      <w:pPr>
        <w:spacing w:line="360" w:lineRule="auto"/>
        <w:jc w:val="right"/>
        <w:rPr>
          <w:b/>
          <w:i/>
          <w:u w:val="single"/>
        </w:rPr>
      </w:pPr>
    </w:p>
    <w:p w14:paraId="53FF41A8" w14:textId="77777777" w:rsidR="009651E9" w:rsidRDefault="009651E9" w:rsidP="00D2731A">
      <w:pPr>
        <w:spacing w:line="360" w:lineRule="auto"/>
        <w:jc w:val="right"/>
        <w:rPr>
          <w:b/>
          <w:i/>
          <w:u w:val="single"/>
        </w:rPr>
      </w:pPr>
    </w:p>
    <w:p w14:paraId="400D5FC0" w14:textId="77777777" w:rsidR="009651E9" w:rsidRDefault="009651E9" w:rsidP="00D2731A">
      <w:pPr>
        <w:spacing w:line="360" w:lineRule="auto"/>
        <w:jc w:val="right"/>
        <w:rPr>
          <w:b/>
          <w:i/>
          <w:u w:val="single"/>
        </w:rPr>
      </w:pPr>
    </w:p>
    <w:p w14:paraId="3EBBF538" w14:textId="77777777" w:rsidR="009651E9" w:rsidRDefault="009651E9" w:rsidP="00D2731A">
      <w:pPr>
        <w:spacing w:line="360" w:lineRule="auto"/>
        <w:jc w:val="right"/>
        <w:rPr>
          <w:b/>
          <w:i/>
          <w:u w:val="single"/>
        </w:rPr>
      </w:pPr>
    </w:p>
    <w:p w14:paraId="2FF8A4E6" w14:textId="4D25D07C" w:rsidR="00D2731A" w:rsidRPr="00426383" w:rsidRDefault="00D2731A" w:rsidP="00D2731A">
      <w:pPr>
        <w:spacing w:line="360" w:lineRule="auto"/>
        <w:jc w:val="right"/>
        <w:rPr>
          <w:b/>
          <w:i/>
          <w:u w:val="single"/>
        </w:rPr>
      </w:pPr>
      <w:r w:rsidRPr="00426383">
        <w:rPr>
          <w:b/>
          <w:i/>
          <w:u w:val="single"/>
        </w:rPr>
        <w:t>Załącznik nr 2</w:t>
      </w:r>
    </w:p>
    <w:p w14:paraId="1343309D" w14:textId="1405BA91" w:rsidR="002674BA" w:rsidRPr="00426383" w:rsidRDefault="002674BA">
      <w:pPr>
        <w:rPr>
          <w:rFonts w:ascii="Cambria" w:hAnsi="Cambria" w:cs="Tahoma"/>
          <w:b/>
          <w:bCs/>
          <w:i/>
          <w:iCs/>
          <w:u w:val="single"/>
        </w:rPr>
      </w:pPr>
    </w:p>
    <w:p w14:paraId="77EE747F" w14:textId="4E115370" w:rsidR="00271DC7" w:rsidRDefault="00271DC7">
      <w:pPr>
        <w:rPr>
          <w:rFonts w:ascii="Cambria" w:hAnsi="Cambria" w:cs="Tahoma"/>
          <w:b/>
          <w:bCs/>
          <w:i/>
          <w:iCs/>
          <w:u w:val="single"/>
        </w:rPr>
      </w:pPr>
    </w:p>
    <w:p w14:paraId="0422D7E1" w14:textId="77777777" w:rsidR="00C5653F" w:rsidRDefault="00C5653F" w:rsidP="00C5653F">
      <w:pPr>
        <w:rPr>
          <w:rFonts w:ascii="Cambria" w:hAnsi="Cambria"/>
          <w:b/>
        </w:rPr>
      </w:pPr>
      <w:r w:rsidRPr="00863284">
        <w:rPr>
          <w:rFonts w:ascii="Cambria" w:hAnsi="Cambria"/>
          <w:b/>
        </w:rPr>
        <w:t>Wykonawca:</w:t>
      </w:r>
    </w:p>
    <w:p w14:paraId="2753CA9B" w14:textId="77777777" w:rsidR="004E2081" w:rsidRPr="00863284" w:rsidRDefault="004E2081" w:rsidP="00C5653F">
      <w:pPr>
        <w:rPr>
          <w:rFonts w:ascii="Cambria" w:hAnsi="Cambria"/>
          <w:b/>
        </w:rPr>
      </w:pP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2C385C61" w14:textId="1269D866" w:rsidR="002E614D" w:rsidRPr="003C00CB" w:rsidRDefault="00376746" w:rsidP="002E614D">
      <w:pPr>
        <w:jc w:val="both"/>
        <w:rPr>
          <w:rFonts w:ascii="Cambria" w:hAnsi="Cambria" w:cs="Times New Roman"/>
          <w:b/>
        </w:rPr>
      </w:pPr>
      <w:r>
        <w:rPr>
          <w:rFonts w:ascii="Cambria" w:hAnsi="Cambria" w:cs="Times New Roman"/>
          <w:b/>
        </w:rPr>
        <w:t>Sprawa nr ZP / 70</w:t>
      </w:r>
      <w:r w:rsidR="002E614D" w:rsidRPr="003C00CB">
        <w:rPr>
          <w:rFonts w:ascii="Cambria" w:hAnsi="Cambria" w:cs="Times New Roman"/>
          <w:b/>
        </w:rPr>
        <w:t xml:space="preserve"> / 2023</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C227671" w14:textId="34924F59"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składane w celu wykazania braku podstaw do wykluczenia</w:t>
      </w:r>
      <w:r w:rsidRPr="00863284">
        <w:rPr>
          <w:rFonts w:ascii="Cambria" w:hAnsi="Cambria"/>
          <w:b/>
          <w:u w:val="single"/>
        </w:rPr>
        <w:br/>
        <w:t xml:space="preserve">z postępowania w przypadkach wskazanych w art. 108 ust.  1 pkt 1- 6, ust. 2. </w:t>
      </w:r>
      <w:r w:rsidRPr="00863284">
        <w:rPr>
          <w:rFonts w:ascii="Cambria" w:hAnsi="Cambria"/>
          <w:b/>
          <w:u w:val="single"/>
        </w:rPr>
        <w:br/>
      </w:r>
      <w:r w:rsidR="000537B1" w:rsidRPr="000537B1">
        <w:rPr>
          <w:rFonts w:ascii="Cambria" w:hAnsi="Cambria"/>
          <w:b/>
          <w:u w:val="single"/>
        </w:rPr>
        <w:t>oraz art. 109 ust. 1 pkt 1 - 10 ustawy Prawo zamówień publicznych</w:t>
      </w:r>
      <w:r w:rsidR="000537B1" w:rsidRPr="000537B1">
        <w:rPr>
          <w:rFonts w:ascii="Cambria" w:hAnsi="Cambria"/>
          <w:b/>
          <w:u w:val="single"/>
        </w:rPr>
        <w:br/>
      </w:r>
      <w:r w:rsidR="007C6BD2">
        <w:rPr>
          <w:rFonts w:ascii="Cambria" w:hAnsi="Cambria"/>
          <w:b/>
          <w:u w:val="single"/>
        </w:rPr>
        <w:t xml:space="preserve">(t.j. Dz. </w:t>
      </w:r>
      <w:r w:rsidR="007C6BD2" w:rsidRPr="007C6BD2">
        <w:rPr>
          <w:rFonts w:ascii="Cambria" w:hAnsi="Cambria"/>
          <w:b/>
          <w:u w:val="single"/>
        </w:rPr>
        <w:t>U. z 202</w:t>
      </w:r>
      <w:r w:rsidR="00E271CA">
        <w:rPr>
          <w:rFonts w:ascii="Cambria" w:hAnsi="Cambria"/>
          <w:b/>
          <w:u w:val="single"/>
        </w:rPr>
        <w:t>2 poz. 1710</w:t>
      </w:r>
      <w:r w:rsidR="007C6BD2" w:rsidRPr="007C6BD2">
        <w:rPr>
          <w:rFonts w:ascii="Cambria" w:hAnsi="Cambria"/>
          <w:b/>
          <w:u w:val="single"/>
        </w:rPr>
        <w:t xml:space="preserve"> z późn.zm.).</w:t>
      </w:r>
    </w:p>
    <w:p w14:paraId="13C1D322" w14:textId="0FC27C33" w:rsidR="00C5653F" w:rsidRPr="009133F8" w:rsidRDefault="00C5653F" w:rsidP="009133F8">
      <w:pPr>
        <w:spacing w:line="360" w:lineRule="auto"/>
        <w:ind w:firstLine="708"/>
        <w:jc w:val="both"/>
        <w:rPr>
          <w:rFonts w:ascii="Cambria" w:hAnsi="Cambria" w:cs="Arial"/>
          <w:b/>
        </w:rPr>
      </w:pPr>
      <w:r w:rsidRPr="00863284">
        <w:rPr>
          <w:rFonts w:ascii="Cambria" w:hAnsi="Cambria"/>
        </w:rPr>
        <w:t xml:space="preserve">Na potrzeby postępowania o udzielenie zamówienia publicznego </w:t>
      </w:r>
      <w:r w:rsidRPr="00863284">
        <w:rPr>
          <w:rFonts w:ascii="Cambria" w:hAnsi="Cambria" w:cs="Arial"/>
        </w:rPr>
        <w:t xml:space="preserve">w trybie </w:t>
      </w:r>
      <w:r w:rsidR="0005237F" w:rsidRPr="00863284">
        <w:rPr>
          <w:rFonts w:ascii="Cambria" w:hAnsi="Cambria" w:cs="Arial"/>
        </w:rPr>
        <w:t>podstawowym</w:t>
      </w:r>
      <w:r w:rsidRPr="00863284">
        <w:rPr>
          <w:rFonts w:ascii="Cambria" w:hAnsi="Cambria" w:cs="Arial"/>
        </w:rPr>
        <w:t xml:space="preserve"> pn. </w:t>
      </w:r>
      <w:r w:rsidR="003D318C" w:rsidRPr="003D318C">
        <w:rPr>
          <w:rFonts w:ascii="Cambria" w:hAnsi="Cambria" w:cs="Arial"/>
          <w:b/>
          <w:i/>
        </w:rPr>
        <w:t>„</w:t>
      </w:r>
      <w:r w:rsidR="00C34B13" w:rsidRPr="00C34B13">
        <w:rPr>
          <w:rFonts w:asciiTheme="majorHAnsi" w:hAnsiTheme="majorHAnsi" w:cs="DejaVuSansCondensed-Bold"/>
          <w:b/>
          <w:bCs/>
          <w:i/>
          <w:iCs/>
        </w:rPr>
        <w:t xml:space="preserve">Dostawa krzeseł i regałów metalowych dla Centralnego Szpitala Klinicznego Uniwersytetu Medycznego </w:t>
      </w:r>
      <w:r w:rsidR="00C34B13">
        <w:rPr>
          <w:rFonts w:asciiTheme="majorHAnsi" w:hAnsiTheme="majorHAnsi" w:cs="DejaVuSansCondensed-Bold"/>
          <w:b/>
          <w:bCs/>
          <w:i/>
          <w:iCs/>
        </w:rPr>
        <w:t>w Łodzi przy ul. Pomorskiej 251</w:t>
      </w:r>
      <w:r w:rsidR="00376746">
        <w:rPr>
          <w:rFonts w:asciiTheme="majorHAnsi" w:hAnsiTheme="majorHAnsi" w:cs="DejaVuSansCondensed-Bold"/>
          <w:b/>
          <w:bCs/>
          <w:i/>
        </w:rPr>
        <w:t>” - sprawa nr ZP / 70</w:t>
      </w:r>
      <w:r w:rsidR="003C2EF1" w:rsidRPr="006769FA">
        <w:rPr>
          <w:rFonts w:asciiTheme="majorHAnsi" w:hAnsiTheme="majorHAnsi" w:cs="DejaVuSansCondensed-Bold"/>
          <w:b/>
          <w:bCs/>
          <w:i/>
        </w:rPr>
        <w:t xml:space="preserve"> / 2023</w:t>
      </w:r>
      <w:r w:rsidRPr="00863284">
        <w:rPr>
          <w:rFonts w:ascii="Cambria" w:hAnsi="Cambria"/>
          <w:i/>
        </w:rPr>
        <w:t xml:space="preserve"> </w:t>
      </w:r>
      <w:r w:rsidRPr="00863284">
        <w:rPr>
          <w:rFonts w:ascii="Cambria" w:hAnsi="Cambria"/>
        </w:rPr>
        <w:t>prowadzonego przez Samodzielny Publiczny Zakład Opieki Zdrowotnej Centralny Szpital Kliniczny w Łodzi, składam o</w:t>
      </w:r>
      <w:r w:rsidRPr="00863284">
        <w:rPr>
          <w:rFonts w:ascii="Cambria" w:hAnsi="Cambria" w:cs="Cambria"/>
          <w:b/>
          <w:color w:val="000000"/>
        </w:rPr>
        <w:t>świadczenie o aktualności informacji 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niepodlegania wykluczeniu: </w:t>
      </w:r>
    </w:p>
    <w:p w14:paraId="279CCB11"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45271AE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p>
    <w:p w14:paraId="083FCD9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1)art. 108 ust. 1 pkt 1 ustawy, braku prawomocnie skazania wykonawcy będącego osobą fizyczną, za przestępstwo:</w:t>
      </w:r>
    </w:p>
    <w:p w14:paraId="12BEB9C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9E9C94E"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8DC9026"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2092E15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3DDB90C9"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B4E421E"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744B3D3B"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578F374"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0C2055BA"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e) o charakterze terrorystycznym, o którym mowa w art. 115 § 20 Kodeksu karnego, lub mające na celu popełnienie tego przestępstwa, </w:t>
      </w:r>
    </w:p>
    <w:p w14:paraId="4F8576F8"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4E31DCFD"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f) \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CF617BE"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F9AFE2"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DD657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2)art. 108 ust. 1 pkt 2 ustawy, tj.: braku prawomocnie skazania za przestępstwo, o którym mowa w pkt 1 ppkt 1 wobec  urzędującego członka jego organu zarządzającego lub nadzorczego, wspólnika spółki w spółce jawnej lub partnerskiej albo komplementariusza w spółce komandytowej lub komandytowo-akcyjnej lub prokurenta, o którym mowa w pkt 1 ppkt 1;</w:t>
      </w:r>
    </w:p>
    <w:p w14:paraId="788A6370"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7015BE63"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E02F5E">
        <w:rPr>
          <w:rFonts w:ascii="Cambria" w:hAnsi="Cambria" w:cs="Cambria"/>
          <w:color w:val="000000"/>
          <w:sz w:val="22"/>
          <w:szCs w:val="22"/>
        </w:rPr>
        <w:t xml:space="preserve">4) art. 108 ust. 1 pkt 4 ustawy, tj.: braku prawomocnego orzeczenia zakazu ubiegania się o zamówienie </w:t>
      </w:r>
      <w:r w:rsidRPr="007511ED">
        <w:rPr>
          <w:rFonts w:ascii="Cambria" w:hAnsi="Cambria" w:cs="Cambria"/>
          <w:color w:val="000000"/>
          <w:sz w:val="22"/>
          <w:szCs w:val="22"/>
        </w:rPr>
        <w:t xml:space="preserve">publiczne tytułem środka zapobiegawczego; </w:t>
      </w:r>
    </w:p>
    <w:p w14:paraId="0D35E22A"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5)art. 108 ust. 1 pkt 5 ustawy, braku zawarcia z innymi wykonawcami porozumienia mającego na celu zakłócenie konkurencji;</w:t>
      </w:r>
    </w:p>
    <w:p w14:paraId="67322505"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6) art. 108 ust. 1 pkt 6 ustawy; braku zakłócenia konkurencji w przypadkach o których mowa w art. 85 ust. 1 ustawy wynikającego z wcześniejszego zaangażowania wykonawcy lub podmiotu, który należy z wykonawcą do tej samej grupy kapitałowej.</w:t>
      </w:r>
    </w:p>
    <w:p w14:paraId="60F041AD" w14:textId="77777777" w:rsidR="000B497C" w:rsidRPr="000B497C" w:rsidRDefault="000B497C" w:rsidP="000B497C">
      <w:pPr>
        <w:autoSpaceDE w:val="0"/>
        <w:autoSpaceDN w:val="0"/>
        <w:adjustRightInd w:val="0"/>
        <w:jc w:val="both"/>
        <w:rPr>
          <w:rFonts w:ascii="Cambria" w:hAnsi="Cambria" w:cs="Cambria"/>
          <w:color w:val="000000"/>
          <w:sz w:val="22"/>
          <w:szCs w:val="22"/>
        </w:rPr>
      </w:pPr>
      <w:r w:rsidRPr="000B497C">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720F76F9" w14:textId="77777777" w:rsidR="000B497C" w:rsidRPr="007511ED" w:rsidRDefault="000B497C" w:rsidP="008C3FBB">
      <w:pPr>
        <w:autoSpaceDE w:val="0"/>
        <w:autoSpaceDN w:val="0"/>
        <w:adjustRightInd w:val="0"/>
        <w:jc w:val="both"/>
        <w:rPr>
          <w:rFonts w:ascii="Cambria" w:hAnsi="Cambria" w:cs="Cambria"/>
          <w:color w:val="000000"/>
          <w:sz w:val="22"/>
          <w:szCs w:val="22"/>
        </w:rPr>
      </w:pPr>
    </w:p>
    <w:p w14:paraId="1DCC9A8E"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7511ED">
        <w:rPr>
          <w:rFonts w:ascii="Cambria" w:hAnsi="Cambria" w:cs="Cambria"/>
          <w:color w:val="000000"/>
          <w:sz w:val="22"/>
          <w:szCs w:val="22"/>
        </w:rPr>
        <w:t>Oświadczam o:</w:t>
      </w:r>
    </w:p>
    <w:p w14:paraId="4D51F886"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art. 109 ust. 1 pkt 1 ustawy, tj. braku naruszenia obowiązków dotyczących płatności </w:t>
      </w:r>
      <w:r w:rsidRPr="00863284">
        <w:rPr>
          <w:rFonts w:ascii="Cambria" w:eastAsia="Times New Roman" w:hAnsi="Cambria" w:cs="Arial"/>
          <w:sz w:val="22"/>
          <w:szCs w:val="22"/>
        </w:rPr>
        <w:t>podatków, opłat lub składek na ubezpieczenia społeczne lub zdrowotne</w:t>
      </w:r>
      <w:r w:rsidRPr="00863284">
        <w:rPr>
          <w:rFonts w:ascii="Cambria" w:hAnsi="Cambria" w:cs="Cambria"/>
          <w:color w:val="000000"/>
          <w:sz w:val="22"/>
          <w:szCs w:val="22"/>
        </w:rPr>
        <w:t>.</w:t>
      </w:r>
    </w:p>
    <w:p w14:paraId="1E31C7B6" w14:textId="77777777"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2) art. 109 ust. 1 pkt 2 </w:t>
      </w:r>
      <w:r w:rsidRPr="00863284">
        <w:rPr>
          <w:rFonts w:ascii="Cambria" w:hAnsi="Cambria" w:cs="Cambria"/>
          <w:color w:val="000000"/>
          <w:sz w:val="22"/>
          <w:szCs w:val="22"/>
        </w:rPr>
        <w:t>ustawy, tj. braku nar</w:t>
      </w:r>
      <w:r>
        <w:rPr>
          <w:rFonts w:ascii="Cambria" w:hAnsi="Cambria" w:cs="Cambria"/>
          <w:color w:val="000000"/>
          <w:sz w:val="22"/>
          <w:szCs w:val="22"/>
        </w:rPr>
        <w:t xml:space="preserve">uszenia obowiązków </w:t>
      </w:r>
      <w:r w:rsidRPr="00361640">
        <w:rPr>
          <w:rFonts w:ascii="Cambria" w:hAnsi="Cambria" w:cs="Cambria"/>
          <w:color w:val="000000"/>
          <w:sz w:val="22"/>
          <w:szCs w:val="22"/>
        </w:rPr>
        <w:t>w dziedzinie ochrony środowiska, prawa socjalnego lub prawa pracy</w:t>
      </w:r>
      <w:r>
        <w:rPr>
          <w:rFonts w:ascii="Cambria" w:hAnsi="Cambria" w:cs="Cambria"/>
          <w:color w:val="000000"/>
          <w:sz w:val="22"/>
          <w:szCs w:val="22"/>
        </w:rPr>
        <w:t>:</w:t>
      </w:r>
    </w:p>
    <w:p w14:paraId="76C74BEF" w14:textId="77777777" w:rsidR="008C3FBB" w:rsidRDefault="008C3FBB" w:rsidP="008C3FBB">
      <w:pPr>
        <w:autoSpaceDE w:val="0"/>
        <w:autoSpaceDN w:val="0"/>
        <w:adjustRightInd w:val="0"/>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56B90037" w14:textId="77777777" w:rsidR="008C3FBB" w:rsidRDefault="008C3FBB" w:rsidP="008C3FBB">
      <w:pPr>
        <w:autoSpaceDE w:val="0"/>
        <w:autoSpaceDN w:val="0"/>
        <w:adjustRightInd w:val="0"/>
        <w:jc w:val="both"/>
        <w:rPr>
          <w:rFonts w:ascii="Cambria" w:hAnsi="Cambria" w:cs="Cambria"/>
          <w:color w:val="000000"/>
          <w:sz w:val="22"/>
          <w:szCs w:val="22"/>
        </w:rPr>
      </w:pPr>
      <w:r w:rsidRPr="001073A3">
        <w:rPr>
          <w:rFonts w:asciiTheme="majorHAnsi" w:eastAsia="Times New Roman" w:hAnsiTheme="majorHAnsi" w:cs="Arial"/>
          <w:sz w:val="22"/>
          <w:szCs w:val="22"/>
        </w:rPr>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42270671" w14:textId="691DC39E"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3) art. 109 ust. 1 pkt 3 </w:t>
      </w:r>
      <w:r w:rsidRPr="00863284">
        <w:rPr>
          <w:rFonts w:ascii="Cambria" w:hAnsi="Cambria" w:cs="Cambria"/>
          <w:color w:val="000000"/>
          <w:sz w:val="22"/>
          <w:szCs w:val="22"/>
        </w:rPr>
        <w:t xml:space="preserve">ustawy, tj. braku </w:t>
      </w:r>
      <w:r w:rsidRPr="00367CD7">
        <w:rPr>
          <w:rFonts w:ascii="Cambria" w:hAnsi="Cambria" w:cs="Cambria"/>
          <w:color w:val="000000"/>
          <w:sz w:val="22"/>
          <w:szCs w:val="22"/>
        </w:rPr>
        <w:t>prawomocn</w:t>
      </w:r>
      <w:r>
        <w:rPr>
          <w:rFonts w:ascii="Cambria" w:hAnsi="Cambria" w:cs="Cambria"/>
          <w:color w:val="000000"/>
          <w:sz w:val="22"/>
          <w:szCs w:val="22"/>
        </w:rPr>
        <w:t xml:space="preserve">ego </w:t>
      </w:r>
      <w:r w:rsidRPr="00367CD7">
        <w:rPr>
          <w:rFonts w:ascii="Cambria" w:hAnsi="Cambria" w:cs="Cambria"/>
          <w:color w:val="000000"/>
          <w:sz w:val="22"/>
          <w:szCs w:val="22"/>
        </w:rPr>
        <w:t>skazan</w:t>
      </w:r>
      <w:r>
        <w:rPr>
          <w:rFonts w:ascii="Cambria" w:hAnsi="Cambria" w:cs="Cambria"/>
          <w:color w:val="000000"/>
          <w:sz w:val="22"/>
          <w:szCs w:val="22"/>
        </w:rPr>
        <w:t>ia</w:t>
      </w:r>
      <w:r w:rsidRPr="00367CD7">
        <w:rPr>
          <w:rFonts w:ascii="Cambria" w:hAnsi="Cambria" w:cs="Cambria"/>
          <w:color w:val="000000"/>
          <w:sz w:val="22"/>
          <w:szCs w:val="22"/>
        </w:rPr>
        <w:t xml:space="preserve"> za przestępstwo lub ukaran</w:t>
      </w:r>
      <w:r>
        <w:rPr>
          <w:rFonts w:ascii="Cambria" w:hAnsi="Cambria" w:cs="Cambria"/>
          <w:color w:val="000000"/>
          <w:sz w:val="22"/>
          <w:szCs w:val="22"/>
        </w:rPr>
        <w:t>ia</w:t>
      </w:r>
      <w:r w:rsidRPr="00367CD7">
        <w:rPr>
          <w:rFonts w:ascii="Cambria" w:hAnsi="Cambria" w:cs="Cambria"/>
          <w:color w:val="000000"/>
          <w:sz w:val="22"/>
          <w:szCs w:val="22"/>
        </w:rPr>
        <w:t xml:space="preserve"> </w:t>
      </w:r>
      <w:r>
        <w:rPr>
          <w:rFonts w:ascii="Cambria" w:hAnsi="Cambria" w:cs="Cambria"/>
          <w:color w:val="000000"/>
          <w:sz w:val="22"/>
          <w:szCs w:val="22"/>
        </w:rPr>
        <w:br/>
      </w:r>
      <w:r w:rsidRPr="00367CD7">
        <w:rPr>
          <w:rFonts w:ascii="Cambria" w:hAnsi="Cambria" w:cs="Cambria"/>
          <w:color w:val="000000"/>
          <w:sz w:val="22"/>
          <w:szCs w:val="22"/>
        </w:rPr>
        <w:t>za wykroczenie</w:t>
      </w:r>
      <w:r>
        <w:rPr>
          <w:rFonts w:ascii="Cambria" w:hAnsi="Cambria" w:cs="Cambria"/>
          <w:color w:val="000000"/>
          <w:sz w:val="22"/>
          <w:szCs w:val="22"/>
        </w:rPr>
        <w:t xml:space="preserve">, o którym mowa wpkt2lit.alub b, </w:t>
      </w:r>
      <w:r w:rsidRPr="00367CD7">
        <w:rPr>
          <w:rFonts w:ascii="Cambria" w:hAnsi="Cambria" w:cs="Cambria"/>
          <w:color w:val="000000"/>
          <w:sz w:val="22"/>
          <w:szCs w:val="22"/>
        </w:rPr>
        <w:t>jeżeli urzędującego członka jego organu zarządzającego lub nadzorczego, wspólnika spółki współce jawnej lub partnerskiej albo komplementariusza współce komandytowej lub komandytowo-akcyjnej lub prokurenta</w:t>
      </w:r>
      <w:r>
        <w:rPr>
          <w:rFonts w:ascii="Cambria" w:hAnsi="Cambria" w:cs="Cambria"/>
          <w:color w:val="000000"/>
          <w:sz w:val="22"/>
          <w:szCs w:val="22"/>
        </w:rPr>
        <w:t>.</w:t>
      </w:r>
      <w:r w:rsidRPr="00367CD7">
        <w:rPr>
          <w:rFonts w:ascii="Cambria" w:hAnsi="Cambria" w:cs="Cambria"/>
          <w:color w:val="000000"/>
          <w:sz w:val="22"/>
          <w:szCs w:val="22"/>
        </w:rPr>
        <w:t xml:space="preserve"> </w:t>
      </w:r>
    </w:p>
    <w:p w14:paraId="6E2EE8F3" w14:textId="77777777" w:rsidR="008C3FBB" w:rsidRPr="00863284" w:rsidRDefault="008C3FBB" w:rsidP="008C3FBB">
      <w:pPr>
        <w:pStyle w:val="Akapitzlist"/>
        <w:rPr>
          <w:rFonts w:ascii="Cambria" w:hAnsi="Cambria"/>
          <w:color w:val="FF0000"/>
        </w:rPr>
      </w:pPr>
    </w:p>
    <w:p w14:paraId="18ABB28F" w14:textId="77777777" w:rsidR="008C3FBB"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4</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4 ustawy, tj. braku </w:t>
      </w:r>
      <w:r w:rsidRPr="0086328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Pr="00863284">
        <w:rPr>
          <w:rFonts w:ascii="Cambria" w:eastAsia="Times New Roman" w:hAnsi="Cambria" w:cs="Arial"/>
          <w:sz w:val="22"/>
          <w:szCs w:val="22"/>
        </w:rPr>
        <w:br/>
        <w:t>w przepisach miejsca wszczęcia tej procedury;</w:t>
      </w:r>
    </w:p>
    <w:p w14:paraId="57A52034" w14:textId="77777777" w:rsidR="008C3FBB" w:rsidRPr="00367CD7"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5</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5</w:t>
      </w:r>
      <w:r w:rsidRPr="00863284">
        <w:rPr>
          <w:rFonts w:ascii="Cambria" w:hAnsi="Cambria" w:cs="Cambria"/>
          <w:color w:val="000000"/>
          <w:sz w:val="22"/>
          <w:szCs w:val="22"/>
        </w:rPr>
        <w:t xml:space="preserve"> ustawy, tj. braku </w:t>
      </w:r>
      <w:r w:rsidRPr="00367CD7">
        <w:rPr>
          <w:rFonts w:ascii="Cambria" w:eastAsia="Times New Roman" w:hAnsi="Cambria" w:cs="Arial"/>
          <w:sz w:val="22"/>
          <w:szCs w:val="22"/>
        </w:rPr>
        <w:t>zawinion</w:t>
      </w:r>
      <w:r>
        <w:rPr>
          <w:rFonts w:ascii="Cambria" w:eastAsia="Times New Roman" w:hAnsi="Cambria" w:cs="Arial"/>
          <w:sz w:val="22"/>
          <w:szCs w:val="22"/>
        </w:rPr>
        <w:t xml:space="preserve">ego </w:t>
      </w:r>
      <w:r w:rsidRPr="00367CD7">
        <w:rPr>
          <w:rFonts w:ascii="Cambria" w:eastAsia="Times New Roman" w:hAnsi="Cambria" w:cs="Arial"/>
          <w:sz w:val="22"/>
          <w:szCs w:val="22"/>
        </w:rPr>
        <w:t>poważn</w:t>
      </w:r>
      <w:r>
        <w:rPr>
          <w:rFonts w:ascii="Cambria" w:eastAsia="Times New Roman" w:hAnsi="Cambria" w:cs="Arial"/>
          <w:sz w:val="22"/>
          <w:szCs w:val="22"/>
        </w:rPr>
        <w:t>ego</w:t>
      </w:r>
      <w:r w:rsidRPr="00367CD7">
        <w:rPr>
          <w:rFonts w:ascii="Cambria" w:eastAsia="Times New Roman" w:hAnsi="Cambria" w:cs="Arial"/>
          <w:sz w:val="22"/>
          <w:szCs w:val="22"/>
        </w:rPr>
        <w:t xml:space="preserve"> narusz</w:t>
      </w:r>
      <w:r>
        <w:rPr>
          <w:rFonts w:ascii="Cambria" w:eastAsia="Times New Roman" w:hAnsi="Cambria" w:cs="Arial"/>
          <w:sz w:val="22"/>
          <w:szCs w:val="22"/>
        </w:rPr>
        <w:t xml:space="preserve">enia </w:t>
      </w:r>
      <w:r w:rsidRPr="00367CD7">
        <w:rPr>
          <w:rFonts w:ascii="Cambria" w:eastAsia="Times New Roman" w:hAnsi="Cambria" w:cs="Arial"/>
          <w:sz w:val="22"/>
          <w:szCs w:val="22"/>
        </w:rPr>
        <w:t>obowiązk</w:t>
      </w:r>
      <w:r>
        <w:rPr>
          <w:rFonts w:ascii="Cambria" w:eastAsia="Times New Roman" w:hAnsi="Cambria" w:cs="Arial"/>
          <w:sz w:val="22"/>
          <w:szCs w:val="22"/>
        </w:rPr>
        <w:t>ów</w:t>
      </w:r>
      <w:r w:rsidRPr="00367CD7">
        <w:rPr>
          <w:rFonts w:ascii="Cambria" w:eastAsia="Times New Roman" w:hAnsi="Cambria" w:cs="Arial"/>
          <w:sz w:val="22"/>
          <w:szCs w:val="22"/>
        </w:rPr>
        <w:t xml:space="preserve"> zawodow</w:t>
      </w:r>
      <w:r>
        <w:rPr>
          <w:rFonts w:ascii="Cambria" w:eastAsia="Times New Roman" w:hAnsi="Cambria" w:cs="Arial"/>
          <w:sz w:val="22"/>
          <w:szCs w:val="22"/>
        </w:rPr>
        <w:t>ych</w:t>
      </w:r>
      <w:r w:rsidRPr="00367CD7">
        <w:rPr>
          <w:rFonts w:ascii="Cambria" w:eastAsia="Times New Roman" w:hAnsi="Cambria" w:cs="Arial"/>
          <w:sz w:val="22"/>
          <w:szCs w:val="22"/>
        </w:rPr>
        <w:t xml:space="preserve">, co podważa </w:t>
      </w:r>
      <w:r>
        <w:rPr>
          <w:rFonts w:ascii="Cambria" w:eastAsia="Times New Roman" w:hAnsi="Cambria" w:cs="Arial"/>
          <w:sz w:val="22"/>
          <w:szCs w:val="22"/>
        </w:rPr>
        <w:t>uczciwość (</w:t>
      </w:r>
      <w:r w:rsidRPr="00367CD7">
        <w:rPr>
          <w:rFonts w:ascii="Cambria" w:eastAsia="Times New Roman" w:hAnsi="Cambria" w:cs="Arial"/>
          <w:sz w:val="22"/>
          <w:szCs w:val="22"/>
        </w:rPr>
        <w:t>w szczególności gdy wykonawca w wyniku zamierzonego działania lub rażącego niedbalstwa nie wykonał lub nienależycie wykonał zamówienie, co zamawiający jest wstanie wykazać za pomocą stosownych dowodów</w:t>
      </w:r>
      <w:r>
        <w:rPr>
          <w:rFonts w:ascii="Cambria" w:eastAsia="Times New Roman" w:hAnsi="Cambria" w:cs="Arial"/>
          <w:sz w:val="22"/>
          <w:szCs w:val="22"/>
        </w:rPr>
        <w:t>)</w:t>
      </w:r>
      <w:r w:rsidRPr="00367CD7">
        <w:rPr>
          <w:rFonts w:ascii="Cambria" w:eastAsia="Times New Roman" w:hAnsi="Cambria" w:cs="Arial"/>
          <w:sz w:val="22"/>
          <w:szCs w:val="22"/>
        </w:rPr>
        <w:t>;</w:t>
      </w:r>
    </w:p>
    <w:p w14:paraId="74D1598F" w14:textId="77777777" w:rsidR="008C3FBB" w:rsidRPr="008B3895"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6</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6</w:t>
      </w:r>
      <w:r w:rsidRPr="00863284">
        <w:rPr>
          <w:rFonts w:ascii="Cambria" w:hAnsi="Cambria" w:cs="Cambria"/>
          <w:color w:val="000000"/>
          <w:sz w:val="22"/>
          <w:szCs w:val="22"/>
        </w:rPr>
        <w:t xml:space="preserve"> ustawy, tj. braku</w:t>
      </w:r>
      <w:r>
        <w:rPr>
          <w:rFonts w:ascii="Cambria" w:eastAsia="Times New Roman" w:hAnsi="Cambria" w:cs="Arial"/>
          <w:sz w:val="22"/>
          <w:szCs w:val="22"/>
        </w:rPr>
        <w:t xml:space="preserve"> </w:t>
      </w:r>
      <w:r w:rsidRPr="008B3895">
        <w:rPr>
          <w:rFonts w:ascii="Cambria" w:eastAsia="Times New Roman" w:hAnsi="Cambria" w:cs="Arial"/>
          <w:sz w:val="22"/>
          <w:szCs w:val="22"/>
        </w:rPr>
        <w:t>wystę</w:t>
      </w:r>
      <w:r>
        <w:rPr>
          <w:rFonts w:ascii="Cambria" w:eastAsia="Times New Roman" w:hAnsi="Cambria" w:cs="Arial"/>
          <w:sz w:val="22"/>
          <w:szCs w:val="22"/>
        </w:rPr>
        <w:t xml:space="preserve">powania </w:t>
      </w:r>
      <w:r w:rsidRPr="008B3895">
        <w:rPr>
          <w:rFonts w:ascii="Cambria" w:eastAsia="Times New Roman" w:hAnsi="Cambria" w:cs="Arial"/>
          <w:sz w:val="22"/>
          <w:szCs w:val="22"/>
        </w:rPr>
        <w:t>konflikt</w:t>
      </w:r>
      <w:r>
        <w:rPr>
          <w:rFonts w:ascii="Cambria" w:eastAsia="Times New Roman" w:hAnsi="Cambria" w:cs="Arial"/>
          <w:sz w:val="22"/>
          <w:szCs w:val="22"/>
        </w:rPr>
        <w:t>u</w:t>
      </w:r>
      <w:r w:rsidRPr="008B3895">
        <w:rPr>
          <w:rFonts w:ascii="Cambria" w:eastAsia="Times New Roman" w:hAnsi="Cambria" w:cs="Arial"/>
          <w:sz w:val="22"/>
          <w:szCs w:val="22"/>
        </w:rPr>
        <w:t xml:space="preserve"> interesów w rozumieniu art.56ust.2 Pzp, </w:t>
      </w:r>
      <w:r>
        <w:rPr>
          <w:rFonts w:ascii="Cambria" w:eastAsia="Times New Roman" w:hAnsi="Cambria" w:cs="Arial"/>
          <w:sz w:val="22"/>
          <w:szCs w:val="22"/>
        </w:rPr>
        <w:t>którego nie można skutecznie wy</w:t>
      </w:r>
      <w:r w:rsidRPr="008B3895">
        <w:rPr>
          <w:rFonts w:ascii="Cambria" w:eastAsia="Times New Roman" w:hAnsi="Cambria" w:cs="Arial"/>
          <w:sz w:val="22"/>
          <w:szCs w:val="22"/>
        </w:rPr>
        <w:t>eliminować winny sposób niż przez wykluczenie wykonawcy;</w:t>
      </w:r>
    </w:p>
    <w:p w14:paraId="1E65A7A8" w14:textId="77777777" w:rsidR="008C3FBB" w:rsidRPr="00863284"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7</w:t>
      </w:r>
      <w:r w:rsidRPr="00863284">
        <w:rPr>
          <w:rFonts w:ascii="Cambria" w:hAnsi="Cambria" w:cs="Cambria"/>
          <w:color w:val="000000"/>
          <w:sz w:val="22"/>
          <w:szCs w:val="22"/>
        </w:rPr>
        <w:t xml:space="preserve">)art. 109 ust. 1 pkt 7 ustawy, tj. braku </w:t>
      </w:r>
      <w:r w:rsidRPr="0086328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DD904E"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8</w:t>
      </w:r>
      <w:r w:rsidRPr="00863284">
        <w:rPr>
          <w:rFonts w:ascii="Cambria" w:hAnsi="Cambria" w:cs="Cambria"/>
          <w:color w:val="000000"/>
          <w:sz w:val="22"/>
          <w:szCs w:val="22"/>
        </w:rPr>
        <w:t xml:space="preserve">)art. 109 ust. 1 pkt 8 ustawy, tj. braku </w:t>
      </w:r>
      <w:r w:rsidRPr="0086328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AF5C3A0"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9</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9</w:t>
      </w:r>
      <w:r w:rsidRPr="00863284">
        <w:rPr>
          <w:rFonts w:ascii="Cambria" w:hAnsi="Cambria" w:cs="Cambria"/>
          <w:color w:val="000000"/>
          <w:sz w:val="22"/>
          <w:szCs w:val="22"/>
        </w:rPr>
        <w:t xml:space="preserve"> ustawy, tj. braku </w:t>
      </w:r>
      <w:r>
        <w:rPr>
          <w:rFonts w:ascii="Cambria" w:eastAsia="Times New Roman" w:hAnsi="Cambria" w:cs="Arial"/>
          <w:sz w:val="22"/>
          <w:szCs w:val="22"/>
        </w:rPr>
        <w:t>bezprawn</w:t>
      </w:r>
      <w:r w:rsidRPr="008B3895">
        <w:rPr>
          <w:rFonts w:ascii="Cambria" w:eastAsia="Times New Roman" w:hAnsi="Cambria" w:cs="Arial"/>
          <w:sz w:val="22"/>
          <w:szCs w:val="22"/>
        </w:rPr>
        <w:t>e</w:t>
      </w:r>
      <w:r>
        <w:rPr>
          <w:rFonts w:ascii="Cambria" w:eastAsia="Times New Roman" w:hAnsi="Cambria" w:cs="Arial"/>
          <w:sz w:val="22"/>
          <w:szCs w:val="22"/>
        </w:rPr>
        <w:t>go</w:t>
      </w:r>
      <w:r w:rsidRPr="008B3895">
        <w:rPr>
          <w:rFonts w:ascii="Cambria" w:eastAsia="Times New Roman" w:hAnsi="Cambria" w:cs="Arial"/>
          <w:sz w:val="22"/>
          <w:szCs w:val="22"/>
        </w:rPr>
        <w:t xml:space="preserve"> wpływa</w:t>
      </w:r>
      <w:r>
        <w:rPr>
          <w:rFonts w:ascii="Cambria" w:eastAsia="Times New Roman" w:hAnsi="Cambria" w:cs="Arial"/>
          <w:sz w:val="22"/>
          <w:szCs w:val="22"/>
        </w:rPr>
        <w:t>nia</w:t>
      </w:r>
      <w:r w:rsidRPr="008B3895">
        <w:rPr>
          <w:rFonts w:ascii="Cambria" w:eastAsia="Times New Roman" w:hAnsi="Cambria" w:cs="Arial"/>
          <w:sz w:val="22"/>
          <w:szCs w:val="22"/>
        </w:rPr>
        <w:t xml:space="preserve"> lub próbow</w:t>
      </w:r>
      <w:r>
        <w:rPr>
          <w:rFonts w:ascii="Cambria" w:eastAsia="Times New Roman" w:hAnsi="Cambria" w:cs="Arial"/>
          <w:sz w:val="22"/>
          <w:szCs w:val="22"/>
        </w:rPr>
        <w:t>ania</w:t>
      </w:r>
      <w:r w:rsidRPr="008B3895">
        <w:rPr>
          <w:rFonts w:ascii="Cambria" w:eastAsia="Times New Roman" w:hAnsi="Cambria" w:cs="Arial"/>
          <w:sz w:val="22"/>
          <w:szCs w:val="22"/>
        </w:rPr>
        <w:t xml:space="preserve"> </w:t>
      </w:r>
      <w:r>
        <w:rPr>
          <w:rFonts w:ascii="Cambria" w:eastAsia="Times New Roman" w:hAnsi="Cambria" w:cs="Arial"/>
          <w:sz w:val="22"/>
          <w:szCs w:val="22"/>
        </w:rPr>
        <w:t xml:space="preserve">wpływania </w:t>
      </w:r>
      <w:r w:rsidRPr="008B3895">
        <w:rPr>
          <w:rFonts w:ascii="Cambria" w:eastAsia="Times New Roman" w:hAnsi="Cambria" w:cs="Arial"/>
          <w:sz w:val="22"/>
          <w:szCs w:val="22"/>
        </w:rPr>
        <w:t>na czynności zamawiającego lub próbowa</w:t>
      </w:r>
      <w:r>
        <w:rPr>
          <w:rFonts w:ascii="Cambria" w:eastAsia="Times New Roman" w:hAnsi="Cambria" w:cs="Arial"/>
          <w:sz w:val="22"/>
          <w:szCs w:val="22"/>
        </w:rPr>
        <w:t>nia</w:t>
      </w:r>
      <w:r w:rsidRPr="008B3895">
        <w:rPr>
          <w:rFonts w:ascii="Cambria" w:eastAsia="Times New Roman" w:hAnsi="Cambria" w:cs="Arial"/>
          <w:sz w:val="22"/>
          <w:szCs w:val="22"/>
        </w:rPr>
        <w:t xml:space="preserve"> pozyska</w:t>
      </w:r>
      <w:r>
        <w:rPr>
          <w:rFonts w:ascii="Cambria" w:eastAsia="Times New Roman" w:hAnsi="Cambria" w:cs="Arial"/>
          <w:sz w:val="22"/>
          <w:szCs w:val="22"/>
        </w:rPr>
        <w:t>nia</w:t>
      </w:r>
      <w:r w:rsidRPr="008B3895">
        <w:rPr>
          <w:rFonts w:ascii="Cambria" w:eastAsia="Times New Roman" w:hAnsi="Cambria" w:cs="Arial"/>
          <w:sz w:val="22"/>
          <w:szCs w:val="22"/>
        </w:rPr>
        <w:t xml:space="preserve"> lub pozyska</w:t>
      </w:r>
      <w:r>
        <w:rPr>
          <w:rFonts w:ascii="Cambria" w:eastAsia="Times New Roman" w:hAnsi="Cambria" w:cs="Arial"/>
          <w:sz w:val="22"/>
          <w:szCs w:val="22"/>
        </w:rPr>
        <w:t>nia</w:t>
      </w:r>
      <w:r w:rsidRPr="008B3895">
        <w:rPr>
          <w:rFonts w:ascii="Cambria" w:eastAsia="Times New Roman" w:hAnsi="Cambria" w:cs="Arial"/>
          <w:sz w:val="22"/>
          <w:szCs w:val="22"/>
        </w:rPr>
        <w:t xml:space="preserve"> informacj</w:t>
      </w:r>
      <w:r>
        <w:rPr>
          <w:rFonts w:ascii="Cambria" w:eastAsia="Times New Roman" w:hAnsi="Cambria" w:cs="Arial"/>
          <w:sz w:val="22"/>
          <w:szCs w:val="22"/>
        </w:rPr>
        <w:t>i poufnych</w:t>
      </w:r>
      <w:r w:rsidRPr="008B3895">
        <w:rPr>
          <w:rFonts w:ascii="Cambria" w:eastAsia="Times New Roman" w:hAnsi="Cambria" w:cs="Arial"/>
          <w:sz w:val="22"/>
          <w:szCs w:val="22"/>
        </w:rPr>
        <w:t>, mogąc</w:t>
      </w:r>
      <w:r>
        <w:rPr>
          <w:rFonts w:ascii="Cambria" w:eastAsia="Times New Roman" w:hAnsi="Cambria" w:cs="Arial"/>
          <w:sz w:val="22"/>
          <w:szCs w:val="22"/>
        </w:rPr>
        <w:t>ych</w:t>
      </w:r>
      <w:r w:rsidRPr="008B3895">
        <w:rPr>
          <w:rFonts w:ascii="Cambria" w:eastAsia="Times New Roman" w:hAnsi="Cambria" w:cs="Arial"/>
          <w:sz w:val="22"/>
          <w:szCs w:val="22"/>
        </w:rPr>
        <w:t xml:space="preserve"> dać  przewagę w postępowaniu o udzielenie zamówienia;</w:t>
      </w:r>
    </w:p>
    <w:p w14:paraId="615E88F2" w14:textId="77777777" w:rsidR="008C3FBB" w:rsidRPr="008B3895"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10</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10</w:t>
      </w:r>
      <w:r w:rsidRPr="00863284">
        <w:rPr>
          <w:rFonts w:ascii="Cambria" w:hAnsi="Cambria" w:cs="Cambria"/>
          <w:color w:val="000000"/>
          <w:sz w:val="22"/>
          <w:szCs w:val="22"/>
        </w:rPr>
        <w:t xml:space="preserve"> ustawy, tj. </w:t>
      </w:r>
      <w:r>
        <w:rPr>
          <w:rFonts w:ascii="Cambria" w:hAnsi="Cambria" w:cs="Cambria"/>
          <w:color w:val="000000"/>
          <w:sz w:val="22"/>
          <w:szCs w:val="22"/>
        </w:rPr>
        <w:t xml:space="preserve">nie wystąpienia sytuacji </w:t>
      </w:r>
      <w:r w:rsidRPr="008B3895">
        <w:rPr>
          <w:rFonts w:ascii="Cambria" w:eastAsia="Times New Roman" w:hAnsi="Cambria" w:cs="Arial"/>
          <w:sz w:val="22"/>
          <w:szCs w:val="22"/>
        </w:rPr>
        <w:t xml:space="preserve">lekkomyślności lub niedbalstwa </w:t>
      </w:r>
      <w:r>
        <w:rPr>
          <w:rFonts w:ascii="Cambria" w:eastAsia="Times New Roman" w:hAnsi="Cambria" w:cs="Arial"/>
          <w:sz w:val="22"/>
          <w:szCs w:val="22"/>
        </w:rPr>
        <w:t xml:space="preserve">powodujących </w:t>
      </w:r>
      <w:r w:rsidRPr="008B3895">
        <w:rPr>
          <w:rFonts w:ascii="Cambria" w:eastAsia="Times New Roman" w:hAnsi="Cambria" w:cs="Arial"/>
          <w:sz w:val="22"/>
          <w:szCs w:val="22"/>
        </w:rPr>
        <w:t>przedstawi</w:t>
      </w:r>
      <w:r>
        <w:rPr>
          <w:rFonts w:ascii="Cambria" w:eastAsia="Times New Roman" w:hAnsi="Cambria" w:cs="Arial"/>
          <w:sz w:val="22"/>
          <w:szCs w:val="22"/>
        </w:rPr>
        <w:t>enie</w:t>
      </w:r>
      <w:r w:rsidRPr="008B3895">
        <w:rPr>
          <w:rFonts w:ascii="Cambria" w:eastAsia="Times New Roman" w:hAnsi="Cambria" w:cs="Arial"/>
          <w:sz w:val="22"/>
          <w:szCs w:val="22"/>
        </w:rPr>
        <w:t xml:space="preserve"> informacj</w:t>
      </w:r>
      <w:r>
        <w:rPr>
          <w:rFonts w:ascii="Cambria" w:eastAsia="Times New Roman" w:hAnsi="Cambria" w:cs="Arial"/>
          <w:sz w:val="22"/>
          <w:szCs w:val="22"/>
        </w:rPr>
        <w:t>i</w:t>
      </w:r>
      <w:r w:rsidRPr="008B3895">
        <w:rPr>
          <w:rFonts w:ascii="Cambria" w:eastAsia="Times New Roman" w:hAnsi="Cambria" w:cs="Arial"/>
          <w:sz w:val="22"/>
          <w:szCs w:val="22"/>
        </w:rPr>
        <w:t xml:space="preserve"> wprowadzając</w:t>
      </w:r>
      <w:r>
        <w:rPr>
          <w:rFonts w:ascii="Cambria" w:eastAsia="Times New Roman" w:hAnsi="Cambria" w:cs="Arial"/>
          <w:sz w:val="22"/>
          <w:szCs w:val="22"/>
        </w:rPr>
        <w:t>ych</w:t>
      </w:r>
      <w:r w:rsidRPr="008B3895">
        <w:rPr>
          <w:rFonts w:ascii="Cambria" w:eastAsia="Times New Roman" w:hAnsi="Cambria" w:cs="Arial"/>
          <w:sz w:val="22"/>
          <w:szCs w:val="22"/>
        </w:rPr>
        <w:t xml:space="preserve"> w błąd, co mogło mieć istotny wpływ na decyzje podejmowane przez zamawiającego w postępowaniu o udzielenie zamówienia.</w:t>
      </w:r>
    </w:p>
    <w:p w14:paraId="1C36A46B" w14:textId="77777777" w:rsidR="00703955" w:rsidRDefault="00703955" w:rsidP="001F6354">
      <w:pPr>
        <w:jc w:val="both"/>
        <w:rPr>
          <w:rFonts w:ascii="Cambria" w:hAnsi="Cambria"/>
          <w:sz w:val="20"/>
          <w:szCs w:val="20"/>
        </w:rPr>
      </w:pPr>
    </w:p>
    <w:p w14:paraId="3B01033B" w14:textId="77777777" w:rsidR="00703955" w:rsidRDefault="00703955" w:rsidP="001F6354">
      <w:pPr>
        <w:jc w:val="both"/>
        <w:rPr>
          <w:rFonts w:ascii="Cambria" w:hAnsi="Cambria"/>
          <w:sz w:val="20"/>
          <w:szCs w:val="20"/>
        </w:rPr>
      </w:pPr>
    </w:p>
    <w:p w14:paraId="0BFFC6CD" w14:textId="77777777" w:rsidR="00703955" w:rsidRDefault="00703955" w:rsidP="001F6354">
      <w:pPr>
        <w:jc w:val="both"/>
        <w:rPr>
          <w:rFonts w:ascii="Cambria" w:hAnsi="Cambria"/>
          <w:sz w:val="20"/>
          <w:szCs w:val="20"/>
        </w:rPr>
      </w:pPr>
    </w:p>
    <w:p w14:paraId="4A67E33F" w14:textId="404AADF1" w:rsidR="00C5653F" w:rsidRDefault="00C5653F" w:rsidP="001F6354">
      <w:pPr>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0E85BA89" w14:textId="77777777" w:rsidR="00C5653F" w:rsidRPr="00863284" w:rsidRDefault="00C5653F" w:rsidP="001F6354">
      <w:pPr>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381CF1C5" w:rsidR="00C5653F" w:rsidRPr="00863284" w:rsidRDefault="00813FFA" w:rsidP="001F6354">
      <w:pPr>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57AF9376" w14:textId="77777777" w:rsidR="000537B1" w:rsidRDefault="000537B1" w:rsidP="001F6354">
      <w:pPr>
        <w:jc w:val="right"/>
        <w:rPr>
          <w:rFonts w:ascii="Cambria" w:hAnsi="Cambria" w:cs="Times New Roman"/>
          <w:b/>
          <w:i/>
          <w:snapToGrid w:val="0"/>
          <w:sz w:val="22"/>
          <w:u w:val="single"/>
        </w:rPr>
      </w:pPr>
    </w:p>
    <w:p w14:paraId="1DF5F1AD" w14:textId="4A749553" w:rsidR="005A426A" w:rsidRDefault="005A426A" w:rsidP="00C5653F">
      <w:pPr>
        <w:jc w:val="right"/>
        <w:rPr>
          <w:rFonts w:ascii="Cambria" w:hAnsi="Cambria" w:cs="Times New Roman"/>
          <w:b/>
          <w:i/>
          <w:snapToGrid w:val="0"/>
          <w:sz w:val="22"/>
          <w:u w:val="single"/>
        </w:rPr>
      </w:pPr>
    </w:p>
    <w:p w14:paraId="75916272" w14:textId="653DA3FF" w:rsidR="00703955" w:rsidRDefault="00703955" w:rsidP="00C5653F">
      <w:pPr>
        <w:jc w:val="right"/>
        <w:rPr>
          <w:rFonts w:ascii="Cambria" w:hAnsi="Cambria" w:cs="Times New Roman"/>
          <w:b/>
          <w:i/>
          <w:snapToGrid w:val="0"/>
          <w:sz w:val="22"/>
          <w:u w:val="single"/>
        </w:rPr>
      </w:pPr>
    </w:p>
    <w:p w14:paraId="08C95065" w14:textId="0E4EB6C4" w:rsidR="00703955" w:rsidRDefault="00703955" w:rsidP="00C5653F">
      <w:pPr>
        <w:jc w:val="right"/>
        <w:rPr>
          <w:rFonts w:ascii="Cambria" w:hAnsi="Cambria" w:cs="Times New Roman"/>
          <w:b/>
          <w:i/>
          <w:snapToGrid w:val="0"/>
          <w:sz w:val="22"/>
          <w:u w:val="single"/>
        </w:rPr>
      </w:pPr>
    </w:p>
    <w:p w14:paraId="7CC626C9" w14:textId="495BDA8B" w:rsidR="00703955" w:rsidRDefault="00703955" w:rsidP="00C5653F">
      <w:pPr>
        <w:jc w:val="right"/>
        <w:rPr>
          <w:rFonts w:ascii="Cambria" w:hAnsi="Cambria" w:cs="Times New Roman"/>
          <w:b/>
          <w:i/>
          <w:snapToGrid w:val="0"/>
          <w:sz w:val="22"/>
          <w:u w:val="single"/>
        </w:rPr>
      </w:pPr>
    </w:p>
    <w:p w14:paraId="63DBD34C" w14:textId="7B1D3038" w:rsidR="00703955" w:rsidRDefault="00703955" w:rsidP="00C5653F">
      <w:pPr>
        <w:jc w:val="right"/>
        <w:rPr>
          <w:rFonts w:ascii="Cambria" w:hAnsi="Cambria" w:cs="Times New Roman"/>
          <w:b/>
          <w:i/>
          <w:snapToGrid w:val="0"/>
          <w:sz w:val="22"/>
          <w:u w:val="single"/>
        </w:rPr>
      </w:pPr>
    </w:p>
    <w:p w14:paraId="29CFE076" w14:textId="2F5A586D" w:rsidR="00703955" w:rsidRDefault="00703955" w:rsidP="00C5653F">
      <w:pPr>
        <w:jc w:val="right"/>
        <w:rPr>
          <w:rFonts w:ascii="Cambria" w:hAnsi="Cambria" w:cs="Times New Roman"/>
          <w:b/>
          <w:i/>
          <w:snapToGrid w:val="0"/>
          <w:sz w:val="22"/>
          <w:u w:val="single"/>
        </w:rPr>
      </w:pPr>
    </w:p>
    <w:p w14:paraId="37FF148E" w14:textId="4C88831C" w:rsidR="00703955" w:rsidRDefault="00703955" w:rsidP="00C5653F">
      <w:pPr>
        <w:jc w:val="right"/>
        <w:rPr>
          <w:rFonts w:ascii="Cambria" w:hAnsi="Cambria" w:cs="Times New Roman"/>
          <w:b/>
          <w:i/>
          <w:snapToGrid w:val="0"/>
          <w:sz w:val="22"/>
          <w:u w:val="single"/>
        </w:rPr>
      </w:pPr>
    </w:p>
    <w:p w14:paraId="2C1AB3DF" w14:textId="77777777" w:rsidR="005C65FD" w:rsidRDefault="005C65FD" w:rsidP="00C5653F">
      <w:pPr>
        <w:jc w:val="right"/>
        <w:rPr>
          <w:rFonts w:ascii="Cambria" w:hAnsi="Cambria" w:cs="Times New Roman"/>
          <w:b/>
          <w:i/>
          <w:snapToGrid w:val="0"/>
          <w:sz w:val="22"/>
          <w:u w:val="single"/>
        </w:rPr>
      </w:pPr>
    </w:p>
    <w:p w14:paraId="6AB10A18" w14:textId="77777777" w:rsidR="00703955" w:rsidRDefault="00703955" w:rsidP="00C5653F">
      <w:pPr>
        <w:jc w:val="right"/>
        <w:rPr>
          <w:rFonts w:ascii="Cambria" w:hAnsi="Cambria" w:cs="Times New Roman"/>
          <w:b/>
          <w:i/>
          <w:snapToGrid w:val="0"/>
          <w:sz w:val="22"/>
          <w:u w:val="single"/>
        </w:rPr>
      </w:pPr>
    </w:p>
    <w:p w14:paraId="529B60FA" w14:textId="77777777" w:rsidR="005A426A" w:rsidRDefault="005A426A" w:rsidP="00C5653F">
      <w:pPr>
        <w:jc w:val="right"/>
        <w:rPr>
          <w:rFonts w:ascii="Cambria" w:hAnsi="Cambria" w:cs="Times New Roman"/>
          <w:b/>
          <w:i/>
          <w:snapToGrid w:val="0"/>
          <w:sz w:val="22"/>
          <w:u w:val="single"/>
        </w:rPr>
      </w:pPr>
    </w:p>
    <w:p w14:paraId="7A240494" w14:textId="01C08AD9"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t>Z</w:t>
      </w:r>
      <w:r w:rsidR="00C85CA0">
        <w:rPr>
          <w:rFonts w:ascii="Cambria" w:hAnsi="Cambria" w:cs="Times New Roman"/>
          <w:b/>
          <w:i/>
          <w:snapToGrid w:val="0"/>
          <w:sz w:val="22"/>
          <w:u w:val="single"/>
        </w:rPr>
        <w:t>ałącznik nr 3</w:t>
      </w:r>
    </w:p>
    <w:p w14:paraId="52D09F0B" w14:textId="77777777" w:rsidR="00C5653F" w:rsidRPr="00863284" w:rsidRDefault="00C5653F" w:rsidP="00C5653F">
      <w:pPr>
        <w:jc w:val="both"/>
        <w:rPr>
          <w:rFonts w:ascii="Cambria" w:hAnsi="Cambria"/>
          <w:b/>
        </w:rPr>
      </w:pP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709926F1" w14:textId="02EC4463" w:rsidR="002E614D" w:rsidRPr="003C00CB" w:rsidRDefault="00376746" w:rsidP="002E614D">
      <w:pPr>
        <w:jc w:val="both"/>
        <w:rPr>
          <w:rFonts w:ascii="Cambria" w:hAnsi="Cambria" w:cs="Times New Roman"/>
          <w:b/>
        </w:rPr>
      </w:pPr>
      <w:r>
        <w:rPr>
          <w:rFonts w:ascii="Cambria" w:hAnsi="Cambria" w:cs="Times New Roman"/>
          <w:b/>
        </w:rPr>
        <w:t>Sprawa nr ZP / 70</w:t>
      </w:r>
      <w:r w:rsidR="002E614D" w:rsidRPr="003C00CB">
        <w:rPr>
          <w:rFonts w:ascii="Cambria" w:hAnsi="Cambria" w:cs="Times New Roman"/>
          <w:b/>
        </w:rPr>
        <w:t xml:space="preserve"> / 2023</w:t>
      </w: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AF39F1B" w14:textId="225535EB"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 xml:space="preserve">składane w celu spełnienia warunków udziału </w:t>
      </w:r>
      <w:r w:rsidRPr="00863284">
        <w:rPr>
          <w:rFonts w:ascii="Cambria" w:hAnsi="Cambria"/>
          <w:b/>
          <w:u w:val="single"/>
        </w:rPr>
        <w:br/>
        <w:t xml:space="preserve">w postępowaniu w przypadkach wskazanych w art. 112 ust. 2 ustawy Prawo zamówień publicznych </w:t>
      </w:r>
      <w:r w:rsidR="007C6BD2">
        <w:rPr>
          <w:rFonts w:ascii="Cambria" w:hAnsi="Cambria"/>
          <w:b/>
          <w:u w:val="single"/>
        </w:rPr>
        <w:t xml:space="preserve">(t.j. Dz. </w:t>
      </w:r>
      <w:r w:rsidR="007C6BD2" w:rsidRPr="007C6BD2">
        <w:rPr>
          <w:rFonts w:ascii="Cambria" w:hAnsi="Cambria"/>
          <w:b/>
          <w:u w:val="single"/>
        </w:rPr>
        <w:t>U. z 202</w:t>
      </w:r>
      <w:r w:rsidR="00E271CA">
        <w:rPr>
          <w:rFonts w:ascii="Cambria" w:hAnsi="Cambria"/>
          <w:b/>
          <w:u w:val="single"/>
        </w:rPr>
        <w:t>2</w:t>
      </w:r>
      <w:r w:rsidR="007C6BD2" w:rsidRPr="007C6BD2">
        <w:rPr>
          <w:rFonts w:ascii="Cambria" w:hAnsi="Cambria"/>
          <w:b/>
          <w:u w:val="single"/>
        </w:rPr>
        <w:t xml:space="preserve"> poz. 1</w:t>
      </w:r>
      <w:r w:rsidR="00E271CA">
        <w:rPr>
          <w:rFonts w:ascii="Cambria" w:hAnsi="Cambria"/>
          <w:b/>
          <w:u w:val="single"/>
        </w:rPr>
        <w:t>710</w:t>
      </w:r>
      <w:r w:rsidR="007C6BD2" w:rsidRPr="007C6BD2">
        <w:rPr>
          <w:rFonts w:ascii="Cambria" w:hAnsi="Cambria"/>
          <w:b/>
          <w:u w:val="single"/>
        </w:rPr>
        <w:t xml:space="preserve"> z późn.zm.).</w:t>
      </w:r>
    </w:p>
    <w:p w14:paraId="58619251" w14:textId="41D4062E" w:rsidR="00C5653F" w:rsidRPr="006769FA" w:rsidRDefault="00C5653F" w:rsidP="006769FA">
      <w:pPr>
        <w:spacing w:line="360" w:lineRule="auto"/>
        <w:ind w:firstLine="708"/>
        <w:jc w:val="both"/>
        <w:rPr>
          <w:rFonts w:asciiTheme="majorHAnsi" w:hAnsiTheme="majorHAnsi" w:cs="DejaVuSansCondensed-Bold"/>
          <w:b/>
          <w:bCs/>
          <w:i/>
        </w:rPr>
      </w:pPr>
      <w:r w:rsidRPr="00E512AE">
        <w:rPr>
          <w:rFonts w:ascii="Cambria" w:hAnsi="Cambria"/>
        </w:rPr>
        <w:t xml:space="preserve">Na potrzeby postępowania o udzielenie zamówienia publicznego </w:t>
      </w:r>
      <w:r w:rsidR="009D6E5D" w:rsidRPr="00E512AE">
        <w:rPr>
          <w:rFonts w:ascii="Cambria" w:hAnsi="Cambria" w:cs="Arial"/>
        </w:rPr>
        <w:t>w trybie podstawowym</w:t>
      </w:r>
      <w:r w:rsidR="001F6354">
        <w:rPr>
          <w:rFonts w:ascii="Cambria" w:hAnsi="Cambria" w:cs="Arial"/>
        </w:rPr>
        <w:t xml:space="preserve"> </w:t>
      </w:r>
      <w:r w:rsidRPr="00E512AE">
        <w:rPr>
          <w:rFonts w:ascii="Cambria" w:hAnsi="Cambria" w:cs="Arial"/>
        </w:rPr>
        <w:t xml:space="preserve">pn. </w:t>
      </w:r>
      <w:r w:rsidR="00C34B13" w:rsidRPr="00C34B13">
        <w:rPr>
          <w:rFonts w:asciiTheme="majorHAnsi" w:hAnsiTheme="majorHAnsi" w:cs="DejaVuSansCondensed-Bold"/>
          <w:b/>
          <w:bCs/>
          <w:i/>
          <w:iCs/>
        </w:rPr>
        <w:t xml:space="preserve">Dostawa krzeseł i regałów metalowych dla Centralnego Szpitala Klinicznego Uniwersytetu Medycznego </w:t>
      </w:r>
      <w:r w:rsidR="00C34B13">
        <w:rPr>
          <w:rFonts w:asciiTheme="majorHAnsi" w:hAnsiTheme="majorHAnsi" w:cs="DejaVuSansCondensed-Bold"/>
          <w:b/>
          <w:bCs/>
          <w:i/>
          <w:iCs/>
        </w:rPr>
        <w:t>w Łodzi przy ul. Pomorskiej 251</w:t>
      </w:r>
      <w:r w:rsidR="006769FA" w:rsidRPr="006769FA">
        <w:rPr>
          <w:rFonts w:asciiTheme="majorHAnsi" w:hAnsiTheme="majorHAnsi" w:cs="DejaVuSansCondensed-Bold"/>
          <w:b/>
          <w:bCs/>
          <w:i/>
        </w:rPr>
        <w:t xml:space="preserve"> - sprawa nr Z</w:t>
      </w:r>
      <w:r w:rsidR="00376746">
        <w:rPr>
          <w:rFonts w:asciiTheme="majorHAnsi" w:hAnsiTheme="majorHAnsi" w:cs="DejaVuSansCondensed-Bold"/>
          <w:b/>
          <w:bCs/>
          <w:i/>
        </w:rPr>
        <w:t>P / 70</w:t>
      </w:r>
      <w:r w:rsidR="006769FA" w:rsidRPr="006769FA">
        <w:rPr>
          <w:rFonts w:asciiTheme="majorHAnsi" w:hAnsiTheme="majorHAnsi" w:cs="DejaVuSansCondensed-Bold"/>
          <w:b/>
          <w:bCs/>
          <w:i/>
        </w:rPr>
        <w:t xml:space="preserve"> / 2023</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w:t>
      </w:r>
      <w:r w:rsidRPr="00863284">
        <w:rPr>
          <w:rFonts w:ascii="Cambria" w:hAnsi="Cambria"/>
          <w:i/>
        </w:rPr>
        <w:t xml:space="preserve">, </w:t>
      </w:r>
      <w:r w:rsidRPr="00863284">
        <w:rPr>
          <w:rFonts w:ascii="Cambria" w:hAnsi="Cambria"/>
        </w:rPr>
        <w:t>składam o</w:t>
      </w:r>
      <w:r w:rsidRPr="00863284">
        <w:rPr>
          <w:rFonts w:ascii="Cambria" w:hAnsi="Cambria" w:cs="Cambria"/>
          <w:b/>
          <w:color w:val="000000"/>
        </w:rPr>
        <w:t>świadc</w:t>
      </w:r>
      <w:r w:rsidR="00E512AE">
        <w:rPr>
          <w:rFonts w:ascii="Cambria" w:hAnsi="Cambria" w:cs="Cambria"/>
          <w:b/>
          <w:color w:val="000000"/>
        </w:rPr>
        <w:t xml:space="preserve">zenie o aktualności informacji </w:t>
      </w:r>
      <w:r w:rsidRPr="00863284">
        <w:rPr>
          <w:rFonts w:ascii="Cambria" w:hAnsi="Cambria" w:cs="Cambria"/>
          <w:b/>
          <w:color w:val="000000"/>
        </w:rPr>
        <w:t>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w:t>
      </w:r>
      <w:r w:rsidR="00E512AE">
        <w:rPr>
          <w:rFonts w:ascii="Cambria" w:hAnsi="Cambria" w:cs="Cambria"/>
          <w:b/>
          <w:color w:val="000000"/>
          <w:sz w:val="22"/>
          <w:szCs w:val="22"/>
        </w:rPr>
        <w:t xml:space="preserve">spełnienia warunków udziału </w:t>
      </w:r>
      <w:r w:rsidRPr="00863284">
        <w:rPr>
          <w:rFonts w:ascii="Cambria" w:hAnsi="Cambria" w:cs="Cambria"/>
          <w:b/>
          <w:color w:val="000000"/>
          <w:sz w:val="22"/>
          <w:szCs w:val="22"/>
        </w:rPr>
        <w:t>w postępowaniu</w:t>
      </w:r>
      <w:r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177AE2AC" w14:textId="77777777" w:rsidR="00C5653F" w:rsidRPr="00863284" w:rsidRDefault="00C5653F" w:rsidP="00C5653F">
      <w:pPr>
        <w:ind w:firstLine="709"/>
        <w:jc w:val="both"/>
        <w:rPr>
          <w:rFonts w:ascii="Cambria" w:hAnsi="Cambria"/>
        </w:rPr>
      </w:pPr>
    </w:p>
    <w:p w14:paraId="60568E7E" w14:textId="77777777"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p>
    <w:p w14:paraId="73A5567B" w14:textId="77777777" w:rsidR="00C5653F" w:rsidRPr="00863284" w:rsidRDefault="00C5653F" w:rsidP="00C5653F">
      <w:pPr>
        <w:ind w:firstLine="709"/>
        <w:jc w:val="both"/>
        <w:rPr>
          <w:rFonts w:ascii="Cambria" w:hAnsi="Cambria"/>
        </w:rPr>
      </w:pPr>
    </w:p>
    <w:p w14:paraId="28F39D4D" w14:textId="77777777"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p>
    <w:p w14:paraId="24E66D1D" w14:textId="77777777" w:rsidR="00C5653F" w:rsidRPr="00863284" w:rsidRDefault="00C5653F" w:rsidP="00C5653F">
      <w:pPr>
        <w:ind w:firstLine="709"/>
        <w:jc w:val="both"/>
        <w:rPr>
          <w:rFonts w:ascii="Cambria" w:hAnsi="Cambria"/>
        </w:rPr>
      </w:pP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655F33BF" w14:textId="77777777" w:rsidR="00C5653F" w:rsidRPr="00863284" w:rsidRDefault="00C5653F" w:rsidP="00C5653F">
      <w:pPr>
        <w:ind w:firstLine="709"/>
        <w:jc w:val="both"/>
        <w:rPr>
          <w:rFonts w:ascii="Cambria" w:hAnsi="Cambria"/>
        </w:rPr>
      </w:pPr>
    </w:p>
    <w:p w14:paraId="10511C7A" w14:textId="772DF9B6" w:rsidR="00C5653F" w:rsidRDefault="00C5653F" w:rsidP="00C5653F">
      <w:pPr>
        <w:ind w:firstLine="709"/>
        <w:jc w:val="both"/>
        <w:rPr>
          <w:rFonts w:ascii="Cambria" w:hAnsi="Cambria"/>
        </w:rPr>
      </w:pPr>
      <w:r w:rsidRPr="00863284">
        <w:rPr>
          <w:rFonts w:ascii="Cambria" w:hAnsi="Cambria"/>
        </w:rPr>
        <w:t>4)zdolności technicznej lub zawodowej.</w:t>
      </w:r>
    </w:p>
    <w:p w14:paraId="39D1C164" w14:textId="7F2866C6" w:rsidR="006769FA" w:rsidRDefault="006769FA" w:rsidP="00C5653F">
      <w:pPr>
        <w:ind w:firstLine="709"/>
        <w:jc w:val="both"/>
        <w:rPr>
          <w:rFonts w:ascii="Cambria" w:hAnsi="Cambria"/>
        </w:rPr>
      </w:pPr>
    </w:p>
    <w:p w14:paraId="4BFBBEB4" w14:textId="77777777" w:rsidR="006769FA" w:rsidRPr="00863284" w:rsidRDefault="006769FA" w:rsidP="00C5653F">
      <w:pPr>
        <w:ind w:firstLine="709"/>
        <w:jc w:val="both"/>
        <w:rPr>
          <w:rFonts w:ascii="Cambria" w:hAnsi="Cambria"/>
        </w:rPr>
      </w:pPr>
    </w:p>
    <w:p w14:paraId="6DB6BEAF" w14:textId="77777777" w:rsidR="00813FFA" w:rsidRPr="00863284" w:rsidRDefault="00813FFA" w:rsidP="00C5653F">
      <w:pPr>
        <w:pStyle w:val="Akapitzlist"/>
        <w:rPr>
          <w:rFonts w:ascii="Cambria" w:hAnsi="Cambria"/>
          <w:color w:val="FF0000"/>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77777777" w:rsidR="00C5653F" w:rsidRPr="00863284" w:rsidRDefault="00C5653F" w:rsidP="00C5653F">
      <w:pPr>
        <w:pStyle w:val="StandardowyArial11"/>
        <w:numPr>
          <w:ilvl w:val="0"/>
          <w:numId w:val="0"/>
        </w:numPr>
        <w:suppressAutoHyphens w:val="0"/>
        <w:autoSpaceDE/>
        <w:spacing w:before="0" w:after="0"/>
        <w:jc w:val="center"/>
        <w:rPr>
          <w:rFonts w:ascii="Cambria" w:hAnsi="Cambria" w:cs="Times New Roman"/>
          <w:b/>
          <w:i/>
          <w:iCs/>
          <w:u w:val="single"/>
        </w:rPr>
      </w:pPr>
      <w:r w:rsidRPr="00863284">
        <w:rPr>
          <w:rFonts w:ascii="Cambria" w:eastAsia="Times New Roman" w:hAnsi="Cambria" w:cs="Times New Roman"/>
          <w:sz w:val="20"/>
          <w:szCs w:val="20"/>
        </w:rPr>
        <w:t xml:space="preserve">                                                                     podpis Wykonawcy</w:t>
      </w:r>
    </w:p>
    <w:p w14:paraId="3F320111" w14:textId="722A76FF" w:rsidR="001B6847" w:rsidRDefault="001B6847" w:rsidP="004044E5">
      <w:pPr>
        <w:jc w:val="right"/>
        <w:rPr>
          <w:rFonts w:ascii="Cambria" w:hAnsi="Cambria" w:cs="Tahoma"/>
          <w:b/>
          <w:bCs/>
          <w:i/>
          <w:iCs/>
          <w:u w:val="single"/>
        </w:rPr>
      </w:pPr>
    </w:p>
    <w:p w14:paraId="6223FCDC" w14:textId="170339A4" w:rsidR="006769FA" w:rsidRDefault="006769FA" w:rsidP="004044E5">
      <w:pPr>
        <w:jc w:val="right"/>
        <w:rPr>
          <w:rFonts w:ascii="Cambria" w:hAnsi="Cambria" w:cs="Tahoma"/>
          <w:b/>
          <w:bCs/>
          <w:i/>
          <w:iCs/>
          <w:u w:val="single"/>
        </w:rPr>
      </w:pPr>
    </w:p>
    <w:p w14:paraId="71C6F89B" w14:textId="6DFBCD50" w:rsidR="006769FA" w:rsidRDefault="006769FA" w:rsidP="004044E5">
      <w:pPr>
        <w:jc w:val="right"/>
        <w:rPr>
          <w:rFonts w:ascii="Cambria" w:hAnsi="Cambria" w:cs="Tahoma"/>
          <w:b/>
          <w:bCs/>
          <w:i/>
          <w:iCs/>
          <w:u w:val="single"/>
        </w:rPr>
      </w:pPr>
    </w:p>
    <w:p w14:paraId="70005884" w14:textId="7B148EF3" w:rsidR="006769FA" w:rsidRDefault="006769FA" w:rsidP="004044E5">
      <w:pPr>
        <w:jc w:val="right"/>
        <w:rPr>
          <w:rFonts w:ascii="Cambria" w:hAnsi="Cambria" w:cs="Tahoma"/>
          <w:b/>
          <w:bCs/>
          <w:i/>
          <w:iCs/>
          <w:u w:val="single"/>
        </w:rPr>
      </w:pPr>
    </w:p>
    <w:p w14:paraId="5EBCE80D" w14:textId="77777777" w:rsidR="006769FA" w:rsidRDefault="006769FA" w:rsidP="004044E5">
      <w:pPr>
        <w:jc w:val="right"/>
        <w:rPr>
          <w:rFonts w:ascii="Cambria" w:hAnsi="Cambria" w:cs="Tahoma"/>
          <w:b/>
          <w:bCs/>
          <w:i/>
          <w:iCs/>
          <w:u w:val="single"/>
        </w:rPr>
      </w:pPr>
    </w:p>
    <w:p w14:paraId="291D2180" w14:textId="77777777" w:rsidR="00E164D0" w:rsidRDefault="00E164D0" w:rsidP="004044E5">
      <w:pPr>
        <w:jc w:val="right"/>
        <w:rPr>
          <w:rFonts w:ascii="Cambria" w:hAnsi="Cambria" w:cs="Tahoma"/>
          <w:b/>
          <w:bCs/>
          <w:i/>
          <w:iCs/>
          <w:u w:val="single"/>
        </w:rPr>
      </w:pPr>
    </w:p>
    <w:p w14:paraId="5A1180D4" w14:textId="249DBA84"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t>Z</w:t>
      </w:r>
      <w:r w:rsidR="00C85CA0">
        <w:rPr>
          <w:rFonts w:ascii="Cambria" w:hAnsi="Cambria" w:cs="Tahoma"/>
          <w:b/>
          <w:bCs/>
          <w:i/>
          <w:iCs/>
          <w:u w:val="single"/>
        </w:rPr>
        <w:t>ałącznik nr 4</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372BE54F" w14:textId="77777777" w:rsidR="00F07236" w:rsidRPr="002D5394" w:rsidRDefault="000036E1" w:rsidP="00F07236">
      <w:pPr>
        <w:jc w:val="both"/>
        <w:rPr>
          <w:rFonts w:asciiTheme="majorHAnsi" w:eastAsia="Times New Roman" w:hAnsiTheme="majorHAnsi" w:cs="Times New Roman"/>
          <w:snapToGrid w:val="0"/>
          <w:sz w:val="22"/>
          <w:szCs w:val="22"/>
        </w:rPr>
      </w:pPr>
      <w:r w:rsidRPr="00863284">
        <w:rPr>
          <w:rFonts w:ascii="Cambria" w:eastAsia="Times New Roman" w:hAnsi="Cambria" w:cs="Times New Roman"/>
          <w:snapToGrid w:val="0"/>
          <w:sz w:val="22"/>
        </w:rPr>
        <w:br/>
      </w:r>
      <w:r w:rsidR="00F07236" w:rsidRPr="00F07236">
        <w:rPr>
          <w:rFonts w:asciiTheme="majorHAnsi" w:eastAsia="Times New Roman" w:hAnsiTheme="majorHAnsi" w:cs="Times New Roman"/>
          <w:snapToGrid w:val="0"/>
          <w:sz w:val="22"/>
          <w:szCs w:val="22"/>
        </w:rPr>
        <w:t xml:space="preserve">Pełnomocnictwo winno być złożone w formie oryginału podpisane </w:t>
      </w:r>
      <w:r w:rsidR="00F07236" w:rsidRPr="00F07236">
        <w:rPr>
          <w:rFonts w:asciiTheme="majorHAnsi" w:eastAsia="Times New Roman" w:hAnsiTheme="majorHAnsi" w:cs="Times New Roman"/>
          <w:sz w:val="22"/>
          <w:szCs w:val="22"/>
        </w:rPr>
        <w:t>kwalifikowanym podpisem elektronicznym lub podpisem zaufanym lub podpisem osobistym.</w:t>
      </w:r>
    </w:p>
    <w:p w14:paraId="798E9F9E" w14:textId="48E93F3D" w:rsidR="000036E1" w:rsidRPr="00863284" w:rsidRDefault="000036E1" w:rsidP="00F07236">
      <w:pPr>
        <w:jc w:val="both"/>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1ABF1EDA" w:rsidR="000036E1" w:rsidRDefault="000036E1" w:rsidP="004044E5">
      <w:pPr>
        <w:jc w:val="right"/>
        <w:rPr>
          <w:rFonts w:ascii="Cambria" w:hAnsi="Cambria" w:cs="Tahoma"/>
          <w:b/>
          <w:bCs/>
          <w:i/>
          <w:iCs/>
          <w:u w:val="single"/>
        </w:rPr>
      </w:pPr>
    </w:p>
    <w:p w14:paraId="310F5528" w14:textId="2F202953" w:rsidR="00703955" w:rsidRDefault="00703955" w:rsidP="004044E5">
      <w:pPr>
        <w:jc w:val="right"/>
        <w:rPr>
          <w:rFonts w:ascii="Cambria" w:hAnsi="Cambria" w:cs="Tahoma"/>
          <w:b/>
          <w:bCs/>
          <w:i/>
          <w:iCs/>
          <w:u w:val="single"/>
        </w:rPr>
      </w:pPr>
    </w:p>
    <w:p w14:paraId="7FDE20E7" w14:textId="77777777" w:rsidR="00703955" w:rsidRPr="00863284" w:rsidRDefault="00703955" w:rsidP="004044E5">
      <w:pPr>
        <w:jc w:val="right"/>
        <w:rPr>
          <w:rFonts w:ascii="Cambria" w:hAnsi="Cambria" w:cs="Tahoma"/>
          <w:b/>
          <w:bCs/>
          <w:i/>
          <w:iCs/>
          <w:u w:val="single"/>
        </w:rPr>
      </w:pPr>
    </w:p>
    <w:p w14:paraId="02CAEA76" w14:textId="1AAB24C4" w:rsidR="000036E1" w:rsidRDefault="000036E1" w:rsidP="004044E5">
      <w:pPr>
        <w:jc w:val="right"/>
        <w:rPr>
          <w:rFonts w:ascii="Cambria" w:hAnsi="Cambria" w:cs="Tahoma"/>
          <w:b/>
          <w:bCs/>
          <w:i/>
          <w:iCs/>
          <w:u w:val="single"/>
        </w:rPr>
      </w:pPr>
    </w:p>
    <w:p w14:paraId="32AE2F13" w14:textId="77777777" w:rsidR="009651E9" w:rsidRPr="00863284" w:rsidRDefault="009651E9" w:rsidP="004044E5">
      <w:pPr>
        <w:jc w:val="right"/>
        <w:rPr>
          <w:rFonts w:ascii="Cambria" w:hAnsi="Cambria" w:cs="Tahoma"/>
          <w:b/>
          <w:bCs/>
          <w:i/>
          <w:iCs/>
          <w:u w:val="single"/>
        </w:rPr>
      </w:pPr>
    </w:p>
    <w:p w14:paraId="3D91555C" w14:textId="77777777" w:rsidR="000036E1" w:rsidRPr="00863284" w:rsidRDefault="000036E1" w:rsidP="004044E5">
      <w:pPr>
        <w:jc w:val="right"/>
        <w:rPr>
          <w:rFonts w:ascii="Cambria" w:hAnsi="Cambria" w:cs="Tahoma"/>
          <w:b/>
          <w:bCs/>
          <w:i/>
          <w:iCs/>
          <w:u w:val="single"/>
        </w:rPr>
      </w:pPr>
    </w:p>
    <w:p w14:paraId="0B846F83" w14:textId="65E69133" w:rsidR="000036E1" w:rsidRDefault="000036E1" w:rsidP="004044E5">
      <w:pPr>
        <w:jc w:val="right"/>
        <w:rPr>
          <w:rFonts w:ascii="Cambria" w:hAnsi="Cambria" w:cs="Tahoma"/>
          <w:b/>
          <w:bCs/>
          <w:i/>
          <w:iCs/>
          <w:u w:val="single"/>
        </w:rPr>
      </w:pPr>
    </w:p>
    <w:p w14:paraId="595D2E10" w14:textId="77777777" w:rsidR="00426383" w:rsidRPr="00863284" w:rsidRDefault="00426383" w:rsidP="004044E5">
      <w:pPr>
        <w:jc w:val="right"/>
        <w:rPr>
          <w:rFonts w:ascii="Cambria" w:hAnsi="Cambria" w:cs="Tahoma"/>
          <w:b/>
          <w:bCs/>
          <w:i/>
          <w:iCs/>
          <w:u w:val="single"/>
        </w:rPr>
      </w:pPr>
    </w:p>
    <w:p w14:paraId="72B6AAD6" w14:textId="77777777" w:rsidR="000036E1" w:rsidRPr="00863284" w:rsidRDefault="000036E1" w:rsidP="004044E5">
      <w:pPr>
        <w:jc w:val="right"/>
        <w:rPr>
          <w:rFonts w:ascii="Cambria" w:hAnsi="Cambria" w:cs="Tahoma"/>
          <w:b/>
          <w:bCs/>
          <w:i/>
          <w:iCs/>
          <w:u w:val="single"/>
        </w:rPr>
      </w:pPr>
    </w:p>
    <w:p w14:paraId="4B37E645" w14:textId="6ABF8AA2" w:rsidR="000036E1" w:rsidRPr="00863284" w:rsidRDefault="000036E1" w:rsidP="000036E1">
      <w:pPr>
        <w:jc w:val="right"/>
        <w:rPr>
          <w:rFonts w:ascii="Cambria" w:hAnsi="Cambria" w:cs="Tahoma"/>
          <w:b/>
          <w:bCs/>
          <w:i/>
          <w:iCs/>
          <w:u w:val="single"/>
        </w:rPr>
      </w:pPr>
      <w:r w:rsidRPr="00863284">
        <w:rPr>
          <w:rFonts w:ascii="Cambria" w:hAnsi="Cambria" w:cs="Tahoma"/>
          <w:b/>
          <w:bCs/>
          <w:i/>
          <w:iCs/>
          <w:u w:val="single"/>
        </w:rPr>
        <w:t>Z</w:t>
      </w:r>
      <w:r w:rsidR="00C85CA0">
        <w:rPr>
          <w:rFonts w:ascii="Cambria" w:hAnsi="Cambria" w:cs="Tahoma"/>
          <w:b/>
          <w:bCs/>
          <w:i/>
          <w:iCs/>
          <w:u w:val="single"/>
        </w:rPr>
        <w:t>ałącznik nr 5</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863284">
        <w:rPr>
          <w:rFonts w:ascii="Cambria" w:eastAsia="Times New Roman" w:hAnsi="Cambria" w:cs="Times New Roman"/>
          <w:i/>
          <w:u w:val="single"/>
          <w:lang w:eastAsia="ar-SA"/>
        </w:rPr>
        <w:t>Wzór zobowiązania – przygotowuje Wykonawca (jeżeli dotyczy)</w:t>
      </w:r>
    </w:p>
    <w:p w14:paraId="3E75912D" w14:textId="6D2A8297" w:rsidR="002E614D" w:rsidRPr="003C00CB" w:rsidRDefault="00376746" w:rsidP="002E614D">
      <w:pPr>
        <w:jc w:val="both"/>
        <w:rPr>
          <w:rFonts w:ascii="Cambria" w:hAnsi="Cambria" w:cs="Times New Roman"/>
          <w:b/>
        </w:rPr>
      </w:pPr>
      <w:r>
        <w:rPr>
          <w:rFonts w:ascii="Cambria" w:hAnsi="Cambria" w:cs="Times New Roman"/>
          <w:b/>
        </w:rPr>
        <w:t>Sprawa nr ZP / 70</w:t>
      </w:r>
      <w:r w:rsidR="002E614D" w:rsidRPr="003C00CB">
        <w:rPr>
          <w:rFonts w:ascii="Cambria" w:hAnsi="Cambria" w:cs="Times New Roman"/>
          <w:b/>
        </w:rPr>
        <w:t xml:space="preserve"> / 2023</w:t>
      </w:r>
    </w:p>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5EF7FE78" w14:textId="065A2CCA" w:rsidR="0036369B" w:rsidRPr="00863284" w:rsidRDefault="00E271CA" w:rsidP="0036369B">
      <w:pPr>
        <w:spacing w:before="120"/>
        <w:jc w:val="center"/>
        <w:rPr>
          <w:rFonts w:ascii="Cambria" w:eastAsia="Times New Roman" w:hAnsi="Cambria" w:cs="Times New Roman"/>
          <w:iCs/>
          <w:lang w:eastAsia="ar-SA"/>
        </w:rPr>
      </w:pPr>
      <w:r>
        <w:rPr>
          <w:rFonts w:ascii="Cambria" w:eastAsia="Times New Roman" w:hAnsi="Cambria" w:cs="Times New Roman"/>
          <w:iCs/>
          <w:lang w:eastAsia="ar-SA"/>
        </w:rPr>
        <w:t>(t.j. Dz. U. z 2022</w:t>
      </w:r>
      <w:r w:rsidR="007C6BD2" w:rsidRPr="007C6BD2">
        <w:rPr>
          <w:rFonts w:ascii="Cambria" w:eastAsia="Times New Roman" w:hAnsi="Cambria" w:cs="Times New Roman"/>
          <w:iCs/>
          <w:lang w:eastAsia="ar-SA"/>
        </w:rPr>
        <w:t xml:space="preserve"> poz. 1</w:t>
      </w:r>
      <w:r>
        <w:rPr>
          <w:rFonts w:ascii="Cambria" w:eastAsia="Times New Roman" w:hAnsi="Cambria" w:cs="Times New Roman"/>
          <w:iCs/>
          <w:lang w:eastAsia="ar-SA"/>
        </w:rPr>
        <w:t>710</w:t>
      </w:r>
      <w:r w:rsidR="007C6BD2" w:rsidRPr="007C6BD2">
        <w:rPr>
          <w:rFonts w:ascii="Cambria" w:eastAsia="Times New Roman" w:hAnsi="Cambria" w:cs="Times New Roman"/>
          <w:iCs/>
          <w:lang w:eastAsia="ar-SA"/>
        </w:rPr>
        <w:t xml:space="preserve"> z późn.zm.).</w:t>
      </w:r>
    </w:p>
    <w:p w14:paraId="08AAE196" w14:textId="1BD8F98F" w:rsidR="00174962" w:rsidRPr="00863284" w:rsidRDefault="00174962" w:rsidP="0036369B">
      <w:pPr>
        <w:keepNext/>
        <w:spacing w:before="60" w:after="60"/>
        <w:jc w:val="center"/>
        <w:rPr>
          <w:rFonts w:ascii="Cambria" w:eastAsia="Times New Roman" w:hAnsi="Cambria" w:cs="Times New Roman"/>
        </w:rPr>
      </w:pP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tj: </w:t>
      </w:r>
    </w:p>
    <w:p w14:paraId="5C37050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5D6EFC70"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Jednocześnie przedstawiam poniższe informacje dotyczące: </w:t>
      </w:r>
    </w:p>
    <w:p w14:paraId="05D730A1" w14:textId="77777777" w:rsidR="00174962" w:rsidRPr="00863284" w:rsidRDefault="00174962" w:rsidP="00603C94">
      <w:pPr>
        <w:numPr>
          <w:ilvl w:val="0"/>
          <w:numId w:val="22"/>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1DAE7D5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rsidP="00603C94">
      <w:pPr>
        <w:numPr>
          <w:ilvl w:val="0"/>
          <w:numId w:val="21"/>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84B25E3"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65F94A6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27A95D6A" w14:textId="77777777" w:rsidR="00174962" w:rsidRPr="00863284" w:rsidRDefault="00174962" w:rsidP="00174962">
      <w:pPr>
        <w:jc w:val="both"/>
        <w:rPr>
          <w:rFonts w:ascii="Cambria" w:eastAsia="Times New Roman" w:hAnsi="Cambria" w:cs="Times New Roman"/>
          <w:iCs/>
        </w:rPr>
      </w:pPr>
    </w:p>
    <w:p w14:paraId="2771843A" w14:textId="77777777" w:rsidR="00174962" w:rsidRPr="00863284" w:rsidRDefault="00174962" w:rsidP="00603C94">
      <w:pPr>
        <w:numPr>
          <w:ilvl w:val="0"/>
          <w:numId w:val="21"/>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CE1D8CE" w14:textId="77777777" w:rsidR="00174962" w:rsidRPr="00863284" w:rsidRDefault="00174962" w:rsidP="00174962">
      <w:pPr>
        <w:jc w:val="both"/>
        <w:rPr>
          <w:rFonts w:ascii="Cambria" w:eastAsia="Times New Roman" w:hAnsi="Cambria" w:cs="Times New Roman"/>
          <w:iCs/>
        </w:rPr>
      </w:pP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863284" w:rsidRDefault="00174962" w:rsidP="00174962">
      <w:pPr>
        <w:tabs>
          <w:tab w:val="left" w:pos="5245"/>
        </w:tabs>
        <w:ind w:right="-86"/>
        <w:jc w:val="both"/>
        <w:rPr>
          <w:rFonts w:ascii="Cambria" w:eastAsia="Times New Roman" w:hAnsi="Cambria" w:cs="Times New Roman"/>
          <w:i/>
        </w:rPr>
      </w:pP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34204241" w14:textId="77777777" w:rsidR="00174962" w:rsidRPr="00863284" w:rsidRDefault="00174962" w:rsidP="00174962">
      <w:pPr>
        <w:jc w:val="both"/>
        <w:rPr>
          <w:rFonts w:ascii="Cambria" w:eastAsia="Times New Roman" w:hAnsi="Cambria" w:cs="Times New Roman"/>
          <w:i/>
        </w:rPr>
      </w:pPr>
    </w:p>
    <w:p w14:paraId="549A94F9" w14:textId="77777777" w:rsidR="00174962" w:rsidRPr="00863284" w:rsidRDefault="00174962" w:rsidP="00174962">
      <w:pPr>
        <w:spacing w:before="60" w:after="60"/>
        <w:ind w:left="851" w:hanging="295"/>
        <w:jc w:val="both"/>
        <w:rPr>
          <w:rFonts w:ascii="Cambria" w:eastAsia="Times New Roman" w:hAnsi="Cambria" w:cs="Times New Roman"/>
        </w:rPr>
      </w:pPr>
      <w:r w:rsidRPr="00863284">
        <w:rPr>
          <w:rFonts w:ascii="Cambria" w:eastAsia="Times New Roman" w:hAnsi="Cambria" w:cs="Times New Roman"/>
        </w:rPr>
        <w:t>Data: .....................................</w:t>
      </w:r>
    </w:p>
    <w:p w14:paraId="4951FABC"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690CD5D0"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podmiotu udzielającego </w:t>
      </w:r>
      <w:r w:rsidRPr="00863284">
        <w:rPr>
          <w:rFonts w:ascii="Cambria" w:eastAsia="Times New Roman" w:hAnsi="Cambria" w:cs="Times New Roman"/>
        </w:rPr>
        <w:br/>
        <w:t xml:space="preserve">               niezbędnych zasobów </w:t>
      </w:r>
    </w:p>
    <w:p w14:paraId="2C736C66" w14:textId="77777777" w:rsidR="00174962" w:rsidRPr="00863284" w:rsidRDefault="00174962" w:rsidP="00174962">
      <w:pPr>
        <w:ind w:left="4678" w:right="-577"/>
        <w:jc w:val="center"/>
        <w:rPr>
          <w:rFonts w:ascii="Cambria" w:eastAsia="Times New Roman" w:hAnsi="Cambria" w:cs="Times New Roman"/>
        </w:rPr>
      </w:pPr>
    </w:p>
    <w:p w14:paraId="631244BE" w14:textId="77777777" w:rsidR="00174962" w:rsidRPr="00863284" w:rsidRDefault="00174962" w:rsidP="00174962">
      <w:pPr>
        <w:ind w:left="4678" w:right="-577"/>
        <w:jc w:val="center"/>
        <w:rPr>
          <w:rFonts w:ascii="Cambria" w:eastAsia="Times New Roman" w:hAnsi="Cambria" w:cs="Times New Roman"/>
        </w:rPr>
      </w:pPr>
    </w:p>
    <w:p w14:paraId="4EE415FF"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1F2CC3D6" w14:textId="1D13ED4C" w:rsidR="00174962"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Wykonawcy</w:t>
      </w:r>
    </w:p>
    <w:p w14:paraId="20833A81" w14:textId="77777777" w:rsidR="00FB3D55" w:rsidRPr="00863284" w:rsidRDefault="00FB3D55" w:rsidP="00174962">
      <w:pPr>
        <w:ind w:left="4678"/>
        <w:jc w:val="center"/>
        <w:rPr>
          <w:rFonts w:ascii="Cambria" w:eastAsia="Times New Roman" w:hAnsi="Cambria" w:cs="Times New Roman"/>
        </w:rPr>
      </w:pPr>
    </w:p>
    <w:p w14:paraId="530770FF" w14:textId="77777777" w:rsidR="00E53EA9" w:rsidRPr="00863284" w:rsidRDefault="00E53EA9" w:rsidP="000036E1">
      <w:pPr>
        <w:jc w:val="right"/>
        <w:rPr>
          <w:rFonts w:ascii="Cambria" w:eastAsia="Times New Roman" w:hAnsi="Cambria" w:cs="Times New Roman"/>
          <w:b/>
          <w:i/>
          <w:snapToGrid w:val="0"/>
          <w:sz w:val="22"/>
          <w:u w:val="single"/>
        </w:rPr>
      </w:pPr>
    </w:p>
    <w:p w14:paraId="1F2A46CA" w14:textId="77777777" w:rsidR="00703955" w:rsidRDefault="00703955" w:rsidP="000036E1">
      <w:pPr>
        <w:jc w:val="right"/>
        <w:rPr>
          <w:rFonts w:ascii="Cambria" w:eastAsia="Times New Roman" w:hAnsi="Cambria" w:cs="Times New Roman"/>
          <w:b/>
          <w:i/>
          <w:snapToGrid w:val="0"/>
          <w:sz w:val="22"/>
          <w:u w:val="single"/>
        </w:rPr>
      </w:pPr>
    </w:p>
    <w:p w14:paraId="45BEDCF3" w14:textId="77777777" w:rsidR="00703955" w:rsidRDefault="00703955" w:rsidP="000036E1">
      <w:pPr>
        <w:jc w:val="right"/>
        <w:rPr>
          <w:rFonts w:ascii="Cambria" w:eastAsia="Times New Roman" w:hAnsi="Cambria" w:cs="Times New Roman"/>
          <w:b/>
          <w:i/>
          <w:snapToGrid w:val="0"/>
          <w:sz w:val="22"/>
          <w:u w:val="single"/>
        </w:rPr>
      </w:pPr>
    </w:p>
    <w:p w14:paraId="73A59D73" w14:textId="77777777" w:rsidR="00703955" w:rsidRDefault="00703955" w:rsidP="000036E1">
      <w:pPr>
        <w:jc w:val="right"/>
        <w:rPr>
          <w:rFonts w:ascii="Cambria" w:eastAsia="Times New Roman" w:hAnsi="Cambria" w:cs="Times New Roman"/>
          <w:b/>
          <w:i/>
          <w:snapToGrid w:val="0"/>
          <w:sz w:val="22"/>
          <w:u w:val="single"/>
        </w:rPr>
      </w:pPr>
    </w:p>
    <w:p w14:paraId="5ABE98B9" w14:textId="77777777" w:rsidR="00703955" w:rsidRDefault="00703955" w:rsidP="000036E1">
      <w:pPr>
        <w:jc w:val="right"/>
        <w:rPr>
          <w:rFonts w:ascii="Cambria" w:eastAsia="Times New Roman" w:hAnsi="Cambria" w:cs="Times New Roman"/>
          <w:b/>
          <w:i/>
          <w:snapToGrid w:val="0"/>
          <w:sz w:val="22"/>
          <w:u w:val="single"/>
        </w:rPr>
      </w:pPr>
    </w:p>
    <w:p w14:paraId="01692053" w14:textId="77777777" w:rsidR="00703955" w:rsidRDefault="00703955" w:rsidP="000036E1">
      <w:pPr>
        <w:jc w:val="right"/>
        <w:rPr>
          <w:rFonts w:ascii="Cambria" w:eastAsia="Times New Roman" w:hAnsi="Cambria" w:cs="Times New Roman"/>
          <w:b/>
          <w:i/>
          <w:snapToGrid w:val="0"/>
          <w:sz w:val="22"/>
          <w:u w:val="single"/>
        </w:rPr>
      </w:pPr>
    </w:p>
    <w:p w14:paraId="7D9F17B8" w14:textId="77777777" w:rsidR="00703955" w:rsidRDefault="00703955" w:rsidP="000036E1">
      <w:pPr>
        <w:jc w:val="right"/>
        <w:rPr>
          <w:rFonts w:ascii="Cambria" w:eastAsia="Times New Roman" w:hAnsi="Cambria" w:cs="Times New Roman"/>
          <w:b/>
          <w:i/>
          <w:snapToGrid w:val="0"/>
          <w:sz w:val="22"/>
          <w:u w:val="single"/>
        </w:rPr>
      </w:pPr>
    </w:p>
    <w:p w14:paraId="26B68303" w14:textId="77777777" w:rsidR="00703955" w:rsidRDefault="00703955" w:rsidP="000036E1">
      <w:pPr>
        <w:jc w:val="right"/>
        <w:rPr>
          <w:rFonts w:ascii="Cambria" w:eastAsia="Times New Roman" w:hAnsi="Cambria" w:cs="Times New Roman"/>
          <w:b/>
          <w:i/>
          <w:snapToGrid w:val="0"/>
          <w:sz w:val="22"/>
          <w:u w:val="single"/>
        </w:rPr>
      </w:pPr>
    </w:p>
    <w:p w14:paraId="2CB2B67C" w14:textId="77777777" w:rsidR="00703955" w:rsidRDefault="00703955" w:rsidP="000036E1">
      <w:pPr>
        <w:jc w:val="right"/>
        <w:rPr>
          <w:rFonts w:ascii="Cambria" w:eastAsia="Times New Roman" w:hAnsi="Cambria" w:cs="Times New Roman"/>
          <w:b/>
          <w:i/>
          <w:snapToGrid w:val="0"/>
          <w:sz w:val="22"/>
          <w:u w:val="single"/>
        </w:rPr>
      </w:pPr>
    </w:p>
    <w:p w14:paraId="3B79F669" w14:textId="77777777" w:rsidR="00703955" w:rsidRDefault="00703955" w:rsidP="000036E1">
      <w:pPr>
        <w:jc w:val="right"/>
        <w:rPr>
          <w:rFonts w:ascii="Cambria" w:eastAsia="Times New Roman" w:hAnsi="Cambria" w:cs="Times New Roman"/>
          <w:b/>
          <w:i/>
          <w:snapToGrid w:val="0"/>
          <w:sz w:val="22"/>
          <w:u w:val="single"/>
        </w:rPr>
      </w:pPr>
    </w:p>
    <w:p w14:paraId="5F86CC3D" w14:textId="79C952CA" w:rsidR="000036E1" w:rsidRPr="00863284" w:rsidRDefault="00C85CA0" w:rsidP="000036E1">
      <w:pPr>
        <w:jc w:val="right"/>
        <w:rPr>
          <w:rFonts w:ascii="Cambria" w:eastAsia="Times New Roman" w:hAnsi="Cambria" w:cs="Times New Roman"/>
          <w:b/>
          <w:i/>
          <w:snapToGrid w:val="0"/>
          <w:sz w:val="22"/>
          <w:u w:val="single"/>
        </w:rPr>
      </w:pPr>
      <w:r>
        <w:rPr>
          <w:rFonts w:ascii="Cambria" w:eastAsia="Times New Roman" w:hAnsi="Cambria" w:cs="Times New Roman"/>
          <w:b/>
          <w:i/>
          <w:snapToGrid w:val="0"/>
          <w:sz w:val="22"/>
          <w:u w:val="single"/>
        </w:rPr>
        <w:t>Załącznik nr 6</w:t>
      </w:r>
    </w:p>
    <w:p w14:paraId="515625B0" w14:textId="77777777" w:rsidR="000036E1" w:rsidRPr="00863284" w:rsidRDefault="000036E1" w:rsidP="000036E1">
      <w:pPr>
        <w:jc w:val="both"/>
        <w:rPr>
          <w:rFonts w:ascii="Cambria" w:eastAsia="Times New Roman" w:hAnsi="Cambria" w:cs="Times New Roman"/>
          <w:b/>
          <w:snapToGrid w:val="0"/>
          <w:sz w:val="22"/>
        </w:rPr>
      </w:pPr>
    </w:p>
    <w:p w14:paraId="70F0AF7F" w14:textId="77777777" w:rsidR="000036E1" w:rsidRPr="00863284" w:rsidRDefault="000036E1" w:rsidP="000036E1">
      <w:pPr>
        <w:jc w:val="both"/>
        <w:rPr>
          <w:rFonts w:ascii="Cambria" w:eastAsia="Times New Roman" w:hAnsi="Cambria" w:cs="Times New Roman"/>
          <w:b/>
          <w:snapToGrid w:val="0"/>
          <w:sz w:val="22"/>
        </w:rPr>
      </w:pPr>
    </w:p>
    <w:p w14:paraId="7EC514C5" w14:textId="77777777" w:rsidR="001F7A47" w:rsidRDefault="001F7A47" w:rsidP="001F7A47">
      <w:pPr>
        <w:spacing w:line="360" w:lineRule="auto"/>
        <w:jc w:val="right"/>
        <w:rPr>
          <w:i/>
          <w:u w:val="single"/>
        </w:rPr>
      </w:pPr>
    </w:p>
    <w:p w14:paraId="69BACF03" w14:textId="77777777" w:rsidR="001F7A47" w:rsidRDefault="001F7A47" w:rsidP="001F7A47">
      <w:pPr>
        <w:jc w:val="center"/>
        <w:rPr>
          <w:b/>
        </w:rPr>
      </w:pPr>
      <w:r w:rsidRPr="00F45502">
        <w:rPr>
          <w:b/>
        </w:rPr>
        <w:t xml:space="preserve">„FORMULARZ </w:t>
      </w:r>
      <w:r>
        <w:rPr>
          <w:b/>
        </w:rPr>
        <w:t>PARAMETRY - TECHNICZNE</w:t>
      </w:r>
      <w:r w:rsidRPr="00F45502">
        <w:rPr>
          <w:b/>
        </w:rPr>
        <w:t>”</w:t>
      </w:r>
    </w:p>
    <w:p w14:paraId="3EA49343" w14:textId="77777777" w:rsidR="001F7A47" w:rsidRPr="00F45502" w:rsidRDefault="001F7A47" w:rsidP="001F7A47">
      <w:pPr>
        <w:jc w:val="center"/>
        <w:rPr>
          <w:b/>
        </w:rPr>
      </w:pPr>
    </w:p>
    <w:p w14:paraId="4AB23DC4" w14:textId="77777777" w:rsidR="001F7A47" w:rsidRPr="00AE002D" w:rsidRDefault="001F7A47" w:rsidP="001F7A47">
      <w:pPr>
        <w:jc w:val="center"/>
        <w:rPr>
          <w:i/>
        </w:rPr>
      </w:pPr>
      <w:r w:rsidRPr="00B2209F">
        <w:rPr>
          <w:i/>
        </w:rPr>
        <w:t xml:space="preserve">- w excel  </w:t>
      </w:r>
    </w:p>
    <w:p w14:paraId="32F86C89" w14:textId="77777777" w:rsidR="001F7A47" w:rsidRPr="009978EE" w:rsidRDefault="001F7A47" w:rsidP="001F7A47">
      <w:pPr>
        <w:rPr>
          <w:i/>
          <w:u w:val="single"/>
        </w:rPr>
      </w:pPr>
      <w:r w:rsidRPr="009978EE">
        <w:rPr>
          <w:i/>
          <w:u w:val="single"/>
        </w:rPr>
        <w:t>- załącznik  dołącza Wykonawca</w:t>
      </w:r>
    </w:p>
    <w:p w14:paraId="7F687F8F" w14:textId="77777777" w:rsidR="001F7A47" w:rsidRPr="00EF3DC7" w:rsidRDefault="001F7A47" w:rsidP="001F7A47">
      <w:pPr>
        <w:pStyle w:val="Nagwek3"/>
        <w:rPr>
          <w:b/>
          <w:sz w:val="10"/>
          <w:szCs w:val="10"/>
        </w:rPr>
      </w:pPr>
    </w:p>
    <w:p w14:paraId="66F28F34" w14:textId="77777777" w:rsidR="001F7A47" w:rsidRDefault="001F7A47" w:rsidP="001F7A47">
      <w:pPr>
        <w:rPr>
          <w:rFonts w:ascii="Cambria" w:hAnsi="Cambria" w:cs="Times New Roman"/>
          <w:sz w:val="20"/>
          <w:szCs w:val="20"/>
        </w:rPr>
      </w:pPr>
    </w:p>
    <w:p w14:paraId="026C9A48" w14:textId="77777777" w:rsidR="001F7A47" w:rsidRDefault="001F7A47" w:rsidP="001F7A47">
      <w:pPr>
        <w:rPr>
          <w:rFonts w:ascii="Cambria" w:hAnsi="Cambria" w:cs="Times New Roman"/>
          <w:sz w:val="20"/>
          <w:szCs w:val="20"/>
        </w:rPr>
      </w:pPr>
    </w:p>
    <w:p w14:paraId="1B676E36" w14:textId="77777777" w:rsidR="001F7A47" w:rsidRDefault="001F7A47" w:rsidP="001F7A47">
      <w:pPr>
        <w:rPr>
          <w:rFonts w:ascii="Cambria" w:hAnsi="Cambria" w:cs="Times New Roman"/>
          <w:sz w:val="20"/>
          <w:szCs w:val="20"/>
        </w:rPr>
      </w:pPr>
    </w:p>
    <w:p w14:paraId="69FBCDFB" w14:textId="77777777" w:rsidR="001F7A47" w:rsidRDefault="001F7A47" w:rsidP="001F7A47">
      <w:pPr>
        <w:rPr>
          <w:rFonts w:ascii="Cambria" w:hAnsi="Cambria" w:cs="Times New Roman"/>
          <w:sz w:val="20"/>
          <w:szCs w:val="20"/>
        </w:rPr>
      </w:pPr>
    </w:p>
    <w:p w14:paraId="7C1A0825" w14:textId="77777777" w:rsidR="001F7A47" w:rsidRPr="00A75F9D" w:rsidRDefault="001F7A47" w:rsidP="001F7A47">
      <w:pPr>
        <w:tabs>
          <w:tab w:val="left" w:pos="2400"/>
        </w:tabs>
        <w:rPr>
          <w:rFonts w:ascii="Tahoma" w:hAnsi="Tahoma" w:cs="Tahoma"/>
          <w:i/>
          <w:sz w:val="20"/>
          <w:szCs w:val="20"/>
        </w:rPr>
      </w:pPr>
      <w:r w:rsidRPr="00A75F9D">
        <w:rPr>
          <w:rFonts w:ascii="Tahoma" w:hAnsi="Tahoma" w:cs="Tahoma"/>
          <w:i/>
          <w:sz w:val="20"/>
          <w:szCs w:val="20"/>
        </w:rPr>
        <w:t>Uwaga: Parametry techniczne graniczne stanowią wymagania – nie spełnienie choćby jednego z w/w wymogów spowoduje odrzucenie oferty. Wykonawca zobowiązany jest do podania parametrów w jednostkach wskazanych w tabeli.</w:t>
      </w:r>
    </w:p>
    <w:p w14:paraId="0DB77E36" w14:textId="77777777" w:rsidR="001F7A47" w:rsidRDefault="001F7A47" w:rsidP="001F7A47">
      <w:pPr>
        <w:rPr>
          <w:rFonts w:ascii="Cambria" w:hAnsi="Cambria" w:cs="Times New Roman"/>
          <w:sz w:val="20"/>
          <w:szCs w:val="20"/>
        </w:rPr>
      </w:pPr>
    </w:p>
    <w:p w14:paraId="49227D02" w14:textId="77777777" w:rsidR="001F7A47" w:rsidRDefault="001F7A47" w:rsidP="001F7A47">
      <w:pPr>
        <w:rPr>
          <w:rFonts w:ascii="Cambria" w:hAnsi="Cambria" w:cs="Times New Roman"/>
          <w:sz w:val="20"/>
          <w:szCs w:val="20"/>
        </w:rPr>
      </w:pPr>
    </w:p>
    <w:p w14:paraId="4B22926A" w14:textId="77777777" w:rsidR="001F7A47" w:rsidRDefault="001F7A47" w:rsidP="001F7A47">
      <w:pPr>
        <w:rPr>
          <w:rFonts w:ascii="Cambria" w:hAnsi="Cambria" w:cs="Times New Roman"/>
          <w:sz w:val="20"/>
          <w:szCs w:val="20"/>
        </w:rPr>
      </w:pPr>
    </w:p>
    <w:p w14:paraId="0857BA70" w14:textId="77777777" w:rsidR="001F7A47" w:rsidRDefault="001F7A47" w:rsidP="001F7A47">
      <w:pPr>
        <w:rPr>
          <w:rFonts w:ascii="Cambria" w:hAnsi="Cambria" w:cs="Times New Roman"/>
          <w:sz w:val="20"/>
          <w:szCs w:val="20"/>
        </w:rPr>
      </w:pPr>
    </w:p>
    <w:p w14:paraId="28980A92" w14:textId="77777777" w:rsidR="001F7A47" w:rsidRDefault="001F7A47" w:rsidP="001F7A47">
      <w:pPr>
        <w:rPr>
          <w:rFonts w:ascii="Cambria" w:hAnsi="Cambria" w:cs="Times New Roman"/>
          <w:sz w:val="20"/>
          <w:szCs w:val="20"/>
        </w:rPr>
      </w:pPr>
    </w:p>
    <w:p w14:paraId="7AEAB132" w14:textId="77777777" w:rsidR="000036E1" w:rsidRPr="00863284" w:rsidRDefault="000036E1" w:rsidP="004044E5">
      <w:pPr>
        <w:jc w:val="right"/>
        <w:rPr>
          <w:rFonts w:ascii="Cambria" w:hAnsi="Cambria" w:cs="Times New Roman"/>
          <w:b/>
          <w:bCs/>
          <w:strike/>
          <w:sz w:val="22"/>
          <w:szCs w:val="22"/>
        </w:rPr>
      </w:pPr>
    </w:p>
    <w:p w14:paraId="189CB617" w14:textId="77777777" w:rsidR="000036E1" w:rsidRPr="00863284" w:rsidRDefault="000036E1" w:rsidP="004044E5">
      <w:pPr>
        <w:jc w:val="right"/>
        <w:rPr>
          <w:rFonts w:ascii="Cambria" w:hAnsi="Cambria" w:cs="Times New Roman"/>
          <w:b/>
          <w:bCs/>
          <w:strike/>
          <w:sz w:val="22"/>
          <w:szCs w:val="22"/>
        </w:rPr>
      </w:pPr>
    </w:p>
    <w:p w14:paraId="4F024BA0" w14:textId="77777777" w:rsidR="000036E1" w:rsidRPr="00863284" w:rsidRDefault="000036E1" w:rsidP="004044E5">
      <w:pPr>
        <w:jc w:val="right"/>
        <w:rPr>
          <w:rFonts w:ascii="Cambria" w:hAnsi="Cambria" w:cs="Times New Roman"/>
          <w:b/>
          <w:bCs/>
          <w:strike/>
          <w:sz w:val="22"/>
          <w:szCs w:val="22"/>
        </w:rPr>
      </w:pPr>
    </w:p>
    <w:p w14:paraId="261C069A" w14:textId="77777777" w:rsidR="000036E1" w:rsidRPr="00863284" w:rsidRDefault="000036E1" w:rsidP="004044E5">
      <w:pPr>
        <w:jc w:val="right"/>
        <w:rPr>
          <w:rFonts w:ascii="Cambria" w:hAnsi="Cambria" w:cs="Times New Roman"/>
          <w:b/>
          <w:bCs/>
          <w:strike/>
          <w:sz w:val="22"/>
          <w:szCs w:val="22"/>
        </w:rPr>
      </w:pPr>
    </w:p>
    <w:p w14:paraId="1C3614BE" w14:textId="77777777" w:rsidR="000036E1" w:rsidRPr="00863284" w:rsidRDefault="000036E1" w:rsidP="004044E5">
      <w:pPr>
        <w:jc w:val="right"/>
        <w:rPr>
          <w:rFonts w:ascii="Cambria" w:hAnsi="Cambria" w:cs="Times New Roman"/>
          <w:b/>
          <w:bCs/>
          <w:strike/>
          <w:sz w:val="22"/>
          <w:szCs w:val="22"/>
        </w:rPr>
      </w:pPr>
    </w:p>
    <w:p w14:paraId="61C68BD9" w14:textId="77777777" w:rsidR="000036E1" w:rsidRPr="00863284" w:rsidRDefault="000036E1" w:rsidP="004044E5">
      <w:pPr>
        <w:jc w:val="right"/>
        <w:rPr>
          <w:rFonts w:ascii="Cambria" w:hAnsi="Cambria" w:cs="Times New Roman"/>
          <w:b/>
          <w:bCs/>
          <w:strike/>
          <w:sz w:val="22"/>
          <w:szCs w:val="22"/>
        </w:rPr>
      </w:pPr>
    </w:p>
    <w:p w14:paraId="18EFE0F8" w14:textId="77777777" w:rsidR="000036E1" w:rsidRPr="00863284" w:rsidRDefault="000036E1" w:rsidP="004044E5">
      <w:pPr>
        <w:jc w:val="right"/>
        <w:rPr>
          <w:rFonts w:ascii="Cambria" w:hAnsi="Cambria" w:cs="Times New Roman"/>
          <w:b/>
          <w:bCs/>
          <w:strike/>
          <w:sz w:val="22"/>
          <w:szCs w:val="22"/>
        </w:rPr>
      </w:pPr>
    </w:p>
    <w:p w14:paraId="45965B77" w14:textId="77777777" w:rsidR="000036E1" w:rsidRPr="00863284" w:rsidRDefault="000036E1" w:rsidP="004044E5">
      <w:pPr>
        <w:jc w:val="right"/>
        <w:rPr>
          <w:rFonts w:ascii="Cambria" w:hAnsi="Cambria" w:cs="Times New Roman"/>
          <w:b/>
          <w:bCs/>
          <w:strike/>
          <w:sz w:val="22"/>
          <w:szCs w:val="22"/>
        </w:rPr>
      </w:pPr>
    </w:p>
    <w:p w14:paraId="343FC81C" w14:textId="77777777" w:rsidR="000036E1" w:rsidRPr="00863284" w:rsidRDefault="000036E1" w:rsidP="004044E5">
      <w:pPr>
        <w:jc w:val="right"/>
        <w:rPr>
          <w:rFonts w:ascii="Cambria" w:hAnsi="Cambria" w:cs="Times New Roman"/>
          <w:b/>
          <w:bCs/>
          <w:strike/>
          <w:sz w:val="22"/>
          <w:szCs w:val="22"/>
        </w:rPr>
      </w:pPr>
    </w:p>
    <w:p w14:paraId="0DECB8E2" w14:textId="77777777" w:rsidR="000036E1" w:rsidRPr="00863284" w:rsidRDefault="000036E1" w:rsidP="004044E5">
      <w:pPr>
        <w:jc w:val="right"/>
        <w:rPr>
          <w:rFonts w:ascii="Cambria" w:hAnsi="Cambria" w:cs="Times New Roman"/>
          <w:b/>
          <w:bCs/>
          <w:strike/>
          <w:sz w:val="22"/>
          <w:szCs w:val="22"/>
        </w:rPr>
      </w:pPr>
    </w:p>
    <w:p w14:paraId="4D7D805B" w14:textId="77777777" w:rsidR="000036E1" w:rsidRPr="00863284" w:rsidRDefault="000036E1" w:rsidP="004044E5">
      <w:pPr>
        <w:jc w:val="right"/>
        <w:rPr>
          <w:rFonts w:ascii="Cambria" w:hAnsi="Cambria" w:cs="Times New Roman"/>
          <w:b/>
          <w:bCs/>
          <w:strike/>
          <w:sz w:val="22"/>
          <w:szCs w:val="22"/>
        </w:rPr>
      </w:pPr>
    </w:p>
    <w:p w14:paraId="62B1FD1F" w14:textId="77777777" w:rsidR="000036E1" w:rsidRPr="00863284" w:rsidRDefault="000036E1" w:rsidP="004044E5">
      <w:pPr>
        <w:jc w:val="right"/>
        <w:rPr>
          <w:rFonts w:ascii="Cambria" w:hAnsi="Cambria" w:cs="Times New Roman"/>
          <w:b/>
          <w:bCs/>
          <w:strike/>
          <w:sz w:val="22"/>
          <w:szCs w:val="22"/>
        </w:rPr>
      </w:pPr>
    </w:p>
    <w:p w14:paraId="614874D6" w14:textId="65081325" w:rsidR="000036E1" w:rsidRDefault="000036E1" w:rsidP="004044E5">
      <w:pPr>
        <w:jc w:val="right"/>
        <w:rPr>
          <w:rFonts w:ascii="Cambria" w:hAnsi="Cambria" w:cs="Times New Roman"/>
          <w:b/>
          <w:bCs/>
          <w:strike/>
          <w:sz w:val="22"/>
          <w:szCs w:val="22"/>
        </w:rPr>
      </w:pPr>
    </w:p>
    <w:p w14:paraId="01D35F04" w14:textId="03A9D70A" w:rsidR="00E164D0" w:rsidRDefault="00E164D0" w:rsidP="004044E5">
      <w:pPr>
        <w:jc w:val="right"/>
        <w:rPr>
          <w:rFonts w:ascii="Cambria" w:hAnsi="Cambria" w:cs="Times New Roman"/>
          <w:b/>
          <w:bCs/>
          <w:strike/>
          <w:sz w:val="22"/>
          <w:szCs w:val="22"/>
        </w:rPr>
      </w:pPr>
    </w:p>
    <w:p w14:paraId="25AB51DB" w14:textId="431DA15C" w:rsidR="00E164D0" w:rsidRDefault="00E164D0" w:rsidP="004044E5">
      <w:pPr>
        <w:jc w:val="right"/>
        <w:rPr>
          <w:rFonts w:ascii="Cambria" w:hAnsi="Cambria" w:cs="Times New Roman"/>
          <w:b/>
          <w:bCs/>
          <w:strike/>
          <w:sz w:val="22"/>
          <w:szCs w:val="22"/>
        </w:rPr>
      </w:pPr>
    </w:p>
    <w:p w14:paraId="62C42D5F" w14:textId="2DCFD84B" w:rsidR="00E164D0" w:rsidRDefault="00E164D0" w:rsidP="004044E5">
      <w:pPr>
        <w:jc w:val="right"/>
        <w:rPr>
          <w:rFonts w:ascii="Cambria" w:hAnsi="Cambria" w:cs="Times New Roman"/>
          <w:b/>
          <w:bCs/>
          <w:strike/>
          <w:sz w:val="22"/>
          <w:szCs w:val="22"/>
        </w:rPr>
      </w:pPr>
    </w:p>
    <w:p w14:paraId="19A96DBF" w14:textId="50F487D6" w:rsidR="00E164D0" w:rsidRDefault="00E164D0" w:rsidP="004044E5">
      <w:pPr>
        <w:jc w:val="right"/>
        <w:rPr>
          <w:rFonts w:ascii="Cambria" w:hAnsi="Cambria" w:cs="Times New Roman"/>
          <w:b/>
          <w:bCs/>
          <w:strike/>
          <w:sz w:val="22"/>
          <w:szCs w:val="22"/>
        </w:rPr>
      </w:pPr>
    </w:p>
    <w:p w14:paraId="500C0198" w14:textId="0B70B7DE" w:rsidR="00E164D0" w:rsidRDefault="00E164D0" w:rsidP="004044E5">
      <w:pPr>
        <w:jc w:val="right"/>
        <w:rPr>
          <w:rFonts w:ascii="Cambria" w:hAnsi="Cambria" w:cs="Times New Roman"/>
          <w:b/>
          <w:bCs/>
          <w:strike/>
          <w:sz w:val="22"/>
          <w:szCs w:val="22"/>
        </w:rPr>
      </w:pPr>
    </w:p>
    <w:p w14:paraId="7E4A7212" w14:textId="490EF353" w:rsidR="00E164D0" w:rsidRDefault="00E164D0" w:rsidP="004044E5">
      <w:pPr>
        <w:jc w:val="right"/>
        <w:rPr>
          <w:rFonts w:ascii="Cambria" w:hAnsi="Cambria" w:cs="Times New Roman"/>
          <w:b/>
          <w:bCs/>
          <w:strike/>
          <w:sz w:val="22"/>
          <w:szCs w:val="22"/>
        </w:rPr>
      </w:pPr>
    </w:p>
    <w:p w14:paraId="5D998F44" w14:textId="4B2360B0" w:rsidR="00E164D0" w:rsidRDefault="00E164D0" w:rsidP="004044E5">
      <w:pPr>
        <w:jc w:val="right"/>
        <w:rPr>
          <w:rFonts w:ascii="Cambria" w:hAnsi="Cambria" w:cs="Times New Roman"/>
          <w:b/>
          <w:bCs/>
          <w:strike/>
          <w:sz w:val="22"/>
          <w:szCs w:val="22"/>
        </w:rPr>
      </w:pPr>
    </w:p>
    <w:p w14:paraId="27411A3A" w14:textId="68DFA3DC" w:rsidR="00E164D0" w:rsidRDefault="00E164D0" w:rsidP="004044E5">
      <w:pPr>
        <w:jc w:val="right"/>
        <w:rPr>
          <w:rFonts w:ascii="Cambria" w:hAnsi="Cambria" w:cs="Times New Roman"/>
          <w:b/>
          <w:bCs/>
          <w:strike/>
          <w:sz w:val="22"/>
          <w:szCs w:val="22"/>
        </w:rPr>
      </w:pPr>
    </w:p>
    <w:p w14:paraId="669E24A2" w14:textId="650E4AB6" w:rsidR="00E164D0" w:rsidRDefault="00E164D0" w:rsidP="004044E5">
      <w:pPr>
        <w:jc w:val="right"/>
        <w:rPr>
          <w:rFonts w:ascii="Cambria" w:hAnsi="Cambria" w:cs="Times New Roman"/>
          <w:b/>
          <w:bCs/>
          <w:strike/>
          <w:sz w:val="22"/>
          <w:szCs w:val="22"/>
        </w:rPr>
      </w:pPr>
    </w:p>
    <w:p w14:paraId="705511EA" w14:textId="1D59AFD1" w:rsidR="00E164D0" w:rsidRDefault="00E164D0" w:rsidP="004044E5">
      <w:pPr>
        <w:jc w:val="right"/>
        <w:rPr>
          <w:rFonts w:ascii="Cambria" w:hAnsi="Cambria" w:cs="Times New Roman"/>
          <w:b/>
          <w:bCs/>
          <w:strike/>
          <w:sz w:val="22"/>
          <w:szCs w:val="22"/>
        </w:rPr>
      </w:pPr>
    </w:p>
    <w:p w14:paraId="14BAAB23" w14:textId="117835E4" w:rsidR="00E164D0" w:rsidRDefault="00E164D0" w:rsidP="004044E5">
      <w:pPr>
        <w:jc w:val="right"/>
        <w:rPr>
          <w:rFonts w:ascii="Cambria" w:hAnsi="Cambria" w:cs="Times New Roman"/>
          <w:b/>
          <w:bCs/>
          <w:strike/>
          <w:sz w:val="22"/>
          <w:szCs w:val="22"/>
        </w:rPr>
      </w:pPr>
    </w:p>
    <w:p w14:paraId="4BB82AEB" w14:textId="16596FD8" w:rsidR="00E164D0" w:rsidRDefault="00E164D0" w:rsidP="004044E5">
      <w:pPr>
        <w:jc w:val="right"/>
        <w:rPr>
          <w:rFonts w:ascii="Cambria" w:hAnsi="Cambria" w:cs="Times New Roman"/>
          <w:b/>
          <w:bCs/>
          <w:strike/>
          <w:sz w:val="22"/>
          <w:szCs w:val="22"/>
        </w:rPr>
      </w:pPr>
    </w:p>
    <w:p w14:paraId="00245CDB" w14:textId="1F5EB2C0" w:rsidR="00E164D0" w:rsidRDefault="00E164D0" w:rsidP="004044E5">
      <w:pPr>
        <w:jc w:val="right"/>
        <w:rPr>
          <w:rFonts w:ascii="Cambria" w:hAnsi="Cambria" w:cs="Times New Roman"/>
          <w:b/>
          <w:bCs/>
          <w:strike/>
          <w:sz w:val="22"/>
          <w:szCs w:val="22"/>
        </w:rPr>
      </w:pPr>
    </w:p>
    <w:p w14:paraId="0EFC2EB1" w14:textId="5FC87E2C" w:rsidR="00E164D0" w:rsidRDefault="00E164D0" w:rsidP="004044E5">
      <w:pPr>
        <w:jc w:val="right"/>
        <w:rPr>
          <w:rFonts w:ascii="Cambria" w:hAnsi="Cambria" w:cs="Times New Roman"/>
          <w:b/>
          <w:bCs/>
          <w:strike/>
          <w:sz w:val="22"/>
          <w:szCs w:val="22"/>
        </w:rPr>
      </w:pPr>
    </w:p>
    <w:p w14:paraId="299D5546" w14:textId="500BA325" w:rsidR="00E164D0" w:rsidRDefault="00E164D0" w:rsidP="004044E5">
      <w:pPr>
        <w:jc w:val="right"/>
        <w:rPr>
          <w:rFonts w:ascii="Cambria" w:hAnsi="Cambria" w:cs="Times New Roman"/>
          <w:b/>
          <w:bCs/>
          <w:strike/>
          <w:sz w:val="22"/>
          <w:szCs w:val="22"/>
        </w:rPr>
      </w:pPr>
    </w:p>
    <w:p w14:paraId="697EAFDF" w14:textId="4B3D95F7" w:rsidR="00E164D0" w:rsidRDefault="00E164D0" w:rsidP="004044E5">
      <w:pPr>
        <w:jc w:val="right"/>
        <w:rPr>
          <w:rFonts w:ascii="Cambria" w:hAnsi="Cambria" w:cs="Times New Roman"/>
          <w:b/>
          <w:bCs/>
          <w:strike/>
          <w:sz w:val="22"/>
          <w:szCs w:val="22"/>
        </w:rPr>
      </w:pPr>
    </w:p>
    <w:p w14:paraId="14AF03AB" w14:textId="42B4A849" w:rsidR="00E164D0" w:rsidRDefault="00E164D0" w:rsidP="004044E5">
      <w:pPr>
        <w:jc w:val="right"/>
        <w:rPr>
          <w:rFonts w:ascii="Cambria" w:hAnsi="Cambria" w:cs="Times New Roman"/>
          <w:b/>
          <w:bCs/>
          <w:strike/>
          <w:sz w:val="22"/>
          <w:szCs w:val="22"/>
        </w:rPr>
      </w:pPr>
    </w:p>
    <w:p w14:paraId="27A8D9B4" w14:textId="2C88BFD7" w:rsidR="00E164D0" w:rsidRDefault="00E164D0" w:rsidP="004044E5">
      <w:pPr>
        <w:jc w:val="right"/>
        <w:rPr>
          <w:rFonts w:ascii="Cambria" w:hAnsi="Cambria" w:cs="Times New Roman"/>
          <w:b/>
          <w:bCs/>
          <w:strike/>
          <w:sz w:val="22"/>
          <w:szCs w:val="22"/>
        </w:rPr>
      </w:pPr>
    </w:p>
    <w:p w14:paraId="15346703" w14:textId="1FC3571D" w:rsidR="00E164D0" w:rsidRDefault="00E164D0" w:rsidP="004044E5">
      <w:pPr>
        <w:jc w:val="right"/>
        <w:rPr>
          <w:rFonts w:ascii="Cambria" w:hAnsi="Cambria" w:cs="Times New Roman"/>
          <w:b/>
          <w:bCs/>
          <w:strike/>
          <w:sz w:val="22"/>
          <w:szCs w:val="22"/>
        </w:rPr>
      </w:pPr>
    </w:p>
    <w:p w14:paraId="631EEFD8" w14:textId="76BB5043" w:rsidR="00E164D0" w:rsidRDefault="00E164D0" w:rsidP="004044E5">
      <w:pPr>
        <w:jc w:val="right"/>
        <w:rPr>
          <w:rFonts w:ascii="Cambria" w:hAnsi="Cambria" w:cs="Times New Roman"/>
          <w:b/>
          <w:bCs/>
          <w:strike/>
          <w:sz w:val="22"/>
          <w:szCs w:val="22"/>
        </w:rPr>
      </w:pPr>
    </w:p>
    <w:p w14:paraId="0B031ED1" w14:textId="5C4FC287" w:rsidR="00E164D0" w:rsidRDefault="00E164D0" w:rsidP="004044E5">
      <w:pPr>
        <w:jc w:val="right"/>
        <w:rPr>
          <w:rFonts w:ascii="Cambria" w:hAnsi="Cambria" w:cs="Times New Roman"/>
          <w:b/>
          <w:bCs/>
          <w:strike/>
          <w:sz w:val="22"/>
          <w:szCs w:val="22"/>
        </w:rPr>
      </w:pPr>
    </w:p>
    <w:p w14:paraId="49C5088A" w14:textId="783C917B" w:rsidR="00FB3D55" w:rsidRPr="00E50785" w:rsidRDefault="00C85CA0" w:rsidP="00FB3D55">
      <w:pPr>
        <w:jc w:val="right"/>
        <w:rPr>
          <w:rFonts w:ascii="Cambria" w:hAnsi="Cambria" w:cs="Times New Roman"/>
          <w:b/>
          <w:i/>
          <w:snapToGrid w:val="0"/>
          <w:sz w:val="22"/>
          <w:u w:val="single"/>
        </w:rPr>
      </w:pPr>
      <w:r>
        <w:rPr>
          <w:rFonts w:ascii="Cambria" w:hAnsi="Cambria" w:cs="Times New Roman"/>
          <w:b/>
          <w:i/>
          <w:snapToGrid w:val="0"/>
          <w:sz w:val="22"/>
          <w:u w:val="single"/>
        </w:rPr>
        <w:t>Załącznik nr 7</w:t>
      </w:r>
    </w:p>
    <w:p w14:paraId="549324C9" w14:textId="77777777" w:rsidR="00FB3D55" w:rsidRPr="00E50785" w:rsidRDefault="00FB3D55" w:rsidP="00FB3D55">
      <w:pPr>
        <w:jc w:val="both"/>
        <w:rPr>
          <w:rFonts w:ascii="Cambria" w:hAnsi="Cambria" w:cs="Times New Roman"/>
          <w:b/>
          <w:snapToGrid w:val="0"/>
          <w:sz w:val="22"/>
        </w:rPr>
      </w:pPr>
      <w:r w:rsidRPr="00E50785">
        <w:rPr>
          <w:rFonts w:ascii="Cambria" w:hAnsi="Cambria" w:cs="Times New Roman"/>
          <w:b/>
          <w:snapToGrid w:val="0"/>
          <w:sz w:val="22"/>
        </w:rPr>
        <w:t xml:space="preserve">PRZEDMIOTOWE ŚRODKI DOWODOWE wskazane w Rozdziale VI SWZ. </w:t>
      </w:r>
    </w:p>
    <w:p w14:paraId="2BF728F5" w14:textId="77777777" w:rsidR="00FB3D55" w:rsidRPr="00E50785" w:rsidRDefault="00FB3D55" w:rsidP="00FB3D55">
      <w:pPr>
        <w:jc w:val="both"/>
        <w:rPr>
          <w:rFonts w:ascii="Cambria" w:hAnsi="Cambria" w:cs="Times New Roman"/>
          <w:b/>
          <w:snapToGrid w:val="0"/>
          <w:color w:val="FF0000"/>
          <w:sz w:val="22"/>
        </w:rPr>
      </w:pPr>
    </w:p>
    <w:p w14:paraId="61E99664" w14:textId="77777777" w:rsidR="001F7A47" w:rsidRPr="00863284" w:rsidRDefault="001F7A47" w:rsidP="001F7A47">
      <w:pPr>
        <w:autoSpaceDE w:val="0"/>
        <w:autoSpaceDN w:val="0"/>
        <w:adjustRightInd w:val="0"/>
        <w:jc w:val="both"/>
        <w:rPr>
          <w:rFonts w:ascii="Cambria" w:eastAsia="Univers-PL" w:hAnsi="Cambria" w:cs="Times New Roman"/>
          <w:b/>
          <w:bCs/>
          <w:i/>
          <w:iCs/>
          <w:u w:val="single"/>
        </w:rPr>
      </w:pPr>
      <w:r w:rsidRPr="00863284">
        <w:rPr>
          <w:rFonts w:ascii="Cambria" w:eastAsia="Univers-PL" w:hAnsi="Cambria" w:cs="Times New Roman"/>
          <w:b/>
          <w:bCs/>
          <w:i/>
          <w:iCs/>
          <w:u w:val="single"/>
        </w:rPr>
        <w:t xml:space="preserve">Wykonawca jest zobowiązany do złożenia n/w dokumentów i oświadczeń wraz z ofertą dot. </w:t>
      </w:r>
      <w:r>
        <w:rPr>
          <w:rFonts w:ascii="Cambria" w:eastAsia="Univers-PL" w:hAnsi="Cambria" w:cs="Times New Roman"/>
          <w:b/>
          <w:bCs/>
          <w:i/>
          <w:iCs/>
          <w:u w:val="single"/>
        </w:rPr>
        <w:t>załącznika nr 7 i 8</w:t>
      </w:r>
      <w:r w:rsidRPr="007607BC">
        <w:rPr>
          <w:rFonts w:ascii="Cambria" w:eastAsia="Univers-PL" w:hAnsi="Cambria" w:cs="Times New Roman"/>
          <w:b/>
          <w:bCs/>
          <w:i/>
          <w:iCs/>
          <w:u w:val="single"/>
        </w:rPr>
        <w:t>:</w:t>
      </w:r>
    </w:p>
    <w:p w14:paraId="2B72502D" w14:textId="77777777" w:rsidR="00DE4EBF" w:rsidRDefault="00DE4EBF" w:rsidP="00960777">
      <w:pPr>
        <w:tabs>
          <w:tab w:val="left" w:pos="0"/>
        </w:tabs>
        <w:jc w:val="both"/>
        <w:rPr>
          <w:rFonts w:ascii="Cambria" w:hAnsi="Cambria"/>
          <w:b/>
          <w:i/>
          <w:snapToGrid w:val="0"/>
          <w:highlight w:val="yellow"/>
        </w:rPr>
      </w:pPr>
    </w:p>
    <w:p w14:paraId="2340CC54" w14:textId="77777777" w:rsidR="00960777" w:rsidRDefault="00960777" w:rsidP="00A84A2C">
      <w:pPr>
        <w:jc w:val="center"/>
        <w:rPr>
          <w:b/>
        </w:rPr>
      </w:pPr>
    </w:p>
    <w:p w14:paraId="18F54F20" w14:textId="77777777" w:rsidR="001F7A47" w:rsidRDefault="001F7A47" w:rsidP="001F7A47">
      <w:pPr>
        <w:jc w:val="center"/>
        <w:rPr>
          <w:rFonts w:cs="Times New Roman"/>
          <w:b/>
          <w:sz w:val="22"/>
          <w:szCs w:val="22"/>
        </w:rPr>
      </w:pPr>
      <w:r w:rsidRPr="00E21174">
        <w:rPr>
          <w:rFonts w:cs="Times New Roman"/>
          <w:b/>
          <w:sz w:val="22"/>
          <w:szCs w:val="22"/>
        </w:rPr>
        <w:t>Oświadczenie poświad</w:t>
      </w:r>
      <w:r>
        <w:rPr>
          <w:rFonts w:cs="Times New Roman"/>
          <w:b/>
          <w:sz w:val="22"/>
          <w:szCs w:val="22"/>
        </w:rPr>
        <w:t xml:space="preserve">czające, zgodność proponowanego </w:t>
      </w:r>
      <w:r w:rsidRPr="00E21174">
        <w:rPr>
          <w:rFonts w:cs="Times New Roman"/>
          <w:b/>
          <w:sz w:val="22"/>
          <w:szCs w:val="22"/>
        </w:rPr>
        <w:t>produkt</w:t>
      </w:r>
      <w:r>
        <w:rPr>
          <w:rFonts w:cs="Times New Roman"/>
          <w:b/>
          <w:sz w:val="22"/>
          <w:szCs w:val="22"/>
        </w:rPr>
        <w:t>u</w:t>
      </w:r>
      <w:r w:rsidRPr="00E21174">
        <w:rPr>
          <w:rFonts w:cs="Times New Roman"/>
          <w:b/>
          <w:sz w:val="22"/>
          <w:szCs w:val="22"/>
        </w:rPr>
        <w:t xml:space="preserve"> </w:t>
      </w:r>
      <w:r w:rsidRPr="00E21174">
        <w:rPr>
          <w:rFonts w:cs="Times New Roman"/>
          <w:b/>
          <w:sz w:val="22"/>
          <w:szCs w:val="22"/>
        </w:rPr>
        <w:br/>
        <w:t xml:space="preserve">z wymaganiami dotyczącymi stosowania w jednostkach służby zdrowia.  </w:t>
      </w:r>
    </w:p>
    <w:p w14:paraId="77DFEEB9" w14:textId="024E829C" w:rsidR="0087707E" w:rsidRPr="00E50785" w:rsidRDefault="0087707E" w:rsidP="00A84A2C">
      <w:pPr>
        <w:jc w:val="center"/>
        <w:rPr>
          <w:b/>
        </w:rPr>
      </w:pPr>
    </w:p>
    <w:p w14:paraId="3AEA8EB3" w14:textId="5C0FE86C" w:rsidR="002E614D" w:rsidRPr="003C00CB" w:rsidRDefault="00376746" w:rsidP="002E614D">
      <w:pPr>
        <w:jc w:val="both"/>
        <w:rPr>
          <w:rFonts w:ascii="Cambria" w:hAnsi="Cambria" w:cs="Times New Roman"/>
          <w:b/>
        </w:rPr>
      </w:pPr>
      <w:r>
        <w:rPr>
          <w:rFonts w:ascii="Cambria" w:hAnsi="Cambria" w:cs="Times New Roman"/>
          <w:b/>
        </w:rPr>
        <w:t>Sprawa nr ZP / 70</w:t>
      </w:r>
      <w:r w:rsidR="002E614D" w:rsidRPr="003C00CB">
        <w:rPr>
          <w:rFonts w:ascii="Cambria" w:hAnsi="Cambria" w:cs="Times New Roman"/>
          <w:b/>
        </w:rPr>
        <w:t xml:space="preserve"> / 2023</w:t>
      </w:r>
    </w:p>
    <w:p w14:paraId="7B1D4364" w14:textId="77777777" w:rsidR="00FB3D55" w:rsidRPr="0087707E" w:rsidRDefault="00FB3D55" w:rsidP="00FB3D55">
      <w:pPr>
        <w:spacing w:line="480" w:lineRule="atLeast"/>
        <w:rPr>
          <w:i/>
        </w:rPr>
      </w:pPr>
      <w:r w:rsidRPr="0087707E">
        <w:t>Nazwa Wykonawcy: ....................................................................................................................</w:t>
      </w:r>
    </w:p>
    <w:p w14:paraId="2CAF4166" w14:textId="71339C9D" w:rsidR="00FB3D55" w:rsidRDefault="00FB3D55" w:rsidP="00FB3D55">
      <w:pPr>
        <w:spacing w:before="120" w:line="480" w:lineRule="atLeast"/>
      </w:pPr>
      <w:r w:rsidRPr="0087707E">
        <w:t>Adres Wykonawcy: ......................................................................................................................</w:t>
      </w:r>
    </w:p>
    <w:p w14:paraId="4B73375D" w14:textId="77777777" w:rsidR="001F7A47" w:rsidRDefault="001F7A47" w:rsidP="001F7A47">
      <w:pPr>
        <w:tabs>
          <w:tab w:val="left" w:pos="0"/>
        </w:tabs>
        <w:spacing w:line="360" w:lineRule="auto"/>
        <w:jc w:val="both"/>
        <w:rPr>
          <w:rFonts w:ascii="Cambria" w:hAnsi="Cambria"/>
          <w:b/>
          <w:i/>
          <w:u w:val="single"/>
        </w:rPr>
      </w:pPr>
    </w:p>
    <w:p w14:paraId="3E5703E4" w14:textId="1FF66AFD" w:rsidR="001F7A47" w:rsidRDefault="001F7A47" w:rsidP="001F7A47">
      <w:pPr>
        <w:tabs>
          <w:tab w:val="left" w:pos="0"/>
        </w:tabs>
        <w:spacing w:line="360" w:lineRule="auto"/>
        <w:jc w:val="both"/>
        <w:rPr>
          <w:rFonts w:ascii="Cambria" w:hAnsi="Cambria"/>
          <w:b/>
          <w:i/>
          <w:u w:val="single"/>
        </w:rPr>
      </w:pPr>
      <w:r w:rsidRPr="00B30963">
        <w:rPr>
          <w:rFonts w:ascii="Cambria" w:hAnsi="Cambria"/>
          <w:b/>
          <w:i/>
          <w:u w:val="single"/>
        </w:rPr>
        <w:t xml:space="preserve">Dotyczące produktów stanowiących </w:t>
      </w:r>
      <w:r>
        <w:rPr>
          <w:rFonts w:ascii="Cambria" w:hAnsi="Cambria"/>
          <w:b/>
          <w:i/>
          <w:u w:val="single"/>
        </w:rPr>
        <w:t xml:space="preserve">przedmiot zamówienia zg. z Formularzem parametry </w:t>
      </w:r>
      <w:r>
        <w:rPr>
          <w:rFonts w:ascii="Cambria" w:hAnsi="Cambria"/>
          <w:b/>
          <w:i/>
          <w:u w:val="single"/>
        </w:rPr>
        <w:br/>
        <w:t>– techniczne.</w:t>
      </w:r>
    </w:p>
    <w:p w14:paraId="2B3D0E7B" w14:textId="77777777" w:rsidR="001F7A47" w:rsidRDefault="001F7A47" w:rsidP="001F7A47">
      <w:pPr>
        <w:tabs>
          <w:tab w:val="left" w:pos="0"/>
        </w:tabs>
        <w:spacing w:line="360" w:lineRule="auto"/>
        <w:jc w:val="both"/>
        <w:rPr>
          <w:rFonts w:ascii="Cambria" w:hAnsi="Cambria"/>
          <w:b/>
          <w:i/>
          <w:u w:val="single"/>
        </w:rPr>
      </w:pPr>
    </w:p>
    <w:p w14:paraId="6061578D" w14:textId="7D4E1901" w:rsidR="001F7A47" w:rsidRPr="00805247" w:rsidRDefault="001F7A47" w:rsidP="001F7A47">
      <w:pPr>
        <w:tabs>
          <w:tab w:val="left" w:pos="0"/>
        </w:tabs>
        <w:spacing w:line="360" w:lineRule="auto"/>
        <w:jc w:val="both"/>
        <w:rPr>
          <w:rFonts w:cs="Times New Roman"/>
        </w:rPr>
      </w:pPr>
      <w:r w:rsidRPr="00805247">
        <w:rPr>
          <w:rFonts w:cs="Times New Roman"/>
          <w:snapToGrid w:val="0"/>
        </w:rPr>
        <w:t xml:space="preserve">Oświadczamy, że oferujemy oraz zastosujemy w trakcje realizacji zamówienia produkty </w:t>
      </w:r>
      <w:r w:rsidRPr="00805247">
        <w:rPr>
          <w:rFonts w:cs="Times New Roman"/>
          <w:snapToGrid w:val="0"/>
        </w:rPr>
        <w:br/>
        <w:t xml:space="preserve">(zg. z opisem przedmiotu zamówienia – załącznik nr </w:t>
      </w:r>
      <w:r>
        <w:rPr>
          <w:rFonts w:cs="Times New Roman"/>
          <w:snapToGrid w:val="0"/>
        </w:rPr>
        <w:t>6</w:t>
      </w:r>
      <w:r w:rsidRPr="00805247">
        <w:rPr>
          <w:rFonts w:cs="Times New Roman"/>
          <w:snapToGrid w:val="0"/>
        </w:rPr>
        <w:t>), posiadające</w:t>
      </w:r>
      <w:r w:rsidRPr="00805247">
        <w:t xml:space="preserve"> w szczególności</w:t>
      </w:r>
      <w:r w:rsidRPr="00805247">
        <w:rPr>
          <w:rFonts w:cs="Times New Roman"/>
          <w:snapToGrid w:val="0"/>
        </w:rPr>
        <w:t xml:space="preserve"> </w:t>
      </w:r>
      <w:r w:rsidRPr="00805247">
        <w:rPr>
          <w:rFonts w:cs="Times New Roman"/>
        </w:rPr>
        <w:t xml:space="preserve">deklaracje zgodności producenta lub jego upoważnionego przedstawiciela zgodnie z </w:t>
      </w:r>
      <w:r w:rsidRPr="00805247">
        <w:rPr>
          <w:rFonts w:cs="Times New Roman"/>
          <w:snapToGrid w:val="0"/>
        </w:rPr>
        <w:t xml:space="preserve">Decyzją </w:t>
      </w:r>
      <w:r w:rsidRPr="00805247">
        <w:rPr>
          <w:rFonts w:cs="Times New Roman"/>
          <w:b/>
          <w:snapToGrid w:val="0"/>
        </w:rPr>
        <w:t>2008/768/WE</w:t>
      </w:r>
      <w:r w:rsidRPr="00805247">
        <w:rPr>
          <w:rFonts w:cs="Times New Roman"/>
          <w:snapToGrid w:val="0"/>
        </w:rPr>
        <w:t>, oznakowane CE*</w:t>
      </w:r>
      <w:r w:rsidRPr="00805247">
        <w:rPr>
          <w:rFonts w:cs="Times New Roman"/>
        </w:rPr>
        <w:t>.</w:t>
      </w:r>
    </w:p>
    <w:p w14:paraId="1168B862" w14:textId="747E6DAC" w:rsidR="001F7A47" w:rsidRDefault="001F7A47" w:rsidP="001F7A47">
      <w:pPr>
        <w:spacing w:line="360" w:lineRule="auto"/>
        <w:jc w:val="both"/>
      </w:pPr>
      <w:r w:rsidRPr="00805247">
        <w:rPr>
          <w:rFonts w:eastAsia="GulimChe"/>
        </w:rPr>
        <w:t>Oświadczamy, że oferujemy</w:t>
      </w:r>
      <w:r w:rsidRPr="00805247">
        <w:rPr>
          <w:snapToGrid w:val="0"/>
        </w:rPr>
        <w:t xml:space="preserve"> oraz zastosujemy w trakcje realizacji zamówienia produkty / materiały </w:t>
      </w:r>
      <w:r w:rsidRPr="00805247">
        <w:t xml:space="preserve"> zgodne z wymaganiami zamawiającego określonymi w dokumentach zamówienia. </w:t>
      </w:r>
    </w:p>
    <w:p w14:paraId="28C062CC" w14:textId="77777777" w:rsidR="001F7A47" w:rsidRDefault="001F7A47" w:rsidP="001F7A47">
      <w:pPr>
        <w:pStyle w:val="pkt"/>
        <w:spacing w:before="0" w:after="0"/>
        <w:rPr>
          <w:sz w:val="22"/>
          <w:szCs w:val="22"/>
        </w:rPr>
      </w:pPr>
    </w:p>
    <w:p w14:paraId="54E2496D" w14:textId="77777777" w:rsidR="001F7A47" w:rsidRDefault="001F7A47" w:rsidP="001F7A47">
      <w:pPr>
        <w:pStyle w:val="pkt"/>
        <w:spacing w:before="0" w:after="0"/>
        <w:rPr>
          <w:sz w:val="22"/>
          <w:szCs w:val="22"/>
        </w:rPr>
      </w:pPr>
    </w:p>
    <w:p w14:paraId="666885B2" w14:textId="79A548AF" w:rsidR="001F7A47" w:rsidRPr="00E21174" w:rsidRDefault="001F7A47" w:rsidP="001F7A47">
      <w:pPr>
        <w:pStyle w:val="pkt"/>
        <w:spacing w:before="0" w:after="0"/>
        <w:rPr>
          <w:sz w:val="22"/>
          <w:szCs w:val="22"/>
        </w:rPr>
      </w:pPr>
      <w:r w:rsidRPr="00E21174">
        <w:rPr>
          <w:sz w:val="22"/>
          <w:szCs w:val="22"/>
        </w:rPr>
        <w:t>Data: .....................................</w:t>
      </w:r>
    </w:p>
    <w:p w14:paraId="52DDEF8E" w14:textId="77777777" w:rsidR="001F7A47" w:rsidRPr="00E21174" w:rsidRDefault="001F7A47" w:rsidP="001F7A47">
      <w:pPr>
        <w:ind w:left="4678" w:right="-577"/>
        <w:jc w:val="center"/>
        <w:rPr>
          <w:rFonts w:cs="Times New Roman"/>
          <w:sz w:val="22"/>
          <w:szCs w:val="22"/>
        </w:rPr>
      </w:pPr>
      <w:r w:rsidRPr="00E21174">
        <w:rPr>
          <w:rFonts w:cs="Times New Roman"/>
          <w:sz w:val="22"/>
          <w:szCs w:val="22"/>
        </w:rPr>
        <w:t xml:space="preserve">    </w:t>
      </w:r>
      <w:r>
        <w:rPr>
          <w:rFonts w:cs="Times New Roman"/>
          <w:sz w:val="22"/>
          <w:szCs w:val="22"/>
        </w:rPr>
        <w:t>_________________________________</w:t>
      </w:r>
    </w:p>
    <w:p w14:paraId="273BF806" w14:textId="77777777" w:rsidR="001F7A47" w:rsidRPr="00E21174" w:rsidRDefault="001F7A47" w:rsidP="001F7A47">
      <w:pPr>
        <w:ind w:left="4678"/>
        <w:jc w:val="center"/>
        <w:rPr>
          <w:rFonts w:cs="Times New Roman"/>
          <w:sz w:val="22"/>
          <w:szCs w:val="22"/>
        </w:rPr>
      </w:pPr>
      <w:r w:rsidRPr="00E21174">
        <w:rPr>
          <w:rFonts w:cs="Times New Roman"/>
          <w:sz w:val="22"/>
          <w:szCs w:val="22"/>
        </w:rPr>
        <w:t xml:space="preserve">                  podpis </w:t>
      </w:r>
      <w:r>
        <w:rPr>
          <w:rFonts w:cs="Times New Roman"/>
          <w:sz w:val="22"/>
          <w:szCs w:val="22"/>
        </w:rPr>
        <w:t>Wykonawcy</w:t>
      </w:r>
    </w:p>
    <w:p w14:paraId="42A6C510" w14:textId="77777777" w:rsidR="001F7A47" w:rsidRPr="00E21174" w:rsidRDefault="001F7A47" w:rsidP="001F7A47">
      <w:pPr>
        <w:ind w:left="4678"/>
        <w:jc w:val="center"/>
        <w:rPr>
          <w:rFonts w:cs="Times New Roman"/>
          <w:sz w:val="22"/>
          <w:szCs w:val="22"/>
        </w:rPr>
      </w:pPr>
    </w:p>
    <w:p w14:paraId="314246F6" w14:textId="021F40F8" w:rsidR="001F7A47" w:rsidRDefault="001F7A47" w:rsidP="001F7A47">
      <w:pPr>
        <w:spacing w:line="360" w:lineRule="auto"/>
        <w:jc w:val="both"/>
      </w:pPr>
    </w:p>
    <w:p w14:paraId="27D56BAC" w14:textId="77777777" w:rsidR="001F7A47" w:rsidRPr="00AA2713" w:rsidRDefault="001F7A47" w:rsidP="001F7A47">
      <w:pPr>
        <w:rPr>
          <w:i/>
          <w:sz w:val="20"/>
          <w:szCs w:val="20"/>
        </w:rPr>
      </w:pPr>
      <w:r w:rsidRPr="00AA2713">
        <w:rPr>
          <w:i/>
          <w:sz w:val="20"/>
          <w:szCs w:val="20"/>
        </w:rPr>
        <w:t>*Nie dotyczy produktów dla których oznakowanie</w:t>
      </w:r>
      <w:r>
        <w:rPr>
          <w:i/>
          <w:sz w:val="20"/>
          <w:szCs w:val="20"/>
        </w:rPr>
        <w:t xml:space="preserve"> CE  nie ma zastosowania.</w:t>
      </w:r>
      <w:r w:rsidRPr="00AA2713">
        <w:rPr>
          <w:i/>
          <w:sz w:val="20"/>
          <w:szCs w:val="20"/>
        </w:rPr>
        <w:t xml:space="preserve"> Meble przeznaczone pod przepisy oznaczenia CE to takie, które:</w:t>
      </w:r>
      <w:r w:rsidRPr="00AA2713">
        <w:rPr>
          <w:i/>
          <w:sz w:val="20"/>
          <w:szCs w:val="20"/>
        </w:rPr>
        <w:br/>
        <w:t>1) posiadają części ruchome zasilane innym rodzajem energii niż siła ludzkich mięśni (siłowniki, silniczki, itp.),</w:t>
      </w:r>
      <w:r w:rsidRPr="00AA2713">
        <w:rPr>
          <w:i/>
          <w:sz w:val="20"/>
          <w:szCs w:val="20"/>
        </w:rPr>
        <w:br/>
        <w:t>2) posiadają części elektryczne (jakiekolwiek zasilanie – bateryjka (stałe) lub z gniazdka czy zasilacza (zmienne))</w:t>
      </w:r>
      <w:r w:rsidRPr="00AA2713">
        <w:rPr>
          <w:i/>
          <w:sz w:val="20"/>
          <w:szCs w:val="20"/>
        </w:rPr>
        <w:br/>
        <w:t>3) będą pomagały pacjentowi w jego chorobie czy upośledzeniu (traktowane wtedy jako wyroby medyczne)</w:t>
      </w:r>
    </w:p>
    <w:p w14:paraId="41906A7E" w14:textId="77777777" w:rsidR="001F7A47" w:rsidRDefault="001F7A47" w:rsidP="001F7A47">
      <w:pPr>
        <w:tabs>
          <w:tab w:val="left" w:pos="0"/>
        </w:tabs>
        <w:jc w:val="both"/>
        <w:rPr>
          <w:rFonts w:cs="Times New Roman"/>
          <w:i/>
          <w:sz w:val="22"/>
          <w:szCs w:val="22"/>
        </w:rPr>
      </w:pPr>
    </w:p>
    <w:p w14:paraId="040C1315" w14:textId="36DE6212" w:rsidR="001F7A47" w:rsidRDefault="001F7A47" w:rsidP="001F7A47">
      <w:pPr>
        <w:spacing w:line="360" w:lineRule="auto"/>
        <w:jc w:val="both"/>
      </w:pPr>
    </w:p>
    <w:p w14:paraId="0C650CAE" w14:textId="5665529F" w:rsidR="001F7A47" w:rsidRDefault="001F7A47" w:rsidP="001F7A47">
      <w:pPr>
        <w:spacing w:line="360" w:lineRule="auto"/>
        <w:jc w:val="both"/>
      </w:pPr>
    </w:p>
    <w:p w14:paraId="081F7D00" w14:textId="7DBD475F" w:rsidR="001F7A47" w:rsidRDefault="001F7A47" w:rsidP="001F7A47">
      <w:pPr>
        <w:spacing w:line="360" w:lineRule="auto"/>
        <w:jc w:val="both"/>
      </w:pPr>
    </w:p>
    <w:p w14:paraId="6167F43B" w14:textId="6F8A8E04" w:rsidR="001F7A47" w:rsidRDefault="001F7A47" w:rsidP="001F7A47">
      <w:pPr>
        <w:spacing w:line="360" w:lineRule="auto"/>
        <w:jc w:val="both"/>
      </w:pPr>
    </w:p>
    <w:p w14:paraId="31771847" w14:textId="77777777" w:rsidR="001F7A47" w:rsidRPr="00805247" w:rsidRDefault="001F7A47" w:rsidP="001F7A47">
      <w:pPr>
        <w:spacing w:line="360" w:lineRule="auto"/>
        <w:jc w:val="both"/>
      </w:pPr>
    </w:p>
    <w:p w14:paraId="19888251" w14:textId="77777777" w:rsidR="001F7A47" w:rsidRDefault="001F7A47" w:rsidP="00572C7F">
      <w:pPr>
        <w:jc w:val="both"/>
        <w:rPr>
          <w:rFonts w:eastAsia="GulimChe"/>
          <w:szCs w:val="20"/>
        </w:rPr>
      </w:pPr>
    </w:p>
    <w:p w14:paraId="6304A849" w14:textId="77777777" w:rsidR="001F7A47" w:rsidRDefault="001F7A47" w:rsidP="001F7A47">
      <w:pPr>
        <w:jc w:val="right"/>
        <w:rPr>
          <w:rFonts w:eastAsia="Times New Roman" w:cs="Times New Roman"/>
          <w:b/>
          <w:i/>
          <w:snapToGrid w:val="0"/>
          <w:sz w:val="22"/>
          <w:szCs w:val="22"/>
          <w:u w:val="single"/>
        </w:rPr>
      </w:pPr>
      <w:r>
        <w:rPr>
          <w:rFonts w:eastAsia="Times New Roman" w:cs="Times New Roman"/>
          <w:b/>
          <w:i/>
          <w:snapToGrid w:val="0"/>
          <w:sz w:val="22"/>
          <w:szCs w:val="22"/>
          <w:u w:val="single"/>
        </w:rPr>
        <w:t>Załącznik nr 8</w:t>
      </w:r>
    </w:p>
    <w:p w14:paraId="44B8F20E" w14:textId="77777777" w:rsidR="001F7A47" w:rsidRPr="00E21174" w:rsidRDefault="001F7A47" w:rsidP="001F7A47">
      <w:pPr>
        <w:jc w:val="right"/>
        <w:rPr>
          <w:rFonts w:eastAsia="Times New Roman" w:cs="Times New Roman"/>
          <w:b/>
          <w:i/>
          <w:snapToGrid w:val="0"/>
          <w:sz w:val="22"/>
          <w:szCs w:val="22"/>
          <w:u w:val="single"/>
        </w:rPr>
      </w:pPr>
    </w:p>
    <w:p w14:paraId="062ACE65" w14:textId="77777777" w:rsidR="001F7A47" w:rsidRPr="005F336C" w:rsidRDefault="001F7A47" w:rsidP="001F7A47">
      <w:pPr>
        <w:jc w:val="both"/>
        <w:rPr>
          <w:rFonts w:cs="Times New Roman"/>
          <w:b/>
          <w:bCs/>
          <w:strike/>
          <w:sz w:val="22"/>
          <w:szCs w:val="22"/>
        </w:rPr>
      </w:pPr>
      <w:r w:rsidRPr="006E59E4">
        <w:rPr>
          <w:rFonts w:cs="Times New Roman"/>
        </w:rPr>
        <w:t>Wykonawca załącza</w:t>
      </w:r>
      <w:r>
        <w:rPr>
          <w:rFonts w:cs="Times New Roman"/>
          <w:b/>
        </w:rPr>
        <w:t>:</w:t>
      </w:r>
    </w:p>
    <w:p w14:paraId="333C9ADC" w14:textId="77777777" w:rsidR="001F7A47" w:rsidRDefault="001F7A47" w:rsidP="001F7A47">
      <w:pPr>
        <w:rPr>
          <w:rFonts w:cs="Times New Roman"/>
          <w:b/>
          <w:bCs/>
          <w:strike/>
          <w:sz w:val="22"/>
          <w:szCs w:val="22"/>
        </w:rPr>
      </w:pPr>
    </w:p>
    <w:p w14:paraId="370DBD2B" w14:textId="25F346B1" w:rsidR="001F7A47" w:rsidRPr="004327B2" w:rsidRDefault="001F7A47" w:rsidP="001F7A47">
      <w:pPr>
        <w:jc w:val="both"/>
        <w:rPr>
          <w:rFonts w:asciiTheme="majorHAnsi" w:hAnsiTheme="majorHAnsi"/>
          <w:b/>
          <w:bCs/>
          <w:i/>
        </w:rPr>
      </w:pPr>
      <w:r w:rsidRPr="006E59E4">
        <w:rPr>
          <w:rFonts w:asciiTheme="majorHAnsi" w:hAnsiTheme="majorHAnsi"/>
          <w:b/>
          <w:i/>
        </w:rPr>
        <w:t xml:space="preserve">Dokumenty dotyczące produktu stanowiącego przedmiot zamówienia </w:t>
      </w:r>
      <w:r w:rsidRPr="006E59E4">
        <w:rPr>
          <w:rFonts w:asciiTheme="majorHAnsi" w:hAnsiTheme="majorHAnsi"/>
          <w:b/>
          <w:i/>
        </w:rPr>
        <w:br/>
        <w:t xml:space="preserve"> - d</w:t>
      </w:r>
      <w:r w:rsidRPr="006E59E4">
        <w:rPr>
          <w:rFonts w:asciiTheme="majorHAnsi" w:hAnsiTheme="majorHAnsi"/>
          <w:i/>
        </w:rPr>
        <w:t>okumentację techniczną w języku polskim z parametrami technicznymi przedmiotu zamówienia, umożliwiającymi weryfikację zgodności oferowanego produktu z wymaganiami Zamawiającego określonymi w SWZ. np. Karty katalogowe, bądź inny dokument potwierdzający zgodność parametrów oferowanego urządzenia z opisem przedmiotu zamówienia.</w:t>
      </w:r>
      <w:r w:rsidRPr="006E59E4">
        <w:rPr>
          <w:rFonts w:asciiTheme="majorHAnsi" w:hAnsiTheme="majorHAnsi"/>
          <w:i/>
        </w:rPr>
        <w:br/>
        <w:t xml:space="preserve"> </w:t>
      </w:r>
      <w:r w:rsidRPr="00865C33">
        <w:rPr>
          <w:rFonts w:asciiTheme="majorHAnsi" w:hAnsiTheme="majorHAnsi"/>
          <w:i/>
        </w:rPr>
        <w:t>–</w:t>
      </w:r>
      <w:r>
        <w:rPr>
          <w:rFonts w:asciiTheme="majorHAnsi" w:hAnsiTheme="majorHAnsi"/>
          <w:b/>
          <w:bCs/>
          <w:i/>
        </w:rPr>
        <w:t>Dot. pakietu nr 1 - 2</w:t>
      </w:r>
      <w:r w:rsidRPr="00865C33">
        <w:rPr>
          <w:rFonts w:asciiTheme="majorHAnsi" w:hAnsiTheme="majorHAnsi"/>
          <w:b/>
          <w:bCs/>
          <w:i/>
        </w:rPr>
        <w:t>.</w:t>
      </w:r>
      <w:r w:rsidRPr="004327B2">
        <w:rPr>
          <w:rFonts w:asciiTheme="majorHAnsi" w:hAnsiTheme="majorHAnsi"/>
          <w:b/>
          <w:bCs/>
          <w:i/>
        </w:rPr>
        <w:t xml:space="preserve"> </w:t>
      </w:r>
    </w:p>
    <w:p w14:paraId="7E7C6411" w14:textId="6741FD04" w:rsidR="001F7A47" w:rsidRDefault="001F7A47" w:rsidP="00572C7F">
      <w:pPr>
        <w:jc w:val="both"/>
        <w:rPr>
          <w:rFonts w:eastAsia="GulimChe"/>
          <w:szCs w:val="20"/>
        </w:rPr>
      </w:pPr>
    </w:p>
    <w:p w14:paraId="699477B7" w14:textId="4B20F5C8" w:rsidR="001F7A47" w:rsidRDefault="001F7A47" w:rsidP="00572C7F">
      <w:pPr>
        <w:jc w:val="both"/>
        <w:rPr>
          <w:rFonts w:eastAsia="GulimChe"/>
          <w:szCs w:val="20"/>
        </w:rPr>
      </w:pPr>
    </w:p>
    <w:p w14:paraId="6651FFE3" w14:textId="77777777" w:rsidR="007B2599" w:rsidRDefault="007B2599" w:rsidP="00632091">
      <w:pPr>
        <w:jc w:val="both"/>
        <w:rPr>
          <w:sz w:val="22"/>
        </w:rPr>
      </w:pPr>
    </w:p>
    <w:p w14:paraId="1F28CCDF"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6F886BA8"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07619F08"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6B00DEBE"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53D46929"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749C2A9E"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665BADA9"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05986196"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47782F2B"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68569706"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689CDDD5"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52C3CBF3"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55D0E616"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2851E03D"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6922CADF"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312F3401"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01A48B59"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6E3F3167"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60614D65"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71E7070F"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1A8AA708"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78BA4DBC"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72F51FDA" w14:textId="35BF4C14"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SKŁADANYCH </w:t>
      </w:r>
      <w:r w:rsidRPr="00863284">
        <w:rPr>
          <w:rFonts w:ascii="Cambria" w:eastAsia="Times New Roman" w:hAnsi="Cambria" w:cs="Arial"/>
          <w:b/>
          <w:bCs/>
          <w:sz w:val="22"/>
          <w:szCs w:val="22"/>
          <w:u w:val="single"/>
        </w:rPr>
        <w:t xml:space="preserve">W ODPOWIEDZI NA WEZWANIE </w:t>
      </w:r>
      <w:r w:rsidRPr="00B146A9">
        <w:rPr>
          <w:rFonts w:ascii="Cambria" w:eastAsia="Times New Roman" w:hAnsi="Cambria" w:cs="Arial"/>
          <w:b/>
          <w:bCs/>
          <w:sz w:val="22"/>
          <w:szCs w:val="22"/>
          <w:u w:val="single"/>
        </w:rPr>
        <w:t>ZAMAWIAJĄCEGO</w:t>
      </w:r>
      <w:r w:rsidRPr="00B146A9">
        <w:rPr>
          <w:rFonts w:ascii="Cambria" w:eastAsia="Times New Roman" w:hAnsi="Cambria" w:cs="Arial"/>
          <w:b/>
          <w:bCs/>
          <w:sz w:val="22"/>
          <w:szCs w:val="22"/>
        </w:rPr>
        <w:t xml:space="preserve"> PRZEZ WYKONAWCĘ, KTÓREGO OFERTA ZOSTANIE NAJWYŻEJ </w:t>
      </w:r>
      <w:r w:rsidRPr="00410FFE">
        <w:rPr>
          <w:rFonts w:ascii="Cambria" w:eastAsia="Times New Roman" w:hAnsi="Cambria" w:cs="Arial"/>
          <w:b/>
          <w:bCs/>
          <w:sz w:val="22"/>
          <w:szCs w:val="22"/>
        </w:rPr>
        <w:t>OCENIONA – II etap</w:t>
      </w:r>
      <w:r w:rsidR="00665262" w:rsidRPr="00410FFE">
        <w:rPr>
          <w:rFonts w:ascii="Cambria" w:eastAsia="Times New Roman" w:hAnsi="Cambria" w:cs="Arial"/>
          <w:b/>
          <w:bCs/>
          <w:sz w:val="22"/>
          <w:szCs w:val="22"/>
        </w:rPr>
        <w:t xml:space="preserve">    </w:t>
      </w:r>
      <w:r w:rsidR="00B712A3" w:rsidRPr="00410FFE">
        <w:rPr>
          <w:rFonts w:ascii="Cambria" w:eastAsia="Times New Roman" w:hAnsi="Cambria" w:cs="Arial"/>
          <w:b/>
          <w:bCs/>
          <w:sz w:val="22"/>
          <w:szCs w:val="22"/>
        </w:rPr>
        <w:t xml:space="preserve">(załączniki </w:t>
      </w:r>
      <w:r w:rsidR="001F7A47">
        <w:rPr>
          <w:rFonts w:ascii="Cambria" w:eastAsia="Times New Roman" w:hAnsi="Cambria" w:cs="Arial"/>
          <w:b/>
          <w:bCs/>
          <w:sz w:val="22"/>
          <w:szCs w:val="22"/>
        </w:rPr>
        <w:t>9</w:t>
      </w:r>
      <w:r w:rsidR="00665262" w:rsidRPr="00410FFE">
        <w:rPr>
          <w:rFonts w:ascii="Cambria" w:eastAsia="Times New Roman" w:hAnsi="Cambria" w:cs="Arial"/>
          <w:b/>
          <w:bCs/>
          <w:sz w:val="22"/>
          <w:szCs w:val="22"/>
        </w:rPr>
        <w:t xml:space="preserve"> - </w:t>
      </w:r>
      <w:r w:rsidR="00E25CD6" w:rsidRPr="00410FFE">
        <w:rPr>
          <w:rFonts w:ascii="Cambria" w:eastAsia="Times New Roman" w:hAnsi="Cambria" w:cs="Arial"/>
          <w:b/>
          <w:bCs/>
          <w:sz w:val="22"/>
          <w:szCs w:val="22"/>
        </w:rPr>
        <w:t>1</w:t>
      </w:r>
      <w:r w:rsidR="001F7A47">
        <w:rPr>
          <w:rFonts w:ascii="Cambria" w:eastAsia="Times New Roman" w:hAnsi="Cambria" w:cs="Arial"/>
          <w:b/>
          <w:bCs/>
          <w:sz w:val="22"/>
          <w:szCs w:val="22"/>
        </w:rPr>
        <w:t>4</w:t>
      </w:r>
      <w:r w:rsidR="00665262" w:rsidRPr="00410FFE">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Pzp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1E868EB6" w14:textId="77777777" w:rsidR="000036E1" w:rsidRPr="00863284" w:rsidRDefault="000036E1" w:rsidP="000036E1">
      <w:pPr>
        <w:jc w:val="right"/>
        <w:rPr>
          <w:rFonts w:ascii="Cambria" w:hAnsi="Cambria" w:cs="Times New Roman"/>
          <w:b/>
          <w:i/>
          <w:snapToGrid w:val="0"/>
          <w:sz w:val="22"/>
          <w:u w:val="single"/>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77777777" w:rsidR="00665262" w:rsidRPr="00863284" w:rsidRDefault="00665262" w:rsidP="000036E1">
      <w:pPr>
        <w:jc w:val="right"/>
        <w:rPr>
          <w:rFonts w:ascii="Cambria" w:hAnsi="Cambria" w:cs="Times New Roman"/>
          <w:b/>
          <w:i/>
          <w:snapToGrid w:val="0"/>
          <w:sz w:val="22"/>
          <w:u w:val="single"/>
        </w:rPr>
      </w:pPr>
    </w:p>
    <w:p w14:paraId="24A61B63" w14:textId="1093CB28" w:rsidR="00665262" w:rsidRDefault="00665262" w:rsidP="000036E1">
      <w:pPr>
        <w:jc w:val="right"/>
        <w:rPr>
          <w:rFonts w:ascii="Cambria" w:hAnsi="Cambria" w:cs="Times New Roman"/>
          <w:b/>
          <w:i/>
          <w:snapToGrid w:val="0"/>
          <w:sz w:val="22"/>
          <w:u w:val="single"/>
        </w:rPr>
      </w:pPr>
    </w:p>
    <w:p w14:paraId="10E57E6C" w14:textId="3AE3E32A" w:rsidR="005C65FD" w:rsidRDefault="005C65FD" w:rsidP="000036E1">
      <w:pPr>
        <w:jc w:val="right"/>
        <w:rPr>
          <w:rFonts w:ascii="Cambria" w:hAnsi="Cambria" w:cs="Times New Roman"/>
          <w:b/>
          <w:i/>
          <w:snapToGrid w:val="0"/>
          <w:sz w:val="22"/>
          <w:u w:val="single"/>
        </w:rPr>
      </w:pPr>
    </w:p>
    <w:p w14:paraId="538E894A" w14:textId="57C0E98E" w:rsidR="005C65FD" w:rsidRPr="00863284" w:rsidRDefault="005C65FD" w:rsidP="000036E1">
      <w:pPr>
        <w:jc w:val="right"/>
        <w:rPr>
          <w:rFonts w:ascii="Cambria" w:hAnsi="Cambria" w:cs="Times New Roman"/>
          <w:b/>
          <w:i/>
          <w:snapToGrid w:val="0"/>
          <w:sz w:val="22"/>
          <w:u w:val="single"/>
        </w:rPr>
      </w:pPr>
      <w:r>
        <w:rPr>
          <w:rFonts w:ascii="Cambria" w:hAnsi="Cambria" w:cs="Times New Roman"/>
          <w:b/>
          <w:i/>
          <w:snapToGrid w:val="0"/>
          <w:sz w:val="22"/>
          <w:u w:val="single"/>
        </w:rPr>
        <w:t>\</w:t>
      </w:r>
    </w:p>
    <w:p w14:paraId="1375699A" w14:textId="6926B5F3" w:rsidR="00665262" w:rsidRPr="00863284" w:rsidRDefault="00665262" w:rsidP="000036E1">
      <w:pPr>
        <w:jc w:val="right"/>
        <w:rPr>
          <w:rFonts w:ascii="Cambria" w:hAnsi="Cambria" w:cs="Times New Roman"/>
          <w:b/>
          <w:i/>
          <w:snapToGrid w:val="0"/>
          <w:sz w:val="22"/>
          <w:u w:val="single"/>
        </w:rPr>
      </w:pPr>
    </w:p>
    <w:p w14:paraId="0D1F2916" w14:textId="319E9C75" w:rsidR="003B6CF2" w:rsidRPr="00863284" w:rsidRDefault="003B6CF2" w:rsidP="000036E1">
      <w:pPr>
        <w:jc w:val="right"/>
        <w:rPr>
          <w:rFonts w:ascii="Cambria" w:hAnsi="Cambria" w:cs="Times New Roman"/>
          <w:b/>
          <w:i/>
          <w:snapToGrid w:val="0"/>
          <w:sz w:val="22"/>
          <w:u w:val="single"/>
        </w:rPr>
      </w:pPr>
    </w:p>
    <w:p w14:paraId="63DDC6C2" w14:textId="065145AB" w:rsidR="003B6CF2" w:rsidRPr="00863284" w:rsidRDefault="003B6CF2" w:rsidP="000036E1">
      <w:pPr>
        <w:jc w:val="right"/>
        <w:rPr>
          <w:rFonts w:ascii="Cambria" w:hAnsi="Cambria" w:cs="Times New Roman"/>
          <w:b/>
          <w:i/>
          <w:snapToGrid w:val="0"/>
          <w:sz w:val="22"/>
          <w:u w:val="single"/>
        </w:rPr>
      </w:pPr>
    </w:p>
    <w:p w14:paraId="4365D391" w14:textId="77777777" w:rsidR="002D0FFD" w:rsidRPr="00863284" w:rsidRDefault="002D0FFD" w:rsidP="00665262">
      <w:pPr>
        <w:jc w:val="right"/>
        <w:rPr>
          <w:rFonts w:ascii="Cambria" w:hAnsi="Cambria" w:cs="Times New Roman"/>
          <w:b/>
          <w:i/>
          <w:snapToGrid w:val="0"/>
          <w:sz w:val="22"/>
          <w:u w:val="single"/>
        </w:rPr>
      </w:pPr>
    </w:p>
    <w:p w14:paraId="39436018" w14:textId="08C49272"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1F7A47">
        <w:rPr>
          <w:rFonts w:ascii="Cambria" w:hAnsi="Cambria" w:cs="Times New Roman"/>
          <w:b/>
          <w:i/>
          <w:snapToGrid w:val="0"/>
          <w:sz w:val="22"/>
          <w:u w:val="single"/>
        </w:rPr>
        <w:t>nr 9</w:t>
      </w:r>
    </w:p>
    <w:p w14:paraId="68CA388E" w14:textId="77777777" w:rsidR="00964E64" w:rsidRPr="00863284" w:rsidRDefault="00964E64" w:rsidP="00DB4C52">
      <w:pPr>
        <w:jc w:val="center"/>
        <w:rPr>
          <w:rFonts w:ascii="Cambria" w:hAnsi="Cambria" w:cs="Times New Roman"/>
          <w:b/>
          <w:i/>
          <w:iCs/>
          <w:sz w:val="22"/>
          <w:u w:val="single"/>
        </w:rPr>
      </w:pPr>
    </w:p>
    <w:p w14:paraId="30E89680" w14:textId="77777777" w:rsidR="00665262" w:rsidRPr="00863284" w:rsidRDefault="00665262">
      <w:pPr>
        <w:jc w:val="right"/>
        <w:rPr>
          <w:rFonts w:ascii="Cambria" w:hAnsi="Cambria" w:cs="Times New Roman"/>
          <w:b/>
          <w:i/>
          <w:iCs/>
          <w:sz w:val="22"/>
          <w:u w:val="single"/>
        </w:rPr>
      </w:pPr>
    </w:p>
    <w:p w14:paraId="65E26A17" w14:textId="77777777" w:rsidR="00665262" w:rsidRPr="00863284" w:rsidRDefault="00665262" w:rsidP="00665262">
      <w:pPr>
        <w:autoSpaceDE w:val="0"/>
        <w:autoSpaceDN w:val="0"/>
        <w:adjustRightInd w:val="0"/>
        <w:rPr>
          <w:rFonts w:ascii="Cambria" w:hAnsi="Cambria" w:cs="Cambria"/>
          <w:color w:val="000000"/>
          <w:sz w:val="22"/>
          <w:szCs w:val="22"/>
        </w:rPr>
      </w:pPr>
      <w:r w:rsidRPr="00863284">
        <w:rPr>
          <w:rFonts w:ascii="Cambria" w:hAnsi="Cambria" w:cs="Cambria"/>
          <w:b/>
          <w:bCs/>
          <w:color w:val="000000"/>
          <w:sz w:val="22"/>
          <w:szCs w:val="22"/>
        </w:rPr>
        <w:t xml:space="preserve">INFORMACJA Z KRAJOWEGO REJESTRU KARNEGO, sporządzonej nie wcześniej niż 6 miesięcy przed jej złożeniem, </w:t>
      </w:r>
      <w:r w:rsidRPr="00863284">
        <w:rPr>
          <w:rFonts w:ascii="Cambria" w:hAnsi="Cambria" w:cs="Cambria"/>
          <w:color w:val="000000"/>
          <w:sz w:val="22"/>
          <w:szCs w:val="22"/>
        </w:rPr>
        <w:t xml:space="preserve">w zakresie: </w:t>
      </w:r>
    </w:p>
    <w:p w14:paraId="4EEE10D2"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1E0818D7"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5243AFD2" w14:textId="6E40A364" w:rsidR="00665262" w:rsidRPr="00863284" w:rsidRDefault="00665262" w:rsidP="00665262">
      <w:pPr>
        <w:rPr>
          <w:rFonts w:ascii="Cambria" w:hAnsi="Cambria"/>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77777777" w:rsidR="00665262" w:rsidRPr="00863284" w:rsidRDefault="00665262"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2D9034" w:rsidR="00665262" w:rsidRDefault="00665262" w:rsidP="00964E64">
      <w:pPr>
        <w:rPr>
          <w:rFonts w:ascii="Cambria" w:hAnsi="Cambria"/>
          <w:b/>
        </w:rPr>
      </w:pPr>
    </w:p>
    <w:p w14:paraId="2A020969" w14:textId="484F1B51" w:rsidR="00703955" w:rsidRDefault="00703955" w:rsidP="00964E64">
      <w:pPr>
        <w:rPr>
          <w:rFonts w:ascii="Cambria" w:hAnsi="Cambria"/>
          <w:b/>
        </w:rPr>
      </w:pPr>
    </w:p>
    <w:p w14:paraId="1DD7CC0B" w14:textId="5DEE26FE" w:rsidR="00703955" w:rsidRDefault="00703955" w:rsidP="00964E64">
      <w:pPr>
        <w:rPr>
          <w:rFonts w:ascii="Cambria" w:hAnsi="Cambria"/>
          <w:b/>
        </w:rPr>
      </w:pPr>
    </w:p>
    <w:p w14:paraId="145AC348" w14:textId="3A740F30" w:rsidR="00703955" w:rsidRDefault="00703955" w:rsidP="00964E64">
      <w:pPr>
        <w:rPr>
          <w:rFonts w:ascii="Cambria" w:hAnsi="Cambria"/>
          <w:b/>
        </w:rPr>
      </w:pPr>
    </w:p>
    <w:p w14:paraId="117785C6" w14:textId="58247A97" w:rsidR="00703955" w:rsidRDefault="00703955" w:rsidP="00964E64">
      <w:pPr>
        <w:rPr>
          <w:rFonts w:ascii="Cambria" w:hAnsi="Cambria"/>
          <w:b/>
        </w:rPr>
      </w:pPr>
    </w:p>
    <w:p w14:paraId="0A7FE9C5" w14:textId="77777777" w:rsidR="00703955" w:rsidRPr="00863284" w:rsidRDefault="00703955"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77777777" w:rsidR="00665262" w:rsidRPr="00863284" w:rsidRDefault="00665262" w:rsidP="00964E64">
      <w:pPr>
        <w:rPr>
          <w:rFonts w:ascii="Cambria" w:hAnsi="Cambria"/>
          <w:b/>
        </w:rPr>
      </w:pPr>
    </w:p>
    <w:p w14:paraId="6A29C5E7" w14:textId="1E7A8683" w:rsidR="00665262" w:rsidRDefault="00665262" w:rsidP="00964E64">
      <w:pPr>
        <w:rPr>
          <w:rFonts w:ascii="Cambria" w:hAnsi="Cambria"/>
          <w:b/>
        </w:rPr>
      </w:pPr>
    </w:p>
    <w:p w14:paraId="5F9A1B56" w14:textId="77777777" w:rsidR="00665262" w:rsidRPr="00863284" w:rsidRDefault="00665262" w:rsidP="00964E64">
      <w:pPr>
        <w:rPr>
          <w:rFonts w:ascii="Cambria" w:hAnsi="Cambria"/>
          <w:b/>
        </w:rPr>
      </w:pPr>
    </w:p>
    <w:p w14:paraId="28BE944C" w14:textId="3B7B2C41"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1F7A47">
        <w:rPr>
          <w:rFonts w:ascii="Cambria" w:hAnsi="Cambria" w:cs="Times New Roman"/>
          <w:b/>
          <w:i/>
          <w:snapToGrid w:val="0"/>
          <w:sz w:val="22"/>
          <w:u w:val="single"/>
        </w:rPr>
        <w:t>nr 10</w:t>
      </w:r>
    </w:p>
    <w:p w14:paraId="324BE14E" w14:textId="77777777" w:rsidR="00665262" w:rsidRPr="00863284" w:rsidRDefault="00665262" w:rsidP="00964E64">
      <w:pPr>
        <w:rPr>
          <w:rFonts w:ascii="Cambria" w:hAnsi="Cambria"/>
          <w:b/>
        </w:rPr>
      </w:pPr>
    </w:p>
    <w:p w14:paraId="45E225A6" w14:textId="4993EE3B" w:rsidR="000537B1" w:rsidRPr="00AA0A01" w:rsidRDefault="000537B1" w:rsidP="000537B1">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(t.j. Dz. U. z 2021 r. poz. 275</w:t>
      </w:r>
      <w:r w:rsidR="00433D2A">
        <w:rPr>
          <w:rFonts w:asciiTheme="majorHAnsi" w:hAnsiTheme="majorHAnsi" w:cs="Cambria"/>
          <w:color w:val="000000"/>
          <w:sz w:val="22"/>
          <w:szCs w:val="22"/>
        </w:rPr>
        <w:t xml:space="preserve"> ze zm.</w:t>
      </w:r>
      <w:r w:rsidRPr="00BD4599">
        <w:rPr>
          <w:rFonts w:asciiTheme="majorHAnsi" w:hAnsiTheme="majorHAnsi" w:cs="Cambria"/>
          <w:color w:val="000000"/>
          <w:sz w:val="22"/>
          <w:szCs w:val="22"/>
        </w:rPr>
        <w:t>),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863284" w:rsidRDefault="00665262" w:rsidP="00665262">
      <w:pPr>
        <w:jc w:val="both"/>
        <w:rPr>
          <w:rFonts w:ascii="Cambria" w:hAnsi="Cambria"/>
          <w:b/>
        </w:rPr>
      </w:pPr>
    </w:p>
    <w:p w14:paraId="2AB1C2D8" w14:textId="6649570E" w:rsidR="002E614D" w:rsidRPr="003C00CB" w:rsidRDefault="00376746" w:rsidP="002E614D">
      <w:pPr>
        <w:jc w:val="both"/>
        <w:rPr>
          <w:rFonts w:ascii="Cambria" w:hAnsi="Cambria" w:cs="Times New Roman"/>
          <w:b/>
        </w:rPr>
      </w:pPr>
      <w:r>
        <w:rPr>
          <w:rFonts w:ascii="Cambria" w:hAnsi="Cambria" w:cs="Times New Roman"/>
          <w:b/>
        </w:rPr>
        <w:t>Sprawa nr ZP / 70</w:t>
      </w:r>
      <w:r w:rsidR="002E614D" w:rsidRPr="003C00CB">
        <w:rPr>
          <w:rFonts w:ascii="Cambria" w:hAnsi="Cambria" w:cs="Times New Roman"/>
          <w:b/>
        </w:rPr>
        <w:t xml:space="preserve"> / 2023</w:t>
      </w:r>
    </w:p>
    <w:p w14:paraId="1A98817B" w14:textId="5D468C72" w:rsidR="00665262" w:rsidRPr="00863284" w:rsidRDefault="00665262" w:rsidP="00665262">
      <w:pPr>
        <w:pStyle w:val="tyt"/>
        <w:rPr>
          <w:rFonts w:ascii="Cambria" w:hAnsi="Cambria"/>
          <w:sz w:val="22"/>
          <w:szCs w:val="22"/>
        </w:rPr>
      </w:pPr>
      <w:r w:rsidRPr="00863284">
        <w:rPr>
          <w:rFonts w:ascii="Cambria" w:hAnsi="Cambria"/>
          <w:sz w:val="22"/>
          <w:szCs w:val="22"/>
        </w:rPr>
        <w:t>Oświadc</w:t>
      </w:r>
      <w:r w:rsidR="00B01802" w:rsidRPr="00863284">
        <w:rPr>
          <w:rFonts w:ascii="Cambria" w:hAnsi="Cambria"/>
          <w:sz w:val="22"/>
          <w:szCs w:val="22"/>
        </w:rPr>
        <w:t>zenie w trybie art. 108</w:t>
      </w:r>
      <w:r w:rsidRPr="00863284">
        <w:rPr>
          <w:rFonts w:ascii="Cambria" w:hAnsi="Cambria"/>
          <w:sz w:val="22"/>
          <w:szCs w:val="22"/>
        </w:rPr>
        <w:t xml:space="preserve"> ust. </w:t>
      </w:r>
      <w:r w:rsidR="00433D2A">
        <w:rPr>
          <w:rFonts w:ascii="Cambria" w:hAnsi="Cambria"/>
          <w:sz w:val="22"/>
          <w:szCs w:val="22"/>
        </w:rPr>
        <w:t xml:space="preserve">1 pkt. </w:t>
      </w:r>
      <w:r w:rsidR="00B01802" w:rsidRPr="00863284">
        <w:rPr>
          <w:rFonts w:ascii="Cambria" w:hAnsi="Cambria"/>
          <w:sz w:val="22"/>
          <w:szCs w:val="22"/>
        </w:rPr>
        <w:t>5</w:t>
      </w:r>
      <w:r w:rsidRPr="00863284">
        <w:rPr>
          <w:rFonts w:ascii="Cambria" w:hAnsi="Cambria"/>
          <w:sz w:val="22"/>
          <w:szCs w:val="22"/>
        </w:rPr>
        <w:t xml:space="preserve">  </w:t>
      </w:r>
    </w:p>
    <w:p w14:paraId="67AC041A" w14:textId="77777777" w:rsidR="00665262" w:rsidRPr="00863284" w:rsidRDefault="00665262" w:rsidP="00665262">
      <w:pPr>
        <w:pStyle w:val="tyt"/>
        <w:rPr>
          <w:rFonts w:ascii="Cambria" w:hAnsi="Cambria"/>
          <w:sz w:val="22"/>
          <w:szCs w:val="22"/>
        </w:rPr>
      </w:pPr>
      <w:r w:rsidRPr="00863284">
        <w:rPr>
          <w:rFonts w:ascii="Cambria" w:hAnsi="Cambria"/>
          <w:sz w:val="22"/>
          <w:szCs w:val="22"/>
        </w:rPr>
        <w:t>ustawy Prawo zamówień publicznych</w:t>
      </w:r>
    </w:p>
    <w:p w14:paraId="5500866C" w14:textId="77777777" w:rsidR="005762D2" w:rsidRPr="00863284" w:rsidRDefault="005762D2" w:rsidP="005762D2">
      <w:pPr>
        <w:pStyle w:val="tyt"/>
        <w:rPr>
          <w:rFonts w:ascii="Cambria" w:hAnsi="Cambria"/>
          <w:sz w:val="22"/>
          <w:szCs w:val="22"/>
        </w:rPr>
      </w:pPr>
      <w:r w:rsidRPr="00863284">
        <w:rPr>
          <w:rFonts w:ascii="Cambria" w:hAnsi="Cambria"/>
          <w:sz w:val="22"/>
          <w:szCs w:val="22"/>
        </w:rPr>
        <w:t xml:space="preserve">z dnia 11 września 2019 r. </w:t>
      </w:r>
    </w:p>
    <w:p w14:paraId="0E62B2DE" w14:textId="1340E7B5" w:rsidR="007C6BD2" w:rsidRPr="00E271CA" w:rsidRDefault="00E271CA" w:rsidP="007C6BD2">
      <w:pPr>
        <w:spacing w:line="480" w:lineRule="atLeast"/>
        <w:jc w:val="center"/>
        <w:rPr>
          <w:rFonts w:ascii="Cambria" w:hAnsi="Cambria"/>
          <w:b/>
          <w:iCs/>
          <w:sz w:val="22"/>
          <w:szCs w:val="22"/>
          <w:u w:val="single"/>
        </w:rPr>
      </w:pPr>
      <w:r w:rsidRPr="00E271CA">
        <w:rPr>
          <w:rFonts w:ascii="Cambria" w:hAnsi="Cambria"/>
          <w:b/>
          <w:sz w:val="22"/>
          <w:szCs w:val="22"/>
          <w:u w:val="single"/>
        </w:rPr>
        <w:t>(t.j. Dz. U. z 2022</w:t>
      </w:r>
      <w:r w:rsidR="007C6BD2" w:rsidRPr="00E271CA">
        <w:rPr>
          <w:rFonts w:ascii="Cambria" w:hAnsi="Cambria"/>
          <w:b/>
          <w:sz w:val="22"/>
          <w:szCs w:val="22"/>
          <w:u w:val="single"/>
        </w:rPr>
        <w:t xml:space="preserve"> poz. 1</w:t>
      </w:r>
      <w:r w:rsidRPr="00E271CA">
        <w:rPr>
          <w:rFonts w:ascii="Cambria" w:hAnsi="Cambria"/>
          <w:b/>
          <w:sz w:val="22"/>
          <w:szCs w:val="22"/>
          <w:u w:val="single"/>
        </w:rPr>
        <w:t>710</w:t>
      </w:r>
      <w:r w:rsidR="007C6BD2" w:rsidRPr="00E271CA">
        <w:rPr>
          <w:rFonts w:ascii="Cambria" w:hAnsi="Cambria"/>
          <w:b/>
          <w:sz w:val="22"/>
          <w:szCs w:val="22"/>
          <w:u w:val="single"/>
        </w:rPr>
        <w:t xml:space="preserve"> z późn.zm.).</w:t>
      </w:r>
    </w:p>
    <w:p w14:paraId="5058ECC8"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Nazwa Wykonawcy: .........................................................................................................................................</w:t>
      </w:r>
    </w:p>
    <w:p w14:paraId="7E80A485"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Adres Wykonawcy: ..........................................................................................................................................</w:t>
      </w:r>
    </w:p>
    <w:p w14:paraId="283489CA" w14:textId="77777777" w:rsidR="00665262" w:rsidRPr="000537B1" w:rsidRDefault="00665262" w:rsidP="00665262">
      <w:pPr>
        <w:rPr>
          <w:rFonts w:ascii="Cambria" w:hAnsi="Cambria" w:cs="Tahoma"/>
          <w:sz w:val="20"/>
          <w:szCs w:val="20"/>
          <w:lang w:eastAsia="ar-SA"/>
        </w:rPr>
      </w:pPr>
    </w:p>
    <w:p w14:paraId="0296CD73" w14:textId="17CB885E" w:rsidR="00665262" w:rsidRPr="000537B1" w:rsidRDefault="00665262" w:rsidP="00665262">
      <w:pPr>
        <w:spacing w:line="360" w:lineRule="auto"/>
        <w:ind w:firstLine="390"/>
        <w:jc w:val="both"/>
        <w:rPr>
          <w:rFonts w:ascii="Cambria" w:hAnsi="Cambria" w:cs="Times New Roman"/>
          <w:sz w:val="22"/>
          <w:szCs w:val="22"/>
        </w:rPr>
      </w:pPr>
      <w:r w:rsidRPr="000537B1">
        <w:rPr>
          <w:rFonts w:ascii="Cambria" w:hAnsi="Cambria"/>
          <w:sz w:val="22"/>
          <w:szCs w:val="22"/>
        </w:rPr>
        <w:t>Przystępując jako Wykonawca do udziału w postępowaniu o udzielenie zamówienia publicznego</w:t>
      </w:r>
      <w:r w:rsidR="007C6BD2">
        <w:rPr>
          <w:rFonts w:ascii="Cambria" w:hAnsi="Cambria"/>
          <w:sz w:val="22"/>
          <w:szCs w:val="22"/>
        </w:rPr>
        <w:br/>
      </w:r>
      <w:r w:rsidRPr="000537B1">
        <w:rPr>
          <w:rFonts w:ascii="Cambria" w:hAnsi="Cambria"/>
          <w:sz w:val="22"/>
          <w:szCs w:val="22"/>
        </w:rPr>
        <w:t xml:space="preserve">nr sprawy </w:t>
      </w:r>
      <w:r w:rsidRPr="000537B1">
        <w:rPr>
          <w:rFonts w:ascii="Cambria" w:hAnsi="Cambria"/>
          <w:b/>
          <w:sz w:val="22"/>
          <w:szCs w:val="22"/>
        </w:rPr>
        <w:t>ZP/</w:t>
      </w:r>
      <w:r w:rsidR="00376746">
        <w:rPr>
          <w:rFonts w:ascii="Cambria" w:hAnsi="Cambria"/>
          <w:b/>
          <w:sz w:val="22"/>
          <w:szCs w:val="22"/>
        </w:rPr>
        <w:t>70</w:t>
      </w:r>
      <w:r w:rsidRPr="000537B1">
        <w:rPr>
          <w:rFonts w:ascii="Cambria" w:hAnsi="Cambria"/>
          <w:b/>
          <w:sz w:val="22"/>
          <w:szCs w:val="22"/>
        </w:rPr>
        <w:t>/202</w:t>
      </w:r>
      <w:r w:rsidR="003C00CB">
        <w:rPr>
          <w:rFonts w:ascii="Cambria" w:hAnsi="Cambria"/>
          <w:b/>
          <w:sz w:val="22"/>
          <w:szCs w:val="22"/>
        </w:rPr>
        <w:t>3</w:t>
      </w:r>
      <w:r w:rsidRPr="000537B1">
        <w:rPr>
          <w:rFonts w:ascii="Cambria" w:hAnsi="Cambria"/>
          <w:sz w:val="22"/>
          <w:szCs w:val="22"/>
        </w:rPr>
        <w:t xml:space="preserve">, po zapoznaniu się z zamieszczoną na stronie internetowej informacją, o której mowa w art. </w:t>
      </w:r>
      <w:r w:rsidR="0056440B" w:rsidRPr="000537B1">
        <w:rPr>
          <w:rFonts w:ascii="Cambria" w:hAnsi="Cambria"/>
          <w:sz w:val="22"/>
          <w:szCs w:val="22"/>
        </w:rPr>
        <w:t>108</w:t>
      </w:r>
      <w:r w:rsidRPr="000537B1">
        <w:rPr>
          <w:rFonts w:ascii="Cambria" w:hAnsi="Cambria"/>
          <w:sz w:val="22"/>
          <w:szCs w:val="22"/>
        </w:rPr>
        <w:t xml:space="preserve"> ust.</w:t>
      </w:r>
      <w:r w:rsidR="00290158" w:rsidRPr="000537B1">
        <w:rPr>
          <w:rFonts w:ascii="Cambria" w:hAnsi="Cambria"/>
          <w:sz w:val="22"/>
          <w:szCs w:val="22"/>
        </w:rPr>
        <w:t xml:space="preserve"> </w:t>
      </w:r>
      <w:r w:rsidR="00433D2A">
        <w:rPr>
          <w:rFonts w:ascii="Cambria" w:hAnsi="Cambria"/>
          <w:sz w:val="22"/>
          <w:szCs w:val="22"/>
        </w:rPr>
        <w:t xml:space="preserve">1 pkt. </w:t>
      </w:r>
      <w:r w:rsidRPr="000537B1">
        <w:rPr>
          <w:rFonts w:ascii="Cambria" w:hAnsi="Cambria"/>
          <w:sz w:val="22"/>
          <w:szCs w:val="22"/>
        </w:rPr>
        <w:t>5</w:t>
      </w:r>
      <w:r w:rsidR="0056440B" w:rsidRPr="000537B1">
        <w:rPr>
          <w:rFonts w:ascii="Cambria" w:hAnsi="Cambria"/>
          <w:sz w:val="22"/>
          <w:szCs w:val="22"/>
        </w:rPr>
        <w:t xml:space="preserve"> </w:t>
      </w:r>
      <w:r w:rsidRPr="000537B1">
        <w:rPr>
          <w:rFonts w:ascii="Cambria" w:hAnsi="Cambria"/>
          <w:sz w:val="22"/>
          <w:szCs w:val="22"/>
        </w:rPr>
        <w:t xml:space="preserve"> ustawy Pzp,  niniejszym informujemy, że:</w:t>
      </w:r>
    </w:p>
    <w:p w14:paraId="6E5457B1" w14:textId="0DA6BE20" w:rsidR="00665262" w:rsidRPr="000537B1" w:rsidRDefault="00665262" w:rsidP="00665262">
      <w:pPr>
        <w:spacing w:line="360" w:lineRule="auto"/>
        <w:jc w:val="both"/>
        <w:rPr>
          <w:rFonts w:ascii="Cambria" w:hAnsi="Cambria" w:cs="Times New Roman"/>
          <w:sz w:val="22"/>
          <w:szCs w:val="22"/>
        </w:rPr>
      </w:pPr>
      <w:r w:rsidRPr="000537B1">
        <w:rPr>
          <w:rFonts w:ascii="Cambria" w:hAnsi="Cambria" w:cs="Tahoma"/>
          <w:sz w:val="20"/>
          <w:szCs w:val="20"/>
        </w:rPr>
        <w:t>* 1</w:t>
      </w:r>
      <w:r w:rsidRPr="000537B1">
        <w:rPr>
          <w:rFonts w:ascii="Cambria" w:hAnsi="Cambria"/>
          <w:sz w:val="22"/>
          <w:szCs w:val="22"/>
        </w:rPr>
        <w:t xml:space="preserve">) nie należymy do żadnej grupy kapitałowej, w rozumieniu ustawy z dnia 16 lutego 2007 r., o ochronie </w:t>
      </w:r>
      <w:r w:rsidRPr="006C0248">
        <w:rPr>
          <w:rFonts w:ascii="Cambria" w:hAnsi="Cambria"/>
          <w:sz w:val="22"/>
          <w:szCs w:val="22"/>
        </w:rPr>
        <w:t xml:space="preserve">konkurencji i konsumentów </w:t>
      </w:r>
      <w:r w:rsidR="00290158" w:rsidRPr="006C0248">
        <w:rPr>
          <w:rFonts w:asciiTheme="majorHAnsi" w:hAnsiTheme="majorHAnsi"/>
          <w:sz w:val="22"/>
          <w:szCs w:val="22"/>
        </w:rPr>
        <w:t>(Dz. U. z 2021 poz. 275 z późn. zm.).</w:t>
      </w:r>
    </w:p>
    <w:p w14:paraId="34B513DF" w14:textId="7500B0A2" w:rsidR="00665262" w:rsidRPr="000537B1" w:rsidRDefault="00665262" w:rsidP="00665262">
      <w:pPr>
        <w:spacing w:line="360" w:lineRule="auto"/>
        <w:jc w:val="both"/>
        <w:rPr>
          <w:rFonts w:ascii="Cambria" w:hAnsi="Cambria"/>
          <w:sz w:val="22"/>
          <w:szCs w:val="22"/>
        </w:rPr>
      </w:pPr>
      <w:r w:rsidRPr="000537B1">
        <w:rPr>
          <w:rFonts w:ascii="Cambria" w:hAnsi="Cambria"/>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w:t>
      </w:r>
      <w:r w:rsidR="00290158" w:rsidRPr="000537B1">
        <w:rPr>
          <w:rFonts w:asciiTheme="majorHAnsi" w:hAnsiTheme="majorHAnsi"/>
          <w:sz w:val="22"/>
          <w:szCs w:val="22"/>
        </w:rPr>
        <w:t>(Dz. U. z 2021 poz. 275 z późn. zm.).</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4F7AA11B"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3) ………………………………………………………………………………………….</w:t>
      </w:r>
    </w:p>
    <w:p w14:paraId="02A2BE03" w14:textId="04619788" w:rsidR="00665262" w:rsidRPr="00863284" w:rsidRDefault="00665262" w:rsidP="00665262">
      <w:pPr>
        <w:ind w:left="4254" w:firstLine="709"/>
        <w:rPr>
          <w:rFonts w:ascii="Cambria" w:hAnsi="Cambria" w:cs="Times New Roman"/>
          <w:sz w:val="22"/>
          <w:szCs w:val="22"/>
        </w:rPr>
      </w:pP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p>
    <w:p w14:paraId="38603B67" w14:textId="77777777" w:rsidR="00665262" w:rsidRPr="00863284" w:rsidRDefault="00665262" w:rsidP="00665262">
      <w:pPr>
        <w:tabs>
          <w:tab w:val="left" w:pos="284"/>
          <w:tab w:val="left" w:pos="2268"/>
        </w:tabs>
        <w:rPr>
          <w:rFonts w:ascii="Cambria" w:hAnsi="Cambria"/>
          <w:sz w:val="22"/>
          <w:szCs w:val="22"/>
        </w:rPr>
      </w:pPr>
      <w:r w:rsidRPr="00863284">
        <w:rPr>
          <w:rFonts w:ascii="Cambria" w:hAnsi="Cambria"/>
          <w:sz w:val="22"/>
          <w:szCs w:val="22"/>
        </w:rPr>
        <w:t xml:space="preserve">                                                                                  podpis upoważnionego przedstawiciela wykonawcy</w:t>
      </w:r>
    </w:p>
    <w:p w14:paraId="5ED3AEBE" w14:textId="77777777" w:rsidR="00665262" w:rsidRPr="00863284" w:rsidRDefault="00665262" w:rsidP="00665262">
      <w:pPr>
        <w:jc w:val="right"/>
        <w:rPr>
          <w:rFonts w:ascii="Cambria" w:hAnsi="Cambria" w:cs="Tahoma"/>
          <w:b/>
          <w:sz w:val="20"/>
          <w:szCs w:val="20"/>
          <w:lang w:eastAsia="ar-SA"/>
        </w:rPr>
      </w:pPr>
    </w:p>
    <w:p w14:paraId="79E39513" w14:textId="77777777" w:rsidR="00665262" w:rsidRPr="00863284" w:rsidRDefault="00665262" w:rsidP="00665262">
      <w:pPr>
        <w:jc w:val="right"/>
        <w:rPr>
          <w:rFonts w:ascii="Cambria" w:hAnsi="Cambria" w:cs="Tahoma"/>
          <w:b/>
          <w:sz w:val="20"/>
          <w:szCs w:val="20"/>
        </w:rPr>
      </w:pPr>
    </w:p>
    <w:p w14:paraId="2ADAE2E1" w14:textId="77777777" w:rsidR="00665262" w:rsidRPr="00863284" w:rsidRDefault="00665262" w:rsidP="00665262">
      <w:pPr>
        <w:rPr>
          <w:rFonts w:ascii="Cambria" w:hAnsi="Cambria" w:cs="Times New Roman"/>
          <w:sz w:val="22"/>
          <w:szCs w:val="22"/>
        </w:rPr>
      </w:pPr>
      <w:r w:rsidRPr="00863284">
        <w:rPr>
          <w:rFonts w:ascii="Cambria" w:hAnsi="Cambria"/>
          <w:sz w:val="22"/>
          <w:szCs w:val="22"/>
        </w:rPr>
        <w:t>…………………………… , dnia ……………………………………………</w:t>
      </w:r>
    </w:p>
    <w:p w14:paraId="2A3E97A6" w14:textId="77777777" w:rsidR="00665262" w:rsidRPr="00863284" w:rsidRDefault="00665262" w:rsidP="00665262">
      <w:pPr>
        <w:tabs>
          <w:tab w:val="center" w:pos="900"/>
          <w:tab w:val="center" w:pos="3960"/>
        </w:tabs>
        <w:rPr>
          <w:rFonts w:ascii="Cambria" w:hAnsi="Cambria"/>
          <w:sz w:val="22"/>
          <w:szCs w:val="22"/>
        </w:rPr>
      </w:pPr>
      <w:r w:rsidRPr="00863284">
        <w:rPr>
          <w:rFonts w:ascii="Cambria" w:hAnsi="Cambria"/>
          <w:sz w:val="22"/>
          <w:szCs w:val="22"/>
        </w:rPr>
        <w:tab/>
        <w:t>/miejscowość/                                                            /data/</w:t>
      </w:r>
    </w:p>
    <w:p w14:paraId="3E4C80D7" w14:textId="77777777" w:rsidR="00665262" w:rsidRPr="00863284" w:rsidRDefault="00665262" w:rsidP="00665262">
      <w:pPr>
        <w:rPr>
          <w:rFonts w:ascii="Cambria" w:hAnsi="Cambria"/>
          <w:sz w:val="20"/>
          <w:szCs w:val="20"/>
        </w:rPr>
      </w:pPr>
    </w:p>
    <w:p w14:paraId="17F7812A" w14:textId="77777777" w:rsidR="00665262" w:rsidRPr="00863284" w:rsidRDefault="00665262" w:rsidP="00665262">
      <w:pPr>
        <w:rPr>
          <w:rFonts w:ascii="Cambria" w:hAnsi="Cambria"/>
          <w:sz w:val="20"/>
          <w:szCs w:val="20"/>
        </w:rPr>
      </w:pPr>
      <w:r w:rsidRPr="00863284">
        <w:rPr>
          <w:rFonts w:ascii="Cambria" w:hAnsi="Cambria"/>
          <w:sz w:val="20"/>
          <w:szCs w:val="20"/>
        </w:rPr>
        <w:t>*niepotrzebne skreślić</w:t>
      </w:r>
    </w:p>
    <w:p w14:paraId="0D22DF8F" w14:textId="6F192AB3" w:rsidR="00665262" w:rsidRDefault="00665262" w:rsidP="00665262">
      <w:pPr>
        <w:jc w:val="both"/>
        <w:rPr>
          <w:rFonts w:ascii="Cambria" w:hAnsi="Cambria"/>
          <w:sz w:val="20"/>
          <w:szCs w:val="20"/>
        </w:rPr>
      </w:pPr>
      <w:r w:rsidRPr="00863284">
        <w:rPr>
          <w:rFonts w:ascii="Cambria" w:hAnsi="Cambri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863284" w:rsidRDefault="002D0FFD" w:rsidP="00665262">
      <w:pPr>
        <w:jc w:val="both"/>
        <w:rPr>
          <w:rFonts w:ascii="Cambria" w:hAnsi="Cambria" w:cs="Times New Roman"/>
          <w:sz w:val="22"/>
        </w:rPr>
      </w:pPr>
    </w:p>
    <w:p w14:paraId="7EB25E3D" w14:textId="77777777" w:rsidR="00703955" w:rsidRDefault="00703955" w:rsidP="009C589D">
      <w:pPr>
        <w:jc w:val="right"/>
        <w:rPr>
          <w:rFonts w:ascii="Cambria" w:hAnsi="Cambria" w:cs="Times New Roman"/>
          <w:b/>
          <w:i/>
          <w:snapToGrid w:val="0"/>
          <w:sz w:val="22"/>
          <w:u w:val="single"/>
        </w:rPr>
      </w:pPr>
    </w:p>
    <w:p w14:paraId="0DE72660" w14:textId="5A21421E"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1F7A47">
        <w:rPr>
          <w:rFonts w:ascii="Cambria" w:hAnsi="Cambria" w:cs="Times New Roman"/>
          <w:b/>
          <w:i/>
          <w:snapToGrid w:val="0"/>
          <w:sz w:val="22"/>
          <w:u w:val="single"/>
        </w:rPr>
        <w:t>nr 11</w:t>
      </w:r>
    </w:p>
    <w:p w14:paraId="77B7F7E7" w14:textId="77777777" w:rsidR="00665262" w:rsidRPr="00863284" w:rsidRDefault="00665262" w:rsidP="00665262">
      <w:pPr>
        <w:jc w:val="both"/>
        <w:rPr>
          <w:rFonts w:ascii="Cambria" w:hAnsi="Cambria"/>
          <w:b/>
        </w:rPr>
      </w:pPr>
    </w:p>
    <w:p w14:paraId="27BD3F14" w14:textId="77777777" w:rsidR="00665262" w:rsidRPr="00863284" w:rsidRDefault="009C589D" w:rsidP="00665262">
      <w:pPr>
        <w:jc w:val="both"/>
        <w:rPr>
          <w:rFonts w:ascii="Cambria" w:hAnsi="Cambria"/>
          <w:b/>
        </w:rPr>
      </w:pPr>
      <w:r w:rsidRPr="00863284">
        <w:rPr>
          <w:rFonts w:ascii="Cambria" w:hAnsi="Cambria" w:cs="Cambria"/>
          <w:color w:val="000000"/>
          <w:sz w:val="22"/>
          <w:szCs w:val="22"/>
        </w:rPr>
        <w:t xml:space="preserve">zaświadczenie właściwego naczelnika urzędu skarbowego potwierdzającego, że wykonawca nie zalega </w:t>
      </w:r>
      <w:r w:rsidRPr="00863284">
        <w:rPr>
          <w:rFonts w:ascii="Cambria" w:hAnsi="Cambria" w:cs="Cambria"/>
          <w:color w:val="000000"/>
          <w:sz w:val="22"/>
          <w:szCs w:val="22"/>
        </w:rPr>
        <w:br/>
        <w:t xml:space="preserve">z opłacaniem podatków i opłat, w zakresie art. 109 ust. 1 pkt 1 ustawy, wystawionego nie wcześniej </w:t>
      </w:r>
      <w:r w:rsidRPr="00863284">
        <w:rPr>
          <w:rFonts w:ascii="Cambria" w:hAnsi="Cambria"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7FFDC9E8"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1F7A47">
        <w:rPr>
          <w:rFonts w:ascii="Cambria" w:hAnsi="Cambria" w:cs="Times New Roman"/>
          <w:b/>
          <w:i/>
          <w:snapToGrid w:val="0"/>
          <w:sz w:val="22"/>
          <w:u w:val="single"/>
        </w:rPr>
        <w:t>nr 12</w:t>
      </w:r>
    </w:p>
    <w:p w14:paraId="23DC34B8" w14:textId="77777777" w:rsidR="00665262" w:rsidRPr="00863284" w:rsidRDefault="00665262" w:rsidP="009C589D">
      <w:pPr>
        <w:jc w:val="both"/>
        <w:rPr>
          <w:rFonts w:ascii="Cambria" w:hAnsi="Cambria"/>
          <w:b/>
        </w:rPr>
      </w:pPr>
    </w:p>
    <w:p w14:paraId="51DF3EA0" w14:textId="77777777" w:rsidR="009C589D" w:rsidRPr="00863284" w:rsidRDefault="009C589D" w:rsidP="009C589D">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863284" w:rsidRDefault="009C589D" w:rsidP="009C589D">
      <w:pPr>
        <w:jc w:val="both"/>
        <w:rPr>
          <w:rFonts w:ascii="Cambria" w:hAnsi="Cambria" w:cs="Cambria"/>
          <w:color w:val="000000"/>
          <w:sz w:val="22"/>
          <w:szCs w:val="22"/>
        </w:rPr>
      </w:pPr>
      <w:r w:rsidRPr="00863284">
        <w:rPr>
          <w:rFonts w:ascii="Cambria" w:hAnsi="Cambria"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4BBF7B4C"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1F7A47">
        <w:rPr>
          <w:rFonts w:ascii="Cambria" w:hAnsi="Cambria" w:cs="Times New Roman"/>
          <w:b/>
          <w:i/>
          <w:snapToGrid w:val="0"/>
          <w:sz w:val="22"/>
          <w:u w:val="single"/>
        </w:rPr>
        <w:t>nr 13</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1C315ED3" w:rsidR="00F07236" w:rsidRDefault="00F07236" w:rsidP="006E4892">
      <w:pPr>
        <w:tabs>
          <w:tab w:val="num" w:pos="1440"/>
          <w:tab w:val="num" w:pos="1800"/>
        </w:tabs>
        <w:jc w:val="both"/>
        <w:rPr>
          <w:rFonts w:ascii="Cambria" w:hAnsi="Cambria"/>
          <w:b/>
          <w:color w:val="FF0000"/>
          <w:sz w:val="22"/>
          <w:szCs w:val="22"/>
        </w:rPr>
      </w:pPr>
    </w:p>
    <w:p w14:paraId="2D0F7E46" w14:textId="1223C755" w:rsidR="00703955" w:rsidRDefault="00703955" w:rsidP="006E4892">
      <w:pPr>
        <w:tabs>
          <w:tab w:val="num" w:pos="1440"/>
          <w:tab w:val="num" w:pos="1800"/>
        </w:tabs>
        <w:jc w:val="both"/>
        <w:rPr>
          <w:rFonts w:ascii="Cambria" w:hAnsi="Cambria"/>
          <w:b/>
          <w:color w:val="FF0000"/>
          <w:sz w:val="22"/>
          <w:szCs w:val="22"/>
        </w:rPr>
      </w:pPr>
    </w:p>
    <w:p w14:paraId="01A2D4C2" w14:textId="679F2EFE" w:rsidR="00703955" w:rsidRDefault="00703955" w:rsidP="006E4892">
      <w:pPr>
        <w:tabs>
          <w:tab w:val="num" w:pos="1440"/>
          <w:tab w:val="num" w:pos="1800"/>
        </w:tabs>
        <w:jc w:val="both"/>
        <w:rPr>
          <w:rFonts w:ascii="Cambria" w:hAnsi="Cambria"/>
          <w:b/>
          <w:color w:val="FF0000"/>
          <w:sz w:val="22"/>
          <w:szCs w:val="22"/>
        </w:rPr>
      </w:pPr>
    </w:p>
    <w:p w14:paraId="60DAC294" w14:textId="4F3F6C7C" w:rsidR="00703955" w:rsidRDefault="00703955" w:rsidP="006E4892">
      <w:pPr>
        <w:tabs>
          <w:tab w:val="num" w:pos="1440"/>
          <w:tab w:val="num" w:pos="1800"/>
        </w:tabs>
        <w:jc w:val="both"/>
        <w:rPr>
          <w:rFonts w:ascii="Cambria" w:hAnsi="Cambria"/>
          <w:b/>
          <w:color w:val="FF0000"/>
          <w:sz w:val="22"/>
          <w:szCs w:val="22"/>
        </w:rPr>
      </w:pPr>
    </w:p>
    <w:p w14:paraId="4F31B646" w14:textId="4FDA9559" w:rsidR="00703955" w:rsidRDefault="00703955" w:rsidP="006E4892">
      <w:pPr>
        <w:tabs>
          <w:tab w:val="num" w:pos="1440"/>
          <w:tab w:val="num" w:pos="1800"/>
        </w:tabs>
        <w:jc w:val="both"/>
        <w:rPr>
          <w:rFonts w:ascii="Cambria" w:hAnsi="Cambria"/>
          <w:b/>
          <w:color w:val="FF0000"/>
          <w:sz w:val="22"/>
          <w:szCs w:val="22"/>
        </w:rPr>
      </w:pPr>
    </w:p>
    <w:p w14:paraId="0FA04B7B" w14:textId="35F4E139" w:rsidR="00703955" w:rsidRDefault="00703955" w:rsidP="006E4892">
      <w:pPr>
        <w:tabs>
          <w:tab w:val="num" w:pos="1440"/>
          <w:tab w:val="num" w:pos="1800"/>
        </w:tabs>
        <w:jc w:val="both"/>
        <w:rPr>
          <w:rFonts w:ascii="Cambria" w:hAnsi="Cambria"/>
          <w:b/>
          <w:color w:val="FF0000"/>
          <w:sz w:val="22"/>
          <w:szCs w:val="22"/>
        </w:rPr>
      </w:pPr>
    </w:p>
    <w:p w14:paraId="0E710F58" w14:textId="77777777" w:rsidR="00703955" w:rsidRDefault="00703955"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009D21BA" w14:textId="7C21C7CE" w:rsidR="00F07236" w:rsidRDefault="00F07236" w:rsidP="006E4892">
      <w:pPr>
        <w:tabs>
          <w:tab w:val="num" w:pos="1440"/>
          <w:tab w:val="num" w:pos="1800"/>
        </w:tabs>
        <w:jc w:val="both"/>
        <w:rPr>
          <w:rFonts w:ascii="Cambria" w:hAnsi="Cambria"/>
          <w:b/>
          <w:color w:val="FF0000"/>
          <w:sz w:val="22"/>
          <w:szCs w:val="22"/>
        </w:rPr>
      </w:pPr>
    </w:p>
    <w:p w14:paraId="36FB2B76" w14:textId="4065DE39" w:rsidR="00F07236" w:rsidRDefault="00F07236" w:rsidP="006E4892">
      <w:pPr>
        <w:tabs>
          <w:tab w:val="num" w:pos="1440"/>
          <w:tab w:val="num" w:pos="1800"/>
        </w:tabs>
        <w:jc w:val="both"/>
        <w:rPr>
          <w:rFonts w:ascii="Cambria" w:hAnsi="Cambria"/>
          <w:b/>
          <w:color w:val="FF0000"/>
          <w:sz w:val="22"/>
          <w:szCs w:val="22"/>
        </w:rPr>
      </w:pPr>
    </w:p>
    <w:p w14:paraId="1F0B0BF9" w14:textId="1719C812" w:rsidR="00F07236" w:rsidRDefault="00F07236" w:rsidP="006E4892">
      <w:pPr>
        <w:tabs>
          <w:tab w:val="num" w:pos="1440"/>
          <w:tab w:val="num" w:pos="1800"/>
        </w:tabs>
        <w:jc w:val="both"/>
        <w:rPr>
          <w:rFonts w:ascii="Cambria" w:hAnsi="Cambria"/>
          <w:b/>
          <w:color w:val="FF0000"/>
          <w:sz w:val="22"/>
          <w:szCs w:val="22"/>
        </w:rPr>
      </w:pPr>
    </w:p>
    <w:p w14:paraId="531D1D60" w14:textId="3BD229F6" w:rsidR="00F07236" w:rsidRDefault="00F07236" w:rsidP="006E4892">
      <w:pPr>
        <w:tabs>
          <w:tab w:val="num" w:pos="1440"/>
          <w:tab w:val="num" w:pos="1800"/>
        </w:tabs>
        <w:jc w:val="both"/>
        <w:rPr>
          <w:rFonts w:ascii="Cambria" w:hAnsi="Cambria"/>
          <w:b/>
          <w:color w:val="FF0000"/>
          <w:sz w:val="22"/>
          <w:szCs w:val="22"/>
        </w:rPr>
      </w:pPr>
    </w:p>
    <w:p w14:paraId="08A086A1" w14:textId="318E8C9E" w:rsidR="00F07236" w:rsidRDefault="00F07236" w:rsidP="006E4892">
      <w:pPr>
        <w:tabs>
          <w:tab w:val="num" w:pos="1440"/>
          <w:tab w:val="num" w:pos="1800"/>
        </w:tabs>
        <w:jc w:val="both"/>
        <w:rPr>
          <w:rFonts w:ascii="Cambria" w:hAnsi="Cambria"/>
          <w:b/>
          <w:color w:val="FF0000"/>
          <w:sz w:val="22"/>
          <w:szCs w:val="22"/>
        </w:rPr>
      </w:pPr>
    </w:p>
    <w:p w14:paraId="418A47A9" w14:textId="149F0CC2" w:rsidR="005251E0" w:rsidRPr="005251E0" w:rsidRDefault="001F7A47" w:rsidP="005251E0">
      <w:pPr>
        <w:spacing w:line="276" w:lineRule="auto"/>
        <w:jc w:val="right"/>
        <w:rPr>
          <w:rFonts w:asciiTheme="majorHAnsi" w:eastAsia="Times New Roman" w:hAnsiTheme="majorHAnsi" w:cs="Times New Roman"/>
          <w:b/>
          <w:i/>
          <w:snapToGrid w:val="0"/>
          <w:u w:val="single"/>
        </w:rPr>
      </w:pPr>
      <w:r>
        <w:rPr>
          <w:rFonts w:asciiTheme="majorHAnsi" w:eastAsia="Times New Roman" w:hAnsiTheme="majorHAnsi" w:cs="Times New Roman"/>
          <w:b/>
          <w:i/>
          <w:snapToGrid w:val="0"/>
          <w:u w:val="single"/>
        </w:rPr>
        <w:t>Załącznik nr 14</w:t>
      </w:r>
    </w:p>
    <w:p w14:paraId="10918B23" w14:textId="1C795625" w:rsidR="002E614D" w:rsidRPr="003C00CB" w:rsidRDefault="00376746" w:rsidP="002E614D">
      <w:pPr>
        <w:jc w:val="both"/>
        <w:rPr>
          <w:rFonts w:ascii="Cambria" w:hAnsi="Cambria" w:cs="Times New Roman"/>
          <w:b/>
        </w:rPr>
      </w:pPr>
      <w:r>
        <w:rPr>
          <w:rFonts w:ascii="Cambria" w:hAnsi="Cambria" w:cs="Times New Roman"/>
          <w:b/>
        </w:rPr>
        <w:t>Sprawa nr ZP / 70</w:t>
      </w:r>
      <w:r w:rsidR="002E614D" w:rsidRPr="003C00CB">
        <w:rPr>
          <w:rFonts w:ascii="Cambria" w:hAnsi="Cambria" w:cs="Times New Roman"/>
          <w:b/>
        </w:rPr>
        <w:t xml:space="preserve"> / 2023</w:t>
      </w:r>
    </w:p>
    <w:p w14:paraId="29DAEDBC" w14:textId="77777777" w:rsidR="005251E0" w:rsidRPr="005251E0" w:rsidRDefault="005251E0" w:rsidP="005251E0">
      <w:pPr>
        <w:rPr>
          <w:rFonts w:asciiTheme="majorHAnsi" w:hAnsiTheme="majorHAnsi"/>
          <w:b/>
        </w:rPr>
      </w:pPr>
      <w:r w:rsidRPr="005251E0">
        <w:rPr>
          <w:rFonts w:asciiTheme="majorHAnsi" w:hAnsiTheme="majorHAnsi"/>
          <w:b/>
        </w:rPr>
        <w:t>Wykonawca:</w:t>
      </w:r>
    </w:p>
    <w:p w14:paraId="4EDF104D" w14:textId="77777777" w:rsidR="005251E0" w:rsidRPr="005251E0" w:rsidRDefault="005251E0" w:rsidP="005251E0">
      <w:pPr>
        <w:rPr>
          <w:rFonts w:asciiTheme="majorHAnsi" w:hAnsiTheme="majorHAnsi"/>
        </w:rPr>
      </w:pPr>
      <w:r w:rsidRPr="005251E0">
        <w:rPr>
          <w:rFonts w:asciiTheme="majorHAnsi" w:hAnsiTheme="majorHAnsi"/>
        </w:rPr>
        <w:t>........................................................................................................</w:t>
      </w:r>
    </w:p>
    <w:p w14:paraId="5E812CFE" w14:textId="77777777" w:rsidR="005251E0" w:rsidRPr="005251E0" w:rsidRDefault="005251E0" w:rsidP="005251E0">
      <w:pPr>
        <w:rPr>
          <w:rFonts w:asciiTheme="majorHAnsi" w:hAnsiTheme="majorHAnsi"/>
        </w:rPr>
      </w:pPr>
      <w:r w:rsidRPr="005251E0">
        <w:rPr>
          <w:rFonts w:asciiTheme="majorHAnsi" w:hAnsiTheme="majorHAnsi"/>
        </w:rPr>
        <w:t>........................................................................................................</w:t>
      </w:r>
    </w:p>
    <w:p w14:paraId="1CA7F001" w14:textId="77777777" w:rsidR="005251E0" w:rsidRPr="005251E0" w:rsidRDefault="005251E0" w:rsidP="005251E0">
      <w:pPr>
        <w:ind w:firstLine="993"/>
        <w:jc w:val="both"/>
        <w:rPr>
          <w:rFonts w:asciiTheme="majorHAnsi" w:hAnsiTheme="majorHAnsi"/>
        </w:rPr>
      </w:pPr>
      <w:r w:rsidRPr="005251E0">
        <w:rPr>
          <w:rFonts w:asciiTheme="majorHAnsi" w:hAnsiTheme="majorHAnsi"/>
        </w:rPr>
        <w:t>(pełna nazwa/firma, adres)</w:t>
      </w:r>
    </w:p>
    <w:p w14:paraId="71AF2722"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rPr>
      </w:pPr>
    </w:p>
    <w:p w14:paraId="677D3C35" w14:textId="650F3B1E" w:rsidR="005251E0" w:rsidRDefault="005251E0" w:rsidP="005251E0">
      <w:pPr>
        <w:spacing w:line="276" w:lineRule="auto"/>
        <w:jc w:val="center"/>
        <w:rPr>
          <w:rFonts w:asciiTheme="majorHAnsi" w:eastAsia="Times New Roman" w:hAnsiTheme="majorHAnsi" w:cs="Times New Roman"/>
          <w:b/>
          <w:u w:val="single"/>
        </w:rPr>
      </w:pPr>
      <w:r w:rsidRPr="005251E0">
        <w:rPr>
          <w:rFonts w:asciiTheme="majorHAnsi" w:eastAsia="Times New Roman" w:hAnsiTheme="majorHAnsi" w:cs="Times New Roman"/>
          <w:b/>
          <w:u w:val="single"/>
        </w:rPr>
        <w:t xml:space="preserve">OŚWIADCZENIE  WYKONAWCY </w:t>
      </w:r>
    </w:p>
    <w:p w14:paraId="145BD45E" w14:textId="77777777" w:rsidR="006769FA" w:rsidRPr="005251E0" w:rsidRDefault="006769FA" w:rsidP="005251E0">
      <w:pPr>
        <w:spacing w:line="276" w:lineRule="auto"/>
        <w:jc w:val="center"/>
        <w:rPr>
          <w:rFonts w:asciiTheme="majorHAnsi" w:eastAsia="Times New Roman" w:hAnsiTheme="majorHAnsi" w:cs="Times New Roman"/>
          <w:b/>
          <w:u w:val="single"/>
        </w:rPr>
      </w:pPr>
    </w:p>
    <w:p w14:paraId="70DD5A77" w14:textId="2670F5B3" w:rsidR="007C6BD2" w:rsidRPr="007C6BD2" w:rsidRDefault="005251E0" w:rsidP="007C6BD2">
      <w:pPr>
        <w:autoSpaceDN w:val="0"/>
        <w:spacing w:line="276" w:lineRule="auto"/>
        <w:jc w:val="both"/>
        <w:textAlignment w:val="baseline"/>
        <w:rPr>
          <w:rFonts w:asciiTheme="majorHAnsi" w:eastAsia="Times New Roman" w:hAnsiTheme="majorHAnsi" w:cs="Times New Roman"/>
          <w:b/>
          <w:iCs/>
          <w:kern w:val="3"/>
          <w:u w:val="single"/>
          <w:lang w:eastAsia="zh-CN" w:bidi="hi-IN"/>
        </w:rPr>
      </w:pPr>
      <w:r w:rsidRPr="005251E0">
        <w:rPr>
          <w:rFonts w:asciiTheme="majorHAnsi" w:eastAsia="Times New Roman" w:hAnsiTheme="majorHAnsi" w:cs="Times New Roman"/>
          <w:b/>
          <w:kern w:val="3"/>
          <w:lang w:eastAsia="zh-CN" w:bidi="hi-IN"/>
        </w:rPr>
        <w:t>o aktualności informacji zawartych w oświadczeniu, o którym mowa w art. 125 ust. 1 ustawy Prawo Zamówień Publicznych z dnia 11 września 2019 r. (</w:t>
      </w:r>
      <w:r w:rsidR="007C6BD2" w:rsidRPr="007C6BD2">
        <w:rPr>
          <w:rFonts w:asciiTheme="majorHAnsi" w:eastAsia="Times New Roman" w:hAnsiTheme="majorHAnsi" w:cs="Times New Roman"/>
          <w:b/>
          <w:kern w:val="3"/>
          <w:u w:val="single"/>
          <w:lang w:eastAsia="zh-CN" w:bidi="hi-IN"/>
        </w:rPr>
        <w:t>t.j. Dz. U. z 202</w:t>
      </w:r>
      <w:r w:rsidR="00E271CA">
        <w:rPr>
          <w:rFonts w:asciiTheme="majorHAnsi" w:eastAsia="Times New Roman" w:hAnsiTheme="majorHAnsi" w:cs="Times New Roman"/>
          <w:b/>
          <w:kern w:val="3"/>
          <w:u w:val="single"/>
          <w:lang w:eastAsia="zh-CN" w:bidi="hi-IN"/>
        </w:rPr>
        <w:t>2</w:t>
      </w:r>
      <w:r w:rsidR="007C6BD2" w:rsidRPr="007C6BD2">
        <w:rPr>
          <w:rFonts w:asciiTheme="majorHAnsi" w:eastAsia="Times New Roman" w:hAnsiTheme="majorHAnsi" w:cs="Times New Roman"/>
          <w:b/>
          <w:kern w:val="3"/>
          <w:u w:val="single"/>
          <w:lang w:eastAsia="zh-CN" w:bidi="hi-IN"/>
        </w:rPr>
        <w:t xml:space="preserve"> </w:t>
      </w:r>
      <w:r w:rsidR="00E271CA">
        <w:rPr>
          <w:rFonts w:asciiTheme="majorHAnsi" w:eastAsia="Times New Roman" w:hAnsiTheme="majorHAnsi" w:cs="Times New Roman"/>
          <w:b/>
          <w:kern w:val="3"/>
          <w:u w:val="single"/>
          <w:lang w:eastAsia="zh-CN" w:bidi="hi-IN"/>
        </w:rPr>
        <w:br/>
      </w:r>
      <w:r w:rsidR="007C6BD2" w:rsidRPr="007C6BD2">
        <w:rPr>
          <w:rFonts w:asciiTheme="majorHAnsi" w:eastAsia="Times New Roman" w:hAnsiTheme="majorHAnsi" w:cs="Times New Roman"/>
          <w:b/>
          <w:kern w:val="3"/>
          <w:u w:val="single"/>
          <w:lang w:eastAsia="zh-CN" w:bidi="hi-IN"/>
        </w:rPr>
        <w:t>poz. 1</w:t>
      </w:r>
      <w:r w:rsidR="00E271CA">
        <w:rPr>
          <w:rFonts w:asciiTheme="majorHAnsi" w:eastAsia="Times New Roman" w:hAnsiTheme="majorHAnsi" w:cs="Times New Roman"/>
          <w:b/>
          <w:kern w:val="3"/>
          <w:u w:val="single"/>
          <w:lang w:eastAsia="zh-CN" w:bidi="hi-IN"/>
        </w:rPr>
        <w:t>710</w:t>
      </w:r>
      <w:r w:rsidR="007C6BD2" w:rsidRPr="007C6BD2">
        <w:rPr>
          <w:rFonts w:asciiTheme="majorHAnsi" w:eastAsia="Times New Roman" w:hAnsiTheme="majorHAnsi" w:cs="Times New Roman"/>
          <w:b/>
          <w:kern w:val="3"/>
          <w:u w:val="single"/>
          <w:lang w:eastAsia="zh-CN" w:bidi="hi-IN"/>
        </w:rPr>
        <w:t xml:space="preserve"> z późn.zm.).</w:t>
      </w:r>
    </w:p>
    <w:p w14:paraId="39803365" w14:textId="0AA46631" w:rsidR="005251E0" w:rsidRPr="006769FA" w:rsidRDefault="005251E0" w:rsidP="006769FA">
      <w:pPr>
        <w:spacing w:line="276" w:lineRule="auto"/>
        <w:ind w:firstLine="708"/>
        <w:jc w:val="both"/>
        <w:rPr>
          <w:rFonts w:asciiTheme="majorHAnsi" w:hAnsiTheme="majorHAnsi" w:cs="DejaVuSansCondensed-Bold"/>
          <w:b/>
          <w:bCs/>
          <w:i/>
        </w:rPr>
      </w:pPr>
      <w:r w:rsidRPr="005251E0">
        <w:rPr>
          <w:rFonts w:asciiTheme="majorHAnsi" w:eastAsia="Times New Roman" w:hAnsiTheme="majorHAnsi" w:cs="Times New Roman"/>
        </w:rPr>
        <w:t xml:space="preserve">Na potrzeby postępowania o udzielenie zamówienia publicznego w trybie podstawowym pn. </w:t>
      </w:r>
      <w:r w:rsidR="00FB2293" w:rsidRPr="00175235">
        <w:rPr>
          <w:rFonts w:asciiTheme="majorHAnsi" w:hAnsiTheme="majorHAnsi" w:cs="DejaVuSansCondensed-Bold"/>
          <w:b/>
          <w:bCs/>
          <w:i/>
        </w:rPr>
        <w:t>„</w:t>
      </w:r>
      <w:r w:rsidR="00C34B13" w:rsidRPr="00C34B13">
        <w:rPr>
          <w:rFonts w:asciiTheme="majorHAnsi" w:hAnsiTheme="majorHAnsi" w:cs="DejaVuSansCondensed-Bold"/>
          <w:b/>
          <w:bCs/>
          <w:i/>
          <w:iCs/>
        </w:rPr>
        <w:t xml:space="preserve">Dostawa krzeseł i regałów metalowych dla Centralnego Szpitala Klinicznego Uniwersytetu Medycznego </w:t>
      </w:r>
      <w:r w:rsidR="00C34B13">
        <w:rPr>
          <w:rFonts w:asciiTheme="majorHAnsi" w:hAnsiTheme="majorHAnsi" w:cs="DejaVuSansCondensed-Bold"/>
          <w:b/>
          <w:bCs/>
          <w:i/>
          <w:iCs/>
        </w:rPr>
        <w:t>w Łodzi przy ul. Pomorskiej 251</w:t>
      </w:r>
      <w:r w:rsidR="00376746">
        <w:rPr>
          <w:rFonts w:asciiTheme="majorHAnsi" w:hAnsiTheme="majorHAnsi" w:cs="DejaVuSansCondensed-Bold"/>
          <w:b/>
          <w:bCs/>
          <w:i/>
        </w:rPr>
        <w:t>” - sprawa nr ZP / 70</w:t>
      </w:r>
      <w:r w:rsidR="006769FA" w:rsidRPr="006769FA">
        <w:rPr>
          <w:rFonts w:asciiTheme="majorHAnsi" w:hAnsiTheme="majorHAnsi" w:cs="DejaVuSansCondensed-Bold"/>
          <w:b/>
          <w:bCs/>
          <w:i/>
        </w:rPr>
        <w:t xml:space="preserve"> / 2023</w:t>
      </w:r>
      <w:r w:rsidR="001F6354" w:rsidRPr="001F6354">
        <w:rPr>
          <w:rFonts w:asciiTheme="majorHAnsi" w:hAnsiTheme="majorHAnsi" w:cs="DejaVuSansCondensed-Bold"/>
          <w:b/>
          <w:bCs/>
          <w:i/>
          <w:iCs/>
        </w:rPr>
        <w:t xml:space="preserve">”  </w:t>
      </w:r>
      <w:r w:rsidRPr="005251E0">
        <w:rPr>
          <w:rFonts w:asciiTheme="majorHAnsi" w:eastAsia="Times New Roman" w:hAnsiTheme="majorHAnsi" w:cs="Times New Roman"/>
        </w:rPr>
        <w:t xml:space="preserve">prowadzonego przez Samodzielny Publiczny Zakład Opieki Zdrowotnej Centralny Szpital Kliniczny w Łodzi, składam </w:t>
      </w:r>
      <w:r w:rsidRPr="005251E0">
        <w:rPr>
          <w:rFonts w:asciiTheme="majorHAnsi" w:eastAsia="Times New Roman" w:hAnsiTheme="majorHAnsi" w:cs="Times New Roman"/>
          <w:b/>
          <w:bCs/>
        </w:rPr>
        <w:t>o</w:t>
      </w:r>
      <w:r w:rsidRPr="005251E0">
        <w:rPr>
          <w:rFonts w:asciiTheme="majorHAnsi" w:eastAsia="Times New Roman" w:hAnsiTheme="majorHAnsi" w:cs="Times New Roman"/>
          <w:b/>
          <w:color w:val="000000"/>
        </w:rPr>
        <w:t>świadczenie o aktualn</w:t>
      </w:r>
      <w:r w:rsidR="004E5F87">
        <w:rPr>
          <w:rFonts w:asciiTheme="majorHAnsi" w:eastAsia="Times New Roman" w:hAnsiTheme="majorHAnsi" w:cs="Times New Roman"/>
          <w:b/>
          <w:color w:val="000000"/>
        </w:rPr>
        <w:t xml:space="preserve">ości informacji </w:t>
      </w:r>
      <w:r w:rsidR="00E512AE">
        <w:rPr>
          <w:rFonts w:asciiTheme="majorHAnsi" w:eastAsia="Times New Roman" w:hAnsiTheme="majorHAnsi" w:cs="Times New Roman"/>
          <w:b/>
          <w:color w:val="000000"/>
        </w:rPr>
        <w:t xml:space="preserve">o których mowa </w:t>
      </w:r>
      <w:r w:rsidRPr="005251E0">
        <w:rPr>
          <w:rFonts w:asciiTheme="majorHAnsi" w:eastAsia="Times New Roman" w:hAnsiTheme="majorHAnsi" w:cs="Times New Roman"/>
          <w:b/>
          <w:color w:val="000000"/>
        </w:rPr>
        <w:t>w art. 125 ust. 1 ustawy</w:t>
      </w:r>
      <w:r w:rsidRPr="005251E0">
        <w:rPr>
          <w:rFonts w:asciiTheme="majorHAnsi" w:eastAsia="Times New Roman" w:hAnsiTheme="majorHAnsi" w:cs="Times New Roman"/>
          <w:color w:val="000000"/>
        </w:rPr>
        <w:t>, w zakresie niepodlegania wykluczeniu.</w:t>
      </w:r>
    </w:p>
    <w:p w14:paraId="064075AC"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u w:val="single"/>
        </w:rPr>
      </w:pPr>
    </w:p>
    <w:p w14:paraId="71EF0200"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xml:space="preserve">Niniejszym oświadczam o aktualności informacji zawartych w złożonym oświadczeniu </w:t>
      </w:r>
      <w:r w:rsidRPr="005251E0">
        <w:rPr>
          <w:rFonts w:asciiTheme="majorHAnsi" w:eastAsia="Times New Roman" w:hAnsiTheme="majorHAnsi" w:cs="Times New Roman"/>
          <w:color w:val="000000"/>
        </w:rPr>
        <w:br/>
        <w:t>w zakresie podstaw wykluczenia z postępowania w przypadkach wskazanych w:</w:t>
      </w:r>
    </w:p>
    <w:p w14:paraId="432417BF" w14:textId="2D09F948"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art. 108 ust.  1 pkt 1- 6 ustawy Prawo zamówień publicznych (</w:t>
      </w:r>
      <w:r w:rsidR="007C6BD2" w:rsidRPr="007C6BD2">
        <w:rPr>
          <w:rFonts w:asciiTheme="majorHAnsi" w:eastAsia="Times New Roman" w:hAnsiTheme="majorHAnsi" w:cs="Times New Roman"/>
          <w:color w:val="000000"/>
        </w:rPr>
        <w:t>t.j. Dz. U. z 202</w:t>
      </w:r>
      <w:r w:rsidR="00E271CA">
        <w:rPr>
          <w:rFonts w:asciiTheme="majorHAnsi" w:eastAsia="Times New Roman" w:hAnsiTheme="majorHAnsi" w:cs="Times New Roman"/>
          <w:color w:val="000000"/>
        </w:rPr>
        <w:t>2</w:t>
      </w:r>
      <w:r w:rsidR="007C6BD2" w:rsidRPr="007C6BD2">
        <w:rPr>
          <w:rFonts w:asciiTheme="majorHAnsi" w:eastAsia="Times New Roman" w:hAnsiTheme="majorHAnsi" w:cs="Times New Roman"/>
          <w:color w:val="000000"/>
        </w:rPr>
        <w:t xml:space="preserve"> poz. 1</w:t>
      </w:r>
      <w:r w:rsidR="00E271CA">
        <w:rPr>
          <w:rFonts w:asciiTheme="majorHAnsi" w:eastAsia="Times New Roman" w:hAnsiTheme="majorHAnsi" w:cs="Times New Roman"/>
          <w:color w:val="000000"/>
        </w:rPr>
        <w:t>710</w:t>
      </w:r>
      <w:r w:rsidR="007C6BD2" w:rsidRPr="007C6BD2">
        <w:rPr>
          <w:rFonts w:asciiTheme="majorHAnsi" w:eastAsia="Times New Roman" w:hAnsiTheme="majorHAnsi" w:cs="Times New Roman"/>
          <w:color w:val="000000"/>
        </w:rPr>
        <w:t xml:space="preserve"> </w:t>
      </w:r>
      <w:r w:rsidR="00E271CA">
        <w:rPr>
          <w:rFonts w:asciiTheme="majorHAnsi" w:eastAsia="Times New Roman" w:hAnsiTheme="majorHAnsi" w:cs="Times New Roman"/>
          <w:color w:val="000000"/>
        </w:rPr>
        <w:br/>
      </w:r>
      <w:r w:rsidR="007C6BD2" w:rsidRPr="007C6BD2">
        <w:rPr>
          <w:rFonts w:asciiTheme="majorHAnsi" w:eastAsia="Times New Roman" w:hAnsiTheme="majorHAnsi" w:cs="Times New Roman"/>
          <w:color w:val="000000"/>
        </w:rPr>
        <w:t>z późn.zm.).</w:t>
      </w:r>
    </w:p>
    <w:p w14:paraId="7F70442E" w14:textId="2C75FB3B" w:rsidR="000537B1" w:rsidRPr="005251E0" w:rsidRDefault="000537B1" w:rsidP="000537B1">
      <w:pPr>
        <w:autoSpaceDE w:val="0"/>
        <w:autoSpaceDN w:val="0"/>
        <w:adjustRightInd w:val="0"/>
        <w:spacing w:line="276" w:lineRule="auto"/>
        <w:jc w:val="both"/>
        <w:rPr>
          <w:rFonts w:asciiTheme="majorHAnsi" w:eastAsia="Times New Roman" w:hAnsiTheme="majorHAnsi" w:cs="Times New Roman"/>
          <w:color w:val="000000"/>
        </w:rPr>
      </w:pPr>
      <w:r w:rsidRPr="001B10A5">
        <w:rPr>
          <w:rFonts w:asciiTheme="majorHAnsi" w:eastAsia="Times New Roman" w:hAnsiTheme="majorHAnsi" w:cs="Times New Roman"/>
          <w:color w:val="000000"/>
        </w:rPr>
        <w:t>- w art. 109 ust. 1 pkt 1 -10 ust</w:t>
      </w:r>
      <w:r w:rsidR="007C6BD2">
        <w:rPr>
          <w:rFonts w:asciiTheme="majorHAnsi" w:eastAsia="Times New Roman" w:hAnsiTheme="majorHAnsi" w:cs="Times New Roman"/>
          <w:color w:val="000000"/>
        </w:rPr>
        <w:t xml:space="preserve">awy Prawo zamówień publicznych </w:t>
      </w:r>
      <w:r w:rsidR="007C6BD2" w:rsidRPr="007C6BD2">
        <w:rPr>
          <w:rFonts w:asciiTheme="majorHAnsi" w:eastAsia="Times New Roman" w:hAnsiTheme="majorHAnsi" w:cs="Times New Roman"/>
          <w:color w:val="000000"/>
        </w:rPr>
        <w:t>(t.j. Dz. U. z 202</w:t>
      </w:r>
      <w:r w:rsidR="00E271CA">
        <w:rPr>
          <w:rFonts w:asciiTheme="majorHAnsi" w:eastAsia="Times New Roman" w:hAnsiTheme="majorHAnsi" w:cs="Times New Roman"/>
          <w:color w:val="000000"/>
        </w:rPr>
        <w:t>2</w:t>
      </w:r>
      <w:r w:rsidR="007C6BD2" w:rsidRPr="007C6BD2">
        <w:rPr>
          <w:rFonts w:asciiTheme="majorHAnsi" w:eastAsia="Times New Roman" w:hAnsiTheme="majorHAnsi" w:cs="Times New Roman"/>
          <w:color w:val="000000"/>
        </w:rPr>
        <w:t xml:space="preserve"> poz. 1</w:t>
      </w:r>
      <w:r w:rsidR="00E271CA">
        <w:rPr>
          <w:rFonts w:asciiTheme="majorHAnsi" w:eastAsia="Times New Roman" w:hAnsiTheme="majorHAnsi" w:cs="Times New Roman"/>
          <w:color w:val="000000"/>
        </w:rPr>
        <w:t>710</w:t>
      </w:r>
      <w:r w:rsidR="007C6BD2" w:rsidRPr="007C6BD2">
        <w:rPr>
          <w:rFonts w:asciiTheme="majorHAnsi" w:eastAsia="Times New Roman" w:hAnsiTheme="majorHAnsi" w:cs="Times New Roman"/>
          <w:color w:val="000000"/>
        </w:rPr>
        <w:t xml:space="preserve"> </w:t>
      </w:r>
      <w:r w:rsidR="00E271CA">
        <w:rPr>
          <w:rFonts w:asciiTheme="majorHAnsi" w:eastAsia="Times New Roman" w:hAnsiTheme="majorHAnsi" w:cs="Times New Roman"/>
          <w:color w:val="000000"/>
        </w:rPr>
        <w:br/>
      </w:r>
      <w:r w:rsidR="007C6BD2" w:rsidRPr="007C6BD2">
        <w:rPr>
          <w:rFonts w:asciiTheme="majorHAnsi" w:eastAsia="Times New Roman" w:hAnsiTheme="majorHAnsi" w:cs="Times New Roman"/>
          <w:color w:val="000000"/>
        </w:rPr>
        <w:t>z późn.zm.).</w:t>
      </w:r>
    </w:p>
    <w:p w14:paraId="243A2018" w14:textId="77777777" w:rsidR="005251E0" w:rsidRPr="005251E0" w:rsidRDefault="005251E0" w:rsidP="005251E0">
      <w:pPr>
        <w:spacing w:line="276" w:lineRule="auto"/>
        <w:jc w:val="both"/>
        <w:rPr>
          <w:rFonts w:asciiTheme="majorHAnsi" w:eastAsia="Times New Roman" w:hAnsiTheme="majorHAnsi" w:cs="Times New Roman"/>
          <w:iCs/>
          <w:sz w:val="10"/>
          <w:szCs w:val="10"/>
        </w:rPr>
      </w:pPr>
    </w:p>
    <w:p w14:paraId="64EDEDD7" w14:textId="2DD97351" w:rsidR="005251E0" w:rsidRPr="005251E0" w:rsidRDefault="005251E0" w:rsidP="005251E0">
      <w:pPr>
        <w:spacing w:line="276" w:lineRule="auto"/>
        <w:jc w:val="both"/>
        <w:rPr>
          <w:rFonts w:asciiTheme="majorHAnsi" w:eastAsia="Times New Roman" w:hAnsiTheme="majorHAnsi" w:cs="Times New Roman"/>
          <w:i/>
          <w:sz w:val="22"/>
          <w:szCs w:val="22"/>
        </w:rPr>
      </w:pPr>
      <w:r w:rsidRPr="005251E0">
        <w:rPr>
          <w:rFonts w:asciiTheme="majorHAnsi" w:eastAsia="Times New Roman" w:hAnsiTheme="majorHAnsi" w:cs="Times New Roman"/>
          <w:b/>
          <w:iCs/>
          <w:sz w:val="22"/>
          <w:szCs w:val="22"/>
        </w:rPr>
        <w:t>Oświadczam/y</w:t>
      </w:r>
      <w:r w:rsidRPr="005251E0">
        <w:rPr>
          <w:rFonts w:asciiTheme="majorHAnsi" w:eastAsia="Times New Roman" w:hAnsiTheme="majorHAnsi" w:cs="Times New Roman"/>
          <w:iCs/>
          <w:sz w:val="22"/>
          <w:szCs w:val="22"/>
        </w:rPr>
        <w:t xml:space="preserve">, że zaistniała wobec nas okoliczność, o której mowa powyżej w postaci …………………………..………………… </w:t>
      </w:r>
      <w:r w:rsidRPr="005251E0">
        <w:rPr>
          <w:rFonts w:asciiTheme="majorHAnsi" w:eastAsia="Times New Roman" w:hAnsiTheme="majorHAnsi" w:cs="Times New Roman"/>
          <w:i/>
          <w:sz w:val="22"/>
          <w:szCs w:val="22"/>
        </w:rPr>
        <w:t>(należy określić precyzyjnie zaistniałą okoliczność)</w:t>
      </w:r>
      <w:r w:rsidRPr="005251E0">
        <w:rPr>
          <w:rFonts w:asciiTheme="majorHAnsi" w:eastAsia="Times New Roman" w:hAnsiTheme="majorHAnsi" w:cs="Times New Roman"/>
          <w:iCs/>
          <w:sz w:val="22"/>
          <w:szCs w:val="22"/>
        </w:rPr>
        <w:t xml:space="preserve">, co stanowi podstawę do wykluczenia z Postępowania, o której mowa w art. ………………… Ustawy. </w:t>
      </w:r>
      <w:r w:rsidRPr="005251E0">
        <w:rPr>
          <w:rFonts w:asciiTheme="majorHAnsi" w:eastAsia="Times New Roman" w:hAnsiTheme="majorHAnsi" w:cs="Times New Roman"/>
          <w:i/>
          <w:sz w:val="22"/>
          <w:szCs w:val="22"/>
        </w:rPr>
        <w:t>(należy wskazać podstawę prawną do wykluczenia wynikającą z Ustawy i st</w:t>
      </w:r>
      <w:bookmarkStart w:id="3" w:name="_GoBack"/>
      <w:bookmarkEnd w:id="3"/>
      <w:r w:rsidRPr="005251E0">
        <w:rPr>
          <w:rFonts w:asciiTheme="majorHAnsi" w:eastAsia="Times New Roman" w:hAnsiTheme="majorHAnsi" w:cs="Times New Roman"/>
          <w:i/>
          <w:sz w:val="22"/>
          <w:szCs w:val="22"/>
        </w:rPr>
        <w:t>anowiącą okoliczność zaistniałą).</w:t>
      </w:r>
      <w:r w:rsidRPr="005251E0">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16CA48FE" w14:textId="51FE1FF1" w:rsidR="005251E0" w:rsidRPr="005251E0" w:rsidRDefault="005251E0" w:rsidP="005251E0">
      <w:pPr>
        <w:spacing w:line="276" w:lineRule="auto"/>
        <w:jc w:val="both"/>
        <w:rPr>
          <w:rFonts w:asciiTheme="majorHAnsi" w:eastAsia="Times New Roman" w:hAnsiTheme="majorHAnsi" w:cs="Times New Roman"/>
          <w:iCs/>
          <w:sz w:val="22"/>
          <w:szCs w:val="22"/>
        </w:rPr>
      </w:pPr>
      <w:r w:rsidRPr="005251E0">
        <w:rPr>
          <w:rFonts w:asciiTheme="majorHAnsi" w:eastAsia="Times New Roman" w:hAnsiTheme="majorHAnsi" w:cs="Times New Roman"/>
          <w:sz w:val="22"/>
          <w:szCs w:val="22"/>
        </w:rPr>
        <w:t>…………………………………………………………………………………………………………………………………………………………………………………………………………………………………………………………………………………………………………………………</w:t>
      </w:r>
    </w:p>
    <w:p w14:paraId="695F03B9" w14:textId="77777777" w:rsidR="005251E0" w:rsidRPr="005251E0" w:rsidRDefault="005251E0" w:rsidP="005251E0">
      <w:pPr>
        <w:spacing w:line="276" w:lineRule="auto"/>
        <w:jc w:val="both"/>
        <w:rPr>
          <w:rFonts w:asciiTheme="majorHAnsi" w:eastAsia="Calibri" w:hAnsiTheme="majorHAnsi" w:cs="Times New Roman"/>
          <w:sz w:val="22"/>
          <w:szCs w:val="22"/>
          <w:lang w:eastAsia="en-US"/>
        </w:rPr>
      </w:pPr>
      <w:r w:rsidRPr="005251E0">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D1ECD09" w14:textId="0A29C52B"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dotyczy Wykonawcy będącego osobą fizyczną</w:t>
      </w:r>
    </w:p>
    <w:p w14:paraId="21ACC3A3"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należy wskazać podjęte czynności naprawcze oraz dołączyć dowody potwierdzające opisane okoliczności</w:t>
      </w:r>
    </w:p>
    <w:p w14:paraId="7BDA174F" w14:textId="77777777" w:rsidR="005251E0" w:rsidRPr="005251E0" w:rsidRDefault="005251E0" w:rsidP="005251E0">
      <w:pPr>
        <w:rPr>
          <w:rFonts w:eastAsia="Times New Roman" w:cs="Times New Roman"/>
        </w:rPr>
      </w:pPr>
    </w:p>
    <w:p w14:paraId="78BD1C65" w14:textId="77777777" w:rsidR="005251E0" w:rsidRPr="005251E0" w:rsidRDefault="005251E0" w:rsidP="005251E0">
      <w:pPr>
        <w:spacing w:line="360" w:lineRule="auto"/>
        <w:jc w:val="both"/>
        <w:rPr>
          <w:rFonts w:ascii="Cambria" w:eastAsia="Times New Roman" w:hAnsi="Cambria" w:cs="Times New Roman"/>
          <w:sz w:val="20"/>
          <w:szCs w:val="20"/>
        </w:rPr>
      </w:pPr>
      <w:r w:rsidRPr="005251E0">
        <w:rPr>
          <w:rFonts w:ascii="Cambria" w:eastAsia="Times New Roman" w:hAnsi="Cambria" w:cs="Times New Roman"/>
          <w:sz w:val="20"/>
          <w:szCs w:val="20"/>
        </w:rPr>
        <w:t xml:space="preserve">…………….……. </w:t>
      </w:r>
      <w:r w:rsidRPr="005251E0">
        <w:rPr>
          <w:rFonts w:ascii="Cambria" w:eastAsia="Times New Roman" w:hAnsi="Cambria" w:cs="Times New Roman"/>
          <w:i/>
          <w:sz w:val="20"/>
          <w:szCs w:val="20"/>
        </w:rPr>
        <w:t xml:space="preserve">(miejscowość), </w:t>
      </w:r>
      <w:r w:rsidRPr="005251E0">
        <w:rPr>
          <w:rFonts w:ascii="Cambria" w:eastAsia="Times New Roman" w:hAnsi="Cambria" w:cs="Times New Roman"/>
          <w:sz w:val="20"/>
          <w:szCs w:val="20"/>
        </w:rPr>
        <w:t xml:space="preserve">dnia ………….……. r. </w:t>
      </w:r>
      <w:r w:rsidRPr="005251E0">
        <w:rPr>
          <w:rFonts w:ascii="Cambria" w:eastAsia="Times New Roman" w:hAnsi="Cambria" w:cs="Times New Roman"/>
          <w:sz w:val="20"/>
          <w:szCs w:val="20"/>
        </w:rPr>
        <w:tab/>
      </w:r>
    </w:p>
    <w:p w14:paraId="09F741B6" w14:textId="77777777" w:rsidR="005251E0" w:rsidRPr="005251E0" w:rsidRDefault="005251E0" w:rsidP="005251E0">
      <w:pPr>
        <w:spacing w:line="360" w:lineRule="auto"/>
        <w:jc w:val="right"/>
        <w:rPr>
          <w:rFonts w:ascii="Cambria" w:eastAsia="Times New Roman" w:hAnsi="Cambria" w:cs="Times New Roman"/>
          <w:sz w:val="20"/>
          <w:szCs w:val="20"/>
        </w:rPr>
      </w:pPr>
      <w:r w:rsidRPr="005251E0">
        <w:rPr>
          <w:rFonts w:ascii="Cambria" w:eastAsia="Times New Roman" w:hAnsi="Cambria" w:cs="Times New Roman"/>
          <w:sz w:val="20"/>
          <w:szCs w:val="20"/>
        </w:rPr>
        <w:t>……………………………………………………………………………………………….</w:t>
      </w:r>
    </w:p>
    <w:p w14:paraId="6DA08FB2" w14:textId="77777777" w:rsidR="005251E0" w:rsidRPr="001C5FFC" w:rsidRDefault="005251E0" w:rsidP="005251E0">
      <w:pPr>
        <w:spacing w:line="360" w:lineRule="auto"/>
        <w:ind w:left="4248" w:firstLine="708"/>
        <w:jc w:val="both"/>
        <w:rPr>
          <w:rFonts w:ascii="Cambria" w:eastAsia="Times New Roman" w:hAnsi="Cambria" w:cs="Times New Roman"/>
          <w:sz w:val="20"/>
          <w:szCs w:val="20"/>
        </w:rPr>
      </w:pPr>
      <w:r w:rsidRPr="005251E0">
        <w:rPr>
          <w:rFonts w:ascii="Cambria" w:eastAsia="Times New Roman" w:hAnsi="Cambria" w:cs="Times New Roman"/>
          <w:sz w:val="20"/>
          <w:szCs w:val="20"/>
        </w:rPr>
        <w:t>podpis upoważnionego przedstawiciela Wykonawcy</w:t>
      </w:r>
    </w:p>
    <w:sectPr w:rsidR="005251E0" w:rsidRPr="001C5FFC" w:rsidSect="00460A33">
      <w:headerReference w:type="default" r:id="rId23"/>
      <w:footerReference w:type="default" r:id="rId24"/>
      <w:headerReference w:type="first" r:id="rId25"/>
      <w:footerReference w:type="first" r:id="rId26"/>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DE14C" w14:textId="77777777" w:rsidR="00287744" w:rsidRDefault="00287744">
      <w:pPr>
        <w:rPr>
          <w:rFonts w:cs="Times New Roman"/>
        </w:rPr>
      </w:pPr>
      <w:r>
        <w:rPr>
          <w:rFonts w:cs="Times New Roman"/>
        </w:rPr>
        <w:separator/>
      </w:r>
    </w:p>
  </w:endnote>
  <w:endnote w:type="continuationSeparator" w:id="0">
    <w:p w14:paraId="23D3FF86" w14:textId="77777777" w:rsidR="00287744" w:rsidRDefault="0028774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DejaVuSansCondensed-Bold">
    <w:panose1 w:val="00000000000000000000"/>
    <w:charset w:val="EE"/>
    <w:family w:val="auto"/>
    <w:notTrueType/>
    <w:pitch w:val="default"/>
    <w:sig w:usb0="00000005" w:usb1="00000000" w:usb2="00000000" w:usb3="00000000" w:csb0="00000002" w:csb1="00000000"/>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Outlook">
    <w:panose1 w:val="0501010001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02259777" w:rsidR="00287744" w:rsidRPr="00890C97" w:rsidRDefault="00287744">
        <w:pPr>
          <w:pStyle w:val="Stopka"/>
          <w:rPr>
            <w:rFonts w:asciiTheme="minorHAnsi" w:hAnsiTheme="minorHAnsi"/>
            <w:i/>
            <w:sz w:val="20"/>
          </w:rPr>
        </w:pPr>
        <w:r>
          <w:rPr>
            <w:rFonts w:asciiTheme="minorHAnsi" w:hAnsiTheme="minorHAnsi"/>
            <w:i/>
            <w:sz w:val="20"/>
          </w:rPr>
          <w:t>ZP/ 70 /2023</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3B61A9EB" w:rsidR="00287744" w:rsidRPr="00890C97" w:rsidRDefault="00287744">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9651E9" w:rsidRPr="009651E9">
                                  <w:rPr>
                                    <w:rFonts w:asciiTheme="minorHAnsi" w:hAnsiTheme="minorHAnsi"/>
                                    <w:noProof/>
                                    <w:color w:val="8C8C8C" w:themeColor="background1" w:themeShade="8C"/>
                                  </w:rPr>
                                  <w:t>60</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3B61A9EB" w:rsidR="00287744" w:rsidRPr="00890C97" w:rsidRDefault="00287744">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9651E9" w:rsidRPr="009651E9">
                            <w:rPr>
                              <w:rFonts w:asciiTheme="minorHAnsi" w:hAnsiTheme="minorHAnsi"/>
                              <w:noProof/>
                              <w:color w:val="8C8C8C" w:themeColor="background1" w:themeShade="8C"/>
                            </w:rPr>
                            <w:t>60</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287744" w:rsidRDefault="002877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28FCB" w14:textId="77777777" w:rsidR="00287744" w:rsidRDefault="00287744">
      <w:pPr>
        <w:rPr>
          <w:rFonts w:cs="Times New Roman"/>
        </w:rPr>
      </w:pPr>
      <w:r>
        <w:rPr>
          <w:rFonts w:cs="Times New Roman"/>
        </w:rPr>
        <w:separator/>
      </w:r>
    </w:p>
  </w:footnote>
  <w:footnote w:type="continuationSeparator" w:id="0">
    <w:p w14:paraId="595A1317" w14:textId="77777777" w:rsidR="00287744" w:rsidRDefault="0028774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6A3D" w14:textId="0E30FB28" w:rsidR="00287744" w:rsidRDefault="00287744" w:rsidP="007A77CA">
    <w:pPr>
      <w:pStyle w:val="Nagwek"/>
    </w:pPr>
  </w:p>
  <w:p w14:paraId="0035C29A" w14:textId="31672C10" w:rsidR="00287744" w:rsidRDefault="00287744">
    <w:pPr>
      <w:spacing w:after="120"/>
      <w:jc w:val="right"/>
      <w:rPr>
        <w:rFonts w:cs="Times New Roman"/>
        <w:sz w:val="16"/>
        <w:szCs w:val="16"/>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287744" w:rsidRDefault="00287744">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15:restartNumberingAfterBreak="0">
    <w:nsid w:val="12BC59BF"/>
    <w:multiLevelType w:val="hybridMultilevel"/>
    <w:tmpl w:val="94027F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rPr>
        <w:rFonts w:ascii="Times New Roman" w:eastAsia="Times New Roman" w:hAnsi="Times New Roman" w:cs="Times New Roman"/>
      </w:r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0"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102FF8"/>
    <w:multiLevelType w:val="hybridMultilevel"/>
    <w:tmpl w:val="2E2475AC"/>
    <w:lvl w:ilvl="0" w:tplc="266A34C6">
      <w:start w:val="1"/>
      <w:numFmt w:val="decimal"/>
      <w:lvlText w:val="%1."/>
      <w:lvlJc w:val="left"/>
      <w:pPr>
        <w:ind w:left="360"/>
      </w:pPr>
      <w:rPr>
        <w:rFonts w:ascii="Times New Roman" w:eastAsia="Tahoma"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E8A45AFA">
      <w:start w:val="1"/>
      <w:numFmt w:val="decimal"/>
      <w:lvlText w:val="%2)"/>
      <w:lvlJc w:val="left"/>
      <w:pPr>
        <w:ind w:left="712"/>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518CFE7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58E7B96">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667452">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CDA62BA">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B06E760">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74C01FC">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744F0D2">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273F1A"/>
    <w:multiLevelType w:val="hybridMultilevel"/>
    <w:tmpl w:val="B5C82E94"/>
    <w:lvl w:ilvl="0" w:tplc="5A04BF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1F496FE0"/>
    <w:multiLevelType w:val="hybridMultilevel"/>
    <w:tmpl w:val="7A00D5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603343"/>
    <w:multiLevelType w:val="multilevel"/>
    <w:tmpl w:val="8ACE835E"/>
    <w:lvl w:ilvl="0">
      <w:start w:val="3"/>
      <w:numFmt w:val="decimal"/>
      <w:lvlText w:val="%1."/>
      <w:lvlJc w:val="left"/>
      <w:pPr>
        <w:ind w:left="450" w:hanging="450"/>
      </w:pPr>
      <w:rPr>
        <w:rFonts w:hint="default"/>
      </w:rPr>
    </w:lvl>
    <w:lvl w:ilvl="1">
      <w:start w:val="15"/>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B703535"/>
    <w:multiLevelType w:val="hybridMultilevel"/>
    <w:tmpl w:val="CCBA9B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F5C1E5E"/>
    <w:multiLevelType w:val="hybridMultilevel"/>
    <w:tmpl w:val="E8F8347E"/>
    <w:lvl w:ilvl="0" w:tplc="B8BC8BCE">
      <w:start w:val="3"/>
      <w:numFmt w:val="lowerLetter"/>
      <w:lvlText w:val="%1."/>
      <w:lvlJc w:val="left"/>
      <w:pPr>
        <w:ind w:left="387" w:hanging="360"/>
      </w:pPr>
      <w:rPr>
        <w:rFonts w:hint="default"/>
      </w:rPr>
    </w:lvl>
    <w:lvl w:ilvl="1" w:tplc="04150019">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42" w15:restartNumberingAfterBreak="0">
    <w:nsid w:val="31BA65DE"/>
    <w:multiLevelType w:val="hybridMultilevel"/>
    <w:tmpl w:val="6DA0130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45"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FEA49DD4"/>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48983F3E">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1" w15:restartNumberingAfterBreak="0">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4AC05CF1"/>
    <w:multiLevelType w:val="hybridMultilevel"/>
    <w:tmpl w:val="F2729EB2"/>
    <w:lvl w:ilvl="0" w:tplc="CFA81FE4">
      <w:start w:val="1"/>
      <w:numFmt w:val="upperRoman"/>
      <w:lvlText w:val="%1."/>
      <w:lvlJc w:val="left"/>
      <w:pPr>
        <w:ind w:left="1080" w:hanging="720"/>
      </w:pPr>
      <w:rPr>
        <w:rFonts w:cstheme="minorBid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8E1767"/>
    <w:multiLevelType w:val="hybridMultilevel"/>
    <w:tmpl w:val="4672141A"/>
    <w:lvl w:ilvl="0" w:tplc="898654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9"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5C765CDE"/>
    <w:multiLevelType w:val="hybridMultilevel"/>
    <w:tmpl w:val="C488234C"/>
    <w:lvl w:ilvl="0" w:tplc="46662424">
      <w:start w:val="1"/>
      <w:numFmt w:val="decimal"/>
      <w:lvlText w:val="%1."/>
      <w:lvlJc w:val="left"/>
      <w:pPr>
        <w:tabs>
          <w:tab w:val="num" w:pos="360"/>
        </w:tabs>
        <w:ind w:left="360" w:hanging="360"/>
      </w:pPr>
      <w:rPr>
        <w:rFonts w:ascii="Times New Roman" w:hAnsi="Times New Roman" w:cs="Times New Roman" w:hint="default"/>
        <w:b w:val="0"/>
        <w:i w:val="0"/>
        <w:color w:val="auto"/>
        <w:sz w:val="20"/>
      </w:rPr>
    </w:lvl>
    <w:lvl w:ilvl="1" w:tplc="04150019">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6B50DF"/>
    <w:multiLevelType w:val="hybridMultilevel"/>
    <w:tmpl w:val="79D2DD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C10C03"/>
    <w:multiLevelType w:val="hybridMultilevel"/>
    <w:tmpl w:val="CBFE6B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3C75A5"/>
    <w:multiLevelType w:val="hybridMultilevel"/>
    <w:tmpl w:val="B44401FA"/>
    <w:lvl w:ilvl="0" w:tplc="4BE854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9D6BF7"/>
    <w:multiLevelType w:val="hybridMultilevel"/>
    <w:tmpl w:val="D5C0D0F2"/>
    <w:lvl w:ilvl="0" w:tplc="0415000F">
      <w:start w:val="4"/>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743B8D"/>
    <w:multiLevelType w:val="multilevel"/>
    <w:tmpl w:val="ACD4C2E4"/>
    <w:lvl w:ilvl="0">
      <w:start w:val="3"/>
      <w:numFmt w:val="decimal"/>
      <w:lvlText w:val="%1"/>
      <w:lvlJc w:val="left"/>
      <w:pPr>
        <w:ind w:left="405" w:hanging="405"/>
      </w:pPr>
      <w:rPr>
        <w:rFonts w:hint="default"/>
      </w:rPr>
    </w:lvl>
    <w:lvl w:ilvl="1">
      <w:start w:val="1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61"/>
  </w:num>
  <w:num w:numId="3">
    <w:abstractNumId w:val="54"/>
  </w:num>
  <w:num w:numId="4">
    <w:abstractNumId w:val="28"/>
  </w:num>
  <w:num w:numId="5">
    <w:abstractNumId w:val="50"/>
  </w:num>
  <w:num w:numId="6">
    <w:abstractNumId w:val="58"/>
  </w:num>
  <w:num w:numId="7">
    <w:abstractNumId w:val="49"/>
  </w:num>
  <w:num w:numId="8">
    <w:abstractNumId w:val="36"/>
  </w:num>
  <w:num w:numId="9">
    <w:abstractNumId w:val="70"/>
  </w:num>
  <w:num w:numId="10">
    <w:abstractNumId w:val="45"/>
  </w:num>
  <w:num w:numId="11">
    <w:abstractNumId w:val="24"/>
  </w:num>
  <w:num w:numId="12">
    <w:abstractNumId w:val="46"/>
  </w:num>
  <w:num w:numId="13">
    <w:abstractNumId w:val="59"/>
  </w:num>
  <w:num w:numId="14">
    <w:abstractNumId w:val="52"/>
  </w:num>
  <w:num w:numId="15">
    <w:abstractNumId w:val="48"/>
  </w:num>
  <w:num w:numId="16">
    <w:abstractNumId w:val="47"/>
  </w:num>
  <w:num w:numId="17">
    <w:abstractNumId w:val="25"/>
  </w:num>
  <w:num w:numId="18">
    <w:abstractNumId w:val="72"/>
  </w:num>
  <w:num w:numId="19">
    <w:abstractNumId w:val="26"/>
  </w:num>
  <w:num w:numId="20">
    <w:abstractNumId w:val="38"/>
  </w:num>
  <w:num w:numId="21">
    <w:abstractNumId w:val="32"/>
  </w:num>
  <w:num w:numId="22">
    <w:abstractNumId w:val="68"/>
  </w:num>
  <w:num w:numId="23">
    <w:abstractNumId w:val="71"/>
  </w:num>
  <w:num w:numId="24">
    <w:abstractNumId w:val="37"/>
  </w:num>
  <w:num w:numId="25">
    <w:abstractNumId w:val="57"/>
  </w:num>
  <w:num w:numId="26">
    <w:abstractNumId w:val="63"/>
  </w:num>
  <w:num w:numId="27">
    <w:abstractNumId w:val="43"/>
  </w:num>
  <w:num w:numId="28">
    <w:abstractNumId w:val="60"/>
  </w:num>
  <w:num w:numId="29">
    <w:abstractNumId w:val="65"/>
  </w:num>
  <w:num w:numId="30">
    <w:abstractNumId w:val="51"/>
  </w:num>
  <w:num w:numId="31">
    <w:abstractNumId w:val="44"/>
  </w:num>
  <w:num w:numId="32">
    <w:abstractNumId w:val="41"/>
  </w:num>
  <w:num w:numId="33">
    <w:abstractNumId w:val="69"/>
  </w:num>
  <w:num w:numId="34">
    <w:abstractNumId w:val="62"/>
  </w:num>
  <w:num w:numId="35">
    <w:abstractNumId w:val="30"/>
  </w:num>
  <w:num w:numId="36">
    <w:abstractNumId w:val="53"/>
  </w:num>
  <w:num w:numId="37">
    <w:abstractNumId w:val="27"/>
  </w:num>
  <w:num w:numId="38">
    <w:abstractNumId w:val="34"/>
  </w:num>
  <w:num w:numId="39">
    <w:abstractNumId w:val="42"/>
  </w:num>
  <w:num w:numId="40">
    <w:abstractNumId w:val="40"/>
  </w:num>
  <w:num w:numId="41">
    <w:abstractNumId w:val="67"/>
  </w:num>
  <w:num w:numId="42">
    <w:abstractNumId w:val="35"/>
  </w:num>
  <w:num w:numId="43">
    <w:abstractNumId w:val="31"/>
  </w:num>
  <w:num w:numId="44">
    <w:abstractNumId w:val="66"/>
  </w:num>
  <w:num w:numId="45">
    <w:abstractNumId w:val="56"/>
  </w:num>
  <w:num w:numId="46">
    <w:abstractNumId w:val="33"/>
  </w:num>
  <w:num w:numId="47">
    <w:abstractNumId w:val="55"/>
  </w:num>
  <w:num w:numId="48">
    <w:abstractNumId w:val="39"/>
  </w:num>
  <w:num w:numId="49">
    <w:abstractNumId w:val="64"/>
  </w:num>
  <w:num w:numId="50">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25D1"/>
    <w:rsid w:val="000036E1"/>
    <w:rsid w:val="00004DFD"/>
    <w:rsid w:val="00004E12"/>
    <w:rsid w:val="000051CC"/>
    <w:rsid w:val="0000597A"/>
    <w:rsid w:val="00006238"/>
    <w:rsid w:val="00006C40"/>
    <w:rsid w:val="00007B81"/>
    <w:rsid w:val="00007CD3"/>
    <w:rsid w:val="00010C86"/>
    <w:rsid w:val="000135B3"/>
    <w:rsid w:val="00014B2F"/>
    <w:rsid w:val="00014FAA"/>
    <w:rsid w:val="0001513C"/>
    <w:rsid w:val="000173A8"/>
    <w:rsid w:val="0001745B"/>
    <w:rsid w:val="00021D79"/>
    <w:rsid w:val="00023B41"/>
    <w:rsid w:val="000246AF"/>
    <w:rsid w:val="00024AAB"/>
    <w:rsid w:val="000257E8"/>
    <w:rsid w:val="00026789"/>
    <w:rsid w:val="0002775E"/>
    <w:rsid w:val="00032BA6"/>
    <w:rsid w:val="000330F3"/>
    <w:rsid w:val="0003370F"/>
    <w:rsid w:val="00034D9E"/>
    <w:rsid w:val="00035040"/>
    <w:rsid w:val="0003663F"/>
    <w:rsid w:val="00036F94"/>
    <w:rsid w:val="00044342"/>
    <w:rsid w:val="000461D9"/>
    <w:rsid w:val="0004700D"/>
    <w:rsid w:val="0005041F"/>
    <w:rsid w:val="00051D86"/>
    <w:rsid w:val="00051E8E"/>
    <w:rsid w:val="0005237F"/>
    <w:rsid w:val="00052CAD"/>
    <w:rsid w:val="000537B1"/>
    <w:rsid w:val="000539BB"/>
    <w:rsid w:val="00053A75"/>
    <w:rsid w:val="00054126"/>
    <w:rsid w:val="000555FB"/>
    <w:rsid w:val="00055C11"/>
    <w:rsid w:val="00056811"/>
    <w:rsid w:val="00056A4B"/>
    <w:rsid w:val="0006201B"/>
    <w:rsid w:val="000627DF"/>
    <w:rsid w:val="00062BDB"/>
    <w:rsid w:val="00062FF3"/>
    <w:rsid w:val="00064F2F"/>
    <w:rsid w:val="0006523D"/>
    <w:rsid w:val="00065420"/>
    <w:rsid w:val="0006727A"/>
    <w:rsid w:val="00067362"/>
    <w:rsid w:val="00070593"/>
    <w:rsid w:val="00070E0E"/>
    <w:rsid w:val="00071404"/>
    <w:rsid w:val="00071F7E"/>
    <w:rsid w:val="0007264E"/>
    <w:rsid w:val="00075AFC"/>
    <w:rsid w:val="00077FE5"/>
    <w:rsid w:val="00080D4E"/>
    <w:rsid w:val="00081654"/>
    <w:rsid w:val="00083E76"/>
    <w:rsid w:val="00084B1C"/>
    <w:rsid w:val="0008637F"/>
    <w:rsid w:val="000915A8"/>
    <w:rsid w:val="00091A33"/>
    <w:rsid w:val="00092A12"/>
    <w:rsid w:val="000930D4"/>
    <w:rsid w:val="000934CD"/>
    <w:rsid w:val="00094A67"/>
    <w:rsid w:val="00095A3C"/>
    <w:rsid w:val="00095FC7"/>
    <w:rsid w:val="0009635C"/>
    <w:rsid w:val="000968E4"/>
    <w:rsid w:val="00096B4B"/>
    <w:rsid w:val="000A0D4D"/>
    <w:rsid w:val="000A12A5"/>
    <w:rsid w:val="000A2302"/>
    <w:rsid w:val="000A28CF"/>
    <w:rsid w:val="000A2E1A"/>
    <w:rsid w:val="000A33D7"/>
    <w:rsid w:val="000A4424"/>
    <w:rsid w:val="000A4992"/>
    <w:rsid w:val="000A4D8C"/>
    <w:rsid w:val="000A6B2C"/>
    <w:rsid w:val="000A7D5C"/>
    <w:rsid w:val="000B0B04"/>
    <w:rsid w:val="000B0B17"/>
    <w:rsid w:val="000B21BE"/>
    <w:rsid w:val="000B2626"/>
    <w:rsid w:val="000B2DC2"/>
    <w:rsid w:val="000B3532"/>
    <w:rsid w:val="000B42D1"/>
    <w:rsid w:val="000B497C"/>
    <w:rsid w:val="000B59BB"/>
    <w:rsid w:val="000B672C"/>
    <w:rsid w:val="000B6F83"/>
    <w:rsid w:val="000C096C"/>
    <w:rsid w:val="000C1CB4"/>
    <w:rsid w:val="000C20ED"/>
    <w:rsid w:val="000C222A"/>
    <w:rsid w:val="000C3984"/>
    <w:rsid w:val="000C4598"/>
    <w:rsid w:val="000C4D45"/>
    <w:rsid w:val="000C6362"/>
    <w:rsid w:val="000C74EB"/>
    <w:rsid w:val="000C7F33"/>
    <w:rsid w:val="000D01B0"/>
    <w:rsid w:val="000D0B96"/>
    <w:rsid w:val="000D2244"/>
    <w:rsid w:val="000D23D3"/>
    <w:rsid w:val="000D2DD7"/>
    <w:rsid w:val="000D3C57"/>
    <w:rsid w:val="000D651D"/>
    <w:rsid w:val="000D6E83"/>
    <w:rsid w:val="000D7320"/>
    <w:rsid w:val="000E017A"/>
    <w:rsid w:val="000E0548"/>
    <w:rsid w:val="000E0575"/>
    <w:rsid w:val="000E0DCA"/>
    <w:rsid w:val="000E1715"/>
    <w:rsid w:val="000E4563"/>
    <w:rsid w:val="000E4EED"/>
    <w:rsid w:val="000E562A"/>
    <w:rsid w:val="000E6349"/>
    <w:rsid w:val="000E65B0"/>
    <w:rsid w:val="000F04F8"/>
    <w:rsid w:val="000F2C34"/>
    <w:rsid w:val="000F3623"/>
    <w:rsid w:val="000F4599"/>
    <w:rsid w:val="000F66D0"/>
    <w:rsid w:val="000F679A"/>
    <w:rsid w:val="000F6F6D"/>
    <w:rsid w:val="000F723F"/>
    <w:rsid w:val="00100588"/>
    <w:rsid w:val="00100FAB"/>
    <w:rsid w:val="00102A10"/>
    <w:rsid w:val="00104166"/>
    <w:rsid w:val="001052E2"/>
    <w:rsid w:val="00105EFF"/>
    <w:rsid w:val="00106BF2"/>
    <w:rsid w:val="00107EBD"/>
    <w:rsid w:val="001104A0"/>
    <w:rsid w:val="001113D1"/>
    <w:rsid w:val="00114426"/>
    <w:rsid w:val="00114432"/>
    <w:rsid w:val="00114BFE"/>
    <w:rsid w:val="00115546"/>
    <w:rsid w:val="001174A4"/>
    <w:rsid w:val="001176E3"/>
    <w:rsid w:val="001200FC"/>
    <w:rsid w:val="00121C73"/>
    <w:rsid w:val="001225DE"/>
    <w:rsid w:val="00122981"/>
    <w:rsid w:val="0012305E"/>
    <w:rsid w:val="00123600"/>
    <w:rsid w:val="00123A15"/>
    <w:rsid w:val="00124480"/>
    <w:rsid w:val="001247E5"/>
    <w:rsid w:val="0012500B"/>
    <w:rsid w:val="00126424"/>
    <w:rsid w:val="00126670"/>
    <w:rsid w:val="00126F40"/>
    <w:rsid w:val="001275A1"/>
    <w:rsid w:val="00132D0D"/>
    <w:rsid w:val="00132F3E"/>
    <w:rsid w:val="0013301C"/>
    <w:rsid w:val="00133873"/>
    <w:rsid w:val="00137107"/>
    <w:rsid w:val="00140322"/>
    <w:rsid w:val="00140459"/>
    <w:rsid w:val="0014157A"/>
    <w:rsid w:val="00142016"/>
    <w:rsid w:val="00142F12"/>
    <w:rsid w:val="001432EE"/>
    <w:rsid w:val="001438E8"/>
    <w:rsid w:val="00144903"/>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22E4"/>
    <w:rsid w:val="001740F1"/>
    <w:rsid w:val="00174645"/>
    <w:rsid w:val="00174962"/>
    <w:rsid w:val="00175235"/>
    <w:rsid w:val="00176CA1"/>
    <w:rsid w:val="00180011"/>
    <w:rsid w:val="00180FCF"/>
    <w:rsid w:val="001815BE"/>
    <w:rsid w:val="0018249A"/>
    <w:rsid w:val="00182DF7"/>
    <w:rsid w:val="00182FC7"/>
    <w:rsid w:val="00183ABE"/>
    <w:rsid w:val="00185B4F"/>
    <w:rsid w:val="00186168"/>
    <w:rsid w:val="00186C39"/>
    <w:rsid w:val="00190509"/>
    <w:rsid w:val="0019180A"/>
    <w:rsid w:val="001934DB"/>
    <w:rsid w:val="0019366F"/>
    <w:rsid w:val="00193AF2"/>
    <w:rsid w:val="00193E4F"/>
    <w:rsid w:val="00195600"/>
    <w:rsid w:val="00195CEF"/>
    <w:rsid w:val="0019796D"/>
    <w:rsid w:val="001979FE"/>
    <w:rsid w:val="001A086F"/>
    <w:rsid w:val="001A1E63"/>
    <w:rsid w:val="001A407B"/>
    <w:rsid w:val="001A44F6"/>
    <w:rsid w:val="001A53EE"/>
    <w:rsid w:val="001A5E6D"/>
    <w:rsid w:val="001B1317"/>
    <w:rsid w:val="001B23AC"/>
    <w:rsid w:val="001B2CF8"/>
    <w:rsid w:val="001B43EE"/>
    <w:rsid w:val="001B4414"/>
    <w:rsid w:val="001B6847"/>
    <w:rsid w:val="001B6918"/>
    <w:rsid w:val="001C04F2"/>
    <w:rsid w:val="001C1986"/>
    <w:rsid w:val="001C3853"/>
    <w:rsid w:val="001C5E2F"/>
    <w:rsid w:val="001C5FFC"/>
    <w:rsid w:val="001C7B0D"/>
    <w:rsid w:val="001C7ED4"/>
    <w:rsid w:val="001D12DB"/>
    <w:rsid w:val="001D140D"/>
    <w:rsid w:val="001D2E3B"/>
    <w:rsid w:val="001D2E7F"/>
    <w:rsid w:val="001D4FA8"/>
    <w:rsid w:val="001D543E"/>
    <w:rsid w:val="001D5B4A"/>
    <w:rsid w:val="001D73BA"/>
    <w:rsid w:val="001E59D8"/>
    <w:rsid w:val="001E5BD9"/>
    <w:rsid w:val="001E7350"/>
    <w:rsid w:val="001E778B"/>
    <w:rsid w:val="001F13D5"/>
    <w:rsid w:val="001F2C58"/>
    <w:rsid w:val="001F3035"/>
    <w:rsid w:val="001F3BCE"/>
    <w:rsid w:val="001F5D7C"/>
    <w:rsid w:val="001F5EBB"/>
    <w:rsid w:val="001F6354"/>
    <w:rsid w:val="001F78B6"/>
    <w:rsid w:val="001F7A47"/>
    <w:rsid w:val="00203FF6"/>
    <w:rsid w:val="002051B6"/>
    <w:rsid w:val="0020583D"/>
    <w:rsid w:val="0020729E"/>
    <w:rsid w:val="00212F7A"/>
    <w:rsid w:val="002135D8"/>
    <w:rsid w:val="00213EF9"/>
    <w:rsid w:val="00214CB2"/>
    <w:rsid w:val="00214E8F"/>
    <w:rsid w:val="002156F6"/>
    <w:rsid w:val="00215A89"/>
    <w:rsid w:val="002162D4"/>
    <w:rsid w:val="00216A67"/>
    <w:rsid w:val="00217E15"/>
    <w:rsid w:val="0022002A"/>
    <w:rsid w:val="002209E0"/>
    <w:rsid w:val="002211CF"/>
    <w:rsid w:val="00222260"/>
    <w:rsid w:val="002227DF"/>
    <w:rsid w:val="002239D7"/>
    <w:rsid w:val="00223B56"/>
    <w:rsid w:val="00224950"/>
    <w:rsid w:val="00224AFA"/>
    <w:rsid w:val="00224DED"/>
    <w:rsid w:val="002260E7"/>
    <w:rsid w:val="0022686F"/>
    <w:rsid w:val="00226F52"/>
    <w:rsid w:val="002273BC"/>
    <w:rsid w:val="00227DB7"/>
    <w:rsid w:val="002323C1"/>
    <w:rsid w:val="00234304"/>
    <w:rsid w:val="00235B34"/>
    <w:rsid w:val="00237E90"/>
    <w:rsid w:val="00242F92"/>
    <w:rsid w:val="002442BF"/>
    <w:rsid w:val="002463BA"/>
    <w:rsid w:val="00246B5A"/>
    <w:rsid w:val="00250919"/>
    <w:rsid w:val="002515E0"/>
    <w:rsid w:val="00253753"/>
    <w:rsid w:val="00255E52"/>
    <w:rsid w:val="00256796"/>
    <w:rsid w:val="00257B68"/>
    <w:rsid w:val="00260FFA"/>
    <w:rsid w:val="00261426"/>
    <w:rsid w:val="002618A7"/>
    <w:rsid w:val="00261BAF"/>
    <w:rsid w:val="002620F2"/>
    <w:rsid w:val="00263FB4"/>
    <w:rsid w:val="00264620"/>
    <w:rsid w:val="00266562"/>
    <w:rsid w:val="002674BA"/>
    <w:rsid w:val="002719A1"/>
    <w:rsid w:val="00271DC7"/>
    <w:rsid w:val="0027278F"/>
    <w:rsid w:val="002748E1"/>
    <w:rsid w:val="002756A0"/>
    <w:rsid w:val="0027664A"/>
    <w:rsid w:val="002768DC"/>
    <w:rsid w:val="00276FC4"/>
    <w:rsid w:val="002811F3"/>
    <w:rsid w:val="00281489"/>
    <w:rsid w:val="002844AA"/>
    <w:rsid w:val="00284766"/>
    <w:rsid w:val="00284BE9"/>
    <w:rsid w:val="0028527C"/>
    <w:rsid w:val="002857FC"/>
    <w:rsid w:val="00285DD2"/>
    <w:rsid w:val="002871DA"/>
    <w:rsid w:val="00287744"/>
    <w:rsid w:val="00290158"/>
    <w:rsid w:val="002906A5"/>
    <w:rsid w:val="00290DB1"/>
    <w:rsid w:val="0029213C"/>
    <w:rsid w:val="00295F45"/>
    <w:rsid w:val="00296E5D"/>
    <w:rsid w:val="00296EA0"/>
    <w:rsid w:val="002A0FBF"/>
    <w:rsid w:val="002A1651"/>
    <w:rsid w:val="002A17DA"/>
    <w:rsid w:val="002A1F40"/>
    <w:rsid w:val="002A2D02"/>
    <w:rsid w:val="002A35DE"/>
    <w:rsid w:val="002A37DF"/>
    <w:rsid w:val="002A3A9F"/>
    <w:rsid w:val="002A3CA1"/>
    <w:rsid w:val="002A4510"/>
    <w:rsid w:val="002A47E8"/>
    <w:rsid w:val="002A68D6"/>
    <w:rsid w:val="002A748A"/>
    <w:rsid w:val="002A7CD4"/>
    <w:rsid w:val="002B2510"/>
    <w:rsid w:val="002B76C2"/>
    <w:rsid w:val="002C0D76"/>
    <w:rsid w:val="002C13BB"/>
    <w:rsid w:val="002C3E24"/>
    <w:rsid w:val="002C574F"/>
    <w:rsid w:val="002C7D4D"/>
    <w:rsid w:val="002D04E1"/>
    <w:rsid w:val="002D0ADC"/>
    <w:rsid w:val="002D0FFD"/>
    <w:rsid w:val="002D18B1"/>
    <w:rsid w:val="002D3275"/>
    <w:rsid w:val="002D43F9"/>
    <w:rsid w:val="002D52AC"/>
    <w:rsid w:val="002D57E3"/>
    <w:rsid w:val="002D6A9B"/>
    <w:rsid w:val="002D724A"/>
    <w:rsid w:val="002E3BD4"/>
    <w:rsid w:val="002E4250"/>
    <w:rsid w:val="002E5C03"/>
    <w:rsid w:val="002E614D"/>
    <w:rsid w:val="002E672C"/>
    <w:rsid w:val="002E6B1B"/>
    <w:rsid w:val="002E734D"/>
    <w:rsid w:val="002E79CA"/>
    <w:rsid w:val="002E7DA0"/>
    <w:rsid w:val="002F028A"/>
    <w:rsid w:val="002F02AA"/>
    <w:rsid w:val="002F0A7D"/>
    <w:rsid w:val="002F0B92"/>
    <w:rsid w:val="002F0DE4"/>
    <w:rsid w:val="002F2068"/>
    <w:rsid w:val="002F3807"/>
    <w:rsid w:val="002F3E36"/>
    <w:rsid w:val="002F4BD4"/>
    <w:rsid w:val="002F4BD5"/>
    <w:rsid w:val="002F7272"/>
    <w:rsid w:val="002F74F1"/>
    <w:rsid w:val="003002FA"/>
    <w:rsid w:val="003016AD"/>
    <w:rsid w:val="00304D79"/>
    <w:rsid w:val="00304DB3"/>
    <w:rsid w:val="003058FE"/>
    <w:rsid w:val="00305E5F"/>
    <w:rsid w:val="003062F5"/>
    <w:rsid w:val="003064D4"/>
    <w:rsid w:val="003067F6"/>
    <w:rsid w:val="00306BDB"/>
    <w:rsid w:val="0030790D"/>
    <w:rsid w:val="00310D6A"/>
    <w:rsid w:val="00315089"/>
    <w:rsid w:val="00316244"/>
    <w:rsid w:val="00317896"/>
    <w:rsid w:val="00321807"/>
    <w:rsid w:val="00323625"/>
    <w:rsid w:val="00324BEB"/>
    <w:rsid w:val="00324E8F"/>
    <w:rsid w:val="00327D18"/>
    <w:rsid w:val="00332216"/>
    <w:rsid w:val="00333EEB"/>
    <w:rsid w:val="00334096"/>
    <w:rsid w:val="0034095C"/>
    <w:rsid w:val="00340B40"/>
    <w:rsid w:val="00343755"/>
    <w:rsid w:val="00343E50"/>
    <w:rsid w:val="003441DC"/>
    <w:rsid w:val="00344829"/>
    <w:rsid w:val="00344B86"/>
    <w:rsid w:val="00346346"/>
    <w:rsid w:val="0034738A"/>
    <w:rsid w:val="003474E9"/>
    <w:rsid w:val="00350791"/>
    <w:rsid w:val="003514ED"/>
    <w:rsid w:val="003522FC"/>
    <w:rsid w:val="0035388C"/>
    <w:rsid w:val="00354546"/>
    <w:rsid w:val="00355235"/>
    <w:rsid w:val="00355EC7"/>
    <w:rsid w:val="0036072A"/>
    <w:rsid w:val="00362D18"/>
    <w:rsid w:val="0036369B"/>
    <w:rsid w:val="00363AB6"/>
    <w:rsid w:val="003708A2"/>
    <w:rsid w:val="003713B9"/>
    <w:rsid w:val="00371906"/>
    <w:rsid w:val="003724AB"/>
    <w:rsid w:val="003745AA"/>
    <w:rsid w:val="00376500"/>
    <w:rsid w:val="00376746"/>
    <w:rsid w:val="003768E3"/>
    <w:rsid w:val="00377A16"/>
    <w:rsid w:val="0038341C"/>
    <w:rsid w:val="00383DFC"/>
    <w:rsid w:val="003840E9"/>
    <w:rsid w:val="00384511"/>
    <w:rsid w:val="003870B8"/>
    <w:rsid w:val="003870FB"/>
    <w:rsid w:val="003912A3"/>
    <w:rsid w:val="00391AA8"/>
    <w:rsid w:val="00392411"/>
    <w:rsid w:val="003925B8"/>
    <w:rsid w:val="003928CE"/>
    <w:rsid w:val="00392C59"/>
    <w:rsid w:val="00395006"/>
    <w:rsid w:val="003964AF"/>
    <w:rsid w:val="003A189B"/>
    <w:rsid w:val="003A19D8"/>
    <w:rsid w:val="003A2252"/>
    <w:rsid w:val="003A2D7C"/>
    <w:rsid w:val="003A3189"/>
    <w:rsid w:val="003A343F"/>
    <w:rsid w:val="003A6C4E"/>
    <w:rsid w:val="003A6F3C"/>
    <w:rsid w:val="003A7FFE"/>
    <w:rsid w:val="003B0ADA"/>
    <w:rsid w:val="003B0B2E"/>
    <w:rsid w:val="003B0BC5"/>
    <w:rsid w:val="003B1090"/>
    <w:rsid w:val="003B112A"/>
    <w:rsid w:val="003B19D3"/>
    <w:rsid w:val="003B238D"/>
    <w:rsid w:val="003B24EE"/>
    <w:rsid w:val="003B252C"/>
    <w:rsid w:val="003B2D81"/>
    <w:rsid w:val="003B30BA"/>
    <w:rsid w:val="003B381B"/>
    <w:rsid w:val="003B4524"/>
    <w:rsid w:val="003B4779"/>
    <w:rsid w:val="003B53D0"/>
    <w:rsid w:val="003B6AC6"/>
    <w:rsid w:val="003B6CF2"/>
    <w:rsid w:val="003C00CB"/>
    <w:rsid w:val="003C2E85"/>
    <w:rsid w:val="003C2EF1"/>
    <w:rsid w:val="003C353F"/>
    <w:rsid w:val="003C575C"/>
    <w:rsid w:val="003C58BD"/>
    <w:rsid w:val="003C630F"/>
    <w:rsid w:val="003D17F4"/>
    <w:rsid w:val="003D2950"/>
    <w:rsid w:val="003D318C"/>
    <w:rsid w:val="003D4E66"/>
    <w:rsid w:val="003D50C8"/>
    <w:rsid w:val="003D520E"/>
    <w:rsid w:val="003D5266"/>
    <w:rsid w:val="003D5270"/>
    <w:rsid w:val="003D5BE9"/>
    <w:rsid w:val="003D654B"/>
    <w:rsid w:val="003D72AC"/>
    <w:rsid w:val="003E01BC"/>
    <w:rsid w:val="003E106B"/>
    <w:rsid w:val="003E1BBC"/>
    <w:rsid w:val="003E2AAA"/>
    <w:rsid w:val="003E2ED1"/>
    <w:rsid w:val="003E3AF8"/>
    <w:rsid w:val="003E5548"/>
    <w:rsid w:val="003E5BE4"/>
    <w:rsid w:val="003E6AAD"/>
    <w:rsid w:val="003F1CC3"/>
    <w:rsid w:val="003F1E3C"/>
    <w:rsid w:val="003F2445"/>
    <w:rsid w:val="003F27B9"/>
    <w:rsid w:val="003F2C67"/>
    <w:rsid w:val="003F3370"/>
    <w:rsid w:val="003F385F"/>
    <w:rsid w:val="003F3E54"/>
    <w:rsid w:val="003F5D05"/>
    <w:rsid w:val="003F60EF"/>
    <w:rsid w:val="003F7826"/>
    <w:rsid w:val="00401D7E"/>
    <w:rsid w:val="00402B4E"/>
    <w:rsid w:val="00403469"/>
    <w:rsid w:val="004037AD"/>
    <w:rsid w:val="004038E3"/>
    <w:rsid w:val="00403E48"/>
    <w:rsid w:val="00404205"/>
    <w:rsid w:val="004044E5"/>
    <w:rsid w:val="004044E8"/>
    <w:rsid w:val="0040458A"/>
    <w:rsid w:val="00404881"/>
    <w:rsid w:val="00404EC1"/>
    <w:rsid w:val="0040539F"/>
    <w:rsid w:val="00405BDD"/>
    <w:rsid w:val="00405C7C"/>
    <w:rsid w:val="00410556"/>
    <w:rsid w:val="00410FFE"/>
    <w:rsid w:val="004114E9"/>
    <w:rsid w:val="00414C80"/>
    <w:rsid w:val="00416818"/>
    <w:rsid w:val="004202E6"/>
    <w:rsid w:val="0042330E"/>
    <w:rsid w:val="00425A7F"/>
    <w:rsid w:val="00426383"/>
    <w:rsid w:val="0042678D"/>
    <w:rsid w:val="004311E9"/>
    <w:rsid w:val="00431344"/>
    <w:rsid w:val="00431EEE"/>
    <w:rsid w:val="00433D2A"/>
    <w:rsid w:val="00434634"/>
    <w:rsid w:val="00434705"/>
    <w:rsid w:val="0043521F"/>
    <w:rsid w:val="00435A3B"/>
    <w:rsid w:val="00436A69"/>
    <w:rsid w:val="004379D0"/>
    <w:rsid w:val="0044033D"/>
    <w:rsid w:val="00440F86"/>
    <w:rsid w:val="00441742"/>
    <w:rsid w:val="00441EBD"/>
    <w:rsid w:val="00443696"/>
    <w:rsid w:val="00443804"/>
    <w:rsid w:val="00444728"/>
    <w:rsid w:val="0044719C"/>
    <w:rsid w:val="0044758A"/>
    <w:rsid w:val="00450350"/>
    <w:rsid w:val="00450897"/>
    <w:rsid w:val="00450B2A"/>
    <w:rsid w:val="00451F3B"/>
    <w:rsid w:val="00453526"/>
    <w:rsid w:val="00460A33"/>
    <w:rsid w:val="0046598A"/>
    <w:rsid w:val="00465AA8"/>
    <w:rsid w:val="00470B0F"/>
    <w:rsid w:val="00472122"/>
    <w:rsid w:val="00472219"/>
    <w:rsid w:val="00473096"/>
    <w:rsid w:val="004739E1"/>
    <w:rsid w:val="00474689"/>
    <w:rsid w:val="004750DC"/>
    <w:rsid w:val="00475205"/>
    <w:rsid w:val="0047529D"/>
    <w:rsid w:val="00475FAC"/>
    <w:rsid w:val="0047660E"/>
    <w:rsid w:val="00480865"/>
    <w:rsid w:val="00480E66"/>
    <w:rsid w:val="00483466"/>
    <w:rsid w:val="00483B10"/>
    <w:rsid w:val="0048414B"/>
    <w:rsid w:val="00484238"/>
    <w:rsid w:val="00484C3E"/>
    <w:rsid w:val="00485D10"/>
    <w:rsid w:val="00485E58"/>
    <w:rsid w:val="00486156"/>
    <w:rsid w:val="00491B75"/>
    <w:rsid w:val="00492B2D"/>
    <w:rsid w:val="004935EC"/>
    <w:rsid w:val="00493E96"/>
    <w:rsid w:val="00495D65"/>
    <w:rsid w:val="00497F41"/>
    <w:rsid w:val="004A1B23"/>
    <w:rsid w:val="004A1C8A"/>
    <w:rsid w:val="004A2F6C"/>
    <w:rsid w:val="004A30A0"/>
    <w:rsid w:val="004A3426"/>
    <w:rsid w:val="004A3BE4"/>
    <w:rsid w:val="004A3E48"/>
    <w:rsid w:val="004A41E0"/>
    <w:rsid w:val="004B08C5"/>
    <w:rsid w:val="004B2844"/>
    <w:rsid w:val="004B2BF0"/>
    <w:rsid w:val="004B2EAD"/>
    <w:rsid w:val="004B3257"/>
    <w:rsid w:val="004B47D8"/>
    <w:rsid w:val="004B4A97"/>
    <w:rsid w:val="004B70EE"/>
    <w:rsid w:val="004B71F3"/>
    <w:rsid w:val="004C1094"/>
    <w:rsid w:val="004C11E7"/>
    <w:rsid w:val="004C161E"/>
    <w:rsid w:val="004C1A2E"/>
    <w:rsid w:val="004C38C1"/>
    <w:rsid w:val="004C5B88"/>
    <w:rsid w:val="004C7AA7"/>
    <w:rsid w:val="004C7DF3"/>
    <w:rsid w:val="004D01BB"/>
    <w:rsid w:val="004D0390"/>
    <w:rsid w:val="004D4B10"/>
    <w:rsid w:val="004D5697"/>
    <w:rsid w:val="004D696A"/>
    <w:rsid w:val="004E019B"/>
    <w:rsid w:val="004E0996"/>
    <w:rsid w:val="004E2081"/>
    <w:rsid w:val="004E28B2"/>
    <w:rsid w:val="004E5F87"/>
    <w:rsid w:val="004E603C"/>
    <w:rsid w:val="004E6B1C"/>
    <w:rsid w:val="004E7F54"/>
    <w:rsid w:val="004F1938"/>
    <w:rsid w:val="004F479A"/>
    <w:rsid w:val="004F5E7C"/>
    <w:rsid w:val="004F6817"/>
    <w:rsid w:val="004F6E02"/>
    <w:rsid w:val="004F7080"/>
    <w:rsid w:val="004F7F83"/>
    <w:rsid w:val="005005D3"/>
    <w:rsid w:val="00500DD7"/>
    <w:rsid w:val="005024E7"/>
    <w:rsid w:val="00502581"/>
    <w:rsid w:val="005027D2"/>
    <w:rsid w:val="0050317A"/>
    <w:rsid w:val="00504388"/>
    <w:rsid w:val="00504655"/>
    <w:rsid w:val="0050480A"/>
    <w:rsid w:val="00510F67"/>
    <w:rsid w:val="00513102"/>
    <w:rsid w:val="005150C0"/>
    <w:rsid w:val="005205AA"/>
    <w:rsid w:val="0052063A"/>
    <w:rsid w:val="00521C45"/>
    <w:rsid w:val="005222DD"/>
    <w:rsid w:val="005230BA"/>
    <w:rsid w:val="005232AD"/>
    <w:rsid w:val="00523F86"/>
    <w:rsid w:val="00524553"/>
    <w:rsid w:val="00524D1D"/>
    <w:rsid w:val="0052511D"/>
    <w:rsid w:val="005251E0"/>
    <w:rsid w:val="005266DF"/>
    <w:rsid w:val="0052799F"/>
    <w:rsid w:val="00527C4F"/>
    <w:rsid w:val="00530C75"/>
    <w:rsid w:val="00531001"/>
    <w:rsid w:val="00534362"/>
    <w:rsid w:val="005346A9"/>
    <w:rsid w:val="0053546F"/>
    <w:rsid w:val="00536556"/>
    <w:rsid w:val="00540034"/>
    <w:rsid w:val="005417B8"/>
    <w:rsid w:val="00541E7A"/>
    <w:rsid w:val="005423BF"/>
    <w:rsid w:val="00543C5C"/>
    <w:rsid w:val="00543D5D"/>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3284"/>
    <w:rsid w:val="00563906"/>
    <w:rsid w:val="005641CB"/>
    <w:rsid w:val="0056440B"/>
    <w:rsid w:val="00565E82"/>
    <w:rsid w:val="005670EB"/>
    <w:rsid w:val="0057027E"/>
    <w:rsid w:val="00570358"/>
    <w:rsid w:val="005713FF"/>
    <w:rsid w:val="005717B8"/>
    <w:rsid w:val="0057180C"/>
    <w:rsid w:val="00572327"/>
    <w:rsid w:val="00572C7F"/>
    <w:rsid w:val="00572CCD"/>
    <w:rsid w:val="00574BA7"/>
    <w:rsid w:val="005762D2"/>
    <w:rsid w:val="00576613"/>
    <w:rsid w:val="00576806"/>
    <w:rsid w:val="00581CA5"/>
    <w:rsid w:val="00583131"/>
    <w:rsid w:val="00583742"/>
    <w:rsid w:val="00583B5E"/>
    <w:rsid w:val="00583BE9"/>
    <w:rsid w:val="005843D4"/>
    <w:rsid w:val="00585A2A"/>
    <w:rsid w:val="005862F4"/>
    <w:rsid w:val="005863A1"/>
    <w:rsid w:val="00590D74"/>
    <w:rsid w:val="00591134"/>
    <w:rsid w:val="00591B55"/>
    <w:rsid w:val="00592438"/>
    <w:rsid w:val="00592A73"/>
    <w:rsid w:val="00592DAF"/>
    <w:rsid w:val="00593196"/>
    <w:rsid w:val="0059425B"/>
    <w:rsid w:val="005969C7"/>
    <w:rsid w:val="00597471"/>
    <w:rsid w:val="005A101C"/>
    <w:rsid w:val="005A2ABD"/>
    <w:rsid w:val="005A34E6"/>
    <w:rsid w:val="005A426A"/>
    <w:rsid w:val="005A784A"/>
    <w:rsid w:val="005B0DE9"/>
    <w:rsid w:val="005B21C4"/>
    <w:rsid w:val="005B2EB1"/>
    <w:rsid w:val="005B34FD"/>
    <w:rsid w:val="005B41E0"/>
    <w:rsid w:val="005B452F"/>
    <w:rsid w:val="005B5545"/>
    <w:rsid w:val="005B6206"/>
    <w:rsid w:val="005B7E7D"/>
    <w:rsid w:val="005C037A"/>
    <w:rsid w:val="005C20EA"/>
    <w:rsid w:val="005C5BDD"/>
    <w:rsid w:val="005C5C89"/>
    <w:rsid w:val="005C6478"/>
    <w:rsid w:val="005C65FD"/>
    <w:rsid w:val="005C6B19"/>
    <w:rsid w:val="005D07AC"/>
    <w:rsid w:val="005D1735"/>
    <w:rsid w:val="005D2BE6"/>
    <w:rsid w:val="005D49BF"/>
    <w:rsid w:val="005D51E2"/>
    <w:rsid w:val="005D55BB"/>
    <w:rsid w:val="005D6B4F"/>
    <w:rsid w:val="005E106C"/>
    <w:rsid w:val="005E3390"/>
    <w:rsid w:val="005E3599"/>
    <w:rsid w:val="005E6404"/>
    <w:rsid w:val="005E6E7E"/>
    <w:rsid w:val="005F07AA"/>
    <w:rsid w:val="005F45EF"/>
    <w:rsid w:val="005F4615"/>
    <w:rsid w:val="005F4809"/>
    <w:rsid w:val="005F4D86"/>
    <w:rsid w:val="005F51ED"/>
    <w:rsid w:val="005F5457"/>
    <w:rsid w:val="005F589F"/>
    <w:rsid w:val="005F5E91"/>
    <w:rsid w:val="005F6636"/>
    <w:rsid w:val="00600940"/>
    <w:rsid w:val="00602207"/>
    <w:rsid w:val="00602F03"/>
    <w:rsid w:val="00603C94"/>
    <w:rsid w:val="00603D7A"/>
    <w:rsid w:val="00604272"/>
    <w:rsid w:val="00606300"/>
    <w:rsid w:val="00606651"/>
    <w:rsid w:val="00611F26"/>
    <w:rsid w:val="006127F5"/>
    <w:rsid w:val="00613A28"/>
    <w:rsid w:val="00613D1E"/>
    <w:rsid w:val="0061412C"/>
    <w:rsid w:val="006141C0"/>
    <w:rsid w:val="00615351"/>
    <w:rsid w:val="00615A31"/>
    <w:rsid w:val="0062384B"/>
    <w:rsid w:val="0062606B"/>
    <w:rsid w:val="00627E7A"/>
    <w:rsid w:val="006307D7"/>
    <w:rsid w:val="00631233"/>
    <w:rsid w:val="00631966"/>
    <w:rsid w:val="00632091"/>
    <w:rsid w:val="00633194"/>
    <w:rsid w:val="00633E53"/>
    <w:rsid w:val="00633F0C"/>
    <w:rsid w:val="00634DC6"/>
    <w:rsid w:val="00635F6A"/>
    <w:rsid w:val="00637F08"/>
    <w:rsid w:val="0064055D"/>
    <w:rsid w:val="00640FE3"/>
    <w:rsid w:val="00643478"/>
    <w:rsid w:val="0064795C"/>
    <w:rsid w:val="00647BE0"/>
    <w:rsid w:val="0065288E"/>
    <w:rsid w:val="00652CD4"/>
    <w:rsid w:val="00655976"/>
    <w:rsid w:val="006565C6"/>
    <w:rsid w:val="006568AB"/>
    <w:rsid w:val="00657C41"/>
    <w:rsid w:val="00660299"/>
    <w:rsid w:val="00661696"/>
    <w:rsid w:val="00661ED0"/>
    <w:rsid w:val="006627ED"/>
    <w:rsid w:val="00663679"/>
    <w:rsid w:val="00663B21"/>
    <w:rsid w:val="006645FF"/>
    <w:rsid w:val="00664746"/>
    <w:rsid w:val="006651BE"/>
    <w:rsid w:val="00665262"/>
    <w:rsid w:val="00671811"/>
    <w:rsid w:val="00671A32"/>
    <w:rsid w:val="006724E4"/>
    <w:rsid w:val="00672E9C"/>
    <w:rsid w:val="00674B63"/>
    <w:rsid w:val="006769FA"/>
    <w:rsid w:val="00677B95"/>
    <w:rsid w:val="00677CF9"/>
    <w:rsid w:val="00680819"/>
    <w:rsid w:val="0068084E"/>
    <w:rsid w:val="0068095F"/>
    <w:rsid w:val="00680ED6"/>
    <w:rsid w:val="00682972"/>
    <w:rsid w:val="00682B99"/>
    <w:rsid w:val="00682BE0"/>
    <w:rsid w:val="00683889"/>
    <w:rsid w:val="00683AAD"/>
    <w:rsid w:val="0068570D"/>
    <w:rsid w:val="00686348"/>
    <w:rsid w:val="00686E7E"/>
    <w:rsid w:val="006872D1"/>
    <w:rsid w:val="0068753C"/>
    <w:rsid w:val="00691C63"/>
    <w:rsid w:val="00692BB5"/>
    <w:rsid w:val="00693AD7"/>
    <w:rsid w:val="006943C0"/>
    <w:rsid w:val="00694BB8"/>
    <w:rsid w:val="0069509C"/>
    <w:rsid w:val="00695474"/>
    <w:rsid w:val="00695F36"/>
    <w:rsid w:val="00696408"/>
    <w:rsid w:val="0069689A"/>
    <w:rsid w:val="0069726C"/>
    <w:rsid w:val="006A1475"/>
    <w:rsid w:val="006A26BA"/>
    <w:rsid w:val="006A2C6C"/>
    <w:rsid w:val="006A4ED0"/>
    <w:rsid w:val="006A7317"/>
    <w:rsid w:val="006A7798"/>
    <w:rsid w:val="006A783E"/>
    <w:rsid w:val="006B169A"/>
    <w:rsid w:val="006B23C7"/>
    <w:rsid w:val="006B3CE8"/>
    <w:rsid w:val="006B437C"/>
    <w:rsid w:val="006B5DDE"/>
    <w:rsid w:val="006C0248"/>
    <w:rsid w:val="006C1275"/>
    <w:rsid w:val="006C2398"/>
    <w:rsid w:val="006C58E7"/>
    <w:rsid w:val="006C7C69"/>
    <w:rsid w:val="006D05C8"/>
    <w:rsid w:val="006D06A8"/>
    <w:rsid w:val="006D1FE4"/>
    <w:rsid w:val="006D4610"/>
    <w:rsid w:val="006D4BD6"/>
    <w:rsid w:val="006D5C7E"/>
    <w:rsid w:val="006D78DE"/>
    <w:rsid w:val="006D7A08"/>
    <w:rsid w:val="006D7CE7"/>
    <w:rsid w:val="006E0DB8"/>
    <w:rsid w:val="006E1089"/>
    <w:rsid w:val="006E126D"/>
    <w:rsid w:val="006E3414"/>
    <w:rsid w:val="006E34AB"/>
    <w:rsid w:val="006E4892"/>
    <w:rsid w:val="006E6ACB"/>
    <w:rsid w:val="006E7C3C"/>
    <w:rsid w:val="006F037F"/>
    <w:rsid w:val="006F05C8"/>
    <w:rsid w:val="006F06FF"/>
    <w:rsid w:val="006F1EDF"/>
    <w:rsid w:val="006F3EBF"/>
    <w:rsid w:val="006F4420"/>
    <w:rsid w:val="006F4C71"/>
    <w:rsid w:val="006F5765"/>
    <w:rsid w:val="006F5A8C"/>
    <w:rsid w:val="006F6F8A"/>
    <w:rsid w:val="006F73EC"/>
    <w:rsid w:val="007002CA"/>
    <w:rsid w:val="007027C5"/>
    <w:rsid w:val="00703955"/>
    <w:rsid w:val="0070474F"/>
    <w:rsid w:val="00704D3B"/>
    <w:rsid w:val="00704DCC"/>
    <w:rsid w:val="00707E09"/>
    <w:rsid w:val="00710735"/>
    <w:rsid w:val="007108F7"/>
    <w:rsid w:val="007122E6"/>
    <w:rsid w:val="007127B4"/>
    <w:rsid w:val="007132BA"/>
    <w:rsid w:val="007165D4"/>
    <w:rsid w:val="00716639"/>
    <w:rsid w:val="00716815"/>
    <w:rsid w:val="00716A45"/>
    <w:rsid w:val="00720DB1"/>
    <w:rsid w:val="00720E47"/>
    <w:rsid w:val="00722012"/>
    <w:rsid w:val="007224E1"/>
    <w:rsid w:val="00722B10"/>
    <w:rsid w:val="00723ED5"/>
    <w:rsid w:val="00724352"/>
    <w:rsid w:val="007243F1"/>
    <w:rsid w:val="007244E7"/>
    <w:rsid w:val="007246EE"/>
    <w:rsid w:val="00724AEA"/>
    <w:rsid w:val="00725F05"/>
    <w:rsid w:val="0072633F"/>
    <w:rsid w:val="007263B1"/>
    <w:rsid w:val="00726F8A"/>
    <w:rsid w:val="00731C61"/>
    <w:rsid w:val="00735315"/>
    <w:rsid w:val="00735543"/>
    <w:rsid w:val="00737EAB"/>
    <w:rsid w:val="007413B8"/>
    <w:rsid w:val="007427D0"/>
    <w:rsid w:val="00745E70"/>
    <w:rsid w:val="0075005D"/>
    <w:rsid w:val="0075055C"/>
    <w:rsid w:val="00750C2E"/>
    <w:rsid w:val="007511ED"/>
    <w:rsid w:val="00754024"/>
    <w:rsid w:val="0075433D"/>
    <w:rsid w:val="00756BB8"/>
    <w:rsid w:val="00757AA6"/>
    <w:rsid w:val="007607BC"/>
    <w:rsid w:val="007608F9"/>
    <w:rsid w:val="00761021"/>
    <w:rsid w:val="007610AC"/>
    <w:rsid w:val="00762BDA"/>
    <w:rsid w:val="00763809"/>
    <w:rsid w:val="007643CC"/>
    <w:rsid w:val="007664F3"/>
    <w:rsid w:val="00767898"/>
    <w:rsid w:val="00767EFB"/>
    <w:rsid w:val="007713F7"/>
    <w:rsid w:val="00772C43"/>
    <w:rsid w:val="00781B17"/>
    <w:rsid w:val="00783230"/>
    <w:rsid w:val="00783552"/>
    <w:rsid w:val="007876E8"/>
    <w:rsid w:val="00787A0D"/>
    <w:rsid w:val="00790525"/>
    <w:rsid w:val="00790704"/>
    <w:rsid w:val="00790D77"/>
    <w:rsid w:val="007913A1"/>
    <w:rsid w:val="00791EE9"/>
    <w:rsid w:val="007920BF"/>
    <w:rsid w:val="0079246C"/>
    <w:rsid w:val="007929CB"/>
    <w:rsid w:val="00794CA5"/>
    <w:rsid w:val="00794DC4"/>
    <w:rsid w:val="007958CB"/>
    <w:rsid w:val="00795DF6"/>
    <w:rsid w:val="007961A2"/>
    <w:rsid w:val="00796D13"/>
    <w:rsid w:val="007977A9"/>
    <w:rsid w:val="007A0F41"/>
    <w:rsid w:val="007A1248"/>
    <w:rsid w:val="007A460A"/>
    <w:rsid w:val="007A467A"/>
    <w:rsid w:val="007A6CE3"/>
    <w:rsid w:val="007A7460"/>
    <w:rsid w:val="007A77CA"/>
    <w:rsid w:val="007A7A51"/>
    <w:rsid w:val="007A7B05"/>
    <w:rsid w:val="007A7C95"/>
    <w:rsid w:val="007B0806"/>
    <w:rsid w:val="007B2599"/>
    <w:rsid w:val="007B2906"/>
    <w:rsid w:val="007B3F07"/>
    <w:rsid w:val="007B4975"/>
    <w:rsid w:val="007B6B15"/>
    <w:rsid w:val="007B6B26"/>
    <w:rsid w:val="007B7292"/>
    <w:rsid w:val="007B7447"/>
    <w:rsid w:val="007B7551"/>
    <w:rsid w:val="007C1736"/>
    <w:rsid w:val="007C22A1"/>
    <w:rsid w:val="007C25DF"/>
    <w:rsid w:val="007C3A35"/>
    <w:rsid w:val="007C5080"/>
    <w:rsid w:val="007C6BD2"/>
    <w:rsid w:val="007D15FD"/>
    <w:rsid w:val="007D2EEE"/>
    <w:rsid w:val="007D47E7"/>
    <w:rsid w:val="007D48CD"/>
    <w:rsid w:val="007D4AC9"/>
    <w:rsid w:val="007D64A0"/>
    <w:rsid w:val="007E0486"/>
    <w:rsid w:val="007E0B3C"/>
    <w:rsid w:val="007E10CB"/>
    <w:rsid w:val="007E5012"/>
    <w:rsid w:val="007E5257"/>
    <w:rsid w:val="007E5355"/>
    <w:rsid w:val="007E61BA"/>
    <w:rsid w:val="007E6847"/>
    <w:rsid w:val="007E74B7"/>
    <w:rsid w:val="007F090A"/>
    <w:rsid w:val="007F18F0"/>
    <w:rsid w:val="007F5E99"/>
    <w:rsid w:val="007F6505"/>
    <w:rsid w:val="007F698B"/>
    <w:rsid w:val="007F6994"/>
    <w:rsid w:val="007F6E63"/>
    <w:rsid w:val="007F7EC6"/>
    <w:rsid w:val="00801772"/>
    <w:rsid w:val="00801FB7"/>
    <w:rsid w:val="0080319C"/>
    <w:rsid w:val="00803251"/>
    <w:rsid w:val="00804050"/>
    <w:rsid w:val="008055B7"/>
    <w:rsid w:val="00806957"/>
    <w:rsid w:val="00806F76"/>
    <w:rsid w:val="0081150A"/>
    <w:rsid w:val="00812515"/>
    <w:rsid w:val="00813C2A"/>
    <w:rsid w:val="00813F3A"/>
    <w:rsid w:val="00813FFA"/>
    <w:rsid w:val="00814553"/>
    <w:rsid w:val="00815002"/>
    <w:rsid w:val="00815784"/>
    <w:rsid w:val="00815944"/>
    <w:rsid w:val="00815D54"/>
    <w:rsid w:val="00817D3D"/>
    <w:rsid w:val="00824C6D"/>
    <w:rsid w:val="008252DA"/>
    <w:rsid w:val="00825971"/>
    <w:rsid w:val="008260C8"/>
    <w:rsid w:val="008269F7"/>
    <w:rsid w:val="00827B68"/>
    <w:rsid w:val="00830366"/>
    <w:rsid w:val="0083044E"/>
    <w:rsid w:val="00831DB6"/>
    <w:rsid w:val="0083272B"/>
    <w:rsid w:val="00832C2E"/>
    <w:rsid w:val="0083350D"/>
    <w:rsid w:val="00833A1C"/>
    <w:rsid w:val="00835416"/>
    <w:rsid w:val="008369C9"/>
    <w:rsid w:val="00840E57"/>
    <w:rsid w:val="00840FCC"/>
    <w:rsid w:val="00842BC3"/>
    <w:rsid w:val="008454F5"/>
    <w:rsid w:val="0084582B"/>
    <w:rsid w:val="00845900"/>
    <w:rsid w:val="00846256"/>
    <w:rsid w:val="00846898"/>
    <w:rsid w:val="00846973"/>
    <w:rsid w:val="008470AE"/>
    <w:rsid w:val="008472F8"/>
    <w:rsid w:val="00851DB5"/>
    <w:rsid w:val="00852720"/>
    <w:rsid w:val="00852A86"/>
    <w:rsid w:val="0085300B"/>
    <w:rsid w:val="0085350A"/>
    <w:rsid w:val="00854F3D"/>
    <w:rsid w:val="0085571C"/>
    <w:rsid w:val="0085571D"/>
    <w:rsid w:val="0085716B"/>
    <w:rsid w:val="00860343"/>
    <w:rsid w:val="008626CC"/>
    <w:rsid w:val="00862A1A"/>
    <w:rsid w:val="00863284"/>
    <w:rsid w:val="00864608"/>
    <w:rsid w:val="008669B2"/>
    <w:rsid w:val="00867CCB"/>
    <w:rsid w:val="00873DC1"/>
    <w:rsid w:val="00873F89"/>
    <w:rsid w:val="00874A87"/>
    <w:rsid w:val="00876B93"/>
    <w:rsid w:val="0087707E"/>
    <w:rsid w:val="008775B6"/>
    <w:rsid w:val="0088019C"/>
    <w:rsid w:val="00880D0A"/>
    <w:rsid w:val="008825FA"/>
    <w:rsid w:val="0088417A"/>
    <w:rsid w:val="00885DCE"/>
    <w:rsid w:val="00886911"/>
    <w:rsid w:val="0089036C"/>
    <w:rsid w:val="00890C97"/>
    <w:rsid w:val="00891EAD"/>
    <w:rsid w:val="00892B7E"/>
    <w:rsid w:val="00892C90"/>
    <w:rsid w:val="00894695"/>
    <w:rsid w:val="00896779"/>
    <w:rsid w:val="00896ED1"/>
    <w:rsid w:val="008974E3"/>
    <w:rsid w:val="008A118C"/>
    <w:rsid w:val="008A1D5C"/>
    <w:rsid w:val="008A3B6E"/>
    <w:rsid w:val="008A3D6C"/>
    <w:rsid w:val="008A4D5B"/>
    <w:rsid w:val="008A5B27"/>
    <w:rsid w:val="008A606C"/>
    <w:rsid w:val="008A663D"/>
    <w:rsid w:val="008A7120"/>
    <w:rsid w:val="008B01F2"/>
    <w:rsid w:val="008B29C5"/>
    <w:rsid w:val="008B3CB0"/>
    <w:rsid w:val="008B55C3"/>
    <w:rsid w:val="008B5799"/>
    <w:rsid w:val="008B5C50"/>
    <w:rsid w:val="008B7417"/>
    <w:rsid w:val="008C0645"/>
    <w:rsid w:val="008C0754"/>
    <w:rsid w:val="008C09A0"/>
    <w:rsid w:val="008C0D56"/>
    <w:rsid w:val="008C277E"/>
    <w:rsid w:val="008C342F"/>
    <w:rsid w:val="008C35C7"/>
    <w:rsid w:val="008C3FBB"/>
    <w:rsid w:val="008C4C5C"/>
    <w:rsid w:val="008C4D80"/>
    <w:rsid w:val="008C4F72"/>
    <w:rsid w:val="008C52FC"/>
    <w:rsid w:val="008C5A0D"/>
    <w:rsid w:val="008C60C7"/>
    <w:rsid w:val="008C618E"/>
    <w:rsid w:val="008C6350"/>
    <w:rsid w:val="008D35C9"/>
    <w:rsid w:val="008D6297"/>
    <w:rsid w:val="008D6508"/>
    <w:rsid w:val="008D701E"/>
    <w:rsid w:val="008E3EAA"/>
    <w:rsid w:val="008E52E5"/>
    <w:rsid w:val="008E6A03"/>
    <w:rsid w:val="008F30DC"/>
    <w:rsid w:val="008F34B1"/>
    <w:rsid w:val="008F4E30"/>
    <w:rsid w:val="008F5E45"/>
    <w:rsid w:val="008F76F8"/>
    <w:rsid w:val="008F78B3"/>
    <w:rsid w:val="008F7D9D"/>
    <w:rsid w:val="00900A95"/>
    <w:rsid w:val="00901375"/>
    <w:rsid w:val="009024B6"/>
    <w:rsid w:val="0090262F"/>
    <w:rsid w:val="009033B1"/>
    <w:rsid w:val="009053F1"/>
    <w:rsid w:val="00907C0F"/>
    <w:rsid w:val="009100F3"/>
    <w:rsid w:val="0091013D"/>
    <w:rsid w:val="009103C4"/>
    <w:rsid w:val="00911226"/>
    <w:rsid w:val="00911A24"/>
    <w:rsid w:val="00912A98"/>
    <w:rsid w:val="009133F8"/>
    <w:rsid w:val="00917FE5"/>
    <w:rsid w:val="0092162B"/>
    <w:rsid w:val="00922197"/>
    <w:rsid w:val="00922976"/>
    <w:rsid w:val="00924755"/>
    <w:rsid w:val="009262F0"/>
    <w:rsid w:val="009266B1"/>
    <w:rsid w:val="009275C8"/>
    <w:rsid w:val="00927935"/>
    <w:rsid w:val="00927DBE"/>
    <w:rsid w:val="009304BC"/>
    <w:rsid w:val="00930FAF"/>
    <w:rsid w:val="00933619"/>
    <w:rsid w:val="00933753"/>
    <w:rsid w:val="009346EE"/>
    <w:rsid w:val="00934917"/>
    <w:rsid w:val="00937D76"/>
    <w:rsid w:val="009402F0"/>
    <w:rsid w:val="00941848"/>
    <w:rsid w:val="009424AF"/>
    <w:rsid w:val="00943451"/>
    <w:rsid w:val="00943755"/>
    <w:rsid w:val="00944746"/>
    <w:rsid w:val="00944BB9"/>
    <w:rsid w:val="0094508E"/>
    <w:rsid w:val="0094567E"/>
    <w:rsid w:val="00945A44"/>
    <w:rsid w:val="00945AEF"/>
    <w:rsid w:val="00947DBB"/>
    <w:rsid w:val="00950212"/>
    <w:rsid w:val="009521B5"/>
    <w:rsid w:val="009537CE"/>
    <w:rsid w:val="00953BB4"/>
    <w:rsid w:val="00954770"/>
    <w:rsid w:val="00954AC0"/>
    <w:rsid w:val="00955CE7"/>
    <w:rsid w:val="00956A13"/>
    <w:rsid w:val="00956C87"/>
    <w:rsid w:val="00956D1F"/>
    <w:rsid w:val="00960777"/>
    <w:rsid w:val="00960DD1"/>
    <w:rsid w:val="00961401"/>
    <w:rsid w:val="00964E64"/>
    <w:rsid w:val="009651E9"/>
    <w:rsid w:val="00965E96"/>
    <w:rsid w:val="00970AF0"/>
    <w:rsid w:val="00970DB5"/>
    <w:rsid w:val="00971315"/>
    <w:rsid w:val="0097306D"/>
    <w:rsid w:val="00974147"/>
    <w:rsid w:val="009748CE"/>
    <w:rsid w:val="00976341"/>
    <w:rsid w:val="00976DE3"/>
    <w:rsid w:val="00976DE9"/>
    <w:rsid w:val="009777E2"/>
    <w:rsid w:val="00981210"/>
    <w:rsid w:val="009815CE"/>
    <w:rsid w:val="009815DB"/>
    <w:rsid w:val="00987318"/>
    <w:rsid w:val="009913F4"/>
    <w:rsid w:val="0099153A"/>
    <w:rsid w:val="00992C61"/>
    <w:rsid w:val="00992E70"/>
    <w:rsid w:val="0099532F"/>
    <w:rsid w:val="009956F9"/>
    <w:rsid w:val="00995B57"/>
    <w:rsid w:val="00995FCE"/>
    <w:rsid w:val="00996688"/>
    <w:rsid w:val="00996BE6"/>
    <w:rsid w:val="00996E5C"/>
    <w:rsid w:val="009A0A9A"/>
    <w:rsid w:val="009A273C"/>
    <w:rsid w:val="009A4769"/>
    <w:rsid w:val="009A4FFA"/>
    <w:rsid w:val="009A5640"/>
    <w:rsid w:val="009A6252"/>
    <w:rsid w:val="009B1A21"/>
    <w:rsid w:val="009B1EE4"/>
    <w:rsid w:val="009B253E"/>
    <w:rsid w:val="009B32C0"/>
    <w:rsid w:val="009B4F49"/>
    <w:rsid w:val="009B51C9"/>
    <w:rsid w:val="009C176C"/>
    <w:rsid w:val="009C2839"/>
    <w:rsid w:val="009C2FAB"/>
    <w:rsid w:val="009C32A3"/>
    <w:rsid w:val="009C3562"/>
    <w:rsid w:val="009C5489"/>
    <w:rsid w:val="009C589D"/>
    <w:rsid w:val="009C6BAB"/>
    <w:rsid w:val="009C7007"/>
    <w:rsid w:val="009C7DE4"/>
    <w:rsid w:val="009D031B"/>
    <w:rsid w:val="009D03E8"/>
    <w:rsid w:val="009D1099"/>
    <w:rsid w:val="009D1689"/>
    <w:rsid w:val="009D1E22"/>
    <w:rsid w:val="009D2318"/>
    <w:rsid w:val="009D23C6"/>
    <w:rsid w:val="009D340B"/>
    <w:rsid w:val="009D360D"/>
    <w:rsid w:val="009D6E5D"/>
    <w:rsid w:val="009D7A75"/>
    <w:rsid w:val="009E0A9F"/>
    <w:rsid w:val="009E231E"/>
    <w:rsid w:val="009E310C"/>
    <w:rsid w:val="009E35AB"/>
    <w:rsid w:val="009E4D20"/>
    <w:rsid w:val="009E4F14"/>
    <w:rsid w:val="009E61DB"/>
    <w:rsid w:val="009E76B8"/>
    <w:rsid w:val="009F008C"/>
    <w:rsid w:val="009F17CE"/>
    <w:rsid w:val="009F2BAF"/>
    <w:rsid w:val="009F2CF2"/>
    <w:rsid w:val="009F3837"/>
    <w:rsid w:val="009F4B6B"/>
    <w:rsid w:val="009F5C86"/>
    <w:rsid w:val="009F5CDA"/>
    <w:rsid w:val="009F5FA2"/>
    <w:rsid w:val="00A02423"/>
    <w:rsid w:val="00A0306C"/>
    <w:rsid w:val="00A030AC"/>
    <w:rsid w:val="00A054CB"/>
    <w:rsid w:val="00A05BFC"/>
    <w:rsid w:val="00A05FBE"/>
    <w:rsid w:val="00A06594"/>
    <w:rsid w:val="00A07C87"/>
    <w:rsid w:val="00A1060B"/>
    <w:rsid w:val="00A10952"/>
    <w:rsid w:val="00A113C5"/>
    <w:rsid w:val="00A12458"/>
    <w:rsid w:val="00A13717"/>
    <w:rsid w:val="00A158FF"/>
    <w:rsid w:val="00A16CA3"/>
    <w:rsid w:val="00A16F93"/>
    <w:rsid w:val="00A173ED"/>
    <w:rsid w:val="00A20B62"/>
    <w:rsid w:val="00A210B6"/>
    <w:rsid w:val="00A2156A"/>
    <w:rsid w:val="00A21D20"/>
    <w:rsid w:val="00A23545"/>
    <w:rsid w:val="00A25F20"/>
    <w:rsid w:val="00A26A63"/>
    <w:rsid w:val="00A2726C"/>
    <w:rsid w:val="00A31183"/>
    <w:rsid w:val="00A31C4A"/>
    <w:rsid w:val="00A33189"/>
    <w:rsid w:val="00A35928"/>
    <w:rsid w:val="00A35ED5"/>
    <w:rsid w:val="00A35FA6"/>
    <w:rsid w:val="00A36349"/>
    <w:rsid w:val="00A3718F"/>
    <w:rsid w:val="00A372F0"/>
    <w:rsid w:val="00A37A6F"/>
    <w:rsid w:val="00A4026B"/>
    <w:rsid w:val="00A408CF"/>
    <w:rsid w:val="00A41640"/>
    <w:rsid w:val="00A41906"/>
    <w:rsid w:val="00A41C10"/>
    <w:rsid w:val="00A42098"/>
    <w:rsid w:val="00A42248"/>
    <w:rsid w:val="00A45207"/>
    <w:rsid w:val="00A45247"/>
    <w:rsid w:val="00A45342"/>
    <w:rsid w:val="00A46E89"/>
    <w:rsid w:val="00A50597"/>
    <w:rsid w:val="00A50D2D"/>
    <w:rsid w:val="00A516D8"/>
    <w:rsid w:val="00A52102"/>
    <w:rsid w:val="00A524F7"/>
    <w:rsid w:val="00A54A39"/>
    <w:rsid w:val="00A55BF2"/>
    <w:rsid w:val="00A55C17"/>
    <w:rsid w:val="00A578AA"/>
    <w:rsid w:val="00A616D1"/>
    <w:rsid w:val="00A6199F"/>
    <w:rsid w:val="00A6370D"/>
    <w:rsid w:val="00A6562A"/>
    <w:rsid w:val="00A65918"/>
    <w:rsid w:val="00A666CC"/>
    <w:rsid w:val="00A67028"/>
    <w:rsid w:val="00A67BF7"/>
    <w:rsid w:val="00A67D2A"/>
    <w:rsid w:val="00A7263C"/>
    <w:rsid w:val="00A73A01"/>
    <w:rsid w:val="00A73E61"/>
    <w:rsid w:val="00A75241"/>
    <w:rsid w:val="00A806FD"/>
    <w:rsid w:val="00A81C1B"/>
    <w:rsid w:val="00A82D8C"/>
    <w:rsid w:val="00A83A48"/>
    <w:rsid w:val="00A844E5"/>
    <w:rsid w:val="00A84A2C"/>
    <w:rsid w:val="00A86472"/>
    <w:rsid w:val="00A86E61"/>
    <w:rsid w:val="00A87599"/>
    <w:rsid w:val="00A90723"/>
    <w:rsid w:val="00A90FE4"/>
    <w:rsid w:val="00A911A0"/>
    <w:rsid w:val="00A92980"/>
    <w:rsid w:val="00A92D3E"/>
    <w:rsid w:val="00A930A4"/>
    <w:rsid w:val="00A9388D"/>
    <w:rsid w:val="00A938C7"/>
    <w:rsid w:val="00A93964"/>
    <w:rsid w:val="00A944BB"/>
    <w:rsid w:val="00A94ABE"/>
    <w:rsid w:val="00A96342"/>
    <w:rsid w:val="00AA034C"/>
    <w:rsid w:val="00AA06DF"/>
    <w:rsid w:val="00AA0E1C"/>
    <w:rsid w:val="00AA1DE6"/>
    <w:rsid w:val="00AA2667"/>
    <w:rsid w:val="00AA3EFD"/>
    <w:rsid w:val="00AA441E"/>
    <w:rsid w:val="00AA46A1"/>
    <w:rsid w:val="00AA4D67"/>
    <w:rsid w:val="00AA5719"/>
    <w:rsid w:val="00AA641E"/>
    <w:rsid w:val="00AA7D12"/>
    <w:rsid w:val="00AB1BA1"/>
    <w:rsid w:val="00AB1F71"/>
    <w:rsid w:val="00AB31C1"/>
    <w:rsid w:val="00AB341E"/>
    <w:rsid w:val="00AB39D8"/>
    <w:rsid w:val="00AB534F"/>
    <w:rsid w:val="00AB5B7E"/>
    <w:rsid w:val="00AB5C70"/>
    <w:rsid w:val="00AB7EF4"/>
    <w:rsid w:val="00AC02EF"/>
    <w:rsid w:val="00AC1721"/>
    <w:rsid w:val="00AC56F9"/>
    <w:rsid w:val="00AC63F5"/>
    <w:rsid w:val="00AD102F"/>
    <w:rsid w:val="00AD1124"/>
    <w:rsid w:val="00AD2620"/>
    <w:rsid w:val="00AD35AA"/>
    <w:rsid w:val="00AD3E0C"/>
    <w:rsid w:val="00AD409A"/>
    <w:rsid w:val="00AD483F"/>
    <w:rsid w:val="00AD5A89"/>
    <w:rsid w:val="00AE131C"/>
    <w:rsid w:val="00AE29A1"/>
    <w:rsid w:val="00AE41EF"/>
    <w:rsid w:val="00AE5154"/>
    <w:rsid w:val="00AE54D1"/>
    <w:rsid w:val="00AE55BE"/>
    <w:rsid w:val="00AE6081"/>
    <w:rsid w:val="00AE6BBC"/>
    <w:rsid w:val="00AF0C67"/>
    <w:rsid w:val="00AF26CF"/>
    <w:rsid w:val="00AF369C"/>
    <w:rsid w:val="00AF3D30"/>
    <w:rsid w:val="00AF3F2A"/>
    <w:rsid w:val="00AF48E7"/>
    <w:rsid w:val="00AF5485"/>
    <w:rsid w:val="00AF6463"/>
    <w:rsid w:val="00AF6BD9"/>
    <w:rsid w:val="00AF6F30"/>
    <w:rsid w:val="00B01802"/>
    <w:rsid w:val="00B01F33"/>
    <w:rsid w:val="00B02532"/>
    <w:rsid w:val="00B02AAA"/>
    <w:rsid w:val="00B04396"/>
    <w:rsid w:val="00B05627"/>
    <w:rsid w:val="00B06CC6"/>
    <w:rsid w:val="00B06D10"/>
    <w:rsid w:val="00B07347"/>
    <w:rsid w:val="00B077BE"/>
    <w:rsid w:val="00B1227C"/>
    <w:rsid w:val="00B13380"/>
    <w:rsid w:val="00B13A7F"/>
    <w:rsid w:val="00B146A9"/>
    <w:rsid w:val="00B154CE"/>
    <w:rsid w:val="00B15A06"/>
    <w:rsid w:val="00B15A26"/>
    <w:rsid w:val="00B16093"/>
    <w:rsid w:val="00B17AFE"/>
    <w:rsid w:val="00B20F35"/>
    <w:rsid w:val="00B21D75"/>
    <w:rsid w:val="00B22D96"/>
    <w:rsid w:val="00B26A06"/>
    <w:rsid w:val="00B27645"/>
    <w:rsid w:val="00B30E66"/>
    <w:rsid w:val="00B34C21"/>
    <w:rsid w:val="00B37DEB"/>
    <w:rsid w:val="00B42E4C"/>
    <w:rsid w:val="00B43877"/>
    <w:rsid w:val="00B438F2"/>
    <w:rsid w:val="00B43D5B"/>
    <w:rsid w:val="00B43FDF"/>
    <w:rsid w:val="00B44340"/>
    <w:rsid w:val="00B44D5D"/>
    <w:rsid w:val="00B45E11"/>
    <w:rsid w:val="00B4639D"/>
    <w:rsid w:val="00B46CD5"/>
    <w:rsid w:val="00B46EE1"/>
    <w:rsid w:val="00B47EB6"/>
    <w:rsid w:val="00B5028A"/>
    <w:rsid w:val="00B507F1"/>
    <w:rsid w:val="00B50E82"/>
    <w:rsid w:val="00B519B6"/>
    <w:rsid w:val="00B52E91"/>
    <w:rsid w:val="00B5348D"/>
    <w:rsid w:val="00B54B45"/>
    <w:rsid w:val="00B56C6A"/>
    <w:rsid w:val="00B57C82"/>
    <w:rsid w:val="00B57F6C"/>
    <w:rsid w:val="00B61C4F"/>
    <w:rsid w:val="00B636AD"/>
    <w:rsid w:val="00B65487"/>
    <w:rsid w:val="00B659A9"/>
    <w:rsid w:val="00B66F9B"/>
    <w:rsid w:val="00B67EB5"/>
    <w:rsid w:val="00B712A3"/>
    <w:rsid w:val="00B716DA"/>
    <w:rsid w:val="00B719E5"/>
    <w:rsid w:val="00B71C07"/>
    <w:rsid w:val="00B7240F"/>
    <w:rsid w:val="00B72B14"/>
    <w:rsid w:val="00B74CFA"/>
    <w:rsid w:val="00B766A9"/>
    <w:rsid w:val="00B76F24"/>
    <w:rsid w:val="00B77257"/>
    <w:rsid w:val="00B82E82"/>
    <w:rsid w:val="00B838E4"/>
    <w:rsid w:val="00B839F6"/>
    <w:rsid w:val="00B83DAD"/>
    <w:rsid w:val="00B8483A"/>
    <w:rsid w:val="00B8488D"/>
    <w:rsid w:val="00B84A6D"/>
    <w:rsid w:val="00B85AD2"/>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A295B"/>
    <w:rsid w:val="00BA3DC2"/>
    <w:rsid w:val="00BA64E7"/>
    <w:rsid w:val="00BB028F"/>
    <w:rsid w:val="00BB092E"/>
    <w:rsid w:val="00BB0B12"/>
    <w:rsid w:val="00BB1438"/>
    <w:rsid w:val="00BB1CC9"/>
    <w:rsid w:val="00BB3609"/>
    <w:rsid w:val="00BB5910"/>
    <w:rsid w:val="00BB6153"/>
    <w:rsid w:val="00BB686C"/>
    <w:rsid w:val="00BB6D86"/>
    <w:rsid w:val="00BB7CC3"/>
    <w:rsid w:val="00BC28E8"/>
    <w:rsid w:val="00BC2F78"/>
    <w:rsid w:val="00BC4ABD"/>
    <w:rsid w:val="00BC66B4"/>
    <w:rsid w:val="00BC67F2"/>
    <w:rsid w:val="00BC6A62"/>
    <w:rsid w:val="00BC7D88"/>
    <w:rsid w:val="00BD0ABC"/>
    <w:rsid w:val="00BD1948"/>
    <w:rsid w:val="00BD28C0"/>
    <w:rsid w:val="00BD4748"/>
    <w:rsid w:val="00BD4BA0"/>
    <w:rsid w:val="00BD568F"/>
    <w:rsid w:val="00BD622E"/>
    <w:rsid w:val="00BD6966"/>
    <w:rsid w:val="00BE0F2F"/>
    <w:rsid w:val="00BE1EA7"/>
    <w:rsid w:val="00BE1FE5"/>
    <w:rsid w:val="00BE2271"/>
    <w:rsid w:val="00BE2946"/>
    <w:rsid w:val="00BE3DA2"/>
    <w:rsid w:val="00BE4241"/>
    <w:rsid w:val="00BE5C55"/>
    <w:rsid w:val="00BE6E98"/>
    <w:rsid w:val="00BE77CC"/>
    <w:rsid w:val="00BF07F9"/>
    <w:rsid w:val="00BF0D1C"/>
    <w:rsid w:val="00BF1626"/>
    <w:rsid w:val="00BF3E4F"/>
    <w:rsid w:val="00BF3E70"/>
    <w:rsid w:val="00BF5D31"/>
    <w:rsid w:val="00BF75BB"/>
    <w:rsid w:val="00C01200"/>
    <w:rsid w:val="00C01C47"/>
    <w:rsid w:val="00C02C97"/>
    <w:rsid w:val="00C04904"/>
    <w:rsid w:val="00C06570"/>
    <w:rsid w:val="00C07159"/>
    <w:rsid w:val="00C07F15"/>
    <w:rsid w:val="00C10BDF"/>
    <w:rsid w:val="00C14C13"/>
    <w:rsid w:val="00C15F4A"/>
    <w:rsid w:val="00C17BBD"/>
    <w:rsid w:val="00C20ACD"/>
    <w:rsid w:val="00C2114B"/>
    <w:rsid w:val="00C211E3"/>
    <w:rsid w:val="00C215CE"/>
    <w:rsid w:val="00C21BF5"/>
    <w:rsid w:val="00C27101"/>
    <w:rsid w:val="00C31156"/>
    <w:rsid w:val="00C31813"/>
    <w:rsid w:val="00C32511"/>
    <w:rsid w:val="00C34292"/>
    <w:rsid w:val="00C3472A"/>
    <w:rsid w:val="00C34B13"/>
    <w:rsid w:val="00C3553A"/>
    <w:rsid w:val="00C35F84"/>
    <w:rsid w:val="00C35FE7"/>
    <w:rsid w:val="00C37CAD"/>
    <w:rsid w:val="00C403FE"/>
    <w:rsid w:val="00C43B25"/>
    <w:rsid w:val="00C43EB8"/>
    <w:rsid w:val="00C45015"/>
    <w:rsid w:val="00C463AE"/>
    <w:rsid w:val="00C47248"/>
    <w:rsid w:val="00C50B24"/>
    <w:rsid w:val="00C51052"/>
    <w:rsid w:val="00C526F1"/>
    <w:rsid w:val="00C543BF"/>
    <w:rsid w:val="00C54408"/>
    <w:rsid w:val="00C54EF5"/>
    <w:rsid w:val="00C54F9D"/>
    <w:rsid w:val="00C56343"/>
    <w:rsid w:val="00C5653F"/>
    <w:rsid w:val="00C56B80"/>
    <w:rsid w:val="00C5746D"/>
    <w:rsid w:val="00C5767B"/>
    <w:rsid w:val="00C57CD5"/>
    <w:rsid w:val="00C609E9"/>
    <w:rsid w:val="00C60C28"/>
    <w:rsid w:val="00C62198"/>
    <w:rsid w:val="00C624A7"/>
    <w:rsid w:val="00C62931"/>
    <w:rsid w:val="00C63D25"/>
    <w:rsid w:val="00C64F15"/>
    <w:rsid w:val="00C6621A"/>
    <w:rsid w:val="00C67D25"/>
    <w:rsid w:val="00C74B8F"/>
    <w:rsid w:val="00C75A7F"/>
    <w:rsid w:val="00C76141"/>
    <w:rsid w:val="00C77836"/>
    <w:rsid w:val="00C77C1E"/>
    <w:rsid w:val="00C80999"/>
    <w:rsid w:val="00C80E23"/>
    <w:rsid w:val="00C81017"/>
    <w:rsid w:val="00C81A64"/>
    <w:rsid w:val="00C81AEB"/>
    <w:rsid w:val="00C8309C"/>
    <w:rsid w:val="00C83E77"/>
    <w:rsid w:val="00C8448E"/>
    <w:rsid w:val="00C845DC"/>
    <w:rsid w:val="00C84965"/>
    <w:rsid w:val="00C85CA0"/>
    <w:rsid w:val="00C864A0"/>
    <w:rsid w:val="00C86600"/>
    <w:rsid w:val="00C86AC9"/>
    <w:rsid w:val="00C87810"/>
    <w:rsid w:val="00C90276"/>
    <w:rsid w:val="00C9145F"/>
    <w:rsid w:val="00C917AA"/>
    <w:rsid w:val="00C92823"/>
    <w:rsid w:val="00C93660"/>
    <w:rsid w:val="00C93F20"/>
    <w:rsid w:val="00C9490E"/>
    <w:rsid w:val="00C9523A"/>
    <w:rsid w:val="00C96E15"/>
    <w:rsid w:val="00C9769C"/>
    <w:rsid w:val="00CA291D"/>
    <w:rsid w:val="00CA3C67"/>
    <w:rsid w:val="00CA4959"/>
    <w:rsid w:val="00CA49F3"/>
    <w:rsid w:val="00CA64A8"/>
    <w:rsid w:val="00CA6BDF"/>
    <w:rsid w:val="00CA785A"/>
    <w:rsid w:val="00CA7BFA"/>
    <w:rsid w:val="00CB06FF"/>
    <w:rsid w:val="00CB080B"/>
    <w:rsid w:val="00CB2108"/>
    <w:rsid w:val="00CB29F1"/>
    <w:rsid w:val="00CB533D"/>
    <w:rsid w:val="00CB6E1B"/>
    <w:rsid w:val="00CB763A"/>
    <w:rsid w:val="00CB7B3C"/>
    <w:rsid w:val="00CB7F29"/>
    <w:rsid w:val="00CC0F72"/>
    <w:rsid w:val="00CC148C"/>
    <w:rsid w:val="00CC37EE"/>
    <w:rsid w:val="00CC43D8"/>
    <w:rsid w:val="00CC5E06"/>
    <w:rsid w:val="00CC60B5"/>
    <w:rsid w:val="00CC6D7B"/>
    <w:rsid w:val="00CD1C36"/>
    <w:rsid w:val="00CD34A9"/>
    <w:rsid w:val="00CD3AAF"/>
    <w:rsid w:val="00CD3C7F"/>
    <w:rsid w:val="00CD411F"/>
    <w:rsid w:val="00CD41FB"/>
    <w:rsid w:val="00CD4F84"/>
    <w:rsid w:val="00CD55A1"/>
    <w:rsid w:val="00CD641B"/>
    <w:rsid w:val="00CD6725"/>
    <w:rsid w:val="00CE0BCE"/>
    <w:rsid w:val="00CE1E66"/>
    <w:rsid w:val="00CE32C6"/>
    <w:rsid w:val="00CE3F13"/>
    <w:rsid w:val="00CE4172"/>
    <w:rsid w:val="00CE4E4E"/>
    <w:rsid w:val="00CE5490"/>
    <w:rsid w:val="00CE5CFF"/>
    <w:rsid w:val="00CE6720"/>
    <w:rsid w:val="00CF16BC"/>
    <w:rsid w:val="00CF496F"/>
    <w:rsid w:val="00CF62EA"/>
    <w:rsid w:val="00CF6DF8"/>
    <w:rsid w:val="00CF6E0A"/>
    <w:rsid w:val="00CF7258"/>
    <w:rsid w:val="00CF767C"/>
    <w:rsid w:val="00CF792B"/>
    <w:rsid w:val="00D02302"/>
    <w:rsid w:val="00D04D41"/>
    <w:rsid w:val="00D054CD"/>
    <w:rsid w:val="00D06F3D"/>
    <w:rsid w:val="00D112DA"/>
    <w:rsid w:val="00D1248C"/>
    <w:rsid w:val="00D1386C"/>
    <w:rsid w:val="00D14DC9"/>
    <w:rsid w:val="00D16D91"/>
    <w:rsid w:val="00D17FEB"/>
    <w:rsid w:val="00D20E5A"/>
    <w:rsid w:val="00D22D34"/>
    <w:rsid w:val="00D26331"/>
    <w:rsid w:val="00D2731A"/>
    <w:rsid w:val="00D27408"/>
    <w:rsid w:val="00D278F8"/>
    <w:rsid w:val="00D27DD5"/>
    <w:rsid w:val="00D325FB"/>
    <w:rsid w:val="00D3288B"/>
    <w:rsid w:val="00D32BD6"/>
    <w:rsid w:val="00D33442"/>
    <w:rsid w:val="00D34123"/>
    <w:rsid w:val="00D342EA"/>
    <w:rsid w:val="00D347D1"/>
    <w:rsid w:val="00D34DCC"/>
    <w:rsid w:val="00D366F5"/>
    <w:rsid w:val="00D413CD"/>
    <w:rsid w:val="00D419D6"/>
    <w:rsid w:val="00D443C7"/>
    <w:rsid w:val="00D44E48"/>
    <w:rsid w:val="00D44F2B"/>
    <w:rsid w:val="00D452E8"/>
    <w:rsid w:val="00D45FA3"/>
    <w:rsid w:val="00D46453"/>
    <w:rsid w:val="00D46492"/>
    <w:rsid w:val="00D47EF6"/>
    <w:rsid w:val="00D503BC"/>
    <w:rsid w:val="00D50EED"/>
    <w:rsid w:val="00D51B95"/>
    <w:rsid w:val="00D51DB5"/>
    <w:rsid w:val="00D52076"/>
    <w:rsid w:val="00D52363"/>
    <w:rsid w:val="00D52FD4"/>
    <w:rsid w:val="00D53052"/>
    <w:rsid w:val="00D532EB"/>
    <w:rsid w:val="00D5443F"/>
    <w:rsid w:val="00D5523A"/>
    <w:rsid w:val="00D55339"/>
    <w:rsid w:val="00D55E12"/>
    <w:rsid w:val="00D55E9B"/>
    <w:rsid w:val="00D55F46"/>
    <w:rsid w:val="00D56170"/>
    <w:rsid w:val="00D56857"/>
    <w:rsid w:val="00D6118E"/>
    <w:rsid w:val="00D61FBD"/>
    <w:rsid w:val="00D62D07"/>
    <w:rsid w:val="00D635A0"/>
    <w:rsid w:val="00D643D2"/>
    <w:rsid w:val="00D66340"/>
    <w:rsid w:val="00D74F2B"/>
    <w:rsid w:val="00D75B62"/>
    <w:rsid w:val="00D76197"/>
    <w:rsid w:val="00D76876"/>
    <w:rsid w:val="00D77173"/>
    <w:rsid w:val="00D77577"/>
    <w:rsid w:val="00D77952"/>
    <w:rsid w:val="00D80A9D"/>
    <w:rsid w:val="00D811DB"/>
    <w:rsid w:val="00D814C0"/>
    <w:rsid w:val="00D81B56"/>
    <w:rsid w:val="00D82131"/>
    <w:rsid w:val="00D83BA7"/>
    <w:rsid w:val="00D858E9"/>
    <w:rsid w:val="00D8605B"/>
    <w:rsid w:val="00D87F56"/>
    <w:rsid w:val="00D87FA9"/>
    <w:rsid w:val="00D916D7"/>
    <w:rsid w:val="00D94074"/>
    <w:rsid w:val="00D9431E"/>
    <w:rsid w:val="00D96633"/>
    <w:rsid w:val="00D9683A"/>
    <w:rsid w:val="00D96933"/>
    <w:rsid w:val="00D97E9A"/>
    <w:rsid w:val="00DA0A17"/>
    <w:rsid w:val="00DA2F96"/>
    <w:rsid w:val="00DA3203"/>
    <w:rsid w:val="00DA36B0"/>
    <w:rsid w:val="00DA372A"/>
    <w:rsid w:val="00DA48ED"/>
    <w:rsid w:val="00DA4BCB"/>
    <w:rsid w:val="00DA5F34"/>
    <w:rsid w:val="00DA6125"/>
    <w:rsid w:val="00DA69F4"/>
    <w:rsid w:val="00DB2539"/>
    <w:rsid w:val="00DB328C"/>
    <w:rsid w:val="00DB3B4C"/>
    <w:rsid w:val="00DB3C00"/>
    <w:rsid w:val="00DB3E84"/>
    <w:rsid w:val="00DB4C52"/>
    <w:rsid w:val="00DB5D0F"/>
    <w:rsid w:val="00DB70C0"/>
    <w:rsid w:val="00DC0BB3"/>
    <w:rsid w:val="00DC0C46"/>
    <w:rsid w:val="00DC12C6"/>
    <w:rsid w:val="00DC19FA"/>
    <w:rsid w:val="00DC252F"/>
    <w:rsid w:val="00DC25B7"/>
    <w:rsid w:val="00DC2CA6"/>
    <w:rsid w:val="00DC2E50"/>
    <w:rsid w:val="00DC45BB"/>
    <w:rsid w:val="00DC6FA0"/>
    <w:rsid w:val="00DC75FB"/>
    <w:rsid w:val="00DC7E3D"/>
    <w:rsid w:val="00DD12CE"/>
    <w:rsid w:val="00DD15EB"/>
    <w:rsid w:val="00DD19A9"/>
    <w:rsid w:val="00DD2A2F"/>
    <w:rsid w:val="00DD3084"/>
    <w:rsid w:val="00DD3632"/>
    <w:rsid w:val="00DD4A23"/>
    <w:rsid w:val="00DD59B9"/>
    <w:rsid w:val="00DD6076"/>
    <w:rsid w:val="00DD73C2"/>
    <w:rsid w:val="00DE2844"/>
    <w:rsid w:val="00DE35F0"/>
    <w:rsid w:val="00DE3909"/>
    <w:rsid w:val="00DE41D4"/>
    <w:rsid w:val="00DE4700"/>
    <w:rsid w:val="00DE4EBF"/>
    <w:rsid w:val="00DF0CCF"/>
    <w:rsid w:val="00DF1512"/>
    <w:rsid w:val="00DF267E"/>
    <w:rsid w:val="00E00248"/>
    <w:rsid w:val="00E0168B"/>
    <w:rsid w:val="00E0379E"/>
    <w:rsid w:val="00E0429A"/>
    <w:rsid w:val="00E05BBF"/>
    <w:rsid w:val="00E06279"/>
    <w:rsid w:val="00E0628E"/>
    <w:rsid w:val="00E06497"/>
    <w:rsid w:val="00E06A3D"/>
    <w:rsid w:val="00E0796E"/>
    <w:rsid w:val="00E10138"/>
    <w:rsid w:val="00E13995"/>
    <w:rsid w:val="00E1474D"/>
    <w:rsid w:val="00E150F0"/>
    <w:rsid w:val="00E15A74"/>
    <w:rsid w:val="00E164D0"/>
    <w:rsid w:val="00E165EE"/>
    <w:rsid w:val="00E169A4"/>
    <w:rsid w:val="00E20167"/>
    <w:rsid w:val="00E2252C"/>
    <w:rsid w:val="00E25083"/>
    <w:rsid w:val="00E25CD6"/>
    <w:rsid w:val="00E271CA"/>
    <w:rsid w:val="00E27EE8"/>
    <w:rsid w:val="00E27FA9"/>
    <w:rsid w:val="00E3143D"/>
    <w:rsid w:val="00E36474"/>
    <w:rsid w:val="00E40715"/>
    <w:rsid w:val="00E41EF1"/>
    <w:rsid w:val="00E42D89"/>
    <w:rsid w:val="00E436BE"/>
    <w:rsid w:val="00E4373F"/>
    <w:rsid w:val="00E43D57"/>
    <w:rsid w:val="00E44605"/>
    <w:rsid w:val="00E44682"/>
    <w:rsid w:val="00E448E2"/>
    <w:rsid w:val="00E45388"/>
    <w:rsid w:val="00E463AE"/>
    <w:rsid w:val="00E47FC5"/>
    <w:rsid w:val="00E50785"/>
    <w:rsid w:val="00E508AC"/>
    <w:rsid w:val="00E50D4F"/>
    <w:rsid w:val="00E512AE"/>
    <w:rsid w:val="00E51356"/>
    <w:rsid w:val="00E531E9"/>
    <w:rsid w:val="00E53EA9"/>
    <w:rsid w:val="00E5587F"/>
    <w:rsid w:val="00E56C1B"/>
    <w:rsid w:val="00E60FF8"/>
    <w:rsid w:val="00E61954"/>
    <w:rsid w:val="00E61C1F"/>
    <w:rsid w:val="00E632F2"/>
    <w:rsid w:val="00E63780"/>
    <w:rsid w:val="00E642B1"/>
    <w:rsid w:val="00E64F6E"/>
    <w:rsid w:val="00E651E1"/>
    <w:rsid w:val="00E67B91"/>
    <w:rsid w:val="00E7088D"/>
    <w:rsid w:val="00E71EE5"/>
    <w:rsid w:val="00E73CE3"/>
    <w:rsid w:val="00E74FBD"/>
    <w:rsid w:val="00E7566B"/>
    <w:rsid w:val="00E7787C"/>
    <w:rsid w:val="00E77D14"/>
    <w:rsid w:val="00E804CB"/>
    <w:rsid w:val="00E81241"/>
    <w:rsid w:val="00E81745"/>
    <w:rsid w:val="00E81B69"/>
    <w:rsid w:val="00E81F8D"/>
    <w:rsid w:val="00E8222F"/>
    <w:rsid w:val="00E83FE9"/>
    <w:rsid w:val="00E85EB9"/>
    <w:rsid w:val="00E87901"/>
    <w:rsid w:val="00E87D74"/>
    <w:rsid w:val="00E9121D"/>
    <w:rsid w:val="00E92CA5"/>
    <w:rsid w:val="00E936A4"/>
    <w:rsid w:val="00E95166"/>
    <w:rsid w:val="00E95346"/>
    <w:rsid w:val="00E96FBA"/>
    <w:rsid w:val="00E970C8"/>
    <w:rsid w:val="00E97238"/>
    <w:rsid w:val="00EA046A"/>
    <w:rsid w:val="00EA09C1"/>
    <w:rsid w:val="00EA4CA0"/>
    <w:rsid w:val="00EA5849"/>
    <w:rsid w:val="00EA6C09"/>
    <w:rsid w:val="00EA7280"/>
    <w:rsid w:val="00EB02AF"/>
    <w:rsid w:val="00EB3310"/>
    <w:rsid w:val="00EB3366"/>
    <w:rsid w:val="00EB3795"/>
    <w:rsid w:val="00EB3B33"/>
    <w:rsid w:val="00EB4F9A"/>
    <w:rsid w:val="00EB5FC4"/>
    <w:rsid w:val="00EB686E"/>
    <w:rsid w:val="00EB70A3"/>
    <w:rsid w:val="00EC017C"/>
    <w:rsid w:val="00EC07ED"/>
    <w:rsid w:val="00EC3BC5"/>
    <w:rsid w:val="00EC442F"/>
    <w:rsid w:val="00EC7183"/>
    <w:rsid w:val="00EC7211"/>
    <w:rsid w:val="00EC72FA"/>
    <w:rsid w:val="00ED005C"/>
    <w:rsid w:val="00ED12EC"/>
    <w:rsid w:val="00ED2173"/>
    <w:rsid w:val="00ED2E5F"/>
    <w:rsid w:val="00ED4D73"/>
    <w:rsid w:val="00ED62F6"/>
    <w:rsid w:val="00ED7665"/>
    <w:rsid w:val="00ED7734"/>
    <w:rsid w:val="00EE19C3"/>
    <w:rsid w:val="00EE56C7"/>
    <w:rsid w:val="00EE71F1"/>
    <w:rsid w:val="00EF0AD0"/>
    <w:rsid w:val="00EF2EF8"/>
    <w:rsid w:val="00EF38B3"/>
    <w:rsid w:val="00EF4DA0"/>
    <w:rsid w:val="00EF53D5"/>
    <w:rsid w:val="00EF5D56"/>
    <w:rsid w:val="00EF6715"/>
    <w:rsid w:val="00EF7C56"/>
    <w:rsid w:val="00F00C64"/>
    <w:rsid w:val="00F01C3B"/>
    <w:rsid w:val="00F01EEA"/>
    <w:rsid w:val="00F0275E"/>
    <w:rsid w:val="00F02A94"/>
    <w:rsid w:val="00F0623E"/>
    <w:rsid w:val="00F07236"/>
    <w:rsid w:val="00F0780D"/>
    <w:rsid w:val="00F11D29"/>
    <w:rsid w:val="00F11D5C"/>
    <w:rsid w:val="00F13074"/>
    <w:rsid w:val="00F1484E"/>
    <w:rsid w:val="00F14F1E"/>
    <w:rsid w:val="00F17256"/>
    <w:rsid w:val="00F1752F"/>
    <w:rsid w:val="00F21B37"/>
    <w:rsid w:val="00F22369"/>
    <w:rsid w:val="00F224D0"/>
    <w:rsid w:val="00F22962"/>
    <w:rsid w:val="00F2443D"/>
    <w:rsid w:val="00F26028"/>
    <w:rsid w:val="00F27274"/>
    <w:rsid w:val="00F33E08"/>
    <w:rsid w:val="00F35B1C"/>
    <w:rsid w:val="00F36EA1"/>
    <w:rsid w:val="00F379E0"/>
    <w:rsid w:val="00F4067B"/>
    <w:rsid w:val="00F4466F"/>
    <w:rsid w:val="00F44A3F"/>
    <w:rsid w:val="00F4655B"/>
    <w:rsid w:val="00F50DFA"/>
    <w:rsid w:val="00F5118B"/>
    <w:rsid w:val="00F51AF2"/>
    <w:rsid w:val="00F51B22"/>
    <w:rsid w:val="00F53D15"/>
    <w:rsid w:val="00F53D9F"/>
    <w:rsid w:val="00F55190"/>
    <w:rsid w:val="00F55E38"/>
    <w:rsid w:val="00F63FE8"/>
    <w:rsid w:val="00F656A0"/>
    <w:rsid w:val="00F67448"/>
    <w:rsid w:val="00F67853"/>
    <w:rsid w:val="00F707C9"/>
    <w:rsid w:val="00F7175C"/>
    <w:rsid w:val="00F71BF0"/>
    <w:rsid w:val="00F7244C"/>
    <w:rsid w:val="00F72F5A"/>
    <w:rsid w:val="00F744AC"/>
    <w:rsid w:val="00F75EA4"/>
    <w:rsid w:val="00F760C5"/>
    <w:rsid w:val="00F7709C"/>
    <w:rsid w:val="00F77AF4"/>
    <w:rsid w:val="00F80469"/>
    <w:rsid w:val="00F813F9"/>
    <w:rsid w:val="00F8408B"/>
    <w:rsid w:val="00F84D42"/>
    <w:rsid w:val="00F85D2D"/>
    <w:rsid w:val="00F864F2"/>
    <w:rsid w:val="00F90BD3"/>
    <w:rsid w:val="00F914BD"/>
    <w:rsid w:val="00F914E1"/>
    <w:rsid w:val="00F92356"/>
    <w:rsid w:val="00F93B71"/>
    <w:rsid w:val="00F93DBE"/>
    <w:rsid w:val="00F941A8"/>
    <w:rsid w:val="00F96056"/>
    <w:rsid w:val="00F96ABD"/>
    <w:rsid w:val="00F97DE7"/>
    <w:rsid w:val="00FA12B4"/>
    <w:rsid w:val="00FA1447"/>
    <w:rsid w:val="00FA2580"/>
    <w:rsid w:val="00FA545A"/>
    <w:rsid w:val="00FA66E8"/>
    <w:rsid w:val="00FB07A8"/>
    <w:rsid w:val="00FB0893"/>
    <w:rsid w:val="00FB2293"/>
    <w:rsid w:val="00FB3D55"/>
    <w:rsid w:val="00FB4657"/>
    <w:rsid w:val="00FB4759"/>
    <w:rsid w:val="00FC36D3"/>
    <w:rsid w:val="00FC43F0"/>
    <w:rsid w:val="00FC502B"/>
    <w:rsid w:val="00FC5CA6"/>
    <w:rsid w:val="00FD0439"/>
    <w:rsid w:val="00FD0ACE"/>
    <w:rsid w:val="00FD624B"/>
    <w:rsid w:val="00FD6B9D"/>
    <w:rsid w:val="00FD74BB"/>
    <w:rsid w:val="00FE2305"/>
    <w:rsid w:val="00FE393F"/>
    <w:rsid w:val="00FE464D"/>
    <w:rsid w:val="00FE6653"/>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2B05CB0"/>
  <w15:docId w15:val="{A13F301E-001B-4963-998A-88CFD6B2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33F8"/>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31"/>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79714014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93319330">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pn/csk_um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zam.publ@csk.umed.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inspektor.odo@csk.umed.p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F92EA-08B8-4F86-93EA-6E19D301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60</Pages>
  <Words>18332</Words>
  <Characters>125079</Characters>
  <Application>Microsoft Office Word</Application>
  <DocSecurity>0</DocSecurity>
  <Lines>1042</Lines>
  <Paragraphs>286</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143125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4</cp:revision>
  <cp:lastPrinted>2023-01-05T17:13:00Z</cp:lastPrinted>
  <dcterms:created xsi:type="dcterms:W3CDTF">2023-07-07T12:41:00Z</dcterms:created>
  <dcterms:modified xsi:type="dcterms:W3CDTF">2023-07-11T14:42:00Z</dcterms:modified>
</cp:coreProperties>
</file>