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AF1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Wzór umowy – cz.1 zamówienia</w:t>
      </w:r>
    </w:p>
    <w:p w14:paraId="1285A68D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2C53349C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UMOWA nr ………………………..</w:t>
      </w:r>
    </w:p>
    <w:p w14:paraId="0F15FFCB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na Świadczenie usług </w:t>
      </w:r>
    </w:p>
    <w:p w14:paraId="5A02CE49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schronienia dla osób bezdomnych kierowanych przez Miejsko-Gminny Ośrodek Pomocy Społecznej w Kcyni</w:t>
      </w:r>
    </w:p>
    <w:p w14:paraId="38B0A18F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B32B90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zawarta w dniu ……………………………., pomiędzy :</w:t>
      </w:r>
    </w:p>
    <w:p w14:paraId="13F0FF5D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F8140B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Gminą Kcynia</w:t>
      </w:r>
    </w:p>
    <w:p w14:paraId="3C9C9395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ul. Rynek 23</w:t>
      </w:r>
    </w:p>
    <w:p w14:paraId="5DD6929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89-240 Kcynia</w:t>
      </w:r>
    </w:p>
    <w:p w14:paraId="0BC1C3E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NIP 558-18-00-979</w:t>
      </w:r>
    </w:p>
    <w:p w14:paraId="23855F1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E9DDDF4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w imieniu, której działa Miejsko-Gminny Ośrodek Pomocy Społecznej w Kcyni, ul. Libelta 28, </w:t>
      </w:r>
      <w:r>
        <w:rPr>
          <w:rFonts w:asciiTheme="minorHAnsi" w:eastAsia="Calibri" w:hAnsiTheme="minorHAnsi" w:cstheme="minorHAnsi"/>
        </w:rPr>
        <w:br/>
        <w:t>89-240 Kcynia reprezentowaną przez:</w:t>
      </w:r>
    </w:p>
    <w:p w14:paraId="1958C95D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E31A19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Agnieszkę Witkowską –  Kierownika Miejsko-Gminnego  Ośrodka Pomocy Społecznej w Kcyni</w:t>
      </w:r>
    </w:p>
    <w:p w14:paraId="51110F8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ul. Libelta 28, 89-240 Kcynia zwanym w dalszej części umowy </w:t>
      </w:r>
      <w:r>
        <w:rPr>
          <w:rFonts w:asciiTheme="minorHAnsi" w:eastAsia="Calibri" w:hAnsiTheme="minorHAnsi" w:cstheme="minorHAnsi"/>
          <w:b/>
        </w:rPr>
        <w:t>Zleceniodawcą</w:t>
      </w:r>
    </w:p>
    <w:p w14:paraId="168D504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przy kontrasygnacie Głównego księgowego Miejsko-Gminnego Ośrodka Pomocy Społecznej – Brygidy </w:t>
      </w:r>
      <w:proofErr w:type="spellStart"/>
      <w:r>
        <w:rPr>
          <w:rFonts w:asciiTheme="minorHAnsi" w:eastAsia="Calibri" w:hAnsiTheme="minorHAnsi" w:cstheme="minorHAnsi"/>
        </w:rPr>
        <w:t>Jaster</w:t>
      </w:r>
      <w:proofErr w:type="spellEnd"/>
      <w:r>
        <w:rPr>
          <w:rFonts w:asciiTheme="minorHAnsi" w:eastAsia="Calibri" w:hAnsiTheme="minorHAnsi" w:cstheme="minorHAnsi"/>
        </w:rPr>
        <w:t>,</w:t>
      </w:r>
    </w:p>
    <w:p w14:paraId="464DDAB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</w:t>
      </w:r>
    </w:p>
    <w:p w14:paraId="33CD2C73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EFC8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zwanym w dalszej części </w:t>
      </w:r>
      <w:r>
        <w:rPr>
          <w:rFonts w:asciiTheme="minorHAnsi" w:eastAsia="Calibri" w:hAnsiTheme="minorHAnsi" w:cstheme="minorHAnsi"/>
          <w:b/>
        </w:rPr>
        <w:t>Zleceniobiorcą</w:t>
      </w:r>
    </w:p>
    <w:p w14:paraId="629BF06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 następującej treści:</w:t>
      </w:r>
    </w:p>
    <w:p w14:paraId="1362CCA8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5051FAB5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§1</w:t>
      </w:r>
    </w:p>
    <w:p w14:paraId="740BDC00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0603DB9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udzielenie schronienia poprzez przyznanie tymczasowego miejsca w schronisku dla osób bezdomnych. </w:t>
      </w:r>
    </w:p>
    <w:p w14:paraId="5D0B3559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20A71D9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§2</w:t>
      </w:r>
    </w:p>
    <w:p w14:paraId="35BE557E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61E29D6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Zleceniodawca przewiduje, że prognozowana, średnia liczba skierowanych do schroniska dla osób bezdomnych wynosić będzie minimum 4 osoby/max 6 osób.</w:t>
      </w:r>
    </w:p>
    <w:p w14:paraId="4DBEA34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Strony ustalają, iż podana przez Zleceniodawcę w ust. 1 ilość osób bezdomnych jest ilością przewidywaną w całym okresie trwania niniejszej umowy. Zleceniodawca zastrzega sobie możliwość zmiany ww. ilości osób w zależności od ilości faktycznych potrzeb w tym zakresie. Zleceniobiorca oświadcza, że przyjmuje powyższe zastrzeżenia.</w:t>
      </w:r>
    </w:p>
    <w:p w14:paraId="258AF9F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Zleceniodawca będzie dokonywał zapłaty za faktyczną ilość osób korzystających z usług świadczonych przez Zleceniobiorcę.</w:t>
      </w:r>
    </w:p>
    <w:p w14:paraId="5FA364E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Strony ustalają, iż każdorazowe umieszczenie osoby potrzebującej schronienia odbywać się będzie na podstawie wydanej przez Zleceniodawcę indywidualnej decyzji administracyjnej przyznającej pomoc w formie udzielenia schronienia w schronisku dla osób bezdomnych. Decyzja zawierać będzie: imię i nazwisko świadczeniobiorcy, rodzaj, zakres i okres świadczenia usługi oraz informację o odpłatności, w przypadku obowiązku jej ponoszenia, ustaloną wysokość odpłatności a </w:t>
      </w:r>
      <w:r>
        <w:rPr>
          <w:rFonts w:asciiTheme="minorHAnsi" w:hAnsiTheme="minorHAnsi" w:cstheme="minorHAnsi"/>
        </w:rPr>
        <w:lastRenderedPageBreak/>
        <w:t>także zasady jej ponoszenia. Uchylenie bądź wygaśnięcie ww. decyzji powoduje zaprzestanie przez Zleceniodawcę udzielania schronienia.</w:t>
      </w:r>
    </w:p>
    <w:p w14:paraId="1A6296E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5.Zakres przetwarzania danych osobowych określi odrębna umowa ze Zleceniobiorcą o powierzenie przetwarzania danych osobowych.</w:t>
      </w:r>
    </w:p>
    <w:p w14:paraId="53451E5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Strony zgodnie ustalają, iż koszt pobytu 1 osoby bezdomnej w schronisku dla osób bezdomnych dziennie wynosi ……………………… zł brutto (słownie zł…………………………………………………………………….. ).</w:t>
      </w:r>
    </w:p>
    <w:p w14:paraId="1DA92547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Zleceniobiorca zobowiązany jest do pokrywania kosztów pobytu osób skierowanych wyłącznie za dni rzeczywistego przebywania w schronisku.</w:t>
      </w:r>
    </w:p>
    <w:p w14:paraId="7D07E76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Podstawą rozliczenia finansowego za dany miesiąc będzie faktura wraz z załączonym zestawieniem imiennym obejmującym ilość osób skierowanych oraz ilość dni pobytu. Fakturę wraz z rozliczeniem za miesiąc poprzedni należy przedkładać do 10 dnia następnego miesiąca.</w:t>
      </w:r>
    </w:p>
    <w:p w14:paraId="33469AF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Zleceniodawca zobowiązuje się do przekazywania na konto wykonawcy należnej kwoty za miesiąc poprzedni w terminie 14 dni roboczych od dnia otrzymania faktury.</w:t>
      </w:r>
    </w:p>
    <w:p w14:paraId="36B2CEB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A4D5F51" w14:textId="6ED0719A" w:rsidR="00701A58" w:rsidRPr="00B40D9F" w:rsidRDefault="00000000" w:rsidP="00B40D9F">
      <w:pPr>
        <w:spacing w:line="360" w:lineRule="auto"/>
        <w:ind w:left="-15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</w:t>
      </w:r>
    </w:p>
    <w:p w14:paraId="254E625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Zmiana wynagrodzenia może zostać dokonana w sytuacji, gdy w okresie obowiązywania umowy nastąpi zmiana kosztów związanych z realizacją przedmiotu umowy w zakresie usług.</w:t>
      </w:r>
    </w:p>
    <w:p w14:paraId="4B2095F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ustalaniu wysokości zmiany wynagrodzenia należnego Wykonawcy Strony będą stosować średnioroczny wskaźnik cen towarów i usług konsumpcyjnych ogółem w ostatnim zakończonym roku w stosunku do roku poprzedzającego, ogłoszony przez Prezesa Głównego Urzędu Statystycznego w komunikacie wydanym na podstawie art. 94 ust. 1 pkt 1 lit. a) ustawy z dnia 17 grudnia 1998 r. o emeryturach i rentach z Funduszu Ubezpieczeń Społecznych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2022 r. poz. 504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zwany dalej „wskaźnikiem korygującym” – w zakresie wynagrodzenia, o którym mowa w § 8 ust. 1. W przypadku, gdyby wskaźnik korygujący przestał być dostępny, zastosowanie znajdą inne, najbardziej zbliżone, wskaźniki publikowane przez Prezesa Głównego Urzędu Statystycznego. </w:t>
      </w:r>
    </w:p>
    <w:p w14:paraId="3C266BE4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Poziom zmiany kosztów związanych z realizacją zamówienia, uprawniający Strony do wystąpienia z wnioskiem o zmianę wynagrodzenia: zmiana (wzrost albo spadek) wskaźnika korygującego o nie mniej niż 5 pkt proc.</w:t>
      </w:r>
    </w:p>
    <w:p w14:paraId="2905DC07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Początkowy termin ustalenia zmiany wynagrodzenia, który posłuży do oceny zaistnienia zmiany uprawniającej do modyfikacji wynagrodzenia, jak również do ustalenia, czy poziom tej zmiany przekracza wartość wskazaną w ust 3: dzień zawarcia umowy. Jeżeli umowa została zawarta po upływie 180 dni od dnia upływu terminu składania ofert, początkowym terminem ustalenia zmiany wynagrodzenia jest dzień otwarcia ofert. </w:t>
      </w:r>
    </w:p>
    <w:p w14:paraId="60D6B5F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Żądanie zmiany wynagrodzenia może zostać złożone drugiej Stronie nie wcześniej niż po upływie 6 miesięcy od dnia, w którym Wykonawca rozpoczął świadczenie usług, o których mowa w § 1ust. 1. </w:t>
      </w:r>
    </w:p>
    <w:p w14:paraId="28105C4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Zmiana wynagrodzenia, o którym mowa w § 1 ust. 1, będzie miała zastosowanie od pierwszego półrocza, w którym limit określony w ust. 3 zostanie osiągnięty – z uwzględnieniem ust. 5, a kolejne zmiany wynagrodzenia będą się odbywać co najmniej po upływie 6 pełnych miesięcy od miesiąca, w którym poprzednio ustalono wskaźnik korygujący. </w:t>
      </w:r>
    </w:p>
    <w:p w14:paraId="16B1514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Waloryzacji podlegać będzie wyłącznie wynagrodzenie należne Wykonawcy za usługi pozostałe do wykonania w okresie podlegającym waloryzacji. </w:t>
      </w:r>
    </w:p>
    <w:p w14:paraId="2B872AAB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Sposób określenia wpływu zmiany kosztów na koszt wykonania zamówienia: Strona występująca z wnioskiem o zmianę wynagrodzenia musi wykazać, że zmiana użytych do realizacji zamówienia kosztów względem kosztów przyjętych w celu ustalenia wynagrodzenia Wykonawcy zawartego w ofercie wynika ze zmiany wskaźnika korygującego i miała faktyczny wpływ na koszty wykonania zamówienia. Tym samym wniosek ten musi zawierać propozycję zmiany wysokości wynagrodzenia wraz z uzasadnieniem oraz dokumenty niezbędne do oceny, w szczególności: </w:t>
      </w:r>
    </w:p>
    <w:p w14:paraId="7B7CA5D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1) szczegółową kalkulację proponowanej zmienionej wysokości wynagrodzenia Wykonawcy oraz wykazanie adekwatności propozycji do zmiany wysokości kosztów wykonania zamówienia przez </w:t>
      </w:r>
    </w:p>
    <w:p w14:paraId="77F3A43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Wykonawcę, wraz z określeniem kategorii (rodzaju) i wartości kosztów, przyjętych w celu ustalenia wynagrodzenia Wykonawcy zawartego w ofercie lub ustalonego w wyniku poprzedniej waloryzacji, których zmiana może uzasadniać wystąpienie z wnioskiem o zmianę wynagrodzenia oraz sposób obliczania ich zmiany i prezentacji obliczeń. Przedstawiona kalkulacja musi w sposób niebudzący wątpliwości wykazywać wpływ zmiany wskaźnika korygującego na wysokość dotychczas stosowanych cen materiałów lub kosztów w rozliczeniach Stron; </w:t>
      </w:r>
    </w:p>
    <w:p w14:paraId="58EEB95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dokumenty potwierdzające zasadność wystąpienia z wnioskiem (w szczególności, jego zgodność z zasadami zmiany wynagrodzenia określonymi w niniejszym ustępie) oraz prawidłowość obliczeń w zakresie zmiany wysokości kosztów wykonania umowy oraz wnioskowanej zmiany wysokości wynagrodzenia Wykonawcy. </w:t>
      </w:r>
    </w:p>
    <w:p w14:paraId="59498B8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W przypadku wniosku złożonego przez którąkolwiek ze Stron, zgodnego z postanowieniami niniejszego ustępu, Strony podejmą działania w celu uzgodnienia i wprowadzenia do umowy zmiany wysokości wynagrodzenia należnego Wykonawcy. Zmiana wysokości wynagrodzenia Wykonawcy nastąpi w formie aneksu podpisanego przez Strony. </w:t>
      </w:r>
    </w:p>
    <w:p w14:paraId="757AD87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Maksymalna wartość zmiany wynagrodzenia, jaką dopuszcza Zamawiający w efekcie zastosowania postanowień niniejszego ustępu, nie może być wyższa niż 10% wartości wynagrodzenia Wykonawcy określonego w § 3 ust. 1 umowy. </w:t>
      </w:r>
    </w:p>
    <w:p w14:paraId="04CE407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Postanowień niniejszego paragrafu w zakresie zmiany wysokości wynagrodzenia nie stosuje się od chwili osiągnięcia limitu, o którym mowa w ust. 10. </w:t>
      </w:r>
    </w:p>
    <w:p w14:paraId="778AFD5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W przypadku, gdy Strony dokonają zmiany wysokości wynagrodzenia Wykonawcy zgodnie z zasadami określonymi w ustępach 1-11,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2A26386B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przedmiotem umowy są usługi stanowiące niewykonaną część zamówienia, </w:t>
      </w:r>
    </w:p>
    <w:p w14:paraId="174F28BB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okres obowiązywania umowy z podwykonawcą przekracza 6 miesięcy. </w:t>
      </w:r>
    </w:p>
    <w:p w14:paraId="52DA48D4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zmiany wynagrodzenia podwykonawcy postanowienia niniejszego ustępu stosuje się odpowiednio. </w:t>
      </w:r>
    </w:p>
    <w:p w14:paraId="1B28BE04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Wykonawca zawiadomi Zamawiającego o wykonaniu zobowiązania określonego w ust. 12 najpóźniej w terminie 21 dni od dnia zawarcia aneksu do umowy wprowadzającego zmianę wysokości wynagrodzenia Wykonawcy. Postanowienia ust. 12 dotyczące zmian umowy o podwykonawstwo stosuje się odpowiednio. W przypadku braku wykonania tego zobowiązania przez Wykonawcę, Zamawiający naliczy Wykonawcy karę umowną w wysokości 3% całkowitej wartości umowy brutto, o której mowa w § 3 ust. 1.</w:t>
      </w:r>
    </w:p>
    <w:p w14:paraId="050E607F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§4</w:t>
      </w:r>
    </w:p>
    <w:p w14:paraId="13988EB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Zleceniobiorca zobowiązuje się do:</w:t>
      </w:r>
    </w:p>
    <w:p w14:paraId="5EA83DF3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zapewnienia całodobowego schronienia,</w:t>
      </w:r>
    </w:p>
    <w:p w14:paraId="775D7EF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współpracy z Zleceniodawcą,</w:t>
      </w:r>
    </w:p>
    <w:p w14:paraId="58DC0AC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3. zapewnienia wyżywienia (trzy posiłki dziennie, w tym jeden gorący),</w:t>
      </w:r>
    </w:p>
    <w:p w14:paraId="0C96D16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 w miarę możliwości zapewnienia podstawowych środków czystości,</w:t>
      </w:r>
    </w:p>
    <w:p w14:paraId="10EC5D7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realizacji kontraktów socjalnych i indywidualnych programów wychodzenia z bezdomności,</w:t>
      </w:r>
    </w:p>
    <w:p w14:paraId="3FEFBD5C" w14:textId="3AEBFD89" w:rsidR="00B40D9F" w:rsidRPr="00B40D9F" w:rsidRDefault="00B40D9F" w:rsidP="00B40D9F">
      <w:pPr>
        <w:jc w:val="both"/>
        <w:rPr>
          <w:rFonts w:asciiTheme="minorHAnsi" w:hAnsiTheme="minorHAnsi" w:cstheme="minorHAnsi"/>
          <w:highlight w:val="yellow"/>
        </w:rPr>
      </w:pPr>
      <w:r w:rsidRPr="00B40D9F">
        <w:rPr>
          <w:rFonts w:asciiTheme="minorHAnsi" w:hAnsiTheme="minorHAnsi" w:cstheme="minorHAnsi"/>
          <w:highlight w:val="yellow"/>
        </w:rPr>
        <w:t>6. w przypadku umiejscowienia schroniska w odległości dalszej niż 100 km od siedziby zamawiającego – do transportu osoby bezdomnej z terenu gminy Kcynia w ciągu 12 godzin od telefonicznego zgłoszenia,</w:t>
      </w:r>
    </w:p>
    <w:p w14:paraId="12723584" w14:textId="3182C5BF" w:rsidR="00701A58" w:rsidRDefault="00B40D9F" w:rsidP="00B40D9F">
      <w:pPr>
        <w:jc w:val="both"/>
        <w:rPr>
          <w:rFonts w:asciiTheme="minorHAnsi" w:eastAsia="Calibri" w:hAnsiTheme="minorHAnsi" w:cstheme="minorHAnsi"/>
        </w:rPr>
      </w:pPr>
      <w:r w:rsidRPr="00B40D9F">
        <w:rPr>
          <w:rFonts w:asciiTheme="minorHAnsi" w:hAnsiTheme="minorHAnsi" w:cstheme="minorHAnsi"/>
          <w:highlight w:val="yellow"/>
        </w:rPr>
        <w:t>7. transportu z miejsca dotychczasowego miejsca schronienia z chwilą rozpoczęcia realizacji umowy.</w:t>
      </w:r>
    </w:p>
    <w:p w14:paraId="427BB4F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77B79DA" w14:textId="77777777" w:rsidR="00B40D9F" w:rsidRDefault="00B40D9F">
      <w:pPr>
        <w:jc w:val="both"/>
        <w:rPr>
          <w:rFonts w:asciiTheme="minorHAnsi" w:eastAsia="Calibri" w:hAnsiTheme="minorHAnsi" w:cstheme="minorHAnsi"/>
          <w:b/>
        </w:rPr>
      </w:pPr>
    </w:p>
    <w:p w14:paraId="1ED92691" w14:textId="0A6A34E2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lastRenderedPageBreak/>
        <w:t>§5</w:t>
      </w:r>
    </w:p>
    <w:p w14:paraId="0BA9582E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7AA8857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Zleceniobiorca oświadcza, iż standard podstawowych usług świadczonych w schronisku dla osób bezdomnych, kwalifikacje osób świadczących w nim usługi oraz standard obiektu, w którym mieści się schronisko dla osób bezdomnych, są zgodne z obowiązującymi w tym zakresie przepisami, w szczególności </w:t>
      </w:r>
      <w:r>
        <w:rPr>
          <w:rFonts w:asciiTheme="minorHAnsi" w:eastAsia="Calibri" w:hAnsiTheme="minorHAnsi" w:cstheme="minorHAnsi"/>
        </w:rPr>
        <w:t>wynikającymi z rozporządzenia Ministra Rodziny, Pracy i Polityki Społecznej z dnia 27 kwietnia 2018 r. w sprawie minimalnych standardów noclegowni, schronisk dla osób bezdomnych z usługami opiekuńczymi i ogrzewalni ( Dz.U. z 2018r. , poz. 896).</w:t>
      </w:r>
    </w:p>
    <w:p w14:paraId="2E15459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11C0C4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C0F9F6A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§6</w:t>
      </w:r>
    </w:p>
    <w:p w14:paraId="6E637202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7819AD8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Umowa obowiązuje w okresie 01.01.2024-31.12.2024.</w:t>
      </w:r>
    </w:p>
    <w:p w14:paraId="0C22DA6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Umowę może rozwiązać każda ze Stron z 1- miesięcznym okresem wypowiedzenia.</w:t>
      </w:r>
    </w:p>
    <w:p w14:paraId="30216A79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CFE819F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§7</w:t>
      </w:r>
    </w:p>
    <w:p w14:paraId="1ABF663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BC0067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Wszelkie zmiany treści  umowy wymagają formy pisemnej pod rygorem nieważności.</w:t>
      </w:r>
    </w:p>
    <w:p w14:paraId="50C50AE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Wszelkie spory wynikłe na tle stosowania niniejszej umowy strony postarają się rozstrzygnąć polubownie. Jednakże w przypadku braku rozstrzygnięcia sporu w sposób polubowny, rozstrzygnięcie sporu nastąpi przed sądem właściwym siedzibie zleceniodawcy.</w:t>
      </w:r>
    </w:p>
    <w:p w14:paraId="3240FE1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3. Umowę niniejszą sporządzono w 2 jednobrzmiących egzemplarzach, po jednym dla każdej ze stron.</w:t>
      </w:r>
    </w:p>
    <w:p w14:paraId="025F8F19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701590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9C1E63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ZLECENIODAWCA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ZLECENIOBIORCA</w:t>
      </w:r>
    </w:p>
    <w:p w14:paraId="1EA9E06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61315E6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53C1F20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...........................................................                                                         </w:t>
      </w:r>
    </w:p>
    <w:p w14:paraId="7E82F12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pieczęć MGOPS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006A5FE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BEDE8C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107D530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…..........................................................</w:t>
      </w:r>
    </w:p>
    <w:p w14:paraId="648A6EE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pieczątka kierownika MGOPS w Kcyni</w:t>
      </w:r>
    </w:p>
    <w:p w14:paraId="2DCEBCE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F321AA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….......................................................................</w:t>
      </w:r>
    </w:p>
    <w:p w14:paraId="7036252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kontrasygnata Głównego księgowego MGOPS</w:t>
      </w:r>
    </w:p>
    <w:p w14:paraId="683B4B83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5CCC96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C57C5C4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E4ADD6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91B784E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DE3064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9759A22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FA6BC0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A8842C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8772F1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F56CB9E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FCE37B4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53BBCE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Wzór umowy – cz.2 zamówienia</w:t>
      </w:r>
    </w:p>
    <w:p w14:paraId="2FCB7CF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C867B75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UMOWA nr ………………………………………..</w:t>
      </w:r>
    </w:p>
    <w:p w14:paraId="3E3AFBE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na Świadczenie usług </w:t>
      </w:r>
    </w:p>
    <w:p w14:paraId="77DF13A0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schronienia dla osób bezdomnych kierowanych przez Miejsko-Gminny Ośrodek Pomocy Społecznej w Kcyni</w:t>
      </w:r>
    </w:p>
    <w:p w14:paraId="4400D63D" w14:textId="77777777" w:rsidR="00701A58" w:rsidRDefault="00701A58">
      <w:pPr>
        <w:jc w:val="both"/>
        <w:rPr>
          <w:rFonts w:asciiTheme="minorHAnsi" w:hAnsiTheme="minorHAnsi" w:cstheme="minorHAnsi"/>
          <w:b/>
        </w:rPr>
      </w:pPr>
    </w:p>
    <w:p w14:paraId="6F27B86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zawarta w dniu ………………………………….., pomiędzy :</w:t>
      </w:r>
    </w:p>
    <w:p w14:paraId="61DA23E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89F4E4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Gminą Kcynia</w:t>
      </w:r>
    </w:p>
    <w:p w14:paraId="628A9D9B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ul. Rynek 23</w:t>
      </w:r>
    </w:p>
    <w:p w14:paraId="7ACD3CC4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89-240 Kcynia</w:t>
      </w:r>
    </w:p>
    <w:p w14:paraId="2EA115E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NIP 558-18-00-979</w:t>
      </w:r>
    </w:p>
    <w:p w14:paraId="74D20B9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912B2E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w imieniu, której działa Miejsko-Gminny Ośrodek Pomocy Społecznej w Kcyni, ul. Libelta 28, </w:t>
      </w:r>
    </w:p>
    <w:p w14:paraId="1D666A9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89-240 Kcynia reprezentowaną przez:</w:t>
      </w:r>
    </w:p>
    <w:p w14:paraId="7D13E37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F0955E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Agnieszkę Witkowską –  Kierownika Miejsko-Gminnego  Ośrodka Pomocy Społecznej w Kcyni</w:t>
      </w:r>
    </w:p>
    <w:p w14:paraId="2431F98E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ul. Libelta 28, 89-240 Kcynia zwanym w dalszej części umowy Zleceniodawcą</w:t>
      </w:r>
    </w:p>
    <w:p w14:paraId="2C3F86B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przy kontrasygnacie Głównego księgowego Miejsko-Gminnego Ośrodka Pomocy Społecznej – Brygidy </w:t>
      </w:r>
      <w:proofErr w:type="spellStart"/>
      <w:r>
        <w:rPr>
          <w:rFonts w:asciiTheme="minorHAnsi" w:eastAsia="Calibri" w:hAnsiTheme="minorHAnsi" w:cstheme="minorHAnsi"/>
        </w:rPr>
        <w:t>Jaster</w:t>
      </w:r>
      <w:proofErr w:type="spellEnd"/>
    </w:p>
    <w:p w14:paraId="1C1F006E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</w:t>
      </w:r>
    </w:p>
    <w:p w14:paraId="6C60446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14:paraId="442D892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zwanym w dalszej części Zleceniobiorcą</w:t>
      </w:r>
    </w:p>
    <w:p w14:paraId="21F34D59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DEB214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 następującej treści:</w:t>
      </w:r>
    </w:p>
    <w:p w14:paraId="10697C3D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9CFEDE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§1</w:t>
      </w:r>
    </w:p>
    <w:p w14:paraId="78E6842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udzielenie schronienia poprzez przyznanie tymczasowego miejsca w schronisku dla osób bezdomnych z usługami opiekuńczymi. </w:t>
      </w:r>
    </w:p>
    <w:p w14:paraId="3E6949E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843F1B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§2</w:t>
      </w:r>
    </w:p>
    <w:p w14:paraId="119CBD12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450E08D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Zleceniodawca przewiduje, że prognozowana, średnia liczba skierowanych do schroniska dla osób bezdomnych z usługami opiekuńczymi wynosić będzie minimum 6 osoby, max 8 osób.</w:t>
      </w:r>
    </w:p>
    <w:p w14:paraId="467728BB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Strony ustalają, iż podana przez Zleceniodawcę w ust. 1 ilość osób bezdomnych jest ilością przewidywaną w całym okresie trwania niniejszej umowy. Zleceniodawca zastrzega sobie możliwość zmiany ww. ilości osób w zależności od ilości faktycznych potrzeb w tym zakresie. Zleceniobiorca oświadcza, że przyjmuje powyższe zastrzeżenia.</w:t>
      </w:r>
    </w:p>
    <w:p w14:paraId="64625FF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Zleceniodawca będzie dokonywał zapłaty za faktyczną ilość osób korzystających z usług świadczonych przez Zleceniobiorcę.</w:t>
      </w:r>
    </w:p>
    <w:p w14:paraId="2D08F60E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Strony ustalają, iż każdorazowe umieszczenie osoby potrzebującej schronienia odbywać się będzie na podstawie wydanej przez Zleceniodawcę indywidualnej decyzji administracyjnej przyznającej pomoc w formie udzielenia schronienia w schronisku dla osób bezdomnych z usługami opiekuńczymi. Decyzja zawierać będzie: imię i nazwisko świadczeniobiorcy, rodzaj, zakres i okres świadczenia usługi oraz informację o odpłatności, w przypadku obowiązku jej ponoszenia, ustaloną wysokość odpłatności a także zasady jej ponoszenia. Uchylenie bądź wygaśnięcie ww. decyzji powoduje zaprzestanie przez Zleceniodawcę udzielania schronienia.</w:t>
      </w:r>
    </w:p>
    <w:p w14:paraId="4BD430B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5.Zakres przetwarzania danych osobowych określi odrębna umowa ze Zleceniobiorcą o powierzenie przetwarzania danych osobowych.</w:t>
      </w:r>
    </w:p>
    <w:p w14:paraId="265D5D6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Strony zgodnie ustalają, iż koszt pobytu 1 osoby bezdomnej w schronisku dla osób bezdomnych z usługami opiekuńczymi dziennie wynosi ……………………… zł brutto (słownie zł…………………………………………………………………….. ).</w:t>
      </w:r>
    </w:p>
    <w:p w14:paraId="66D432F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Zleceniobiorca zobowiązany jest do pokrywania kosztów pobytu osób skierowanych wyłącznie za dni rzeczywistego przebywania w schronisku z usługami opiekuńczymi.</w:t>
      </w:r>
    </w:p>
    <w:p w14:paraId="75B4410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Podstawą rozliczenia finansowego za dany miesiąc będzie faktura wraz z załączonym zestawieniem imiennym obejmującym ilość osób skierowanych oraz ilość dni pobytu. Fakturę wraz z rozliczeniem za miesiąc poprzedni należy przedkładać do 10 dnia następnego miesiąca.</w:t>
      </w:r>
    </w:p>
    <w:p w14:paraId="1F2FFA8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Zleceniodawca zobowiązuje się do przekazywania na konto wykonawcy należnej kwoty za miesiąc poprzedni w terminie 14 dni roboczych od dnia otrzymania faktury.</w:t>
      </w:r>
    </w:p>
    <w:p w14:paraId="0EAA8AB9" w14:textId="77777777" w:rsidR="00701A58" w:rsidRDefault="00701A58">
      <w:pPr>
        <w:spacing w:line="360" w:lineRule="auto"/>
        <w:ind w:left="-15" w:hanging="1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989CD8" w14:textId="77777777" w:rsidR="00701A58" w:rsidRDefault="00000000">
      <w:pPr>
        <w:spacing w:line="360" w:lineRule="auto"/>
        <w:ind w:left="-15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</w:t>
      </w:r>
    </w:p>
    <w:p w14:paraId="5CC5E8CD" w14:textId="77777777" w:rsidR="00701A58" w:rsidRDefault="00701A58">
      <w:pPr>
        <w:spacing w:line="360" w:lineRule="auto"/>
        <w:ind w:left="-15" w:hanging="1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80F49D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Zmiana wynagrodzenia może zostać dokonana w sytuacji, gdy w okresie obowiązywania umowy nastąpi zmiana kosztów związanych z realizacją przedmiotu umowy w zakresie usług.</w:t>
      </w:r>
    </w:p>
    <w:p w14:paraId="0134F35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ustalaniu wysokości zmiany wynagrodzenia należnego Wykonawcy Strony będą stosować średnioroczny wskaźnik cen towarów i usług konsumpcyjnych ogółem w ostatnim zakończonym roku w stosunku do roku poprzedzającego, ogłoszony przez Prezesa Głównego Urzędu Statystycznego w komunikacie wydanym na podstawie art. 94 ust. 1 pkt 1 lit. a) ustawy z dnia 17 grudnia 1998 r. o emeryturach i rentach z Funduszu Ubezpieczeń Społecznych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2022 r. poz. 504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zwany dalej „wskaźnikiem korygującym” – w zakresie wynagrodzenia, o którym mowa w § 8 ust. 1. W przypadku, gdyby wskaźnik korygujący przestał być dostępny, zastosowanie znajdą inne, najbardziej zbliżone, wskaźniki publikowane przez Prezesa Głównego Urzędu Statystycznego. </w:t>
      </w:r>
    </w:p>
    <w:p w14:paraId="6768354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Poziom zmiany kosztów związanych z realizacją zamówienia, uprawniający Strony do wystąpienia z wnioskiem o zmianę wynagrodzenia: zmiana (wzrost albo spadek) wskaźnika korygującego o nie mniej niż 5 pkt proc.</w:t>
      </w:r>
    </w:p>
    <w:p w14:paraId="23D1F656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Początkowy termin ustalenia zmiany wynagrodzenia, który posłuży do oceny zaistnienia zmiany uprawniającej do modyfikacji wynagrodzenia, jak również do ustalenia, czy poziom tej zmiany przekracza wartość wskazaną w ust 3: dzień zawarcia umowy. Jeżeli umowa została zawarta po upływie 180 dni od dnia upływu terminu składania ofert, początkowym terminem ustalenia zmiany wynagrodzenia jest dzień otwarcia ofert. </w:t>
      </w:r>
    </w:p>
    <w:p w14:paraId="48E40FFE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Żądanie zmiany wynagrodzenia może zostać złożone drugiej Stronie nie wcześniej niż po upływie 6 miesięcy od dnia, w którym Wykonawca rozpoczął świadczenie usług, o których mowa w § 1ust. 1. </w:t>
      </w:r>
    </w:p>
    <w:p w14:paraId="7046597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Zmiana wynagrodzenia, o którym mowa w § 1 ust. 1, będzie miała zastosowanie od pierwszego półrocza, w którym limit określony w ust. 3 zostanie osiągnięty – z uwzględnieniem ust. 5, a kolejne zmiany wynagrodzenia będą się odbywać co najmniej po upływie 6 pełnych miesięcy od miesiąca, w którym poprzednio ustalono wskaźnik korygujący. </w:t>
      </w:r>
    </w:p>
    <w:p w14:paraId="55E2198B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Waloryzacji podlegać będzie wyłącznie wynagrodzenie należne Wykonawcy za usługi pozostałe do wykonania w okresie podlegającym waloryzacji. </w:t>
      </w:r>
    </w:p>
    <w:p w14:paraId="5DFACD1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Sposób określenia wpływu zmiany kosztów na koszt wykonania zamówienia: Strona występująca z wnioskiem o zmianę wynagrodzenia musi wykazać, że zmiana użytych do realizacji zamówienia kosztów względem kosztów przyjętych w celu ustalenia wynagrodzenia Wykonawcy zawartego w ofercie wynika ze zmiany wskaźnika korygującego i miała faktyczny wpływ na koszty wykonania zamówienia. Tym samym wniosek ten musi zawierać propozycję zmiany wysokości wynagrodzenia wraz z uzasadnieniem oraz dokumenty niezbędne do oceny, w szczególności: </w:t>
      </w:r>
    </w:p>
    <w:p w14:paraId="799A3B1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1) szczegółową kalkulację proponowanej zmienionej wysokości wynagrodzenia Wykonawcy oraz wykazanie adekwatności propozycji do zmiany wysokości kosztów wykonania zamówienia przez </w:t>
      </w:r>
    </w:p>
    <w:p w14:paraId="2CDA2F2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Wykonawcę, wraz z określeniem kategorii (rodzaju) i wartości kosztów, przyjętych w celu ustalenia wynagrodzenia Wykonawcy zawartego w ofercie lub ustalonego w wyniku poprzedniej waloryzacji, których zmiana może uzasadniać wystąpienie z wnioskiem o zmianę wynagrodzenia oraz sposób obliczania ich zmiany i prezentacji obliczeń. Przedstawiona kalkulacja musi w sposób niebudzący wątpliwości wykazywać wpływ zmiany wskaźnika korygującego na wysokość dotychczas stosowanych cen materiałów lub kosztów w rozliczeniach Stron; </w:t>
      </w:r>
    </w:p>
    <w:p w14:paraId="4950F6B7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dokumenty potwierdzające zasadność wystąpienia z wnioskiem (w szczególności, jego zgodność z zasadami zmiany wynagrodzenia określonymi w niniejszym ustępie) oraz prawidłowość obliczeń w zakresie zmiany wysokości kosztów wykonania umowy oraz wnioskowanej zmiany wysokości wynagrodzenia Wykonawcy. </w:t>
      </w:r>
    </w:p>
    <w:p w14:paraId="42159FC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W przypadku wniosku złożonego przez którąkolwiek ze Stron, zgodnego z postanowieniami niniejszego ustępu, Strony podejmą działania w celu uzgodnienia i wprowadzenia do umowy zmiany wysokości wynagrodzenia należnego Wykonawcy. Zmiana wysokości wynagrodzenia Wykonawcy nastąpi w formie aneksu podpisanego przez Strony. </w:t>
      </w:r>
    </w:p>
    <w:p w14:paraId="529E575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Maksymalna wartość zmiany wynagrodzenia, jaką dopuszcza Zamawiający w efekcie zastosowania postanowień niniejszego ustępu, nie może być wyższa niż 10% wartości wynagrodzenia Wykonawcy określonego w § 3 ust. 1 umowy. </w:t>
      </w:r>
    </w:p>
    <w:p w14:paraId="1F89DFEE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Postanowień niniejszego paragrafu w zakresie zmiany wysokości wynagrodzenia nie stosuje się od chwili osiągnięcia limitu, o którym mowa w ust. 10. </w:t>
      </w:r>
    </w:p>
    <w:p w14:paraId="076064D6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W przypadku, gdy Strony dokonają zmiany wysokości wynagrodzenia Wykonawcy zgodnie z zasadami określonymi w ustępach 1-11,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809222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przedmiotem umowy są usługi stanowiące niewykonaną część zamówienia, </w:t>
      </w:r>
    </w:p>
    <w:p w14:paraId="316F5BA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okres obowiązywania umowy z podwykonawcą przekracza 6 miesięcy. </w:t>
      </w:r>
    </w:p>
    <w:p w14:paraId="181AEAD6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zmiany wynagrodzenia podwykonawcy postanowienia niniejszego ustępu stosuje się odpowiednio. </w:t>
      </w:r>
    </w:p>
    <w:p w14:paraId="5BAFC1D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Wykonawca zawiadomi Zamawiającego o wykonaniu zobowiązania określonego w ust. 12 najpóźniej w terminie 21 dni od dnia zawarcia aneksu do umowy wprowadzającego zmianę wysokości wynagrodzenia Wykonawcy. Postanowienia ust. 12 dotyczące zmian umowy o podwykonawstwo stosuje się odpowiednio. W przypadku braku wykonania tego zobowiązania przez Wykonawcę, Zamawiający naliczy Wykonawcy karę umowną w wysokości 3% całkowitej wartości umowy brutto, o której mowa w § 3 ust. 1.</w:t>
      </w:r>
    </w:p>
    <w:p w14:paraId="00AB8A55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FE687B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§4</w:t>
      </w:r>
    </w:p>
    <w:p w14:paraId="59F1511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Zleceniobiorca zobowiązuje się do:</w:t>
      </w:r>
    </w:p>
    <w:p w14:paraId="19C0F45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1.zapewnienia całodobowego schronienia oraz do świadczenia usług opiekuńczych,</w:t>
      </w:r>
    </w:p>
    <w:p w14:paraId="1A697EC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2.współpracy z Zamawiającym,</w:t>
      </w:r>
    </w:p>
    <w:p w14:paraId="5C323AD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3.zapewnienia wyżywienia (trzy posiłki dziennie, w tym jeden gorący),</w:t>
      </w:r>
    </w:p>
    <w:p w14:paraId="0E091990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4.w miarę możliwości zapewnienia podstawowych środków czystości,</w:t>
      </w:r>
    </w:p>
    <w:p w14:paraId="0E2664A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realizacji kontraktów socjalnych i indywidualnych programów wychodzenia z bezdomności,</w:t>
      </w:r>
    </w:p>
    <w:p w14:paraId="090C346C" w14:textId="77777777" w:rsidR="00B40D9F" w:rsidRPr="00B40D9F" w:rsidRDefault="00B40D9F" w:rsidP="00B40D9F">
      <w:pPr>
        <w:jc w:val="both"/>
        <w:rPr>
          <w:rFonts w:asciiTheme="minorHAnsi" w:hAnsiTheme="minorHAnsi" w:cstheme="minorHAnsi"/>
          <w:highlight w:val="yellow"/>
        </w:rPr>
      </w:pPr>
      <w:r w:rsidRPr="00B40D9F">
        <w:rPr>
          <w:rFonts w:asciiTheme="minorHAnsi" w:hAnsiTheme="minorHAnsi" w:cstheme="minorHAnsi"/>
          <w:highlight w:val="yellow"/>
        </w:rPr>
        <w:t>6. w przypadku umiejscowienia schroniska w odległości dalszej niż 100 km od siedziby zamawiającego – do transportu osoby bezdomnej z terenu gminy Kcynia w ciągu 12 godzin od telefonicznego zgłoszenia,</w:t>
      </w:r>
    </w:p>
    <w:p w14:paraId="3443D180" w14:textId="77777777" w:rsidR="00B40D9F" w:rsidRPr="00B40D9F" w:rsidRDefault="00B40D9F" w:rsidP="00B40D9F">
      <w:pPr>
        <w:jc w:val="both"/>
        <w:rPr>
          <w:rFonts w:asciiTheme="minorHAnsi" w:hAnsiTheme="minorHAnsi" w:cstheme="minorHAnsi"/>
        </w:rPr>
      </w:pPr>
      <w:r w:rsidRPr="00B40D9F">
        <w:rPr>
          <w:rFonts w:asciiTheme="minorHAnsi" w:hAnsiTheme="minorHAnsi" w:cstheme="minorHAnsi"/>
          <w:highlight w:val="yellow"/>
        </w:rPr>
        <w:t>7. transportu z miejsca dotychczasowego miejsca schronienia z chwilą rozpoczęcia realizacji umowy.</w:t>
      </w:r>
    </w:p>
    <w:p w14:paraId="2C0BF7FF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235C0F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§5</w:t>
      </w:r>
    </w:p>
    <w:p w14:paraId="43396B19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CCE78F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Zleceniobiorca oświadcza, </w:t>
      </w:r>
      <w:r>
        <w:rPr>
          <w:rFonts w:asciiTheme="minorHAnsi" w:hAnsiTheme="minorHAnsi" w:cstheme="minorHAnsi"/>
        </w:rPr>
        <w:t xml:space="preserve">iż standard podstawowych usług świadczonych w schronisku dla osób bezdomnych z usługami opiekuńczymi, kwalifikacje osób świadczących w nim usługi oraz standard obiektu, w którym mieści się schronisko dla osób bezdomnych z usługami opiekuńczymi, są zgodne z obowiązującymi w tym zakresie przepisami, w szczególności </w:t>
      </w:r>
      <w:r>
        <w:rPr>
          <w:rFonts w:asciiTheme="minorHAnsi" w:eastAsia="Calibri" w:hAnsiTheme="minorHAnsi" w:cstheme="minorHAnsi"/>
        </w:rPr>
        <w:t>wynikającymi z rozporządzenia Ministra Rodziny, Pracy i Polityki Społecznej z dnia 27 kwietnia 2018 r. w sprawie minimalnych standardów noclegowni, schronisk dla osób bezdomnych z usługami opiekuńczymi i ogrzewalni ( Dz.U. z 2018r. , poz. 896).</w:t>
      </w:r>
    </w:p>
    <w:p w14:paraId="6803A89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F67BBA3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§6</w:t>
      </w:r>
    </w:p>
    <w:p w14:paraId="7996560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76FF1B0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Umowa obowiązuje w okresie 01.01.2024-31.12.2024.</w:t>
      </w:r>
    </w:p>
    <w:p w14:paraId="3C97B2F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2.Umowę może rozwiązać każda ze Stron z 1- miesięcznym okresem wypowiedzenia.</w:t>
      </w:r>
    </w:p>
    <w:p w14:paraId="22BAB41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F9C56F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BC1DFF5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§7</w:t>
      </w:r>
    </w:p>
    <w:p w14:paraId="37B98EC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4A61FE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Wszelkie zmiany treści  umowy wymagają formy pisemnej pod rygorem nieważności.</w:t>
      </w:r>
    </w:p>
    <w:p w14:paraId="5423F8E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Wszelkie spory wynikłe na tle stosowania niniejszej umowy strony postarają się rozstrzygnąć polubownie. Jednakże w przypadku braku rozstrzygnięcia sporu w sposób polubowny, rozstrzygnięcie sporu nastąpi przed sądem właściwym siedzibie zleceniodawcy.</w:t>
      </w:r>
    </w:p>
    <w:p w14:paraId="0310910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3. Umowę niniejszą sporządzono w 2 jednobrzmiących egzemplarzach, po jednym dla każdej ze stron.</w:t>
      </w:r>
    </w:p>
    <w:p w14:paraId="2D98B4F4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662AE56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2C704D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ZLECENIODAWCA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ZLECENIOBIORCA</w:t>
      </w:r>
    </w:p>
    <w:p w14:paraId="48117FA6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25AF173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5EDA31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...........................................................                                                         </w:t>
      </w:r>
    </w:p>
    <w:p w14:paraId="1895984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pieczęć MGOPS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E005C46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EE0B9E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E48AFE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…..........................................................</w:t>
      </w:r>
    </w:p>
    <w:p w14:paraId="45911AB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pieczątka kierownika MGOPS w Kcyni</w:t>
      </w:r>
    </w:p>
    <w:p w14:paraId="6ABACA9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AFB53E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6CEBC94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….......................................................................</w:t>
      </w:r>
    </w:p>
    <w:p w14:paraId="342556AE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kontrasygnata Głównego księgowego MGOPS</w:t>
      </w:r>
    </w:p>
    <w:p w14:paraId="177B0DAE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6C8961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832CDF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0136B5F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40AE6A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13FE8B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BCF8FF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4D2EE9D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B18EEDA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68FF7B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C1FDFA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Wzór umowy – cz.3 zamówienia</w:t>
      </w:r>
    </w:p>
    <w:p w14:paraId="2DD318C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66961DB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Umowa NR MGOPS …………………</w:t>
      </w:r>
    </w:p>
    <w:p w14:paraId="63DBDBCF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na Świadczenie usług </w:t>
      </w:r>
    </w:p>
    <w:p w14:paraId="048C7875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schronienia dla osób bezdomnych kierowanych przez Miejsko-Gminny Ośrodek Pomocy Społecznej w Kcyni</w:t>
      </w:r>
    </w:p>
    <w:p w14:paraId="1BF5D555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4105D387" w14:textId="77777777" w:rsidR="00701A58" w:rsidRDefault="00000000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Zawarta w dniu ……………….. pomiędzy:</w:t>
      </w:r>
    </w:p>
    <w:p w14:paraId="1790BDF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6D51B2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Gminą Kcynia,</w:t>
      </w:r>
    </w:p>
    <w:p w14:paraId="587F804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reprezentowaną przez Agnieszkę Witkowską – Kierownik Miejsko-Gminnego Ośrodka Pomocy Społecznej w Kcyni,</w:t>
      </w:r>
    </w:p>
    <w:p w14:paraId="2E683CB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ul. Libelta 28,</w:t>
      </w:r>
    </w:p>
    <w:p w14:paraId="6FED2E8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89-240 Kcynia</w:t>
      </w:r>
    </w:p>
    <w:p w14:paraId="791F2E9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działającą na podstawie pełnomocnictwa Burmistrza Kcyni z dnia 28 maja 2020 r. zwaną w dalszej treści Umowy „Zleceniodawcą”,</w:t>
      </w:r>
    </w:p>
    <w:p w14:paraId="3C4C05CB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</w:t>
      </w:r>
    </w:p>
    <w:p w14:paraId="4B86FE9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</w:t>
      </w:r>
    </w:p>
    <w:p w14:paraId="14E2738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Zwanym dalej „Zleceniobiorcą”</w:t>
      </w:r>
    </w:p>
    <w:p w14:paraId="4E77A9A2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5FB39BA5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1</w:t>
      </w:r>
    </w:p>
    <w:p w14:paraId="0866E315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E2263C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Zleceniodawca wykonując zadania własne gminy określone w art. 17 ust. 1 pkt. 3 ustawy z dnia 12 marca 2004r. o pomocy społecznej (Dz.U. z 2023, poz. 901 ze zm.) wskazuje osobom jako tymczasowe miejsce noclegowe:</w:t>
      </w:r>
    </w:p>
    <w:p w14:paraId="385BEB78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</w:t>
      </w:r>
    </w:p>
    <w:p w14:paraId="39652A65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odpowiadające standardom określonym w rozporządzeniu Ministra Rodziny, Pracy i Polityki Społecznej z dnia 27 kwietnia 2018r. w sprawie standardów noclegowni, schronisk dla osób bezdomnych i ogrzewalni (Dz. U. z 2018 r. poz.896) wydanym na podstawie art. art. 48 a ust. 14 ustawy z dnia 12 marca 2004 r. o pomocy społecznej (Dz.U. z 2023, poz.901 ze zm.)</w:t>
      </w:r>
    </w:p>
    <w:p w14:paraId="79182953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EF63DAE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2</w:t>
      </w:r>
    </w:p>
    <w:p w14:paraId="37A8FEA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693EEABE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Przedmiotem zawartej umowy jest gotowość do udzielenia schronienia w postaci noclegowni na rzecz osób bezdomnych z Gminy Kcynia a w razie potrzeby przyjęcie osoby bezdomnej i zapewnienie jej noclegu.</w:t>
      </w:r>
    </w:p>
    <w:p w14:paraId="2DC0683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Noclegownia dla Osób Bezdomnych działa zgodnie z ustawą o pomocy społecznej z dnia 12 marca 2004r. (Dz.U. z 2023, poz. 901ze zm.)  i zapewnia standardy określone w rozporządzeniu Ministra Rodziny, Pracy i Polityki Społecznej z dnia 27 kwietnia 2018r. w sprawie standardów noclegowni, schronisk dla osób bezdomnych i ogrzewalni (Dz. U. z 2018 r. poz.896).</w:t>
      </w:r>
    </w:p>
    <w:p w14:paraId="496A129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5580F30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E4B603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0258007" w14:textId="77777777" w:rsidR="00B40D9F" w:rsidRDefault="00B40D9F">
      <w:pPr>
        <w:jc w:val="both"/>
        <w:rPr>
          <w:rFonts w:asciiTheme="minorHAnsi" w:eastAsia="Calibri" w:hAnsiTheme="minorHAnsi" w:cstheme="minorHAnsi"/>
        </w:rPr>
      </w:pPr>
    </w:p>
    <w:p w14:paraId="0CD5E86C" w14:textId="77777777" w:rsidR="00B40D9F" w:rsidRDefault="00B40D9F">
      <w:pPr>
        <w:jc w:val="both"/>
        <w:rPr>
          <w:rFonts w:asciiTheme="minorHAnsi" w:eastAsia="Calibri" w:hAnsiTheme="minorHAnsi" w:cstheme="minorHAnsi"/>
        </w:rPr>
      </w:pPr>
    </w:p>
    <w:p w14:paraId="58224621" w14:textId="77777777" w:rsidR="00B40D9F" w:rsidRDefault="00B40D9F">
      <w:pPr>
        <w:jc w:val="both"/>
        <w:rPr>
          <w:rFonts w:asciiTheme="minorHAnsi" w:eastAsia="Calibri" w:hAnsiTheme="minorHAnsi" w:cstheme="minorHAnsi"/>
        </w:rPr>
      </w:pPr>
    </w:p>
    <w:p w14:paraId="4CB78F53" w14:textId="77777777" w:rsidR="00701A58" w:rsidRDefault="00000000">
      <w:pPr>
        <w:spacing w:line="360" w:lineRule="auto"/>
        <w:ind w:left="-15" w:hanging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3</w:t>
      </w:r>
    </w:p>
    <w:p w14:paraId="39023F77" w14:textId="77777777" w:rsidR="00701A58" w:rsidRDefault="00701A58">
      <w:pPr>
        <w:spacing w:line="360" w:lineRule="auto"/>
        <w:ind w:left="-15" w:hanging="1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4989AE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Zmiana wynagrodzenia może zostać dokonana w sytuacji, gdy w okresie obowiązywania umowy nastąpi zmiana kosztów związanych z realizacją przedmiotu umowy w zakresie usług.</w:t>
      </w:r>
    </w:p>
    <w:p w14:paraId="6E339CB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ustalaniu wysokości zmiany wynagrodzenia należnego Wykonawcy Strony będą stosować średnioroczny wskaźnik cen towarów i usług konsumpcyjnych ogółem w ostatnim zakończonym roku w stosunku do roku poprzedzającego, ogłoszony przez Prezesa Głównego Urzędu Statystycznego w komunikacie wydanym na podstawie art. 94 ust. 1 pkt 1 lit. a) ustawy z dnia 17 grudnia 1998 r. o emeryturach i rentach z Funduszu Ubezpieczeń Społecznych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2022 r. poz. 504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zwany dalej „wskaźnikiem korygującym” – w zakresie wynagrodzenia, o którym mowa w § 8 ust. 1. W przypadku, gdyby wskaźnik korygujący przestał być dostępny, zastosowanie znajdą inne, najbardziej zbliżone, wskaźniki publikowane przez Prezesa Głównego Urzędu Statystycznego. </w:t>
      </w:r>
    </w:p>
    <w:p w14:paraId="4D0F334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Poziom zmiany kosztów związanych z realizacją zamówienia, uprawniający Strony do wystąpienia z wnioskiem o zmianę wynagrodzenia: zmiana (wzrost albo spadek) wskaźnika korygującego o nie mniej niż 5 pkt proc.</w:t>
      </w:r>
    </w:p>
    <w:p w14:paraId="5B2E0F5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Początkowy termin ustalenia zmiany wynagrodzenia, który posłuży do oceny zaistnienia zmiany uprawniającej do modyfikacji wynagrodzenia, jak również do ustalenia, czy poziom tej zmiany przekracza wartość wskazaną w ust 3: dzień zawarcia umowy. Jeżeli umowa została zawarta po upływie 180 dni od dnia upływu terminu składania ofert, początkowym terminem ustalenia zmiany wynagrodzenia jest dzień otwarcia ofert. </w:t>
      </w:r>
    </w:p>
    <w:p w14:paraId="110E73F1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Żądanie zmiany wynagrodzenia może zostać złożone drugiej Stronie nie wcześniej niż po upływie 6 miesięcy od dnia, w którym Wykonawca rozpoczął świadczenie usług, o których mowa w § 1ust. 1. </w:t>
      </w:r>
    </w:p>
    <w:p w14:paraId="72828C0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Zmiana wynagrodzenia, o którym mowa w § 1 ust. 1, będzie miała zastosowanie od pierwszego półrocza, w którym limit określony w ust. 3 zostanie osiągnięty – z uwzględnieniem ust. 5, a kolejne zmiany wynagrodzenia będą się odbywać co najmniej po upływie 6 pełnych miesięcy od miesiąca, w którym poprzednio ustalono wskaźnik korygujący. </w:t>
      </w:r>
    </w:p>
    <w:p w14:paraId="15432AE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Waloryzacji podlegać będzie wyłącznie wynagrodzenie należne Wykonawcy za usługi pozostałe do wykonania w okresie podlegającym waloryzacji. </w:t>
      </w:r>
    </w:p>
    <w:p w14:paraId="4CD1E703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Sposób określenia wpływu zmiany kosztów na koszt wykonania zamówienia: Strona występująca z wnioskiem o zmianę wynagrodzenia musi wykazać, że zmiana użytych do realizacji zamówienia kosztów względem kosztów przyjętych w celu ustalenia wynagrodzenia Wykonawcy zawartego w ofercie wynika ze zmiany wskaźnika korygującego i miała faktyczny wpływ na koszty wykonania zamówienia. Tym samym wniosek ten musi zawierać propozycję zmiany wysokości wynagrodzenia wraz z uzasadnieniem oraz dokumenty niezbędne do oceny, w szczególności: </w:t>
      </w:r>
    </w:p>
    <w:p w14:paraId="2B984B0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szczegółową kalkulację proponowanej zmienionej wysokości wynagrodzenia Wykonawcy oraz wykazanie adekwatności propozycji do zmiany wysokości kosztów wykonania zamówienia przez </w:t>
      </w:r>
    </w:p>
    <w:p w14:paraId="0C83762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Wykonawcę, wraz z określeniem kategorii (rodzaju) i wartości kosztów, przyjętych w celu ustalenia wynagrodzenia Wykonawcy zawartego w ofercie lub ustalonego w wyniku poprzedniej waloryzacji, których zmiana może uzasadniać wystąpienie z wnioskiem o zmianę wynagrodzenia oraz sposób obliczania ich zmiany i prezentacji obliczeń. Przedstawiona kalkulacja musi w sposób niebudzący wątpliwości wykazywać wpływ zmiany wskaźnika korygującego na wysokość dotychczas stosowanych cen materiałów lub kosztów w rozliczeniach Stron; </w:t>
      </w:r>
    </w:p>
    <w:p w14:paraId="2A58A6DD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dokumenty potwierdzające zasadność wystąpienia z wnioskiem (w szczególności, jego zgodność z zasadami zmiany wynagrodzenia określonymi w niniejszym ustępie) oraz prawidłowość obliczeń w zakresie zmiany wysokości kosztów wykonania umowy oraz wnioskowanej zmiany wysokości wynagrodzenia Wykonawcy. </w:t>
      </w:r>
    </w:p>
    <w:p w14:paraId="260626F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9. W przypadku wniosku złożonego przez którąkolwiek ze Stron, zgodnego z postanowieniami niniejszego ustępu, Strony podejmą działania w celu uzgodnienia i wprowadzenia do umowy zmiany wysokości wynagrodzenia należnego Wykonawcy. Zmiana wysokości wynagrodzenia Wykonawcy nastąpi w formie aneksu podpisanego przez Strony. </w:t>
      </w:r>
    </w:p>
    <w:p w14:paraId="55114118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Maksymalna wartość zmiany wynagrodzenia, jaką dopuszcza Zamawiający w efekcie zastosowania postanowień niniejszego ustępu, nie może być wyższa niż 10% wartości wynagrodzenia Wykonawcy określonego w § 3 ust. 1 umowy. </w:t>
      </w:r>
    </w:p>
    <w:p w14:paraId="11FB297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Postanowień niniejszego paragrafu w zakresie zmiany wysokości wynagrodzenia nie stosuje się od chwili osiągnięcia limitu, o którym mowa w ust. 10. </w:t>
      </w:r>
    </w:p>
    <w:p w14:paraId="6B7345DF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W przypadku, gdy Strony dokonają zmiany wysokości wynagrodzenia Wykonawcy zgodnie z zasadami określonymi w ustępach 1-11,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404C755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przedmiotem umowy są usługi stanowiące niewykonaną część zamówienia, </w:t>
      </w:r>
    </w:p>
    <w:p w14:paraId="503DA7A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okres obowiązywania umowy z podwykonawcą przekracza 6 miesięcy. </w:t>
      </w:r>
    </w:p>
    <w:p w14:paraId="685480F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zmiany wynagrodzenia podwykonawcy postanowienia niniejszego ustępu stosuje się odpowiednio. </w:t>
      </w:r>
    </w:p>
    <w:p w14:paraId="0CE537EA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Wykonawca zawiadomi Zamawiającego o wykonaniu zobowiązania określonego w ust. 12 najpóźniej w terminie 21 dni od dnia zawarcia aneksu do umowy wprowadzającego zmianę wysokości wynagrodzenia Wykonawcy. Postanowienia ust. 12 dotyczące zmian umowy o podwykonawstwo stosuje się odpowiednio. W przypadku braku wykonania tego zobowiązania przez Wykonawcę, Zamawiający naliczy Wykonawcy karę umowną w wysokości 3% całkowitej wartości umowy brutto, o której mowa w § 3 ust. 1.</w:t>
      </w:r>
    </w:p>
    <w:p w14:paraId="509EC2DB" w14:textId="77777777" w:rsidR="00701A58" w:rsidRDefault="00701A58">
      <w:pPr>
        <w:jc w:val="both"/>
        <w:rPr>
          <w:rFonts w:asciiTheme="minorHAnsi" w:eastAsia="Calibri" w:hAnsiTheme="minorHAnsi" w:cstheme="minorHAnsi"/>
          <w:b/>
        </w:rPr>
      </w:pPr>
    </w:p>
    <w:p w14:paraId="75A623E5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1BC0E5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67DF24C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4</w:t>
      </w:r>
    </w:p>
    <w:p w14:paraId="48C5224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DC0F860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1.Strony ustalają stawkę gotowości jednego miejsca noclegowego i w  razie potrzeby przyjęcia osoby bezdomnej i zapewnienia jej noclegu w kwocie ………………….zł  za dobę.</w:t>
      </w:r>
    </w:p>
    <w:p w14:paraId="7F055B0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B81374B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Koszt jednego miejsca określony w § 5 pkt 1 umowy nie ulegnie zmianie w czasie obowiązywania niniejszej  umowy.</w:t>
      </w:r>
    </w:p>
    <w:p w14:paraId="7732EA85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75BEBF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3. Należność, o której mowa w § 5 ust 1 umowy Zleceniodawca zobowiązuje się przekazywać  Zleceniobiorcy na rachunek rozliczeniowy ……………………………………………………, </w:t>
      </w:r>
      <w:r>
        <w:rPr>
          <w:rFonts w:asciiTheme="minorHAnsi" w:eastAsia="Calibri" w:hAnsiTheme="minorHAnsi" w:cstheme="minorHAnsi"/>
        </w:rPr>
        <w:br/>
        <w:t>w terminie 10 dni po otrzymaniu faktury, za  dany miesiąc.</w:t>
      </w:r>
    </w:p>
    <w:p w14:paraId="1C779808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3101AC9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4. Zamawiający zobowiązuje się pokrywać koszty za gotowość przyjęcia 1 osoby do noclegowni. </w:t>
      </w:r>
    </w:p>
    <w:p w14:paraId="0BE06D7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BD4E711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5</w:t>
      </w:r>
    </w:p>
    <w:p w14:paraId="71B159C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3BCE28FF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1.Umowa obowiązuje  na czas określony od dnia 01.01.2024 r. do 31.03.2024 r. oraz od 01.11.2024 r. do 31.12.2024 r.</w:t>
      </w:r>
    </w:p>
    <w:p w14:paraId="6F07824B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0E1E7847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41F8E72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6</w:t>
      </w:r>
    </w:p>
    <w:p w14:paraId="04C989B6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Strony deklarują pełną współpracę konieczną dla właściwej realizacji zadań określonych niniejszą umową.</w:t>
      </w:r>
    </w:p>
    <w:p w14:paraId="42B4AEDC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28A4FA0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7</w:t>
      </w:r>
    </w:p>
    <w:p w14:paraId="5C198D2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Wszelkie zmiany do umowy wymagają formy pisemnego aneksu pod rygorem nieważności.</w:t>
      </w:r>
    </w:p>
    <w:p w14:paraId="5B49E9FD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Wszelkie spory wynikłe na tle stosowania niniejszej umowy strony postarają się rozstrzygnąć polubownie.</w:t>
      </w:r>
    </w:p>
    <w:p w14:paraId="3DA2654E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A152560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8</w:t>
      </w:r>
    </w:p>
    <w:p w14:paraId="384784A7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 sprawach nieuregulowanych umową maja zastosowanie odpowiednie przepisy kodeksu cywilnego, ustawy o pomocy społecznej oraz inne obowiązujące przepisy prawa.</w:t>
      </w:r>
    </w:p>
    <w:p w14:paraId="2AB8DE06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12A607A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§ 9</w:t>
      </w:r>
    </w:p>
    <w:p w14:paraId="21C3E90F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73D0BBE3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 Umowę niniejszą sporządzono w 2 jednobrzmiących egzemplarzach, po jednym dla każdej ze stron.</w:t>
      </w:r>
    </w:p>
    <w:p w14:paraId="29C4F2B2" w14:textId="77777777" w:rsidR="00701A58" w:rsidRDefault="00000000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 Strony parafują każdą stronę  umowy.</w:t>
      </w:r>
    </w:p>
    <w:p w14:paraId="039F5AA1" w14:textId="77777777" w:rsidR="00701A58" w:rsidRDefault="00701A58">
      <w:pPr>
        <w:jc w:val="both"/>
        <w:rPr>
          <w:rFonts w:asciiTheme="minorHAnsi" w:eastAsia="Calibri" w:hAnsiTheme="minorHAnsi" w:cstheme="minorHAnsi"/>
        </w:rPr>
      </w:pPr>
    </w:p>
    <w:p w14:paraId="13647C4D" w14:textId="77777777" w:rsidR="00701A58" w:rsidRDefault="00701A58">
      <w:pPr>
        <w:jc w:val="both"/>
        <w:rPr>
          <w:rFonts w:asciiTheme="minorHAnsi" w:hAnsiTheme="minorHAnsi" w:cstheme="minorHAnsi"/>
        </w:rPr>
      </w:pPr>
    </w:p>
    <w:p w14:paraId="11015717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ZLECENIODAWCA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ZLECENIOBIORCA</w:t>
      </w:r>
    </w:p>
    <w:p w14:paraId="7B76BAE9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                                                         </w:t>
      </w:r>
    </w:p>
    <w:p w14:paraId="14ED6745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MGOPS</w:t>
      </w:r>
      <w:r>
        <w:rPr>
          <w:rFonts w:asciiTheme="minorHAnsi" w:hAnsiTheme="minorHAnsi" w:cstheme="minorHAnsi"/>
        </w:rPr>
        <w:tab/>
      </w:r>
    </w:p>
    <w:p w14:paraId="729F87D2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D2A879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…..........................................................</w:t>
      </w:r>
    </w:p>
    <w:p w14:paraId="13A1637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kierownika MGOPS w Kcyni</w:t>
      </w:r>
    </w:p>
    <w:p w14:paraId="3172509C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….......................................................................</w:t>
      </w:r>
    </w:p>
    <w:p w14:paraId="098B2BDE" w14:textId="77777777" w:rsidR="00701A58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kontrasygnata Głównego księgowego MGOPS</w:t>
      </w:r>
    </w:p>
    <w:sectPr w:rsidR="00701A5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8"/>
    <w:rsid w:val="00701A58"/>
    <w:rsid w:val="008C3594"/>
    <w:rsid w:val="00B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E53B"/>
  <w15:docId w15:val="{6504D201-20D1-4388-B9BF-6FEB737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820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820CE"/>
    <w:pPr>
      <w:spacing w:after="140" w:line="276" w:lineRule="auto"/>
    </w:pPr>
  </w:style>
  <w:style w:type="paragraph" w:styleId="Lista">
    <w:name w:val="List"/>
    <w:basedOn w:val="Tekstpodstawowy"/>
    <w:rsid w:val="00C820CE"/>
  </w:style>
  <w:style w:type="paragraph" w:customStyle="1" w:styleId="Legenda1">
    <w:name w:val="Legenda1"/>
    <w:basedOn w:val="Normalny"/>
    <w:qFormat/>
    <w:rsid w:val="00C820C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820CE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C820CE"/>
    <w:pPr>
      <w:spacing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4415</Words>
  <Characters>26492</Characters>
  <Application>Microsoft Office Word</Application>
  <DocSecurity>0</DocSecurity>
  <Lines>220</Lines>
  <Paragraphs>61</Paragraphs>
  <ScaleCrop>false</ScaleCrop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Romanowska-Hass</dc:creator>
  <dc:description/>
  <cp:lastModifiedBy>Izabela Romanowska-Hass</cp:lastModifiedBy>
  <cp:revision>2</cp:revision>
  <dcterms:created xsi:type="dcterms:W3CDTF">2023-11-30T16:53:00Z</dcterms:created>
  <dcterms:modified xsi:type="dcterms:W3CDTF">2023-11-30T16:53:00Z</dcterms:modified>
  <dc:language>pl-PL</dc:language>
</cp:coreProperties>
</file>