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3D" w:rsidRPr="00742CD9" w:rsidRDefault="0019643D" w:rsidP="0062733C">
      <w:pPr>
        <w:jc w:val="right"/>
        <w:rPr>
          <w:rFonts w:ascii="Arial" w:hAnsi="Arial" w:cs="Arial"/>
        </w:rPr>
      </w:pPr>
      <w:bookmarkStart w:id="0" w:name="_GoBack"/>
      <w:bookmarkEnd w:id="0"/>
      <w:r w:rsidRPr="00742CD9">
        <w:rPr>
          <w:rFonts w:ascii="Arial" w:hAnsi="Arial" w:cs="Arial"/>
        </w:rPr>
        <w:t xml:space="preserve">                                                                                                Zebrzydowice, dnia </w:t>
      </w:r>
      <w:r w:rsidR="00742CD9" w:rsidRPr="00742CD9">
        <w:rPr>
          <w:rFonts w:ascii="Arial" w:hAnsi="Arial" w:cs="Arial"/>
        </w:rPr>
        <w:t>08</w:t>
      </w:r>
      <w:r w:rsidRPr="00742CD9">
        <w:rPr>
          <w:rFonts w:ascii="Arial" w:hAnsi="Arial" w:cs="Arial"/>
        </w:rPr>
        <w:t>.</w:t>
      </w:r>
      <w:r w:rsidR="00072BE4" w:rsidRPr="00742CD9">
        <w:rPr>
          <w:rFonts w:ascii="Arial" w:hAnsi="Arial" w:cs="Arial"/>
        </w:rPr>
        <w:t>0</w:t>
      </w:r>
      <w:r w:rsidR="00742CD9" w:rsidRPr="00742CD9">
        <w:rPr>
          <w:rFonts w:ascii="Arial" w:hAnsi="Arial" w:cs="Arial"/>
        </w:rPr>
        <w:t>2</w:t>
      </w:r>
      <w:r w:rsidRPr="00742CD9">
        <w:rPr>
          <w:rFonts w:ascii="Arial" w:hAnsi="Arial" w:cs="Arial"/>
        </w:rPr>
        <w:t>.202</w:t>
      </w:r>
      <w:r w:rsidR="00072BE4" w:rsidRPr="00742CD9">
        <w:rPr>
          <w:rFonts w:ascii="Arial" w:hAnsi="Arial" w:cs="Arial"/>
        </w:rPr>
        <w:t>1</w:t>
      </w:r>
      <w:r w:rsidRPr="00742CD9">
        <w:rPr>
          <w:rFonts w:ascii="Arial" w:hAnsi="Arial" w:cs="Arial"/>
        </w:rPr>
        <w:t xml:space="preserve"> r.</w:t>
      </w:r>
    </w:p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1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1"/>
    <w:p w:rsidR="0019643D" w:rsidRPr="00DB55E4" w:rsidRDefault="0019643D">
      <w:pPr>
        <w:rPr>
          <w:rFonts w:ascii="Cambria" w:hAnsi="Cambria"/>
          <w:sz w:val="10"/>
          <w:szCs w:val="10"/>
        </w:rPr>
      </w:pPr>
    </w:p>
    <w:p w:rsidR="0019643D" w:rsidRPr="00742CD9" w:rsidRDefault="0019643D">
      <w:pPr>
        <w:rPr>
          <w:rFonts w:ascii="Arial" w:hAnsi="Arial" w:cs="Arial"/>
          <w:b/>
          <w:sz w:val="22"/>
          <w:szCs w:val="22"/>
        </w:rPr>
      </w:pPr>
      <w:r w:rsidRPr="00742CD9">
        <w:rPr>
          <w:rFonts w:ascii="Arial" w:hAnsi="Arial" w:cs="Arial"/>
          <w:sz w:val="22"/>
          <w:szCs w:val="22"/>
        </w:rPr>
        <w:t xml:space="preserve">IR- P </w:t>
      </w:r>
      <w:r w:rsidR="00416729">
        <w:rPr>
          <w:rFonts w:ascii="Arial" w:hAnsi="Arial" w:cs="Arial"/>
          <w:sz w:val="22"/>
          <w:szCs w:val="22"/>
        </w:rPr>
        <w:t>3</w:t>
      </w:r>
      <w:r w:rsidRPr="00742CD9">
        <w:rPr>
          <w:rFonts w:ascii="Arial" w:hAnsi="Arial" w:cs="Arial"/>
          <w:sz w:val="22"/>
          <w:szCs w:val="22"/>
        </w:rPr>
        <w:t>/2020</w:t>
      </w:r>
    </w:p>
    <w:p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:rsidR="0019643D" w:rsidRPr="00742CD9" w:rsidRDefault="0019643D">
      <w:pPr>
        <w:pStyle w:val="Nagwek1"/>
        <w:tabs>
          <w:tab w:val="left" w:pos="0"/>
        </w:tabs>
        <w:rPr>
          <w:rFonts w:ascii="Arial" w:hAnsi="Arial" w:cs="Arial"/>
          <w:b/>
          <w:sz w:val="28"/>
          <w:szCs w:val="28"/>
          <w:u w:val="single"/>
        </w:rPr>
      </w:pPr>
      <w:r w:rsidRPr="00742CD9">
        <w:rPr>
          <w:rFonts w:ascii="Arial" w:hAnsi="Arial" w:cs="Arial"/>
          <w:b/>
          <w:sz w:val="28"/>
          <w:szCs w:val="28"/>
          <w:u w:val="single"/>
        </w:rPr>
        <w:t>OGŁOSZENIE O ZAMÓWIENIU</w:t>
      </w:r>
    </w:p>
    <w:p w:rsidR="0019643D" w:rsidRPr="00742CD9" w:rsidRDefault="0019643D">
      <w:pPr>
        <w:rPr>
          <w:rFonts w:ascii="Arial" w:hAnsi="Arial" w:cs="Arial"/>
        </w:rPr>
      </w:pPr>
    </w:p>
    <w:p w:rsidR="0019643D" w:rsidRPr="00742CD9" w:rsidRDefault="0019643D">
      <w:pPr>
        <w:rPr>
          <w:rFonts w:ascii="Arial" w:hAnsi="Arial" w:cs="Arial"/>
        </w:rPr>
      </w:pPr>
    </w:p>
    <w:p w:rsidR="0019643D" w:rsidRPr="00742CD9" w:rsidRDefault="0019643D" w:rsidP="00742CD9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742CD9">
        <w:rPr>
          <w:rFonts w:ascii="Arial" w:hAnsi="Arial" w:cs="Arial"/>
          <w:sz w:val="20"/>
        </w:rPr>
        <w:tab/>
        <w:t>Wójt Gminy Zebrzydowice, 43 - 410 Zebrzydowice ul. ks. A Janusza 6 tel. 0-32 4755107</w:t>
      </w:r>
      <w:r w:rsidR="00072BE4" w:rsidRPr="00742CD9">
        <w:rPr>
          <w:rFonts w:ascii="Arial" w:hAnsi="Arial" w:cs="Arial"/>
          <w:sz w:val="20"/>
        </w:rPr>
        <w:t xml:space="preserve"> </w:t>
      </w:r>
      <w:r w:rsidRPr="00742CD9">
        <w:rPr>
          <w:rFonts w:ascii="Arial" w:hAnsi="Arial" w:cs="Arial"/>
          <w:sz w:val="20"/>
        </w:rPr>
        <w:t xml:space="preserve">zaprasza do wzięcia udziału w postępowaniu o zamówienie publiczne o wartości szacunkowej poniżej </w:t>
      </w:r>
      <w:r w:rsidR="00072BE4" w:rsidRPr="00742CD9">
        <w:rPr>
          <w:rFonts w:ascii="Arial" w:hAnsi="Arial" w:cs="Arial"/>
          <w:sz w:val="20"/>
        </w:rPr>
        <w:t>130 000 zł</w:t>
      </w:r>
      <w:r w:rsidRPr="00742CD9">
        <w:rPr>
          <w:rFonts w:ascii="Arial" w:hAnsi="Arial" w:cs="Arial"/>
          <w:sz w:val="20"/>
        </w:rPr>
        <w:t xml:space="preserve"> na realizację zadania p.n.:</w:t>
      </w:r>
    </w:p>
    <w:p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:rsidR="00742CD9" w:rsidRPr="00A41214" w:rsidRDefault="00742CD9" w:rsidP="00742C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214">
        <w:rPr>
          <w:rFonts w:ascii="Arial" w:hAnsi="Arial" w:cs="Arial"/>
          <w:b/>
          <w:sz w:val="28"/>
          <w:szCs w:val="28"/>
        </w:rPr>
        <w:t>„Wyk</w:t>
      </w:r>
      <w:r>
        <w:rPr>
          <w:rFonts w:ascii="Arial" w:hAnsi="Arial" w:cs="Arial"/>
          <w:b/>
          <w:sz w:val="28"/>
          <w:szCs w:val="28"/>
        </w:rPr>
        <w:t xml:space="preserve">aszanie poboczy dróg gminnych na terenie Gminy Zebrzydowice w sołectwach </w:t>
      </w:r>
      <w:r w:rsidR="00416729">
        <w:rPr>
          <w:rFonts w:ascii="Arial" w:hAnsi="Arial" w:cs="Arial"/>
          <w:b/>
          <w:sz w:val="28"/>
          <w:szCs w:val="28"/>
        </w:rPr>
        <w:t>Kaczyce i Kończyce Małe</w:t>
      </w:r>
      <w:r w:rsidRPr="00A41214">
        <w:rPr>
          <w:rFonts w:ascii="Arial" w:hAnsi="Arial" w:cs="Arial"/>
          <w:b/>
          <w:sz w:val="28"/>
          <w:szCs w:val="28"/>
        </w:rPr>
        <w:t>”</w:t>
      </w:r>
    </w:p>
    <w:p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:rsidR="00742CD9" w:rsidRPr="00A41214" w:rsidRDefault="00742CD9" w:rsidP="00742CD9">
      <w:pPr>
        <w:spacing w:line="360" w:lineRule="auto"/>
        <w:jc w:val="both"/>
        <w:rPr>
          <w:rFonts w:ascii="Arial" w:hAnsi="Arial" w:cs="Arial"/>
        </w:rPr>
      </w:pPr>
      <w:r w:rsidRPr="00A41214">
        <w:rPr>
          <w:rFonts w:ascii="Arial" w:hAnsi="Arial" w:cs="Arial"/>
        </w:rPr>
        <w:t>Przedmiotem zamówienia jest</w:t>
      </w:r>
      <w:r>
        <w:rPr>
          <w:rFonts w:ascii="Arial" w:hAnsi="Arial" w:cs="Arial"/>
        </w:rPr>
        <w:t xml:space="preserve"> 4-krotne wykoszenie poboczy dróg gminnych na długości </w:t>
      </w:r>
      <w:r w:rsidR="00416729">
        <w:rPr>
          <w:rFonts w:ascii="Arial" w:hAnsi="Arial" w:cs="Arial"/>
        </w:rPr>
        <w:t>51,454</w:t>
      </w:r>
      <w:r>
        <w:rPr>
          <w:rFonts w:ascii="Arial" w:hAnsi="Arial" w:cs="Arial"/>
        </w:rPr>
        <w:t xml:space="preserve"> km na terenie Gminy Zebrzydowice w roku 2021 w sołectwach </w:t>
      </w:r>
      <w:r w:rsidR="00416729">
        <w:rPr>
          <w:rFonts w:ascii="Arial" w:hAnsi="Arial" w:cs="Arial"/>
        </w:rPr>
        <w:t>Kaczyce i Kończyce Małe</w:t>
      </w:r>
      <w:r>
        <w:rPr>
          <w:rFonts w:ascii="Arial" w:hAnsi="Arial" w:cs="Arial"/>
        </w:rPr>
        <w:t>. Usługa obejmuje obustronne wykoszenie poboczy na szerokość 2m.</w:t>
      </w:r>
    </w:p>
    <w:p w:rsidR="00072BE4" w:rsidRPr="00742CD9" w:rsidRDefault="00072BE4" w:rsidP="00072BE4">
      <w:pPr>
        <w:rPr>
          <w:rFonts w:ascii="Arial" w:hAnsi="Arial" w:cs="Arial"/>
        </w:rPr>
      </w:pPr>
    </w:p>
    <w:p w:rsidR="00742CD9" w:rsidRPr="00A41214" w:rsidRDefault="00742CD9" w:rsidP="00742CD9">
      <w:pPr>
        <w:pStyle w:val="Listapunktowana1"/>
        <w:tabs>
          <w:tab w:val="clear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1214">
        <w:rPr>
          <w:rFonts w:ascii="Arial" w:hAnsi="Arial" w:cs="Arial"/>
          <w:sz w:val="20"/>
          <w:szCs w:val="20"/>
        </w:rPr>
        <w:t xml:space="preserve">Koszenie poboczy obejmuje obustronną szerokość pasa drogowego o wymiarze 2,0 m. </w:t>
      </w:r>
    </w:p>
    <w:p w:rsidR="00742CD9" w:rsidRDefault="00742CD9" w:rsidP="00742CD9">
      <w:pPr>
        <w:pStyle w:val="Listapunktowana1"/>
        <w:tabs>
          <w:tab w:val="clear" w:pos="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1214">
        <w:rPr>
          <w:rFonts w:ascii="Arial" w:hAnsi="Arial" w:cs="Arial"/>
          <w:sz w:val="20"/>
          <w:szCs w:val="20"/>
        </w:rPr>
        <w:t>Szerokość koszenia określona jest od ostatniego utwardzonego elementu drogi tj</w:t>
      </w:r>
      <w:r>
        <w:rPr>
          <w:rFonts w:ascii="Arial" w:hAnsi="Arial" w:cs="Arial"/>
          <w:sz w:val="20"/>
          <w:szCs w:val="20"/>
        </w:rPr>
        <w:t>.:</w:t>
      </w:r>
    </w:p>
    <w:p w:rsidR="00742CD9" w:rsidRDefault="00742CD9" w:rsidP="00742CD9">
      <w:pPr>
        <w:pStyle w:val="Listapunktowana1"/>
        <w:numPr>
          <w:ilvl w:val="0"/>
          <w:numId w:val="1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214">
        <w:rPr>
          <w:rFonts w:ascii="Arial" w:hAnsi="Arial" w:cs="Arial"/>
          <w:sz w:val="20"/>
          <w:szCs w:val="20"/>
        </w:rPr>
        <w:t>nawierzchni utwardzonej jezdni</w:t>
      </w:r>
      <w:r>
        <w:rPr>
          <w:rFonts w:ascii="Arial" w:hAnsi="Arial" w:cs="Arial"/>
          <w:sz w:val="20"/>
          <w:szCs w:val="20"/>
        </w:rPr>
        <w:t>,</w:t>
      </w:r>
    </w:p>
    <w:p w:rsidR="00742CD9" w:rsidRDefault="00742CD9" w:rsidP="00742CD9">
      <w:pPr>
        <w:pStyle w:val="Listapunktowana1"/>
        <w:numPr>
          <w:ilvl w:val="0"/>
          <w:numId w:val="1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krawężnika ograniczającego jezdnię (jeśli jest istniejący),</w:t>
      </w:r>
    </w:p>
    <w:p w:rsidR="00742CD9" w:rsidRDefault="00742CD9" w:rsidP="00742CD9">
      <w:pPr>
        <w:pStyle w:val="Listapunktowana1"/>
        <w:numPr>
          <w:ilvl w:val="0"/>
          <w:numId w:val="1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utwardzonego pobocza (jeśli występuje na drodze),</w:t>
      </w:r>
    </w:p>
    <w:p w:rsidR="00742CD9" w:rsidRDefault="00742CD9" w:rsidP="00742CD9">
      <w:pPr>
        <w:pStyle w:val="Listapunktowana1"/>
        <w:numPr>
          <w:ilvl w:val="0"/>
          <w:numId w:val="1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chodnika bądź obrzeża betonowego ograniczającego ciąg pieszy (jeśli występuje).</w:t>
      </w:r>
    </w:p>
    <w:p w:rsidR="005B51FB" w:rsidRPr="005B51FB" w:rsidRDefault="005B51FB" w:rsidP="005B51FB">
      <w:pPr>
        <w:spacing w:line="360" w:lineRule="auto"/>
        <w:jc w:val="both"/>
        <w:rPr>
          <w:rFonts w:ascii="Arial" w:hAnsi="Arial" w:cs="Arial"/>
        </w:rPr>
      </w:pPr>
      <w:r w:rsidRPr="005B51FB">
        <w:rPr>
          <w:rFonts w:ascii="Arial" w:hAnsi="Arial" w:cs="Arial"/>
        </w:rPr>
        <w:t xml:space="preserve">Zamawiający wymaga wykonania czterech pełnych </w:t>
      </w:r>
      <w:proofErr w:type="spellStart"/>
      <w:r w:rsidRPr="005B51FB">
        <w:rPr>
          <w:rFonts w:ascii="Arial" w:hAnsi="Arial" w:cs="Arial"/>
        </w:rPr>
        <w:t>koszeń</w:t>
      </w:r>
      <w:proofErr w:type="spellEnd"/>
      <w:r w:rsidRPr="005B51FB">
        <w:rPr>
          <w:rFonts w:ascii="Arial" w:hAnsi="Arial" w:cs="Arial"/>
        </w:rPr>
        <w:t xml:space="preserve"> w ciągu sezonu letniego. Wysokość trawy po skoszeniu powinna być nie większa niż 5 cm.</w:t>
      </w:r>
    </w:p>
    <w:p w:rsidR="005B51FB" w:rsidRPr="00A41214" w:rsidRDefault="005B51FB" w:rsidP="005B51FB">
      <w:pPr>
        <w:pStyle w:val="Wcicienormalne1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1214">
        <w:rPr>
          <w:rFonts w:ascii="Arial" w:hAnsi="Arial" w:cs="Arial"/>
          <w:sz w:val="20"/>
          <w:szCs w:val="20"/>
        </w:rPr>
        <w:t xml:space="preserve">Prace powinny być prowadzone tak by nie występowało zagrożenie bezpieczeństwa dla osób trzecich, a także by nie nastąpiło uszkodzenie pojazdów lub innych urządzeń obcych. Wycięcie traw i chwastów w miejscach niedostępnych i częściowo obsadzonych wykonuje się </w:t>
      </w:r>
      <w:proofErr w:type="spellStart"/>
      <w:r w:rsidRPr="00A41214">
        <w:rPr>
          <w:rFonts w:ascii="Arial" w:hAnsi="Arial" w:cs="Arial"/>
          <w:sz w:val="20"/>
          <w:szCs w:val="20"/>
        </w:rPr>
        <w:t>wykaszarkami</w:t>
      </w:r>
      <w:proofErr w:type="spellEnd"/>
      <w:r w:rsidRPr="00A41214">
        <w:rPr>
          <w:rFonts w:ascii="Arial" w:hAnsi="Arial" w:cs="Arial"/>
          <w:sz w:val="20"/>
          <w:szCs w:val="20"/>
        </w:rPr>
        <w:t xml:space="preserve"> ręcznymi równolegle z głównym koszeniem. </w:t>
      </w:r>
    </w:p>
    <w:p w:rsidR="005B51FB" w:rsidRPr="00A41214" w:rsidRDefault="005B51FB" w:rsidP="005B51FB">
      <w:pPr>
        <w:pStyle w:val="Wcicienormalne1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1214">
        <w:rPr>
          <w:rFonts w:ascii="Arial" w:hAnsi="Arial" w:cs="Arial"/>
          <w:sz w:val="20"/>
          <w:szCs w:val="20"/>
        </w:rPr>
        <w:t>Po przeprowadzonych pracach należy natychmiast uprzątnąć zanieczyszczenia z jezdni, chodników oraz urządzeń odwodniających.</w:t>
      </w:r>
    </w:p>
    <w:p w:rsidR="00072BE4" w:rsidRPr="00742CD9" w:rsidRDefault="00072BE4" w:rsidP="00EB1232">
      <w:pPr>
        <w:rPr>
          <w:rFonts w:ascii="Arial" w:hAnsi="Arial" w:cs="Arial"/>
        </w:rPr>
      </w:pP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>KOD CPV:</w:t>
      </w:r>
    </w:p>
    <w:p w:rsidR="00072BE4" w:rsidRPr="00742CD9" w:rsidRDefault="005B51FB" w:rsidP="005B51FB">
      <w:pPr>
        <w:spacing w:line="360" w:lineRule="auto"/>
        <w:ind w:left="426"/>
        <w:rPr>
          <w:rFonts w:ascii="Arial" w:hAnsi="Arial" w:cs="Arial"/>
        </w:rPr>
      </w:pPr>
      <w:bookmarkStart w:id="2" w:name="_Hlk42508390"/>
      <w:r>
        <w:rPr>
          <w:rFonts w:ascii="Arial" w:hAnsi="Arial" w:cs="Arial"/>
        </w:rPr>
        <w:t xml:space="preserve">77312000-0 - </w:t>
      </w:r>
      <w:r w:rsidR="00072BE4" w:rsidRPr="00742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Usługi usuwania chwastów</w:t>
      </w:r>
    </w:p>
    <w:p w:rsidR="00072BE4" w:rsidRPr="00742CD9" w:rsidRDefault="00072BE4" w:rsidP="00072BE4">
      <w:pPr>
        <w:ind w:left="426"/>
        <w:rPr>
          <w:rFonts w:ascii="Arial" w:hAnsi="Arial" w:cs="Arial"/>
        </w:rPr>
      </w:pPr>
    </w:p>
    <w:bookmarkEnd w:id="2"/>
    <w:p w:rsidR="0019643D" w:rsidRPr="00742CD9" w:rsidRDefault="005B51FB" w:rsidP="005B51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9643D" w:rsidRPr="00742CD9">
        <w:rPr>
          <w:rFonts w:ascii="Arial" w:hAnsi="Arial" w:cs="Arial"/>
        </w:rPr>
        <w:t>ermin związania z ofertą - 30 dni kalendarzowych.</w:t>
      </w: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</w:p>
    <w:p w:rsidR="0019643D" w:rsidRPr="00742CD9" w:rsidRDefault="0019643D" w:rsidP="005B51FB">
      <w:pPr>
        <w:spacing w:line="360" w:lineRule="auto"/>
        <w:rPr>
          <w:rFonts w:ascii="Arial" w:hAnsi="Arial" w:cs="Arial"/>
          <w:b/>
          <w:bCs/>
        </w:rPr>
      </w:pPr>
      <w:r w:rsidRPr="00742CD9">
        <w:rPr>
          <w:rFonts w:ascii="Arial" w:hAnsi="Arial" w:cs="Arial"/>
        </w:rPr>
        <w:t xml:space="preserve">Termin realizacji umowy: </w:t>
      </w:r>
      <w:r w:rsidR="00072BE4" w:rsidRPr="00742CD9">
        <w:rPr>
          <w:rFonts w:ascii="Arial" w:hAnsi="Arial" w:cs="Arial"/>
          <w:b/>
          <w:bCs/>
        </w:rPr>
        <w:t>30.10.2021</w:t>
      </w:r>
      <w:r w:rsidRPr="00742CD9">
        <w:rPr>
          <w:rFonts w:ascii="Arial" w:hAnsi="Arial" w:cs="Arial"/>
          <w:b/>
          <w:bCs/>
        </w:rPr>
        <w:t xml:space="preserve"> r.</w:t>
      </w:r>
    </w:p>
    <w:p w:rsidR="005B51FB" w:rsidRPr="00A41214" w:rsidRDefault="005B51FB" w:rsidP="005B51F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Terminy przystąpienia do poszczególnych 4-krotnych </w:t>
      </w:r>
      <w:proofErr w:type="spellStart"/>
      <w:r>
        <w:rPr>
          <w:rFonts w:ascii="Arial" w:hAnsi="Arial" w:cs="Arial"/>
          <w:bCs/>
        </w:rPr>
        <w:t>koszeń</w:t>
      </w:r>
      <w:proofErr w:type="spellEnd"/>
      <w:r>
        <w:rPr>
          <w:rFonts w:ascii="Arial" w:hAnsi="Arial" w:cs="Arial"/>
          <w:bCs/>
        </w:rPr>
        <w:t xml:space="preserve"> Zamawiające będzie ustalał z Wykonawcą z uwzględnieniem występujących w ciągu roku warunków wzrostu roślin. Wykonawca zobowiązany będzie do rozpoczęcia prac w ciągu 3 dni od pisemnego zgłoszenia przez Zamawiającego.</w:t>
      </w:r>
    </w:p>
    <w:p w:rsidR="0019643D" w:rsidRPr="00742CD9" w:rsidRDefault="0019643D" w:rsidP="00235ACB">
      <w:pPr>
        <w:jc w:val="both"/>
        <w:rPr>
          <w:rFonts w:ascii="Arial" w:hAnsi="Arial" w:cs="Arial"/>
        </w:rPr>
      </w:pP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>Specyfikacja warunków zamówienia zamieszczona będzie na</w:t>
      </w:r>
      <w:r w:rsidR="005B51FB">
        <w:rPr>
          <w:rFonts w:ascii="Arial" w:hAnsi="Arial" w:cs="Arial"/>
        </w:rPr>
        <w:t xml:space="preserve"> stronie</w:t>
      </w:r>
      <w:r w:rsidRPr="00742CD9">
        <w:rPr>
          <w:rFonts w:ascii="Arial" w:hAnsi="Arial" w:cs="Arial"/>
        </w:rPr>
        <w:t xml:space="preserve">: </w:t>
      </w:r>
      <w:hyperlink r:id="rId7" w:history="1">
        <w:r w:rsidRPr="00742CD9">
          <w:rPr>
            <w:rStyle w:val="Hipercze"/>
            <w:rFonts w:ascii="Arial" w:hAnsi="Arial" w:cs="Arial"/>
          </w:rPr>
          <w:t>https://platformazakupowa.pl/pn/zebrzydowice</w:t>
        </w:r>
      </w:hyperlink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>Osobami uprawnionymi do kontaktu z Wykonawcami są:</w:t>
      </w:r>
    </w:p>
    <w:p w:rsidR="00072BE4" w:rsidRPr="00742CD9" w:rsidRDefault="00072BE4" w:rsidP="005B51F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>informacje dotyczące przedmiotu zamówienia – Kierownik Referatu KD - mgr inż. Marian Botorek – tel. 32 / 4755131</w:t>
      </w:r>
    </w:p>
    <w:p w:rsidR="00072BE4" w:rsidRPr="00742CD9" w:rsidRDefault="00072BE4" w:rsidP="005B51FB">
      <w:pPr>
        <w:pStyle w:val="Akapitzlist"/>
        <w:numPr>
          <w:ilvl w:val="0"/>
          <w:numId w:val="13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>informacje dotyczące postępowania - mgr inż. Natalia Frogowska – tel. 32/ 4755107</w:t>
      </w:r>
    </w:p>
    <w:p w:rsidR="0019643D" w:rsidRPr="00742CD9" w:rsidRDefault="0019643D" w:rsidP="005B51FB">
      <w:pPr>
        <w:spacing w:line="360" w:lineRule="auto"/>
        <w:ind w:left="567" w:hanging="141"/>
        <w:jc w:val="both"/>
        <w:rPr>
          <w:rFonts w:ascii="Arial" w:hAnsi="Arial" w:cs="Arial"/>
        </w:rPr>
      </w:pP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 xml:space="preserve">Termin składania ofert </w:t>
      </w:r>
      <w:r w:rsidRPr="00742CD9">
        <w:rPr>
          <w:rFonts w:ascii="Arial" w:hAnsi="Arial" w:cs="Arial"/>
          <w:b/>
        </w:rPr>
        <w:t xml:space="preserve">- do dnia </w:t>
      </w:r>
      <w:r w:rsidR="005B51FB">
        <w:rPr>
          <w:rFonts w:ascii="Arial" w:hAnsi="Arial" w:cs="Arial"/>
          <w:b/>
        </w:rPr>
        <w:t>16</w:t>
      </w:r>
      <w:r w:rsidR="00072BE4" w:rsidRPr="00742CD9">
        <w:rPr>
          <w:rFonts w:ascii="Arial" w:hAnsi="Arial" w:cs="Arial"/>
          <w:b/>
        </w:rPr>
        <w:t>.0</w:t>
      </w:r>
      <w:r w:rsidR="005B51FB">
        <w:rPr>
          <w:rFonts w:ascii="Arial" w:hAnsi="Arial" w:cs="Arial"/>
          <w:b/>
        </w:rPr>
        <w:t>2</w:t>
      </w:r>
      <w:r w:rsidR="00072BE4" w:rsidRPr="00742CD9">
        <w:rPr>
          <w:rFonts w:ascii="Arial" w:hAnsi="Arial" w:cs="Arial"/>
          <w:b/>
        </w:rPr>
        <w:t>.2021</w:t>
      </w:r>
      <w:r w:rsidRPr="00742CD9">
        <w:rPr>
          <w:rFonts w:ascii="Arial" w:hAnsi="Arial" w:cs="Arial"/>
          <w:b/>
        </w:rPr>
        <w:t xml:space="preserve"> r. do godz. 10:00</w:t>
      </w:r>
      <w:r w:rsidRPr="00742CD9">
        <w:rPr>
          <w:rFonts w:ascii="Arial" w:hAnsi="Arial" w:cs="Arial"/>
        </w:rPr>
        <w:t xml:space="preserve"> </w:t>
      </w:r>
      <w:r w:rsidR="00072BE4" w:rsidRPr="00742CD9">
        <w:rPr>
          <w:rFonts w:ascii="Arial" w:hAnsi="Arial" w:cs="Arial"/>
        </w:rPr>
        <w:t>pod adresem:</w:t>
      </w:r>
      <w:r w:rsidRPr="00742CD9">
        <w:rPr>
          <w:rFonts w:ascii="Arial" w:hAnsi="Arial" w:cs="Arial"/>
        </w:rPr>
        <w:t xml:space="preserve"> </w:t>
      </w:r>
      <w:hyperlink r:id="rId8" w:history="1">
        <w:r w:rsidRPr="00742CD9">
          <w:rPr>
            <w:rStyle w:val="Hipercze"/>
            <w:rFonts w:ascii="Arial" w:hAnsi="Arial" w:cs="Arial"/>
          </w:rPr>
          <w:t>https://platformazakupowa.pl/pn/zebrzydowice</w:t>
        </w:r>
      </w:hyperlink>
      <w:r w:rsidR="00072BE4" w:rsidRPr="00742CD9">
        <w:rPr>
          <w:rStyle w:val="Hipercze"/>
          <w:rFonts w:ascii="Arial" w:hAnsi="Arial" w:cs="Arial"/>
        </w:rPr>
        <w:t>.</w:t>
      </w:r>
    </w:p>
    <w:p w:rsidR="0019643D" w:rsidRPr="00742CD9" w:rsidRDefault="0019643D" w:rsidP="005B51FB">
      <w:pPr>
        <w:spacing w:line="360" w:lineRule="auto"/>
        <w:jc w:val="both"/>
        <w:rPr>
          <w:rFonts w:ascii="Arial" w:hAnsi="Arial" w:cs="Arial"/>
        </w:rPr>
      </w:pPr>
      <w:r w:rsidRPr="00742CD9">
        <w:rPr>
          <w:rFonts w:ascii="Arial" w:hAnsi="Arial" w:cs="Arial"/>
        </w:rPr>
        <w:t xml:space="preserve">Otwarcie złożonych ofert nastąpi w dniu </w:t>
      </w:r>
      <w:r w:rsidR="005B51FB">
        <w:rPr>
          <w:rFonts w:ascii="Arial" w:hAnsi="Arial" w:cs="Arial"/>
          <w:b/>
        </w:rPr>
        <w:t>16</w:t>
      </w:r>
      <w:r w:rsidR="00072BE4" w:rsidRPr="00742CD9">
        <w:rPr>
          <w:rFonts w:ascii="Arial" w:hAnsi="Arial" w:cs="Arial"/>
          <w:b/>
        </w:rPr>
        <w:t>.0</w:t>
      </w:r>
      <w:r w:rsidR="005B51FB">
        <w:rPr>
          <w:rFonts w:ascii="Arial" w:hAnsi="Arial" w:cs="Arial"/>
          <w:b/>
        </w:rPr>
        <w:t>2</w:t>
      </w:r>
      <w:r w:rsidR="00072BE4" w:rsidRPr="00742CD9">
        <w:rPr>
          <w:rFonts w:ascii="Arial" w:hAnsi="Arial" w:cs="Arial"/>
          <w:b/>
        </w:rPr>
        <w:t>.2021</w:t>
      </w:r>
      <w:r w:rsidRPr="00742CD9">
        <w:rPr>
          <w:rFonts w:ascii="Arial" w:hAnsi="Arial" w:cs="Arial"/>
          <w:b/>
        </w:rPr>
        <w:t xml:space="preserve"> r. </w:t>
      </w:r>
      <w:r w:rsidRPr="00742CD9">
        <w:rPr>
          <w:rFonts w:ascii="Arial" w:hAnsi="Arial" w:cs="Arial"/>
        </w:rPr>
        <w:t xml:space="preserve">o godz. </w:t>
      </w:r>
      <w:r w:rsidRPr="00742CD9">
        <w:rPr>
          <w:rFonts w:ascii="Arial" w:hAnsi="Arial" w:cs="Arial"/>
          <w:b/>
          <w:bCs/>
        </w:rPr>
        <w:t>10:</w:t>
      </w:r>
      <w:r w:rsidR="00072BE4" w:rsidRPr="00742CD9">
        <w:rPr>
          <w:rFonts w:ascii="Arial" w:hAnsi="Arial" w:cs="Arial"/>
          <w:b/>
          <w:bCs/>
        </w:rPr>
        <w:t>15</w:t>
      </w:r>
      <w:r w:rsidR="00072BE4" w:rsidRPr="00742CD9">
        <w:rPr>
          <w:rFonts w:ascii="Arial" w:hAnsi="Arial" w:cs="Arial"/>
        </w:rPr>
        <w:t>.</w:t>
      </w:r>
    </w:p>
    <w:p w:rsidR="0019643D" w:rsidRPr="00072BE4" w:rsidRDefault="0019643D">
      <w:pPr>
        <w:rPr>
          <w:sz w:val="24"/>
          <w:szCs w:val="24"/>
        </w:rPr>
      </w:pPr>
    </w:p>
    <w:p w:rsidR="00072BE4" w:rsidRDefault="00072BE4">
      <w:pPr>
        <w:rPr>
          <w:sz w:val="24"/>
          <w:szCs w:val="24"/>
        </w:rPr>
      </w:pPr>
    </w:p>
    <w:p w:rsidR="007D4BFB" w:rsidRPr="00072BE4" w:rsidRDefault="007D4BFB">
      <w:pPr>
        <w:rPr>
          <w:sz w:val="24"/>
          <w:szCs w:val="24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  <w:r w:rsidRPr="00DB55E4">
        <w:rPr>
          <w:rFonts w:ascii="Times-Bold" w:hAnsi="Times-Bold" w:cs="Times-Bold"/>
          <w:b/>
          <w:bCs/>
          <w:sz w:val="24"/>
          <w:szCs w:val="24"/>
          <w:lang w:eastAsia="pl-PL"/>
        </w:rPr>
        <w:t>WÓJT GMINY ZEBRZYDOWICE</w:t>
      </w:r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19643D" w:rsidRPr="00DB55E4" w:rsidRDefault="0019643D" w:rsidP="00F3752C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  <w:lang w:eastAsia="pl-PL"/>
        </w:rPr>
      </w:pPr>
    </w:p>
    <w:p w:rsidR="0019643D" w:rsidRPr="00072BE4" w:rsidRDefault="0019643D" w:rsidP="00072BE4">
      <w:pPr>
        <w:ind w:left="4962"/>
        <w:jc w:val="center"/>
        <w:rPr>
          <w:sz w:val="24"/>
          <w:szCs w:val="24"/>
        </w:rPr>
      </w:pPr>
      <w:r w:rsidRPr="00DB55E4">
        <w:rPr>
          <w:rFonts w:ascii="Times-Bold" w:hAnsi="Times-Bold" w:cs="Times-Bold"/>
          <w:b/>
          <w:bCs/>
          <w:sz w:val="24"/>
          <w:szCs w:val="24"/>
          <w:lang w:eastAsia="pl-PL"/>
        </w:rPr>
        <w:t>Andrzej KONDZIOŁKA</w:t>
      </w: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F2" w:rsidRDefault="004853F2" w:rsidP="00AC775A">
      <w:r>
        <w:separator/>
      </w:r>
    </w:p>
  </w:endnote>
  <w:endnote w:type="continuationSeparator" w:id="0">
    <w:p w:rsidR="004853F2" w:rsidRDefault="004853F2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F2" w:rsidRDefault="004853F2" w:rsidP="00AC775A">
      <w:r>
        <w:separator/>
      </w:r>
    </w:p>
  </w:footnote>
  <w:footnote w:type="continuationSeparator" w:id="0">
    <w:p w:rsidR="004853F2" w:rsidRDefault="004853F2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B1D4D"/>
    <w:rsid w:val="000B2F01"/>
    <w:rsid w:val="000E08CA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26490"/>
    <w:rsid w:val="00627057"/>
    <w:rsid w:val="0062733C"/>
    <w:rsid w:val="006328B6"/>
    <w:rsid w:val="00635213"/>
    <w:rsid w:val="006A1862"/>
    <w:rsid w:val="006B052E"/>
    <w:rsid w:val="006E0F21"/>
    <w:rsid w:val="00737D86"/>
    <w:rsid w:val="0074207E"/>
    <w:rsid w:val="00742CD9"/>
    <w:rsid w:val="007D4BFB"/>
    <w:rsid w:val="00861A9C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B1085"/>
    <w:rsid w:val="009B1A71"/>
    <w:rsid w:val="009E03F5"/>
    <w:rsid w:val="009F742B"/>
    <w:rsid w:val="00A21F2C"/>
    <w:rsid w:val="00A2648F"/>
    <w:rsid w:val="00A600A2"/>
    <w:rsid w:val="00A674D7"/>
    <w:rsid w:val="00A924F8"/>
    <w:rsid w:val="00AB0B3A"/>
    <w:rsid w:val="00AC5658"/>
    <w:rsid w:val="00AC775A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811CC"/>
    <w:rsid w:val="00DB55E4"/>
    <w:rsid w:val="00DC0FAF"/>
    <w:rsid w:val="00DC3DEB"/>
    <w:rsid w:val="00DD1A65"/>
    <w:rsid w:val="00E22C78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2021-02-08T07:43:00Z</dcterms:modified>
</cp:coreProperties>
</file>