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939DDF6" w:rsidR="00193231" w:rsidRPr="002E3331" w:rsidRDefault="002E3331" w:rsidP="00F6344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2E3331">
              <w:rPr>
                <w:rFonts w:ascii="Arial" w:hAnsi="Arial" w:cs="Arial"/>
                <w:bCs/>
                <w:sz w:val="20"/>
              </w:rPr>
              <w:t xml:space="preserve">Świadczenie usług kompleksowego sprzątania i utrzymania czystości 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5CDC8924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315C3BD3" w14:textId="4DACCCB0" w:rsidR="002E3331" w:rsidRDefault="002E3331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>
        <w:rPr>
          <w:rFonts w:ascii="Arial" w:eastAsia="Calibri" w:hAnsi="Arial" w:cs="Arial"/>
          <w:bCs/>
          <w:sz w:val="20"/>
        </w:rPr>
        <w:t>w</w:t>
      </w:r>
      <w:r w:rsidRPr="00392342">
        <w:rPr>
          <w:rFonts w:ascii="Arial" w:eastAsia="Calibri" w:hAnsi="Arial" w:cs="Arial"/>
          <w:bCs/>
          <w:sz w:val="20"/>
        </w:rPr>
        <w:t>ykonanych, a w przypadku świadczeń powtarzających się lub ciągłych również wykonywanych, w okresie ostatnich 3 lat, a jeżeli okres prowadzenia działalności jest krótszy – w tym okresie,</w:t>
      </w:r>
    </w:p>
    <w:p w14:paraId="1CADC359" w14:textId="7103F1FF" w:rsidR="008B7214" w:rsidRPr="009752F5" w:rsidRDefault="009752F5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 najmniej dwóch usług w ramach odrębnych umów, polegających na świadczeniu usług sprzątania</w:t>
      </w:r>
      <w:r>
        <w:rPr>
          <w:rFonts w:ascii="Arial" w:hAnsi="Arial" w:cs="Arial"/>
          <w:b/>
          <w:sz w:val="20"/>
        </w:rPr>
        <w:t xml:space="preserve"> w podmiotach wykonujących działalność leczniczą związaną z całodobową opieką nad pacjentem</w:t>
      </w:r>
      <w:r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 wartości nie mniejszej niż 3 000 000 zł brutto każda z usług oraz sprzątanej powierzchni powyżej 10 000 m kwadratowych każda z usług</w:t>
      </w: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8E0ED" w14:textId="20F55A76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4E769536" w14:textId="1EED3BBF" w:rsidR="008B7214" w:rsidRPr="00F739DA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4E1C" w14:textId="77777777" w:rsidR="00FC4D45" w:rsidRDefault="00FC4D45" w:rsidP="00193B78">
      <w:pPr>
        <w:spacing w:after="0" w:line="240" w:lineRule="auto"/>
      </w:pPr>
      <w:r>
        <w:separator/>
      </w:r>
    </w:p>
  </w:endnote>
  <w:endnote w:type="continuationSeparator" w:id="0">
    <w:p w14:paraId="74AE17B8" w14:textId="77777777" w:rsidR="00FC4D45" w:rsidRDefault="00FC4D4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2846" w14:textId="77777777" w:rsidR="00FC4D45" w:rsidRDefault="00FC4D45" w:rsidP="00193B78">
      <w:pPr>
        <w:spacing w:after="0" w:line="240" w:lineRule="auto"/>
      </w:pPr>
      <w:r>
        <w:separator/>
      </w:r>
    </w:p>
  </w:footnote>
  <w:footnote w:type="continuationSeparator" w:id="0">
    <w:p w14:paraId="759DC3F0" w14:textId="77777777" w:rsidR="00FC4D45" w:rsidRDefault="00FC4D4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4173AE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1/22</w:t>
    </w:r>
  </w:p>
  <w:p w14:paraId="3A4D7331" w14:textId="1D6A5FF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58</cp:revision>
  <cp:lastPrinted>2021-08-26T09:25:00Z</cp:lastPrinted>
  <dcterms:created xsi:type="dcterms:W3CDTF">2019-10-07T07:44:00Z</dcterms:created>
  <dcterms:modified xsi:type="dcterms:W3CDTF">2022-01-12T09:28:00Z</dcterms:modified>
</cp:coreProperties>
</file>