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8D" w:rsidRPr="009A48DE" w:rsidRDefault="00D4348D" w:rsidP="00E82D1B">
      <w:pPr>
        <w:ind w:left="6379" w:right="50"/>
        <w:jc w:val="right"/>
        <w:rPr>
          <w:szCs w:val="22"/>
        </w:rPr>
      </w:pPr>
      <w:r w:rsidRPr="009A48DE">
        <w:rPr>
          <w:szCs w:val="22"/>
        </w:rPr>
        <w:t>Łomża, dnia</w:t>
      </w:r>
      <w:r w:rsidR="0058186D" w:rsidRPr="009A48DE">
        <w:rPr>
          <w:szCs w:val="22"/>
        </w:rPr>
        <w:t xml:space="preserve"> </w:t>
      </w:r>
      <w:r w:rsidR="00A65C28">
        <w:rPr>
          <w:szCs w:val="22"/>
        </w:rPr>
        <w:t>24</w:t>
      </w:r>
      <w:bookmarkStart w:id="0" w:name="_GoBack"/>
      <w:bookmarkEnd w:id="0"/>
      <w:r w:rsidR="00456B63" w:rsidRPr="009A48DE">
        <w:rPr>
          <w:szCs w:val="22"/>
        </w:rPr>
        <w:t>.</w:t>
      </w:r>
      <w:r w:rsidR="005C7BB3">
        <w:rPr>
          <w:szCs w:val="22"/>
        </w:rPr>
        <w:t>09</w:t>
      </w:r>
      <w:r w:rsidRPr="009A48DE">
        <w:rPr>
          <w:szCs w:val="22"/>
        </w:rPr>
        <w:t>.20</w:t>
      </w:r>
      <w:r w:rsidR="001C1875" w:rsidRPr="009A48DE">
        <w:rPr>
          <w:szCs w:val="22"/>
        </w:rPr>
        <w:t>24</w:t>
      </w:r>
      <w:r w:rsidR="00971AE0" w:rsidRPr="009A48DE">
        <w:rPr>
          <w:szCs w:val="22"/>
        </w:rPr>
        <w:t xml:space="preserve"> </w:t>
      </w:r>
      <w:r w:rsidRPr="009A48DE">
        <w:rPr>
          <w:szCs w:val="22"/>
        </w:rPr>
        <w:t>r.</w:t>
      </w:r>
    </w:p>
    <w:p w:rsidR="00D4348D" w:rsidRPr="009A48DE" w:rsidRDefault="00D4348D" w:rsidP="0033210F">
      <w:pPr>
        <w:rPr>
          <w:szCs w:val="22"/>
        </w:rPr>
      </w:pPr>
      <w:r w:rsidRPr="009A48DE">
        <w:rPr>
          <w:szCs w:val="22"/>
        </w:rPr>
        <w:t>WI</w:t>
      </w:r>
      <w:r w:rsidR="00111B54" w:rsidRPr="009A48DE">
        <w:rPr>
          <w:szCs w:val="22"/>
        </w:rPr>
        <w:t>R</w:t>
      </w:r>
      <w:r w:rsidRPr="009A48DE">
        <w:rPr>
          <w:szCs w:val="22"/>
        </w:rPr>
        <w:t>.271.</w:t>
      </w:r>
      <w:r w:rsidR="00F24247" w:rsidRPr="009A48DE">
        <w:rPr>
          <w:szCs w:val="22"/>
        </w:rPr>
        <w:t>2</w:t>
      </w:r>
      <w:r w:rsidRPr="009A48DE">
        <w:rPr>
          <w:szCs w:val="22"/>
        </w:rPr>
        <w:t>.</w:t>
      </w:r>
      <w:r w:rsidR="005C7BB3">
        <w:rPr>
          <w:szCs w:val="22"/>
        </w:rPr>
        <w:t>13</w:t>
      </w:r>
      <w:r w:rsidR="006669FD" w:rsidRPr="009A48DE">
        <w:rPr>
          <w:szCs w:val="22"/>
        </w:rPr>
        <w:t>.</w:t>
      </w:r>
      <w:r w:rsidR="005C7BB3">
        <w:rPr>
          <w:szCs w:val="22"/>
        </w:rPr>
        <w:t>7</w:t>
      </w:r>
      <w:r w:rsidR="00773804" w:rsidRPr="009A48DE">
        <w:rPr>
          <w:szCs w:val="22"/>
        </w:rPr>
        <w:t>.</w:t>
      </w:r>
      <w:r w:rsidRPr="009A48DE">
        <w:rPr>
          <w:szCs w:val="22"/>
        </w:rPr>
        <w:t>20</w:t>
      </w:r>
      <w:r w:rsidR="00E916EA" w:rsidRPr="009A48DE">
        <w:rPr>
          <w:szCs w:val="22"/>
        </w:rPr>
        <w:t>2</w:t>
      </w:r>
      <w:r w:rsidR="001C1875" w:rsidRPr="009A48DE">
        <w:rPr>
          <w:szCs w:val="22"/>
        </w:rPr>
        <w:t>4</w:t>
      </w:r>
    </w:p>
    <w:p w:rsidR="00C604F1" w:rsidRPr="009A48DE" w:rsidRDefault="00C604F1" w:rsidP="0033210F">
      <w:pPr>
        <w:rPr>
          <w:szCs w:val="22"/>
        </w:rPr>
      </w:pPr>
    </w:p>
    <w:p w:rsidR="00C604F1" w:rsidRDefault="00C604F1" w:rsidP="0033210F">
      <w:pPr>
        <w:rPr>
          <w:szCs w:val="22"/>
        </w:rPr>
      </w:pPr>
    </w:p>
    <w:p w:rsidR="00F47CEC" w:rsidRDefault="00F47CEC" w:rsidP="0033210F">
      <w:pPr>
        <w:rPr>
          <w:szCs w:val="22"/>
        </w:rPr>
      </w:pPr>
    </w:p>
    <w:p w:rsidR="00F47CEC" w:rsidRPr="009A48DE" w:rsidRDefault="00F47CEC" w:rsidP="0033210F">
      <w:pPr>
        <w:rPr>
          <w:szCs w:val="22"/>
        </w:rPr>
      </w:pPr>
    </w:p>
    <w:p w:rsidR="00C604F1" w:rsidRPr="009A48DE" w:rsidRDefault="00C604F1" w:rsidP="0033210F">
      <w:pPr>
        <w:rPr>
          <w:szCs w:val="22"/>
        </w:rPr>
      </w:pPr>
    </w:p>
    <w:p w:rsidR="00C604F1" w:rsidRPr="009A48DE" w:rsidRDefault="00C604F1" w:rsidP="0033210F">
      <w:pPr>
        <w:rPr>
          <w:szCs w:val="22"/>
        </w:rPr>
      </w:pPr>
    </w:p>
    <w:p w:rsidR="005C7BB3" w:rsidRPr="009A48DE" w:rsidRDefault="005C7BB3" w:rsidP="005C7BB3">
      <w:pPr>
        <w:spacing w:line="276" w:lineRule="auto"/>
        <w:jc w:val="center"/>
        <w:rPr>
          <w:b/>
          <w:color w:val="000000"/>
          <w:szCs w:val="22"/>
        </w:rPr>
      </w:pPr>
      <w:r w:rsidRPr="009A48DE">
        <w:rPr>
          <w:b/>
          <w:color w:val="000000"/>
          <w:szCs w:val="22"/>
        </w:rPr>
        <w:t>I N F O R M A C J A</w:t>
      </w:r>
    </w:p>
    <w:p w:rsidR="005C7BB3" w:rsidRPr="009A48DE" w:rsidRDefault="005C7BB3" w:rsidP="005C7BB3">
      <w:pPr>
        <w:spacing w:line="276" w:lineRule="auto"/>
        <w:jc w:val="center"/>
        <w:rPr>
          <w:color w:val="000000"/>
          <w:szCs w:val="22"/>
        </w:rPr>
      </w:pPr>
      <w:r w:rsidRPr="009A48DE">
        <w:rPr>
          <w:color w:val="000000"/>
          <w:szCs w:val="22"/>
        </w:rPr>
        <w:t>o wyborze najkorzystniejszej oferty</w:t>
      </w:r>
    </w:p>
    <w:p w:rsidR="005C7BB3" w:rsidRPr="009A48DE" w:rsidRDefault="005C7BB3" w:rsidP="005C7BB3">
      <w:pPr>
        <w:spacing w:line="276" w:lineRule="auto"/>
        <w:jc w:val="center"/>
        <w:rPr>
          <w:color w:val="000000"/>
          <w:szCs w:val="22"/>
        </w:rPr>
      </w:pPr>
      <w:r w:rsidRPr="009A48DE">
        <w:rPr>
          <w:color w:val="000000"/>
          <w:szCs w:val="22"/>
        </w:rPr>
        <w:t xml:space="preserve">w postępowaniu </w:t>
      </w:r>
      <w:r w:rsidRPr="009A48DE">
        <w:rPr>
          <w:bCs/>
          <w:color w:val="000000"/>
          <w:szCs w:val="22"/>
        </w:rPr>
        <w:t>o udzielenie zamówienia publicznego na w</w:t>
      </w:r>
      <w:r w:rsidRPr="009A48DE">
        <w:rPr>
          <w:color w:val="000000"/>
          <w:szCs w:val="22"/>
        </w:rPr>
        <w:t>ykonanie zadania</w:t>
      </w:r>
    </w:p>
    <w:p w:rsidR="005C7BB3" w:rsidRDefault="005C7BB3" w:rsidP="005C7BB3">
      <w:pPr>
        <w:spacing w:line="276" w:lineRule="auto"/>
        <w:jc w:val="center"/>
        <w:rPr>
          <w:b/>
          <w:szCs w:val="22"/>
        </w:rPr>
      </w:pPr>
      <w:r w:rsidRPr="009A48DE">
        <w:rPr>
          <w:color w:val="000000"/>
          <w:szCs w:val="22"/>
        </w:rPr>
        <w:t xml:space="preserve">pn.: </w:t>
      </w:r>
      <w:r w:rsidRPr="009A48DE">
        <w:rPr>
          <w:b/>
          <w:szCs w:val="22"/>
        </w:rPr>
        <w:t>„</w:t>
      </w:r>
      <w:r w:rsidRPr="00E9220D">
        <w:rPr>
          <w:rFonts w:cs="Times New Roman"/>
          <w:b/>
          <w:color w:val="000000"/>
          <w:szCs w:val="22"/>
        </w:rPr>
        <w:t xml:space="preserve">Opracowanie dokumentacji technicznej </w:t>
      </w:r>
      <w:r w:rsidRPr="00E9220D">
        <w:rPr>
          <w:rFonts w:cs="Times New Roman"/>
          <w:b/>
          <w:szCs w:val="22"/>
          <w:lang w:eastAsia="pl-PL"/>
        </w:rPr>
        <w:t>budowy oraz p</w:t>
      </w:r>
      <w:r>
        <w:rPr>
          <w:rFonts w:cs="Times New Roman"/>
          <w:b/>
          <w:szCs w:val="22"/>
          <w:lang w:eastAsia="pl-PL"/>
        </w:rPr>
        <w:t>rzebudowy obiektów sportowych w </w:t>
      </w:r>
      <w:r w:rsidRPr="00E9220D">
        <w:rPr>
          <w:rFonts w:cs="Times New Roman"/>
          <w:b/>
          <w:szCs w:val="22"/>
          <w:lang w:eastAsia="pl-PL"/>
        </w:rPr>
        <w:t>Łomży</w:t>
      </w:r>
      <w:r w:rsidRPr="00E9220D">
        <w:rPr>
          <w:b/>
          <w:szCs w:val="22"/>
        </w:rPr>
        <w:t>"</w:t>
      </w:r>
      <w:r>
        <w:rPr>
          <w:b/>
          <w:szCs w:val="22"/>
        </w:rPr>
        <w:t xml:space="preserve"> – w zakresie I </w:t>
      </w:r>
      <w:proofErr w:type="spellStart"/>
      <w:r>
        <w:rPr>
          <w:b/>
          <w:szCs w:val="22"/>
        </w:rPr>
        <w:t>i</w:t>
      </w:r>
      <w:proofErr w:type="spellEnd"/>
      <w:r>
        <w:rPr>
          <w:b/>
          <w:szCs w:val="22"/>
        </w:rPr>
        <w:t xml:space="preserve"> II części zamówienia.</w:t>
      </w:r>
    </w:p>
    <w:p w:rsidR="00F47CEC" w:rsidRDefault="00F47CEC" w:rsidP="005C7BB3">
      <w:pPr>
        <w:spacing w:line="276" w:lineRule="auto"/>
        <w:jc w:val="center"/>
        <w:rPr>
          <w:b/>
          <w:szCs w:val="22"/>
        </w:rPr>
      </w:pPr>
    </w:p>
    <w:p w:rsidR="00F47CEC" w:rsidRDefault="00F47CEC" w:rsidP="005C7BB3">
      <w:pPr>
        <w:spacing w:line="276" w:lineRule="auto"/>
        <w:jc w:val="center"/>
        <w:rPr>
          <w:b/>
          <w:szCs w:val="22"/>
        </w:rPr>
      </w:pPr>
    </w:p>
    <w:p w:rsidR="00F47CEC" w:rsidRDefault="00F47CEC" w:rsidP="005C7BB3">
      <w:pPr>
        <w:spacing w:line="276" w:lineRule="auto"/>
        <w:jc w:val="center"/>
        <w:rPr>
          <w:b/>
          <w:szCs w:val="22"/>
        </w:rPr>
      </w:pPr>
    </w:p>
    <w:p w:rsidR="00F47CEC" w:rsidRPr="00CF25D8" w:rsidRDefault="00F47CEC" w:rsidP="00F47CEC">
      <w:pPr>
        <w:spacing w:after="120" w:line="276" w:lineRule="auto"/>
        <w:ind w:right="50" w:firstLine="720"/>
        <w:jc w:val="both"/>
        <w:rPr>
          <w:rFonts w:eastAsia="Times New Roman"/>
          <w:szCs w:val="22"/>
          <w:lang w:eastAsia="ar-SA" w:bidi="ar-SA"/>
        </w:rPr>
      </w:pPr>
      <w:r w:rsidRPr="009A48DE">
        <w:rPr>
          <w:color w:val="000000"/>
          <w:szCs w:val="22"/>
        </w:rPr>
        <w:t xml:space="preserve">Zamawiający, Miasto Łomża, </w:t>
      </w:r>
      <w:r w:rsidRPr="009A48DE">
        <w:rPr>
          <w:szCs w:val="22"/>
        </w:rPr>
        <w:t xml:space="preserve">działając na </w:t>
      </w:r>
      <w:r w:rsidRPr="00962C51">
        <w:rPr>
          <w:szCs w:val="22"/>
        </w:rPr>
        <w:t>podstawie art. 253 ust. 1 pkt. 1) i ust. 2 ustawy</w:t>
      </w:r>
      <w:r w:rsidRPr="009A48DE">
        <w:rPr>
          <w:szCs w:val="22"/>
        </w:rPr>
        <w:t xml:space="preserve"> z dnia 11 września 2019 r. Prawo zamówień publicznych (Dz. U. z 202</w:t>
      </w:r>
      <w:r>
        <w:rPr>
          <w:szCs w:val="22"/>
        </w:rPr>
        <w:t>4</w:t>
      </w:r>
      <w:r w:rsidRPr="009A48DE">
        <w:rPr>
          <w:szCs w:val="22"/>
        </w:rPr>
        <w:t xml:space="preserve"> r., poz. </w:t>
      </w:r>
      <w:r>
        <w:rPr>
          <w:szCs w:val="22"/>
        </w:rPr>
        <w:t>1320</w:t>
      </w:r>
      <w:r w:rsidRPr="009A48DE">
        <w:rPr>
          <w:szCs w:val="22"/>
        </w:rPr>
        <w:t>)</w:t>
      </w:r>
      <w:r>
        <w:rPr>
          <w:szCs w:val="22"/>
        </w:rPr>
        <w:t xml:space="preserve"> zwanej dalej „ustawą </w:t>
      </w:r>
      <w:proofErr w:type="spellStart"/>
      <w:r>
        <w:rPr>
          <w:szCs w:val="22"/>
        </w:rPr>
        <w:t>Pzp</w:t>
      </w:r>
      <w:proofErr w:type="spellEnd"/>
      <w:r>
        <w:rPr>
          <w:szCs w:val="22"/>
        </w:rPr>
        <w:t>”</w:t>
      </w:r>
      <w:r w:rsidRPr="009A48DE">
        <w:rPr>
          <w:szCs w:val="22"/>
        </w:rPr>
        <w:t xml:space="preserve">, zawiadamia, że </w:t>
      </w:r>
      <w:r w:rsidRPr="009A48DE">
        <w:rPr>
          <w:color w:val="000000"/>
          <w:szCs w:val="22"/>
        </w:rPr>
        <w:t>w postępowaniu o udzielenie przedmiotowego zamówienia, prowadzonego</w:t>
      </w:r>
      <w:r>
        <w:rPr>
          <w:color w:val="000000"/>
          <w:szCs w:val="22"/>
        </w:rPr>
        <w:t xml:space="preserve"> w </w:t>
      </w:r>
      <w:r w:rsidRPr="009A48DE">
        <w:rPr>
          <w:color w:val="000000"/>
          <w:szCs w:val="22"/>
        </w:rPr>
        <w:t xml:space="preserve">trybie </w:t>
      </w:r>
      <w:r w:rsidRPr="00CF25D8">
        <w:rPr>
          <w:color w:val="000000"/>
          <w:szCs w:val="22"/>
        </w:rPr>
        <w:t xml:space="preserve">podstawowym bez negocjacji </w:t>
      </w:r>
      <w:r w:rsidRPr="00CF25D8">
        <w:rPr>
          <w:bCs/>
          <w:color w:val="000000"/>
          <w:szCs w:val="22"/>
        </w:rPr>
        <w:t>została wybrana jako najkorzystniejsza oferta nw. Wykonawcy:</w:t>
      </w:r>
    </w:p>
    <w:p w:rsidR="00F47CEC" w:rsidRPr="005A6D2B" w:rsidRDefault="00F47CEC" w:rsidP="00F47CEC">
      <w:pPr>
        <w:spacing w:before="240" w:line="276" w:lineRule="auto"/>
        <w:jc w:val="both"/>
        <w:rPr>
          <w:b/>
          <w:i/>
          <w:szCs w:val="22"/>
          <w:u w:val="single"/>
          <w:lang w:eastAsia="zh-CN"/>
        </w:rPr>
      </w:pPr>
      <w:r w:rsidRPr="005A6D2B">
        <w:rPr>
          <w:b/>
          <w:i/>
          <w:szCs w:val="22"/>
          <w:u w:val="single"/>
        </w:rPr>
        <w:t xml:space="preserve">W części I zamówienia - </w:t>
      </w:r>
      <w:r w:rsidRPr="005A6D2B">
        <w:rPr>
          <w:b/>
          <w:i/>
          <w:szCs w:val="22"/>
          <w:u w:val="single"/>
          <w:lang w:eastAsia="zh-CN"/>
        </w:rPr>
        <w:t>Opracowanie dokumentacji technicznej budowy boiska przy Szkole Podstawowej nr 1 w Łomży.</w:t>
      </w:r>
    </w:p>
    <w:p w:rsidR="00F47CEC" w:rsidRPr="00C04795" w:rsidRDefault="00F47CEC" w:rsidP="00F47CEC">
      <w:pPr>
        <w:spacing w:before="240" w:line="276" w:lineRule="auto"/>
        <w:jc w:val="both"/>
        <w:rPr>
          <w:rFonts w:eastAsia="Times New Roman" w:cs="Times New Roman"/>
          <w:b/>
          <w:bCs/>
          <w:sz w:val="23"/>
          <w:szCs w:val="23"/>
          <w:shd w:val="clear" w:color="auto" w:fill="FFFFFF"/>
          <w:lang w:eastAsia="ar-SA" w:bidi="ar-SA"/>
        </w:rPr>
      </w:pPr>
      <w:r w:rsidRPr="005A6D2B">
        <w:rPr>
          <w:rFonts w:cs="Times New Roman"/>
          <w:b/>
          <w:sz w:val="23"/>
          <w:szCs w:val="23"/>
        </w:rPr>
        <w:t>Lege Artis Łukasz Wyka</w:t>
      </w:r>
      <w:r w:rsidRPr="005A6D2B">
        <w:rPr>
          <w:rFonts w:cs="Times New Roman"/>
          <w:sz w:val="23"/>
          <w:szCs w:val="23"/>
        </w:rPr>
        <w:t xml:space="preserve"> </w:t>
      </w:r>
      <w:r w:rsidRPr="005A6D2B">
        <w:rPr>
          <w:rFonts w:cs="Times New Roman"/>
          <w:b/>
          <w:sz w:val="23"/>
          <w:szCs w:val="23"/>
        </w:rPr>
        <w:t>ul. Ametystowa 6/14, 20-577 Lublin</w:t>
      </w:r>
      <w:r w:rsidRPr="00C04795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Pr="009A48DE">
        <w:rPr>
          <w:rFonts w:eastAsiaTheme="minorHAnsi"/>
          <w:iCs/>
          <w:kern w:val="0"/>
          <w:szCs w:val="22"/>
          <w:lang w:eastAsia="en-US" w:bidi="ar-SA"/>
        </w:rPr>
        <w:t>z ceną ofertową brutto:</w:t>
      </w:r>
      <w:r>
        <w:rPr>
          <w:rFonts w:eastAsiaTheme="minorHAnsi"/>
          <w:iCs/>
          <w:kern w:val="0"/>
          <w:szCs w:val="22"/>
          <w:lang w:eastAsia="en-US" w:bidi="ar-SA"/>
        </w:rPr>
        <w:t xml:space="preserve"> </w:t>
      </w:r>
      <w:r w:rsidRPr="00C04795">
        <w:rPr>
          <w:rFonts w:eastAsia="Times New Roman" w:cs="Times New Roman"/>
          <w:b/>
          <w:kern w:val="0"/>
          <w:sz w:val="23"/>
          <w:szCs w:val="23"/>
          <w:lang w:eastAsia="pl-PL" w:bidi="ar-SA"/>
        </w:rPr>
        <w:t>52 890,00 złotych</w:t>
      </w:r>
    </w:p>
    <w:p w:rsidR="00F47CEC" w:rsidRPr="009A48DE" w:rsidRDefault="00F47CEC" w:rsidP="00F47CEC">
      <w:pPr>
        <w:spacing w:before="240" w:line="276" w:lineRule="auto"/>
        <w:jc w:val="both"/>
        <w:rPr>
          <w:rFonts w:eastAsia="Times New Roman"/>
          <w:b/>
          <w:szCs w:val="22"/>
          <w:u w:val="single"/>
          <w:shd w:val="clear" w:color="auto" w:fill="FFFFFF"/>
          <w:lang w:eastAsia="ar-SA" w:bidi="ar-SA"/>
        </w:rPr>
      </w:pPr>
      <w:r w:rsidRPr="009A48DE">
        <w:rPr>
          <w:rFonts w:eastAsia="Times New Roman"/>
          <w:b/>
          <w:szCs w:val="22"/>
          <w:u w:val="single"/>
          <w:shd w:val="clear" w:color="auto" w:fill="FFFFFF"/>
          <w:lang w:eastAsia="ar-SA" w:bidi="ar-SA"/>
        </w:rPr>
        <w:t>Uzasadnienie prawne</w:t>
      </w:r>
      <w:r w:rsidRPr="009A48DE">
        <w:rPr>
          <w:b/>
          <w:szCs w:val="22"/>
          <w:u w:val="single"/>
        </w:rPr>
        <w:t xml:space="preserve"> dokonanego wyboru</w:t>
      </w:r>
      <w:r w:rsidRPr="009A48DE">
        <w:rPr>
          <w:rFonts w:eastAsia="Times New Roman"/>
          <w:b/>
          <w:szCs w:val="22"/>
          <w:u w:val="single"/>
          <w:shd w:val="clear" w:color="auto" w:fill="FFFFFF"/>
          <w:lang w:eastAsia="ar-SA" w:bidi="ar-SA"/>
        </w:rPr>
        <w:t>:</w:t>
      </w:r>
    </w:p>
    <w:p w:rsidR="00F47CEC" w:rsidRPr="009A48DE" w:rsidRDefault="00F47CEC" w:rsidP="00F47CEC">
      <w:pPr>
        <w:spacing w:line="276" w:lineRule="auto"/>
        <w:jc w:val="both"/>
        <w:rPr>
          <w:szCs w:val="22"/>
        </w:rPr>
      </w:pPr>
      <w:r w:rsidRPr="009A48DE">
        <w:rPr>
          <w:rFonts w:eastAsia="Times New Roman"/>
          <w:szCs w:val="22"/>
          <w:shd w:val="clear" w:color="auto" w:fill="FFFFFF"/>
          <w:lang w:eastAsia="ar-SA" w:bidi="ar-SA"/>
        </w:rPr>
        <w:t xml:space="preserve">Wyboru najkorzystniejszej oferty, dokonano zgodnie z art. 239 ustawy </w:t>
      </w:r>
      <w:proofErr w:type="spellStart"/>
      <w:r w:rsidRPr="009A48DE">
        <w:rPr>
          <w:rFonts w:eastAsia="Times New Roman"/>
          <w:szCs w:val="22"/>
          <w:shd w:val="clear" w:color="auto" w:fill="FFFFFF"/>
          <w:lang w:eastAsia="ar-SA" w:bidi="ar-SA"/>
        </w:rPr>
        <w:t>Pzp</w:t>
      </w:r>
      <w:proofErr w:type="spellEnd"/>
      <w:r w:rsidRPr="009A48DE">
        <w:rPr>
          <w:rFonts w:eastAsia="Times New Roman"/>
          <w:szCs w:val="22"/>
          <w:shd w:val="clear" w:color="auto" w:fill="FFFFFF"/>
          <w:lang w:eastAsia="ar-SA" w:bidi="ar-SA"/>
        </w:rPr>
        <w:t xml:space="preserve"> </w:t>
      </w:r>
      <w:r w:rsidRPr="009A48DE">
        <w:rPr>
          <w:szCs w:val="22"/>
        </w:rPr>
        <w:t>na podstawie kryteriów oceny ofert określonych w dokumentach zamówienia, jako ofertę przedstawiającą najkorzystniejszy stosunek jakości do ceny.</w:t>
      </w:r>
    </w:p>
    <w:p w:rsidR="00F47CEC" w:rsidRPr="009A48DE" w:rsidRDefault="00F47CEC" w:rsidP="00F47CEC">
      <w:pPr>
        <w:pStyle w:val="Bezodstpw"/>
        <w:spacing w:before="240" w:line="276" w:lineRule="auto"/>
        <w:ind w:right="50"/>
        <w:jc w:val="both"/>
        <w:rPr>
          <w:rFonts w:cs="Arial"/>
          <w:szCs w:val="22"/>
        </w:rPr>
      </w:pPr>
      <w:r w:rsidRPr="009A48DE">
        <w:rPr>
          <w:rFonts w:cs="Arial"/>
          <w:b/>
          <w:szCs w:val="22"/>
          <w:u w:val="single"/>
        </w:rPr>
        <w:t>Uzasadnienie faktyczne dokonanego wyboru:</w:t>
      </w:r>
      <w:r w:rsidRPr="009A48DE">
        <w:rPr>
          <w:rFonts w:cs="Arial"/>
          <w:szCs w:val="22"/>
        </w:rPr>
        <w:t xml:space="preserve"> </w:t>
      </w:r>
    </w:p>
    <w:p w:rsidR="00F47CEC" w:rsidRPr="009A48DE" w:rsidRDefault="00F47CEC" w:rsidP="00F47CEC">
      <w:pPr>
        <w:pStyle w:val="Bezodstpw"/>
        <w:spacing w:line="276" w:lineRule="auto"/>
        <w:ind w:right="50"/>
        <w:jc w:val="both"/>
        <w:rPr>
          <w:rFonts w:cs="Arial"/>
          <w:szCs w:val="22"/>
        </w:rPr>
      </w:pPr>
      <w:r w:rsidRPr="009A48DE">
        <w:rPr>
          <w:rFonts w:cs="Arial"/>
          <w:szCs w:val="22"/>
        </w:rPr>
        <w:t xml:space="preserve">Wybrana oferta odpowiada wymaganiom ustawy </w:t>
      </w:r>
      <w:proofErr w:type="spellStart"/>
      <w:r w:rsidRPr="009A48DE">
        <w:rPr>
          <w:rFonts w:cs="Arial"/>
          <w:szCs w:val="22"/>
        </w:rPr>
        <w:t>Pzp</w:t>
      </w:r>
      <w:proofErr w:type="spellEnd"/>
      <w:r w:rsidRPr="009A48DE">
        <w:rPr>
          <w:rFonts w:cs="Arial"/>
          <w:szCs w:val="22"/>
        </w:rPr>
        <w:t xml:space="preserve"> i wymaganiom określonym w specyfikacji warunków zamówienia oraz uzyskała najwyższą liczbę punktów na podstawie kryteriów oceny ofert.</w:t>
      </w:r>
    </w:p>
    <w:p w:rsidR="00F47CEC" w:rsidRPr="009A48DE" w:rsidRDefault="00F47CEC" w:rsidP="00F47CEC">
      <w:pPr>
        <w:pStyle w:val="Bezodstpw"/>
        <w:spacing w:line="276" w:lineRule="auto"/>
        <w:ind w:right="50"/>
        <w:jc w:val="both"/>
        <w:rPr>
          <w:rFonts w:cs="Arial"/>
          <w:szCs w:val="22"/>
          <w:u w:val="single"/>
        </w:rPr>
      </w:pPr>
      <w:r w:rsidRPr="009A48DE">
        <w:rPr>
          <w:rFonts w:cs="Arial"/>
          <w:szCs w:val="22"/>
          <w:u w:val="single"/>
        </w:rPr>
        <w:t>Liczba punktów uzyskanych przez najkorzystniejszą ofertę: 80,00 pkt, w tym:</w:t>
      </w:r>
    </w:p>
    <w:p w:rsidR="00F47CEC" w:rsidRPr="009A48DE" w:rsidRDefault="00F47CEC" w:rsidP="00F47CEC">
      <w:pPr>
        <w:pStyle w:val="Bezodstpw"/>
        <w:spacing w:line="276" w:lineRule="auto"/>
        <w:ind w:right="50"/>
        <w:jc w:val="both"/>
        <w:rPr>
          <w:rFonts w:cs="Arial"/>
          <w:szCs w:val="22"/>
        </w:rPr>
      </w:pPr>
      <w:r w:rsidRPr="009A48DE">
        <w:rPr>
          <w:rFonts w:cs="Arial"/>
          <w:szCs w:val="22"/>
        </w:rPr>
        <w:t>Kryterium nr 1 - „Cena brutto”, waga kryterium</w:t>
      </w:r>
      <w:r w:rsidRPr="009A48DE">
        <w:rPr>
          <w:rFonts w:cs="Arial"/>
          <w:b/>
          <w:szCs w:val="22"/>
        </w:rPr>
        <w:t xml:space="preserve"> </w:t>
      </w:r>
      <w:r w:rsidRPr="009A48DE">
        <w:rPr>
          <w:rFonts w:cs="Arial"/>
          <w:szCs w:val="22"/>
        </w:rPr>
        <w:t>= 60 pkt, liczba uzyskanych punktów</w:t>
      </w:r>
      <w:r w:rsidRPr="009A48DE" w:rsidDel="008B7AA3">
        <w:rPr>
          <w:rFonts w:cs="Arial"/>
          <w:szCs w:val="22"/>
        </w:rPr>
        <w:t xml:space="preserve"> </w:t>
      </w:r>
      <w:r w:rsidRPr="009A48DE">
        <w:rPr>
          <w:rFonts w:cs="Arial"/>
          <w:szCs w:val="22"/>
        </w:rPr>
        <w:t>= 60,00</w:t>
      </w:r>
    </w:p>
    <w:p w:rsidR="00F47CEC" w:rsidRPr="009A48DE" w:rsidRDefault="00F47CEC" w:rsidP="00F47CEC">
      <w:pPr>
        <w:pStyle w:val="Bezodstpw"/>
        <w:spacing w:after="120" w:line="276" w:lineRule="auto"/>
        <w:jc w:val="both"/>
        <w:rPr>
          <w:rFonts w:cs="Arial"/>
          <w:szCs w:val="22"/>
        </w:rPr>
      </w:pPr>
      <w:r w:rsidRPr="009A48DE">
        <w:rPr>
          <w:rFonts w:cs="Arial"/>
          <w:szCs w:val="22"/>
        </w:rPr>
        <w:t>Kryterium nr 2 - „Doświadczenie osób wyznaczonych do realizacji zamówienia”, waga kryterium = 40 pk</w:t>
      </w:r>
      <w:r>
        <w:rPr>
          <w:rFonts w:cs="Arial"/>
          <w:szCs w:val="22"/>
        </w:rPr>
        <w:t>t, liczba uzyskanych punktów = 4</w:t>
      </w:r>
      <w:r w:rsidRPr="009A48DE">
        <w:rPr>
          <w:rFonts w:cs="Arial"/>
          <w:szCs w:val="22"/>
        </w:rPr>
        <w:t>0.</w:t>
      </w:r>
    </w:p>
    <w:p w:rsidR="00F47CEC" w:rsidRDefault="00F47CEC" w:rsidP="00F47CEC">
      <w:pPr>
        <w:spacing w:before="240" w:line="276" w:lineRule="auto"/>
        <w:ind w:right="51"/>
        <w:jc w:val="both"/>
        <w:rPr>
          <w:b/>
          <w:szCs w:val="22"/>
        </w:rPr>
      </w:pPr>
      <w:r w:rsidRPr="009A48DE">
        <w:rPr>
          <w:b/>
          <w:color w:val="000000"/>
          <w:szCs w:val="22"/>
        </w:rPr>
        <w:t>I.</w:t>
      </w:r>
      <w:r w:rsidRPr="009A48DE">
        <w:rPr>
          <w:color w:val="000000"/>
          <w:szCs w:val="22"/>
        </w:rPr>
        <w:t xml:space="preserve"> </w:t>
      </w:r>
      <w:r w:rsidRPr="009A48DE">
        <w:rPr>
          <w:b/>
          <w:color w:val="000000"/>
          <w:szCs w:val="22"/>
        </w:rPr>
        <w:t>Lista Wykonawców (</w:t>
      </w:r>
      <w:r w:rsidRPr="009A48DE">
        <w:rPr>
          <w:b/>
          <w:szCs w:val="22"/>
        </w:rPr>
        <w:t>nazwy albo imiona i nazwiska, siedziby albo miejsca zamieszkania, jeżeli są miejscami wykonywania działalności wykonawców)</w:t>
      </w:r>
      <w:r w:rsidRPr="009A48DE">
        <w:rPr>
          <w:b/>
          <w:color w:val="000000"/>
          <w:szCs w:val="22"/>
        </w:rPr>
        <w:t xml:space="preserve">, którzy złożyli oferty wraz z </w:t>
      </w:r>
      <w:r w:rsidRPr="009A48DE">
        <w:rPr>
          <w:b/>
          <w:szCs w:val="22"/>
        </w:rPr>
        <w:t>punktacją im przyznaną w każdym kryterium oceny ofert i łączną punktacją:</w:t>
      </w:r>
    </w:p>
    <w:p w:rsidR="00F47CEC" w:rsidRPr="009A48DE" w:rsidRDefault="00F47CEC" w:rsidP="00F47CEC">
      <w:pPr>
        <w:spacing w:line="276" w:lineRule="auto"/>
        <w:ind w:right="51"/>
        <w:jc w:val="both"/>
        <w:rPr>
          <w:b/>
          <w:szCs w:val="22"/>
        </w:rPr>
      </w:pPr>
    </w:p>
    <w:p w:rsidR="00F47CEC" w:rsidRPr="009A48DE" w:rsidRDefault="00F47CEC" w:rsidP="00F47CEC">
      <w:pPr>
        <w:spacing w:before="240" w:line="276" w:lineRule="auto"/>
        <w:ind w:right="51"/>
        <w:jc w:val="both"/>
        <w:rPr>
          <w:szCs w:val="22"/>
        </w:rPr>
      </w:pPr>
    </w:p>
    <w:p w:rsidR="00F47CEC" w:rsidRDefault="00F47CEC" w:rsidP="00F47CEC">
      <w:pPr>
        <w:spacing w:before="240" w:line="276" w:lineRule="auto"/>
        <w:ind w:right="51"/>
        <w:jc w:val="both"/>
        <w:rPr>
          <w:szCs w:val="22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772"/>
        <w:gridCol w:w="3667"/>
        <w:gridCol w:w="1560"/>
        <w:gridCol w:w="1559"/>
        <w:gridCol w:w="1411"/>
      </w:tblGrid>
      <w:tr w:rsidR="00F47CEC" w:rsidTr="00601EBE">
        <w:tc>
          <w:tcPr>
            <w:tcW w:w="727" w:type="dxa"/>
          </w:tcPr>
          <w:p w:rsidR="00F47CEC" w:rsidRPr="00646D19" w:rsidRDefault="00F47CEC" w:rsidP="00601EBE">
            <w:pPr>
              <w:widowControl/>
              <w:spacing w:before="240" w:after="240" w:line="276" w:lineRule="auto"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46D19">
              <w:rPr>
                <w:rFonts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667" w:type="dxa"/>
            <w:vAlign w:val="center"/>
          </w:tcPr>
          <w:p w:rsidR="00F47CEC" w:rsidRPr="00646D19" w:rsidRDefault="00F47CEC" w:rsidP="00601EBE">
            <w:pPr>
              <w:widowControl/>
              <w:spacing w:before="240" w:after="240" w:line="276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46D19">
              <w:rPr>
                <w:rFonts w:cs="Times New Roman"/>
                <w:b/>
                <w:color w:val="000000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560" w:type="dxa"/>
          </w:tcPr>
          <w:p w:rsidR="00F47CEC" w:rsidRPr="00646D19" w:rsidRDefault="00F47CEC" w:rsidP="00601EBE">
            <w:pPr>
              <w:widowControl/>
              <w:spacing w:before="240" w:after="240" w:line="276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Liczba pkt. w </w:t>
            </w:r>
            <w:r w:rsidRPr="00646D19">
              <w:rPr>
                <w:rFonts w:cs="Times New Roman"/>
                <w:b/>
                <w:color w:val="000000"/>
                <w:sz w:val="20"/>
                <w:szCs w:val="20"/>
              </w:rPr>
              <w:t>kryterium 1</w:t>
            </w:r>
          </w:p>
        </w:tc>
        <w:tc>
          <w:tcPr>
            <w:tcW w:w="1559" w:type="dxa"/>
          </w:tcPr>
          <w:p w:rsidR="00F47CEC" w:rsidRPr="00646D19" w:rsidRDefault="00F47CEC" w:rsidP="00601EBE">
            <w:pPr>
              <w:widowControl/>
              <w:spacing w:before="240" w:after="240" w:line="276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Liczba pkt. w </w:t>
            </w:r>
            <w:r w:rsidRPr="00646D19">
              <w:rPr>
                <w:rFonts w:cs="Times New Roman"/>
                <w:b/>
                <w:color w:val="000000"/>
                <w:sz w:val="20"/>
                <w:szCs w:val="20"/>
              </w:rPr>
              <w:t>kryterium 2</w:t>
            </w:r>
          </w:p>
        </w:tc>
        <w:tc>
          <w:tcPr>
            <w:tcW w:w="1411" w:type="dxa"/>
          </w:tcPr>
          <w:p w:rsidR="00F47CEC" w:rsidRPr="00646D19" w:rsidRDefault="00F47CEC" w:rsidP="00601EBE">
            <w:pPr>
              <w:widowControl/>
              <w:spacing w:before="240" w:after="240" w:line="276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46D19">
              <w:rPr>
                <w:rFonts w:cs="Times New Roman"/>
                <w:b/>
                <w:color w:val="000000"/>
                <w:sz w:val="20"/>
                <w:szCs w:val="20"/>
              </w:rPr>
              <w:t>Łączna suma punktów</w:t>
            </w:r>
          </w:p>
        </w:tc>
      </w:tr>
      <w:tr w:rsidR="00F47CEC" w:rsidTr="00601EBE">
        <w:trPr>
          <w:trHeight w:val="956"/>
        </w:trPr>
        <w:tc>
          <w:tcPr>
            <w:tcW w:w="727" w:type="dxa"/>
            <w:vAlign w:val="center"/>
          </w:tcPr>
          <w:p w:rsidR="00F47CEC" w:rsidRPr="00646D19" w:rsidRDefault="00F47CEC" w:rsidP="00601EBE">
            <w:pPr>
              <w:widowControl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6D19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7" w:type="dxa"/>
          </w:tcPr>
          <w:p w:rsidR="00F47CEC" w:rsidRPr="00B008A2" w:rsidRDefault="00F47CEC" w:rsidP="00601EBE">
            <w:pPr>
              <w:widowControl/>
              <w:spacing w:before="240"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08A2">
              <w:rPr>
                <w:rFonts w:cs="Times New Roman"/>
                <w:sz w:val="20"/>
                <w:szCs w:val="20"/>
              </w:rPr>
              <w:t>INDOM Mieczysław Tkaczyk, ul. Ogrodowa 5; 80-297 Banino</w:t>
            </w:r>
          </w:p>
        </w:tc>
        <w:tc>
          <w:tcPr>
            <w:tcW w:w="4530" w:type="dxa"/>
            <w:gridSpan w:val="3"/>
            <w:vAlign w:val="center"/>
          </w:tcPr>
          <w:p w:rsidR="00F47CEC" w:rsidRPr="00D83CD9" w:rsidRDefault="00F47CEC" w:rsidP="00601EBE">
            <w:pPr>
              <w:widowControl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Ofercie nie przyznano punktów w </w:t>
            </w:r>
            <w:r w:rsidRPr="00F64C10">
              <w:rPr>
                <w:sz w:val="20"/>
                <w:szCs w:val="20"/>
                <w:lang w:eastAsia="ar-SA"/>
              </w:rPr>
              <w:t>ramach kryteriów oce</w:t>
            </w:r>
            <w:r w:rsidR="00B67375">
              <w:rPr>
                <w:sz w:val="20"/>
                <w:szCs w:val="20"/>
                <w:lang w:eastAsia="ar-SA"/>
              </w:rPr>
              <w:t>ny, a co z tym idzie oferta nie </w:t>
            </w:r>
            <w:r w:rsidRPr="00F64C10">
              <w:rPr>
                <w:sz w:val="20"/>
                <w:szCs w:val="20"/>
                <w:lang w:eastAsia="ar-SA"/>
              </w:rPr>
              <w:t>została ujęta w rankingu oceny ofert</w:t>
            </w:r>
          </w:p>
        </w:tc>
      </w:tr>
      <w:tr w:rsidR="00F47CEC" w:rsidTr="00601EBE">
        <w:trPr>
          <w:trHeight w:val="1281"/>
        </w:trPr>
        <w:tc>
          <w:tcPr>
            <w:tcW w:w="727" w:type="dxa"/>
            <w:vAlign w:val="center"/>
          </w:tcPr>
          <w:p w:rsidR="00F47CEC" w:rsidRPr="00646D19" w:rsidRDefault="00F47CEC" w:rsidP="00601EBE">
            <w:pPr>
              <w:widowControl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6D19">
              <w:rPr>
                <w:rFonts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67" w:type="dxa"/>
          </w:tcPr>
          <w:p w:rsidR="00F47CEC" w:rsidRPr="00B008A2" w:rsidRDefault="00F47CEC" w:rsidP="00601EBE">
            <w:pPr>
              <w:widowControl/>
              <w:spacing w:before="240"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08A2">
              <w:rPr>
                <w:rFonts w:cs="Times New Roman"/>
                <w:sz w:val="20"/>
                <w:szCs w:val="20"/>
              </w:rPr>
              <w:t>Lege Artis Łukasz Wyka ul. Ametystowa 6/14, 20-577 Lublin</w:t>
            </w:r>
            <w:r w:rsidRPr="00B008A2">
              <w:rPr>
                <w:rFonts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560" w:type="dxa"/>
            <w:vAlign w:val="center"/>
          </w:tcPr>
          <w:p w:rsidR="00F47CEC" w:rsidRPr="00D83CD9" w:rsidRDefault="00F47CEC" w:rsidP="00601EBE">
            <w:pPr>
              <w:widowControl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83CD9">
              <w:rPr>
                <w:rFonts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59" w:type="dxa"/>
            <w:vAlign w:val="center"/>
          </w:tcPr>
          <w:p w:rsidR="00F47CEC" w:rsidRPr="00D83CD9" w:rsidRDefault="00F47CEC" w:rsidP="00601EBE">
            <w:pPr>
              <w:widowControl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83CD9">
              <w:rPr>
                <w:rFonts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1" w:type="dxa"/>
            <w:vAlign w:val="center"/>
          </w:tcPr>
          <w:p w:rsidR="00F47CEC" w:rsidRPr="00D83CD9" w:rsidRDefault="00F47CEC" w:rsidP="00601EBE">
            <w:pPr>
              <w:widowControl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83CD9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7CEC" w:rsidTr="00601EBE">
        <w:trPr>
          <w:trHeight w:val="974"/>
        </w:trPr>
        <w:tc>
          <w:tcPr>
            <w:tcW w:w="727" w:type="dxa"/>
            <w:vAlign w:val="center"/>
          </w:tcPr>
          <w:p w:rsidR="00F47CEC" w:rsidRPr="00646D19" w:rsidRDefault="00F47CEC" w:rsidP="00601EBE">
            <w:pPr>
              <w:widowControl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6D19">
              <w:rPr>
                <w:rFonts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67" w:type="dxa"/>
          </w:tcPr>
          <w:p w:rsidR="00F47CEC" w:rsidRPr="00B008A2" w:rsidRDefault="00F47CEC" w:rsidP="00601EBE">
            <w:pPr>
              <w:widowControl/>
              <w:spacing w:before="240"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008A2">
              <w:rPr>
                <w:rFonts w:cs="Times New Roman"/>
                <w:bCs/>
                <w:sz w:val="20"/>
                <w:szCs w:val="20"/>
              </w:rPr>
              <w:t>PRIMO PROJEKT Sp. z o. o. ul. Okólna 43A/43B/3B, 05-270 Marki</w:t>
            </w:r>
          </w:p>
        </w:tc>
        <w:tc>
          <w:tcPr>
            <w:tcW w:w="4530" w:type="dxa"/>
            <w:gridSpan w:val="3"/>
            <w:vAlign w:val="center"/>
          </w:tcPr>
          <w:p w:rsidR="00F47CEC" w:rsidRPr="00D83CD9" w:rsidRDefault="00F47CEC" w:rsidP="00601EBE">
            <w:pPr>
              <w:widowControl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Ofercie nie przyznano punktów w </w:t>
            </w:r>
            <w:r w:rsidRPr="00F64C10">
              <w:rPr>
                <w:sz w:val="20"/>
                <w:szCs w:val="20"/>
                <w:lang w:eastAsia="ar-SA"/>
              </w:rPr>
              <w:t>ramach kryteriów oce</w:t>
            </w:r>
            <w:r w:rsidR="00B67375">
              <w:rPr>
                <w:sz w:val="20"/>
                <w:szCs w:val="20"/>
                <w:lang w:eastAsia="ar-SA"/>
              </w:rPr>
              <w:t>ny, a co z tym idzie oferta nie </w:t>
            </w:r>
            <w:r w:rsidRPr="00F64C10">
              <w:rPr>
                <w:sz w:val="20"/>
                <w:szCs w:val="20"/>
                <w:lang w:eastAsia="ar-SA"/>
              </w:rPr>
              <w:t>została ujęta w rankingu oceny ofert</w:t>
            </w:r>
          </w:p>
        </w:tc>
      </w:tr>
    </w:tbl>
    <w:p w:rsidR="00F47CEC" w:rsidRDefault="00F47CEC" w:rsidP="00F47CEC">
      <w:pPr>
        <w:spacing w:before="240" w:line="276" w:lineRule="auto"/>
        <w:jc w:val="both"/>
        <w:rPr>
          <w:b/>
          <w:i/>
          <w:szCs w:val="22"/>
          <w:u w:val="single"/>
        </w:rPr>
      </w:pPr>
    </w:p>
    <w:p w:rsidR="00F47CEC" w:rsidRPr="005A6D2B" w:rsidRDefault="00F47CEC" w:rsidP="00F47CEC">
      <w:pPr>
        <w:spacing w:before="240" w:line="276" w:lineRule="auto"/>
        <w:jc w:val="both"/>
        <w:rPr>
          <w:b/>
          <w:i/>
          <w:szCs w:val="22"/>
          <w:u w:val="single"/>
          <w:lang w:eastAsia="zh-CN"/>
        </w:rPr>
      </w:pPr>
      <w:r w:rsidRPr="005A6D2B">
        <w:rPr>
          <w:b/>
          <w:i/>
          <w:szCs w:val="22"/>
          <w:u w:val="single"/>
        </w:rPr>
        <w:t xml:space="preserve">W części II zamówienia - </w:t>
      </w:r>
      <w:r w:rsidRPr="005A6D2B">
        <w:rPr>
          <w:b/>
          <w:i/>
          <w:szCs w:val="22"/>
          <w:u w:val="single"/>
          <w:lang w:eastAsia="zh-CN"/>
        </w:rPr>
        <w:t>Opracowanie dokumentacji technicznej budowy boiska przy Szkole Podstawowej nr 9 w Łomży.</w:t>
      </w:r>
    </w:p>
    <w:p w:rsidR="00F47CEC" w:rsidRPr="00C04795" w:rsidRDefault="00F47CEC" w:rsidP="00F47CEC">
      <w:pPr>
        <w:spacing w:before="240" w:line="276" w:lineRule="auto"/>
        <w:jc w:val="both"/>
        <w:rPr>
          <w:rFonts w:eastAsia="Times New Roman" w:cs="Times New Roman"/>
          <w:b/>
          <w:bCs/>
          <w:sz w:val="23"/>
          <w:szCs w:val="23"/>
          <w:shd w:val="clear" w:color="auto" w:fill="FFFFFF"/>
          <w:lang w:eastAsia="ar-SA" w:bidi="ar-SA"/>
        </w:rPr>
      </w:pPr>
      <w:r w:rsidRPr="005A6D2B">
        <w:rPr>
          <w:rFonts w:cs="Times New Roman"/>
          <w:b/>
          <w:sz w:val="23"/>
          <w:szCs w:val="23"/>
        </w:rPr>
        <w:t>Lege Artis Łukasz Wyka</w:t>
      </w:r>
      <w:r w:rsidRPr="005A6D2B">
        <w:rPr>
          <w:rFonts w:cs="Times New Roman"/>
          <w:sz w:val="23"/>
          <w:szCs w:val="23"/>
        </w:rPr>
        <w:t xml:space="preserve"> </w:t>
      </w:r>
      <w:r w:rsidRPr="005A6D2B">
        <w:rPr>
          <w:rFonts w:cs="Times New Roman"/>
          <w:b/>
          <w:sz w:val="23"/>
          <w:szCs w:val="23"/>
        </w:rPr>
        <w:t>ul. Ametystowa 6/14, 20-577 Lublin</w:t>
      </w:r>
      <w:r w:rsidRPr="00C04795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Pr="009A48DE">
        <w:rPr>
          <w:rFonts w:eastAsiaTheme="minorHAnsi"/>
          <w:iCs/>
          <w:kern w:val="0"/>
          <w:szCs w:val="22"/>
          <w:lang w:eastAsia="en-US" w:bidi="ar-SA"/>
        </w:rPr>
        <w:t>z ceną ofertową brutto:</w:t>
      </w:r>
      <w:r>
        <w:rPr>
          <w:rFonts w:eastAsiaTheme="minorHAnsi"/>
          <w:iCs/>
          <w:kern w:val="0"/>
          <w:szCs w:val="22"/>
          <w:lang w:eastAsia="en-US" w:bidi="ar-SA"/>
        </w:rPr>
        <w:t xml:space="preserve"> </w:t>
      </w:r>
      <w:r>
        <w:rPr>
          <w:rFonts w:eastAsia="Times New Roman" w:cs="Times New Roman"/>
          <w:b/>
          <w:kern w:val="0"/>
          <w:sz w:val="23"/>
          <w:szCs w:val="23"/>
          <w:lang w:eastAsia="pl-PL" w:bidi="ar-SA"/>
        </w:rPr>
        <w:t>68 880,00zł</w:t>
      </w:r>
    </w:p>
    <w:p w:rsidR="00F47CEC" w:rsidRPr="009A48DE" w:rsidRDefault="00F47CEC" w:rsidP="00F47CEC">
      <w:pPr>
        <w:spacing w:before="240" w:line="276" w:lineRule="auto"/>
        <w:jc w:val="both"/>
        <w:rPr>
          <w:rFonts w:eastAsia="Times New Roman"/>
          <w:b/>
          <w:szCs w:val="22"/>
          <w:u w:val="single"/>
          <w:shd w:val="clear" w:color="auto" w:fill="FFFFFF"/>
          <w:lang w:eastAsia="ar-SA" w:bidi="ar-SA"/>
        </w:rPr>
      </w:pPr>
      <w:r w:rsidRPr="009A48DE">
        <w:rPr>
          <w:rFonts w:eastAsia="Times New Roman"/>
          <w:b/>
          <w:szCs w:val="22"/>
          <w:u w:val="single"/>
          <w:shd w:val="clear" w:color="auto" w:fill="FFFFFF"/>
          <w:lang w:eastAsia="ar-SA" w:bidi="ar-SA"/>
        </w:rPr>
        <w:t>Uzasadnienie prawne</w:t>
      </w:r>
      <w:r w:rsidRPr="009A48DE">
        <w:rPr>
          <w:b/>
          <w:szCs w:val="22"/>
          <w:u w:val="single"/>
        </w:rPr>
        <w:t xml:space="preserve"> dokonanego wyboru</w:t>
      </w:r>
      <w:r w:rsidRPr="009A48DE">
        <w:rPr>
          <w:rFonts w:eastAsia="Times New Roman"/>
          <w:b/>
          <w:szCs w:val="22"/>
          <w:u w:val="single"/>
          <w:shd w:val="clear" w:color="auto" w:fill="FFFFFF"/>
          <w:lang w:eastAsia="ar-SA" w:bidi="ar-SA"/>
        </w:rPr>
        <w:t>:</w:t>
      </w:r>
    </w:p>
    <w:p w:rsidR="00F47CEC" w:rsidRPr="009A48DE" w:rsidRDefault="00F47CEC" w:rsidP="00F47CEC">
      <w:pPr>
        <w:spacing w:line="276" w:lineRule="auto"/>
        <w:jc w:val="both"/>
        <w:rPr>
          <w:szCs w:val="22"/>
        </w:rPr>
      </w:pPr>
      <w:r w:rsidRPr="009A48DE">
        <w:rPr>
          <w:rFonts w:eastAsia="Times New Roman"/>
          <w:szCs w:val="22"/>
          <w:shd w:val="clear" w:color="auto" w:fill="FFFFFF"/>
          <w:lang w:eastAsia="ar-SA" w:bidi="ar-SA"/>
        </w:rPr>
        <w:t xml:space="preserve">Wyboru najkorzystniejszej oferty, dokonano zgodnie z art. 239 ustawy </w:t>
      </w:r>
      <w:proofErr w:type="spellStart"/>
      <w:r w:rsidRPr="009A48DE">
        <w:rPr>
          <w:rFonts w:eastAsia="Times New Roman"/>
          <w:szCs w:val="22"/>
          <w:shd w:val="clear" w:color="auto" w:fill="FFFFFF"/>
          <w:lang w:eastAsia="ar-SA" w:bidi="ar-SA"/>
        </w:rPr>
        <w:t>Pzp</w:t>
      </w:r>
      <w:proofErr w:type="spellEnd"/>
      <w:r w:rsidRPr="009A48DE">
        <w:rPr>
          <w:rFonts w:eastAsia="Times New Roman"/>
          <w:szCs w:val="22"/>
          <w:shd w:val="clear" w:color="auto" w:fill="FFFFFF"/>
          <w:lang w:eastAsia="ar-SA" w:bidi="ar-SA"/>
        </w:rPr>
        <w:t xml:space="preserve"> </w:t>
      </w:r>
      <w:r w:rsidRPr="009A48DE">
        <w:rPr>
          <w:szCs w:val="22"/>
        </w:rPr>
        <w:t>na podstawie kryteriów oceny ofert określonych w dokumentach zamówienia, jako ofertę przedstawiającą najkorzystniejszy stosunek jakości do ceny.</w:t>
      </w:r>
    </w:p>
    <w:p w:rsidR="00F47CEC" w:rsidRPr="009A48DE" w:rsidRDefault="00F47CEC" w:rsidP="00F47CEC">
      <w:pPr>
        <w:pStyle w:val="Bezodstpw"/>
        <w:spacing w:before="240" w:line="276" w:lineRule="auto"/>
        <w:ind w:right="50"/>
        <w:jc w:val="both"/>
        <w:rPr>
          <w:rFonts w:cs="Arial"/>
          <w:szCs w:val="22"/>
        </w:rPr>
      </w:pPr>
      <w:r w:rsidRPr="009A48DE">
        <w:rPr>
          <w:rFonts w:cs="Arial"/>
          <w:b/>
          <w:szCs w:val="22"/>
          <w:u w:val="single"/>
        </w:rPr>
        <w:t>Uzasadnienie faktyczne dokonanego wyboru:</w:t>
      </w:r>
      <w:r w:rsidRPr="009A48DE">
        <w:rPr>
          <w:rFonts w:cs="Arial"/>
          <w:szCs w:val="22"/>
        </w:rPr>
        <w:t xml:space="preserve"> </w:t>
      </w:r>
    </w:p>
    <w:p w:rsidR="00F47CEC" w:rsidRPr="009A48DE" w:rsidRDefault="00F47CEC" w:rsidP="00F47CEC">
      <w:pPr>
        <w:pStyle w:val="Bezodstpw"/>
        <w:spacing w:line="276" w:lineRule="auto"/>
        <w:ind w:right="50"/>
        <w:jc w:val="both"/>
        <w:rPr>
          <w:rFonts w:cs="Arial"/>
          <w:szCs w:val="22"/>
        </w:rPr>
      </w:pPr>
      <w:r w:rsidRPr="009A48DE">
        <w:rPr>
          <w:rFonts w:cs="Arial"/>
          <w:szCs w:val="22"/>
        </w:rPr>
        <w:t xml:space="preserve">Wybrana oferta odpowiada wymaganiom ustawy </w:t>
      </w:r>
      <w:proofErr w:type="spellStart"/>
      <w:r w:rsidRPr="009A48DE">
        <w:rPr>
          <w:rFonts w:cs="Arial"/>
          <w:szCs w:val="22"/>
        </w:rPr>
        <w:t>Pzp</w:t>
      </w:r>
      <w:proofErr w:type="spellEnd"/>
      <w:r w:rsidRPr="009A48DE">
        <w:rPr>
          <w:rFonts w:cs="Arial"/>
          <w:szCs w:val="22"/>
        </w:rPr>
        <w:t xml:space="preserve"> i wymaganiom określonym w specyfikacji warunków zamówienia oraz uzyskała najwyższą liczbę punktów na podstawie kryteriów oceny ofert.</w:t>
      </w:r>
    </w:p>
    <w:p w:rsidR="00F47CEC" w:rsidRPr="009A48DE" w:rsidRDefault="00F47CEC" w:rsidP="00F47CEC">
      <w:pPr>
        <w:pStyle w:val="Bezodstpw"/>
        <w:spacing w:line="276" w:lineRule="auto"/>
        <w:ind w:right="50"/>
        <w:jc w:val="both"/>
        <w:rPr>
          <w:rFonts w:cs="Arial"/>
          <w:szCs w:val="22"/>
          <w:u w:val="single"/>
        </w:rPr>
      </w:pPr>
      <w:r w:rsidRPr="009A48DE">
        <w:rPr>
          <w:rFonts w:cs="Arial"/>
          <w:szCs w:val="22"/>
          <w:u w:val="single"/>
        </w:rPr>
        <w:t>Liczba punktów uzyskanych przez najkorzystniejszą ofertę: 80,00 pkt, w tym:</w:t>
      </w:r>
    </w:p>
    <w:p w:rsidR="00F47CEC" w:rsidRPr="009A48DE" w:rsidRDefault="00F47CEC" w:rsidP="00F47CEC">
      <w:pPr>
        <w:pStyle w:val="Bezodstpw"/>
        <w:spacing w:line="276" w:lineRule="auto"/>
        <w:ind w:right="50"/>
        <w:jc w:val="both"/>
        <w:rPr>
          <w:rFonts w:cs="Arial"/>
          <w:szCs w:val="22"/>
        </w:rPr>
      </w:pPr>
      <w:r w:rsidRPr="009A48DE">
        <w:rPr>
          <w:rFonts w:cs="Arial"/>
          <w:szCs w:val="22"/>
        </w:rPr>
        <w:t>Kryterium nr 1 - „Cena brutto”, waga kryterium</w:t>
      </w:r>
      <w:r w:rsidRPr="009A48DE">
        <w:rPr>
          <w:rFonts w:cs="Arial"/>
          <w:b/>
          <w:szCs w:val="22"/>
        </w:rPr>
        <w:t xml:space="preserve"> </w:t>
      </w:r>
      <w:r w:rsidRPr="009A48DE">
        <w:rPr>
          <w:rFonts w:cs="Arial"/>
          <w:szCs w:val="22"/>
        </w:rPr>
        <w:t>= 60 pkt, liczba uzyskanych punktów</w:t>
      </w:r>
      <w:r w:rsidRPr="009A48DE" w:rsidDel="008B7AA3">
        <w:rPr>
          <w:rFonts w:cs="Arial"/>
          <w:szCs w:val="22"/>
        </w:rPr>
        <w:t xml:space="preserve"> </w:t>
      </w:r>
      <w:r w:rsidRPr="009A48DE">
        <w:rPr>
          <w:rFonts w:cs="Arial"/>
          <w:szCs w:val="22"/>
        </w:rPr>
        <w:t>= 60,00</w:t>
      </w:r>
    </w:p>
    <w:p w:rsidR="00F47CEC" w:rsidRDefault="00F47CEC" w:rsidP="00F47CEC">
      <w:pPr>
        <w:pStyle w:val="Bezodstpw"/>
        <w:spacing w:after="120" w:line="276" w:lineRule="auto"/>
        <w:jc w:val="both"/>
        <w:rPr>
          <w:rFonts w:cs="Arial"/>
          <w:szCs w:val="22"/>
        </w:rPr>
      </w:pPr>
      <w:r w:rsidRPr="009A48DE">
        <w:rPr>
          <w:rFonts w:cs="Arial"/>
          <w:szCs w:val="22"/>
        </w:rPr>
        <w:t>Kryterium nr 2 - „Doświadczenie osób wyznaczonych do realizacji zamówienia”, waga kryterium = 40 pk</w:t>
      </w:r>
      <w:r>
        <w:rPr>
          <w:rFonts w:cs="Arial"/>
          <w:szCs w:val="22"/>
        </w:rPr>
        <w:t>t, liczba uzyskanych punktów = 4</w:t>
      </w:r>
      <w:r w:rsidRPr="009A48DE">
        <w:rPr>
          <w:rFonts w:cs="Arial"/>
          <w:szCs w:val="22"/>
        </w:rPr>
        <w:t>0.</w:t>
      </w:r>
    </w:p>
    <w:p w:rsidR="00F47CEC" w:rsidRDefault="00F47CEC" w:rsidP="00F47CEC">
      <w:pPr>
        <w:spacing w:before="240" w:line="276" w:lineRule="auto"/>
        <w:ind w:right="51"/>
        <w:jc w:val="both"/>
        <w:rPr>
          <w:b/>
          <w:szCs w:val="22"/>
        </w:rPr>
      </w:pPr>
      <w:r w:rsidRPr="009A48DE">
        <w:rPr>
          <w:b/>
          <w:color w:val="000000"/>
          <w:szCs w:val="22"/>
        </w:rPr>
        <w:t>I.</w:t>
      </w:r>
      <w:r w:rsidRPr="009A48DE">
        <w:rPr>
          <w:color w:val="000000"/>
          <w:szCs w:val="22"/>
        </w:rPr>
        <w:t xml:space="preserve"> </w:t>
      </w:r>
      <w:r w:rsidRPr="009A48DE">
        <w:rPr>
          <w:b/>
          <w:color w:val="000000"/>
          <w:szCs w:val="22"/>
        </w:rPr>
        <w:t>Lista Wykonawców (</w:t>
      </w:r>
      <w:r w:rsidRPr="009A48DE">
        <w:rPr>
          <w:b/>
          <w:szCs w:val="22"/>
        </w:rPr>
        <w:t>nazwy albo imiona i nazwiska, siedziby albo miejsca zamieszkania, jeżeli są miejscami wykonywania działalności wykonawców)</w:t>
      </w:r>
      <w:r w:rsidRPr="009A48DE">
        <w:rPr>
          <w:b/>
          <w:color w:val="000000"/>
          <w:szCs w:val="22"/>
        </w:rPr>
        <w:t xml:space="preserve">, którzy złożyli oferty wraz z </w:t>
      </w:r>
      <w:r w:rsidRPr="009A48DE">
        <w:rPr>
          <w:b/>
          <w:szCs w:val="22"/>
        </w:rPr>
        <w:t>punktacją im przyznaną w każdym kryterium oceny ofert i łączną punktacją:</w:t>
      </w:r>
    </w:p>
    <w:p w:rsidR="00F47CEC" w:rsidRDefault="00F47CEC" w:rsidP="00F47CEC">
      <w:pPr>
        <w:spacing w:line="276" w:lineRule="auto"/>
        <w:ind w:right="51"/>
        <w:jc w:val="both"/>
        <w:rPr>
          <w:b/>
          <w:szCs w:val="22"/>
        </w:rPr>
      </w:pPr>
    </w:p>
    <w:p w:rsidR="00F47CEC" w:rsidRPr="009A48DE" w:rsidRDefault="00F47CEC" w:rsidP="00F47CEC">
      <w:pPr>
        <w:spacing w:line="276" w:lineRule="auto"/>
        <w:ind w:right="51"/>
        <w:jc w:val="both"/>
        <w:rPr>
          <w:b/>
          <w:szCs w:val="22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772"/>
        <w:gridCol w:w="3662"/>
        <w:gridCol w:w="1562"/>
        <w:gridCol w:w="1562"/>
        <w:gridCol w:w="1411"/>
      </w:tblGrid>
      <w:tr w:rsidR="00F47CEC" w:rsidRPr="00575EB5" w:rsidTr="00601EBE">
        <w:trPr>
          <w:trHeight w:val="1223"/>
        </w:trPr>
        <w:tc>
          <w:tcPr>
            <w:tcW w:w="727" w:type="dxa"/>
          </w:tcPr>
          <w:p w:rsidR="00F47CEC" w:rsidRPr="00B008A2" w:rsidRDefault="00F47CEC" w:rsidP="00601EBE">
            <w:pPr>
              <w:widowControl/>
              <w:spacing w:before="240" w:after="24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008A2">
              <w:rPr>
                <w:b/>
                <w:color w:val="000000"/>
                <w:sz w:val="20"/>
                <w:szCs w:val="20"/>
              </w:rPr>
              <w:lastRenderedPageBreak/>
              <w:t>Nr oferty</w:t>
            </w:r>
          </w:p>
        </w:tc>
        <w:tc>
          <w:tcPr>
            <w:tcW w:w="3662" w:type="dxa"/>
            <w:vAlign w:val="center"/>
          </w:tcPr>
          <w:p w:rsidR="00F47CEC" w:rsidRPr="00B008A2" w:rsidRDefault="00F47CEC" w:rsidP="00601EBE">
            <w:pPr>
              <w:widowControl/>
              <w:spacing w:before="240" w:after="24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008A2">
              <w:rPr>
                <w:b/>
                <w:color w:val="000000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562" w:type="dxa"/>
          </w:tcPr>
          <w:p w:rsidR="00F47CEC" w:rsidRPr="00B008A2" w:rsidRDefault="00F47CEC" w:rsidP="00601EBE">
            <w:pPr>
              <w:widowControl/>
              <w:spacing w:before="240" w:after="24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008A2">
              <w:rPr>
                <w:b/>
                <w:color w:val="000000"/>
                <w:sz w:val="20"/>
                <w:szCs w:val="20"/>
              </w:rPr>
              <w:t>Liczba pkt. w kryterium 1</w:t>
            </w:r>
          </w:p>
        </w:tc>
        <w:tc>
          <w:tcPr>
            <w:tcW w:w="1562" w:type="dxa"/>
          </w:tcPr>
          <w:p w:rsidR="00F47CEC" w:rsidRPr="00B008A2" w:rsidRDefault="00F47CEC" w:rsidP="00601EBE">
            <w:pPr>
              <w:widowControl/>
              <w:spacing w:before="240" w:after="24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008A2">
              <w:rPr>
                <w:b/>
                <w:color w:val="000000"/>
                <w:sz w:val="20"/>
                <w:szCs w:val="20"/>
              </w:rPr>
              <w:t>Liczba pkt. w kryterium 2</w:t>
            </w:r>
          </w:p>
        </w:tc>
        <w:tc>
          <w:tcPr>
            <w:tcW w:w="1411" w:type="dxa"/>
          </w:tcPr>
          <w:p w:rsidR="00F47CEC" w:rsidRPr="00B008A2" w:rsidRDefault="00F47CEC" w:rsidP="00601EBE">
            <w:pPr>
              <w:widowControl/>
              <w:spacing w:before="240" w:after="24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008A2">
              <w:rPr>
                <w:b/>
                <w:color w:val="000000"/>
                <w:sz w:val="20"/>
                <w:szCs w:val="20"/>
              </w:rPr>
              <w:t>Łączna suma punktów</w:t>
            </w:r>
          </w:p>
        </w:tc>
      </w:tr>
      <w:tr w:rsidR="00F47CEC" w:rsidRPr="00575EB5" w:rsidTr="00601EBE">
        <w:trPr>
          <w:trHeight w:val="985"/>
        </w:trPr>
        <w:tc>
          <w:tcPr>
            <w:tcW w:w="727" w:type="dxa"/>
            <w:vAlign w:val="center"/>
          </w:tcPr>
          <w:p w:rsidR="00F47CEC" w:rsidRPr="00B008A2" w:rsidRDefault="00F47CEC" w:rsidP="00601EBE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B008A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2" w:type="dxa"/>
          </w:tcPr>
          <w:p w:rsidR="00F47CEC" w:rsidRPr="00B008A2" w:rsidRDefault="00F47CEC" w:rsidP="00601EBE">
            <w:pPr>
              <w:widowControl/>
              <w:spacing w:before="240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B008A2">
              <w:rPr>
                <w:sz w:val="20"/>
                <w:szCs w:val="20"/>
                <w:lang w:eastAsia="zh-CN"/>
              </w:rPr>
              <w:t>INDOM Mieczysław Tkaczyk, ul. Ogrodowa 5; 80-297 Banino</w:t>
            </w:r>
          </w:p>
        </w:tc>
        <w:tc>
          <w:tcPr>
            <w:tcW w:w="1562" w:type="dxa"/>
            <w:vAlign w:val="center"/>
          </w:tcPr>
          <w:p w:rsidR="00F47CEC" w:rsidRPr="00B008A2" w:rsidRDefault="00F47CEC" w:rsidP="00601EBE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B008A2">
              <w:rPr>
                <w:color w:val="000000"/>
                <w:sz w:val="20"/>
                <w:szCs w:val="20"/>
              </w:rPr>
              <w:t>42,57</w:t>
            </w:r>
          </w:p>
        </w:tc>
        <w:tc>
          <w:tcPr>
            <w:tcW w:w="1562" w:type="dxa"/>
            <w:vAlign w:val="center"/>
          </w:tcPr>
          <w:p w:rsidR="00F47CEC" w:rsidRPr="00B008A2" w:rsidRDefault="00F47CEC" w:rsidP="00601EBE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B008A2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1" w:type="dxa"/>
            <w:vAlign w:val="center"/>
          </w:tcPr>
          <w:p w:rsidR="00F47CEC" w:rsidRPr="00B008A2" w:rsidRDefault="00F47CEC" w:rsidP="00601EBE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B008A2">
              <w:rPr>
                <w:color w:val="000000"/>
                <w:sz w:val="20"/>
                <w:szCs w:val="20"/>
              </w:rPr>
              <w:t>72,57</w:t>
            </w:r>
          </w:p>
        </w:tc>
      </w:tr>
      <w:tr w:rsidR="00F47CEC" w:rsidRPr="00575EB5" w:rsidTr="00601EBE">
        <w:trPr>
          <w:trHeight w:val="1113"/>
        </w:trPr>
        <w:tc>
          <w:tcPr>
            <w:tcW w:w="727" w:type="dxa"/>
            <w:vAlign w:val="center"/>
          </w:tcPr>
          <w:p w:rsidR="00F47CEC" w:rsidRPr="00B008A2" w:rsidRDefault="00F47CEC" w:rsidP="00601EBE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B008A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62" w:type="dxa"/>
          </w:tcPr>
          <w:p w:rsidR="00F47CEC" w:rsidRPr="00B008A2" w:rsidRDefault="00F47CEC" w:rsidP="00601EBE">
            <w:pPr>
              <w:widowControl/>
              <w:spacing w:before="240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B008A2">
              <w:rPr>
                <w:sz w:val="20"/>
                <w:szCs w:val="20"/>
                <w:lang w:eastAsia="zh-CN"/>
              </w:rPr>
              <w:t>Lege Artis Łukasz Wyka ul. Ametystowa 6/14, 20-577 Lublin</w:t>
            </w:r>
          </w:p>
        </w:tc>
        <w:tc>
          <w:tcPr>
            <w:tcW w:w="1562" w:type="dxa"/>
            <w:vAlign w:val="center"/>
          </w:tcPr>
          <w:p w:rsidR="00F47CEC" w:rsidRPr="00B008A2" w:rsidRDefault="00F47CEC" w:rsidP="00601EBE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B008A2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62" w:type="dxa"/>
            <w:vAlign w:val="center"/>
          </w:tcPr>
          <w:p w:rsidR="00F47CEC" w:rsidRPr="00B008A2" w:rsidRDefault="00F47CEC" w:rsidP="00601EBE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B008A2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1" w:type="dxa"/>
            <w:vAlign w:val="center"/>
          </w:tcPr>
          <w:p w:rsidR="00F47CEC" w:rsidRPr="00B008A2" w:rsidRDefault="00F47CEC" w:rsidP="00601EBE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B008A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47CEC" w:rsidRPr="00575EB5" w:rsidTr="00601EBE">
        <w:trPr>
          <w:trHeight w:val="1002"/>
        </w:trPr>
        <w:tc>
          <w:tcPr>
            <w:tcW w:w="727" w:type="dxa"/>
            <w:vAlign w:val="center"/>
          </w:tcPr>
          <w:p w:rsidR="00F47CEC" w:rsidRPr="00B008A2" w:rsidRDefault="00F47CEC" w:rsidP="00601EBE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B008A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62" w:type="dxa"/>
          </w:tcPr>
          <w:p w:rsidR="00F47CEC" w:rsidRPr="00B008A2" w:rsidRDefault="00F47CEC" w:rsidP="00601EBE">
            <w:pPr>
              <w:widowControl/>
              <w:spacing w:before="240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B008A2">
              <w:rPr>
                <w:bCs/>
                <w:sz w:val="20"/>
                <w:szCs w:val="20"/>
                <w:lang w:eastAsia="zh-CN"/>
              </w:rPr>
              <w:t>PRIMO PROJEKT Sp. z o. o. ul. Okólna 43A/43B/3B, 05-270 Marki</w:t>
            </w:r>
          </w:p>
        </w:tc>
        <w:tc>
          <w:tcPr>
            <w:tcW w:w="1562" w:type="dxa"/>
            <w:vAlign w:val="center"/>
          </w:tcPr>
          <w:p w:rsidR="00F47CEC" w:rsidRPr="00B008A2" w:rsidRDefault="00F47CEC" w:rsidP="00601EBE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B008A2">
              <w:rPr>
                <w:color w:val="000000"/>
                <w:sz w:val="20"/>
                <w:szCs w:val="20"/>
              </w:rPr>
              <w:t>41,38</w:t>
            </w:r>
          </w:p>
        </w:tc>
        <w:tc>
          <w:tcPr>
            <w:tcW w:w="1562" w:type="dxa"/>
            <w:vAlign w:val="center"/>
          </w:tcPr>
          <w:p w:rsidR="00F47CEC" w:rsidRPr="00B008A2" w:rsidRDefault="00F47CEC" w:rsidP="00601EBE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B008A2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1" w:type="dxa"/>
            <w:vAlign w:val="center"/>
          </w:tcPr>
          <w:p w:rsidR="00F47CEC" w:rsidRPr="00B008A2" w:rsidRDefault="00F47CEC" w:rsidP="00601EBE">
            <w:pPr>
              <w:widowControl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B008A2">
              <w:rPr>
                <w:color w:val="000000"/>
                <w:sz w:val="20"/>
                <w:szCs w:val="20"/>
              </w:rPr>
              <w:t>81,38</w:t>
            </w:r>
          </w:p>
        </w:tc>
      </w:tr>
    </w:tbl>
    <w:p w:rsidR="00F47CEC" w:rsidRDefault="00F47CEC" w:rsidP="00F47CEC">
      <w:pPr>
        <w:widowControl/>
        <w:spacing w:before="240" w:line="276" w:lineRule="auto"/>
        <w:ind w:firstLine="709"/>
        <w:jc w:val="both"/>
        <w:rPr>
          <w:rFonts w:eastAsiaTheme="minorHAnsi"/>
          <w:color w:val="000000"/>
          <w:kern w:val="0"/>
          <w:sz w:val="23"/>
          <w:szCs w:val="23"/>
          <w:lang w:eastAsia="en-US" w:bidi="ar-SA"/>
        </w:rPr>
      </w:pPr>
    </w:p>
    <w:sectPr w:rsidR="00F47CEC" w:rsidSect="00195498">
      <w:footerReference w:type="default" r:id="rId8"/>
      <w:pgSz w:w="12240" w:h="15840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5B" w:rsidRDefault="0083025B" w:rsidP="0037795D">
      <w:r>
        <w:separator/>
      </w:r>
    </w:p>
  </w:endnote>
  <w:endnote w:type="continuationSeparator" w:id="0">
    <w:p w:rsidR="0083025B" w:rsidRDefault="0083025B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5D" w:rsidRPr="00B26C95" w:rsidRDefault="0037795D" w:rsidP="00B26C95">
    <w:pPr>
      <w:pStyle w:val="Stopka"/>
      <w:jc w:val="right"/>
      <w:rPr>
        <w:rFonts w:eastAsia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5B" w:rsidRDefault="0083025B" w:rsidP="0037795D">
      <w:r>
        <w:separator/>
      </w:r>
    </w:p>
  </w:footnote>
  <w:footnote w:type="continuationSeparator" w:id="0">
    <w:p w:rsidR="0083025B" w:rsidRDefault="0083025B" w:rsidP="0037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9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385B43"/>
    <w:multiLevelType w:val="hybridMultilevel"/>
    <w:tmpl w:val="DD3C0266"/>
    <w:lvl w:ilvl="0" w:tplc="44BC668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E50F8"/>
    <w:multiLevelType w:val="hybridMultilevel"/>
    <w:tmpl w:val="57607868"/>
    <w:lvl w:ilvl="0" w:tplc="4BF0C4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D76"/>
    <w:rsid w:val="00005E22"/>
    <w:rsid w:val="000107A2"/>
    <w:rsid w:val="0001303C"/>
    <w:rsid w:val="00015B2E"/>
    <w:rsid w:val="00023DD5"/>
    <w:rsid w:val="00024DB7"/>
    <w:rsid w:val="000358E1"/>
    <w:rsid w:val="00036F5D"/>
    <w:rsid w:val="0004015F"/>
    <w:rsid w:val="00043233"/>
    <w:rsid w:val="00050989"/>
    <w:rsid w:val="000558E9"/>
    <w:rsid w:val="000626F7"/>
    <w:rsid w:val="0006711E"/>
    <w:rsid w:val="00074FD7"/>
    <w:rsid w:val="00076463"/>
    <w:rsid w:val="00076C40"/>
    <w:rsid w:val="000777CD"/>
    <w:rsid w:val="00091CFE"/>
    <w:rsid w:val="00095F7C"/>
    <w:rsid w:val="000A0294"/>
    <w:rsid w:val="000A6B8F"/>
    <w:rsid w:val="000B2825"/>
    <w:rsid w:val="000B3CD1"/>
    <w:rsid w:val="000B6A8F"/>
    <w:rsid w:val="000C0DE7"/>
    <w:rsid w:val="000D3C51"/>
    <w:rsid w:val="000E18A0"/>
    <w:rsid w:val="000E2F1A"/>
    <w:rsid w:val="000E35F1"/>
    <w:rsid w:val="000F4E8E"/>
    <w:rsid w:val="001026FC"/>
    <w:rsid w:val="001043F8"/>
    <w:rsid w:val="001072D1"/>
    <w:rsid w:val="00110984"/>
    <w:rsid w:val="00111846"/>
    <w:rsid w:val="00111B54"/>
    <w:rsid w:val="00122C78"/>
    <w:rsid w:val="00134CFA"/>
    <w:rsid w:val="001350F1"/>
    <w:rsid w:val="00143323"/>
    <w:rsid w:val="00161A52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91EBC"/>
    <w:rsid w:val="00193DC6"/>
    <w:rsid w:val="00195498"/>
    <w:rsid w:val="001A4D92"/>
    <w:rsid w:val="001A6066"/>
    <w:rsid w:val="001A778B"/>
    <w:rsid w:val="001B6F9F"/>
    <w:rsid w:val="001C04FB"/>
    <w:rsid w:val="001C0950"/>
    <w:rsid w:val="001C1875"/>
    <w:rsid w:val="001D333F"/>
    <w:rsid w:val="001D433F"/>
    <w:rsid w:val="001E0021"/>
    <w:rsid w:val="001E0C10"/>
    <w:rsid w:val="001E1D26"/>
    <w:rsid w:val="001E22F0"/>
    <w:rsid w:val="001E46FB"/>
    <w:rsid w:val="001F49F8"/>
    <w:rsid w:val="001F4E78"/>
    <w:rsid w:val="001F6D15"/>
    <w:rsid w:val="002028F3"/>
    <w:rsid w:val="00205A81"/>
    <w:rsid w:val="0020681C"/>
    <w:rsid w:val="00206AA3"/>
    <w:rsid w:val="00207194"/>
    <w:rsid w:val="002104B5"/>
    <w:rsid w:val="00211B3E"/>
    <w:rsid w:val="00221D76"/>
    <w:rsid w:val="002236CE"/>
    <w:rsid w:val="0022655C"/>
    <w:rsid w:val="002268C0"/>
    <w:rsid w:val="002303C0"/>
    <w:rsid w:val="002308AD"/>
    <w:rsid w:val="00234CDF"/>
    <w:rsid w:val="002355C0"/>
    <w:rsid w:val="00257465"/>
    <w:rsid w:val="002576C7"/>
    <w:rsid w:val="002577F9"/>
    <w:rsid w:val="00260C39"/>
    <w:rsid w:val="00264164"/>
    <w:rsid w:val="002744EF"/>
    <w:rsid w:val="00275769"/>
    <w:rsid w:val="002839CF"/>
    <w:rsid w:val="0028656E"/>
    <w:rsid w:val="002A0968"/>
    <w:rsid w:val="002A46A9"/>
    <w:rsid w:val="002A580C"/>
    <w:rsid w:val="002C20A7"/>
    <w:rsid w:val="002C20F6"/>
    <w:rsid w:val="002C3A46"/>
    <w:rsid w:val="002C3DFD"/>
    <w:rsid w:val="002D455B"/>
    <w:rsid w:val="002D73E3"/>
    <w:rsid w:val="002E2861"/>
    <w:rsid w:val="002E3FB0"/>
    <w:rsid w:val="002E47C4"/>
    <w:rsid w:val="002E51EB"/>
    <w:rsid w:val="002E5627"/>
    <w:rsid w:val="002E5E11"/>
    <w:rsid w:val="002F1562"/>
    <w:rsid w:val="002F23C4"/>
    <w:rsid w:val="002F3201"/>
    <w:rsid w:val="00305292"/>
    <w:rsid w:val="00305D4F"/>
    <w:rsid w:val="00311E72"/>
    <w:rsid w:val="003132E9"/>
    <w:rsid w:val="0032378C"/>
    <w:rsid w:val="00325583"/>
    <w:rsid w:val="0032699F"/>
    <w:rsid w:val="00330610"/>
    <w:rsid w:val="0033210F"/>
    <w:rsid w:val="0033400C"/>
    <w:rsid w:val="0033532D"/>
    <w:rsid w:val="00354F41"/>
    <w:rsid w:val="003565FC"/>
    <w:rsid w:val="00356A50"/>
    <w:rsid w:val="00371443"/>
    <w:rsid w:val="00372ACB"/>
    <w:rsid w:val="003740F5"/>
    <w:rsid w:val="00374DA0"/>
    <w:rsid w:val="0037795D"/>
    <w:rsid w:val="00390694"/>
    <w:rsid w:val="003933E6"/>
    <w:rsid w:val="0039439E"/>
    <w:rsid w:val="003A2F68"/>
    <w:rsid w:val="003A4A91"/>
    <w:rsid w:val="003A4B92"/>
    <w:rsid w:val="003A6290"/>
    <w:rsid w:val="003A6DA9"/>
    <w:rsid w:val="003B1B9E"/>
    <w:rsid w:val="003B1CB2"/>
    <w:rsid w:val="003B36E9"/>
    <w:rsid w:val="003C2065"/>
    <w:rsid w:val="003D6AFD"/>
    <w:rsid w:val="003E3F55"/>
    <w:rsid w:val="003F6CED"/>
    <w:rsid w:val="0040252A"/>
    <w:rsid w:val="004028AC"/>
    <w:rsid w:val="00410F0A"/>
    <w:rsid w:val="00411C5F"/>
    <w:rsid w:val="00413A85"/>
    <w:rsid w:val="00414E84"/>
    <w:rsid w:val="00415B41"/>
    <w:rsid w:val="004175D7"/>
    <w:rsid w:val="00437C34"/>
    <w:rsid w:val="00437D06"/>
    <w:rsid w:val="00440484"/>
    <w:rsid w:val="0044086A"/>
    <w:rsid w:val="00451D0E"/>
    <w:rsid w:val="0045434C"/>
    <w:rsid w:val="00454B41"/>
    <w:rsid w:val="00454E37"/>
    <w:rsid w:val="00456B63"/>
    <w:rsid w:val="00466F1C"/>
    <w:rsid w:val="00467716"/>
    <w:rsid w:val="00467FB0"/>
    <w:rsid w:val="00490DBD"/>
    <w:rsid w:val="00496311"/>
    <w:rsid w:val="004A0335"/>
    <w:rsid w:val="004A0505"/>
    <w:rsid w:val="004B01A6"/>
    <w:rsid w:val="004B0C92"/>
    <w:rsid w:val="004B5031"/>
    <w:rsid w:val="004B51CC"/>
    <w:rsid w:val="004D0690"/>
    <w:rsid w:val="004D2464"/>
    <w:rsid w:val="004D25A2"/>
    <w:rsid w:val="004D4B10"/>
    <w:rsid w:val="004D51F1"/>
    <w:rsid w:val="004E15F0"/>
    <w:rsid w:val="004E4BD0"/>
    <w:rsid w:val="004E4F76"/>
    <w:rsid w:val="004E6A2F"/>
    <w:rsid w:val="004F2551"/>
    <w:rsid w:val="004F4BA9"/>
    <w:rsid w:val="004F5BD9"/>
    <w:rsid w:val="004F67B4"/>
    <w:rsid w:val="004F7BFC"/>
    <w:rsid w:val="0050005C"/>
    <w:rsid w:val="00500421"/>
    <w:rsid w:val="0050560A"/>
    <w:rsid w:val="00510028"/>
    <w:rsid w:val="00522693"/>
    <w:rsid w:val="00525D90"/>
    <w:rsid w:val="0053257F"/>
    <w:rsid w:val="0053449F"/>
    <w:rsid w:val="005345A5"/>
    <w:rsid w:val="005423F4"/>
    <w:rsid w:val="00544F54"/>
    <w:rsid w:val="0054556A"/>
    <w:rsid w:val="00554FF3"/>
    <w:rsid w:val="00556527"/>
    <w:rsid w:val="00556FDD"/>
    <w:rsid w:val="00560EF3"/>
    <w:rsid w:val="0056117F"/>
    <w:rsid w:val="00562254"/>
    <w:rsid w:val="0056261B"/>
    <w:rsid w:val="00566465"/>
    <w:rsid w:val="0057073E"/>
    <w:rsid w:val="00572D5C"/>
    <w:rsid w:val="00573478"/>
    <w:rsid w:val="00573692"/>
    <w:rsid w:val="005750B7"/>
    <w:rsid w:val="0058186D"/>
    <w:rsid w:val="00582660"/>
    <w:rsid w:val="00592667"/>
    <w:rsid w:val="00592A05"/>
    <w:rsid w:val="00592FB2"/>
    <w:rsid w:val="00593EDB"/>
    <w:rsid w:val="00596C6F"/>
    <w:rsid w:val="005A7269"/>
    <w:rsid w:val="005C450F"/>
    <w:rsid w:val="005C5166"/>
    <w:rsid w:val="005C6555"/>
    <w:rsid w:val="005C6A62"/>
    <w:rsid w:val="005C7BB3"/>
    <w:rsid w:val="005D1DBF"/>
    <w:rsid w:val="005D5C59"/>
    <w:rsid w:val="005E0562"/>
    <w:rsid w:val="005E423C"/>
    <w:rsid w:val="005E5413"/>
    <w:rsid w:val="005F113E"/>
    <w:rsid w:val="005F22E5"/>
    <w:rsid w:val="005F5C1B"/>
    <w:rsid w:val="005F690C"/>
    <w:rsid w:val="0061057A"/>
    <w:rsid w:val="00617905"/>
    <w:rsid w:val="00620DBF"/>
    <w:rsid w:val="00621EB9"/>
    <w:rsid w:val="00626E64"/>
    <w:rsid w:val="006274E1"/>
    <w:rsid w:val="00631DB2"/>
    <w:rsid w:val="00637DA0"/>
    <w:rsid w:val="00640368"/>
    <w:rsid w:val="006415A6"/>
    <w:rsid w:val="00653911"/>
    <w:rsid w:val="006542C8"/>
    <w:rsid w:val="006551EC"/>
    <w:rsid w:val="00666895"/>
    <w:rsid w:val="006669FD"/>
    <w:rsid w:val="00667AC5"/>
    <w:rsid w:val="00682DE7"/>
    <w:rsid w:val="00684F97"/>
    <w:rsid w:val="00687E09"/>
    <w:rsid w:val="00694DF0"/>
    <w:rsid w:val="00697D45"/>
    <w:rsid w:val="006A2BB5"/>
    <w:rsid w:val="006B3BCD"/>
    <w:rsid w:val="006B4DC8"/>
    <w:rsid w:val="006C3010"/>
    <w:rsid w:val="006C4B7F"/>
    <w:rsid w:val="006C546E"/>
    <w:rsid w:val="006C7E36"/>
    <w:rsid w:val="006D2405"/>
    <w:rsid w:val="006D61B8"/>
    <w:rsid w:val="006D69BB"/>
    <w:rsid w:val="006E1A33"/>
    <w:rsid w:val="006E25F8"/>
    <w:rsid w:val="006E4A55"/>
    <w:rsid w:val="006E5728"/>
    <w:rsid w:val="006F62C6"/>
    <w:rsid w:val="0070710C"/>
    <w:rsid w:val="0071387C"/>
    <w:rsid w:val="00713BB2"/>
    <w:rsid w:val="00715745"/>
    <w:rsid w:val="00717368"/>
    <w:rsid w:val="0071751C"/>
    <w:rsid w:val="00720404"/>
    <w:rsid w:val="00736B20"/>
    <w:rsid w:val="007376BA"/>
    <w:rsid w:val="0074338F"/>
    <w:rsid w:val="007434DE"/>
    <w:rsid w:val="00743A2C"/>
    <w:rsid w:val="007456D2"/>
    <w:rsid w:val="00746A76"/>
    <w:rsid w:val="0075291C"/>
    <w:rsid w:val="00754DE0"/>
    <w:rsid w:val="0076116D"/>
    <w:rsid w:val="00764936"/>
    <w:rsid w:val="00773804"/>
    <w:rsid w:val="007762EB"/>
    <w:rsid w:val="00776D7C"/>
    <w:rsid w:val="007814D5"/>
    <w:rsid w:val="007820A8"/>
    <w:rsid w:val="00783B04"/>
    <w:rsid w:val="00787AD3"/>
    <w:rsid w:val="00790BA8"/>
    <w:rsid w:val="007C26CB"/>
    <w:rsid w:val="007C4F82"/>
    <w:rsid w:val="007D0336"/>
    <w:rsid w:val="007E2183"/>
    <w:rsid w:val="007E53DE"/>
    <w:rsid w:val="007E6848"/>
    <w:rsid w:val="007F5DC3"/>
    <w:rsid w:val="00805294"/>
    <w:rsid w:val="00810761"/>
    <w:rsid w:val="00811AFA"/>
    <w:rsid w:val="00817862"/>
    <w:rsid w:val="00817F7F"/>
    <w:rsid w:val="0083025B"/>
    <w:rsid w:val="00840956"/>
    <w:rsid w:val="008421F0"/>
    <w:rsid w:val="00846646"/>
    <w:rsid w:val="008503E1"/>
    <w:rsid w:val="00863CD1"/>
    <w:rsid w:val="00863CE8"/>
    <w:rsid w:val="008705D5"/>
    <w:rsid w:val="0087069A"/>
    <w:rsid w:val="00871C39"/>
    <w:rsid w:val="008772FE"/>
    <w:rsid w:val="00893C02"/>
    <w:rsid w:val="0089567A"/>
    <w:rsid w:val="008979D3"/>
    <w:rsid w:val="008A0805"/>
    <w:rsid w:val="008B1B04"/>
    <w:rsid w:val="008B7AA3"/>
    <w:rsid w:val="008C6852"/>
    <w:rsid w:val="008D3A40"/>
    <w:rsid w:val="008E121D"/>
    <w:rsid w:val="008E61F2"/>
    <w:rsid w:val="008F1B18"/>
    <w:rsid w:val="008F3671"/>
    <w:rsid w:val="009176F3"/>
    <w:rsid w:val="00917EF6"/>
    <w:rsid w:val="009203AE"/>
    <w:rsid w:val="009213BC"/>
    <w:rsid w:val="00941725"/>
    <w:rsid w:val="009438E3"/>
    <w:rsid w:val="00943B7E"/>
    <w:rsid w:val="0094483D"/>
    <w:rsid w:val="00947F0C"/>
    <w:rsid w:val="00950BA2"/>
    <w:rsid w:val="00955282"/>
    <w:rsid w:val="00965202"/>
    <w:rsid w:val="00971AE0"/>
    <w:rsid w:val="00996F0A"/>
    <w:rsid w:val="009A1E9F"/>
    <w:rsid w:val="009A272E"/>
    <w:rsid w:val="009A3EA3"/>
    <w:rsid w:val="009A48DE"/>
    <w:rsid w:val="009C5B11"/>
    <w:rsid w:val="009C7013"/>
    <w:rsid w:val="009D364E"/>
    <w:rsid w:val="009D5B79"/>
    <w:rsid w:val="009E0DA5"/>
    <w:rsid w:val="009E2541"/>
    <w:rsid w:val="009E33C0"/>
    <w:rsid w:val="009E4905"/>
    <w:rsid w:val="009E7417"/>
    <w:rsid w:val="009E7870"/>
    <w:rsid w:val="009F0E94"/>
    <w:rsid w:val="009F12D3"/>
    <w:rsid w:val="009F1C9C"/>
    <w:rsid w:val="009F1F6F"/>
    <w:rsid w:val="009F20D3"/>
    <w:rsid w:val="009F4749"/>
    <w:rsid w:val="00A155CE"/>
    <w:rsid w:val="00A20D98"/>
    <w:rsid w:val="00A25DE3"/>
    <w:rsid w:val="00A42ABA"/>
    <w:rsid w:val="00A431F9"/>
    <w:rsid w:val="00A44B29"/>
    <w:rsid w:val="00A520C3"/>
    <w:rsid w:val="00A5319B"/>
    <w:rsid w:val="00A615D0"/>
    <w:rsid w:val="00A625EB"/>
    <w:rsid w:val="00A637A9"/>
    <w:rsid w:val="00A63A5E"/>
    <w:rsid w:val="00A65C28"/>
    <w:rsid w:val="00A66282"/>
    <w:rsid w:val="00A67BFB"/>
    <w:rsid w:val="00A772C5"/>
    <w:rsid w:val="00A856F4"/>
    <w:rsid w:val="00A90807"/>
    <w:rsid w:val="00A974B3"/>
    <w:rsid w:val="00AA3A73"/>
    <w:rsid w:val="00AA4D36"/>
    <w:rsid w:val="00AB20AC"/>
    <w:rsid w:val="00AC5FE2"/>
    <w:rsid w:val="00AC7B7C"/>
    <w:rsid w:val="00AD1B4D"/>
    <w:rsid w:val="00AE3224"/>
    <w:rsid w:val="00AE4CDF"/>
    <w:rsid w:val="00AE70B6"/>
    <w:rsid w:val="00AE7B4F"/>
    <w:rsid w:val="00B00E09"/>
    <w:rsid w:val="00B04EBD"/>
    <w:rsid w:val="00B12CAD"/>
    <w:rsid w:val="00B16542"/>
    <w:rsid w:val="00B1716D"/>
    <w:rsid w:val="00B17B7C"/>
    <w:rsid w:val="00B212B7"/>
    <w:rsid w:val="00B22540"/>
    <w:rsid w:val="00B26C95"/>
    <w:rsid w:val="00B37138"/>
    <w:rsid w:val="00B410C6"/>
    <w:rsid w:val="00B4130A"/>
    <w:rsid w:val="00B668FC"/>
    <w:rsid w:val="00B67375"/>
    <w:rsid w:val="00B76930"/>
    <w:rsid w:val="00B76CC1"/>
    <w:rsid w:val="00B81C68"/>
    <w:rsid w:val="00B85E5D"/>
    <w:rsid w:val="00B92B92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4488"/>
    <w:rsid w:val="00BC5CEC"/>
    <w:rsid w:val="00BC7203"/>
    <w:rsid w:val="00BD3C64"/>
    <w:rsid w:val="00BD7631"/>
    <w:rsid w:val="00BD7A15"/>
    <w:rsid w:val="00BE211A"/>
    <w:rsid w:val="00BE2F54"/>
    <w:rsid w:val="00BE5094"/>
    <w:rsid w:val="00BF0655"/>
    <w:rsid w:val="00BF7CF9"/>
    <w:rsid w:val="00C026AE"/>
    <w:rsid w:val="00C149ED"/>
    <w:rsid w:val="00C16A1D"/>
    <w:rsid w:val="00C17D38"/>
    <w:rsid w:val="00C252A0"/>
    <w:rsid w:val="00C276A2"/>
    <w:rsid w:val="00C45452"/>
    <w:rsid w:val="00C50100"/>
    <w:rsid w:val="00C50478"/>
    <w:rsid w:val="00C57676"/>
    <w:rsid w:val="00C604F1"/>
    <w:rsid w:val="00C62C46"/>
    <w:rsid w:val="00C66F89"/>
    <w:rsid w:val="00C76901"/>
    <w:rsid w:val="00C862EF"/>
    <w:rsid w:val="00C930B5"/>
    <w:rsid w:val="00C932A7"/>
    <w:rsid w:val="00CA14CA"/>
    <w:rsid w:val="00CA2EAB"/>
    <w:rsid w:val="00CA5495"/>
    <w:rsid w:val="00CA6AC8"/>
    <w:rsid w:val="00CC12FA"/>
    <w:rsid w:val="00CC53D6"/>
    <w:rsid w:val="00CC6CC5"/>
    <w:rsid w:val="00CC6EFC"/>
    <w:rsid w:val="00CD513A"/>
    <w:rsid w:val="00CE66D6"/>
    <w:rsid w:val="00CF27FF"/>
    <w:rsid w:val="00CF7A4E"/>
    <w:rsid w:val="00D02FE0"/>
    <w:rsid w:val="00D03C4B"/>
    <w:rsid w:val="00D120E0"/>
    <w:rsid w:val="00D15A22"/>
    <w:rsid w:val="00D16258"/>
    <w:rsid w:val="00D17283"/>
    <w:rsid w:val="00D20380"/>
    <w:rsid w:val="00D232C6"/>
    <w:rsid w:val="00D23399"/>
    <w:rsid w:val="00D2359A"/>
    <w:rsid w:val="00D24847"/>
    <w:rsid w:val="00D32CD0"/>
    <w:rsid w:val="00D4348D"/>
    <w:rsid w:val="00D44DAD"/>
    <w:rsid w:val="00D477B3"/>
    <w:rsid w:val="00D54F19"/>
    <w:rsid w:val="00D60B17"/>
    <w:rsid w:val="00D643B4"/>
    <w:rsid w:val="00D649D1"/>
    <w:rsid w:val="00D72617"/>
    <w:rsid w:val="00D81976"/>
    <w:rsid w:val="00D827D2"/>
    <w:rsid w:val="00D85BD2"/>
    <w:rsid w:val="00D87919"/>
    <w:rsid w:val="00D934C0"/>
    <w:rsid w:val="00D93DDB"/>
    <w:rsid w:val="00D96CDE"/>
    <w:rsid w:val="00D97102"/>
    <w:rsid w:val="00DA07CF"/>
    <w:rsid w:val="00DA35F8"/>
    <w:rsid w:val="00DB3797"/>
    <w:rsid w:val="00DB3FED"/>
    <w:rsid w:val="00DB6909"/>
    <w:rsid w:val="00DB6BBA"/>
    <w:rsid w:val="00DC1C0D"/>
    <w:rsid w:val="00DD296D"/>
    <w:rsid w:val="00DD305C"/>
    <w:rsid w:val="00DD39EE"/>
    <w:rsid w:val="00DD5867"/>
    <w:rsid w:val="00DE35C2"/>
    <w:rsid w:val="00DF127F"/>
    <w:rsid w:val="00DF1B3C"/>
    <w:rsid w:val="00DF385A"/>
    <w:rsid w:val="00E015C2"/>
    <w:rsid w:val="00E10BA3"/>
    <w:rsid w:val="00E11743"/>
    <w:rsid w:val="00E13ECE"/>
    <w:rsid w:val="00E15DDC"/>
    <w:rsid w:val="00E160D1"/>
    <w:rsid w:val="00E17C85"/>
    <w:rsid w:val="00E24A96"/>
    <w:rsid w:val="00E26896"/>
    <w:rsid w:val="00E3131A"/>
    <w:rsid w:val="00E3175C"/>
    <w:rsid w:val="00E4101C"/>
    <w:rsid w:val="00E41733"/>
    <w:rsid w:val="00E41917"/>
    <w:rsid w:val="00E429EF"/>
    <w:rsid w:val="00E43022"/>
    <w:rsid w:val="00E45DC3"/>
    <w:rsid w:val="00E461CD"/>
    <w:rsid w:val="00E55BD1"/>
    <w:rsid w:val="00E57934"/>
    <w:rsid w:val="00E60AE3"/>
    <w:rsid w:val="00E611CA"/>
    <w:rsid w:val="00E6199D"/>
    <w:rsid w:val="00E7128E"/>
    <w:rsid w:val="00E71852"/>
    <w:rsid w:val="00E72970"/>
    <w:rsid w:val="00E73316"/>
    <w:rsid w:val="00E736EF"/>
    <w:rsid w:val="00E743C2"/>
    <w:rsid w:val="00E810A4"/>
    <w:rsid w:val="00E82D1B"/>
    <w:rsid w:val="00E847D6"/>
    <w:rsid w:val="00E84D9E"/>
    <w:rsid w:val="00E90916"/>
    <w:rsid w:val="00E916EA"/>
    <w:rsid w:val="00EA1AA5"/>
    <w:rsid w:val="00EB5250"/>
    <w:rsid w:val="00ED249B"/>
    <w:rsid w:val="00ED532C"/>
    <w:rsid w:val="00EF0BA0"/>
    <w:rsid w:val="00EF1490"/>
    <w:rsid w:val="00EF70D8"/>
    <w:rsid w:val="00F00467"/>
    <w:rsid w:val="00F10F89"/>
    <w:rsid w:val="00F13CB8"/>
    <w:rsid w:val="00F1711C"/>
    <w:rsid w:val="00F21034"/>
    <w:rsid w:val="00F24247"/>
    <w:rsid w:val="00F36095"/>
    <w:rsid w:val="00F42650"/>
    <w:rsid w:val="00F43021"/>
    <w:rsid w:val="00F47CEC"/>
    <w:rsid w:val="00F543A4"/>
    <w:rsid w:val="00F545AC"/>
    <w:rsid w:val="00F61D44"/>
    <w:rsid w:val="00F662D9"/>
    <w:rsid w:val="00F74767"/>
    <w:rsid w:val="00F93EE8"/>
    <w:rsid w:val="00FB33DE"/>
    <w:rsid w:val="00FB342A"/>
    <w:rsid w:val="00FB3759"/>
    <w:rsid w:val="00FC176F"/>
    <w:rsid w:val="00FC459F"/>
    <w:rsid w:val="00FC742F"/>
    <w:rsid w:val="00FD0C23"/>
    <w:rsid w:val="00FD4A8F"/>
    <w:rsid w:val="00FD5D0F"/>
    <w:rsid w:val="00FD6818"/>
    <w:rsid w:val="00FE51E4"/>
    <w:rsid w:val="00FE6CF8"/>
    <w:rsid w:val="00FE790A"/>
    <w:rsid w:val="00FF0E75"/>
    <w:rsid w:val="00FF1A5A"/>
    <w:rsid w:val="00FF3319"/>
    <w:rsid w:val="00FF444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7BE3-6D78-4000-9AB5-04B25F53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Małgorzata Jarząbek</cp:lastModifiedBy>
  <cp:revision>33</cp:revision>
  <cp:lastPrinted>2024-09-24T06:35:00Z</cp:lastPrinted>
  <dcterms:created xsi:type="dcterms:W3CDTF">2024-06-28T07:57:00Z</dcterms:created>
  <dcterms:modified xsi:type="dcterms:W3CDTF">2024-09-24T11:37:00Z</dcterms:modified>
</cp:coreProperties>
</file>