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5749ADD4" w:rsidR="002E54A5" w:rsidRPr="000D31EE" w:rsidRDefault="004951F6" w:rsidP="004951F6">
      <w:pPr>
        <w:spacing w:after="0" w:line="240" w:lineRule="auto"/>
        <w:jc w:val="both"/>
      </w:pPr>
      <w:r>
        <w:rPr>
          <w:b/>
        </w:rPr>
        <w:t xml:space="preserve">Rodzaj pomieszczenia: </w:t>
      </w:r>
      <w:r w:rsidR="00DB59DC" w:rsidRPr="002D53C9">
        <w:t>Pokój</w:t>
      </w:r>
      <w:r w:rsidR="00C0492B" w:rsidRPr="002D53C9">
        <w:t xml:space="preserve"> </w:t>
      </w:r>
      <w:r w:rsidR="00DB59DC" w:rsidRPr="002D53C9">
        <w:t>hodowlany zwierząt</w:t>
      </w:r>
      <w:r w:rsidR="00052CB9" w:rsidRPr="002D53C9">
        <w:t xml:space="preserve"> II ZOO</w:t>
      </w:r>
      <w:r w:rsidR="00D86F2B">
        <w:rPr>
          <w:b/>
        </w:rPr>
        <w:t xml:space="preserve"> </w:t>
      </w:r>
    </w:p>
    <w:p w14:paraId="227D3748" w14:textId="1BB845F4" w:rsidR="002C2B17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DB59DC">
        <w:t xml:space="preserve">Zespół badawczy zoologii </w:t>
      </w:r>
    </w:p>
    <w:p w14:paraId="4EC58C63" w14:textId="39C554D6" w:rsidR="003D78A9" w:rsidRPr="003D78A9" w:rsidRDefault="003D78A9">
      <w:pPr>
        <w:rPr>
          <w:b/>
        </w:rPr>
      </w:pPr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DB59DC">
        <w:rPr>
          <w:b/>
        </w:rPr>
        <w:t xml:space="preserve"> </w:t>
      </w:r>
      <w:r w:rsidR="00DB59DC" w:rsidRPr="002D53C9">
        <w:t>nowe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5A840C7A" w:rsidR="00671B89" w:rsidRPr="000D31EE" w:rsidRDefault="00DB59DC" w:rsidP="00671B89">
            <w:r>
              <w:t xml:space="preserve">Łukasz </w:t>
            </w:r>
            <w:proofErr w:type="spellStart"/>
            <w:r>
              <w:t>Depa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023411EC" w:rsidR="00671B89" w:rsidRPr="000D31EE" w:rsidRDefault="003F78E5" w:rsidP="00671B89">
            <w:r w:rsidRPr="003F78E5">
              <w:t>Pokój hodowlany I</w:t>
            </w:r>
            <w:r w:rsidR="00D86F2B">
              <w:t>I</w:t>
            </w:r>
            <w:r w:rsidRPr="003F78E5">
              <w:t xml:space="preserve"> - strefa </w:t>
            </w:r>
            <w:r w:rsidR="00D86F2B">
              <w:t>tropikalna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70DF88FB" w:rsidR="00671B89" w:rsidRPr="000D31EE" w:rsidRDefault="003F78E5" w:rsidP="00671B89">
            <w:r>
              <w:t>20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3F630F23" w:rsidR="00671B89" w:rsidRPr="000D31EE" w:rsidRDefault="003F78E5" w:rsidP="00671B89">
            <w:r>
              <w:t>śluza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5648802A" w:rsidR="00671B89" w:rsidRPr="000D31EE" w:rsidRDefault="003F78E5" w:rsidP="00671B89">
            <w:r>
              <w:t>2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7DB0D9D0" w:rsidR="00671B89" w:rsidRPr="000D31EE" w:rsidRDefault="003F78E5" w:rsidP="00671B89">
            <w:r>
              <w:t>Hodowla bezkręgowców w celach badawczych (badania laboratoryjne) oraz</w:t>
            </w:r>
            <w:r w:rsidR="00052CB9">
              <w:t xml:space="preserve"> bezkręgowców i</w:t>
            </w:r>
            <w:r>
              <w:t xml:space="preserve"> kręgowców w celach dydaktycznych 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3257A365" w:rsidR="00671B89" w:rsidRPr="000D31EE" w:rsidRDefault="00D86F2B" w:rsidP="00671B89">
            <w:r>
              <w:t>Regały z akwariami lub klatkami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5EC977E1" w:rsidR="00671B89" w:rsidRPr="000D31EE" w:rsidRDefault="003F78E5" w:rsidP="00671B89">
            <w:r>
              <w:t>1 umywalka, 1 zlew, odpływ wody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4D210209" w:rsidR="00671B89" w:rsidRPr="000D31EE" w:rsidRDefault="003F78E5" w:rsidP="00671B89">
            <w:r>
              <w:t>brak</w:t>
            </w:r>
          </w:p>
        </w:tc>
      </w:tr>
      <w:tr w:rsidR="00CE26C7" w:rsidRPr="000D31EE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3A56AA83" w:rsidR="00CE26C7" w:rsidRPr="000D31EE" w:rsidRDefault="003F78E5" w:rsidP="00E51D90">
            <w:r>
              <w:t>brak</w:t>
            </w:r>
          </w:p>
        </w:tc>
      </w:tr>
      <w:tr w:rsidR="00CE26C7" w:rsidRPr="000D31EE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3B867CB4" w:rsidR="00CE26C7" w:rsidRPr="000D31EE" w:rsidRDefault="003F78E5" w:rsidP="00942A58">
            <w:r>
              <w:t>brak</w:t>
            </w:r>
          </w:p>
        </w:tc>
      </w:tr>
      <w:tr w:rsidR="00CE26C7" w:rsidRPr="000D31EE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437B5B8D" w:rsidR="00CE26C7" w:rsidRPr="000D31EE" w:rsidRDefault="003F78E5" w:rsidP="00EE223D">
            <w:r>
              <w:t>brak</w:t>
            </w:r>
          </w:p>
        </w:tc>
      </w:tr>
      <w:tr w:rsidR="003B6862" w:rsidRPr="000D31EE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279BDD40" w:rsidR="003B6862" w:rsidRPr="000D31EE" w:rsidRDefault="003F78E5" w:rsidP="00E43181">
            <w:r>
              <w:t>brak</w:t>
            </w:r>
          </w:p>
        </w:tc>
      </w:tr>
      <w:tr w:rsidR="003B6862" w:rsidRPr="000D31EE" w14:paraId="6516F19A" w14:textId="77777777" w:rsidTr="00CC67C0">
        <w:trPr>
          <w:trHeight w:val="543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11CF04AA" w:rsidR="003B6862" w:rsidRPr="000D31EE" w:rsidRDefault="003F78E5" w:rsidP="00CC67C0">
            <w:r>
              <w:t>Zagrożenia mechaniczne, zagrożenia biologiczne</w:t>
            </w:r>
          </w:p>
        </w:tc>
      </w:tr>
      <w:tr w:rsidR="003B6862" w:rsidRPr="000D31EE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35B237FA" w14:textId="0AF79998" w:rsidR="003B6862" w:rsidRPr="000D31EE" w:rsidRDefault="003F78E5" w:rsidP="00376A27">
            <w:r>
              <w:t>Niezawodność klimatyzacji precyzyjnej</w:t>
            </w:r>
          </w:p>
        </w:tc>
      </w:tr>
      <w:tr w:rsidR="003B6862" w:rsidRPr="000D31EE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6A40F8E0" w:rsidR="003B6862" w:rsidRPr="000D31EE" w:rsidRDefault="003B6862" w:rsidP="00534F33">
            <w:r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6EE0178E" w:rsidR="003B6862" w:rsidRPr="000D31EE" w:rsidRDefault="003F78E5" w:rsidP="00534F33">
            <w:r>
              <w:t>tak</w:t>
            </w:r>
          </w:p>
        </w:tc>
      </w:tr>
      <w:tr w:rsidR="00CE26C7" w:rsidRPr="000D31EE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lastRenderedPageBreak/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5C5197B1" w:rsidR="00CE26C7" w:rsidRPr="000D31EE" w:rsidRDefault="003F78E5" w:rsidP="008C2010">
            <w:r>
              <w:t xml:space="preserve">Precyzyjna </w:t>
            </w:r>
          </w:p>
        </w:tc>
      </w:tr>
      <w:tr w:rsidR="003B6862" w:rsidRPr="000D31EE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67243746" w:rsidR="003B6862" w:rsidRPr="000D31EE" w:rsidRDefault="003F78E5" w:rsidP="00671B89">
            <w:r>
              <w:t>akwaria i klatki</w:t>
            </w:r>
          </w:p>
        </w:tc>
      </w:tr>
      <w:tr w:rsidR="000A6D10" w:rsidRPr="000D31EE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0A6D10" w:rsidRDefault="000A6D10" w:rsidP="00671B89">
            <w:r>
              <w:t>20</w:t>
            </w:r>
          </w:p>
        </w:tc>
        <w:tc>
          <w:tcPr>
            <w:tcW w:w="3301" w:type="dxa"/>
          </w:tcPr>
          <w:p w14:paraId="75359939" w14:textId="01A46849" w:rsidR="000A6D10" w:rsidRDefault="000A6D10" w:rsidP="003B6862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48C8DDF7" w:rsidR="000A6D10" w:rsidRPr="000D31EE" w:rsidRDefault="00EC064C" w:rsidP="00671B89">
            <w:r>
              <w:t xml:space="preserve">Regały metalowe </w:t>
            </w:r>
          </w:p>
        </w:tc>
      </w:tr>
      <w:tr w:rsidR="003B6862" w:rsidRPr="000D31EE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3B6862" w:rsidRPr="000D31EE" w:rsidRDefault="000A6D10" w:rsidP="00671B89">
            <w:r>
              <w:t>21</w:t>
            </w:r>
          </w:p>
        </w:tc>
        <w:tc>
          <w:tcPr>
            <w:tcW w:w="3301" w:type="dxa"/>
          </w:tcPr>
          <w:p w14:paraId="21D5FC3B" w14:textId="02B2692D" w:rsidR="003B6862" w:rsidRDefault="003B6862" w:rsidP="003B6862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7369739C" w:rsidR="003B6862" w:rsidRPr="000D31EE" w:rsidRDefault="003B6862" w:rsidP="00671B89"/>
        </w:tc>
      </w:tr>
      <w:tr w:rsidR="00CE26C7" w:rsidRPr="000D31EE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CE26C7" w:rsidRPr="000D31EE" w:rsidRDefault="000A6D10" w:rsidP="00671B89">
            <w:r>
              <w:t>22</w:t>
            </w:r>
          </w:p>
        </w:tc>
        <w:tc>
          <w:tcPr>
            <w:tcW w:w="3301" w:type="dxa"/>
          </w:tcPr>
          <w:p w14:paraId="7EE23CDE" w14:textId="02794C30" w:rsidR="00CE26C7" w:rsidRPr="000D31EE" w:rsidRDefault="003B6862" w:rsidP="003B6862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41799DAE" w:rsidR="00CE26C7" w:rsidRPr="000D31EE" w:rsidRDefault="00EC064C" w:rsidP="00671B89">
            <w:r>
              <w:t>0-5000 lx</w:t>
            </w:r>
          </w:p>
        </w:tc>
      </w:tr>
      <w:tr w:rsidR="00CE26C7" w:rsidRPr="000D31EE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CE26C7" w:rsidRPr="000D31EE" w:rsidRDefault="000A6D10" w:rsidP="00671B89">
            <w:r>
              <w:t>23</w:t>
            </w:r>
          </w:p>
        </w:tc>
        <w:tc>
          <w:tcPr>
            <w:tcW w:w="3301" w:type="dxa"/>
          </w:tcPr>
          <w:p w14:paraId="072FCB28" w14:textId="62D0E86C" w:rsidR="00CE26C7" w:rsidRPr="000D31EE" w:rsidRDefault="003B6862" w:rsidP="003B6862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377FFD16" w:rsidR="00CE26C7" w:rsidRPr="000D31EE" w:rsidRDefault="00D86F2B" w:rsidP="00671B89">
            <w:r>
              <w:t>12</w:t>
            </w:r>
            <w:r w:rsidR="00EC064C">
              <w:t>/</w:t>
            </w:r>
            <w:r>
              <w:t>12</w:t>
            </w:r>
          </w:p>
        </w:tc>
      </w:tr>
      <w:tr w:rsidR="003B6862" w:rsidRPr="000D31EE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3B6862" w:rsidRPr="000D31EE" w:rsidRDefault="000A6D10" w:rsidP="00671B89">
            <w:r>
              <w:t>24</w:t>
            </w:r>
          </w:p>
        </w:tc>
        <w:tc>
          <w:tcPr>
            <w:tcW w:w="3301" w:type="dxa"/>
          </w:tcPr>
          <w:p w14:paraId="4E2D1E1D" w14:textId="4F9651B8" w:rsidR="003B6862" w:rsidRDefault="003B6862" w:rsidP="003B6862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2CA5ECFC" w:rsidR="003B6862" w:rsidRPr="000D31EE" w:rsidRDefault="00D86F2B" w:rsidP="00671B89">
            <w:r>
              <w:t>15</w:t>
            </w:r>
            <w:r w:rsidR="00EC064C">
              <w:t xml:space="preserve"> – 3</w:t>
            </w:r>
            <w:r>
              <w:t>5</w:t>
            </w:r>
          </w:p>
        </w:tc>
      </w:tr>
      <w:tr w:rsidR="003B6862" w:rsidRPr="000D31EE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3B6862" w:rsidRPr="000D31EE" w:rsidRDefault="000A6D10" w:rsidP="00671B89">
            <w:r>
              <w:t>25</w:t>
            </w:r>
          </w:p>
        </w:tc>
        <w:tc>
          <w:tcPr>
            <w:tcW w:w="3301" w:type="dxa"/>
          </w:tcPr>
          <w:p w14:paraId="0D0C4956" w14:textId="595C4510" w:rsidR="003B6862" w:rsidRDefault="003B6862" w:rsidP="003B6862">
            <w:r>
              <w:t>Konieczne automatyzacje</w:t>
            </w:r>
          </w:p>
        </w:tc>
        <w:tc>
          <w:tcPr>
            <w:tcW w:w="5290" w:type="dxa"/>
          </w:tcPr>
          <w:p w14:paraId="2B662BAE" w14:textId="2E8AE213" w:rsidR="003B6862" w:rsidRPr="000D31EE" w:rsidRDefault="00EC064C" w:rsidP="00671B89">
            <w:r>
              <w:t>Programowanie cyklu świetlnego, stacja meteorologiczna spięta ze sterowaniem temperaturą i natężeniem światła.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671B89" w:rsidRPr="000D31EE" w:rsidRDefault="000A6D10" w:rsidP="00671B89">
            <w:r>
              <w:t>26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5FFD2847" w:rsidR="00671B89" w:rsidRPr="000D31EE" w:rsidRDefault="00EC064C" w:rsidP="00671B89">
            <w:r>
              <w:t xml:space="preserve">Rolety zewnętrzne lub brak okien, </w:t>
            </w:r>
            <w:r w:rsidR="00052CB9">
              <w:t>24 gniazdka elektryczne, wifi</w:t>
            </w:r>
            <w:r w:rsidR="00653794">
              <w:t xml:space="preserve">, </w:t>
            </w:r>
            <w:r w:rsidR="0065379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kontrola dostępu do pomieszczenia, drzwi nieprzeźroczyste.</w:t>
            </w:r>
            <w:r w:rsidR="00653794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034E2" w14:textId="77777777" w:rsidR="000D2FFC" w:rsidRDefault="000D2FFC" w:rsidP="00BF258C">
      <w:pPr>
        <w:spacing w:after="0" w:line="240" w:lineRule="auto"/>
      </w:pPr>
      <w:r>
        <w:separator/>
      </w:r>
    </w:p>
  </w:endnote>
  <w:endnote w:type="continuationSeparator" w:id="0">
    <w:p w14:paraId="2DD6CB83" w14:textId="77777777" w:rsidR="000D2FFC" w:rsidRDefault="000D2FFC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0374D" w14:textId="77777777" w:rsidR="000D2FFC" w:rsidRDefault="000D2FFC" w:rsidP="00BF258C">
      <w:pPr>
        <w:spacing w:after="0" w:line="240" w:lineRule="auto"/>
      </w:pPr>
      <w:r>
        <w:separator/>
      </w:r>
    </w:p>
  </w:footnote>
  <w:footnote w:type="continuationSeparator" w:id="0">
    <w:p w14:paraId="3337E0CB" w14:textId="77777777" w:rsidR="000D2FFC" w:rsidRDefault="000D2FFC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AA5DC" w14:textId="77777777" w:rsidR="002D53C9" w:rsidRDefault="002D53C9" w:rsidP="002D53C9">
    <w:pPr>
      <w:pStyle w:val="Nagwek"/>
      <w:jc w:val="center"/>
    </w:pPr>
    <w:r>
      <w:t>Budowa Centrum Biotechnologii i Bioróżnorodności Uniwersytetu Śląskiego w Katowicach</w:t>
    </w:r>
  </w:p>
  <w:p w14:paraId="5299A1B7" w14:textId="77777777" w:rsidR="002D53C9" w:rsidRDefault="002D53C9" w:rsidP="002D53C9">
    <w:pPr>
      <w:pStyle w:val="Nagwek"/>
      <w:jc w:val="center"/>
    </w:pPr>
    <w:r>
      <w:t>karta pomieszczenia</w:t>
    </w:r>
  </w:p>
  <w:p w14:paraId="18EBE498" w14:textId="03951BDD" w:rsidR="001410A0" w:rsidRPr="002D53C9" w:rsidRDefault="001410A0" w:rsidP="002D53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52CB9"/>
    <w:rsid w:val="000A6D10"/>
    <w:rsid w:val="000D2FFC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D53C9"/>
    <w:rsid w:val="002E54A5"/>
    <w:rsid w:val="00340F4E"/>
    <w:rsid w:val="003A38F1"/>
    <w:rsid w:val="003B6862"/>
    <w:rsid w:val="003D4FAC"/>
    <w:rsid w:val="003D78A9"/>
    <w:rsid w:val="003F5DDE"/>
    <w:rsid w:val="003F78E5"/>
    <w:rsid w:val="00416DA0"/>
    <w:rsid w:val="00424EC2"/>
    <w:rsid w:val="00425F50"/>
    <w:rsid w:val="00444063"/>
    <w:rsid w:val="004951F6"/>
    <w:rsid w:val="004C540B"/>
    <w:rsid w:val="00543BC4"/>
    <w:rsid w:val="00561B24"/>
    <w:rsid w:val="005842A0"/>
    <w:rsid w:val="005B4680"/>
    <w:rsid w:val="005E6E72"/>
    <w:rsid w:val="005F3BED"/>
    <w:rsid w:val="00653794"/>
    <w:rsid w:val="00663CC0"/>
    <w:rsid w:val="00671B89"/>
    <w:rsid w:val="00687209"/>
    <w:rsid w:val="006B5581"/>
    <w:rsid w:val="006C1BA9"/>
    <w:rsid w:val="006C5A8D"/>
    <w:rsid w:val="006F1F0D"/>
    <w:rsid w:val="00756DB1"/>
    <w:rsid w:val="007A2C5A"/>
    <w:rsid w:val="007C31DF"/>
    <w:rsid w:val="007C4159"/>
    <w:rsid w:val="008240E7"/>
    <w:rsid w:val="00842159"/>
    <w:rsid w:val="008A03C2"/>
    <w:rsid w:val="008A05C6"/>
    <w:rsid w:val="008A59C3"/>
    <w:rsid w:val="008B5FBB"/>
    <w:rsid w:val="008C05F8"/>
    <w:rsid w:val="00930768"/>
    <w:rsid w:val="00961CA2"/>
    <w:rsid w:val="00964806"/>
    <w:rsid w:val="00980DB1"/>
    <w:rsid w:val="00A1032E"/>
    <w:rsid w:val="00A20D80"/>
    <w:rsid w:val="00A34778"/>
    <w:rsid w:val="00A752D4"/>
    <w:rsid w:val="00A84E68"/>
    <w:rsid w:val="00AC519E"/>
    <w:rsid w:val="00AD6A0A"/>
    <w:rsid w:val="00AE58EA"/>
    <w:rsid w:val="00B57ED8"/>
    <w:rsid w:val="00B6238B"/>
    <w:rsid w:val="00B83709"/>
    <w:rsid w:val="00B92BE4"/>
    <w:rsid w:val="00BF258C"/>
    <w:rsid w:val="00C0492B"/>
    <w:rsid w:val="00C37877"/>
    <w:rsid w:val="00CE26C7"/>
    <w:rsid w:val="00CE3D24"/>
    <w:rsid w:val="00CE7025"/>
    <w:rsid w:val="00CF580A"/>
    <w:rsid w:val="00CF74A0"/>
    <w:rsid w:val="00D170FC"/>
    <w:rsid w:val="00D31C8A"/>
    <w:rsid w:val="00D83C88"/>
    <w:rsid w:val="00D86F2B"/>
    <w:rsid w:val="00DB59DC"/>
    <w:rsid w:val="00DE2525"/>
    <w:rsid w:val="00E233E9"/>
    <w:rsid w:val="00E41FB5"/>
    <w:rsid w:val="00E52B8E"/>
    <w:rsid w:val="00EA025E"/>
    <w:rsid w:val="00EA245B"/>
    <w:rsid w:val="00EC064C"/>
    <w:rsid w:val="00EC1022"/>
    <w:rsid w:val="00F86C86"/>
    <w:rsid w:val="00FB255A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653794"/>
  </w:style>
  <w:style w:type="character" w:customStyle="1" w:styleId="eop">
    <w:name w:val="eop"/>
    <w:basedOn w:val="Domylnaczcionkaakapitu"/>
    <w:rsid w:val="00653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7BC9A8-2BD5-4901-95BC-D7102C1AFDCF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eba88754-6a94-400c-80cf-1583173b23a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9A58E63-80F5-4C72-82B9-1B96351650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2142EB-CD34-48B6-987E-01FA44E8E0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17</cp:revision>
  <cp:lastPrinted>2021-02-04T11:40:00Z</cp:lastPrinted>
  <dcterms:created xsi:type="dcterms:W3CDTF">2021-02-12T13:36:00Z</dcterms:created>
  <dcterms:modified xsi:type="dcterms:W3CDTF">2022-04-12T13:28:00Z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