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82E608" w14:textId="77777777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laboratorium</w:t>
      </w:r>
      <w:r w:rsidR="002C37CC">
        <w:rPr>
          <w:b/>
        </w:rPr>
        <w:t xml:space="preserve"> dydaktycznego</w:t>
      </w:r>
      <w:r w:rsidRPr="000D31EE">
        <w:rPr>
          <w:b/>
        </w:rPr>
        <w:t>:</w:t>
      </w:r>
    </w:p>
    <w:p w14:paraId="2AC3AB6B" w14:textId="77777777" w:rsidR="002E54A5" w:rsidRDefault="00610A50" w:rsidP="002E54A5">
      <w:pPr>
        <w:spacing w:after="0" w:line="240" w:lineRule="auto"/>
        <w:jc w:val="both"/>
      </w:pPr>
      <w:r>
        <w:t>Pracownia mikroskopowa nr 2</w:t>
      </w:r>
    </w:p>
    <w:p w14:paraId="672A6659" w14:textId="77777777" w:rsidR="002C37CC" w:rsidRPr="000D31EE" w:rsidRDefault="002C37CC" w:rsidP="002E54A5">
      <w:pPr>
        <w:spacing w:after="0" w:line="240" w:lineRule="auto"/>
        <w:jc w:val="both"/>
      </w:pPr>
    </w:p>
    <w:p w14:paraId="268E6BE0" w14:textId="77777777" w:rsidR="002E54A5" w:rsidRDefault="002C37CC" w:rsidP="002E54A5">
      <w:pPr>
        <w:spacing w:after="0" w:line="240" w:lineRule="auto"/>
        <w:jc w:val="both"/>
        <w:rPr>
          <w:b/>
        </w:rPr>
      </w:pPr>
      <w:r>
        <w:rPr>
          <w:b/>
        </w:rPr>
        <w:t>Realizowane przedmioty (z podziałem na lata studiów i semestry)</w:t>
      </w:r>
      <w:r w:rsidR="002E54A5" w:rsidRPr="000D31EE">
        <w:rPr>
          <w:b/>
        </w:rPr>
        <w:t>:</w:t>
      </w:r>
    </w:p>
    <w:p w14:paraId="37F660B6" w14:textId="77777777" w:rsidR="007602C3" w:rsidRPr="007602C3" w:rsidRDefault="007602C3" w:rsidP="002E54A5">
      <w:pPr>
        <w:spacing w:after="0" w:line="240" w:lineRule="auto"/>
        <w:jc w:val="both"/>
      </w:pPr>
      <w:r w:rsidRPr="007602C3">
        <w:t>BT/</w:t>
      </w:r>
      <w:proofErr w:type="spellStart"/>
      <w:r w:rsidRPr="007602C3">
        <w:t>Ist</w:t>
      </w:r>
      <w:proofErr w:type="spellEnd"/>
      <w:r w:rsidRPr="007602C3">
        <w:t>/</w:t>
      </w:r>
      <w:proofErr w:type="spellStart"/>
      <w:r w:rsidRPr="007602C3">
        <w:t>IIr</w:t>
      </w:r>
      <w:proofErr w:type="spellEnd"/>
      <w:r w:rsidRPr="007602C3">
        <w:t>/Z Biofizyka dla biotechnologów</w:t>
      </w:r>
    </w:p>
    <w:p w14:paraId="7A1B38AE" w14:textId="77777777" w:rsidR="007602C3" w:rsidRPr="007602C3" w:rsidRDefault="007602C3" w:rsidP="002E54A5">
      <w:pPr>
        <w:spacing w:after="0" w:line="240" w:lineRule="auto"/>
        <w:jc w:val="both"/>
      </w:pPr>
      <w:r w:rsidRPr="007602C3">
        <w:t>BT/</w:t>
      </w:r>
      <w:proofErr w:type="spellStart"/>
      <w:r w:rsidRPr="007602C3">
        <w:t>Ist</w:t>
      </w:r>
      <w:proofErr w:type="spellEnd"/>
      <w:r w:rsidRPr="007602C3">
        <w:t>/</w:t>
      </w:r>
      <w:proofErr w:type="spellStart"/>
      <w:r w:rsidRPr="007602C3">
        <w:t>IIr</w:t>
      </w:r>
      <w:proofErr w:type="spellEnd"/>
      <w:r w:rsidRPr="007602C3">
        <w:t>/L Mechanizmy rozmnażania roślin użytkowych</w:t>
      </w:r>
    </w:p>
    <w:p w14:paraId="745DA15C" w14:textId="77777777" w:rsidR="007602C3" w:rsidRPr="007602C3" w:rsidRDefault="007602C3" w:rsidP="002E54A5">
      <w:pPr>
        <w:spacing w:after="0" w:line="240" w:lineRule="auto"/>
        <w:jc w:val="both"/>
      </w:pPr>
      <w:r w:rsidRPr="007602C3">
        <w:t>BT/</w:t>
      </w:r>
      <w:proofErr w:type="spellStart"/>
      <w:r w:rsidRPr="007602C3">
        <w:t>Ist</w:t>
      </w:r>
      <w:proofErr w:type="spellEnd"/>
      <w:r w:rsidRPr="007602C3">
        <w:t>/</w:t>
      </w:r>
      <w:proofErr w:type="spellStart"/>
      <w:r w:rsidRPr="007602C3">
        <w:t>IIIr</w:t>
      </w:r>
      <w:proofErr w:type="spellEnd"/>
      <w:r w:rsidRPr="007602C3">
        <w:t>/Z Mechanizmy rozwoju roślin</w:t>
      </w:r>
    </w:p>
    <w:p w14:paraId="2FAD1E49" w14:textId="77777777" w:rsidR="007602C3" w:rsidRPr="007602C3" w:rsidRDefault="007602C3" w:rsidP="002E54A5">
      <w:pPr>
        <w:spacing w:after="0" w:line="240" w:lineRule="auto"/>
        <w:jc w:val="both"/>
      </w:pPr>
      <w:r w:rsidRPr="007602C3">
        <w:t>BT/</w:t>
      </w:r>
      <w:proofErr w:type="spellStart"/>
      <w:r w:rsidRPr="007602C3">
        <w:t>IIst</w:t>
      </w:r>
      <w:proofErr w:type="spellEnd"/>
      <w:r w:rsidRPr="007602C3">
        <w:t>/Ir/Z Biotechnologia roślin</w:t>
      </w:r>
    </w:p>
    <w:p w14:paraId="41DCED50" w14:textId="77777777" w:rsidR="007602C3" w:rsidRPr="007602C3" w:rsidRDefault="007602C3" w:rsidP="002E54A5">
      <w:pPr>
        <w:spacing w:after="0" w:line="240" w:lineRule="auto"/>
        <w:jc w:val="both"/>
      </w:pPr>
      <w:r w:rsidRPr="007602C3">
        <w:t>BI/</w:t>
      </w:r>
      <w:proofErr w:type="spellStart"/>
      <w:r w:rsidRPr="007602C3">
        <w:t>Ist</w:t>
      </w:r>
      <w:proofErr w:type="spellEnd"/>
      <w:r w:rsidRPr="007602C3">
        <w:t>/</w:t>
      </w:r>
      <w:proofErr w:type="spellStart"/>
      <w:r w:rsidRPr="007602C3">
        <w:t>IIIr</w:t>
      </w:r>
      <w:proofErr w:type="spellEnd"/>
      <w:r w:rsidRPr="007602C3">
        <w:t>/L</w:t>
      </w:r>
      <w:r w:rsidR="00336204">
        <w:t xml:space="preserve"> Biologia rozwoju roślin i zwie</w:t>
      </w:r>
      <w:r w:rsidRPr="007602C3">
        <w:t>rząt</w:t>
      </w:r>
    </w:p>
    <w:p w14:paraId="5DAB6C7B" w14:textId="77777777" w:rsidR="002C37CC" w:rsidRPr="000D31EE" w:rsidRDefault="002C37CC" w:rsidP="002E54A5">
      <w:pPr>
        <w:spacing w:after="0" w:line="240" w:lineRule="auto"/>
      </w:pPr>
      <w:bookmarkStart w:id="0" w:name="_GoBack"/>
      <w:bookmarkEnd w:id="0"/>
    </w:p>
    <w:p w14:paraId="18EC30C9" w14:textId="77777777" w:rsidR="002C2B17" w:rsidRDefault="002E54A5" w:rsidP="004B4A79">
      <w:pPr>
        <w:spacing w:after="0" w:line="240" w:lineRule="auto"/>
        <w:rPr>
          <w:b/>
        </w:rPr>
      </w:pPr>
      <w:r w:rsidRPr="000D31EE">
        <w:rPr>
          <w:b/>
        </w:rPr>
        <w:t>Najważniejsze wyposażenie:</w:t>
      </w:r>
      <w:r w:rsidR="00236D0D">
        <w:rPr>
          <w:b/>
        </w:rPr>
        <w:t xml:space="preserve"> </w:t>
      </w:r>
      <w:r w:rsidR="00F917C3" w:rsidRPr="00F917C3">
        <w:t>Dygestorium</w:t>
      </w:r>
      <w:r w:rsidR="00F917C3">
        <w:t>,</w:t>
      </w:r>
      <w:r w:rsidR="007E0D66">
        <w:t xml:space="preserve"> szafy na preparaty i </w:t>
      </w:r>
      <w:r w:rsidR="007602C3">
        <w:t xml:space="preserve">drobny </w:t>
      </w:r>
      <w:r w:rsidR="007E0D66">
        <w:t>sprzęt laboratoryjny,24 mikroskopy świetlne</w:t>
      </w:r>
      <w:r w:rsidR="007602C3">
        <w:t xml:space="preserve"> (w tym z kontrastem fazowym)</w:t>
      </w:r>
      <w:r w:rsidR="007E0D66">
        <w:t>, 12 mikroskopów stereoskopowych,</w:t>
      </w:r>
      <w:r w:rsidR="007602C3">
        <w:t xml:space="preserve"> 5 mikroskopów </w:t>
      </w:r>
      <w:r w:rsidR="007E0D66">
        <w:t xml:space="preserve"> </w:t>
      </w:r>
      <w:r w:rsidR="007602C3">
        <w:t xml:space="preserve">fluorescencyjnych, mikroskop polaryzacyjny, </w:t>
      </w:r>
      <w:r w:rsidR="00F917C3">
        <w:t xml:space="preserve">mikroskop </w:t>
      </w:r>
      <w:r w:rsidR="007E0D66">
        <w:t>świetlny</w:t>
      </w:r>
      <w:r w:rsidR="00F917C3">
        <w:t xml:space="preserve"> z kamerą</w:t>
      </w:r>
      <w:r w:rsidR="007602C3">
        <w:t xml:space="preserve"> (pokazowy)</w:t>
      </w:r>
      <w:r w:rsidR="00F917C3">
        <w:t xml:space="preserve">, rzutnik, </w:t>
      </w:r>
      <w:r w:rsidR="00C9764F">
        <w:t xml:space="preserve">ekran, </w:t>
      </w:r>
      <w:r w:rsidR="00F917C3">
        <w:t>komputer</w:t>
      </w:r>
      <w:r w:rsidR="007E0D66">
        <w:t>, tablica</w:t>
      </w:r>
    </w:p>
    <w:p w14:paraId="02EB378F" w14:textId="77777777" w:rsidR="004B4A79" w:rsidRPr="004B4A79" w:rsidRDefault="004B4A79" w:rsidP="004B4A79">
      <w:pPr>
        <w:spacing w:after="0" w:line="240" w:lineRule="auto"/>
        <w:rPr>
          <w:b/>
        </w:rPr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2FB815F4" w14:textId="77777777" w:rsidTr="185057AA">
        <w:trPr>
          <w:trHeight w:val="272"/>
        </w:trPr>
        <w:tc>
          <w:tcPr>
            <w:tcW w:w="596" w:type="dxa"/>
          </w:tcPr>
          <w:p w14:paraId="23B9F1B9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08217BB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6A05A809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0AB04832" w14:textId="77777777" w:rsidTr="185057AA">
        <w:trPr>
          <w:trHeight w:val="828"/>
        </w:trPr>
        <w:tc>
          <w:tcPr>
            <w:tcW w:w="596" w:type="dxa"/>
          </w:tcPr>
          <w:p w14:paraId="649841BE" w14:textId="77777777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63B8E919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19A9FCA3" w14:textId="77777777" w:rsidR="00671B89" w:rsidRPr="000D31EE" w:rsidRDefault="00610A50" w:rsidP="00671B89">
            <w:r>
              <w:t>Anna Staroń</w:t>
            </w:r>
          </w:p>
        </w:tc>
      </w:tr>
      <w:tr w:rsidR="000D31EE" w:rsidRPr="000D31EE" w14:paraId="452557A9" w14:textId="77777777" w:rsidTr="185057AA">
        <w:trPr>
          <w:trHeight w:val="272"/>
        </w:trPr>
        <w:tc>
          <w:tcPr>
            <w:tcW w:w="596" w:type="dxa"/>
          </w:tcPr>
          <w:p w14:paraId="18F999B5" w14:textId="77777777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67860C90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65E75465" w14:textId="77777777" w:rsidR="00671B89" w:rsidRPr="000D31EE" w:rsidRDefault="00F917C3" w:rsidP="00671B89">
            <w:r>
              <w:t xml:space="preserve">Pracownia mikroskopowa </w:t>
            </w:r>
            <w:r w:rsidR="00236D0D">
              <w:t>2</w:t>
            </w:r>
          </w:p>
        </w:tc>
      </w:tr>
      <w:tr w:rsidR="000D31EE" w:rsidRPr="000D31EE" w14:paraId="11F288AB" w14:textId="77777777" w:rsidTr="185057AA">
        <w:trPr>
          <w:trHeight w:val="555"/>
        </w:trPr>
        <w:tc>
          <w:tcPr>
            <w:tcW w:w="596" w:type="dxa"/>
          </w:tcPr>
          <w:p w14:paraId="5FCD5EC4" w14:textId="77777777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C2EA5F5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4C91218" w14:textId="77777777" w:rsidR="00671B89" w:rsidRPr="00F917C3" w:rsidRDefault="00F917C3" w:rsidP="00671B89">
            <w:pPr>
              <w:rPr>
                <w:vertAlign w:val="superscript"/>
              </w:rPr>
            </w:pPr>
            <w:r>
              <w:t>60 m</w:t>
            </w:r>
            <w:r>
              <w:rPr>
                <w:vertAlign w:val="superscript"/>
              </w:rPr>
              <w:t>2</w:t>
            </w:r>
          </w:p>
        </w:tc>
      </w:tr>
      <w:tr w:rsidR="000D31EE" w:rsidRPr="000D31EE" w14:paraId="3197879B" w14:textId="77777777" w:rsidTr="185057AA">
        <w:trPr>
          <w:trHeight w:val="272"/>
        </w:trPr>
        <w:tc>
          <w:tcPr>
            <w:tcW w:w="596" w:type="dxa"/>
          </w:tcPr>
          <w:p w14:paraId="2598DEE6" w14:textId="77777777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B3C0899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3F871087" w14:textId="77777777" w:rsidR="00671B89" w:rsidRPr="000D31EE" w:rsidRDefault="00F917C3" w:rsidP="00671B89">
            <w:r>
              <w:t>nie</w:t>
            </w:r>
          </w:p>
        </w:tc>
      </w:tr>
      <w:tr w:rsidR="000D31EE" w:rsidRPr="000D31EE" w14:paraId="0E477B51" w14:textId="77777777" w:rsidTr="185057AA">
        <w:trPr>
          <w:trHeight w:val="543"/>
        </w:trPr>
        <w:tc>
          <w:tcPr>
            <w:tcW w:w="596" w:type="dxa"/>
          </w:tcPr>
          <w:p w14:paraId="78941E47" w14:textId="77777777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5718B58D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37B60A93" w14:textId="77777777" w:rsidR="00236D0D" w:rsidRPr="000D31EE" w:rsidRDefault="00F917C3" w:rsidP="00671B89">
            <w:r>
              <w:t>24</w:t>
            </w:r>
            <w:r w:rsidR="00236D0D">
              <w:t xml:space="preserve"> +2 prowadzących</w:t>
            </w:r>
          </w:p>
        </w:tc>
      </w:tr>
      <w:tr w:rsidR="000D31EE" w:rsidRPr="000D31EE" w14:paraId="10A62623" w14:textId="77777777" w:rsidTr="185057AA">
        <w:trPr>
          <w:trHeight w:val="555"/>
        </w:trPr>
        <w:tc>
          <w:tcPr>
            <w:tcW w:w="596" w:type="dxa"/>
          </w:tcPr>
          <w:p w14:paraId="29B4EA11" w14:textId="77777777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0EB77340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74664614" w14:textId="77777777" w:rsidR="00C9764F" w:rsidRDefault="00F917C3" w:rsidP="00F917C3">
            <w:r>
              <w:t>Zajęcia laboratoryjne z wy</w:t>
            </w:r>
            <w:r w:rsidR="007E0D66">
              <w:t>k</w:t>
            </w:r>
            <w:r>
              <w:t>orzystaniem mikroskopów</w:t>
            </w:r>
          </w:p>
          <w:p w14:paraId="5A39BBE3" w14:textId="77777777" w:rsidR="00F917C3" w:rsidRDefault="00F917C3" w:rsidP="00F917C3"/>
          <w:p w14:paraId="315D6F6C" w14:textId="77777777" w:rsidR="007E0D66" w:rsidRDefault="00C9764F" w:rsidP="00F917C3">
            <w:r>
              <w:t xml:space="preserve">Opis pracowni: </w:t>
            </w:r>
            <w:r w:rsidR="007E0D66">
              <w:t xml:space="preserve">Dwa centralnie położone </w:t>
            </w:r>
            <w:r>
              <w:t xml:space="preserve">wyspowe </w:t>
            </w:r>
            <w:r w:rsidR="007E0D66">
              <w:t>stoły laboratoryjne</w:t>
            </w:r>
            <w:r w:rsidR="00D554B3">
              <w:t xml:space="preserve"> z blatem chemoodpornym</w:t>
            </w:r>
            <w:r w:rsidR="007E0D66">
              <w:t>, na każdym 12 stanowisk roboczych (w sumie 24 stanowiska). Przy każdym stanowisku szafka na mikroskop.</w:t>
            </w:r>
          </w:p>
          <w:p w14:paraId="085AEF92" w14:textId="77777777" w:rsidR="007602C3" w:rsidRDefault="007602C3" w:rsidP="00F917C3">
            <w:r>
              <w:t>Przyścienne stoły laboratoryjne na mikroskopy fluorescencyjne</w:t>
            </w:r>
            <w:r w:rsidR="00184F50">
              <w:t>.</w:t>
            </w:r>
          </w:p>
          <w:p w14:paraId="41C8F396" w14:textId="77777777" w:rsidR="00671B89" w:rsidRPr="000D31EE" w:rsidRDefault="00671B89" w:rsidP="00C9764F"/>
        </w:tc>
      </w:tr>
      <w:tr w:rsidR="000D31EE" w:rsidRPr="000D31EE" w14:paraId="5C8A695C" w14:textId="77777777" w:rsidTr="185057AA">
        <w:trPr>
          <w:trHeight w:val="1100"/>
        </w:trPr>
        <w:tc>
          <w:tcPr>
            <w:tcW w:w="596" w:type="dxa"/>
          </w:tcPr>
          <w:p w14:paraId="75697EEC" w14:textId="77777777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6DB68575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D73ED0C" w14:textId="77777777" w:rsidR="00671B89" w:rsidRPr="000D31EE" w:rsidRDefault="00F917C3" w:rsidP="00671B89">
            <w:r>
              <w:t xml:space="preserve">Dygestorium </w:t>
            </w:r>
            <w:r w:rsidR="007E0D66">
              <w:t>o masie ok. 350 kg</w:t>
            </w:r>
          </w:p>
        </w:tc>
      </w:tr>
      <w:tr w:rsidR="000D31EE" w:rsidRPr="000D31EE" w14:paraId="7841517C" w14:textId="77777777" w:rsidTr="185057AA">
        <w:trPr>
          <w:trHeight w:val="272"/>
        </w:trPr>
        <w:tc>
          <w:tcPr>
            <w:tcW w:w="596" w:type="dxa"/>
          </w:tcPr>
          <w:p w14:paraId="44B0A208" w14:textId="77777777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1627E3A9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432A114E" w14:textId="77777777" w:rsidR="00184F50" w:rsidRDefault="00184F50" w:rsidP="00184F50">
            <w:r>
              <w:t xml:space="preserve">Zlew z miejscem do mycia + </w:t>
            </w:r>
            <w:proofErr w:type="spellStart"/>
            <w:r w:rsidRPr="003324C6">
              <w:t>ociekacz</w:t>
            </w:r>
            <w:proofErr w:type="spellEnd"/>
            <w:r>
              <w:t xml:space="preserve"> (2)</w:t>
            </w:r>
          </w:p>
          <w:p w14:paraId="72A3D3EC" w14:textId="77777777" w:rsidR="00236D0D" w:rsidRDefault="00236D0D" w:rsidP="007E0D66"/>
          <w:p w14:paraId="396468F7" w14:textId="77777777" w:rsidR="007E0D66" w:rsidRDefault="007E0D66" w:rsidP="007E0D66">
            <w:r>
              <w:t xml:space="preserve">Zawory na: </w:t>
            </w:r>
          </w:p>
          <w:p w14:paraId="2954FAD7" w14:textId="77777777" w:rsidR="007E0D66" w:rsidRDefault="00184F50" w:rsidP="007E0D66">
            <w:r>
              <w:t>- wodę demineralizowaną (1</w:t>
            </w:r>
            <w:r w:rsidR="007E0D66">
              <w:t>)</w:t>
            </w:r>
          </w:p>
          <w:p w14:paraId="0D0B940D" w14:textId="77777777" w:rsidR="007E0D66" w:rsidRDefault="007E0D66" w:rsidP="007E0D66"/>
          <w:p w14:paraId="1AA53969" w14:textId="77777777" w:rsidR="007E0D66" w:rsidRDefault="007E0D66" w:rsidP="007E0D66">
            <w:r w:rsidRPr="00794A58">
              <w:t>Natrysk ratunkowy do ciała i oczu</w:t>
            </w:r>
          </w:p>
          <w:p w14:paraId="0E27B00A" w14:textId="77777777" w:rsidR="00671B89" w:rsidRPr="000D31EE" w:rsidRDefault="00671B89" w:rsidP="00671B89"/>
        </w:tc>
      </w:tr>
      <w:tr w:rsidR="00C9764F" w:rsidRPr="000D31EE" w14:paraId="411D2887" w14:textId="77777777" w:rsidTr="185057AA">
        <w:trPr>
          <w:trHeight w:val="1100"/>
        </w:trPr>
        <w:tc>
          <w:tcPr>
            <w:tcW w:w="596" w:type="dxa"/>
          </w:tcPr>
          <w:p w14:paraId="2B2B7304" w14:textId="77777777" w:rsidR="00C9764F" w:rsidRPr="000D31EE" w:rsidRDefault="00C9764F" w:rsidP="00C9764F">
            <w:r w:rsidRPr="000D31EE">
              <w:lastRenderedPageBreak/>
              <w:t>9</w:t>
            </w:r>
          </w:p>
        </w:tc>
        <w:tc>
          <w:tcPr>
            <w:tcW w:w="3301" w:type="dxa"/>
          </w:tcPr>
          <w:p w14:paraId="2DE28032" w14:textId="77777777" w:rsidR="00C9764F" w:rsidRPr="000D31EE" w:rsidRDefault="00C9764F" w:rsidP="00C9764F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0023DC10" w14:textId="77777777" w:rsidR="00C9764F" w:rsidRDefault="00C9764F" w:rsidP="00C9764F">
            <w:r>
              <w:t xml:space="preserve">Dygestorium – wyciąg, woda, kanalizacja, </w:t>
            </w:r>
            <w:r w:rsidR="00BA25EC">
              <w:t xml:space="preserve">gaz, </w:t>
            </w:r>
            <w:r>
              <w:t>prąd</w:t>
            </w:r>
          </w:p>
          <w:p w14:paraId="04128D4C" w14:textId="77777777" w:rsidR="00C9764F" w:rsidRDefault="00C9764F" w:rsidP="00C9764F">
            <w:r>
              <w:t xml:space="preserve">Wyspowe stoły laboratoryjne – podłączenie prądu </w:t>
            </w:r>
          </w:p>
          <w:p w14:paraId="60061E4C" w14:textId="77777777" w:rsidR="00C9764F" w:rsidRPr="000D31EE" w:rsidRDefault="00C9764F" w:rsidP="00C9764F"/>
        </w:tc>
      </w:tr>
      <w:tr w:rsidR="00C9764F" w:rsidRPr="000D31EE" w14:paraId="067E459F" w14:textId="77777777" w:rsidTr="185057AA">
        <w:trPr>
          <w:trHeight w:val="555"/>
        </w:trPr>
        <w:tc>
          <w:tcPr>
            <w:tcW w:w="596" w:type="dxa"/>
          </w:tcPr>
          <w:p w14:paraId="5D369756" w14:textId="77777777" w:rsidR="00C9764F" w:rsidRPr="000D31EE" w:rsidRDefault="00C9764F" w:rsidP="00C9764F">
            <w:r w:rsidRPr="000D31EE">
              <w:t>10</w:t>
            </w:r>
          </w:p>
        </w:tc>
        <w:tc>
          <w:tcPr>
            <w:tcW w:w="3301" w:type="dxa"/>
          </w:tcPr>
          <w:p w14:paraId="499CF7B5" w14:textId="77777777" w:rsidR="00C9764F" w:rsidRPr="000D31EE" w:rsidRDefault="00C9764F" w:rsidP="00C9764F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70A192E8" w14:textId="77777777" w:rsidR="00C9764F" w:rsidRPr="000D31EE" w:rsidRDefault="00C9764F" w:rsidP="00C9764F">
            <w:r>
              <w:t>zwykła</w:t>
            </w:r>
          </w:p>
        </w:tc>
      </w:tr>
      <w:tr w:rsidR="00C9764F" w:rsidRPr="000D31EE" w14:paraId="6DF548D5" w14:textId="77777777" w:rsidTr="185057AA">
        <w:trPr>
          <w:trHeight w:val="828"/>
        </w:trPr>
        <w:tc>
          <w:tcPr>
            <w:tcW w:w="596" w:type="dxa"/>
          </w:tcPr>
          <w:p w14:paraId="4737E36C" w14:textId="77777777" w:rsidR="00C9764F" w:rsidRPr="000D31EE" w:rsidRDefault="00C9764F" w:rsidP="00C9764F">
            <w:r w:rsidRPr="000D31EE">
              <w:t>11</w:t>
            </w:r>
          </w:p>
        </w:tc>
        <w:tc>
          <w:tcPr>
            <w:tcW w:w="3301" w:type="dxa"/>
          </w:tcPr>
          <w:p w14:paraId="7DE11C31" w14:textId="77777777" w:rsidR="00C9764F" w:rsidRPr="000D31EE" w:rsidRDefault="00C9764F" w:rsidP="00C9764F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5BCA3715" w14:textId="77777777" w:rsidR="00C9764F" w:rsidRPr="000D31EE" w:rsidRDefault="00BA25EC" w:rsidP="00C9764F">
            <w:r>
              <w:t>Doprowadzenie gazu do dygestorium</w:t>
            </w:r>
          </w:p>
        </w:tc>
      </w:tr>
      <w:tr w:rsidR="00C9764F" w:rsidRPr="000D31EE" w14:paraId="1524DAE0" w14:textId="77777777" w:rsidTr="185057AA">
        <w:trPr>
          <w:trHeight w:val="817"/>
        </w:trPr>
        <w:tc>
          <w:tcPr>
            <w:tcW w:w="596" w:type="dxa"/>
          </w:tcPr>
          <w:p w14:paraId="4B73E586" w14:textId="77777777" w:rsidR="00C9764F" w:rsidRPr="000D31EE" w:rsidRDefault="00C9764F" w:rsidP="00C9764F">
            <w:r w:rsidRPr="000D31EE">
              <w:t>12</w:t>
            </w:r>
          </w:p>
        </w:tc>
        <w:tc>
          <w:tcPr>
            <w:tcW w:w="3301" w:type="dxa"/>
          </w:tcPr>
          <w:p w14:paraId="5190A1FF" w14:textId="77777777" w:rsidR="00C9764F" w:rsidRPr="000D31EE" w:rsidRDefault="00C9764F" w:rsidP="00C9764F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5643158C" w14:textId="77777777" w:rsidR="00C9764F" w:rsidRPr="000D31EE" w:rsidRDefault="00C9764F" w:rsidP="00C9764F">
            <w:r>
              <w:t>nie</w:t>
            </w:r>
          </w:p>
        </w:tc>
      </w:tr>
      <w:tr w:rsidR="00C9764F" w:rsidRPr="000D31EE" w14:paraId="64A38AE3" w14:textId="77777777" w:rsidTr="185057AA">
        <w:trPr>
          <w:trHeight w:val="817"/>
        </w:trPr>
        <w:tc>
          <w:tcPr>
            <w:tcW w:w="596" w:type="dxa"/>
          </w:tcPr>
          <w:p w14:paraId="39F18D26" w14:textId="77777777" w:rsidR="00C9764F" w:rsidRPr="000D31EE" w:rsidRDefault="00C9764F" w:rsidP="00C9764F">
            <w:r w:rsidRPr="000D31EE">
              <w:t>13</w:t>
            </w:r>
          </w:p>
        </w:tc>
        <w:tc>
          <w:tcPr>
            <w:tcW w:w="3301" w:type="dxa"/>
          </w:tcPr>
          <w:p w14:paraId="2877F0BF" w14:textId="77777777" w:rsidR="00C9764F" w:rsidRPr="000D31EE" w:rsidRDefault="00C9764F" w:rsidP="00C9764F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445BAA2F" w14:textId="77777777" w:rsidR="00C9764F" w:rsidRPr="000D31EE" w:rsidRDefault="00C9764F" w:rsidP="00C9764F">
            <w:r w:rsidRPr="009F342B">
              <w:t>Woda demineralizowana</w:t>
            </w:r>
          </w:p>
        </w:tc>
      </w:tr>
      <w:tr w:rsidR="00C9764F" w:rsidRPr="000D31EE" w14:paraId="030BFCD1" w14:textId="77777777" w:rsidTr="185057AA">
        <w:trPr>
          <w:trHeight w:val="828"/>
        </w:trPr>
        <w:tc>
          <w:tcPr>
            <w:tcW w:w="596" w:type="dxa"/>
          </w:tcPr>
          <w:p w14:paraId="4E1E336A" w14:textId="77777777" w:rsidR="00C9764F" w:rsidRPr="000D31EE" w:rsidRDefault="00C9764F" w:rsidP="00C9764F">
            <w:r w:rsidRPr="000D31EE">
              <w:t>14</w:t>
            </w:r>
          </w:p>
        </w:tc>
        <w:tc>
          <w:tcPr>
            <w:tcW w:w="3301" w:type="dxa"/>
          </w:tcPr>
          <w:p w14:paraId="6100C6EF" w14:textId="77777777" w:rsidR="00C9764F" w:rsidRPr="000D31EE" w:rsidRDefault="00C9764F" w:rsidP="00C9764F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45DD2F39" w14:textId="77777777" w:rsidR="00C9764F" w:rsidRPr="000D31EE" w:rsidRDefault="00CA010A" w:rsidP="00C9764F">
            <w:r>
              <w:t>Chłodzenie klimatyzacją pomieszczenia głównego.</w:t>
            </w:r>
          </w:p>
        </w:tc>
      </w:tr>
      <w:tr w:rsidR="00C9764F" w:rsidRPr="000D31EE" w14:paraId="331D5DFA" w14:textId="77777777" w:rsidTr="185057AA">
        <w:trPr>
          <w:trHeight w:val="555"/>
        </w:trPr>
        <w:tc>
          <w:tcPr>
            <w:tcW w:w="596" w:type="dxa"/>
          </w:tcPr>
          <w:p w14:paraId="33CFEC6B" w14:textId="77777777" w:rsidR="00C9764F" w:rsidRPr="000D31EE" w:rsidRDefault="00C9764F" w:rsidP="00C9764F">
            <w:r>
              <w:t>15</w:t>
            </w:r>
          </w:p>
        </w:tc>
        <w:tc>
          <w:tcPr>
            <w:tcW w:w="3301" w:type="dxa"/>
          </w:tcPr>
          <w:p w14:paraId="7DAFED0A" w14:textId="77777777" w:rsidR="00C9764F" w:rsidRPr="000D31EE" w:rsidRDefault="00C9764F" w:rsidP="00C9764F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C51A114" w14:textId="77777777" w:rsidR="00C9764F" w:rsidRPr="000D31EE" w:rsidRDefault="00C9764F" w:rsidP="00C9764F">
            <w:r>
              <w:t>nie</w:t>
            </w:r>
          </w:p>
        </w:tc>
      </w:tr>
      <w:tr w:rsidR="00C9764F" w:rsidRPr="000D31EE" w14:paraId="72BE798A" w14:textId="77777777" w:rsidTr="185057AA">
        <w:trPr>
          <w:trHeight w:val="543"/>
        </w:trPr>
        <w:tc>
          <w:tcPr>
            <w:tcW w:w="596" w:type="dxa"/>
          </w:tcPr>
          <w:p w14:paraId="0EB5E791" w14:textId="77777777" w:rsidR="00C9764F" w:rsidRPr="000D31EE" w:rsidRDefault="00C9764F" w:rsidP="00C9764F">
            <w:r>
              <w:t>16</w:t>
            </w:r>
          </w:p>
        </w:tc>
        <w:tc>
          <w:tcPr>
            <w:tcW w:w="3301" w:type="dxa"/>
          </w:tcPr>
          <w:p w14:paraId="0FFF691F" w14:textId="77777777" w:rsidR="00C9764F" w:rsidRPr="000D31EE" w:rsidRDefault="00C9764F" w:rsidP="00C9764F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53E812B" w14:textId="77777777" w:rsidR="00C9764F" w:rsidRPr="000D31EE" w:rsidRDefault="004E3DAA" w:rsidP="004E3DAA">
            <w:r>
              <w:t>Tak; używanie</w:t>
            </w:r>
            <w:r w:rsidR="00C9764F">
              <w:t xml:space="preserve"> substancji niebezpiecznych</w:t>
            </w:r>
            <w:r w:rsidR="00236D0D">
              <w:t>, GMO</w:t>
            </w:r>
          </w:p>
        </w:tc>
      </w:tr>
      <w:tr w:rsidR="00C9764F" w:rsidRPr="000D31EE" w14:paraId="3A7DA50A" w14:textId="77777777" w:rsidTr="185057AA">
        <w:trPr>
          <w:trHeight w:val="555"/>
        </w:trPr>
        <w:tc>
          <w:tcPr>
            <w:tcW w:w="596" w:type="dxa"/>
          </w:tcPr>
          <w:p w14:paraId="111B77A1" w14:textId="77777777" w:rsidR="00C9764F" w:rsidRPr="000D31EE" w:rsidRDefault="00C9764F" w:rsidP="00C9764F">
            <w:r>
              <w:t>17</w:t>
            </w:r>
          </w:p>
        </w:tc>
        <w:tc>
          <w:tcPr>
            <w:tcW w:w="3301" w:type="dxa"/>
          </w:tcPr>
          <w:p w14:paraId="06C11264" w14:textId="77777777" w:rsidR="00C9764F" w:rsidRPr="000D31EE" w:rsidRDefault="00C9764F" w:rsidP="00C9764F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3C25B2C3" w14:textId="77777777" w:rsidR="00C9764F" w:rsidRDefault="00C9764F" w:rsidP="00C9764F">
            <w:r>
              <w:t>Na poziomie instalacji: nie</w:t>
            </w:r>
          </w:p>
          <w:p w14:paraId="638C0923" w14:textId="77777777" w:rsidR="00C9764F" w:rsidRDefault="00C9764F" w:rsidP="00C9764F">
            <w:r>
              <w:t xml:space="preserve">Konieczność zastosowania zasilacza awaryjnego UPS </w:t>
            </w:r>
          </w:p>
          <w:p w14:paraId="44EAFD9C" w14:textId="77777777" w:rsidR="00C9764F" w:rsidRPr="000D31EE" w:rsidRDefault="00C9764F" w:rsidP="00C9764F"/>
        </w:tc>
      </w:tr>
      <w:tr w:rsidR="00C9764F" w:rsidRPr="000D31EE" w14:paraId="6E5DD842" w14:textId="77777777" w:rsidTr="185057AA">
        <w:trPr>
          <w:trHeight w:val="283"/>
        </w:trPr>
        <w:tc>
          <w:tcPr>
            <w:tcW w:w="596" w:type="dxa"/>
          </w:tcPr>
          <w:p w14:paraId="526D80A2" w14:textId="77777777" w:rsidR="00C9764F" w:rsidRPr="00610C83" w:rsidRDefault="00C9764F" w:rsidP="00C9764F">
            <w:r w:rsidRPr="00610C83">
              <w:t>18</w:t>
            </w:r>
          </w:p>
        </w:tc>
        <w:tc>
          <w:tcPr>
            <w:tcW w:w="3301" w:type="dxa"/>
          </w:tcPr>
          <w:p w14:paraId="427B9AED" w14:textId="77777777" w:rsidR="00C9764F" w:rsidRPr="000D31EE" w:rsidRDefault="00C9764F" w:rsidP="00C97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610C83">
              <w:rPr>
                <w:rFonts w:eastAsia="Times New Roman" w:cs="Courier New"/>
                <w:lang w:eastAsia="pl-PL"/>
              </w:rPr>
              <w:t xml:space="preserve">Przewidywana liczba przyłączy internetowych i wymagania względem zdalnego </w:t>
            </w:r>
            <w:proofErr w:type="spellStart"/>
            <w:r w:rsidRPr="00610C83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Pr="00610C83">
              <w:rPr>
                <w:rFonts w:eastAsia="Times New Roman" w:cs="Courier New"/>
                <w:lang w:eastAsia="pl-PL"/>
              </w:rPr>
              <w:t xml:space="preserve"> danych </w:t>
            </w:r>
          </w:p>
        </w:tc>
        <w:tc>
          <w:tcPr>
            <w:tcW w:w="5290" w:type="dxa"/>
          </w:tcPr>
          <w:p w14:paraId="2D98F25A" w14:textId="77777777" w:rsidR="00C9764F" w:rsidRDefault="00C9764F" w:rsidP="00C9764F">
            <w:r>
              <w:t>Gniazda internetowe: 2</w:t>
            </w:r>
          </w:p>
          <w:p w14:paraId="375E2A94" w14:textId="77777777" w:rsidR="00C9764F" w:rsidRDefault="00C9764F" w:rsidP="00C9764F">
            <w:r>
              <w:t>Gniazda telefoniczne: 1</w:t>
            </w:r>
          </w:p>
          <w:p w14:paraId="4B94D5A5" w14:textId="4D4255DB" w:rsidR="00C9764F" w:rsidRDefault="00C9764F" w:rsidP="00C9764F">
            <w:r>
              <w:t>Gniazda prądowe zwykłe: 20 przyściennych; podłączenie prądu do stołów laboratoryjnych (po 20 gniazd/stół</w:t>
            </w:r>
            <w:r w:rsidR="00CA010A">
              <w:t>)</w:t>
            </w:r>
          </w:p>
          <w:p w14:paraId="55856EF7" w14:textId="018419BD" w:rsidR="00C9764F" w:rsidRPr="000D31EE" w:rsidRDefault="00C9764F" w:rsidP="00C9764F">
            <w:r>
              <w:t xml:space="preserve">Gniazda prądowe komputerowe: 4 </w:t>
            </w:r>
          </w:p>
          <w:p w14:paraId="65FDB059" w14:textId="4B840CED" w:rsidR="00C9764F" w:rsidRPr="000D31EE" w:rsidRDefault="22CFB5FA" w:rsidP="185057AA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185057AA">
              <w:rPr>
                <w:rFonts w:ascii="Calibri" w:eastAsia="Calibri" w:hAnsi="Calibri" w:cs="Calibri"/>
                <w:color w:val="000000" w:themeColor="text1"/>
              </w:rPr>
              <w:t>Gniazdo trójfazowe:1</w:t>
            </w:r>
          </w:p>
        </w:tc>
      </w:tr>
      <w:tr w:rsidR="00C9764F" w:rsidRPr="000D31EE" w14:paraId="5BC5B48F" w14:textId="77777777" w:rsidTr="185057AA">
        <w:trPr>
          <w:trHeight w:val="283"/>
        </w:trPr>
        <w:tc>
          <w:tcPr>
            <w:tcW w:w="596" w:type="dxa"/>
          </w:tcPr>
          <w:p w14:paraId="2847A633" w14:textId="77777777" w:rsidR="00C9764F" w:rsidRPr="000D31EE" w:rsidRDefault="00C9764F" w:rsidP="00C9764F">
            <w:r>
              <w:t>19</w:t>
            </w:r>
          </w:p>
        </w:tc>
        <w:tc>
          <w:tcPr>
            <w:tcW w:w="3301" w:type="dxa"/>
          </w:tcPr>
          <w:p w14:paraId="509F57C3" w14:textId="77777777" w:rsidR="00C9764F" w:rsidRPr="000D31EE" w:rsidRDefault="00C9764F" w:rsidP="00C9764F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2C76F5C6" w14:textId="77777777" w:rsidR="00C9764F" w:rsidRPr="000D31EE" w:rsidRDefault="004B4A79" w:rsidP="00C9764F">
            <w:r>
              <w:t>nie</w:t>
            </w:r>
          </w:p>
        </w:tc>
      </w:tr>
      <w:tr w:rsidR="00C9764F" w:rsidRPr="000D31EE" w14:paraId="1910CEFA" w14:textId="77777777" w:rsidTr="185057AA">
        <w:trPr>
          <w:trHeight w:val="283"/>
        </w:trPr>
        <w:tc>
          <w:tcPr>
            <w:tcW w:w="596" w:type="dxa"/>
          </w:tcPr>
          <w:p w14:paraId="5007C906" w14:textId="77777777" w:rsidR="00C9764F" w:rsidRPr="000D31EE" w:rsidRDefault="00C9764F" w:rsidP="00C9764F">
            <w:r>
              <w:t>20</w:t>
            </w:r>
          </w:p>
        </w:tc>
        <w:tc>
          <w:tcPr>
            <w:tcW w:w="3301" w:type="dxa"/>
          </w:tcPr>
          <w:p w14:paraId="13504B23" w14:textId="77777777" w:rsidR="00C9764F" w:rsidRPr="000D31EE" w:rsidRDefault="00C9764F" w:rsidP="00C9764F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34E5B4C3" w14:textId="77777777" w:rsidR="00C9764F" w:rsidRPr="000D31EE" w:rsidRDefault="004B4A79" w:rsidP="00C9764F">
            <w:r>
              <w:t>nie</w:t>
            </w:r>
          </w:p>
        </w:tc>
      </w:tr>
      <w:tr w:rsidR="00C9764F" w:rsidRPr="000D31EE" w14:paraId="6A38B010" w14:textId="77777777" w:rsidTr="185057AA">
        <w:trPr>
          <w:trHeight w:val="283"/>
        </w:trPr>
        <w:tc>
          <w:tcPr>
            <w:tcW w:w="596" w:type="dxa"/>
          </w:tcPr>
          <w:p w14:paraId="7B568215" w14:textId="77777777" w:rsidR="00C9764F" w:rsidRPr="000D31EE" w:rsidRDefault="00C9764F" w:rsidP="00C9764F">
            <w:r>
              <w:t>21</w:t>
            </w:r>
          </w:p>
        </w:tc>
        <w:tc>
          <w:tcPr>
            <w:tcW w:w="3301" w:type="dxa"/>
          </w:tcPr>
          <w:p w14:paraId="429D9075" w14:textId="77777777" w:rsidR="00C9764F" w:rsidRPr="000D31EE" w:rsidRDefault="00C9764F" w:rsidP="00C9764F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>
              <w:rPr>
                <w:rFonts w:asciiTheme="minorHAnsi" w:hAnsiTheme="minorHAnsi"/>
                <w:sz w:val="22"/>
                <w:szCs w:val="22"/>
              </w:rPr>
              <w:t>ch</w:t>
            </w:r>
            <w:r w:rsidRPr="000D31EE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3C15CE0F" w14:textId="77777777" w:rsidR="00236D0D" w:rsidRDefault="00236D0D" w:rsidP="00236D0D">
            <w:r>
              <w:t>brak progu w drzwiach</w:t>
            </w:r>
            <w:r w:rsidR="006C57AB">
              <w:t xml:space="preserve">, odpowiednia szerokość drzwi, </w:t>
            </w:r>
            <w:r>
              <w:t xml:space="preserve"> stoły przystosowane do osób niepełnosprawnych.</w:t>
            </w:r>
          </w:p>
          <w:p w14:paraId="1E32A7D3" w14:textId="77777777" w:rsidR="00C9764F" w:rsidRPr="000D31EE" w:rsidRDefault="00236D0D" w:rsidP="00236D0D">
            <w:r w:rsidRPr="00004963">
              <w:rPr>
                <w:color w:val="FF0000"/>
              </w:rPr>
              <w:t>Zgodnie z normami przyjętymi dla pomieszczeń dydaktycznych.</w:t>
            </w:r>
          </w:p>
        </w:tc>
      </w:tr>
      <w:tr w:rsidR="00C9764F" w:rsidRPr="000D31EE" w14:paraId="2BCAC872" w14:textId="77777777" w:rsidTr="185057AA">
        <w:trPr>
          <w:trHeight w:val="283"/>
        </w:trPr>
        <w:tc>
          <w:tcPr>
            <w:tcW w:w="596" w:type="dxa"/>
          </w:tcPr>
          <w:p w14:paraId="44C26413" w14:textId="77777777" w:rsidR="00C9764F" w:rsidRPr="000D31EE" w:rsidRDefault="00C9764F" w:rsidP="00C9764F">
            <w:r>
              <w:t>22</w:t>
            </w:r>
          </w:p>
        </w:tc>
        <w:tc>
          <w:tcPr>
            <w:tcW w:w="3301" w:type="dxa"/>
          </w:tcPr>
          <w:p w14:paraId="076A2BF8" w14:textId="77777777" w:rsidR="00C9764F" w:rsidRPr="000D31EE" w:rsidRDefault="00C9764F" w:rsidP="00C9764F">
            <w:r w:rsidRPr="000D31EE">
              <w:t xml:space="preserve">Czy pomieszczenie wymaga specjalistycznego oświetlenia i ewentualnej możliwości </w:t>
            </w:r>
            <w:r w:rsidRPr="000D31EE">
              <w:lastRenderedPageBreak/>
              <w:t>programowania cyklu świetlnego.</w:t>
            </w:r>
          </w:p>
        </w:tc>
        <w:tc>
          <w:tcPr>
            <w:tcW w:w="5290" w:type="dxa"/>
          </w:tcPr>
          <w:p w14:paraId="7AB057F9" w14:textId="77777777" w:rsidR="00C9764F" w:rsidRPr="000D31EE" w:rsidRDefault="004B4A79" w:rsidP="00C9764F">
            <w:r>
              <w:lastRenderedPageBreak/>
              <w:t>nie</w:t>
            </w:r>
          </w:p>
        </w:tc>
      </w:tr>
      <w:tr w:rsidR="00C9764F" w:rsidRPr="000D31EE" w14:paraId="456E6C62" w14:textId="77777777" w:rsidTr="185057AA">
        <w:trPr>
          <w:trHeight w:val="283"/>
        </w:trPr>
        <w:tc>
          <w:tcPr>
            <w:tcW w:w="596" w:type="dxa"/>
          </w:tcPr>
          <w:p w14:paraId="72E4F76D" w14:textId="77777777" w:rsidR="00C9764F" w:rsidRPr="000D31EE" w:rsidRDefault="00C9764F" w:rsidP="00C9764F">
            <w:r>
              <w:t>23</w:t>
            </w:r>
          </w:p>
        </w:tc>
        <w:tc>
          <w:tcPr>
            <w:tcW w:w="3301" w:type="dxa"/>
          </w:tcPr>
          <w:p w14:paraId="07523968" w14:textId="77777777" w:rsidR="00C9764F" w:rsidRPr="000D31EE" w:rsidRDefault="00C9764F" w:rsidP="00C9764F">
            <w:r w:rsidRPr="000D31EE">
              <w:t xml:space="preserve">Czy pomieszczenie powinno być </w:t>
            </w:r>
            <w:r w:rsidR="00236D0D">
              <w:t xml:space="preserve">włączone do centralnego systemu </w:t>
            </w:r>
            <w:r w:rsidRPr="000D31EE">
              <w:t>drukowania?</w:t>
            </w:r>
          </w:p>
        </w:tc>
        <w:tc>
          <w:tcPr>
            <w:tcW w:w="5290" w:type="dxa"/>
          </w:tcPr>
          <w:p w14:paraId="38D618C9" w14:textId="77777777" w:rsidR="00C9764F" w:rsidRPr="000D31EE" w:rsidRDefault="00236D0D" w:rsidP="00C9764F">
            <w:r>
              <w:t>nie</w:t>
            </w:r>
          </w:p>
        </w:tc>
      </w:tr>
      <w:tr w:rsidR="00C9764F" w:rsidRPr="000D31EE" w14:paraId="4F0AA84C" w14:textId="77777777" w:rsidTr="185057AA">
        <w:trPr>
          <w:trHeight w:val="283"/>
        </w:trPr>
        <w:tc>
          <w:tcPr>
            <w:tcW w:w="596" w:type="dxa"/>
          </w:tcPr>
          <w:p w14:paraId="1D8EB8EE" w14:textId="77777777" w:rsidR="00C9764F" w:rsidRPr="000D31EE" w:rsidRDefault="00C9764F" w:rsidP="00C9764F">
            <w:r>
              <w:t>24</w:t>
            </w:r>
          </w:p>
        </w:tc>
        <w:tc>
          <w:tcPr>
            <w:tcW w:w="3301" w:type="dxa"/>
          </w:tcPr>
          <w:p w14:paraId="7E6F3EE6" w14:textId="77777777" w:rsidR="00C9764F" w:rsidRPr="000D31EE" w:rsidRDefault="00C9764F" w:rsidP="00C9764F">
            <w:r w:rsidRPr="000D31EE">
              <w:t>Inne wymagania</w:t>
            </w:r>
          </w:p>
        </w:tc>
        <w:tc>
          <w:tcPr>
            <w:tcW w:w="5290" w:type="dxa"/>
          </w:tcPr>
          <w:p w14:paraId="756E7EB7" w14:textId="77777777" w:rsidR="004B4A79" w:rsidRDefault="004B4A79" w:rsidP="004B4A79">
            <w:r>
              <w:t>- rolety wewnętrzne</w:t>
            </w:r>
          </w:p>
          <w:p w14:paraId="0F9DE2EA" w14:textId="77777777" w:rsidR="00236D0D" w:rsidRDefault="004B4A79" w:rsidP="00C9764F">
            <w:r>
              <w:t xml:space="preserve">- </w:t>
            </w:r>
            <w:r w:rsidRPr="00B83839">
              <w:t>kontrola dostępu</w:t>
            </w:r>
            <w:r>
              <w:t xml:space="preserve"> do pomieszczenia</w:t>
            </w:r>
          </w:p>
          <w:p w14:paraId="3AA4E782" w14:textId="77777777" w:rsidR="00C9764F" w:rsidRPr="000D31EE" w:rsidRDefault="00236D0D" w:rsidP="00C9764F">
            <w:r>
              <w:t xml:space="preserve">- </w:t>
            </w:r>
            <w:r w:rsidR="004B4A79">
              <w:t xml:space="preserve">drzwi </w:t>
            </w:r>
            <w:r w:rsidR="004B4A79" w:rsidRPr="00B83839">
              <w:t>nieprzeźroczyste</w:t>
            </w:r>
          </w:p>
        </w:tc>
      </w:tr>
    </w:tbl>
    <w:p w14:paraId="3DEEC669" w14:textId="77777777" w:rsidR="00930768" w:rsidRPr="000D31EE" w:rsidRDefault="00930768"/>
    <w:p w14:paraId="3656B9AB" w14:textId="77777777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128261" w14:textId="77777777" w:rsidR="00AE60FA" w:rsidRDefault="00AE60FA" w:rsidP="00BF258C">
      <w:pPr>
        <w:spacing w:after="0" w:line="240" w:lineRule="auto"/>
      </w:pPr>
      <w:r>
        <w:separator/>
      </w:r>
    </w:p>
  </w:endnote>
  <w:endnote w:type="continuationSeparator" w:id="0">
    <w:p w14:paraId="62486C05" w14:textId="77777777" w:rsidR="00AE60FA" w:rsidRDefault="00AE60FA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FB0818" w14:textId="77777777" w:rsidR="00AE60FA" w:rsidRDefault="00AE60FA" w:rsidP="00BF258C">
      <w:pPr>
        <w:spacing w:after="0" w:line="240" w:lineRule="auto"/>
      </w:pPr>
      <w:r>
        <w:separator/>
      </w:r>
    </w:p>
  </w:footnote>
  <w:footnote w:type="continuationSeparator" w:id="0">
    <w:p w14:paraId="049F31CB" w14:textId="77777777" w:rsidR="00AE60FA" w:rsidRDefault="00AE60FA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6906B" w14:textId="77777777" w:rsidR="009C4834" w:rsidRPr="0022670A" w:rsidRDefault="009C4834" w:rsidP="009C4834">
    <w:pPr>
      <w:pStyle w:val="Nagwek"/>
      <w:jc w:val="center"/>
    </w:pPr>
    <w:r w:rsidRPr="0022670A">
      <w:t>Budowa Centrum Biotechnologii i Bioróżnorodności Uniwersytetu Śląskiego w Katowicach</w:t>
    </w:r>
  </w:p>
  <w:p w14:paraId="744F2C1D" w14:textId="77777777" w:rsidR="009C4834" w:rsidRDefault="009C4834" w:rsidP="009C4834">
    <w:pPr>
      <w:pStyle w:val="Nagwek"/>
      <w:jc w:val="center"/>
    </w:pPr>
    <w:r>
      <w:t>karta pomieszczenia</w:t>
    </w:r>
  </w:p>
  <w:p w14:paraId="5946B918" w14:textId="760E433E" w:rsidR="001410A0" w:rsidRPr="009C4834" w:rsidRDefault="001410A0" w:rsidP="009C48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58C"/>
    <w:rsid w:val="00023F96"/>
    <w:rsid w:val="00035764"/>
    <w:rsid w:val="00047810"/>
    <w:rsid w:val="000D31EE"/>
    <w:rsid w:val="00104E8D"/>
    <w:rsid w:val="00111D94"/>
    <w:rsid w:val="001410A0"/>
    <w:rsid w:val="00153993"/>
    <w:rsid w:val="001575E0"/>
    <w:rsid w:val="0018204B"/>
    <w:rsid w:val="00184F50"/>
    <w:rsid w:val="001B63A9"/>
    <w:rsid w:val="001C2318"/>
    <w:rsid w:val="001C5163"/>
    <w:rsid w:val="001C70F9"/>
    <w:rsid w:val="001D4308"/>
    <w:rsid w:val="001F422C"/>
    <w:rsid w:val="00206CD2"/>
    <w:rsid w:val="00236D0D"/>
    <w:rsid w:val="0024213C"/>
    <w:rsid w:val="00262904"/>
    <w:rsid w:val="00270836"/>
    <w:rsid w:val="002A5E21"/>
    <w:rsid w:val="002C2B17"/>
    <w:rsid w:val="002C37CC"/>
    <w:rsid w:val="002E54A5"/>
    <w:rsid w:val="00336204"/>
    <w:rsid w:val="00340F4E"/>
    <w:rsid w:val="003A38F1"/>
    <w:rsid w:val="003D4FAC"/>
    <w:rsid w:val="003E6F0E"/>
    <w:rsid w:val="003F5DDE"/>
    <w:rsid w:val="00416DA0"/>
    <w:rsid w:val="00425F50"/>
    <w:rsid w:val="00442851"/>
    <w:rsid w:val="00450D29"/>
    <w:rsid w:val="004B4A79"/>
    <w:rsid w:val="004C540B"/>
    <w:rsid w:val="004E3DAA"/>
    <w:rsid w:val="004F095F"/>
    <w:rsid w:val="00543BC4"/>
    <w:rsid w:val="00561B24"/>
    <w:rsid w:val="005B4680"/>
    <w:rsid w:val="005E6E72"/>
    <w:rsid w:val="005F3BED"/>
    <w:rsid w:val="00601AA9"/>
    <w:rsid w:val="00610A50"/>
    <w:rsid w:val="00610C83"/>
    <w:rsid w:val="00663CC0"/>
    <w:rsid w:val="00671B89"/>
    <w:rsid w:val="00687209"/>
    <w:rsid w:val="006A4E82"/>
    <w:rsid w:val="006B5581"/>
    <w:rsid w:val="006C1BA9"/>
    <w:rsid w:val="006C57AB"/>
    <w:rsid w:val="006C5A8D"/>
    <w:rsid w:val="006F1F0D"/>
    <w:rsid w:val="00756DB1"/>
    <w:rsid w:val="007602C3"/>
    <w:rsid w:val="007A2C5A"/>
    <w:rsid w:val="007C31DF"/>
    <w:rsid w:val="007E0D66"/>
    <w:rsid w:val="008240E7"/>
    <w:rsid w:val="00842159"/>
    <w:rsid w:val="0084452E"/>
    <w:rsid w:val="008A03C2"/>
    <w:rsid w:val="008A05C6"/>
    <w:rsid w:val="008A59C3"/>
    <w:rsid w:val="008B4E80"/>
    <w:rsid w:val="008B5FBB"/>
    <w:rsid w:val="008C05F8"/>
    <w:rsid w:val="00930768"/>
    <w:rsid w:val="00961CA2"/>
    <w:rsid w:val="00964806"/>
    <w:rsid w:val="00980DB1"/>
    <w:rsid w:val="009C4834"/>
    <w:rsid w:val="009F249B"/>
    <w:rsid w:val="00A1032E"/>
    <w:rsid w:val="00A20D80"/>
    <w:rsid w:val="00A2755A"/>
    <w:rsid w:val="00A34778"/>
    <w:rsid w:val="00A752D4"/>
    <w:rsid w:val="00A84E68"/>
    <w:rsid w:val="00AC519E"/>
    <w:rsid w:val="00AE58EA"/>
    <w:rsid w:val="00AE60FA"/>
    <w:rsid w:val="00B40061"/>
    <w:rsid w:val="00B57ED8"/>
    <w:rsid w:val="00B6238B"/>
    <w:rsid w:val="00B83709"/>
    <w:rsid w:val="00B92BE4"/>
    <w:rsid w:val="00BA25EC"/>
    <w:rsid w:val="00BD521A"/>
    <w:rsid w:val="00BF258C"/>
    <w:rsid w:val="00C37877"/>
    <w:rsid w:val="00C9764F"/>
    <w:rsid w:val="00CA010A"/>
    <w:rsid w:val="00CE5AF4"/>
    <w:rsid w:val="00CE7025"/>
    <w:rsid w:val="00CF580A"/>
    <w:rsid w:val="00CF74A0"/>
    <w:rsid w:val="00D170FC"/>
    <w:rsid w:val="00D31C8A"/>
    <w:rsid w:val="00D554B3"/>
    <w:rsid w:val="00D73726"/>
    <w:rsid w:val="00D83C88"/>
    <w:rsid w:val="00D8723C"/>
    <w:rsid w:val="00DA5B43"/>
    <w:rsid w:val="00DD11E3"/>
    <w:rsid w:val="00DE2525"/>
    <w:rsid w:val="00E06306"/>
    <w:rsid w:val="00E233E9"/>
    <w:rsid w:val="00E41FB5"/>
    <w:rsid w:val="00E52B8E"/>
    <w:rsid w:val="00EA025E"/>
    <w:rsid w:val="00EA245B"/>
    <w:rsid w:val="00EC1022"/>
    <w:rsid w:val="00F11BEA"/>
    <w:rsid w:val="00F86C86"/>
    <w:rsid w:val="00F917C3"/>
    <w:rsid w:val="00FC450B"/>
    <w:rsid w:val="00FC4C6B"/>
    <w:rsid w:val="185057AA"/>
    <w:rsid w:val="22CFB5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B6CAC"/>
  <w15:docId w15:val="{8E101F62-FF7D-497D-93A1-7DCFB013D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00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2DA0F1-41B1-4FB3-958D-37987EAF50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9123F8-F64A-447D-9EF0-E9F187BA0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BC0D5D-A373-4F20-8615-8FB063FF04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544</Words>
  <Characters>3266</Characters>
  <Application>Microsoft Office Word</Application>
  <DocSecurity>0</DocSecurity>
  <Lines>27</Lines>
  <Paragraphs>7</Paragraphs>
  <ScaleCrop>false</ScaleCrop>
  <Company>Uniwersystet Śląski w Katowicach</Company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10</cp:revision>
  <cp:lastPrinted>2021-05-19T10:51:00Z</cp:lastPrinted>
  <dcterms:created xsi:type="dcterms:W3CDTF">2021-05-20T07:19:00Z</dcterms:created>
  <dcterms:modified xsi:type="dcterms:W3CDTF">2022-04-12T10:05:00Z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