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7636E" w14:textId="4AEF0197" w:rsidR="00DB04DC" w:rsidRPr="00065046" w:rsidRDefault="002E54A5" w:rsidP="00DB04DC">
      <w:pPr>
        <w:pStyle w:val="Default"/>
        <w:jc w:val="both"/>
      </w:pPr>
      <w:r w:rsidRPr="00065046">
        <w:rPr>
          <w:b/>
        </w:rPr>
        <w:t>Nazwa głównego laboratorium:</w:t>
      </w:r>
      <w:r w:rsidRPr="00065046">
        <w:t xml:space="preserve"> </w:t>
      </w:r>
      <w:r w:rsidR="00DB04DC" w:rsidRPr="00CF7151">
        <w:rPr>
          <w:bCs/>
        </w:rPr>
        <w:t>Laboratorium Badań Różnorodności Biologicznej (LBRB)</w:t>
      </w:r>
    </w:p>
    <w:p w14:paraId="1BF66414" w14:textId="410AAA40" w:rsidR="002E54A5" w:rsidRPr="00065046" w:rsidRDefault="002E54A5" w:rsidP="002E54A5">
      <w:pPr>
        <w:spacing w:after="0" w:line="240" w:lineRule="auto"/>
        <w:jc w:val="both"/>
      </w:pPr>
    </w:p>
    <w:p w14:paraId="7C252E11" w14:textId="7DFA38D3" w:rsidR="00065046" w:rsidRPr="00014D45" w:rsidRDefault="002E54A5" w:rsidP="00065046">
      <w:pPr>
        <w:rPr>
          <w:sz w:val="24"/>
          <w:szCs w:val="24"/>
        </w:rPr>
      </w:pPr>
      <w:r w:rsidRPr="00065046">
        <w:rPr>
          <w:b/>
        </w:rPr>
        <w:t xml:space="preserve">Nazwa „pod-laboratorium”: </w:t>
      </w:r>
      <w:bookmarkStart w:id="0" w:name="_Hlk65150074"/>
      <w:r w:rsidR="00065046" w:rsidRPr="00CF7151">
        <w:rPr>
          <w:bCs/>
          <w:sz w:val="24"/>
          <w:szCs w:val="24"/>
        </w:rPr>
        <w:t xml:space="preserve">Laboratorium </w:t>
      </w:r>
      <w:r w:rsidR="00B03A96" w:rsidRPr="00CF7151">
        <w:rPr>
          <w:bCs/>
          <w:sz w:val="24"/>
          <w:szCs w:val="24"/>
        </w:rPr>
        <w:t xml:space="preserve">przyrodniczej informacji przestrzennej, </w:t>
      </w:r>
      <w:r w:rsidR="00065046" w:rsidRPr="00CF7151">
        <w:rPr>
          <w:bCs/>
          <w:sz w:val="24"/>
          <w:szCs w:val="24"/>
        </w:rPr>
        <w:t>teledetekcji</w:t>
      </w:r>
      <w:r w:rsidR="00065046" w:rsidRPr="00CF7151">
        <w:rPr>
          <w:bCs/>
          <w:sz w:val="28"/>
          <w:szCs w:val="28"/>
        </w:rPr>
        <w:t xml:space="preserve"> </w:t>
      </w:r>
      <w:r w:rsidR="00065046" w:rsidRPr="00CF7151">
        <w:rPr>
          <w:bCs/>
          <w:sz w:val="24"/>
          <w:szCs w:val="24"/>
        </w:rPr>
        <w:t xml:space="preserve">i </w:t>
      </w:r>
      <w:proofErr w:type="spellStart"/>
      <w:r w:rsidR="00065046" w:rsidRPr="00CF7151">
        <w:rPr>
          <w:bCs/>
          <w:sz w:val="24"/>
          <w:szCs w:val="24"/>
        </w:rPr>
        <w:t>geostatystyki</w:t>
      </w:r>
      <w:proofErr w:type="spellEnd"/>
      <w:r w:rsidR="00065046" w:rsidRPr="00CF7151">
        <w:rPr>
          <w:bCs/>
          <w:sz w:val="24"/>
          <w:szCs w:val="24"/>
        </w:rPr>
        <w:t xml:space="preserve"> (</w:t>
      </w:r>
      <w:r w:rsidR="00B03A96" w:rsidRPr="00CF7151">
        <w:rPr>
          <w:bCs/>
          <w:sz w:val="24"/>
          <w:szCs w:val="24"/>
        </w:rPr>
        <w:t>LPIPTG</w:t>
      </w:r>
      <w:r w:rsidR="00065046" w:rsidRPr="00CF7151">
        <w:rPr>
          <w:bCs/>
          <w:sz w:val="24"/>
          <w:szCs w:val="24"/>
        </w:rPr>
        <w:t>)</w:t>
      </w:r>
      <w:r w:rsidR="00014D45" w:rsidRPr="00AA7FED">
        <w:rPr>
          <w:b/>
          <w:bCs/>
          <w:sz w:val="24"/>
          <w:szCs w:val="24"/>
        </w:rPr>
        <w:t xml:space="preserve"> </w:t>
      </w:r>
    </w:p>
    <w:bookmarkEnd w:id="0"/>
    <w:p w14:paraId="6968DE9B" w14:textId="77777777" w:rsidR="002E54A5" w:rsidRPr="000D31EE" w:rsidRDefault="002E54A5" w:rsidP="002E54A5">
      <w:pPr>
        <w:spacing w:after="0" w:line="240" w:lineRule="auto"/>
        <w:jc w:val="both"/>
      </w:pPr>
    </w:p>
    <w:p w14:paraId="6731FD90" w14:textId="77777777" w:rsidR="00014D45" w:rsidRPr="000D31EE" w:rsidRDefault="00014D45" w:rsidP="00014D45">
      <w:pPr>
        <w:spacing w:after="0" w:line="240" w:lineRule="auto"/>
        <w:jc w:val="both"/>
        <w:rPr>
          <w:b/>
        </w:rPr>
      </w:pPr>
      <w:bookmarkStart w:id="1" w:name="_Hlk65150794"/>
      <w:r w:rsidRPr="000D31EE">
        <w:rPr>
          <w:b/>
        </w:rPr>
        <w:t>Ogólny opis prowadzonych prac:</w:t>
      </w:r>
    </w:p>
    <w:p w14:paraId="03D96804" w14:textId="4595A503" w:rsidR="00014D45" w:rsidRDefault="00014D45" w:rsidP="00C96464">
      <w:pPr>
        <w:spacing w:after="0" w:line="240" w:lineRule="auto"/>
        <w:jc w:val="both"/>
      </w:pPr>
      <w:r>
        <w:t xml:space="preserve">Laboratorium przeznaczone do </w:t>
      </w:r>
      <w:r w:rsidRPr="000118E5">
        <w:t>gromadzeni</w:t>
      </w:r>
      <w:r w:rsidR="00ED4FB8">
        <w:t>a</w:t>
      </w:r>
      <w:r w:rsidRPr="000118E5">
        <w:t xml:space="preserve"> informacji o stanie, zmianach i prognozach środowiska przyrodnicze</w:t>
      </w:r>
      <w:r w:rsidR="00ED4FB8">
        <w:t>go</w:t>
      </w:r>
      <w:r w:rsidRPr="000118E5">
        <w:t xml:space="preserve"> </w:t>
      </w:r>
      <w:r w:rsidR="00ED4FB8">
        <w:t>oraz</w:t>
      </w:r>
      <w:r w:rsidRPr="000118E5">
        <w:t xml:space="preserve"> </w:t>
      </w:r>
      <w:r>
        <w:t>prowadzania analiz teledetekcyjnych</w:t>
      </w:r>
      <w:r w:rsidRPr="000118E5">
        <w:t xml:space="preserve"> </w:t>
      </w:r>
      <w:r>
        <w:t xml:space="preserve">i </w:t>
      </w:r>
      <w:proofErr w:type="spellStart"/>
      <w:r>
        <w:t>geostatystycznych</w:t>
      </w:r>
      <w:proofErr w:type="spellEnd"/>
      <w:r>
        <w:t xml:space="preserve">. </w:t>
      </w:r>
    </w:p>
    <w:p w14:paraId="467807BE" w14:textId="18E82C19" w:rsidR="00014D45" w:rsidRPr="000118E5" w:rsidRDefault="00014D45" w:rsidP="00C96464">
      <w:pPr>
        <w:spacing w:after="0" w:line="240" w:lineRule="auto"/>
        <w:jc w:val="both"/>
      </w:pPr>
      <w:r w:rsidRPr="006D4B09">
        <w:rPr>
          <w:u w:val="single"/>
        </w:rPr>
        <w:t>Zakres prac</w:t>
      </w:r>
      <w:r w:rsidRPr="006D4B09">
        <w:t>: przetwarzanie i analizowanie</w:t>
      </w:r>
      <w:r>
        <w:t xml:space="preserve"> zobrazowań </w:t>
      </w:r>
      <w:proofErr w:type="spellStart"/>
      <w:r>
        <w:t>wielo</w:t>
      </w:r>
      <w:proofErr w:type="spellEnd"/>
      <w:r>
        <w:t xml:space="preserve">- i </w:t>
      </w:r>
      <w:proofErr w:type="spellStart"/>
      <w:r>
        <w:t>multispektralnych</w:t>
      </w:r>
      <w:proofErr w:type="spellEnd"/>
      <w:r>
        <w:t xml:space="preserve"> pozyskanych z satelitów i UAV</w:t>
      </w:r>
      <w:r w:rsidRPr="000118E5">
        <w:t xml:space="preserve">, analizy przestrzenne i modelowanie </w:t>
      </w:r>
      <w:r w:rsidR="00ED4FB8">
        <w:t xml:space="preserve">zjawisk </w:t>
      </w:r>
      <w:r w:rsidRPr="000118E5">
        <w:t>przyrod</w:t>
      </w:r>
      <w:r w:rsidR="00ED4FB8">
        <w:t>niczych</w:t>
      </w:r>
      <w:r w:rsidRPr="000118E5">
        <w:t xml:space="preserve"> (gatunki, siedliska, itp.) z wykorzystaniem narzędzi GIS oraz interpolatorów </w:t>
      </w:r>
      <w:proofErr w:type="spellStart"/>
      <w:r w:rsidRPr="000118E5">
        <w:t>geostatystycznych</w:t>
      </w:r>
      <w:proofErr w:type="spellEnd"/>
      <w:r w:rsidRPr="000118E5">
        <w:t xml:space="preserve"> i innych</w:t>
      </w:r>
      <w:r w:rsidR="00ED4FB8">
        <w:t>,</w:t>
      </w:r>
      <w:r w:rsidRPr="000118E5">
        <w:t xml:space="preserve"> nowych technologii</w:t>
      </w:r>
    </w:p>
    <w:p w14:paraId="69D10945" w14:textId="77777777" w:rsidR="002E54A5" w:rsidRPr="000D31EE" w:rsidRDefault="002E54A5" w:rsidP="002E54A5">
      <w:pPr>
        <w:spacing w:after="0" w:line="240" w:lineRule="auto"/>
      </w:pPr>
    </w:p>
    <w:p w14:paraId="392AAF6A" w14:textId="77777777" w:rsidR="004753FD" w:rsidRDefault="002E54A5" w:rsidP="002E54A5">
      <w:pPr>
        <w:spacing w:after="0" w:line="240" w:lineRule="auto"/>
        <w:rPr>
          <w:b/>
        </w:rPr>
      </w:pPr>
      <w:r w:rsidRPr="000D31EE">
        <w:rPr>
          <w:b/>
        </w:rPr>
        <w:t>Najważniejsze wyposażenie:</w:t>
      </w:r>
      <w:r w:rsidR="004753FD">
        <w:rPr>
          <w:b/>
        </w:rPr>
        <w:t xml:space="preserve"> </w:t>
      </w:r>
    </w:p>
    <w:p w14:paraId="678A6635" w14:textId="5FFC4412" w:rsidR="002E54A5" w:rsidRDefault="006756A9" w:rsidP="00C96464">
      <w:pPr>
        <w:spacing w:after="0" w:line="240" w:lineRule="auto"/>
        <w:jc w:val="both"/>
        <w:rPr>
          <w:rFonts w:cstheme="minorHAnsi"/>
          <w:bCs/>
          <w:color w:val="000000"/>
        </w:rPr>
      </w:pPr>
      <w:r w:rsidRPr="006756A9">
        <w:rPr>
          <w:bCs/>
          <w:u w:val="single"/>
        </w:rPr>
        <w:t>Laborato</w:t>
      </w:r>
      <w:r>
        <w:rPr>
          <w:bCs/>
          <w:u w:val="single"/>
        </w:rPr>
        <w:t>r</w:t>
      </w:r>
      <w:r w:rsidRPr="006756A9">
        <w:rPr>
          <w:bCs/>
          <w:u w:val="single"/>
        </w:rPr>
        <w:t>ium:</w:t>
      </w:r>
      <w:r>
        <w:rPr>
          <w:bCs/>
        </w:rPr>
        <w:t xml:space="preserve"> </w:t>
      </w:r>
      <w:r w:rsidR="004753FD" w:rsidRPr="00CC2FC7">
        <w:rPr>
          <w:bCs/>
        </w:rPr>
        <w:t>stacje robocze</w:t>
      </w:r>
      <w:r w:rsidR="00014D45">
        <w:rPr>
          <w:bCs/>
        </w:rPr>
        <w:t xml:space="preserve"> i </w:t>
      </w:r>
      <w:r w:rsidR="00674D86">
        <w:rPr>
          <w:bCs/>
        </w:rPr>
        <w:t>graficzne</w:t>
      </w:r>
      <w:r w:rsidR="004753FD" w:rsidRPr="00CC2FC7">
        <w:rPr>
          <w:bCs/>
        </w:rPr>
        <w:t xml:space="preserve">, komputery </w:t>
      </w:r>
      <w:r w:rsidR="00590D4A" w:rsidRPr="00CC2FC7">
        <w:rPr>
          <w:bCs/>
        </w:rPr>
        <w:t>do</w:t>
      </w:r>
      <w:r w:rsidR="004753FD" w:rsidRPr="00CC2FC7">
        <w:rPr>
          <w:bCs/>
        </w:rPr>
        <w:t xml:space="preserve"> zaawansowanych obliczeń matematycznych</w:t>
      </w:r>
      <w:r w:rsidR="00590D4A" w:rsidRPr="00CC2FC7">
        <w:rPr>
          <w:bCs/>
        </w:rPr>
        <w:t xml:space="preserve">, </w:t>
      </w:r>
      <w:r w:rsidR="008D1AA9" w:rsidRPr="00CC2FC7">
        <w:rPr>
          <w:bCs/>
        </w:rPr>
        <w:t xml:space="preserve">specjalistyczne </w:t>
      </w:r>
      <w:r w:rsidR="004753FD" w:rsidRPr="00CC2FC7">
        <w:rPr>
          <w:bCs/>
        </w:rPr>
        <w:t xml:space="preserve">oprogramowanie </w:t>
      </w:r>
      <w:r w:rsidR="00014D45" w:rsidRPr="00CC2FC7">
        <w:rPr>
          <w:bCs/>
        </w:rPr>
        <w:t xml:space="preserve">teledetekcyjne </w:t>
      </w:r>
      <w:r w:rsidR="00014D45">
        <w:rPr>
          <w:bCs/>
        </w:rPr>
        <w:t xml:space="preserve">i </w:t>
      </w:r>
      <w:proofErr w:type="spellStart"/>
      <w:r w:rsidR="004753FD" w:rsidRPr="00CC2FC7">
        <w:rPr>
          <w:bCs/>
        </w:rPr>
        <w:t>geostatystyczne</w:t>
      </w:r>
      <w:proofErr w:type="spellEnd"/>
      <w:r w:rsidR="00590D4A" w:rsidRPr="00CC2FC7">
        <w:rPr>
          <w:bCs/>
        </w:rPr>
        <w:t xml:space="preserve">, </w:t>
      </w:r>
      <w:r w:rsidR="00590D4A" w:rsidRPr="00CC2FC7">
        <w:rPr>
          <w:rFonts w:cstheme="minorHAnsi"/>
          <w:bCs/>
          <w:color w:val="000000"/>
        </w:rPr>
        <w:t>projektor multimedialny</w:t>
      </w:r>
      <w:r w:rsidR="00014D45">
        <w:rPr>
          <w:rFonts w:cstheme="minorHAnsi"/>
          <w:bCs/>
          <w:color w:val="000000"/>
        </w:rPr>
        <w:t xml:space="preserve">, </w:t>
      </w:r>
      <w:r w:rsidR="00014D45" w:rsidRPr="00CC2FC7">
        <w:rPr>
          <w:bCs/>
        </w:rPr>
        <w:t>wielkoformatow</w:t>
      </w:r>
      <w:r w:rsidR="00674D86">
        <w:rPr>
          <w:bCs/>
        </w:rPr>
        <w:t>a</w:t>
      </w:r>
      <w:r w:rsidR="00014D45" w:rsidRPr="00CC2FC7">
        <w:rPr>
          <w:bCs/>
        </w:rPr>
        <w:t xml:space="preserve"> drukark</w:t>
      </w:r>
      <w:r w:rsidR="00674D86">
        <w:rPr>
          <w:bCs/>
        </w:rPr>
        <w:t>a/ploter</w:t>
      </w:r>
      <w:r>
        <w:rPr>
          <w:bCs/>
        </w:rPr>
        <w:t>, skaner wielkoformatowy</w:t>
      </w:r>
      <w:r w:rsidR="00674D86">
        <w:rPr>
          <w:bCs/>
        </w:rPr>
        <w:t xml:space="preserve"> </w:t>
      </w:r>
      <w:r w:rsidR="00014D45">
        <w:rPr>
          <w:rFonts w:cstheme="minorHAnsi"/>
          <w:bCs/>
          <w:color w:val="000000"/>
        </w:rPr>
        <w:t>itp.</w:t>
      </w:r>
    </w:p>
    <w:p w14:paraId="6BCC4279" w14:textId="586CA067" w:rsidR="006756A9" w:rsidRPr="00F10743" w:rsidRDefault="006756A9" w:rsidP="00C96464">
      <w:pPr>
        <w:spacing w:after="0" w:line="240" w:lineRule="auto"/>
        <w:jc w:val="both"/>
        <w:rPr>
          <w:bCs/>
        </w:rPr>
      </w:pPr>
      <w:r>
        <w:rPr>
          <w:u w:val="single"/>
        </w:rPr>
        <w:t>P</w:t>
      </w:r>
      <w:r w:rsidRPr="006D4B09">
        <w:rPr>
          <w:u w:val="single"/>
        </w:rPr>
        <w:t>omieszczenie pomocnicze - magazyn sprzętu</w:t>
      </w:r>
      <w:r>
        <w:rPr>
          <w:u w:val="single"/>
        </w:rPr>
        <w:t>:</w:t>
      </w:r>
      <w:r w:rsidR="00F10743" w:rsidRPr="00F10743">
        <w:t xml:space="preserve"> tabela</w:t>
      </w:r>
      <w:r w:rsidR="00F10743">
        <w:t>:</w:t>
      </w:r>
      <w:r w:rsidR="00F10743" w:rsidRPr="00F10743">
        <w:t xml:space="preserve"> pozycja 6</w:t>
      </w:r>
    </w:p>
    <w:bookmarkEnd w:id="1"/>
    <w:p w14:paraId="227D3748" w14:textId="77777777" w:rsidR="002C2B17" w:rsidRPr="000D31EE" w:rsidRDefault="002C2B17"/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6EBE5C73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6EBE5C73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17481508" w:rsidR="00671B89" w:rsidRPr="000D31EE" w:rsidRDefault="006D4B09" w:rsidP="00671B89">
            <w:r>
              <w:t>Katarzyna Bzdęga, Adrian Zarychta</w:t>
            </w:r>
          </w:p>
        </w:tc>
      </w:tr>
      <w:tr w:rsidR="000D31EE" w:rsidRPr="000D31EE" w14:paraId="28B7E5C0" w14:textId="77777777" w:rsidTr="6EBE5C73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bookmarkStart w:id="2" w:name="_Hlk65149914"/>
            <w:r w:rsidRPr="000D31EE">
              <w:t>2</w:t>
            </w:r>
          </w:p>
        </w:tc>
        <w:tc>
          <w:tcPr>
            <w:tcW w:w="3301" w:type="dxa"/>
          </w:tcPr>
          <w:p w14:paraId="70883447" w14:textId="2F01F684" w:rsidR="00671B89" w:rsidRPr="000D31EE" w:rsidRDefault="00674D86" w:rsidP="00671B89">
            <w:r>
              <w:t>N</w:t>
            </w:r>
            <w:r w:rsidR="00671B89" w:rsidRPr="000D31EE">
              <w:t>azwa pomieszczenia</w:t>
            </w:r>
          </w:p>
        </w:tc>
        <w:tc>
          <w:tcPr>
            <w:tcW w:w="5290" w:type="dxa"/>
          </w:tcPr>
          <w:p w14:paraId="344A7D5B" w14:textId="4E927799" w:rsidR="00671B89" w:rsidRPr="00674D86" w:rsidRDefault="00674D86" w:rsidP="00671B89">
            <w:r w:rsidRPr="00674D86">
              <w:t xml:space="preserve">Laboratorium </w:t>
            </w:r>
            <w:r w:rsidR="00B03A96" w:rsidRPr="00674D86">
              <w:t>przyrodnicze</w:t>
            </w:r>
            <w:r w:rsidR="00B03A96">
              <w:t>j informacji przestrzennej, teledetekcji</w:t>
            </w:r>
            <w:r w:rsidR="00B03A96" w:rsidRPr="00674D86">
              <w:t xml:space="preserve"> </w:t>
            </w:r>
            <w:r w:rsidRPr="00674D86">
              <w:t xml:space="preserve">i </w:t>
            </w:r>
            <w:proofErr w:type="spellStart"/>
            <w:r w:rsidRPr="00674D86">
              <w:t>geostatystyki</w:t>
            </w:r>
            <w:proofErr w:type="spellEnd"/>
            <w:r w:rsidR="00486D1A">
              <w:t xml:space="preserve"> (29b)</w:t>
            </w:r>
          </w:p>
        </w:tc>
      </w:tr>
      <w:bookmarkEnd w:id="2"/>
      <w:tr w:rsidR="000D31EE" w:rsidRPr="000D31EE" w14:paraId="0E74DABD" w14:textId="77777777" w:rsidTr="6EBE5C73">
        <w:trPr>
          <w:trHeight w:val="555"/>
        </w:trPr>
        <w:tc>
          <w:tcPr>
            <w:tcW w:w="596" w:type="dxa"/>
          </w:tcPr>
          <w:p w14:paraId="31F5BA7D" w14:textId="446C5D01" w:rsidR="00671B89" w:rsidRPr="00CF7151" w:rsidRDefault="00671B89" w:rsidP="00671B89">
            <w:r w:rsidRPr="00CF7151">
              <w:t>3</w:t>
            </w:r>
          </w:p>
        </w:tc>
        <w:tc>
          <w:tcPr>
            <w:tcW w:w="3301" w:type="dxa"/>
          </w:tcPr>
          <w:p w14:paraId="3B0008AE" w14:textId="77777777" w:rsidR="00671B89" w:rsidRPr="00CF7151" w:rsidRDefault="00671B89" w:rsidP="00671B89">
            <w:r w:rsidRPr="00CF7151">
              <w:t>Oczekiwana powierzchnia pomieszczenia [m</w:t>
            </w:r>
            <w:r w:rsidRPr="00CF7151">
              <w:rPr>
                <w:vertAlign w:val="superscript"/>
              </w:rPr>
              <w:t>2</w:t>
            </w:r>
            <w:r w:rsidRPr="00CF7151">
              <w:t>]</w:t>
            </w:r>
          </w:p>
        </w:tc>
        <w:tc>
          <w:tcPr>
            <w:tcW w:w="5290" w:type="dxa"/>
          </w:tcPr>
          <w:p w14:paraId="0B59C8B1" w14:textId="49147D27" w:rsidR="00671B89" w:rsidRPr="00CF7151" w:rsidRDefault="00A970B2" w:rsidP="6EBE5C73">
            <w:pPr>
              <w:spacing w:after="200" w:line="276" w:lineRule="auto"/>
            </w:pPr>
            <w:r w:rsidRPr="00CF7151">
              <w:t>57</w:t>
            </w:r>
          </w:p>
        </w:tc>
        <w:bookmarkStart w:id="3" w:name="_GoBack"/>
        <w:bookmarkEnd w:id="3"/>
      </w:tr>
      <w:tr w:rsidR="000D31EE" w:rsidRPr="000D31EE" w14:paraId="49E89E7A" w14:textId="77777777" w:rsidTr="6EBE5C73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324C6FAC" w:rsidR="00671B89" w:rsidRPr="000D31EE" w:rsidRDefault="00C55174" w:rsidP="00372DA8">
            <w:r w:rsidRPr="006D4B09">
              <w:t xml:space="preserve">magazyn </w:t>
            </w:r>
            <w:r w:rsidR="00424E5A" w:rsidRPr="006D4B09">
              <w:t>sprzętu</w:t>
            </w:r>
            <w:r w:rsidR="00424E5A">
              <w:t>,</w:t>
            </w:r>
            <w:r>
              <w:t xml:space="preserve"> </w:t>
            </w:r>
            <w:r w:rsidR="00A970B2">
              <w:t>15</w:t>
            </w:r>
          </w:p>
        </w:tc>
      </w:tr>
      <w:tr w:rsidR="000D31EE" w:rsidRPr="000D31EE" w14:paraId="49222974" w14:textId="77777777" w:rsidTr="6EBE5C73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1CF9AA29" w:rsidR="00671B89" w:rsidRPr="000D31EE" w:rsidRDefault="005E2A71" w:rsidP="00671B89">
            <w:r>
              <w:t>12</w:t>
            </w:r>
          </w:p>
        </w:tc>
      </w:tr>
      <w:tr w:rsidR="000D31EE" w:rsidRPr="000D31EE" w14:paraId="5A852AAD" w14:textId="77777777" w:rsidTr="6EBE5C73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30927BD0" w14:textId="726B0CB8" w:rsidR="00C55174" w:rsidRDefault="006D4B09" w:rsidP="00671B89">
            <w:r>
              <w:rPr>
                <w:u w:val="single"/>
              </w:rPr>
              <w:t>p</w:t>
            </w:r>
            <w:r w:rsidR="00424E5A" w:rsidRPr="006D4B09">
              <w:rPr>
                <w:u w:val="single"/>
              </w:rPr>
              <w:t>racownia</w:t>
            </w:r>
            <w:r w:rsidR="00372DA8" w:rsidRPr="006D4B09">
              <w:rPr>
                <w:u w:val="single"/>
              </w:rPr>
              <w:t xml:space="preserve"> główn</w:t>
            </w:r>
            <w:r w:rsidR="00424E5A" w:rsidRPr="006D4B09">
              <w:rPr>
                <w:u w:val="single"/>
              </w:rPr>
              <w:t>a</w:t>
            </w:r>
            <w:r w:rsidRPr="006D4B09">
              <w:rPr>
                <w:u w:val="single"/>
              </w:rPr>
              <w:t xml:space="preserve"> </w:t>
            </w:r>
            <w:r w:rsidR="00D8469B" w:rsidRPr="006D4B09">
              <w:rPr>
                <w:u w:val="single"/>
              </w:rPr>
              <w:t>badawcz</w:t>
            </w:r>
            <w:r w:rsidRPr="006D4B09">
              <w:rPr>
                <w:u w:val="single"/>
              </w:rPr>
              <w:t>o-</w:t>
            </w:r>
            <w:r w:rsidR="00D8469B" w:rsidRPr="006D4B09">
              <w:rPr>
                <w:u w:val="single"/>
              </w:rPr>
              <w:t>dydaktyczna</w:t>
            </w:r>
            <w:r w:rsidR="00372DA8">
              <w:t xml:space="preserve">: </w:t>
            </w:r>
          </w:p>
          <w:p w14:paraId="20A0847C" w14:textId="7E0C2910" w:rsidR="00671B89" w:rsidRDefault="00C55174" w:rsidP="00671B89">
            <w:r>
              <w:t>przeznaczon</w:t>
            </w:r>
            <w:r w:rsidR="00D8469B">
              <w:t>a</w:t>
            </w:r>
            <w:r>
              <w:t xml:space="preserve"> do prowadzenia</w:t>
            </w:r>
            <w:r w:rsidR="00372DA8">
              <w:t xml:space="preserve"> analiz zobrazowań teledetekcyjnych i </w:t>
            </w:r>
            <w:r w:rsidR="0046184E">
              <w:t xml:space="preserve">modelowania </w:t>
            </w:r>
            <w:proofErr w:type="spellStart"/>
            <w:r w:rsidR="0046184E">
              <w:t>g</w:t>
            </w:r>
            <w:r>
              <w:t>eo</w:t>
            </w:r>
            <w:r w:rsidR="0046184E">
              <w:t>statystycznego</w:t>
            </w:r>
            <w:proofErr w:type="spellEnd"/>
            <w:r w:rsidR="00F55080">
              <w:t xml:space="preserve"> oraz</w:t>
            </w:r>
            <w:r w:rsidR="00D8469B">
              <w:t xml:space="preserve"> prowadzenia zajęć dydaktycznych</w:t>
            </w:r>
            <w:r w:rsidR="00F55080">
              <w:t>.</w:t>
            </w:r>
          </w:p>
          <w:p w14:paraId="28A845A9" w14:textId="5002370E" w:rsidR="00372DA8" w:rsidRPr="000D31EE" w:rsidRDefault="006D4B09" w:rsidP="006D4B09">
            <w:r>
              <w:rPr>
                <w:u w:val="single"/>
              </w:rPr>
              <w:t>p</w:t>
            </w:r>
            <w:r w:rsidR="00372DA8" w:rsidRPr="006D4B09">
              <w:rPr>
                <w:u w:val="single"/>
              </w:rPr>
              <w:t>omieszczenie pomocnicze</w:t>
            </w:r>
            <w:r w:rsidRPr="006D4B09">
              <w:rPr>
                <w:u w:val="single"/>
              </w:rPr>
              <w:t xml:space="preserve"> - </w:t>
            </w:r>
            <w:r w:rsidR="00372DA8" w:rsidRPr="006D4B09">
              <w:rPr>
                <w:u w:val="single"/>
              </w:rPr>
              <w:t>magazyn</w:t>
            </w:r>
            <w:r w:rsidR="008D1AA9" w:rsidRPr="006D4B09">
              <w:rPr>
                <w:u w:val="single"/>
              </w:rPr>
              <w:t xml:space="preserve"> </w:t>
            </w:r>
            <w:r w:rsidR="00424E5A" w:rsidRPr="006D4B09">
              <w:rPr>
                <w:u w:val="single"/>
              </w:rPr>
              <w:t>sprzętu</w:t>
            </w:r>
            <w:r w:rsidR="00372DA8">
              <w:t xml:space="preserve"> </w:t>
            </w:r>
            <w:r w:rsidR="008D1AA9">
              <w:t xml:space="preserve">przeznaczony do </w:t>
            </w:r>
            <w:r w:rsidR="00E46456">
              <w:t>przechowywania</w:t>
            </w:r>
            <w:r w:rsidR="008D1AA9">
              <w:t xml:space="preserve"> </w:t>
            </w:r>
            <w:r w:rsidR="00424E5A">
              <w:t xml:space="preserve">specjalistycznego </w:t>
            </w:r>
            <w:r w:rsidR="00372DA8">
              <w:t>sprzęt</w:t>
            </w:r>
            <w:r w:rsidR="008D1AA9">
              <w:t xml:space="preserve">u </w:t>
            </w:r>
            <w:r w:rsidR="00424E5A">
              <w:t xml:space="preserve">terenowego </w:t>
            </w:r>
            <w:r w:rsidR="008D1AA9">
              <w:t>(</w:t>
            </w:r>
            <w:r w:rsidR="00372DA8">
              <w:t>np. dron</w:t>
            </w:r>
            <w:r w:rsidR="008D1AA9">
              <w:t>y</w:t>
            </w:r>
            <w:r w:rsidR="00372DA8">
              <w:t>,</w:t>
            </w:r>
            <w:r w:rsidR="008D1AA9">
              <w:t xml:space="preserve"> </w:t>
            </w:r>
            <w:r w:rsidR="00424E5A">
              <w:t xml:space="preserve">kamery, </w:t>
            </w:r>
            <w:r w:rsidR="00590D4A" w:rsidRPr="006D4B09">
              <w:t>wyposażenie służące do pomiarów GNSS</w:t>
            </w:r>
            <w:r w:rsidR="00424E5A" w:rsidRPr="006D4B09">
              <w:t>, dalmierze</w:t>
            </w:r>
            <w:r>
              <w:t>,</w:t>
            </w:r>
            <w:r w:rsidRPr="006D4B09">
              <w:t xml:space="preserve"> sprzęt kartograficzny i geodezyjny</w:t>
            </w:r>
            <w:r w:rsidR="00424E5A" w:rsidRPr="006D4B09">
              <w:t>)</w:t>
            </w:r>
            <w:r w:rsidR="008D1AA9" w:rsidRPr="006D4B09">
              <w:t>,</w:t>
            </w:r>
            <w:r w:rsidR="008D1AA9">
              <w:t xml:space="preserve"> </w:t>
            </w:r>
            <w:r w:rsidR="008D1AA9" w:rsidRPr="006D4B09">
              <w:t>materiałów podstawowych i pomocniczych</w:t>
            </w:r>
            <w:r w:rsidR="00424E5A" w:rsidRPr="006D4B09">
              <w:t xml:space="preserve"> (</w:t>
            </w:r>
            <w:r>
              <w:t xml:space="preserve">np. </w:t>
            </w:r>
            <w:r w:rsidR="00A040F0" w:rsidRPr="006D4B09">
              <w:t>zbiory kartograficzne, zdjęcia lotnicze</w:t>
            </w:r>
            <w:r w:rsidR="00424E5A" w:rsidRPr="006D4B09">
              <w:t>)</w:t>
            </w:r>
          </w:p>
        </w:tc>
      </w:tr>
      <w:tr w:rsidR="000D31EE" w:rsidRPr="000D31EE" w14:paraId="66AAAE72" w14:textId="77777777" w:rsidTr="6EBE5C73">
        <w:trPr>
          <w:trHeight w:val="836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6384A103" w14:textId="4B14492C" w:rsidR="00671B89" w:rsidRPr="006D4B09" w:rsidRDefault="006D4B09" w:rsidP="00671B89">
            <w:r>
              <w:t xml:space="preserve">- </w:t>
            </w:r>
            <w:r w:rsidRPr="006D4B09">
              <w:t>s</w:t>
            </w:r>
            <w:r w:rsidR="00D8469B" w:rsidRPr="006D4B09">
              <w:t>zafy</w:t>
            </w:r>
            <w:r w:rsidR="005E17E9" w:rsidRPr="006D4B09">
              <w:t xml:space="preserve"> z książkami i dokumentacją</w:t>
            </w:r>
            <w:r>
              <w:t xml:space="preserve"> </w:t>
            </w:r>
            <w:r w:rsidRPr="006D4B09">
              <w:t>–</w:t>
            </w:r>
            <w:r>
              <w:t xml:space="preserve"> 2</w:t>
            </w:r>
            <w:r w:rsidRPr="006D4B09">
              <w:t xml:space="preserve"> szt</w:t>
            </w:r>
            <w:r>
              <w:t>.</w:t>
            </w:r>
            <w:r w:rsidRPr="006D4B09">
              <w:t>, masa pojedynczej sztuki ok</w:t>
            </w:r>
            <w:r>
              <w:t>.</w:t>
            </w:r>
            <w:r w:rsidRPr="006D4B09">
              <w:t xml:space="preserve"> </w:t>
            </w:r>
            <w:r>
              <w:t>80</w:t>
            </w:r>
            <w:r w:rsidRPr="006D4B09">
              <w:t xml:space="preserve"> kg bez zawartości</w:t>
            </w:r>
          </w:p>
          <w:p w14:paraId="720C8DD9" w14:textId="79DD026F" w:rsidR="00D8469B" w:rsidRPr="005E17E9" w:rsidRDefault="006D4B09" w:rsidP="00671B89">
            <w:pPr>
              <w:rPr>
                <w:highlight w:val="green"/>
              </w:rPr>
            </w:pPr>
            <w:r>
              <w:t xml:space="preserve">- </w:t>
            </w:r>
            <w:r w:rsidRPr="006D4B09">
              <w:t>s</w:t>
            </w:r>
            <w:r w:rsidR="00D8469B" w:rsidRPr="006D4B09">
              <w:t>pecjalistyczne szafy do przechowywania materiałów narażonych na samozapłon</w:t>
            </w:r>
            <w:r w:rsidRPr="006D4B09">
              <w:t xml:space="preserve"> – </w:t>
            </w:r>
            <w:r>
              <w:t>2</w:t>
            </w:r>
            <w:r w:rsidRPr="006D4B09">
              <w:t xml:space="preserve"> szt</w:t>
            </w:r>
            <w:r>
              <w:t>.</w:t>
            </w:r>
            <w:r w:rsidRPr="006D4B09">
              <w:t>, masa pojedynczej sztuki ok</w:t>
            </w:r>
            <w:r>
              <w:t>.</w:t>
            </w:r>
            <w:r w:rsidRPr="006D4B09">
              <w:t xml:space="preserve"> 122 kg bez zawartości</w:t>
            </w:r>
          </w:p>
        </w:tc>
      </w:tr>
      <w:tr w:rsidR="000D31EE" w:rsidRPr="000D31EE" w14:paraId="626C667F" w14:textId="77777777" w:rsidTr="6EBE5C73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17047302" w:rsidR="00671B89" w:rsidRPr="000D31EE" w:rsidRDefault="006D4B09" w:rsidP="00671B89">
            <w:r>
              <w:t>u</w:t>
            </w:r>
            <w:r w:rsidR="005E17E9" w:rsidRPr="006D4B09">
              <w:t>mywal</w:t>
            </w:r>
            <w:r w:rsidR="00D8469B" w:rsidRPr="006D4B09">
              <w:t>k</w:t>
            </w:r>
            <w:r w:rsidRPr="006D4B09">
              <w:t>a</w:t>
            </w:r>
            <w:r>
              <w:t xml:space="preserve"> </w:t>
            </w:r>
            <w:r w:rsidR="00674D86">
              <w:t>–</w:t>
            </w:r>
            <w:r>
              <w:t xml:space="preserve"> 1</w:t>
            </w:r>
            <w:r w:rsidR="00674D86">
              <w:t xml:space="preserve"> </w:t>
            </w:r>
            <w:r>
              <w:t>szt.</w:t>
            </w:r>
            <w:r w:rsidRPr="006D4B09">
              <w:t>,</w:t>
            </w:r>
            <w:r>
              <w:t xml:space="preserve"> zlew gospodarczy </w:t>
            </w:r>
            <w:r w:rsidR="00674D86">
              <w:t>–</w:t>
            </w:r>
            <w:r>
              <w:t xml:space="preserve"> 1 szt.</w:t>
            </w:r>
          </w:p>
        </w:tc>
      </w:tr>
      <w:tr w:rsidR="000D31EE" w:rsidRPr="000D31EE" w14:paraId="377F96CD" w14:textId="77777777" w:rsidTr="6EBE5C73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lastRenderedPageBreak/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3B90661F" w14:textId="34F77841" w:rsidR="006D4B09" w:rsidRDefault="00D86ED4" w:rsidP="006D4B09">
            <w:pPr>
              <w:rPr>
                <w:rFonts w:cstheme="minorHAnsi"/>
                <w:color w:val="000000"/>
              </w:rPr>
            </w:pPr>
            <w:r w:rsidRPr="006D4B09">
              <w:t>K</w:t>
            </w:r>
            <w:r w:rsidR="00590D4A" w:rsidRPr="006D4B09">
              <w:t>omputery</w:t>
            </w:r>
            <w:r>
              <w:t xml:space="preserve"> (docelowo 2-3 monitory na komputer)</w:t>
            </w:r>
            <w:r w:rsidR="00590D4A" w:rsidRPr="006D4B09">
              <w:t xml:space="preserve">, </w:t>
            </w:r>
            <w:r w:rsidR="00590D4A" w:rsidRPr="006D4B09">
              <w:rPr>
                <w:rFonts w:cstheme="minorHAnsi"/>
                <w:color w:val="000000"/>
              </w:rPr>
              <w:t xml:space="preserve">projektor multimedialny, </w:t>
            </w:r>
          </w:p>
          <w:p w14:paraId="009B2B27" w14:textId="203F59EA" w:rsidR="006D4B09" w:rsidRDefault="00590D4A" w:rsidP="006D4B09">
            <w:r w:rsidRPr="006D4B09">
              <w:t>wielkoformatow</w:t>
            </w:r>
            <w:r w:rsidR="00235552" w:rsidRPr="006D4B09">
              <w:t>a</w:t>
            </w:r>
            <w:r w:rsidRPr="006D4B09">
              <w:t xml:space="preserve"> drukark</w:t>
            </w:r>
            <w:r w:rsidR="00235552" w:rsidRPr="006D4B09">
              <w:t>a</w:t>
            </w:r>
            <w:r w:rsidR="00674D86">
              <w:t>/ploter</w:t>
            </w:r>
          </w:p>
          <w:p w14:paraId="16AE85AE" w14:textId="404B350F" w:rsidR="006756A9" w:rsidRDefault="006756A9" w:rsidP="006D4B09">
            <w:r>
              <w:rPr>
                <w:bCs/>
              </w:rPr>
              <w:t>skaner wielkoformatowy</w:t>
            </w:r>
          </w:p>
          <w:p w14:paraId="6A6ECB71" w14:textId="2DAA7D71" w:rsidR="00C53B36" w:rsidRPr="006D4B09" w:rsidRDefault="006D4B09" w:rsidP="006D4B09">
            <w:pPr>
              <w:rPr>
                <w:highlight w:val="green"/>
              </w:rPr>
            </w:pPr>
            <w:r w:rsidRPr="006D4B09">
              <w:t>k</w:t>
            </w:r>
            <w:r w:rsidR="00C53B36" w:rsidRPr="006D4B09">
              <w:t xml:space="preserve">limatyzator kanałowy </w:t>
            </w:r>
            <w:proofErr w:type="spellStart"/>
            <w:r w:rsidR="00C53B36" w:rsidRPr="006D4B09">
              <w:t>inwerterowy</w:t>
            </w:r>
            <w:proofErr w:type="spellEnd"/>
          </w:p>
        </w:tc>
      </w:tr>
      <w:tr w:rsidR="000D31EE" w:rsidRPr="000D31EE" w14:paraId="34A66645" w14:textId="77777777" w:rsidTr="6EBE5C73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4BDED2BB" w:rsidR="00671B89" w:rsidRPr="005E17E9" w:rsidRDefault="006D4B09" w:rsidP="00671B89">
            <w:pPr>
              <w:rPr>
                <w:highlight w:val="yellow"/>
              </w:rPr>
            </w:pPr>
            <w:r w:rsidRPr="006D4B09">
              <w:t>p</w:t>
            </w:r>
            <w:r w:rsidR="00D8469B" w:rsidRPr="006D4B09">
              <w:t>recyzyjna</w:t>
            </w:r>
          </w:p>
        </w:tc>
      </w:tr>
      <w:tr w:rsidR="000D31EE" w:rsidRPr="000D31EE" w14:paraId="3A623C95" w14:textId="77777777" w:rsidTr="6EBE5C73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224888A3" w:rsidR="00671B89" w:rsidRPr="000D31EE" w:rsidRDefault="006D4B09" w:rsidP="00671B89">
            <w:r>
              <w:t>n</w:t>
            </w:r>
            <w:r w:rsidR="00D8469B">
              <w:t>ie dotyczy</w:t>
            </w:r>
          </w:p>
        </w:tc>
      </w:tr>
      <w:tr w:rsidR="000D31EE" w:rsidRPr="000D31EE" w14:paraId="5DEDD220" w14:textId="77777777" w:rsidTr="6EBE5C73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6A76B7B2" w:rsidR="00671B89" w:rsidRPr="000D31EE" w:rsidRDefault="006D4B09" w:rsidP="00671B89">
            <w:r>
              <w:t>n</w:t>
            </w:r>
            <w:r w:rsidR="00380DED">
              <w:t>ie dotyczy</w:t>
            </w:r>
          </w:p>
        </w:tc>
      </w:tr>
      <w:tr w:rsidR="000D31EE" w:rsidRPr="000D31EE" w14:paraId="01A91CE9" w14:textId="77777777" w:rsidTr="6EBE5C73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1C573C09" w:rsidR="00671B89" w:rsidRPr="000D31EE" w:rsidRDefault="006D4B09" w:rsidP="00671B89">
            <w:r>
              <w:t>n</w:t>
            </w:r>
            <w:r w:rsidR="00380DED">
              <w:t>ie dotyczy</w:t>
            </w:r>
          </w:p>
        </w:tc>
      </w:tr>
      <w:tr w:rsidR="000D31EE" w:rsidRPr="000D31EE" w14:paraId="04DE8EC6" w14:textId="77777777" w:rsidTr="6EBE5C73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676C11C9" w:rsidR="00671B89" w:rsidRPr="000D31EE" w:rsidRDefault="00CC2FC7" w:rsidP="00671B89">
            <w:r w:rsidRPr="00CC2FC7">
              <w:t>p</w:t>
            </w:r>
            <w:r w:rsidR="005969E3" w:rsidRPr="00CC2FC7">
              <w:t xml:space="preserve">racownia główna </w:t>
            </w:r>
            <w:r w:rsidRPr="00CC2FC7">
              <w:t>wymaga</w:t>
            </w:r>
            <w:r w:rsidR="005969E3" w:rsidRPr="00CC2FC7">
              <w:t xml:space="preserve"> c</w:t>
            </w:r>
            <w:r w:rsidR="00D56F3E" w:rsidRPr="00CC2FC7">
              <w:t>hłodzeni</w:t>
            </w:r>
            <w:r w:rsidRPr="00CC2FC7">
              <w:t>a</w:t>
            </w:r>
            <w:r w:rsidR="00D56F3E" w:rsidRPr="00CC2FC7">
              <w:t xml:space="preserve"> klimatyzacją </w:t>
            </w:r>
            <w:r w:rsidR="005969E3" w:rsidRPr="00CC2FC7">
              <w:t xml:space="preserve">z uwagi na obecność </w:t>
            </w:r>
            <w:r w:rsidR="00D56F3E" w:rsidRPr="00CC2FC7">
              <w:t>komputerów o dużej mocy obliczeniowej, które generują znaczne ilości energii cieplnej</w:t>
            </w:r>
            <w:r>
              <w:t xml:space="preserve"> - k</w:t>
            </w:r>
            <w:r w:rsidR="00C53B36">
              <w:t xml:space="preserve">limatyzator kanałowy </w:t>
            </w:r>
            <w:proofErr w:type="spellStart"/>
            <w:r w:rsidR="00C53B36">
              <w:t>inwerterowy</w:t>
            </w:r>
            <w:proofErr w:type="spellEnd"/>
            <w:r w:rsidR="00C53B36">
              <w:t xml:space="preserve"> – 1 szt.</w:t>
            </w:r>
          </w:p>
        </w:tc>
      </w:tr>
      <w:tr w:rsidR="000D31EE" w:rsidRPr="000D31EE" w14:paraId="1C25479E" w14:textId="77777777" w:rsidTr="6EBE5C73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0939357B" w:rsidR="00671B89" w:rsidRPr="000D31EE" w:rsidRDefault="00CC2FC7" w:rsidP="00671B89">
            <w:r>
              <w:t>n</w:t>
            </w:r>
            <w:r w:rsidR="00D52187">
              <w:t>ie</w:t>
            </w:r>
          </w:p>
        </w:tc>
      </w:tr>
      <w:tr w:rsidR="000D31EE" w:rsidRPr="000D31EE" w14:paraId="2937B410" w14:textId="77777777" w:rsidTr="6EBE5C73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75D70432" w:rsidR="00671B89" w:rsidRPr="000D31EE" w:rsidRDefault="00CC2FC7" w:rsidP="00671B89">
            <w:r>
              <w:t>z</w:t>
            </w:r>
            <w:r w:rsidR="00D52187">
              <w:t>agrożenie wybuchem lub pożarem w pomieszczeniu magazynowym</w:t>
            </w:r>
            <w:r>
              <w:t xml:space="preserve"> (magazyn sprzętu)</w:t>
            </w:r>
            <w:r w:rsidR="00D52187">
              <w:t>, gdzie będą przechowywane akumulatory z dronów</w:t>
            </w:r>
          </w:p>
        </w:tc>
      </w:tr>
      <w:tr w:rsidR="000D31EE" w:rsidRPr="000D31EE" w14:paraId="668C7AF3" w14:textId="77777777" w:rsidTr="6EBE5C73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5FB12AB4" w:rsidR="00671B89" w:rsidRPr="000D31EE" w:rsidRDefault="00CC2FC7" w:rsidP="00C77913">
            <w:r w:rsidRPr="00CC2FC7">
              <w:t>i</w:t>
            </w:r>
            <w:r w:rsidR="00D56F3E" w:rsidRPr="00CC2FC7">
              <w:t xml:space="preserve">nstalacja elektryczna </w:t>
            </w:r>
            <w:r w:rsidR="00FF2EA8" w:rsidRPr="00CC2FC7">
              <w:t>o</w:t>
            </w:r>
            <w:r w:rsidR="00D56F3E" w:rsidRPr="00CC2FC7">
              <w:t xml:space="preserve"> dodatkowej sprawności prądowej, przeciwprzepięciowej</w:t>
            </w:r>
            <w:r w:rsidRPr="00CC2FC7">
              <w:t>;</w:t>
            </w:r>
            <w:r w:rsidR="00D56F3E" w:rsidRPr="00CC2FC7">
              <w:t xml:space="preserve"> </w:t>
            </w:r>
            <w:r w:rsidRPr="00CC2FC7">
              <w:t>k</w:t>
            </w:r>
            <w:r w:rsidR="00D56F3E" w:rsidRPr="00CC2FC7">
              <w:t>oniecznoś</w:t>
            </w:r>
            <w:r w:rsidR="00C77913" w:rsidRPr="00CC2FC7">
              <w:t>ć</w:t>
            </w:r>
            <w:r w:rsidR="00D56F3E" w:rsidRPr="00CC2FC7">
              <w:t xml:space="preserve"> zastosowania zasilaczy awaryjnych UPS, do każdego komputera</w:t>
            </w:r>
          </w:p>
        </w:tc>
      </w:tr>
      <w:tr w:rsidR="000D31EE" w:rsidRPr="000D31EE" w14:paraId="17911C21" w14:textId="77777777" w:rsidTr="6EBE5C73">
        <w:trPr>
          <w:trHeight w:val="283"/>
        </w:trPr>
        <w:tc>
          <w:tcPr>
            <w:tcW w:w="596" w:type="dxa"/>
          </w:tcPr>
          <w:p w14:paraId="40272B80" w14:textId="4404E328" w:rsidR="00671B89" w:rsidRPr="000D31EE" w:rsidRDefault="009F249B" w:rsidP="00671B89">
            <w:r>
              <w:t>18</w:t>
            </w:r>
          </w:p>
        </w:tc>
        <w:tc>
          <w:tcPr>
            <w:tcW w:w="3301" w:type="dxa"/>
          </w:tcPr>
          <w:p w14:paraId="39BC9223" w14:textId="4236BAE2" w:rsidR="00671B89" w:rsidRPr="000D31EE" w:rsidRDefault="00671B89" w:rsidP="00671B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0D31EE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03A58E06" w14:textId="277F58A6" w:rsidR="00D56F3E" w:rsidRPr="00CC2FC7" w:rsidRDefault="00CC2FC7" w:rsidP="00D56F3E">
            <w:r w:rsidRPr="00CC2FC7">
              <w:t>g</w:t>
            </w:r>
            <w:r w:rsidR="00D56F3E" w:rsidRPr="00CC2FC7">
              <w:t xml:space="preserve">niazda internetowe: </w:t>
            </w:r>
            <w:r w:rsidR="005E2A71" w:rsidRPr="00CC2FC7">
              <w:t>28</w:t>
            </w:r>
          </w:p>
          <w:p w14:paraId="0146368E" w14:textId="3D630920" w:rsidR="00D56F3E" w:rsidRPr="00CC2FC7" w:rsidRDefault="00CC2FC7" w:rsidP="00D56F3E">
            <w:r w:rsidRPr="00CC2FC7">
              <w:t>g</w:t>
            </w:r>
            <w:r w:rsidR="00D56F3E" w:rsidRPr="00CC2FC7">
              <w:t xml:space="preserve">niazda telefoniczne: </w:t>
            </w:r>
            <w:r w:rsidR="005E2A71" w:rsidRPr="00CC2FC7">
              <w:t>2</w:t>
            </w:r>
          </w:p>
          <w:p w14:paraId="7DA785CD" w14:textId="5A3D9F6D" w:rsidR="00D56F3E" w:rsidRPr="00CC2FC7" w:rsidRDefault="00CC2FC7" w:rsidP="00D56F3E">
            <w:r w:rsidRPr="00CC2FC7">
              <w:t>g</w:t>
            </w:r>
            <w:r w:rsidR="00D56F3E" w:rsidRPr="00CC2FC7">
              <w:t xml:space="preserve">niazda prądowe </w:t>
            </w:r>
            <w:r w:rsidR="00D56578" w:rsidRPr="00CC2FC7">
              <w:t>(zwykłe</w:t>
            </w:r>
            <w:r w:rsidR="00C96464">
              <w:t>, przyścienne</w:t>
            </w:r>
            <w:r w:rsidR="00D56578" w:rsidRPr="00CC2FC7">
              <w:t>):</w:t>
            </w:r>
            <w:r w:rsidR="005E2A71" w:rsidRPr="00CC2FC7">
              <w:t xml:space="preserve"> </w:t>
            </w:r>
            <w:r w:rsidR="00C96464">
              <w:t>30</w:t>
            </w:r>
          </w:p>
          <w:p w14:paraId="123F0AE1" w14:textId="72FFF94B" w:rsidR="00671B89" w:rsidRPr="000D31EE" w:rsidRDefault="00CC2FC7" w:rsidP="00D56F3E">
            <w:r w:rsidRPr="00CC2FC7">
              <w:t>g</w:t>
            </w:r>
            <w:r w:rsidR="00D56F3E" w:rsidRPr="00CC2FC7">
              <w:t>niazda prądowe komputerowe:</w:t>
            </w:r>
            <w:r w:rsidR="005E2A71" w:rsidRPr="00CC2FC7">
              <w:t xml:space="preserve"> </w:t>
            </w:r>
            <w:r w:rsidR="00C96464">
              <w:t>56</w:t>
            </w:r>
          </w:p>
        </w:tc>
      </w:tr>
      <w:tr w:rsidR="000D31EE" w:rsidRPr="000D31EE" w14:paraId="593F1B9E" w14:textId="77777777" w:rsidTr="6EBE5C73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350731F7" w:rsidR="00671B89" w:rsidRPr="000D31EE" w:rsidRDefault="00CC2FC7" w:rsidP="00671B89">
            <w:r>
              <w:t>tak</w:t>
            </w:r>
          </w:p>
        </w:tc>
      </w:tr>
      <w:tr w:rsidR="000D31EE" w:rsidRPr="000D31EE" w14:paraId="078F3B89" w14:textId="77777777" w:rsidTr="6EBE5C73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651CA67C" w:rsidR="00671B89" w:rsidRPr="000D31EE" w:rsidRDefault="00CC2FC7" w:rsidP="00671B89">
            <w:r>
              <w:t>n</w:t>
            </w:r>
            <w:r w:rsidR="00D56F3E">
              <w:t>ie</w:t>
            </w:r>
          </w:p>
        </w:tc>
      </w:tr>
      <w:tr w:rsidR="000D31EE" w:rsidRPr="000D31EE" w14:paraId="3F781079" w14:textId="77777777" w:rsidTr="6EBE5C73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736B652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04F716C3" w:rsidR="00671B89" w:rsidRPr="000D31EE" w:rsidRDefault="00CC2FC7" w:rsidP="00671B89">
            <w:r>
              <w:t>n</w:t>
            </w:r>
            <w:r w:rsidR="00D56F3E">
              <w:t>ie</w:t>
            </w:r>
          </w:p>
        </w:tc>
      </w:tr>
      <w:tr w:rsidR="000D31EE" w:rsidRPr="000D31EE" w14:paraId="10D3B449" w14:textId="77777777" w:rsidTr="6EBE5C73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6AEDD5E0" w:rsidR="00671B89" w:rsidRPr="000D31EE" w:rsidRDefault="00CC2FC7" w:rsidP="00671B89">
            <w:r>
              <w:t>n</w:t>
            </w:r>
            <w:r w:rsidR="00D56F3E">
              <w:t>ie</w:t>
            </w:r>
          </w:p>
        </w:tc>
      </w:tr>
      <w:tr w:rsidR="000D31EE" w:rsidRPr="000D31EE" w14:paraId="7CABB0C6" w14:textId="77777777" w:rsidTr="6EBE5C73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lastRenderedPageBreak/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580186FF" w:rsidR="00671B89" w:rsidRPr="000D31EE" w:rsidRDefault="00CC2FC7" w:rsidP="00671B89">
            <w:r>
              <w:t>n</w:t>
            </w:r>
            <w:r w:rsidR="00D56F3E">
              <w:t>ie</w:t>
            </w:r>
          </w:p>
        </w:tc>
      </w:tr>
      <w:tr w:rsidR="000D31EE" w:rsidRPr="000D31EE" w14:paraId="63F45F3C" w14:textId="77777777" w:rsidTr="6EBE5C73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1D3A4783" w14:textId="23D078B9" w:rsidR="00671B89" w:rsidRPr="00CC2FC7" w:rsidRDefault="00CC2FC7" w:rsidP="00671B89">
            <w:r w:rsidRPr="00CC2FC7">
              <w:t>r</w:t>
            </w:r>
            <w:r w:rsidR="00D56F3E" w:rsidRPr="00CC2FC7">
              <w:t>olety wewnętrzne</w:t>
            </w:r>
            <w:r w:rsidRPr="00CC2FC7">
              <w:t xml:space="preserve">; </w:t>
            </w:r>
          </w:p>
          <w:p w14:paraId="2738209B" w14:textId="3CB15B3B" w:rsidR="00FF2EA8" w:rsidRPr="00CC2FC7" w:rsidRDefault="00CC2FC7" w:rsidP="00671B89">
            <w:r w:rsidRPr="00CC2FC7">
              <w:t>p</w:t>
            </w:r>
            <w:r w:rsidR="00FF2EA8" w:rsidRPr="00CC2FC7">
              <w:t xml:space="preserve">racownia </w:t>
            </w:r>
            <w:r w:rsidRPr="00CC2FC7">
              <w:t xml:space="preserve">główna wraz z magazynem sprzętu </w:t>
            </w:r>
            <w:r w:rsidR="00FF2EA8" w:rsidRPr="00CC2FC7">
              <w:t>zlokalizowana w pobliżu serwerowni lub na tym samym piętrze</w:t>
            </w:r>
            <w:r>
              <w:t>;</w:t>
            </w:r>
          </w:p>
          <w:p w14:paraId="64FF7B43" w14:textId="23F0AEA9" w:rsidR="00CC2FC7" w:rsidRPr="00CC2FC7" w:rsidRDefault="00CC2FC7" w:rsidP="00671B89">
            <w:r w:rsidRPr="00CC2FC7">
              <w:t>pracownia główna – wymóg posiadania okien</w:t>
            </w:r>
            <w:r>
              <w:t>;</w:t>
            </w:r>
          </w:p>
          <w:p w14:paraId="35038AE6" w14:textId="4FE91AAE" w:rsidR="00D52187" w:rsidRPr="00CA113A" w:rsidRDefault="00CC2FC7" w:rsidP="00D52187">
            <w:pPr>
              <w:rPr>
                <w:highlight w:val="yellow"/>
              </w:rPr>
            </w:pPr>
            <w:r w:rsidRPr="00CC2FC7">
              <w:t>m</w:t>
            </w:r>
            <w:r w:rsidR="00D52187" w:rsidRPr="00CC2FC7">
              <w:t>agazyn sprzętu</w:t>
            </w:r>
            <w:r w:rsidR="0046365F" w:rsidRPr="00CC2FC7">
              <w:t xml:space="preserve"> </w:t>
            </w:r>
            <w:r w:rsidRPr="00CC2FC7">
              <w:t>– okna opcjonalnie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120023" w14:textId="77777777" w:rsidR="00C462F4" w:rsidRDefault="00C462F4" w:rsidP="00BF258C">
      <w:pPr>
        <w:spacing w:after="0" w:line="240" w:lineRule="auto"/>
      </w:pPr>
      <w:r>
        <w:separator/>
      </w:r>
    </w:p>
  </w:endnote>
  <w:endnote w:type="continuationSeparator" w:id="0">
    <w:p w14:paraId="7E8C8698" w14:textId="77777777" w:rsidR="00C462F4" w:rsidRDefault="00C462F4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A396AC" w14:textId="77777777" w:rsidR="00C462F4" w:rsidRDefault="00C462F4" w:rsidP="00BF258C">
      <w:pPr>
        <w:spacing w:after="0" w:line="240" w:lineRule="auto"/>
      </w:pPr>
      <w:r>
        <w:separator/>
      </w:r>
    </w:p>
  </w:footnote>
  <w:footnote w:type="continuationSeparator" w:id="0">
    <w:p w14:paraId="7B37B80C" w14:textId="77777777" w:rsidR="00C462F4" w:rsidRDefault="00C462F4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7D2F8" w14:textId="77777777" w:rsidR="00CF7151" w:rsidRDefault="00CF7151" w:rsidP="00CF7151">
    <w:pPr>
      <w:pStyle w:val="Nagwek"/>
      <w:jc w:val="center"/>
    </w:pPr>
    <w:r>
      <w:t>Budowa Centrum Biotechnologii i Bioróżnorodności Uniwersytetu Śląskiego w Katowicach</w:t>
    </w:r>
  </w:p>
  <w:p w14:paraId="0EA52E2B" w14:textId="77777777" w:rsidR="00CF7151" w:rsidRDefault="00CF7151" w:rsidP="00CF7151">
    <w:pPr>
      <w:pStyle w:val="Nagwek"/>
      <w:jc w:val="center"/>
    </w:pPr>
    <w:r>
      <w:t>karta pomieszczenia</w:t>
    </w:r>
  </w:p>
  <w:p w14:paraId="18EBE498" w14:textId="35977387" w:rsidR="001410A0" w:rsidRPr="00CF7151" w:rsidRDefault="001410A0" w:rsidP="00CF71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ztrAwMDUwtDS3NDJX0lEKTi0uzszPAykwqwUAc+960iwAAAA="/>
  </w:docVars>
  <w:rsids>
    <w:rsidRoot w:val="00BF258C"/>
    <w:rsid w:val="00014D45"/>
    <w:rsid w:val="00023F96"/>
    <w:rsid w:val="00035764"/>
    <w:rsid w:val="0004016C"/>
    <w:rsid w:val="00047810"/>
    <w:rsid w:val="00065046"/>
    <w:rsid w:val="000D0FCE"/>
    <w:rsid w:val="000D31EE"/>
    <w:rsid w:val="000F694A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35552"/>
    <w:rsid w:val="0024213C"/>
    <w:rsid w:val="00270836"/>
    <w:rsid w:val="002A5E21"/>
    <w:rsid w:val="002C2B17"/>
    <w:rsid w:val="002E54A5"/>
    <w:rsid w:val="00313465"/>
    <w:rsid w:val="00340F4E"/>
    <w:rsid w:val="00372DA8"/>
    <w:rsid w:val="00380DED"/>
    <w:rsid w:val="003A38F1"/>
    <w:rsid w:val="003D4FAC"/>
    <w:rsid w:val="003E6F0E"/>
    <w:rsid w:val="003F5DDE"/>
    <w:rsid w:val="00416DA0"/>
    <w:rsid w:val="00424E5A"/>
    <w:rsid w:val="00425F50"/>
    <w:rsid w:val="004609CA"/>
    <w:rsid w:val="00460DF4"/>
    <w:rsid w:val="0046184E"/>
    <w:rsid w:val="0046365F"/>
    <w:rsid w:val="004753FD"/>
    <w:rsid w:val="00486D1A"/>
    <w:rsid w:val="0048706B"/>
    <w:rsid w:val="004C540B"/>
    <w:rsid w:val="00543BC4"/>
    <w:rsid w:val="00561B24"/>
    <w:rsid w:val="00590D4A"/>
    <w:rsid w:val="005923F5"/>
    <w:rsid w:val="005969E3"/>
    <w:rsid w:val="005B4680"/>
    <w:rsid w:val="005E17E9"/>
    <w:rsid w:val="005E2A71"/>
    <w:rsid w:val="005E6E72"/>
    <w:rsid w:val="005F3BED"/>
    <w:rsid w:val="00601AA9"/>
    <w:rsid w:val="00663CC0"/>
    <w:rsid w:val="00671B89"/>
    <w:rsid w:val="00674D86"/>
    <w:rsid w:val="006756A9"/>
    <w:rsid w:val="00687209"/>
    <w:rsid w:val="006B5581"/>
    <w:rsid w:val="006C1BA9"/>
    <w:rsid w:val="006C5A8D"/>
    <w:rsid w:val="006D4B09"/>
    <w:rsid w:val="006F1F0D"/>
    <w:rsid w:val="00756DB1"/>
    <w:rsid w:val="007A2C5A"/>
    <w:rsid w:val="007C31DF"/>
    <w:rsid w:val="007E186D"/>
    <w:rsid w:val="008220E3"/>
    <w:rsid w:val="008240E7"/>
    <w:rsid w:val="00842159"/>
    <w:rsid w:val="008A03C2"/>
    <w:rsid w:val="008A05C6"/>
    <w:rsid w:val="008A59C3"/>
    <w:rsid w:val="008B4E80"/>
    <w:rsid w:val="008B5FBB"/>
    <w:rsid w:val="008C05F8"/>
    <w:rsid w:val="008D1AA9"/>
    <w:rsid w:val="008D3BA9"/>
    <w:rsid w:val="00930768"/>
    <w:rsid w:val="00952DF4"/>
    <w:rsid w:val="00961CA2"/>
    <w:rsid w:val="00964806"/>
    <w:rsid w:val="00980DB1"/>
    <w:rsid w:val="009E2F95"/>
    <w:rsid w:val="009F249B"/>
    <w:rsid w:val="009F72E7"/>
    <w:rsid w:val="00A040F0"/>
    <w:rsid w:val="00A1032E"/>
    <w:rsid w:val="00A20D80"/>
    <w:rsid w:val="00A34778"/>
    <w:rsid w:val="00A51F51"/>
    <w:rsid w:val="00A752D4"/>
    <w:rsid w:val="00A84E68"/>
    <w:rsid w:val="00A970B2"/>
    <w:rsid w:val="00AA7FED"/>
    <w:rsid w:val="00AC519E"/>
    <w:rsid w:val="00AD0868"/>
    <w:rsid w:val="00AE58EA"/>
    <w:rsid w:val="00B03A96"/>
    <w:rsid w:val="00B57ED8"/>
    <w:rsid w:val="00B6238B"/>
    <w:rsid w:val="00B83709"/>
    <w:rsid w:val="00B92BE4"/>
    <w:rsid w:val="00BF258C"/>
    <w:rsid w:val="00C153E5"/>
    <w:rsid w:val="00C37877"/>
    <w:rsid w:val="00C462F4"/>
    <w:rsid w:val="00C53B36"/>
    <w:rsid w:val="00C55174"/>
    <w:rsid w:val="00C77913"/>
    <w:rsid w:val="00C96464"/>
    <w:rsid w:val="00CA113A"/>
    <w:rsid w:val="00CC2FC7"/>
    <w:rsid w:val="00CE7025"/>
    <w:rsid w:val="00CF580A"/>
    <w:rsid w:val="00CF7151"/>
    <w:rsid w:val="00CF74A0"/>
    <w:rsid w:val="00D170FC"/>
    <w:rsid w:val="00D31C8A"/>
    <w:rsid w:val="00D52187"/>
    <w:rsid w:val="00D56578"/>
    <w:rsid w:val="00D56F3E"/>
    <w:rsid w:val="00D83C88"/>
    <w:rsid w:val="00D8469B"/>
    <w:rsid w:val="00D86ED4"/>
    <w:rsid w:val="00DB04DC"/>
    <w:rsid w:val="00DE2525"/>
    <w:rsid w:val="00E233E9"/>
    <w:rsid w:val="00E41FB5"/>
    <w:rsid w:val="00E46456"/>
    <w:rsid w:val="00E52B8E"/>
    <w:rsid w:val="00EA025E"/>
    <w:rsid w:val="00EA245B"/>
    <w:rsid w:val="00EC1022"/>
    <w:rsid w:val="00ED4FB8"/>
    <w:rsid w:val="00F10743"/>
    <w:rsid w:val="00F115F2"/>
    <w:rsid w:val="00F433C3"/>
    <w:rsid w:val="00F439B6"/>
    <w:rsid w:val="00F55080"/>
    <w:rsid w:val="00F86C86"/>
    <w:rsid w:val="00FC450B"/>
    <w:rsid w:val="00FC4C6B"/>
    <w:rsid w:val="00FF2EA8"/>
    <w:rsid w:val="01C57A9D"/>
    <w:rsid w:val="1F619860"/>
    <w:rsid w:val="2446EB07"/>
    <w:rsid w:val="6EBE5C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FE15A050-A47E-476A-B885-1FF6C9839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E186D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923F5"/>
    <w:rPr>
      <w:color w:val="605E5C"/>
      <w:shd w:val="clear" w:color="auto" w:fill="E1DFDD"/>
    </w:rPr>
  </w:style>
  <w:style w:type="paragraph" w:customStyle="1" w:styleId="Default">
    <w:name w:val="Default"/>
    <w:rsid w:val="00DB04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ACDAA8-AAB5-43D7-B81C-5907BF5AD0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6D5E0A-6F6D-43EB-B04C-C486579204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94DE0E-0B33-4D38-ACFD-765A85B3AB66}">
  <ds:schemaRefs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eba88754-6a94-400c-80cf-1583173b23a7"/>
    <ds:schemaRef ds:uri="http://purl.org/dc/elements/1.1/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686</Words>
  <Characters>4117</Characters>
  <Application>Microsoft Office Word</Application>
  <DocSecurity>0</DocSecurity>
  <Lines>34</Lines>
  <Paragraphs>9</Paragraphs>
  <ScaleCrop>false</ScaleCrop>
  <Company>Uniwersystet Śląski w Katowicach</Company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9</cp:revision>
  <cp:lastPrinted>2021-02-04T11:40:00Z</cp:lastPrinted>
  <dcterms:created xsi:type="dcterms:W3CDTF">2021-04-30T13:36:00Z</dcterms:created>
  <dcterms:modified xsi:type="dcterms:W3CDTF">2022-04-12T12:20:00Z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