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D1FE6" w14:textId="77777777" w:rsidR="008C041D" w:rsidRPr="000D31EE" w:rsidRDefault="008C041D" w:rsidP="002E54A5">
      <w:pPr>
        <w:spacing w:after="0" w:line="240" w:lineRule="auto"/>
        <w:jc w:val="both"/>
      </w:pPr>
      <w:r w:rsidRPr="3F1D5915">
        <w:rPr>
          <w:b/>
          <w:bCs/>
        </w:rPr>
        <w:t>Nazwa głównego laboratorium:</w:t>
      </w:r>
      <w:r>
        <w:t xml:space="preserve"> Laboratorium Biotechnologii Środowiskowej (LBŚ)</w:t>
      </w:r>
    </w:p>
    <w:p w14:paraId="719D8CF9" w14:textId="528E2856" w:rsidR="008C041D" w:rsidRPr="000D31EE" w:rsidRDefault="008C041D" w:rsidP="002E54A5">
      <w:pPr>
        <w:spacing w:after="0" w:line="240" w:lineRule="auto"/>
        <w:jc w:val="both"/>
      </w:pPr>
      <w:r w:rsidRPr="3F1D5915">
        <w:rPr>
          <w:b/>
          <w:bCs/>
        </w:rPr>
        <w:t xml:space="preserve">Nazwa „pod-laboratorium”:  </w:t>
      </w:r>
      <w:r w:rsidRPr="009F7828">
        <w:rPr>
          <w:bCs/>
        </w:rPr>
        <w:t xml:space="preserve">Laboratorium </w:t>
      </w:r>
      <w:proofErr w:type="spellStart"/>
      <w:r w:rsidRPr="009F7828">
        <w:rPr>
          <w:bCs/>
        </w:rPr>
        <w:t>bioremediacji</w:t>
      </w:r>
      <w:proofErr w:type="spellEnd"/>
      <w:r w:rsidRPr="009F7828">
        <w:rPr>
          <w:bCs/>
        </w:rPr>
        <w:t xml:space="preserve"> i biodegradacji</w:t>
      </w:r>
      <w:r w:rsidR="00B71C5D" w:rsidRPr="009F7828">
        <w:rPr>
          <w:bCs/>
        </w:rPr>
        <w:t xml:space="preserve"> (1-1a)</w:t>
      </w:r>
    </w:p>
    <w:p w14:paraId="4436252B" w14:textId="77777777" w:rsidR="008C041D" w:rsidRPr="000D31EE" w:rsidRDefault="008C041D" w:rsidP="002E54A5">
      <w:pPr>
        <w:spacing w:after="0" w:line="240" w:lineRule="auto"/>
        <w:jc w:val="both"/>
      </w:pPr>
    </w:p>
    <w:p w14:paraId="6EEEE55E" w14:textId="77777777" w:rsidR="008C041D" w:rsidRPr="009F7828" w:rsidRDefault="008C041D" w:rsidP="3F1D5915">
      <w:pPr>
        <w:spacing w:after="0" w:line="240" w:lineRule="auto"/>
        <w:jc w:val="both"/>
        <w:rPr>
          <w:bCs/>
        </w:rPr>
      </w:pPr>
      <w:r w:rsidRPr="3F1D5915">
        <w:rPr>
          <w:b/>
          <w:bCs/>
        </w:rPr>
        <w:t xml:space="preserve">Ogólny opis prowadzonych prac: </w:t>
      </w:r>
      <w:r w:rsidRPr="009F7828">
        <w:rPr>
          <w:bCs/>
        </w:rPr>
        <w:t xml:space="preserve">Przygotowanie i prowadzenie doświadczeń </w:t>
      </w:r>
      <w:proofErr w:type="spellStart"/>
      <w:r w:rsidRPr="009F7828">
        <w:rPr>
          <w:bCs/>
        </w:rPr>
        <w:t>bioremediacyjnych</w:t>
      </w:r>
      <w:proofErr w:type="spellEnd"/>
      <w:r w:rsidRPr="009F7828">
        <w:rPr>
          <w:bCs/>
        </w:rPr>
        <w:t xml:space="preserve"> wody, osadu czynnego i gleby. Praca z dużymi objętościami </w:t>
      </w:r>
      <w:proofErr w:type="spellStart"/>
      <w:r w:rsidRPr="009F7828">
        <w:rPr>
          <w:bCs/>
        </w:rPr>
        <w:t>inokulum</w:t>
      </w:r>
      <w:proofErr w:type="spellEnd"/>
      <w:r w:rsidRPr="009F7828">
        <w:rPr>
          <w:bCs/>
        </w:rPr>
        <w:t xml:space="preserve"> bakteryjnego. Praca ze skażoną glebą i ściekami. Mikrobiologiczna degradacja </w:t>
      </w:r>
      <w:proofErr w:type="spellStart"/>
      <w:r w:rsidRPr="009F7828">
        <w:rPr>
          <w:bCs/>
        </w:rPr>
        <w:t>ksenobiotyków</w:t>
      </w:r>
      <w:proofErr w:type="spellEnd"/>
      <w:r w:rsidRPr="009F7828">
        <w:rPr>
          <w:bCs/>
        </w:rPr>
        <w:t xml:space="preserve"> w środowisku wodnym i glebowym. Izolacje i ekstrakcje zanieczyszczeń z gleby, osadu czynnego i wody.</w:t>
      </w:r>
    </w:p>
    <w:p w14:paraId="4AA4B2CA" w14:textId="77777777" w:rsidR="008C041D" w:rsidRPr="000D31EE" w:rsidRDefault="008C041D" w:rsidP="002E54A5">
      <w:pPr>
        <w:spacing w:after="0" w:line="240" w:lineRule="auto"/>
      </w:pPr>
    </w:p>
    <w:p w14:paraId="2B6BD1D7" w14:textId="77777777" w:rsidR="008C041D" w:rsidRPr="000D31EE" w:rsidRDefault="008C041D" w:rsidP="002E54A5">
      <w:pPr>
        <w:spacing w:after="0" w:line="240" w:lineRule="auto"/>
        <w:rPr>
          <w:b/>
        </w:rPr>
      </w:pPr>
      <w:r w:rsidRPr="3F1D5915">
        <w:rPr>
          <w:b/>
          <w:bCs/>
        </w:rPr>
        <w:t>Najważniejsze wyposażenie:</w:t>
      </w:r>
    </w:p>
    <w:p w14:paraId="625DF281" w14:textId="77777777" w:rsidR="008C041D" w:rsidRPr="009F7828" w:rsidRDefault="008C041D" w:rsidP="3F1D5915">
      <w:pPr>
        <w:spacing w:after="0" w:line="240" w:lineRule="auto"/>
        <w:rPr>
          <w:bCs/>
        </w:rPr>
      </w:pPr>
      <w:r w:rsidRPr="009F7828">
        <w:rPr>
          <w:bCs/>
        </w:rPr>
        <w:t>Dygestoria x 3</w:t>
      </w:r>
    </w:p>
    <w:p w14:paraId="492D310E" w14:textId="77777777" w:rsidR="008C041D" w:rsidRPr="009F7828" w:rsidRDefault="008C041D" w:rsidP="3F1D5915">
      <w:pPr>
        <w:spacing w:after="0" w:line="240" w:lineRule="auto"/>
        <w:rPr>
          <w:bCs/>
        </w:rPr>
      </w:pPr>
      <w:r w:rsidRPr="009F7828">
        <w:rPr>
          <w:bCs/>
        </w:rPr>
        <w:t>Wirówka na małe objętości</w:t>
      </w:r>
    </w:p>
    <w:p w14:paraId="65BFB908" w14:textId="77777777" w:rsidR="008C041D" w:rsidRPr="009F7828" w:rsidRDefault="008C041D" w:rsidP="3F1D5915">
      <w:pPr>
        <w:spacing w:after="0" w:line="240" w:lineRule="auto"/>
        <w:rPr>
          <w:bCs/>
        </w:rPr>
      </w:pPr>
      <w:r w:rsidRPr="009F7828">
        <w:rPr>
          <w:bCs/>
        </w:rPr>
        <w:t>Lodówko-zamrażarki</w:t>
      </w:r>
    </w:p>
    <w:p w14:paraId="072A44AC" w14:textId="77777777" w:rsidR="008C041D" w:rsidRPr="009F7828" w:rsidRDefault="008C041D" w:rsidP="3F1D5915">
      <w:pPr>
        <w:spacing w:after="0" w:line="240" w:lineRule="auto"/>
        <w:rPr>
          <w:bCs/>
        </w:rPr>
      </w:pPr>
      <w:r w:rsidRPr="009F7828">
        <w:rPr>
          <w:bCs/>
        </w:rPr>
        <w:t>Bioreaktory</w:t>
      </w:r>
      <w:bookmarkStart w:id="0" w:name="_GoBack"/>
      <w:bookmarkEnd w:id="0"/>
    </w:p>
    <w:p w14:paraId="7B992903" w14:textId="77777777" w:rsidR="008C041D" w:rsidRPr="009F7828" w:rsidRDefault="008C041D" w:rsidP="3F1D5915">
      <w:pPr>
        <w:spacing w:after="0" w:line="240" w:lineRule="auto"/>
        <w:rPr>
          <w:bCs/>
        </w:rPr>
      </w:pPr>
      <w:r w:rsidRPr="009F7828">
        <w:rPr>
          <w:bCs/>
        </w:rPr>
        <w:t>Stoły wyspowe i przyścienne z mediami</w:t>
      </w:r>
    </w:p>
    <w:p w14:paraId="3DC75093" w14:textId="77777777" w:rsidR="008C041D" w:rsidRPr="009F7828" w:rsidRDefault="008C041D" w:rsidP="53E86BB7">
      <w:pPr>
        <w:spacing w:after="0" w:line="240" w:lineRule="auto"/>
        <w:rPr>
          <w:bCs/>
        </w:rPr>
      </w:pPr>
      <w:r w:rsidRPr="009F7828">
        <w:rPr>
          <w:bCs/>
        </w:rPr>
        <w:t>Komory laminarne x2</w:t>
      </w:r>
    </w:p>
    <w:p w14:paraId="226AF43E" w14:textId="77777777" w:rsidR="008C041D" w:rsidRDefault="008C041D" w:rsidP="3F1D5915">
      <w:pPr>
        <w:spacing w:after="0" w:line="240" w:lineRule="auto"/>
        <w:rPr>
          <w:b/>
          <w:bCs/>
        </w:rPr>
      </w:pPr>
    </w:p>
    <w:tbl>
      <w:tblPr>
        <w:tblW w:w="9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6"/>
        <w:gridCol w:w="3301"/>
        <w:gridCol w:w="5290"/>
      </w:tblGrid>
      <w:tr w:rsidR="008C041D" w:rsidRPr="00554004" w14:paraId="6097BAF2" w14:textId="77777777" w:rsidTr="00554004">
        <w:trPr>
          <w:trHeight w:val="272"/>
        </w:trPr>
        <w:tc>
          <w:tcPr>
            <w:tcW w:w="596" w:type="dxa"/>
          </w:tcPr>
          <w:p w14:paraId="7C28A405" w14:textId="77777777" w:rsidR="008C041D" w:rsidRPr="00554004" w:rsidRDefault="008C041D" w:rsidP="00554004">
            <w:pPr>
              <w:spacing w:after="0" w:line="240" w:lineRule="auto"/>
              <w:rPr>
                <w:b/>
              </w:rPr>
            </w:pPr>
            <w:r w:rsidRPr="00554004">
              <w:rPr>
                <w:b/>
              </w:rPr>
              <w:t>L.P.</w:t>
            </w:r>
          </w:p>
        </w:tc>
        <w:tc>
          <w:tcPr>
            <w:tcW w:w="3301" w:type="dxa"/>
          </w:tcPr>
          <w:p w14:paraId="3E29482E" w14:textId="77777777" w:rsidR="008C041D" w:rsidRPr="00554004" w:rsidRDefault="008C041D" w:rsidP="00554004">
            <w:pPr>
              <w:spacing w:after="0" w:line="240" w:lineRule="auto"/>
              <w:rPr>
                <w:b/>
              </w:rPr>
            </w:pPr>
            <w:r w:rsidRPr="00554004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50C2E9FF" w14:textId="6587AC7E" w:rsidR="008C041D" w:rsidRPr="00554004" w:rsidRDefault="008C041D" w:rsidP="00554004">
            <w:pPr>
              <w:spacing w:after="0" w:line="240" w:lineRule="auto"/>
              <w:rPr>
                <w:b/>
                <w:bCs/>
              </w:rPr>
            </w:pPr>
          </w:p>
        </w:tc>
      </w:tr>
      <w:tr w:rsidR="008C041D" w:rsidRPr="00554004" w14:paraId="4650F73C" w14:textId="77777777" w:rsidTr="00554004">
        <w:trPr>
          <w:trHeight w:val="828"/>
        </w:trPr>
        <w:tc>
          <w:tcPr>
            <w:tcW w:w="596" w:type="dxa"/>
          </w:tcPr>
          <w:p w14:paraId="37EBB18D" w14:textId="77777777" w:rsidR="008C041D" w:rsidRPr="00554004" w:rsidRDefault="008C041D" w:rsidP="00554004">
            <w:pPr>
              <w:spacing w:after="0" w:line="240" w:lineRule="auto"/>
            </w:pPr>
            <w:r w:rsidRPr="00554004">
              <w:t>1</w:t>
            </w:r>
          </w:p>
        </w:tc>
        <w:tc>
          <w:tcPr>
            <w:tcW w:w="3301" w:type="dxa"/>
          </w:tcPr>
          <w:p w14:paraId="68074DAE" w14:textId="77777777" w:rsidR="008C041D" w:rsidRPr="00554004" w:rsidRDefault="008C041D" w:rsidP="00554004">
            <w:pPr>
              <w:spacing w:after="0" w:line="240" w:lineRule="auto"/>
            </w:pPr>
            <w:r w:rsidRPr="00554004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7B3BF5C8" w14:textId="77777777" w:rsidR="008C041D" w:rsidRPr="00554004" w:rsidRDefault="008C041D" w:rsidP="00554004">
            <w:pPr>
              <w:spacing w:after="0" w:line="240" w:lineRule="auto"/>
            </w:pPr>
            <w:r w:rsidRPr="00554004">
              <w:t xml:space="preserve">Tomasz </w:t>
            </w:r>
            <w:proofErr w:type="spellStart"/>
            <w:r w:rsidRPr="00554004">
              <w:t>Płociniczak</w:t>
            </w:r>
            <w:proofErr w:type="spellEnd"/>
            <w:r>
              <w:t xml:space="preserve"> i Agnieszka Nowak</w:t>
            </w:r>
          </w:p>
        </w:tc>
      </w:tr>
      <w:tr w:rsidR="008C041D" w:rsidRPr="00554004" w14:paraId="7E7A5D77" w14:textId="77777777" w:rsidTr="00554004">
        <w:trPr>
          <w:trHeight w:val="272"/>
        </w:trPr>
        <w:tc>
          <w:tcPr>
            <w:tcW w:w="596" w:type="dxa"/>
          </w:tcPr>
          <w:p w14:paraId="2B29A31F" w14:textId="77777777" w:rsidR="008C041D" w:rsidRPr="00554004" w:rsidRDefault="008C041D" w:rsidP="00554004">
            <w:pPr>
              <w:spacing w:after="0" w:line="240" w:lineRule="auto"/>
            </w:pPr>
            <w:r w:rsidRPr="00554004">
              <w:t>2</w:t>
            </w:r>
          </w:p>
        </w:tc>
        <w:tc>
          <w:tcPr>
            <w:tcW w:w="3301" w:type="dxa"/>
          </w:tcPr>
          <w:p w14:paraId="7763AC6F" w14:textId="77777777" w:rsidR="008C041D" w:rsidRPr="00554004" w:rsidRDefault="008C041D" w:rsidP="00554004">
            <w:pPr>
              <w:spacing w:after="0" w:line="240" w:lineRule="auto"/>
            </w:pPr>
            <w:r w:rsidRPr="00554004">
              <w:t>Nazwa pomieszczenia</w:t>
            </w:r>
          </w:p>
        </w:tc>
        <w:tc>
          <w:tcPr>
            <w:tcW w:w="5290" w:type="dxa"/>
          </w:tcPr>
          <w:p w14:paraId="45DB05CD" w14:textId="7ACD1991" w:rsidR="008C041D" w:rsidRPr="00554004" w:rsidRDefault="008C041D" w:rsidP="00554004">
            <w:pPr>
              <w:spacing w:after="0" w:line="240" w:lineRule="auto"/>
            </w:pPr>
            <w:r w:rsidRPr="00554004">
              <w:t xml:space="preserve">Laboratorium </w:t>
            </w:r>
            <w:proofErr w:type="spellStart"/>
            <w:r w:rsidRPr="00554004">
              <w:t>bioremediacji</w:t>
            </w:r>
            <w:proofErr w:type="spellEnd"/>
            <w:r w:rsidRPr="00554004">
              <w:t xml:space="preserve"> i biodegradacji</w:t>
            </w:r>
            <w:r w:rsidR="00B71C5D">
              <w:t xml:space="preserve"> (1-1a)</w:t>
            </w:r>
          </w:p>
        </w:tc>
      </w:tr>
      <w:tr w:rsidR="008C041D" w:rsidRPr="00554004" w14:paraId="2D32F43B" w14:textId="77777777" w:rsidTr="00554004">
        <w:trPr>
          <w:trHeight w:val="555"/>
        </w:trPr>
        <w:tc>
          <w:tcPr>
            <w:tcW w:w="596" w:type="dxa"/>
          </w:tcPr>
          <w:p w14:paraId="37608FD3" w14:textId="77777777" w:rsidR="008C041D" w:rsidRPr="00554004" w:rsidRDefault="008C041D" w:rsidP="00554004">
            <w:pPr>
              <w:spacing w:after="0" w:line="240" w:lineRule="auto"/>
            </w:pPr>
            <w:r w:rsidRPr="00554004">
              <w:t>3</w:t>
            </w:r>
          </w:p>
        </w:tc>
        <w:tc>
          <w:tcPr>
            <w:tcW w:w="3301" w:type="dxa"/>
          </w:tcPr>
          <w:p w14:paraId="0E7A5338" w14:textId="77777777" w:rsidR="008C041D" w:rsidRPr="00554004" w:rsidRDefault="008C041D" w:rsidP="00554004">
            <w:pPr>
              <w:spacing w:after="0" w:line="240" w:lineRule="auto"/>
            </w:pPr>
            <w:r w:rsidRPr="00554004">
              <w:t>Oczekiwana powierzchnia pomieszczenia [m</w:t>
            </w:r>
            <w:r w:rsidRPr="00554004">
              <w:rPr>
                <w:vertAlign w:val="superscript"/>
              </w:rPr>
              <w:t>2</w:t>
            </w:r>
            <w:r w:rsidRPr="00554004">
              <w:t>]</w:t>
            </w:r>
          </w:p>
        </w:tc>
        <w:tc>
          <w:tcPr>
            <w:tcW w:w="5290" w:type="dxa"/>
          </w:tcPr>
          <w:p w14:paraId="05D73C5A" w14:textId="4733075E" w:rsidR="008C041D" w:rsidRPr="00554004" w:rsidRDefault="00951220" w:rsidP="3F1D5915">
            <w:r>
              <w:t>75</w:t>
            </w:r>
          </w:p>
        </w:tc>
      </w:tr>
      <w:tr w:rsidR="008C041D" w:rsidRPr="00554004" w14:paraId="0750B583" w14:textId="77777777" w:rsidTr="00554004">
        <w:trPr>
          <w:trHeight w:val="272"/>
        </w:trPr>
        <w:tc>
          <w:tcPr>
            <w:tcW w:w="596" w:type="dxa"/>
          </w:tcPr>
          <w:p w14:paraId="16D0435E" w14:textId="77777777" w:rsidR="008C041D" w:rsidRPr="00554004" w:rsidRDefault="008C041D" w:rsidP="00554004">
            <w:pPr>
              <w:spacing w:after="0" w:line="240" w:lineRule="auto"/>
            </w:pPr>
            <w:r w:rsidRPr="00554004">
              <w:t>4</w:t>
            </w:r>
          </w:p>
        </w:tc>
        <w:tc>
          <w:tcPr>
            <w:tcW w:w="3301" w:type="dxa"/>
          </w:tcPr>
          <w:p w14:paraId="4EB52F03" w14:textId="77777777" w:rsidR="008C041D" w:rsidRPr="00554004" w:rsidRDefault="008C041D" w:rsidP="00554004">
            <w:pPr>
              <w:spacing w:after="0" w:line="240" w:lineRule="auto"/>
            </w:pPr>
            <w:r w:rsidRPr="00554004">
              <w:t>Pomieszczenia pomocnicze (podać powierzchnię jeżeli znana)</w:t>
            </w:r>
          </w:p>
        </w:tc>
        <w:tc>
          <w:tcPr>
            <w:tcW w:w="5290" w:type="dxa"/>
          </w:tcPr>
          <w:p w14:paraId="17D952F8" w14:textId="02BE7CF5" w:rsidR="008C041D" w:rsidRPr="00554004" w:rsidRDefault="00951220" w:rsidP="00951220">
            <w:pPr>
              <w:spacing w:after="0" w:line="240" w:lineRule="auto"/>
            </w:pPr>
            <w:r>
              <w:t>15</w:t>
            </w:r>
            <w:r w:rsidR="008C041D">
              <w:t xml:space="preserve"> – pokój przygotowawczy</w:t>
            </w:r>
            <w:r>
              <w:t>, w tym</w:t>
            </w:r>
            <w:r w:rsidR="008C041D" w:rsidRPr="000D5F68">
              <w:t xml:space="preserve"> śluza powietrzna (max. </w:t>
            </w:r>
            <w:smartTag w:uri="urn:schemas-microsoft-com:office:smarttags" w:element="metricconverter">
              <w:smartTagPr>
                <w:attr w:name="ProductID" w:val="5 m2"/>
              </w:smartTagPr>
              <w:r w:rsidR="008C041D" w:rsidRPr="000D5F68">
                <w:t>5 m2</w:t>
              </w:r>
            </w:smartTag>
            <w:r w:rsidR="008C041D" w:rsidRPr="000D5F68">
              <w:t>) wyposażona w umywalkę oraz lampy UV</w:t>
            </w:r>
          </w:p>
        </w:tc>
      </w:tr>
      <w:tr w:rsidR="008C041D" w:rsidRPr="00554004" w14:paraId="48B55587" w14:textId="77777777" w:rsidTr="00554004">
        <w:trPr>
          <w:trHeight w:val="543"/>
        </w:trPr>
        <w:tc>
          <w:tcPr>
            <w:tcW w:w="596" w:type="dxa"/>
          </w:tcPr>
          <w:p w14:paraId="3E5005A8" w14:textId="77777777" w:rsidR="008C041D" w:rsidRPr="00554004" w:rsidRDefault="008C041D" w:rsidP="00554004">
            <w:pPr>
              <w:spacing w:after="0" w:line="240" w:lineRule="auto"/>
            </w:pPr>
            <w:r w:rsidRPr="00554004">
              <w:t>5</w:t>
            </w:r>
          </w:p>
        </w:tc>
        <w:tc>
          <w:tcPr>
            <w:tcW w:w="3301" w:type="dxa"/>
          </w:tcPr>
          <w:p w14:paraId="1EF5D82C" w14:textId="77777777" w:rsidR="008C041D" w:rsidRPr="00554004" w:rsidRDefault="008C041D" w:rsidP="00554004">
            <w:pPr>
              <w:spacing w:after="0" w:line="240" w:lineRule="auto"/>
            </w:pPr>
            <w:r w:rsidRPr="00554004">
              <w:t>Prognozowana ilość osób w pomieszczeniu</w:t>
            </w:r>
          </w:p>
        </w:tc>
        <w:tc>
          <w:tcPr>
            <w:tcW w:w="5290" w:type="dxa"/>
          </w:tcPr>
          <w:p w14:paraId="5872D72A" w14:textId="77777777" w:rsidR="008C041D" w:rsidRPr="00554004" w:rsidRDefault="008C041D" w:rsidP="00554004">
            <w:pPr>
              <w:spacing w:after="0" w:line="240" w:lineRule="auto"/>
            </w:pPr>
            <w:r w:rsidRPr="00554004">
              <w:t>18</w:t>
            </w:r>
          </w:p>
        </w:tc>
      </w:tr>
      <w:tr w:rsidR="008C041D" w:rsidRPr="00554004" w14:paraId="02BDD149" w14:textId="77777777" w:rsidTr="00554004">
        <w:trPr>
          <w:trHeight w:val="555"/>
        </w:trPr>
        <w:tc>
          <w:tcPr>
            <w:tcW w:w="596" w:type="dxa"/>
          </w:tcPr>
          <w:p w14:paraId="6F9EEBC4" w14:textId="77777777" w:rsidR="008C041D" w:rsidRPr="00554004" w:rsidRDefault="008C041D" w:rsidP="00554004">
            <w:pPr>
              <w:spacing w:after="0" w:line="240" w:lineRule="auto"/>
            </w:pPr>
            <w:r w:rsidRPr="00554004">
              <w:t>6</w:t>
            </w:r>
          </w:p>
        </w:tc>
        <w:tc>
          <w:tcPr>
            <w:tcW w:w="3301" w:type="dxa"/>
          </w:tcPr>
          <w:p w14:paraId="3EC7A23C" w14:textId="77777777" w:rsidR="008C041D" w:rsidRPr="00554004" w:rsidRDefault="008C041D" w:rsidP="00554004">
            <w:pPr>
              <w:spacing w:after="0" w:line="240" w:lineRule="auto"/>
            </w:pPr>
            <w:r w:rsidRPr="00554004">
              <w:t>Opis przewidywanej działalności w pomieszczeniu</w:t>
            </w:r>
          </w:p>
        </w:tc>
        <w:tc>
          <w:tcPr>
            <w:tcW w:w="5290" w:type="dxa"/>
          </w:tcPr>
          <w:p w14:paraId="0BA79E28" w14:textId="77777777" w:rsidR="008C041D" w:rsidRPr="00554004" w:rsidRDefault="008C041D" w:rsidP="00554004">
            <w:pPr>
              <w:spacing w:after="0" w:line="240" w:lineRule="auto"/>
            </w:pPr>
            <w:r w:rsidRPr="00554004">
              <w:t>Przygotowanie i prowadzenie doświadczeń, namnażanie mikroorganizmów na potrzeby własnych doświadczeń oraz w ramach realizacji usług zleconych</w:t>
            </w:r>
          </w:p>
          <w:p w14:paraId="386B2D83" w14:textId="77777777" w:rsidR="008C041D" w:rsidRPr="00554004" w:rsidRDefault="008C041D" w:rsidP="00554004">
            <w:pPr>
              <w:spacing w:after="0" w:line="240" w:lineRule="auto"/>
            </w:pPr>
            <w:r w:rsidRPr="00554004">
              <w:t>Pomieszczenie pomocnicze: szafy wentylowane na odczynniki z wyciągiem, półki i szafki na odczynniki, szkło i drobny sprzęt</w:t>
            </w:r>
          </w:p>
        </w:tc>
      </w:tr>
      <w:tr w:rsidR="008C041D" w:rsidRPr="00554004" w14:paraId="1F607418" w14:textId="77777777" w:rsidTr="00554004">
        <w:trPr>
          <w:trHeight w:val="1100"/>
        </w:trPr>
        <w:tc>
          <w:tcPr>
            <w:tcW w:w="596" w:type="dxa"/>
          </w:tcPr>
          <w:p w14:paraId="47129710" w14:textId="77777777" w:rsidR="008C041D" w:rsidRPr="00554004" w:rsidRDefault="008C041D" w:rsidP="00554004">
            <w:pPr>
              <w:spacing w:after="0" w:line="240" w:lineRule="auto"/>
            </w:pPr>
            <w:r w:rsidRPr="00554004">
              <w:t>7</w:t>
            </w:r>
          </w:p>
        </w:tc>
        <w:tc>
          <w:tcPr>
            <w:tcW w:w="3301" w:type="dxa"/>
          </w:tcPr>
          <w:p w14:paraId="2F3A2DD6" w14:textId="77777777" w:rsidR="008C041D" w:rsidRPr="00554004" w:rsidRDefault="008C041D" w:rsidP="00554004">
            <w:pPr>
              <w:spacing w:after="0" w:line="240" w:lineRule="auto"/>
            </w:pPr>
            <w:r w:rsidRPr="00554004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65FD403C" w14:textId="77777777" w:rsidR="008C041D" w:rsidRPr="00554004" w:rsidRDefault="008C041D" w:rsidP="00554004">
            <w:pPr>
              <w:spacing w:after="0" w:line="240" w:lineRule="auto"/>
            </w:pPr>
            <w:r w:rsidRPr="00554004">
              <w:t xml:space="preserve">Dygestorium x3 </w:t>
            </w:r>
            <w:smartTag w:uri="urn:schemas-microsoft-com:office:smarttags" w:element="metricconverter">
              <w:smartTagPr>
                <w:attr w:name="ProductID" w:val="150 kg"/>
              </w:smartTagPr>
              <w:r w:rsidRPr="00554004">
                <w:t>350 kg</w:t>
              </w:r>
            </w:smartTag>
            <w:r w:rsidRPr="00554004">
              <w:t xml:space="preserve"> każde</w:t>
            </w:r>
          </w:p>
          <w:p w14:paraId="3F96214D" w14:textId="77777777" w:rsidR="008C041D" w:rsidRPr="0079641F" w:rsidRDefault="008C041D" w:rsidP="00554004">
            <w:pPr>
              <w:spacing w:after="0" w:line="240" w:lineRule="auto"/>
              <w:rPr>
                <w:lang w:val="sv-SE"/>
              </w:rPr>
            </w:pPr>
            <w:r>
              <w:rPr>
                <w:lang w:val="sv-SE"/>
              </w:rPr>
              <w:t>Bioreaktor</w:t>
            </w:r>
            <w:r w:rsidRPr="0079641F">
              <w:rPr>
                <w:lang w:val="sv-SE"/>
              </w:rPr>
              <w:t xml:space="preserve"> ok </w:t>
            </w:r>
            <w:smartTag w:uri="urn:schemas-microsoft-com:office:smarttags" w:element="metricconverter">
              <w:smartTagPr>
                <w:attr w:name="ProductID" w:val="150 kg"/>
              </w:smartTagPr>
              <w:r w:rsidRPr="0079641F">
                <w:rPr>
                  <w:lang w:val="sv-SE"/>
                </w:rPr>
                <w:t>150 kg</w:t>
              </w:r>
            </w:smartTag>
          </w:p>
          <w:p w14:paraId="7D886933" w14:textId="77777777" w:rsidR="008C041D" w:rsidRPr="0079641F" w:rsidRDefault="008C041D" w:rsidP="00554004">
            <w:pPr>
              <w:spacing w:after="0" w:line="240" w:lineRule="auto"/>
              <w:rPr>
                <w:lang w:val="sv-SE"/>
              </w:rPr>
            </w:pPr>
            <w:r w:rsidRPr="0079641F">
              <w:rPr>
                <w:lang w:val="sv-SE"/>
              </w:rPr>
              <w:t xml:space="preserve">Komora laminarna x2 </w:t>
            </w:r>
            <w:smartTag w:uri="urn:schemas-microsoft-com:office:smarttags" w:element="metricconverter">
              <w:smartTagPr>
                <w:attr w:name="ProductID" w:val="150 kg"/>
              </w:smartTagPr>
              <w:r w:rsidRPr="0079641F">
                <w:rPr>
                  <w:lang w:val="sv-SE"/>
                </w:rPr>
                <w:t>150 kg</w:t>
              </w:r>
            </w:smartTag>
            <w:r w:rsidRPr="0079641F">
              <w:rPr>
                <w:lang w:val="sv-SE"/>
              </w:rPr>
              <w:t xml:space="preserve"> każda</w:t>
            </w:r>
          </w:p>
          <w:p w14:paraId="7538CEBF" w14:textId="77777777" w:rsidR="008C041D" w:rsidRPr="00554004" w:rsidRDefault="008C041D" w:rsidP="00554004">
            <w:pPr>
              <w:spacing w:after="0" w:line="240" w:lineRule="auto"/>
            </w:pPr>
            <w:r w:rsidRPr="00554004">
              <w:t>Szafa wentylowana na odczynniki</w:t>
            </w:r>
          </w:p>
        </w:tc>
      </w:tr>
      <w:tr w:rsidR="008C041D" w:rsidRPr="00554004" w14:paraId="1B38D95C" w14:textId="77777777" w:rsidTr="00554004">
        <w:trPr>
          <w:trHeight w:val="272"/>
        </w:trPr>
        <w:tc>
          <w:tcPr>
            <w:tcW w:w="596" w:type="dxa"/>
          </w:tcPr>
          <w:p w14:paraId="52527630" w14:textId="77777777" w:rsidR="008C041D" w:rsidRPr="00554004" w:rsidRDefault="008C041D" w:rsidP="00554004">
            <w:pPr>
              <w:spacing w:after="0" w:line="240" w:lineRule="auto"/>
            </w:pPr>
            <w:r w:rsidRPr="00554004">
              <w:t>8</w:t>
            </w:r>
          </w:p>
        </w:tc>
        <w:tc>
          <w:tcPr>
            <w:tcW w:w="3301" w:type="dxa"/>
          </w:tcPr>
          <w:p w14:paraId="408CF57D" w14:textId="77777777" w:rsidR="008C041D" w:rsidRPr="00554004" w:rsidRDefault="008C041D" w:rsidP="00554004">
            <w:pPr>
              <w:spacing w:after="0" w:line="240" w:lineRule="auto"/>
            </w:pPr>
            <w:r w:rsidRPr="00554004">
              <w:t>Wyposażenie sanitarne</w:t>
            </w:r>
          </w:p>
        </w:tc>
        <w:tc>
          <w:tcPr>
            <w:tcW w:w="5290" w:type="dxa"/>
          </w:tcPr>
          <w:p w14:paraId="7AB2A562" w14:textId="77777777" w:rsidR="008C041D" w:rsidRPr="00554004" w:rsidRDefault="008C041D" w:rsidP="00554004">
            <w:pPr>
              <w:spacing w:after="0" w:line="240" w:lineRule="auto"/>
            </w:pPr>
            <w:r w:rsidRPr="00554004">
              <w:t>Zlewy 2 podwójne</w:t>
            </w:r>
          </w:p>
          <w:p w14:paraId="327F8CCD" w14:textId="77777777" w:rsidR="008C041D" w:rsidRPr="00554004" w:rsidRDefault="008C041D" w:rsidP="00554004">
            <w:pPr>
              <w:spacing w:after="0" w:line="240" w:lineRule="auto"/>
            </w:pPr>
            <w:r w:rsidRPr="00554004">
              <w:t>Woda demineralizowana</w:t>
            </w:r>
          </w:p>
          <w:p w14:paraId="62495309" w14:textId="77777777" w:rsidR="008C041D" w:rsidRPr="00554004" w:rsidRDefault="008C041D" w:rsidP="00554004">
            <w:pPr>
              <w:spacing w:after="0" w:line="240" w:lineRule="auto"/>
            </w:pPr>
            <w:r w:rsidRPr="00554004">
              <w:t>Sprężone powietrze</w:t>
            </w:r>
          </w:p>
          <w:p w14:paraId="320373CF" w14:textId="77777777" w:rsidR="008C041D" w:rsidRPr="00554004" w:rsidRDefault="008C041D" w:rsidP="00554004">
            <w:pPr>
              <w:spacing w:after="0" w:line="240" w:lineRule="auto"/>
            </w:pPr>
            <w:r w:rsidRPr="00554004">
              <w:t>Próżnia</w:t>
            </w:r>
          </w:p>
          <w:p w14:paraId="497EA97C" w14:textId="77777777" w:rsidR="008C041D" w:rsidRPr="00554004" w:rsidRDefault="008C041D" w:rsidP="00554004">
            <w:pPr>
              <w:spacing w:after="0" w:line="240" w:lineRule="auto"/>
            </w:pPr>
            <w:r w:rsidRPr="00554004">
              <w:t>Natrysk ratunkowy</w:t>
            </w:r>
          </w:p>
        </w:tc>
      </w:tr>
      <w:tr w:rsidR="008C041D" w:rsidRPr="00554004" w14:paraId="190054D7" w14:textId="77777777" w:rsidTr="00554004">
        <w:trPr>
          <w:trHeight w:val="1100"/>
        </w:trPr>
        <w:tc>
          <w:tcPr>
            <w:tcW w:w="596" w:type="dxa"/>
          </w:tcPr>
          <w:p w14:paraId="6EF753B1" w14:textId="77777777" w:rsidR="008C041D" w:rsidRPr="00554004" w:rsidRDefault="008C041D" w:rsidP="00554004">
            <w:pPr>
              <w:spacing w:after="0" w:line="240" w:lineRule="auto"/>
            </w:pPr>
            <w:r w:rsidRPr="00554004">
              <w:t>9</w:t>
            </w:r>
          </w:p>
        </w:tc>
        <w:tc>
          <w:tcPr>
            <w:tcW w:w="3301" w:type="dxa"/>
          </w:tcPr>
          <w:p w14:paraId="2152B320" w14:textId="77777777" w:rsidR="008C041D" w:rsidRPr="00554004" w:rsidRDefault="008C041D" w:rsidP="00554004">
            <w:pPr>
              <w:spacing w:after="0" w:line="240" w:lineRule="auto"/>
            </w:pPr>
            <w:r w:rsidRPr="00554004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7CAE95FB" w14:textId="77777777" w:rsidR="008C041D" w:rsidRPr="00554004" w:rsidRDefault="008C041D" w:rsidP="00554004">
            <w:pPr>
              <w:spacing w:after="0" w:line="240" w:lineRule="auto"/>
            </w:pPr>
            <w:r w:rsidRPr="00554004">
              <w:t>Dygestorium x3: woda gaz, kanalizacja, wyciąg</w:t>
            </w:r>
            <w:r>
              <w:t xml:space="preserve">, </w:t>
            </w:r>
            <w:r w:rsidRPr="00554004">
              <w:t>2 przyścienne i 3 wyspowe stoły laboratoryjne</w:t>
            </w:r>
          </w:p>
          <w:p w14:paraId="50BCC9B3" w14:textId="77777777" w:rsidR="008C041D" w:rsidRPr="00554004" w:rsidRDefault="008C041D" w:rsidP="00554004">
            <w:pPr>
              <w:spacing w:after="0" w:line="240" w:lineRule="auto"/>
            </w:pPr>
            <w:r w:rsidRPr="00554004">
              <w:t>Komora laminarna gaz, próżnia</w:t>
            </w:r>
          </w:p>
          <w:p w14:paraId="7592BA41" w14:textId="77777777" w:rsidR="008C041D" w:rsidRPr="00554004" w:rsidRDefault="008C041D" w:rsidP="00554004">
            <w:pPr>
              <w:spacing w:after="0" w:line="240" w:lineRule="auto"/>
            </w:pPr>
            <w:r>
              <w:t>Bioreaktory, łaźnia piaskowa - siła</w:t>
            </w:r>
          </w:p>
        </w:tc>
      </w:tr>
      <w:tr w:rsidR="008C041D" w:rsidRPr="00554004" w14:paraId="67038D74" w14:textId="77777777" w:rsidTr="00554004">
        <w:trPr>
          <w:trHeight w:val="555"/>
        </w:trPr>
        <w:tc>
          <w:tcPr>
            <w:tcW w:w="596" w:type="dxa"/>
          </w:tcPr>
          <w:p w14:paraId="3CC36E15" w14:textId="77777777" w:rsidR="008C041D" w:rsidRPr="00554004" w:rsidRDefault="008C041D" w:rsidP="00554004">
            <w:pPr>
              <w:spacing w:after="0" w:line="240" w:lineRule="auto"/>
            </w:pPr>
            <w:r w:rsidRPr="00554004">
              <w:t>10</w:t>
            </w:r>
          </w:p>
        </w:tc>
        <w:tc>
          <w:tcPr>
            <w:tcW w:w="3301" w:type="dxa"/>
          </w:tcPr>
          <w:p w14:paraId="3062FB63" w14:textId="77777777" w:rsidR="008C041D" w:rsidRPr="00554004" w:rsidRDefault="008C041D" w:rsidP="00554004">
            <w:pPr>
              <w:spacing w:after="0" w:line="240" w:lineRule="auto"/>
            </w:pPr>
            <w:r w:rsidRPr="00554004">
              <w:t>Instalacja klimatyzacyjna [precyzyjna lub zwykła / brak]</w:t>
            </w:r>
          </w:p>
        </w:tc>
        <w:tc>
          <w:tcPr>
            <w:tcW w:w="5290" w:type="dxa"/>
          </w:tcPr>
          <w:p w14:paraId="6052E40C" w14:textId="77777777" w:rsidR="008C041D" w:rsidRPr="00554004" w:rsidRDefault="008C041D" w:rsidP="00554004">
            <w:pPr>
              <w:spacing w:after="0" w:line="240" w:lineRule="auto"/>
            </w:pPr>
            <w:r w:rsidRPr="00554004">
              <w:t>zwykła</w:t>
            </w:r>
          </w:p>
        </w:tc>
      </w:tr>
      <w:tr w:rsidR="008C041D" w:rsidRPr="00554004" w14:paraId="6FADCD2A" w14:textId="77777777" w:rsidTr="00554004">
        <w:trPr>
          <w:trHeight w:val="828"/>
        </w:trPr>
        <w:tc>
          <w:tcPr>
            <w:tcW w:w="596" w:type="dxa"/>
          </w:tcPr>
          <w:p w14:paraId="0E5686F7" w14:textId="77777777" w:rsidR="008C041D" w:rsidRPr="00554004" w:rsidRDefault="008C041D" w:rsidP="00554004">
            <w:pPr>
              <w:spacing w:after="0" w:line="240" w:lineRule="auto"/>
            </w:pPr>
            <w:r w:rsidRPr="00554004">
              <w:lastRenderedPageBreak/>
              <w:t>11</w:t>
            </w:r>
          </w:p>
        </w:tc>
        <w:tc>
          <w:tcPr>
            <w:tcW w:w="3301" w:type="dxa"/>
          </w:tcPr>
          <w:p w14:paraId="288473D2" w14:textId="77777777" w:rsidR="008C041D" w:rsidRPr="00554004" w:rsidRDefault="008C041D" w:rsidP="00554004">
            <w:pPr>
              <w:spacing w:after="0" w:line="240" w:lineRule="auto"/>
            </w:pPr>
            <w:r w:rsidRPr="00554004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7C5BFAB4" w14:textId="77777777" w:rsidR="008C041D" w:rsidRPr="00554004" w:rsidRDefault="008C041D" w:rsidP="00554004">
            <w:pPr>
              <w:spacing w:after="0" w:line="240" w:lineRule="auto"/>
            </w:pPr>
            <w:r w:rsidRPr="00554004">
              <w:t>10 palnik</w:t>
            </w:r>
            <w:r>
              <w:t>ó</w:t>
            </w:r>
            <w:r w:rsidRPr="00554004">
              <w:t>w</w:t>
            </w:r>
          </w:p>
        </w:tc>
      </w:tr>
      <w:tr w:rsidR="008C041D" w:rsidRPr="00554004" w14:paraId="329CA24E" w14:textId="77777777" w:rsidTr="00554004">
        <w:trPr>
          <w:trHeight w:val="817"/>
        </w:trPr>
        <w:tc>
          <w:tcPr>
            <w:tcW w:w="596" w:type="dxa"/>
          </w:tcPr>
          <w:p w14:paraId="79A4B52C" w14:textId="77777777" w:rsidR="008C041D" w:rsidRPr="00554004" w:rsidRDefault="008C041D" w:rsidP="00554004">
            <w:pPr>
              <w:spacing w:after="0" w:line="240" w:lineRule="auto"/>
            </w:pPr>
            <w:r w:rsidRPr="00554004">
              <w:t>12</w:t>
            </w:r>
          </w:p>
        </w:tc>
        <w:tc>
          <w:tcPr>
            <w:tcW w:w="3301" w:type="dxa"/>
          </w:tcPr>
          <w:p w14:paraId="3EC74EFF" w14:textId="77777777" w:rsidR="008C041D" w:rsidRPr="00554004" w:rsidRDefault="008C041D" w:rsidP="00554004">
            <w:pPr>
              <w:spacing w:after="0" w:line="240" w:lineRule="auto"/>
            </w:pPr>
            <w:r w:rsidRPr="00554004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7F2E69C5" w14:textId="77777777" w:rsidR="008C041D" w:rsidRPr="00554004" w:rsidRDefault="008C041D" w:rsidP="00554004">
            <w:pPr>
              <w:spacing w:after="0" w:line="240" w:lineRule="auto"/>
            </w:pPr>
            <w:r w:rsidRPr="00A33192">
              <w:t>Próżnia, sprężone powietrze, azot, dwutlenek węgla, tlen</w:t>
            </w:r>
          </w:p>
        </w:tc>
      </w:tr>
      <w:tr w:rsidR="008C041D" w:rsidRPr="00554004" w14:paraId="47AA8C3D" w14:textId="77777777" w:rsidTr="00554004">
        <w:trPr>
          <w:trHeight w:val="817"/>
        </w:trPr>
        <w:tc>
          <w:tcPr>
            <w:tcW w:w="596" w:type="dxa"/>
          </w:tcPr>
          <w:p w14:paraId="3E0B4801" w14:textId="77777777" w:rsidR="008C041D" w:rsidRPr="00554004" w:rsidRDefault="008C041D" w:rsidP="00554004">
            <w:pPr>
              <w:spacing w:after="0" w:line="240" w:lineRule="auto"/>
            </w:pPr>
            <w:r w:rsidRPr="00554004">
              <w:t>13</w:t>
            </w:r>
          </w:p>
        </w:tc>
        <w:tc>
          <w:tcPr>
            <w:tcW w:w="3301" w:type="dxa"/>
          </w:tcPr>
          <w:p w14:paraId="51D614A5" w14:textId="77777777" w:rsidR="008C041D" w:rsidRPr="00554004" w:rsidRDefault="008C041D" w:rsidP="00554004">
            <w:pPr>
              <w:spacing w:after="0" w:line="240" w:lineRule="auto"/>
            </w:pPr>
            <w:r w:rsidRPr="00554004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1CE2E652" w14:textId="77777777" w:rsidR="008C041D" w:rsidRPr="00554004" w:rsidRDefault="008C041D" w:rsidP="00554004">
            <w:pPr>
              <w:spacing w:after="0" w:line="240" w:lineRule="auto"/>
            </w:pPr>
            <w:r w:rsidRPr="00554004">
              <w:t>Woda demineralizowana</w:t>
            </w:r>
          </w:p>
        </w:tc>
      </w:tr>
      <w:tr w:rsidR="008C041D" w:rsidRPr="00554004" w14:paraId="01490CC2" w14:textId="77777777" w:rsidTr="00554004">
        <w:trPr>
          <w:trHeight w:val="828"/>
        </w:trPr>
        <w:tc>
          <w:tcPr>
            <w:tcW w:w="596" w:type="dxa"/>
          </w:tcPr>
          <w:p w14:paraId="74D2DFB1" w14:textId="77777777" w:rsidR="008C041D" w:rsidRPr="00554004" w:rsidRDefault="008C041D" w:rsidP="00554004">
            <w:pPr>
              <w:spacing w:after="0" w:line="240" w:lineRule="auto"/>
            </w:pPr>
            <w:r w:rsidRPr="00554004">
              <w:t>14</w:t>
            </w:r>
          </w:p>
        </w:tc>
        <w:tc>
          <w:tcPr>
            <w:tcW w:w="3301" w:type="dxa"/>
          </w:tcPr>
          <w:p w14:paraId="58DC79D8" w14:textId="77777777" w:rsidR="008C041D" w:rsidRPr="00554004" w:rsidRDefault="008C041D" w:rsidP="00554004">
            <w:pPr>
              <w:spacing w:after="0" w:line="240" w:lineRule="auto"/>
            </w:pPr>
            <w:r w:rsidRPr="00554004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1D3B26B7" w14:textId="77777777" w:rsidR="008C041D" w:rsidRPr="00554004" w:rsidRDefault="008C041D" w:rsidP="00554004">
            <w:pPr>
              <w:spacing w:after="0" w:line="240" w:lineRule="auto"/>
            </w:pPr>
            <w:r w:rsidRPr="00554004">
              <w:t>Klimatyzacja w pomieszczeniu</w:t>
            </w:r>
          </w:p>
        </w:tc>
      </w:tr>
      <w:tr w:rsidR="008C041D" w:rsidRPr="00554004" w14:paraId="5BADB796" w14:textId="77777777" w:rsidTr="00554004">
        <w:trPr>
          <w:trHeight w:val="555"/>
        </w:trPr>
        <w:tc>
          <w:tcPr>
            <w:tcW w:w="596" w:type="dxa"/>
          </w:tcPr>
          <w:p w14:paraId="6A7B0C85" w14:textId="77777777" w:rsidR="008C041D" w:rsidRPr="00554004" w:rsidRDefault="008C041D" w:rsidP="00554004">
            <w:pPr>
              <w:spacing w:after="0" w:line="240" w:lineRule="auto"/>
            </w:pPr>
            <w:r w:rsidRPr="00554004">
              <w:t>15</w:t>
            </w:r>
          </w:p>
        </w:tc>
        <w:tc>
          <w:tcPr>
            <w:tcW w:w="3301" w:type="dxa"/>
          </w:tcPr>
          <w:p w14:paraId="0D9C444E" w14:textId="77777777" w:rsidR="008C041D" w:rsidRPr="00554004" w:rsidRDefault="008C041D" w:rsidP="00554004">
            <w:pPr>
              <w:spacing w:after="0" w:line="240" w:lineRule="auto"/>
            </w:pPr>
            <w:r w:rsidRPr="00554004">
              <w:t>Występowanie promieniowania jonizującego</w:t>
            </w:r>
          </w:p>
        </w:tc>
        <w:tc>
          <w:tcPr>
            <w:tcW w:w="5290" w:type="dxa"/>
          </w:tcPr>
          <w:p w14:paraId="3EF51830" w14:textId="77777777" w:rsidR="008C041D" w:rsidRPr="00554004" w:rsidRDefault="008C041D" w:rsidP="00554004">
            <w:pPr>
              <w:spacing w:after="0" w:line="240" w:lineRule="auto"/>
            </w:pPr>
            <w:r w:rsidRPr="00554004">
              <w:t>nie</w:t>
            </w:r>
          </w:p>
        </w:tc>
      </w:tr>
      <w:tr w:rsidR="008C041D" w:rsidRPr="00554004" w14:paraId="0D1F0F1A" w14:textId="77777777" w:rsidTr="00554004">
        <w:trPr>
          <w:trHeight w:val="543"/>
        </w:trPr>
        <w:tc>
          <w:tcPr>
            <w:tcW w:w="596" w:type="dxa"/>
          </w:tcPr>
          <w:p w14:paraId="3268E0A4" w14:textId="77777777" w:rsidR="008C041D" w:rsidRPr="00554004" w:rsidRDefault="008C041D" w:rsidP="00554004">
            <w:pPr>
              <w:spacing w:after="0" w:line="240" w:lineRule="auto"/>
            </w:pPr>
            <w:r w:rsidRPr="00554004">
              <w:t>16</w:t>
            </w:r>
          </w:p>
        </w:tc>
        <w:tc>
          <w:tcPr>
            <w:tcW w:w="3301" w:type="dxa"/>
          </w:tcPr>
          <w:p w14:paraId="7C7EC3AC" w14:textId="77777777" w:rsidR="008C041D" w:rsidRPr="00554004" w:rsidRDefault="008C041D" w:rsidP="00554004">
            <w:pPr>
              <w:spacing w:after="0" w:line="240" w:lineRule="auto"/>
            </w:pPr>
            <w:r w:rsidRPr="00554004">
              <w:t>Występowanie zagrożeń ze zbioru przewidzianego przepisami BHP</w:t>
            </w:r>
          </w:p>
        </w:tc>
        <w:tc>
          <w:tcPr>
            <w:tcW w:w="5290" w:type="dxa"/>
          </w:tcPr>
          <w:p w14:paraId="2625A45B" w14:textId="77777777" w:rsidR="008C041D" w:rsidRPr="00554004" w:rsidRDefault="008C041D" w:rsidP="00554004">
            <w:pPr>
              <w:spacing w:after="0" w:line="240" w:lineRule="auto"/>
            </w:pPr>
            <w:r>
              <w:rPr>
                <w:bCs/>
              </w:rPr>
              <w:t>Z</w:t>
            </w:r>
            <w:r w:rsidRPr="00A33192">
              <w:rPr>
                <w:bCs/>
              </w:rPr>
              <w:t>agrożenia biologiczne, zagrożenia wybuchem lub pożarem, czynniki gorące, UV, zagrożenia rakotwórcze i mutagenne</w:t>
            </w:r>
          </w:p>
        </w:tc>
      </w:tr>
      <w:tr w:rsidR="008C041D" w:rsidRPr="00554004" w14:paraId="572C537C" w14:textId="77777777" w:rsidTr="00554004">
        <w:trPr>
          <w:trHeight w:val="555"/>
        </w:trPr>
        <w:tc>
          <w:tcPr>
            <w:tcW w:w="596" w:type="dxa"/>
          </w:tcPr>
          <w:p w14:paraId="7B931C54" w14:textId="77777777" w:rsidR="008C041D" w:rsidRPr="00554004" w:rsidRDefault="008C041D" w:rsidP="00554004">
            <w:pPr>
              <w:spacing w:after="0" w:line="240" w:lineRule="auto"/>
            </w:pPr>
            <w:r w:rsidRPr="00554004">
              <w:t>17</w:t>
            </w:r>
          </w:p>
        </w:tc>
        <w:tc>
          <w:tcPr>
            <w:tcW w:w="3301" w:type="dxa"/>
          </w:tcPr>
          <w:p w14:paraId="55B2B215" w14:textId="77777777" w:rsidR="008C041D" w:rsidRPr="00554004" w:rsidRDefault="008C041D" w:rsidP="00554004">
            <w:pPr>
              <w:spacing w:after="0" w:line="240" w:lineRule="auto"/>
            </w:pPr>
            <w:r w:rsidRPr="00554004">
              <w:t>Wymaganie niezawodności lub dublowania jakiejkolwiek instalacji</w:t>
            </w:r>
          </w:p>
        </w:tc>
        <w:tc>
          <w:tcPr>
            <w:tcW w:w="5290" w:type="dxa"/>
          </w:tcPr>
          <w:p w14:paraId="4366BB4D" w14:textId="77777777" w:rsidR="008C041D" w:rsidRPr="00554004" w:rsidRDefault="008C041D" w:rsidP="00554004">
            <w:pPr>
              <w:spacing w:after="0" w:line="240" w:lineRule="auto"/>
            </w:pPr>
            <w:r w:rsidRPr="00554004">
              <w:t xml:space="preserve">Podtrzymanie działania </w:t>
            </w:r>
            <w:r>
              <w:t>bioreaktorów</w:t>
            </w:r>
            <w:r w:rsidRPr="00554004">
              <w:t xml:space="preserve"> w czasie braku zasilania, </w:t>
            </w:r>
            <w:r w:rsidRPr="00554004">
              <w:rPr>
                <w:rStyle w:val="normaltextrun"/>
                <w:rFonts w:cs="Calibri"/>
                <w:color w:val="000000"/>
                <w:shd w:val="clear" w:color="auto" w:fill="FFFFFF"/>
              </w:rPr>
              <w:t>utrzymanie temperatury lodówek i zamrażarek, a tym samym zapewnienie trwałości przechowywanych tam odczynników oraz mikroorganizmów</w:t>
            </w:r>
            <w:r w:rsidRPr="00554004">
              <w:rPr>
                <w:rStyle w:val="eop"/>
                <w:rFonts w:cs="Calibri"/>
                <w:color w:val="000000"/>
                <w:shd w:val="clear" w:color="auto" w:fill="FFFFFF"/>
              </w:rPr>
              <w:t> </w:t>
            </w:r>
          </w:p>
        </w:tc>
      </w:tr>
      <w:tr w:rsidR="008C041D" w:rsidRPr="00554004" w14:paraId="4C3ADFF3" w14:textId="77777777" w:rsidTr="00554004">
        <w:trPr>
          <w:trHeight w:val="283"/>
        </w:trPr>
        <w:tc>
          <w:tcPr>
            <w:tcW w:w="596" w:type="dxa"/>
          </w:tcPr>
          <w:p w14:paraId="5A8BA612" w14:textId="77777777" w:rsidR="008C041D" w:rsidRPr="00554004" w:rsidRDefault="008C041D" w:rsidP="00554004">
            <w:pPr>
              <w:spacing w:after="0" w:line="240" w:lineRule="auto"/>
            </w:pPr>
            <w:r w:rsidRPr="00554004">
              <w:t>18</w:t>
            </w:r>
          </w:p>
        </w:tc>
        <w:tc>
          <w:tcPr>
            <w:tcW w:w="3301" w:type="dxa"/>
          </w:tcPr>
          <w:p w14:paraId="3A6EDB34" w14:textId="77777777" w:rsidR="008C041D" w:rsidRPr="00554004" w:rsidRDefault="008C041D" w:rsidP="00554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Courier New"/>
                <w:lang w:eastAsia="pl-PL"/>
              </w:rPr>
            </w:pPr>
            <w:r w:rsidRPr="00554004">
              <w:rPr>
                <w:rFonts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49DC2B7D" w14:textId="77777777" w:rsidR="008C041D" w:rsidRPr="00554004" w:rsidRDefault="008C041D" w:rsidP="00554004">
            <w:pPr>
              <w:spacing w:after="0" w:line="240" w:lineRule="auto"/>
            </w:pPr>
            <w:r w:rsidRPr="00554004">
              <w:t xml:space="preserve">Gniazda internetowe </w:t>
            </w:r>
            <w:r>
              <w:t>8</w:t>
            </w:r>
          </w:p>
          <w:p w14:paraId="1E7D2CD5" w14:textId="77777777" w:rsidR="008C041D" w:rsidRPr="00554004" w:rsidRDefault="008C041D" w:rsidP="00554004">
            <w:pPr>
              <w:spacing w:after="0" w:line="240" w:lineRule="auto"/>
            </w:pPr>
            <w:r w:rsidRPr="00554004">
              <w:t>Gniazdo telefoniczne 1</w:t>
            </w:r>
          </w:p>
          <w:p w14:paraId="432DB9BA" w14:textId="77777777" w:rsidR="008C041D" w:rsidRPr="00554004" w:rsidRDefault="008C041D" w:rsidP="00554004">
            <w:pPr>
              <w:spacing w:after="0" w:line="240" w:lineRule="auto"/>
            </w:pPr>
            <w:r w:rsidRPr="00A33192">
              <w:t xml:space="preserve">możliwy </w:t>
            </w:r>
            <w:proofErr w:type="spellStart"/>
            <w:r w:rsidRPr="00A33192">
              <w:t>przesył</w:t>
            </w:r>
            <w:proofErr w:type="spellEnd"/>
            <w:r w:rsidRPr="00A33192">
              <w:t xml:space="preserve"> danych</w:t>
            </w:r>
            <w:r w:rsidRPr="00554004" w:rsidDel="00032CE2">
              <w:t xml:space="preserve"> </w:t>
            </w:r>
          </w:p>
        </w:tc>
      </w:tr>
      <w:tr w:rsidR="008C041D" w:rsidRPr="00554004" w14:paraId="6CBAD347" w14:textId="77777777" w:rsidTr="00554004">
        <w:trPr>
          <w:trHeight w:val="283"/>
        </w:trPr>
        <w:tc>
          <w:tcPr>
            <w:tcW w:w="596" w:type="dxa"/>
          </w:tcPr>
          <w:p w14:paraId="09AE3CC8" w14:textId="77777777" w:rsidR="008C041D" w:rsidRPr="00554004" w:rsidRDefault="008C041D" w:rsidP="00554004">
            <w:pPr>
              <w:spacing w:after="0" w:line="240" w:lineRule="auto"/>
            </w:pPr>
            <w:r w:rsidRPr="00554004">
              <w:t>19</w:t>
            </w:r>
          </w:p>
        </w:tc>
        <w:tc>
          <w:tcPr>
            <w:tcW w:w="3301" w:type="dxa"/>
          </w:tcPr>
          <w:p w14:paraId="7C5E6D6A" w14:textId="77777777" w:rsidR="008C041D" w:rsidRPr="00554004" w:rsidRDefault="008C041D" w:rsidP="00671B89">
            <w:pPr>
              <w:pStyle w:val="HTML-wstpniesformatowany"/>
              <w:rPr>
                <w:rFonts w:ascii="Calibri" w:hAnsi="Calibri"/>
                <w:sz w:val="22"/>
                <w:szCs w:val="22"/>
              </w:rPr>
            </w:pPr>
            <w:r w:rsidRPr="00554004">
              <w:rPr>
                <w:rFonts w:ascii="Calibri" w:hAnsi="Calibr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4D987484" w14:textId="77777777" w:rsidR="008C041D" w:rsidRPr="00554004" w:rsidRDefault="008C041D" w:rsidP="00554004">
            <w:pPr>
              <w:spacing w:after="0" w:line="240" w:lineRule="auto"/>
            </w:pPr>
            <w:r w:rsidRPr="00554004">
              <w:t>nie</w:t>
            </w:r>
          </w:p>
        </w:tc>
      </w:tr>
      <w:tr w:rsidR="008C041D" w:rsidRPr="00554004" w14:paraId="36E8B8A1" w14:textId="77777777" w:rsidTr="00554004">
        <w:trPr>
          <w:trHeight w:val="283"/>
        </w:trPr>
        <w:tc>
          <w:tcPr>
            <w:tcW w:w="596" w:type="dxa"/>
          </w:tcPr>
          <w:p w14:paraId="56483723" w14:textId="77777777" w:rsidR="008C041D" w:rsidRPr="00554004" w:rsidRDefault="008C041D" w:rsidP="00554004">
            <w:pPr>
              <w:spacing w:after="0" w:line="240" w:lineRule="auto"/>
            </w:pPr>
            <w:r w:rsidRPr="00554004">
              <w:t>20</w:t>
            </w:r>
          </w:p>
        </w:tc>
        <w:tc>
          <w:tcPr>
            <w:tcW w:w="3301" w:type="dxa"/>
          </w:tcPr>
          <w:p w14:paraId="2B782CBB" w14:textId="77777777" w:rsidR="008C041D" w:rsidRPr="00554004" w:rsidRDefault="008C041D" w:rsidP="00671B89">
            <w:pPr>
              <w:pStyle w:val="HTML-wstpniesformatowany"/>
              <w:rPr>
                <w:rFonts w:ascii="Calibri" w:hAnsi="Calibri"/>
                <w:sz w:val="22"/>
                <w:szCs w:val="22"/>
              </w:rPr>
            </w:pPr>
            <w:r w:rsidRPr="00554004">
              <w:rPr>
                <w:rFonts w:ascii="Calibri" w:hAnsi="Calibr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3C58D4CE" w14:textId="77777777" w:rsidR="008C041D" w:rsidRPr="00554004" w:rsidRDefault="008C041D" w:rsidP="00554004">
            <w:pPr>
              <w:spacing w:after="0" w:line="240" w:lineRule="auto"/>
            </w:pPr>
            <w:r w:rsidRPr="00554004">
              <w:t>nie</w:t>
            </w:r>
          </w:p>
        </w:tc>
      </w:tr>
      <w:tr w:rsidR="008C041D" w:rsidRPr="00554004" w14:paraId="56728502" w14:textId="77777777" w:rsidTr="00554004">
        <w:trPr>
          <w:trHeight w:val="283"/>
        </w:trPr>
        <w:tc>
          <w:tcPr>
            <w:tcW w:w="596" w:type="dxa"/>
          </w:tcPr>
          <w:p w14:paraId="18FFD181" w14:textId="77777777" w:rsidR="008C041D" w:rsidRPr="00554004" w:rsidRDefault="008C041D" w:rsidP="00554004">
            <w:pPr>
              <w:spacing w:after="0" w:line="240" w:lineRule="auto"/>
            </w:pPr>
            <w:r w:rsidRPr="00554004">
              <w:t>21</w:t>
            </w:r>
          </w:p>
        </w:tc>
        <w:tc>
          <w:tcPr>
            <w:tcW w:w="3301" w:type="dxa"/>
          </w:tcPr>
          <w:p w14:paraId="2915139D" w14:textId="77777777" w:rsidR="008C041D" w:rsidRPr="00554004" w:rsidRDefault="008C041D" w:rsidP="00671B89">
            <w:pPr>
              <w:pStyle w:val="HTML-wstpniesformatowany"/>
              <w:rPr>
                <w:rFonts w:ascii="Calibri" w:hAnsi="Calibri"/>
                <w:sz w:val="22"/>
                <w:szCs w:val="22"/>
              </w:rPr>
            </w:pPr>
            <w:r w:rsidRPr="00554004">
              <w:rPr>
                <w:rFonts w:ascii="Calibri" w:hAnsi="Calibr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289E2808" w14:textId="77777777" w:rsidR="008C041D" w:rsidRPr="00554004" w:rsidRDefault="008C041D" w:rsidP="00554004">
            <w:pPr>
              <w:spacing w:after="0" w:line="240" w:lineRule="auto"/>
            </w:pPr>
            <w:r w:rsidRPr="00A33192">
              <w:t>Zgodnie z obowiązującym prawem budowlanym</w:t>
            </w:r>
          </w:p>
        </w:tc>
      </w:tr>
      <w:tr w:rsidR="008C041D" w:rsidRPr="00554004" w14:paraId="3D280325" w14:textId="77777777" w:rsidTr="00554004">
        <w:trPr>
          <w:trHeight w:val="283"/>
        </w:trPr>
        <w:tc>
          <w:tcPr>
            <w:tcW w:w="596" w:type="dxa"/>
          </w:tcPr>
          <w:p w14:paraId="02659039" w14:textId="77777777" w:rsidR="008C041D" w:rsidRPr="00554004" w:rsidRDefault="008C041D" w:rsidP="00554004">
            <w:pPr>
              <w:spacing w:after="0" w:line="240" w:lineRule="auto"/>
            </w:pPr>
            <w:r w:rsidRPr="00554004">
              <w:t>22</w:t>
            </w:r>
          </w:p>
        </w:tc>
        <w:tc>
          <w:tcPr>
            <w:tcW w:w="3301" w:type="dxa"/>
          </w:tcPr>
          <w:p w14:paraId="0D5A7CCE" w14:textId="77777777" w:rsidR="008C041D" w:rsidRPr="00554004" w:rsidRDefault="008C041D" w:rsidP="00554004">
            <w:pPr>
              <w:spacing w:after="0" w:line="240" w:lineRule="auto"/>
            </w:pPr>
            <w:r w:rsidRPr="00554004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637290C0" w14:textId="77777777" w:rsidR="008C041D" w:rsidRPr="00554004" w:rsidRDefault="008C041D" w:rsidP="00554004">
            <w:pPr>
              <w:spacing w:after="0" w:line="240" w:lineRule="auto"/>
            </w:pPr>
            <w:r w:rsidRPr="00554004">
              <w:t>Lampy UV do sterylizacji pomieszczenia</w:t>
            </w:r>
          </w:p>
        </w:tc>
      </w:tr>
      <w:tr w:rsidR="008C041D" w:rsidRPr="00554004" w14:paraId="47B03D5C" w14:textId="77777777" w:rsidTr="00554004">
        <w:trPr>
          <w:trHeight w:val="283"/>
        </w:trPr>
        <w:tc>
          <w:tcPr>
            <w:tcW w:w="596" w:type="dxa"/>
          </w:tcPr>
          <w:p w14:paraId="430D83C6" w14:textId="77777777" w:rsidR="008C041D" w:rsidRPr="00554004" w:rsidRDefault="008C041D" w:rsidP="00554004">
            <w:pPr>
              <w:spacing w:after="0" w:line="240" w:lineRule="auto"/>
            </w:pPr>
            <w:r w:rsidRPr="00554004">
              <w:t>23</w:t>
            </w:r>
          </w:p>
        </w:tc>
        <w:tc>
          <w:tcPr>
            <w:tcW w:w="3301" w:type="dxa"/>
          </w:tcPr>
          <w:p w14:paraId="78851AE4" w14:textId="77777777" w:rsidR="008C041D" w:rsidRPr="00554004" w:rsidRDefault="008C041D" w:rsidP="00554004">
            <w:pPr>
              <w:spacing w:after="0" w:line="240" w:lineRule="auto"/>
            </w:pPr>
            <w:r w:rsidRPr="00554004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2565A679" w14:textId="77777777" w:rsidR="008C041D" w:rsidRPr="00554004" w:rsidRDefault="008C041D" w:rsidP="00554004">
            <w:pPr>
              <w:spacing w:after="0" w:line="240" w:lineRule="auto"/>
            </w:pPr>
            <w:r w:rsidRPr="00554004">
              <w:t>nie</w:t>
            </w:r>
          </w:p>
        </w:tc>
      </w:tr>
      <w:tr w:rsidR="008C041D" w:rsidRPr="00554004" w14:paraId="0825FAFF" w14:textId="77777777" w:rsidTr="00554004">
        <w:trPr>
          <w:trHeight w:val="283"/>
        </w:trPr>
        <w:tc>
          <w:tcPr>
            <w:tcW w:w="596" w:type="dxa"/>
          </w:tcPr>
          <w:p w14:paraId="4F2EBE40" w14:textId="77777777" w:rsidR="008C041D" w:rsidRPr="00554004" w:rsidRDefault="008C041D" w:rsidP="00554004">
            <w:pPr>
              <w:spacing w:after="0" w:line="240" w:lineRule="auto"/>
            </w:pPr>
            <w:r w:rsidRPr="00554004">
              <w:t>24</w:t>
            </w:r>
          </w:p>
        </w:tc>
        <w:tc>
          <w:tcPr>
            <w:tcW w:w="3301" w:type="dxa"/>
          </w:tcPr>
          <w:p w14:paraId="4F457032" w14:textId="77777777" w:rsidR="008C041D" w:rsidRPr="00554004" w:rsidRDefault="008C041D" w:rsidP="00554004">
            <w:pPr>
              <w:spacing w:after="0" w:line="240" w:lineRule="auto"/>
            </w:pPr>
            <w:r w:rsidRPr="00554004">
              <w:t>Inne wymagania</w:t>
            </w:r>
          </w:p>
        </w:tc>
        <w:tc>
          <w:tcPr>
            <w:tcW w:w="5290" w:type="dxa"/>
          </w:tcPr>
          <w:p w14:paraId="35EE0AED" w14:textId="77777777" w:rsidR="008C041D" w:rsidRPr="00554004" w:rsidRDefault="008C041D" w:rsidP="00554004">
            <w:pPr>
              <w:spacing w:after="0" w:line="240" w:lineRule="auto"/>
            </w:pPr>
            <w:r w:rsidRPr="00554004">
              <w:t>Rolety zewnętrzne</w:t>
            </w:r>
          </w:p>
        </w:tc>
      </w:tr>
    </w:tbl>
    <w:p w14:paraId="341AB465" w14:textId="77777777" w:rsidR="008C041D" w:rsidRPr="000D31EE" w:rsidRDefault="008C041D"/>
    <w:p w14:paraId="7F876386" w14:textId="77777777" w:rsidR="008C041D" w:rsidRPr="000D31EE" w:rsidRDefault="008C041D"/>
    <w:sectPr w:rsidR="008C041D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382C5" w14:textId="77777777" w:rsidR="00C94CB9" w:rsidRDefault="00C94CB9" w:rsidP="00BF258C">
      <w:pPr>
        <w:spacing w:after="0" w:line="240" w:lineRule="auto"/>
      </w:pPr>
      <w:r>
        <w:separator/>
      </w:r>
    </w:p>
  </w:endnote>
  <w:endnote w:type="continuationSeparator" w:id="0">
    <w:p w14:paraId="20C1145D" w14:textId="77777777" w:rsidR="00C94CB9" w:rsidRDefault="00C94CB9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235E72" w14:textId="77777777" w:rsidR="00C94CB9" w:rsidRDefault="00C94CB9" w:rsidP="00BF258C">
      <w:pPr>
        <w:spacing w:after="0" w:line="240" w:lineRule="auto"/>
      </w:pPr>
      <w:r>
        <w:separator/>
      </w:r>
    </w:p>
  </w:footnote>
  <w:footnote w:type="continuationSeparator" w:id="0">
    <w:p w14:paraId="12E74901" w14:textId="77777777" w:rsidR="00C94CB9" w:rsidRDefault="00C94CB9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FF43A8" w14:textId="77777777" w:rsidR="009F7828" w:rsidRPr="0022670A" w:rsidRDefault="009F7828" w:rsidP="009F7828">
    <w:pPr>
      <w:pStyle w:val="Nagwek"/>
      <w:jc w:val="center"/>
    </w:pPr>
    <w:r w:rsidRPr="0022670A">
      <w:t>Budowa Centrum Biotechnologii i Bioróżnorodności Uniwersytetu Śląskiego w Katowicach</w:t>
    </w:r>
  </w:p>
  <w:p w14:paraId="487CB8A9" w14:textId="760C730E" w:rsidR="008C041D" w:rsidRPr="009F7828" w:rsidRDefault="009F7828" w:rsidP="009F7828">
    <w:pPr>
      <w:pStyle w:val="Nagwek"/>
      <w:jc w:val="center"/>
    </w:pPr>
    <w:r>
      <w:t>karta pomieszczenia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0NrcwMTS0sDAyNzVR0lEKTi0uzszPAykwqgUA+x8jdiwAAAA="/>
  </w:docVars>
  <w:rsids>
    <w:rsidRoot w:val="00BF258C"/>
    <w:rsid w:val="00023F96"/>
    <w:rsid w:val="00032CE2"/>
    <w:rsid w:val="00035764"/>
    <w:rsid w:val="00047810"/>
    <w:rsid w:val="000D31EE"/>
    <w:rsid w:val="000D5F68"/>
    <w:rsid w:val="00111D94"/>
    <w:rsid w:val="001410A0"/>
    <w:rsid w:val="00153993"/>
    <w:rsid w:val="001575E0"/>
    <w:rsid w:val="001A5190"/>
    <w:rsid w:val="001B63A9"/>
    <w:rsid w:val="001C19EC"/>
    <w:rsid w:val="001C2318"/>
    <w:rsid w:val="001C5163"/>
    <w:rsid w:val="001C70F9"/>
    <w:rsid w:val="001D4308"/>
    <w:rsid w:val="001F422C"/>
    <w:rsid w:val="00206CD2"/>
    <w:rsid w:val="0024213C"/>
    <w:rsid w:val="00260BAB"/>
    <w:rsid w:val="00270836"/>
    <w:rsid w:val="002A5E21"/>
    <w:rsid w:val="002C2B17"/>
    <w:rsid w:val="002E54A5"/>
    <w:rsid w:val="002F9A03"/>
    <w:rsid w:val="00340F4E"/>
    <w:rsid w:val="00371E2D"/>
    <w:rsid w:val="003A38F1"/>
    <w:rsid w:val="003D4FAC"/>
    <w:rsid w:val="003E6F0E"/>
    <w:rsid w:val="003F5DDE"/>
    <w:rsid w:val="00416DA0"/>
    <w:rsid w:val="00425F50"/>
    <w:rsid w:val="004C540B"/>
    <w:rsid w:val="004E710C"/>
    <w:rsid w:val="00543BC4"/>
    <w:rsid w:val="00554004"/>
    <w:rsid w:val="00561B24"/>
    <w:rsid w:val="005B4680"/>
    <w:rsid w:val="005E6E72"/>
    <w:rsid w:val="005F3BED"/>
    <w:rsid w:val="00601AA9"/>
    <w:rsid w:val="00605074"/>
    <w:rsid w:val="00663CC0"/>
    <w:rsid w:val="00671B89"/>
    <w:rsid w:val="00687209"/>
    <w:rsid w:val="006B5581"/>
    <w:rsid w:val="006B692D"/>
    <w:rsid w:val="006C1BA9"/>
    <w:rsid w:val="006C5A8D"/>
    <w:rsid w:val="006F1F0D"/>
    <w:rsid w:val="007267DC"/>
    <w:rsid w:val="00737A6A"/>
    <w:rsid w:val="00756DB1"/>
    <w:rsid w:val="0079641F"/>
    <w:rsid w:val="007A2C5A"/>
    <w:rsid w:val="007C31DF"/>
    <w:rsid w:val="008240E7"/>
    <w:rsid w:val="00842159"/>
    <w:rsid w:val="00853A8A"/>
    <w:rsid w:val="008A03C2"/>
    <w:rsid w:val="008A05C6"/>
    <w:rsid w:val="008A59C3"/>
    <w:rsid w:val="008B4E80"/>
    <w:rsid w:val="008B5FBB"/>
    <w:rsid w:val="008C041D"/>
    <w:rsid w:val="008C05F8"/>
    <w:rsid w:val="00930768"/>
    <w:rsid w:val="00951220"/>
    <w:rsid w:val="00961CA2"/>
    <w:rsid w:val="00964806"/>
    <w:rsid w:val="00980DB1"/>
    <w:rsid w:val="009F249B"/>
    <w:rsid w:val="009F7828"/>
    <w:rsid w:val="00A1032E"/>
    <w:rsid w:val="00A20D80"/>
    <w:rsid w:val="00A33192"/>
    <w:rsid w:val="00A34778"/>
    <w:rsid w:val="00A752D4"/>
    <w:rsid w:val="00A84E68"/>
    <w:rsid w:val="00AA3CC1"/>
    <w:rsid w:val="00AC519E"/>
    <w:rsid w:val="00AE58EA"/>
    <w:rsid w:val="00B57ED8"/>
    <w:rsid w:val="00B6238B"/>
    <w:rsid w:val="00B71C5D"/>
    <w:rsid w:val="00B83709"/>
    <w:rsid w:val="00B92BE4"/>
    <w:rsid w:val="00BA6188"/>
    <w:rsid w:val="00BB173A"/>
    <w:rsid w:val="00BE3698"/>
    <w:rsid w:val="00BE6DD7"/>
    <w:rsid w:val="00BF258C"/>
    <w:rsid w:val="00C37877"/>
    <w:rsid w:val="00C94CB9"/>
    <w:rsid w:val="00CE7025"/>
    <w:rsid w:val="00CF580A"/>
    <w:rsid w:val="00CF74A0"/>
    <w:rsid w:val="00D170FC"/>
    <w:rsid w:val="00D31C8A"/>
    <w:rsid w:val="00D83C88"/>
    <w:rsid w:val="00DE2525"/>
    <w:rsid w:val="00E233E9"/>
    <w:rsid w:val="00E41FB5"/>
    <w:rsid w:val="00E52B8E"/>
    <w:rsid w:val="00E62302"/>
    <w:rsid w:val="00EA025E"/>
    <w:rsid w:val="00EA245B"/>
    <w:rsid w:val="00EC1022"/>
    <w:rsid w:val="00F81344"/>
    <w:rsid w:val="00F86C86"/>
    <w:rsid w:val="00FC450B"/>
    <w:rsid w:val="00FC4C6B"/>
    <w:rsid w:val="01928FDC"/>
    <w:rsid w:val="024AE1C0"/>
    <w:rsid w:val="034FDF8A"/>
    <w:rsid w:val="03E8FFD4"/>
    <w:rsid w:val="0783F723"/>
    <w:rsid w:val="0A084E0A"/>
    <w:rsid w:val="0A415D1E"/>
    <w:rsid w:val="0B7801C0"/>
    <w:rsid w:val="0BF1C406"/>
    <w:rsid w:val="12D9F6FD"/>
    <w:rsid w:val="12FA545F"/>
    <w:rsid w:val="15C64F1F"/>
    <w:rsid w:val="168C693F"/>
    <w:rsid w:val="183183A0"/>
    <w:rsid w:val="21CF1BE6"/>
    <w:rsid w:val="24B76005"/>
    <w:rsid w:val="26915232"/>
    <w:rsid w:val="27AFCB84"/>
    <w:rsid w:val="285B0B6E"/>
    <w:rsid w:val="29A1A8BC"/>
    <w:rsid w:val="29C1056E"/>
    <w:rsid w:val="29C8F2F4"/>
    <w:rsid w:val="2DC2104C"/>
    <w:rsid w:val="31CB79F1"/>
    <w:rsid w:val="3300903D"/>
    <w:rsid w:val="3574AA5A"/>
    <w:rsid w:val="35F10F04"/>
    <w:rsid w:val="3D61F683"/>
    <w:rsid w:val="3D904275"/>
    <w:rsid w:val="3DB957CC"/>
    <w:rsid w:val="3F1D5915"/>
    <w:rsid w:val="46542C3F"/>
    <w:rsid w:val="470161C5"/>
    <w:rsid w:val="4A1FDA2A"/>
    <w:rsid w:val="4C070C65"/>
    <w:rsid w:val="4CAF6D7E"/>
    <w:rsid w:val="50319A65"/>
    <w:rsid w:val="503A18D8"/>
    <w:rsid w:val="517EDC2E"/>
    <w:rsid w:val="51F4D536"/>
    <w:rsid w:val="5232D995"/>
    <w:rsid w:val="53E86BB7"/>
    <w:rsid w:val="57F12480"/>
    <w:rsid w:val="585BCB06"/>
    <w:rsid w:val="58D164A2"/>
    <w:rsid w:val="5B8069E1"/>
    <w:rsid w:val="5C0BCC61"/>
    <w:rsid w:val="5C897D20"/>
    <w:rsid w:val="5FA041AE"/>
    <w:rsid w:val="6143FF95"/>
    <w:rsid w:val="61EE30A3"/>
    <w:rsid w:val="67165EDE"/>
    <w:rsid w:val="67B34119"/>
    <w:rsid w:val="68DB0DA8"/>
    <w:rsid w:val="697A1733"/>
    <w:rsid w:val="6F0E580A"/>
    <w:rsid w:val="6F2CCC74"/>
    <w:rsid w:val="70692EC4"/>
    <w:rsid w:val="7339BBBF"/>
    <w:rsid w:val="75DCCA5C"/>
    <w:rsid w:val="7BF4C898"/>
    <w:rsid w:val="7F703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2EBDDE8"/>
  <w15:docId w15:val="{D30D8477-EFBA-40C3-91B5-F1AD044E4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10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BF258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BF258C"/>
    <w:rPr>
      <w:rFonts w:cs="Times New Roman"/>
    </w:rPr>
  </w:style>
  <w:style w:type="paragraph" w:styleId="Akapitzlist">
    <w:name w:val="List Paragraph"/>
    <w:basedOn w:val="Normalny"/>
    <w:uiPriority w:val="99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99"/>
    <w:rsid w:val="00BF25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CF74A0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8A03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A03C2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A03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A03C2"/>
    <w:rPr>
      <w:rFonts w:cs="Times New Roman"/>
      <w:b/>
      <w:bCs/>
      <w:sz w:val="20"/>
      <w:szCs w:val="20"/>
    </w:rPr>
  </w:style>
  <w:style w:type="character" w:styleId="Pogrubienie">
    <w:name w:val="Strong"/>
    <w:uiPriority w:val="99"/>
    <w:qFormat/>
    <w:rsid w:val="00B6238B"/>
    <w:rPr>
      <w:rFonts w:cs="Times New Roman"/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A20D80"/>
    <w:rPr>
      <w:rFonts w:ascii="Courier New" w:hAnsi="Courier New" w:cs="Courier New"/>
      <w:sz w:val="20"/>
      <w:szCs w:val="20"/>
      <w:lang w:eastAsia="pl-PL"/>
    </w:rPr>
  </w:style>
  <w:style w:type="character" w:customStyle="1" w:styleId="normaltextrun">
    <w:name w:val="normaltextrun"/>
    <w:uiPriority w:val="99"/>
    <w:rsid w:val="00737A6A"/>
    <w:rPr>
      <w:rFonts w:cs="Times New Roman"/>
    </w:rPr>
  </w:style>
  <w:style w:type="character" w:customStyle="1" w:styleId="eop">
    <w:name w:val="eop"/>
    <w:uiPriority w:val="99"/>
    <w:rsid w:val="00737A6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61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480C8AD2CF9A4AB3987B7BEF4CD1DC" ma:contentTypeVersion="2" ma:contentTypeDescription="Create a new document." ma:contentTypeScope="" ma:versionID="4f0ce32e58a726828146f07818787fd3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68e80273881d90947166f1254bfc62eb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494800-B26A-43BD-87E1-ADB237DC1E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641304-697D-45DB-9CEB-52B7790C09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D40395-608C-45FD-847B-12C87A97E4F0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eba88754-6a94-400c-80cf-1583173b23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561</Words>
  <Characters>3368</Characters>
  <Application>Microsoft Office Word</Application>
  <DocSecurity>0</DocSecurity>
  <Lines>28</Lines>
  <Paragraphs>7</Paragraphs>
  <ScaleCrop>false</ScaleCrop>
  <Company>Uniwersystet Śląski w Katowicach</Company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Mróz</dc:creator>
  <cp:keywords/>
  <dc:description/>
  <cp:lastModifiedBy>Michał Lange</cp:lastModifiedBy>
  <cp:revision>16</cp:revision>
  <cp:lastPrinted>2021-02-04T11:40:00Z</cp:lastPrinted>
  <dcterms:created xsi:type="dcterms:W3CDTF">2021-03-25T09:24:00Z</dcterms:created>
  <dcterms:modified xsi:type="dcterms:W3CDTF">2022-04-12T11:45:00Z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