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6D8FD0C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6E4054" w:rsidRPr="006E4054">
        <w:t>Laboratorium Biotechnologii Roślin i Zwierząt (</w:t>
      </w:r>
      <w:proofErr w:type="spellStart"/>
      <w:r w:rsidR="006E4054" w:rsidRPr="006E4054">
        <w:t>LBRiZ</w:t>
      </w:r>
      <w:proofErr w:type="spellEnd"/>
      <w:r w:rsidR="006E4054" w:rsidRPr="006E4054">
        <w:t>)</w:t>
      </w:r>
    </w:p>
    <w:p w14:paraId="3DF8C888" w14:textId="3E6A7508" w:rsidR="002E54A5" w:rsidRPr="000D31EE" w:rsidRDefault="006E4054" w:rsidP="002E54A5">
      <w:pPr>
        <w:spacing w:after="0" w:line="240" w:lineRule="auto"/>
        <w:jc w:val="both"/>
      </w:pPr>
      <w:r>
        <w:rPr>
          <w:b/>
        </w:rPr>
        <w:t xml:space="preserve">Nazwa „pod-laboratorium”: </w:t>
      </w:r>
      <w:r w:rsidRPr="006E4054">
        <w:t xml:space="preserve">Laboratorium </w:t>
      </w:r>
      <w:proofErr w:type="spellStart"/>
      <w:r w:rsidRPr="006E4054">
        <w:t>Patch</w:t>
      </w:r>
      <w:proofErr w:type="spellEnd"/>
      <w:r w:rsidRPr="006E4054">
        <w:t xml:space="preserve"> </w:t>
      </w:r>
      <w:proofErr w:type="spellStart"/>
      <w:r w:rsidRPr="006E4054">
        <w:t>Clamp</w:t>
      </w:r>
      <w:proofErr w:type="spellEnd"/>
      <w:r w:rsidRPr="006E4054">
        <w:t xml:space="preserve"> i </w:t>
      </w:r>
      <w:r w:rsidR="00F41EAA">
        <w:t>elektro</w:t>
      </w:r>
      <w:r w:rsidRPr="006E4054">
        <w:t xml:space="preserve">fizjologii </w:t>
      </w:r>
      <w:r w:rsidR="00F41EAA">
        <w:t>klasycznej</w:t>
      </w:r>
      <w:r w:rsidR="000F5E59">
        <w:t xml:space="preserve"> (8-8a)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F105A5F" w:rsidR="002E54A5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3167E0A1" w14:textId="17C8EC99" w:rsidR="00D1768A" w:rsidRPr="000D31EE" w:rsidRDefault="009B0F5D" w:rsidP="002E54A5">
      <w:pPr>
        <w:spacing w:after="0" w:line="240" w:lineRule="auto"/>
        <w:jc w:val="both"/>
        <w:rPr>
          <w:b/>
        </w:rPr>
      </w:pPr>
      <w:r>
        <w:t>T</w:t>
      </w:r>
      <w:r w:rsidR="00D1768A">
        <w:t xml:space="preserve">echnika </w:t>
      </w:r>
      <w:proofErr w:type="spellStart"/>
      <w:r w:rsidR="00D1768A">
        <w:t>patch-clamp</w:t>
      </w:r>
      <w:proofErr w:type="spellEnd"/>
      <w:r>
        <w:t xml:space="preserve"> pozwala określić</w:t>
      </w:r>
      <w:r w:rsidR="00D1768A">
        <w:t xml:space="preserve"> aktywność kanałów </w:t>
      </w:r>
      <w:r w:rsidR="008F78D6">
        <w:t xml:space="preserve">i pomp </w:t>
      </w:r>
      <w:r w:rsidR="00D1768A">
        <w:t>jonowych, przewodnictwo błony</w:t>
      </w:r>
      <w:r>
        <w:t>,</w:t>
      </w:r>
      <w:r w:rsidR="00D1768A">
        <w:t xml:space="preserve"> transport przez błony</w:t>
      </w:r>
      <w:r w:rsidR="008F78D6">
        <w:t>.</w:t>
      </w:r>
    </w:p>
    <w:p w14:paraId="69D10945" w14:textId="2882E154" w:rsidR="002E54A5" w:rsidRDefault="00D1768A" w:rsidP="002E54A5">
      <w:pPr>
        <w:spacing w:after="0" w:line="240" w:lineRule="auto"/>
      </w:pPr>
      <w:r>
        <w:t xml:space="preserve">Technika elektrofizjologii klasycznej umożliwia </w:t>
      </w:r>
      <w:r w:rsidR="000529E6">
        <w:t>pomiary wielkości elektrycznych: prądu, napięcia i rezystancji</w:t>
      </w:r>
      <w:r>
        <w:t>.</w:t>
      </w:r>
    </w:p>
    <w:p w14:paraId="5C6904B9" w14:textId="77777777" w:rsidR="000529E6" w:rsidRPr="000D31EE" w:rsidRDefault="000529E6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16FA99A" w14:textId="705019A9" w:rsidR="00846122" w:rsidRPr="00074F0F" w:rsidRDefault="00846122" w:rsidP="00074F0F">
      <w:pPr>
        <w:spacing w:after="0" w:line="240" w:lineRule="auto"/>
        <w:jc w:val="both"/>
      </w:pPr>
      <w:r w:rsidRPr="00074F0F">
        <w:t>WYCIĄGARKA L/M-3P,</w:t>
      </w:r>
      <w:r w:rsidR="00CA3E34" w:rsidRPr="00074F0F">
        <w:t xml:space="preserve"> MIKROSKOP JD O3, MIKROKUŹ</w:t>
      </w:r>
      <w:r w:rsidRPr="00074F0F">
        <w:t>NIA, WZMACNIACZ C-7, MIKROSKOP LEICA, MANIPULATOR RĘCZNY, MANIPULATOR ELEKTRYCZNY, PRZETWORNIK ANALOGOWO-CYFROWY+KLUCZ, WYCIĄGARKA DO MIKROELEKTROD, WZMACNIACZ MIKROELEKTROD, POMPA INFUZYJNA, WZMACNIACZ ELEKTROMETRYCZNY, OSMOMETR K 7400 SEMI-MIC, PERFUZYJNY SYSTEM WYMIANY</w:t>
      </w:r>
      <w:r w:rsidR="000529E6" w:rsidRPr="00074F0F">
        <w:t xml:space="preserve">, </w:t>
      </w:r>
      <w:r w:rsidR="00357206" w:rsidRPr="00074F0F">
        <w:t>ŹRÓDŁO MIERZĄCE/JEDNOSTKA POM</w:t>
      </w:r>
      <w:bookmarkStart w:id="0" w:name="_GoBack"/>
      <w:bookmarkEnd w:id="0"/>
      <w:r w:rsidR="00357206" w:rsidRPr="00074F0F">
        <w:t>IARIOWA FIRMY KEITHLEY.</w:t>
      </w:r>
    </w:p>
    <w:p w14:paraId="38E123ED" w14:textId="302BFC5D" w:rsidR="002C2B17" w:rsidRPr="006E4054" w:rsidRDefault="002C2B17">
      <w:pPr>
        <w:rPr>
          <w:color w:val="FF0000"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67FB3BD" w:rsidR="00671B89" w:rsidRPr="000D31EE" w:rsidRDefault="006E4054" w:rsidP="00671B89">
            <w:r>
              <w:t xml:space="preserve">dr Zbigniew Burdach, dr Agnieszka </w:t>
            </w:r>
            <w:proofErr w:type="spellStart"/>
            <w:r>
              <w:t>Siemieniuk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531FBB1" w:rsidR="00671B89" w:rsidRPr="000D31EE" w:rsidRDefault="00A03DC4" w:rsidP="00671B89">
            <w:r w:rsidRPr="006E4054">
              <w:t xml:space="preserve">Laboratorium </w:t>
            </w:r>
            <w:proofErr w:type="spellStart"/>
            <w:r w:rsidRPr="006E4054">
              <w:t>Patch</w:t>
            </w:r>
            <w:proofErr w:type="spellEnd"/>
            <w:r w:rsidRPr="006E4054">
              <w:t xml:space="preserve"> </w:t>
            </w:r>
            <w:proofErr w:type="spellStart"/>
            <w:r w:rsidRPr="006E4054">
              <w:t>Clamp</w:t>
            </w:r>
            <w:proofErr w:type="spellEnd"/>
            <w:r w:rsidRPr="006E4054">
              <w:t xml:space="preserve"> i </w:t>
            </w:r>
            <w:r>
              <w:t>elektro</w:t>
            </w:r>
            <w:r w:rsidRPr="006E4054">
              <w:t xml:space="preserve">fizjologii </w:t>
            </w:r>
            <w:r>
              <w:t>klasycznej (8-8a)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E5A9BD6" w:rsidR="00671B89" w:rsidRPr="000D31EE" w:rsidRDefault="00675983" w:rsidP="00671B89">
            <w:r>
              <w:t>3</w:t>
            </w:r>
            <w:r w:rsidR="006F70A6">
              <w:t>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0DB5AFB" w:rsidR="00671B89" w:rsidRPr="000D31EE" w:rsidRDefault="008D61A2" w:rsidP="006F70A6">
            <w:r>
              <w:t>M</w:t>
            </w:r>
            <w:r w:rsidR="00675983">
              <w:t>agazyn podręczny (</w:t>
            </w:r>
            <w:r w:rsidR="006F70A6">
              <w:t>6</w:t>
            </w:r>
            <w:r w:rsidR="00675983">
              <w:t xml:space="preserve"> m</w:t>
            </w:r>
            <w:r w:rsidR="00675983" w:rsidRPr="00675983">
              <w:rPr>
                <w:vertAlign w:val="superscript"/>
              </w:rPr>
              <w:t>2</w:t>
            </w:r>
            <w:r w:rsidR="00675983">
              <w:t>)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3B729E5B" w:rsidR="00671B89" w:rsidRPr="000D31EE" w:rsidRDefault="00675983" w:rsidP="00671B89">
            <w:r>
              <w:t>12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18270DA6" w:rsidR="00671B89" w:rsidRPr="000D31EE" w:rsidRDefault="006E4054" w:rsidP="00671B89">
            <w:r>
              <w:t>Badania laboratoryjne</w:t>
            </w:r>
            <w:r w:rsidR="00675983">
              <w:t>, dydaktyka, pracownia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7AF460E" w:rsidR="00671B89" w:rsidRPr="000D31EE" w:rsidRDefault="008D61A2" w:rsidP="00671B89">
            <w:r>
              <w:t xml:space="preserve">4 klatki </w:t>
            </w:r>
            <w:proofErr w:type="spellStart"/>
            <w:r>
              <w:t>Faraday’a</w:t>
            </w:r>
            <w:proofErr w:type="spellEnd"/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53DC8278" w:rsidR="00671B89" w:rsidRPr="000D31EE" w:rsidRDefault="008D61A2" w:rsidP="00671B89">
            <w:r>
              <w:t>Z</w:t>
            </w:r>
            <w:r w:rsidR="00675983">
              <w:t>lew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7777777" w:rsidR="00671B89" w:rsidRPr="000D31EE" w:rsidRDefault="00671B89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B7B0A3B" w:rsidR="00671B89" w:rsidRPr="000D31EE" w:rsidRDefault="008D61A2" w:rsidP="00671B89">
            <w:r>
              <w:t>Instalacja klimatyzacyjna 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7777777" w:rsidR="00671B89" w:rsidRPr="000D31EE" w:rsidRDefault="00671B89" w:rsidP="00671B89"/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B527395" w:rsidR="00671B89" w:rsidRPr="000D31EE" w:rsidRDefault="00671B89" w:rsidP="00671B89"/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58BC9AE" w:rsidR="00671B89" w:rsidRPr="000D31EE" w:rsidRDefault="008D61A2" w:rsidP="00671B89">
            <w:r>
              <w:t>Woda</w:t>
            </w:r>
            <w:r w:rsidR="00217674">
              <w:t>, gaz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7777777" w:rsidR="00671B89" w:rsidRPr="000D31EE" w:rsidRDefault="00671B89" w:rsidP="00671B89"/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FED1832" w:rsidR="00671B89" w:rsidRPr="000D31EE" w:rsidRDefault="008D61A2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48D9E15" w:rsidR="00671B89" w:rsidRPr="000D31EE" w:rsidRDefault="008D61A2" w:rsidP="00671B89">
            <w:r>
              <w:t>Zagrożenie rakotwórcze, mutagenne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9743B77" w:rsidR="00671B89" w:rsidRPr="000D31EE" w:rsidRDefault="008D61A2" w:rsidP="00671B89">
            <w:r>
              <w:t>Zasilanie elektryczne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4DB9A18C" w14:textId="3BF024ED" w:rsidR="00671B89" w:rsidRDefault="008D61A2" w:rsidP="00671B89">
            <w:r>
              <w:t>Internetowe 6</w:t>
            </w:r>
          </w:p>
          <w:p w14:paraId="36F23256" w14:textId="77777777" w:rsidR="008D61A2" w:rsidRDefault="008D61A2" w:rsidP="00671B89">
            <w:r>
              <w:t>Telefoniczne 1</w:t>
            </w:r>
          </w:p>
          <w:p w14:paraId="71CD97C2" w14:textId="7851CAB4" w:rsidR="008D61A2" w:rsidRDefault="008D61A2" w:rsidP="00671B89">
            <w:r>
              <w:t>Prądowe zwykłe 20</w:t>
            </w:r>
          </w:p>
          <w:p w14:paraId="123F0AE1" w14:textId="4A0B655A" w:rsidR="008D61A2" w:rsidRPr="000D31EE" w:rsidRDefault="008D61A2" w:rsidP="00671B89">
            <w:r>
              <w:t>Prądowe komputerowe 6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BF05FF1" w:rsidR="00671B89" w:rsidRPr="000D31EE" w:rsidRDefault="008D61A2" w:rsidP="00671B89">
            <w:r>
              <w:t>Tak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FCD2DE8" w:rsidR="00671B89" w:rsidRPr="000D31EE" w:rsidRDefault="008D61A2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5977B041" w:rsidR="00671B89" w:rsidRPr="000D31EE" w:rsidRDefault="008D61A2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8E31B28" w:rsidR="00671B89" w:rsidRPr="000D31EE" w:rsidRDefault="008D61A2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A6EAD57" w:rsidR="00671B89" w:rsidRPr="000D31EE" w:rsidRDefault="008D61A2" w:rsidP="00671B89">
            <w:r>
              <w:t>Tak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A6B7817" w:rsidR="00671B89" w:rsidRPr="000D31EE" w:rsidRDefault="008D61A2" w:rsidP="00671B89">
            <w:r>
              <w:t>Rolety zewnętrzne, zaciemnienie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3A7CE" w14:textId="77777777" w:rsidR="003F64ED" w:rsidRDefault="003F64ED" w:rsidP="00BF258C">
      <w:pPr>
        <w:spacing w:after="0" w:line="240" w:lineRule="auto"/>
      </w:pPr>
      <w:r>
        <w:separator/>
      </w:r>
    </w:p>
  </w:endnote>
  <w:endnote w:type="continuationSeparator" w:id="0">
    <w:p w14:paraId="0D1AE211" w14:textId="77777777" w:rsidR="003F64ED" w:rsidRDefault="003F64E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F2B20" w14:textId="77777777" w:rsidR="003F64ED" w:rsidRDefault="003F64ED" w:rsidP="00BF258C">
      <w:pPr>
        <w:spacing w:after="0" w:line="240" w:lineRule="auto"/>
      </w:pPr>
      <w:r>
        <w:separator/>
      </w:r>
    </w:p>
  </w:footnote>
  <w:footnote w:type="continuationSeparator" w:id="0">
    <w:p w14:paraId="3B812F48" w14:textId="77777777" w:rsidR="003F64ED" w:rsidRDefault="003F64E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C6377" w14:textId="77777777" w:rsidR="00074F0F" w:rsidRDefault="00074F0F" w:rsidP="00074F0F">
    <w:pPr>
      <w:pStyle w:val="Nagwek"/>
      <w:jc w:val="center"/>
    </w:pPr>
    <w:r>
      <w:t>Budowa Centrum Biotechnologii i Bioróżnorodności Uniwersytetu Śląskiego w Katowicach</w:t>
    </w:r>
  </w:p>
  <w:p w14:paraId="7820A47E" w14:textId="77777777" w:rsidR="00074F0F" w:rsidRDefault="00074F0F" w:rsidP="00074F0F">
    <w:pPr>
      <w:pStyle w:val="Nagwek"/>
      <w:jc w:val="center"/>
    </w:pPr>
    <w:r>
      <w:t>karta pomieszczenia</w:t>
    </w:r>
  </w:p>
  <w:p w14:paraId="18EBE498" w14:textId="49B8A846" w:rsidR="001410A0" w:rsidRPr="00074F0F" w:rsidRDefault="001410A0" w:rsidP="00074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529E6"/>
    <w:rsid w:val="000742E8"/>
    <w:rsid w:val="000745A5"/>
    <w:rsid w:val="00074F0F"/>
    <w:rsid w:val="000D31EE"/>
    <w:rsid w:val="000F5E59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17674"/>
    <w:rsid w:val="0024213C"/>
    <w:rsid w:val="00270836"/>
    <w:rsid w:val="002A5E21"/>
    <w:rsid w:val="002C2B17"/>
    <w:rsid w:val="002E54A5"/>
    <w:rsid w:val="00340F4E"/>
    <w:rsid w:val="00357206"/>
    <w:rsid w:val="003A38F1"/>
    <w:rsid w:val="003D4FAC"/>
    <w:rsid w:val="003E6F0E"/>
    <w:rsid w:val="003F5DDE"/>
    <w:rsid w:val="003F64ED"/>
    <w:rsid w:val="00416DA0"/>
    <w:rsid w:val="00425F50"/>
    <w:rsid w:val="004C540B"/>
    <w:rsid w:val="00543BC4"/>
    <w:rsid w:val="00561B24"/>
    <w:rsid w:val="005B4680"/>
    <w:rsid w:val="005E6E72"/>
    <w:rsid w:val="005F3BED"/>
    <w:rsid w:val="00601AA9"/>
    <w:rsid w:val="00650366"/>
    <w:rsid w:val="00663CC0"/>
    <w:rsid w:val="00671B89"/>
    <w:rsid w:val="00675983"/>
    <w:rsid w:val="00687209"/>
    <w:rsid w:val="006B5581"/>
    <w:rsid w:val="006C1BA9"/>
    <w:rsid w:val="006C5A8D"/>
    <w:rsid w:val="006E4054"/>
    <w:rsid w:val="006F1F0D"/>
    <w:rsid w:val="006F70A6"/>
    <w:rsid w:val="00756DB1"/>
    <w:rsid w:val="0077333F"/>
    <w:rsid w:val="007A2C5A"/>
    <w:rsid w:val="007C31DF"/>
    <w:rsid w:val="008240E7"/>
    <w:rsid w:val="00842159"/>
    <w:rsid w:val="00846122"/>
    <w:rsid w:val="00887AD8"/>
    <w:rsid w:val="00895C65"/>
    <w:rsid w:val="008A03C2"/>
    <w:rsid w:val="008A05C6"/>
    <w:rsid w:val="008A59C3"/>
    <w:rsid w:val="008B4E80"/>
    <w:rsid w:val="008B5FBB"/>
    <w:rsid w:val="008C05F8"/>
    <w:rsid w:val="008D61A2"/>
    <w:rsid w:val="008F78D6"/>
    <w:rsid w:val="00930768"/>
    <w:rsid w:val="00961CA2"/>
    <w:rsid w:val="00964806"/>
    <w:rsid w:val="00980DB1"/>
    <w:rsid w:val="00997045"/>
    <w:rsid w:val="009B0F5D"/>
    <w:rsid w:val="009F249B"/>
    <w:rsid w:val="00A03DC4"/>
    <w:rsid w:val="00A1032E"/>
    <w:rsid w:val="00A20D80"/>
    <w:rsid w:val="00A34778"/>
    <w:rsid w:val="00A752D4"/>
    <w:rsid w:val="00A81D8D"/>
    <w:rsid w:val="00A84E68"/>
    <w:rsid w:val="00AB2E83"/>
    <w:rsid w:val="00AC519E"/>
    <w:rsid w:val="00AE58EA"/>
    <w:rsid w:val="00B57ED8"/>
    <w:rsid w:val="00B6238B"/>
    <w:rsid w:val="00B83709"/>
    <w:rsid w:val="00B92BE4"/>
    <w:rsid w:val="00BF258C"/>
    <w:rsid w:val="00C37877"/>
    <w:rsid w:val="00CA3E34"/>
    <w:rsid w:val="00CE7025"/>
    <w:rsid w:val="00CF580A"/>
    <w:rsid w:val="00CF74A0"/>
    <w:rsid w:val="00D170FC"/>
    <w:rsid w:val="00D1768A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41EAA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3961AB-9380-4906-B297-676297CE5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081A86-F287-4F2D-85E9-C23BCF01A3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7D299-7C6B-4D3D-8C17-7B0E29A2F36C}">
  <ds:schemaRefs>
    <ds:schemaRef ds:uri="http://www.w3.org/XML/1998/namespace"/>
    <ds:schemaRef ds:uri="eba88754-6a94-400c-80cf-1583173b23a7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2021-03-05T13:37:00Z</dcterms:created>
  <dcterms:modified xsi:type="dcterms:W3CDTF">2022-04-12T11:31:00Z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