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269C716C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</w:t>
      </w:r>
      <w:r w:rsidR="00B80988">
        <w:t>Technik Mikroskopowych (LTM)</w:t>
      </w:r>
    </w:p>
    <w:p w14:paraId="5DFBD830" w14:textId="0A08DB08" w:rsidR="002C2B17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B80988">
        <w:t>Laboratorium mikroskopii świetlnej</w:t>
      </w:r>
      <w:r w:rsidR="005F5C84">
        <w:t xml:space="preserve"> – pokój przygotowawczy</w:t>
      </w:r>
    </w:p>
    <w:p w14:paraId="10C7777C" w14:textId="77777777" w:rsidR="00D54E99" w:rsidRDefault="00D54E99" w:rsidP="001E2906">
      <w:pPr>
        <w:spacing w:after="0" w:line="240" w:lineRule="auto"/>
        <w:jc w:val="both"/>
      </w:pPr>
    </w:p>
    <w:p w14:paraId="227D3748" w14:textId="0E3B9CBC" w:rsidR="002C2B17" w:rsidRDefault="00CC7B43" w:rsidP="00D54E99">
      <w:pPr>
        <w:spacing w:after="0" w:line="240" w:lineRule="auto"/>
        <w:jc w:val="both"/>
      </w:pPr>
      <w:r w:rsidRPr="00CC7B43">
        <w:rPr>
          <w:b/>
        </w:rPr>
        <w:t>Ogólny opis prowadzonych prac:</w:t>
      </w:r>
      <w:r w:rsidR="00D54E99">
        <w:rPr>
          <w:b/>
        </w:rPr>
        <w:t xml:space="preserve"> </w:t>
      </w:r>
      <w:r w:rsidR="00B80988" w:rsidRPr="00B80988">
        <w:t>Laboratorium mikroskopii świetlnej</w:t>
      </w:r>
      <w:r w:rsidR="00956F1C">
        <w:t xml:space="preserve"> - p</w:t>
      </w:r>
      <w:r w:rsidR="00956F1C" w:rsidRPr="00956F1C">
        <w:t xml:space="preserve">okój przygotowawczy; prowadzone prace: przygotowanie </w:t>
      </w:r>
      <w:r w:rsidR="00D54E99">
        <w:t xml:space="preserve"> </w:t>
      </w:r>
      <w:r w:rsidR="00956F1C" w:rsidRPr="00956F1C">
        <w:t>i utrwalenie materiału do wykonania preparatów cytogenetycznych</w:t>
      </w:r>
    </w:p>
    <w:p w14:paraId="0133E29A" w14:textId="77777777" w:rsidR="00B80988" w:rsidRDefault="00B80988" w:rsidP="00ED74C9">
      <w:pPr>
        <w:spacing w:after="0" w:line="240" w:lineRule="auto"/>
      </w:pPr>
    </w:p>
    <w:p w14:paraId="360765A9" w14:textId="03297D20" w:rsidR="00783304" w:rsidRPr="005F5C84" w:rsidRDefault="00783304" w:rsidP="00D54E99">
      <w:pPr>
        <w:spacing w:after="0" w:line="240" w:lineRule="auto"/>
      </w:pPr>
      <w:r w:rsidRPr="00286F70">
        <w:rPr>
          <w:b/>
        </w:rPr>
        <w:t>Najważniejsze wyposażenie:</w:t>
      </w:r>
      <w:r w:rsidR="00D54E99">
        <w:rPr>
          <w:b/>
        </w:rPr>
        <w:t xml:space="preserve"> </w:t>
      </w:r>
      <w:bookmarkStart w:id="0" w:name="_GoBack"/>
      <w:bookmarkEnd w:id="0"/>
      <w:r w:rsidR="005F5C84">
        <w:t>Dygestorium, eksykator z pompą próżniową, cieplarki,</w:t>
      </w:r>
      <w:r w:rsidR="0040690B">
        <w:t xml:space="preserve"> mieszadła magnetyczne, waga, lodówko-zamrażarki i</w:t>
      </w:r>
      <w:r w:rsidR="005F5C84">
        <w:t xml:space="preserve"> zamrażarki -20</w:t>
      </w:r>
      <w:r w:rsidR="005F5C84">
        <w:rPr>
          <w:rFonts w:cstheme="minorHAnsi"/>
        </w:rPr>
        <w:t>°C</w:t>
      </w:r>
      <w:r w:rsidR="0040690B">
        <w:rPr>
          <w:rFonts w:cstheme="minorHAnsi"/>
        </w:rPr>
        <w:t xml:space="preserve"> min. 3, maszyna do lodu</w:t>
      </w:r>
    </w:p>
    <w:p w14:paraId="604C0698" w14:textId="77777777" w:rsidR="00783304" w:rsidRDefault="00783304" w:rsidP="00ED74C9">
      <w:pPr>
        <w:spacing w:after="0" w:line="240" w:lineRule="auto"/>
      </w:pP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64C81704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64C81704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0BC2155" w:rsidR="008A03C2" w:rsidRPr="00AC1746" w:rsidRDefault="006766D3">
            <w:r>
              <w:t>Natalia Borowska-Żuchowska</w:t>
            </w:r>
          </w:p>
        </w:tc>
      </w:tr>
      <w:tr w:rsidR="008A03C2" w:rsidRPr="00AC1746" w14:paraId="28B7E5C0" w14:textId="77777777" w:rsidTr="64C81704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12D0A8EC" w:rsidR="008A03C2" w:rsidRPr="00AC1746" w:rsidRDefault="003C591D">
            <w:r w:rsidRPr="00AC1746">
              <w:t xml:space="preserve">Laboratorium </w:t>
            </w:r>
            <w:r w:rsidR="00B80988">
              <w:t>mikroskopii świetlnej</w:t>
            </w:r>
            <w:r w:rsidR="005F5C84">
              <w:t xml:space="preserve"> – pokój przygotowawczy</w:t>
            </w:r>
          </w:p>
        </w:tc>
      </w:tr>
      <w:tr w:rsidR="008A03C2" w:rsidRPr="00AC1746" w14:paraId="0E74DABD" w14:textId="77777777" w:rsidTr="64C81704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7C7DE538" w:rsidR="001D6717" w:rsidRPr="00AC1746" w:rsidRDefault="005F5C84">
            <w:r>
              <w:t>20</w:t>
            </w:r>
          </w:p>
        </w:tc>
      </w:tr>
      <w:tr w:rsidR="001410A0" w:rsidRPr="00AC1746" w14:paraId="49E89E7A" w14:textId="77777777" w:rsidTr="64C81704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55CA029B" w:rsidR="001410A0" w:rsidRPr="00AC1746" w:rsidRDefault="00AC1746" w:rsidP="00AC1746">
            <w:r>
              <w:t>Podręczny magazyn odczynników chemicznych</w:t>
            </w:r>
            <w:r w:rsidR="00B80988">
              <w:t>,</w:t>
            </w:r>
            <w:r>
              <w:t xml:space="preserve"> szkła</w:t>
            </w:r>
            <w:r w:rsidR="00B80988">
              <w:t>, preparatów</w:t>
            </w:r>
            <w:r>
              <w:t xml:space="preserve"> [</w:t>
            </w:r>
            <w:r w:rsidR="00151746">
              <w:t>7</w:t>
            </w:r>
            <w:r>
              <w:t xml:space="preserve"> m</w:t>
            </w:r>
            <w:r w:rsidRPr="2EF4154B">
              <w:rPr>
                <w:vertAlign w:val="superscript"/>
              </w:rPr>
              <w:t>2</w:t>
            </w:r>
            <w:r>
              <w:t>]</w:t>
            </w:r>
          </w:p>
        </w:tc>
      </w:tr>
      <w:tr w:rsidR="008A03C2" w:rsidRPr="00AC1746" w14:paraId="49222974" w14:textId="77777777" w:rsidTr="64C81704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16200548" w:rsidR="008A03C2" w:rsidRPr="00AC1746" w:rsidRDefault="0040690B">
            <w:r>
              <w:t>3-4</w:t>
            </w:r>
          </w:p>
        </w:tc>
      </w:tr>
      <w:tr w:rsidR="008A03C2" w:rsidRPr="00AC1746" w14:paraId="5A852AAD" w14:textId="77777777" w:rsidTr="64C81704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74338876" w:rsidR="0040690B" w:rsidRPr="00AC1746" w:rsidRDefault="00AC1746" w:rsidP="0040690B">
            <w:r>
              <w:t>Pomieszczenie główne: badania laboratoryjne</w:t>
            </w:r>
            <w:r w:rsidR="0040690B">
              <w:t xml:space="preserve"> – przygotowanie i utrwalanie materiału do badań cytogenetycznych</w:t>
            </w:r>
          </w:p>
          <w:p w14:paraId="28A845A9" w14:textId="65774796" w:rsidR="00AC1746" w:rsidRPr="00AC1746" w:rsidRDefault="00AC1746" w:rsidP="00AC1746"/>
        </w:tc>
      </w:tr>
      <w:tr w:rsidR="008A03C2" w:rsidRPr="00AC1746" w14:paraId="66AAAE72" w14:textId="77777777" w:rsidTr="64C81704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3697BEE1" w:rsidR="008A03C2" w:rsidRDefault="0040690B">
            <w:r>
              <w:t>Dygestorium o masie ok. 350 kg.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64C81704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653A6340" w:rsidR="008A03C2" w:rsidRDefault="009F342B">
            <w:r>
              <w:t>Z</w:t>
            </w:r>
            <w:r w:rsidR="00CC7B43">
              <w:t>lew</w:t>
            </w:r>
            <w:r w:rsidR="00563CA2">
              <w:t xml:space="preserve"> stalowy</w:t>
            </w:r>
            <w:r w:rsidR="3BFA1F55">
              <w:t xml:space="preserve"> z miejscem do mycia, </w:t>
            </w:r>
            <w:proofErr w:type="spellStart"/>
            <w:r w:rsidR="3BFA1F55">
              <w:t>ociekacz</w:t>
            </w:r>
            <w:proofErr w:type="spellEnd"/>
            <w:r w:rsidR="00CC7B43">
              <w:t xml:space="preserve"> </w:t>
            </w:r>
            <w:r>
              <w:t xml:space="preserve">– </w:t>
            </w:r>
            <w:r w:rsidR="00563CA2">
              <w:t>1</w:t>
            </w:r>
          </w:p>
          <w:p w14:paraId="07F1910E" w14:textId="01BC3A33" w:rsidR="0040690B" w:rsidRDefault="0040690B">
            <w:r>
              <w:t>Osobny zawór wody do maszyny do lodu</w:t>
            </w:r>
          </w:p>
          <w:p w14:paraId="027557C6" w14:textId="77777777" w:rsidR="0040690B" w:rsidRDefault="0040690B" w:rsidP="0040690B">
            <w:r>
              <w:t xml:space="preserve">Zawory na: </w:t>
            </w:r>
          </w:p>
          <w:p w14:paraId="6AB4E785" w14:textId="77777777" w:rsidR="0040690B" w:rsidRDefault="0040690B" w:rsidP="0040690B">
            <w:r>
              <w:t>- wodę demineralizowaną (2)</w:t>
            </w:r>
          </w:p>
          <w:p w14:paraId="3922DA0C" w14:textId="77777777" w:rsidR="0040690B" w:rsidRDefault="0040690B" w:rsidP="0040690B">
            <w:r>
              <w:t>- sprzężone powietrze (1)</w:t>
            </w:r>
          </w:p>
          <w:p w14:paraId="5F776548" w14:textId="0913CB17" w:rsidR="0040690B" w:rsidRDefault="0040690B" w:rsidP="0040690B">
            <w:r>
              <w:t>- próżnię (1)</w:t>
            </w:r>
          </w:p>
          <w:p w14:paraId="09AA397F" w14:textId="6416AB72" w:rsidR="00794A58" w:rsidRPr="00AC1746" w:rsidRDefault="00794A58" w:rsidP="0083674F">
            <w:r w:rsidRPr="00794A58">
              <w:t>Natrysk ratunkowy do ciała i oczu</w:t>
            </w:r>
          </w:p>
        </w:tc>
      </w:tr>
      <w:tr w:rsidR="008A03C2" w:rsidRPr="00AC1746" w14:paraId="377F96CD" w14:textId="77777777" w:rsidTr="64C81704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08F871B8" w14:textId="2A78DE5C" w:rsidR="0040690B" w:rsidRDefault="0040690B" w:rsidP="009F342B">
            <w:r>
              <w:t>Dygestorium – wyciąg, woda, kanalizacja, gaz</w:t>
            </w:r>
            <w:r w:rsidR="00956F1C">
              <w:t>, podłączenie prądu</w:t>
            </w:r>
          </w:p>
          <w:p w14:paraId="2D5D7D63" w14:textId="735251A1" w:rsidR="0040690B" w:rsidRDefault="0040690B" w:rsidP="009F342B">
            <w:r>
              <w:t>Maszyna do lodu – woda i odpływ do kanalizacji</w:t>
            </w:r>
          </w:p>
          <w:p w14:paraId="18FEDE5B" w14:textId="76828A16" w:rsidR="00563CA2" w:rsidRDefault="0040690B" w:rsidP="009F342B">
            <w:r>
              <w:t>P</w:t>
            </w:r>
            <w:r w:rsidR="009F342B">
              <w:t>rzyścienn</w:t>
            </w:r>
            <w:r>
              <w:t>y</w:t>
            </w:r>
            <w:r w:rsidR="009F342B">
              <w:t xml:space="preserve"> </w:t>
            </w:r>
            <w:r>
              <w:t xml:space="preserve">stół </w:t>
            </w:r>
            <w:r w:rsidR="00401F8E">
              <w:t>laboratoryjn</w:t>
            </w:r>
            <w:r w:rsidR="00563CA2">
              <w:t>y</w:t>
            </w:r>
            <w:r w:rsidR="00401F8E">
              <w:t xml:space="preserve"> – podłączenie prądu</w:t>
            </w:r>
            <w:r w:rsidR="009F342B">
              <w:t xml:space="preserve"> </w:t>
            </w:r>
          </w:p>
          <w:p w14:paraId="6A6ECB71" w14:textId="783E583B" w:rsidR="00401F8E" w:rsidRPr="00AC1746" w:rsidRDefault="00563CA2" w:rsidP="009F342B">
            <w:r>
              <w:t>Szafa</w:t>
            </w:r>
            <w:r w:rsidR="009F342B">
              <w:t xml:space="preserve"> na odczynniki - wyciąg</w:t>
            </w:r>
          </w:p>
        </w:tc>
      </w:tr>
      <w:tr w:rsidR="008A03C2" w:rsidRPr="00AC1746" w14:paraId="34A66645" w14:textId="77777777" w:rsidTr="64C81704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64C81704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53382C3D" w:rsidR="008A03C2" w:rsidRPr="00AC1746" w:rsidRDefault="0040690B">
            <w:r>
              <w:t>Doprowadzenie gazu do dygestorium</w:t>
            </w:r>
          </w:p>
        </w:tc>
      </w:tr>
      <w:tr w:rsidR="008A03C2" w:rsidRPr="00AC1746" w14:paraId="5DEDD220" w14:textId="77777777" w:rsidTr="64C81704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lastRenderedPageBreak/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5F7D54AD" w14:textId="77777777" w:rsidR="0040690B" w:rsidRPr="009F342B" w:rsidRDefault="0040690B" w:rsidP="0040690B">
            <w:r w:rsidRPr="009F342B">
              <w:t>Próżnia</w:t>
            </w:r>
          </w:p>
          <w:p w14:paraId="08451972" w14:textId="66266476" w:rsidR="009F342B" w:rsidRPr="009F342B" w:rsidRDefault="0040690B" w:rsidP="0040690B">
            <w:r w:rsidRPr="009F342B">
              <w:t>Sprężone powietrze</w:t>
            </w:r>
          </w:p>
        </w:tc>
      </w:tr>
      <w:tr w:rsidR="00B6238B" w:rsidRPr="00AC1746" w14:paraId="01A91CE9" w14:textId="77777777" w:rsidTr="64C81704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2B3E10F3" w:rsidR="007A2C5A" w:rsidRPr="009F342B" w:rsidRDefault="0040690B">
            <w:r w:rsidRPr="009F342B">
              <w:t>Woda demineralizowana</w:t>
            </w:r>
          </w:p>
        </w:tc>
      </w:tr>
      <w:tr w:rsidR="008A03C2" w:rsidRPr="00AC1746" w14:paraId="04DE8EC6" w14:textId="77777777" w:rsidTr="64C81704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53279618" w:rsidR="005F2A38" w:rsidRDefault="005F2A38" w:rsidP="005F2A38">
            <w:r>
              <w:t>Chłodzenie klimatyzacją całego pomieszczenia</w:t>
            </w:r>
          </w:p>
          <w:p w14:paraId="4E44F658" w14:textId="15014506" w:rsidR="0040690B" w:rsidRDefault="0040690B" w:rsidP="0040690B">
            <w:r>
              <w:t xml:space="preserve">- obecność zamrażarek do -20°C – minimum 3 szt. </w:t>
            </w:r>
          </w:p>
          <w:p w14:paraId="30B5ECAA" w14:textId="77777777" w:rsidR="0040690B" w:rsidRDefault="0040690B" w:rsidP="005F2A38"/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64C81704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64C81704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76C4C0" w:rsidR="00433831" w:rsidRPr="00AC1746" w:rsidRDefault="00433831" w:rsidP="00433831">
            <w:r>
              <w:t>Tak; używanie i magazynowanie substancji niebezpiecznych, rakotwórczych i mutagennych</w:t>
            </w:r>
          </w:p>
        </w:tc>
      </w:tr>
      <w:tr w:rsidR="00433831" w:rsidRPr="00AC1746" w14:paraId="668C7AF3" w14:textId="77777777" w:rsidTr="64C81704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14619188" w:rsidR="00433831" w:rsidRDefault="00563CA2" w:rsidP="00433831">
            <w:r>
              <w:t>Nie</w:t>
            </w:r>
          </w:p>
          <w:p w14:paraId="189CF16E" w14:textId="06C8C070" w:rsidR="00433831" w:rsidRDefault="00433831" w:rsidP="00433831"/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64C81704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156E5CD0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563CA2">
              <w:t>1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0432E223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 w:rsidR="0040690B">
              <w:t>20</w:t>
            </w:r>
            <w:r w:rsidR="00FC2EB8">
              <w:t xml:space="preserve"> przyściennych, podłączenie prądu do stoł</w:t>
            </w:r>
            <w:r w:rsidR="00956F1C">
              <w:t>u</w:t>
            </w:r>
            <w:r w:rsidR="00FC2EB8">
              <w:t xml:space="preserve"> </w:t>
            </w:r>
            <w:r w:rsidR="00563CA2">
              <w:t>laboratoryjn</w:t>
            </w:r>
            <w:r w:rsidR="00956F1C">
              <w:t>ego</w:t>
            </w:r>
            <w:r w:rsidR="00FC2EB8">
              <w:t xml:space="preserve"> (</w:t>
            </w:r>
            <w:r w:rsidR="00563CA2">
              <w:t>15 gniazd/stół</w:t>
            </w:r>
            <w:r w:rsidR="00FC2EB8">
              <w:t>)</w:t>
            </w:r>
            <w:r w:rsidR="00956F1C">
              <w:t xml:space="preserve"> i dygestorium (4 gniazda)</w:t>
            </w:r>
            <w:r w:rsidR="00FC2EB8">
              <w:t xml:space="preserve"> </w:t>
            </w:r>
          </w:p>
          <w:p w14:paraId="123F0AE1" w14:textId="52807396" w:rsidR="00433831" w:rsidRPr="00AC1746" w:rsidRDefault="00A86EE9" w:rsidP="00A86EE9">
            <w:r>
              <w:t>Gniazda p</w:t>
            </w:r>
            <w:r w:rsidR="00433831">
              <w:t xml:space="preserve">rądowe komputerowe: </w:t>
            </w:r>
            <w:r w:rsidR="00956F1C">
              <w:t>2</w:t>
            </w:r>
          </w:p>
        </w:tc>
      </w:tr>
      <w:tr w:rsidR="00433831" w:rsidRPr="00AC1746" w14:paraId="593F1B9E" w14:textId="77777777" w:rsidTr="64C81704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64C81704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64C81704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64C81704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64C81704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64C81704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165B8C15" w14:textId="255FB3EF" w:rsidR="00433831" w:rsidRDefault="0072267A" w:rsidP="00433831">
            <w:r>
              <w:t>- r</w:t>
            </w:r>
            <w:r w:rsidR="00433831">
              <w:t>olety wewnętrzne</w:t>
            </w:r>
            <w:r>
              <w:t>,</w:t>
            </w:r>
          </w:p>
          <w:p w14:paraId="35038AE6" w14:textId="4D97947C" w:rsidR="0072267A" w:rsidRPr="00AC1746" w:rsidRDefault="0072267A" w:rsidP="00433831">
            <w:r>
              <w:t>- kontrola dostępu do pomieszczenia, drzwi nieprzeźroczyste.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2C17E" w14:textId="77777777" w:rsidR="0029468A" w:rsidRDefault="0029468A" w:rsidP="00BF258C">
      <w:pPr>
        <w:spacing w:after="0" w:line="240" w:lineRule="auto"/>
      </w:pPr>
      <w:r>
        <w:separator/>
      </w:r>
    </w:p>
  </w:endnote>
  <w:endnote w:type="continuationSeparator" w:id="0">
    <w:p w14:paraId="3A329BE3" w14:textId="77777777" w:rsidR="0029468A" w:rsidRDefault="0029468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C80C9" w14:textId="77777777" w:rsidR="0029468A" w:rsidRDefault="0029468A" w:rsidP="00BF258C">
      <w:pPr>
        <w:spacing w:after="0" w:line="240" w:lineRule="auto"/>
      </w:pPr>
      <w:r>
        <w:separator/>
      </w:r>
    </w:p>
  </w:footnote>
  <w:footnote w:type="continuationSeparator" w:id="0">
    <w:p w14:paraId="3F9724A1" w14:textId="77777777" w:rsidR="0029468A" w:rsidRDefault="0029468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515B" w14:textId="77777777" w:rsidR="00D54E99" w:rsidRDefault="00D54E99" w:rsidP="00D54E99">
    <w:pPr>
      <w:pStyle w:val="Nagwek"/>
      <w:jc w:val="center"/>
    </w:pPr>
    <w:r>
      <w:t>Budowa Centrum Biotechnologii i Bioróżnorodności Uniwersytetu Śląskiego w Katowicach</w:t>
    </w:r>
  </w:p>
  <w:p w14:paraId="1486DD50" w14:textId="77777777" w:rsidR="00D54E99" w:rsidRDefault="00D54E99" w:rsidP="00D54E99">
    <w:pPr>
      <w:pStyle w:val="Nagwek"/>
      <w:jc w:val="center"/>
    </w:pPr>
    <w:r>
      <w:t>karta pomieszczenia</w:t>
    </w:r>
  </w:p>
  <w:p w14:paraId="18EBE498" w14:textId="7B08CE3F" w:rsidR="001410A0" w:rsidRPr="00D54E99" w:rsidRDefault="001410A0" w:rsidP="00D54E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2E31"/>
    <w:rsid w:val="00047810"/>
    <w:rsid w:val="00095ED2"/>
    <w:rsid w:val="00111D94"/>
    <w:rsid w:val="001410A0"/>
    <w:rsid w:val="0014236B"/>
    <w:rsid w:val="00151746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70836"/>
    <w:rsid w:val="00273C53"/>
    <w:rsid w:val="00286F70"/>
    <w:rsid w:val="0029468A"/>
    <w:rsid w:val="002A5E21"/>
    <w:rsid w:val="002C2B17"/>
    <w:rsid w:val="002F27FE"/>
    <w:rsid w:val="0030223F"/>
    <w:rsid w:val="00340F4E"/>
    <w:rsid w:val="00366DF6"/>
    <w:rsid w:val="003A38F1"/>
    <w:rsid w:val="003C591D"/>
    <w:rsid w:val="003D4FAC"/>
    <w:rsid w:val="003F5DDE"/>
    <w:rsid w:val="00401F8E"/>
    <w:rsid w:val="0040690B"/>
    <w:rsid w:val="004122CE"/>
    <w:rsid w:val="00416DA0"/>
    <w:rsid w:val="00425F50"/>
    <w:rsid w:val="00433831"/>
    <w:rsid w:val="00452092"/>
    <w:rsid w:val="004C540B"/>
    <w:rsid w:val="004E5CDA"/>
    <w:rsid w:val="004F681E"/>
    <w:rsid w:val="00543BC4"/>
    <w:rsid w:val="0055659C"/>
    <w:rsid w:val="00561B24"/>
    <w:rsid w:val="00563CA2"/>
    <w:rsid w:val="00582A3C"/>
    <w:rsid w:val="005B4680"/>
    <w:rsid w:val="005E6E72"/>
    <w:rsid w:val="005F2A38"/>
    <w:rsid w:val="005F3BED"/>
    <w:rsid w:val="005F5C84"/>
    <w:rsid w:val="00663CC0"/>
    <w:rsid w:val="006766D3"/>
    <w:rsid w:val="00687209"/>
    <w:rsid w:val="006B5581"/>
    <w:rsid w:val="006C1BA9"/>
    <w:rsid w:val="006C5A8D"/>
    <w:rsid w:val="006F1F0D"/>
    <w:rsid w:val="0072267A"/>
    <w:rsid w:val="00756DB1"/>
    <w:rsid w:val="00781838"/>
    <w:rsid w:val="00783304"/>
    <w:rsid w:val="007867F8"/>
    <w:rsid w:val="00794A58"/>
    <w:rsid w:val="007A2C5A"/>
    <w:rsid w:val="007B55AB"/>
    <w:rsid w:val="007C31DF"/>
    <w:rsid w:val="007E06C0"/>
    <w:rsid w:val="007E1ABD"/>
    <w:rsid w:val="008240E7"/>
    <w:rsid w:val="0083674F"/>
    <w:rsid w:val="00842159"/>
    <w:rsid w:val="008A03C2"/>
    <w:rsid w:val="008A05C6"/>
    <w:rsid w:val="00916184"/>
    <w:rsid w:val="00930768"/>
    <w:rsid w:val="00956F1C"/>
    <w:rsid w:val="00961CA2"/>
    <w:rsid w:val="00964806"/>
    <w:rsid w:val="009779DA"/>
    <w:rsid w:val="00980DB1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519E"/>
    <w:rsid w:val="00AC57A5"/>
    <w:rsid w:val="00AE58EA"/>
    <w:rsid w:val="00B4046E"/>
    <w:rsid w:val="00B57ED8"/>
    <w:rsid w:val="00B6238B"/>
    <w:rsid w:val="00B80988"/>
    <w:rsid w:val="00B83709"/>
    <w:rsid w:val="00B92BE4"/>
    <w:rsid w:val="00BF258C"/>
    <w:rsid w:val="00C273B3"/>
    <w:rsid w:val="00C37877"/>
    <w:rsid w:val="00CC7B43"/>
    <w:rsid w:val="00CE7025"/>
    <w:rsid w:val="00CF580A"/>
    <w:rsid w:val="00CF74A0"/>
    <w:rsid w:val="00D170FC"/>
    <w:rsid w:val="00D31C8A"/>
    <w:rsid w:val="00D54E99"/>
    <w:rsid w:val="00D83C88"/>
    <w:rsid w:val="00DC150C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07BE2"/>
    <w:rsid w:val="00F22CE7"/>
    <w:rsid w:val="00F53EB4"/>
    <w:rsid w:val="00F74C5D"/>
    <w:rsid w:val="00F750D8"/>
    <w:rsid w:val="00F86C86"/>
    <w:rsid w:val="00FC2EB8"/>
    <w:rsid w:val="00FC4C6B"/>
    <w:rsid w:val="1B7BB11D"/>
    <w:rsid w:val="2EF4154B"/>
    <w:rsid w:val="3BFA1F55"/>
    <w:rsid w:val="64C81704"/>
    <w:rsid w:val="73669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24AD50-C9CA-4E5D-BA1E-C39334644207}">
  <ds:schemaRefs>
    <ds:schemaRef ds:uri="http://purl.org/dc/terms/"/>
    <ds:schemaRef ds:uri="http://schemas.microsoft.com/office/2006/metadata/properties"/>
    <ds:schemaRef ds:uri="http://www.w3.org/XML/1998/namespace"/>
    <ds:schemaRef ds:uri="eba88754-6a94-400c-80cf-1583173b23a7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4DB39B-9C18-4F3B-84B1-B0BA56C10D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81A64-8EBC-4A3E-8874-0FFCBB13C4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3117</Characters>
  <Application>Microsoft Office Word</Application>
  <DocSecurity>0</DocSecurity>
  <Lines>25</Lines>
  <Paragraphs>7</Paragraphs>
  <ScaleCrop>false</ScaleCrop>
  <Company>Uniwersystet Śląski w Katowicach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7</cp:revision>
  <cp:lastPrinted>2021-02-04T11:40:00Z</cp:lastPrinted>
  <dcterms:created xsi:type="dcterms:W3CDTF">2021-03-01T11:35:00Z</dcterms:created>
  <dcterms:modified xsi:type="dcterms:W3CDTF">2022-04-12T12:47:00Z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