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C2" w:rsidRDefault="00AD10C2" w:rsidP="006E3893">
      <w:pPr>
        <w:ind w:left="5664" w:firstLine="708"/>
        <w:jc w:val="center"/>
      </w:pPr>
      <w:bookmarkStart w:id="0" w:name="_Hlk71626466"/>
      <w:r>
        <w:t xml:space="preserve">Białystok, </w:t>
      </w:r>
      <w:r w:rsidR="00F672DF">
        <w:t>26.03</w:t>
      </w:r>
      <w:r w:rsidR="00C74211">
        <w:t>.2024</w:t>
      </w:r>
      <w:r w:rsidR="00F30209">
        <w:t xml:space="preserve"> r.</w:t>
      </w:r>
    </w:p>
    <w:p w:rsidR="00A54DC9" w:rsidRPr="00A54DC9" w:rsidRDefault="00472A89" w:rsidP="00472A89">
      <w:pPr>
        <w:spacing w:after="0"/>
        <w:rPr>
          <w:b/>
        </w:rPr>
      </w:pPr>
      <w:r w:rsidRPr="00A54DC9">
        <w:rPr>
          <w:b/>
        </w:rPr>
        <w:t xml:space="preserve">Dotyczy: </w:t>
      </w:r>
      <w:r w:rsidR="00A54DC9" w:rsidRPr="00A54DC9">
        <w:rPr>
          <w:b/>
        </w:rPr>
        <w:t>Sukcesywne dostawy odczynników laboratoryjnych dla poszczególnych Klinik i Zakładów UMB do celów naukowo-badawczych i dydaktycznych z podziałem na 2 części</w:t>
      </w:r>
    </w:p>
    <w:p w:rsidR="00315493" w:rsidRPr="00A54DC9" w:rsidRDefault="00472A89" w:rsidP="00472A89">
      <w:pPr>
        <w:spacing w:after="0"/>
        <w:rPr>
          <w:b/>
        </w:rPr>
      </w:pPr>
      <w:r w:rsidRPr="00A54DC9">
        <w:rPr>
          <w:b/>
        </w:rPr>
        <w:t>Numer postępowania: AZP.25.1.</w:t>
      </w:r>
      <w:r w:rsidR="00C74211" w:rsidRPr="00A54DC9">
        <w:rPr>
          <w:b/>
        </w:rPr>
        <w:t>100</w:t>
      </w:r>
      <w:r w:rsidRPr="00A54DC9">
        <w:rPr>
          <w:b/>
        </w:rPr>
        <w:t>.202</w:t>
      </w:r>
      <w:r w:rsidR="00F30209" w:rsidRPr="00A54DC9">
        <w:rPr>
          <w:b/>
        </w:rPr>
        <w:t>3</w:t>
      </w:r>
    </w:p>
    <w:p w:rsidR="00C74211" w:rsidRDefault="00C74211" w:rsidP="00472A89">
      <w:pPr>
        <w:spacing w:after="0"/>
      </w:pPr>
    </w:p>
    <w:p w:rsidR="00C74211" w:rsidRDefault="00C74211" w:rsidP="00C74211">
      <w:pPr>
        <w:spacing w:after="0"/>
        <w:jc w:val="center"/>
        <w:rPr>
          <w:b/>
        </w:rPr>
      </w:pPr>
      <w:r w:rsidRPr="00E7418C">
        <w:rPr>
          <w:b/>
        </w:rPr>
        <w:t xml:space="preserve">Informacja o </w:t>
      </w:r>
      <w:r>
        <w:rPr>
          <w:b/>
        </w:rPr>
        <w:t>odrzuceniu oferty w części 1</w:t>
      </w:r>
    </w:p>
    <w:p w:rsidR="00C74211" w:rsidRDefault="00C74211" w:rsidP="00472A89">
      <w:pPr>
        <w:spacing w:after="0"/>
      </w:pPr>
    </w:p>
    <w:p w:rsidR="00C74211" w:rsidRDefault="00C74211" w:rsidP="00C74211">
      <w:pPr>
        <w:spacing w:after="0"/>
      </w:pPr>
      <w:r>
        <w:t xml:space="preserve">Zgodnie z art. 253 ust. 1 pkt. 2 </w:t>
      </w:r>
      <w:r w:rsidR="005B5CBF" w:rsidRPr="005E0DA7">
        <w:rPr>
          <w:rFonts w:cstheme="minorHAnsi"/>
          <w:bCs/>
        </w:rPr>
        <w:t>ustawy z dnia 11 września 2019 r. – Prawo zamówień publicznych (tj. Dz.U. z 202</w:t>
      </w:r>
      <w:r w:rsidR="005B5CBF">
        <w:rPr>
          <w:rFonts w:cstheme="minorHAnsi"/>
          <w:bCs/>
        </w:rPr>
        <w:t>3</w:t>
      </w:r>
      <w:r w:rsidR="005B5CBF" w:rsidRPr="005E0DA7">
        <w:rPr>
          <w:rFonts w:cstheme="minorHAnsi"/>
          <w:bCs/>
        </w:rPr>
        <w:t xml:space="preserve"> r. poz. 1</w:t>
      </w:r>
      <w:r w:rsidR="005B5CBF">
        <w:rPr>
          <w:rFonts w:cstheme="minorHAnsi"/>
          <w:bCs/>
        </w:rPr>
        <w:t>650</w:t>
      </w:r>
      <w:r w:rsidR="005B5CBF" w:rsidRPr="005E0DA7">
        <w:rPr>
          <w:rFonts w:cstheme="minorHAnsi"/>
          <w:bCs/>
        </w:rPr>
        <w:t xml:space="preserve"> ze zm.) </w:t>
      </w:r>
      <w:r w:rsidR="005B5CBF">
        <w:rPr>
          <w:rFonts w:cstheme="minorHAnsi"/>
          <w:bCs/>
        </w:rPr>
        <w:t xml:space="preserve">zwanej dalej ustawą </w:t>
      </w:r>
      <w:proofErr w:type="spellStart"/>
      <w:r w:rsidR="005B5CBF">
        <w:rPr>
          <w:rFonts w:cstheme="minorHAnsi"/>
          <w:bCs/>
        </w:rPr>
        <w:t>Pzp</w:t>
      </w:r>
      <w:proofErr w:type="spellEnd"/>
      <w:r w:rsidR="005B5CBF">
        <w:rPr>
          <w:rFonts w:cstheme="minorHAnsi"/>
          <w:bCs/>
        </w:rPr>
        <w:t xml:space="preserve"> - </w:t>
      </w:r>
      <w:r>
        <w:t xml:space="preserve">Zamawiający informuje o odrzuceniu oferty  Wykonawcy </w:t>
      </w:r>
      <w:proofErr w:type="spellStart"/>
      <w:r>
        <w:t>Biomedica</w:t>
      </w:r>
      <w:proofErr w:type="spellEnd"/>
      <w:r>
        <w:t xml:space="preserve"> Poland Sp. z o.o., ul. Raszyńska 13, 05-500 Piaseczno</w:t>
      </w:r>
      <w:r w:rsidR="005B5CBF">
        <w:t>, NIP:</w:t>
      </w:r>
      <w:r w:rsidR="00A54DC9">
        <w:t xml:space="preserve"> </w:t>
      </w:r>
      <w:r w:rsidR="005B5CBF" w:rsidRPr="00272076">
        <w:rPr>
          <w:rFonts w:cstheme="minorHAnsi"/>
          <w:color w:val="000000"/>
        </w:rPr>
        <w:t>5260004641</w:t>
      </w:r>
    </w:p>
    <w:p w:rsidR="00C74211" w:rsidRDefault="00C74211" w:rsidP="00C74211">
      <w:pPr>
        <w:spacing w:after="0"/>
      </w:pPr>
    </w:p>
    <w:p w:rsidR="00472A89" w:rsidRPr="00E7418C" w:rsidRDefault="00472A89" w:rsidP="00315493">
      <w:pPr>
        <w:spacing w:after="0"/>
      </w:pPr>
    </w:p>
    <w:p w:rsidR="00AD10C2" w:rsidRDefault="00AD10C2" w:rsidP="008F4783">
      <w:pPr>
        <w:spacing w:after="0"/>
        <w:jc w:val="center"/>
        <w:rPr>
          <w:b/>
        </w:rPr>
      </w:pPr>
      <w:r w:rsidRPr="00E7418C">
        <w:rPr>
          <w:b/>
        </w:rPr>
        <w:t>Informacja o unieważnieniu postępowania</w:t>
      </w:r>
      <w:r w:rsidR="00472A89">
        <w:rPr>
          <w:b/>
        </w:rPr>
        <w:t xml:space="preserve"> w części</w:t>
      </w:r>
      <w:r w:rsidR="007150E7">
        <w:rPr>
          <w:b/>
        </w:rPr>
        <w:t xml:space="preserve"> </w:t>
      </w:r>
      <w:r w:rsidR="000E04DC">
        <w:rPr>
          <w:b/>
        </w:rPr>
        <w:t>1</w:t>
      </w:r>
    </w:p>
    <w:p w:rsidR="000143E9" w:rsidRDefault="000143E9" w:rsidP="008F4783">
      <w:pPr>
        <w:spacing w:after="0"/>
        <w:jc w:val="center"/>
        <w:rPr>
          <w:b/>
        </w:rPr>
      </w:pPr>
    </w:p>
    <w:bookmarkEnd w:id="0"/>
    <w:p w:rsidR="00027994" w:rsidRPr="00027994" w:rsidRDefault="00027994" w:rsidP="00A54DC9">
      <w:pPr>
        <w:jc w:val="both"/>
        <w:rPr>
          <w:b/>
        </w:rPr>
      </w:pPr>
      <w:r w:rsidRPr="00027994">
        <w:rPr>
          <w:b/>
        </w:rPr>
        <w:t xml:space="preserve">Podstawa prawna: </w:t>
      </w:r>
    </w:p>
    <w:p w:rsidR="00027994" w:rsidRPr="00027994" w:rsidRDefault="00027994" w:rsidP="00027994">
      <w:pPr>
        <w:jc w:val="both"/>
      </w:pPr>
      <w:r>
        <w:t>Z</w:t>
      </w:r>
      <w:r w:rsidRPr="00027994">
        <w:t xml:space="preserve">godnie z art. 255 pkt 3 ustawy </w:t>
      </w:r>
      <w:proofErr w:type="spellStart"/>
      <w:r w:rsidR="00C210AB">
        <w:t>Pzp</w:t>
      </w:r>
      <w:proofErr w:type="spellEnd"/>
      <w:r w:rsidRPr="00027994">
        <w:t>, Zamawiający unieważnia postępowanie o udzielenie zamówienia, jeżeli cena lub koszt najkorzystniejszej oferty lub oferta z najniższą ceną przewyższa kwotę, jaką Zamawiający zamierza przeznaczyć na sfinansowanie zamówienia.</w:t>
      </w:r>
    </w:p>
    <w:p w:rsidR="00027994" w:rsidRPr="00027994" w:rsidRDefault="00027994" w:rsidP="00027994">
      <w:pPr>
        <w:pStyle w:val="Akapitzlist"/>
        <w:ind w:left="0"/>
        <w:jc w:val="both"/>
        <w:rPr>
          <w:b/>
        </w:rPr>
      </w:pPr>
      <w:r w:rsidRPr="00027994">
        <w:rPr>
          <w:b/>
        </w:rPr>
        <w:t>Uzasadnienie faktyczne:</w:t>
      </w:r>
    </w:p>
    <w:p w:rsidR="001166FE" w:rsidRDefault="00027994" w:rsidP="00C74211">
      <w:pPr>
        <w:jc w:val="both"/>
      </w:pPr>
      <w:r w:rsidRPr="00027994">
        <w:t xml:space="preserve">W części </w:t>
      </w:r>
      <w:r w:rsidR="000E04DC">
        <w:t>1</w:t>
      </w:r>
      <w:r w:rsidRPr="00027994">
        <w:t xml:space="preserve"> w przedmiotowym postępowaniu, </w:t>
      </w:r>
      <w:r w:rsidR="0058622E">
        <w:t>oferta</w:t>
      </w:r>
      <w:r w:rsidR="00B03355">
        <w:t xml:space="preserve"> z najniższą ceną</w:t>
      </w:r>
      <w:r w:rsidRPr="00027994">
        <w:t xml:space="preserve"> </w:t>
      </w:r>
      <w:r w:rsidR="005B5CBF">
        <w:t xml:space="preserve">nie podlegająca odrzuceniu </w:t>
      </w:r>
      <w:r w:rsidRPr="00027994">
        <w:t>Wykonawcy</w:t>
      </w:r>
      <w:r w:rsidR="0058622E">
        <w:t xml:space="preserve"> </w:t>
      </w:r>
      <w:proofErr w:type="spellStart"/>
      <w:r w:rsidR="00C74211">
        <w:t>Prospecta</w:t>
      </w:r>
      <w:proofErr w:type="spellEnd"/>
      <w:r w:rsidR="00C74211">
        <w:t xml:space="preserve"> sp. z o.o.</w:t>
      </w:r>
      <w:r w:rsidR="005B5CBF">
        <w:t xml:space="preserve">, </w:t>
      </w:r>
      <w:r w:rsidR="00C74211">
        <w:t>ul. Barbórki 8, 04-511 WARSZAWA, NIP: 5220103905</w:t>
      </w:r>
      <w:r w:rsidRPr="00027994">
        <w:t>, tj.</w:t>
      </w:r>
      <w:r w:rsidR="007150E7">
        <w:t xml:space="preserve"> </w:t>
      </w:r>
      <w:r w:rsidR="00C74211" w:rsidRPr="00C74211">
        <w:t>1 178 340,00</w:t>
      </w:r>
      <w:r w:rsidR="00F30209" w:rsidRPr="00F30209">
        <w:t xml:space="preserve"> </w:t>
      </w:r>
      <w:r>
        <w:t>zł</w:t>
      </w:r>
      <w:r w:rsidRPr="00027994">
        <w:t xml:space="preserve">, przewyższa kwotę, jaką Zamawiający zamierza przeznaczyć na sfinansowanie zamówienia, tj. </w:t>
      </w:r>
      <w:r w:rsidR="00C74211">
        <w:t>1 1</w:t>
      </w:r>
      <w:r w:rsidR="00C210AB">
        <w:t>1</w:t>
      </w:r>
      <w:r w:rsidR="00C74211">
        <w:t>0 000,00</w:t>
      </w:r>
      <w:r w:rsidR="00F30209">
        <w:t xml:space="preserve"> </w:t>
      </w:r>
      <w:r>
        <w:t>zł</w:t>
      </w:r>
      <w:r w:rsidR="007150E7">
        <w:t>.</w:t>
      </w:r>
    </w:p>
    <w:p w:rsidR="007D5002" w:rsidRDefault="007D5002" w:rsidP="007D5002">
      <w:pPr>
        <w:jc w:val="both"/>
      </w:pPr>
      <w:r>
        <w:t xml:space="preserve">Jednocześnie Zamawiający informuje, iż w przedmiotowym postępowaniu w części 1 oferty zostały złożone przez następujących Wykonawców: </w:t>
      </w:r>
    </w:p>
    <w:p w:rsidR="007D5002" w:rsidRDefault="007D5002" w:rsidP="007D5002">
      <w:pPr>
        <w:pStyle w:val="Akapitzlist"/>
        <w:numPr>
          <w:ilvl w:val="0"/>
          <w:numId w:val="3"/>
        </w:numPr>
        <w:jc w:val="both"/>
      </w:pPr>
      <w:proofErr w:type="spellStart"/>
      <w:r>
        <w:t>Biomedica</w:t>
      </w:r>
      <w:proofErr w:type="spellEnd"/>
      <w:r>
        <w:t xml:space="preserve"> Poland Sp. z o.o., ul. Raszyńska 13, 05-500 Piaseczno, NIP: 5260004641</w:t>
      </w:r>
    </w:p>
    <w:p w:rsidR="007D5002" w:rsidRDefault="007D5002" w:rsidP="007D5002">
      <w:pPr>
        <w:pStyle w:val="Akapitzlist"/>
        <w:numPr>
          <w:ilvl w:val="0"/>
          <w:numId w:val="3"/>
        </w:numPr>
        <w:jc w:val="both"/>
      </w:pPr>
      <w:proofErr w:type="spellStart"/>
      <w:r>
        <w:t>Prospecta</w:t>
      </w:r>
      <w:proofErr w:type="spellEnd"/>
      <w:r>
        <w:t xml:space="preserve"> sp. z o.o., ul. Barbórki 8, 04-511 WARSZAWA, NIP: 5220103905</w:t>
      </w:r>
    </w:p>
    <w:p w:rsidR="007D5002" w:rsidRDefault="007D5002" w:rsidP="007D5002">
      <w:pPr>
        <w:jc w:val="both"/>
      </w:pPr>
    </w:p>
    <w:p w:rsidR="001166FE" w:rsidRPr="001166FE" w:rsidRDefault="001166FE" w:rsidP="001166FE">
      <w:pPr>
        <w:pStyle w:val="Akapitzlist"/>
        <w:ind w:left="0"/>
        <w:jc w:val="both"/>
        <w:rPr>
          <w:b/>
        </w:rPr>
      </w:pPr>
    </w:p>
    <w:p w:rsidR="00C415D7" w:rsidRPr="00C415D7" w:rsidRDefault="00D337E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tab/>
      </w:r>
      <w:r w:rsidRPr="008C4515">
        <w:rPr>
          <w:rFonts w:eastAsia="Times New Roman" w:cstheme="minorHAnsi"/>
          <w:b/>
          <w:i/>
          <w:lang w:eastAsia="pl-PL"/>
        </w:rPr>
        <w:t xml:space="preserve"> 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W imieniu Zamawiającego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Kanclerz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...........................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mgr Konrad Raczkowski</w:t>
      </w:r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D337E7">
      <w:pPr>
        <w:tabs>
          <w:tab w:val="left" w:pos="6750"/>
        </w:tabs>
      </w:pPr>
    </w:p>
    <w:p w:rsidR="000143E9" w:rsidRPr="00D337E7" w:rsidRDefault="000143E9" w:rsidP="00A456E4">
      <w:pPr>
        <w:pStyle w:val="Akapitzlist"/>
      </w:pPr>
      <w:bookmarkStart w:id="1" w:name="_GoBack"/>
      <w:bookmarkEnd w:id="1"/>
    </w:p>
    <w:sectPr w:rsidR="000143E9" w:rsidRPr="00D337E7" w:rsidSect="00205C39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E7" w:rsidRDefault="00E136E7" w:rsidP="00472A89">
      <w:pPr>
        <w:spacing w:after="0" w:line="240" w:lineRule="auto"/>
      </w:pPr>
      <w:r>
        <w:separator/>
      </w:r>
    </w:p>
  </w:endnote>
  <w:endnote w:type="continuationSeparator" w:id="0">
    <w:p w:rsidR="00E136E7" w:rsidRDefault="00E136E7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DC" w:rsidRPr="000E04DC" w:rsidRDefault="000E04DC" w:rsidP="000E04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E7" w:rsidRDefault="00E136E7" w:rsidP="00472A89">
      <w:pPr>
        <w:spacing w:after="0" w:line="240" w:lineRule="auto"/>
      </w:pPr>
      <w:r>
        <w:separator/>
      </w:r>
    </w:p>
  </w:footnote>
  <w:footnote w:type="continuationSeparator" w:id="0">
    <w:p w:rsidR="00E136E7" w:rsidRDefault="00E136E7" w:rsidP="0047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4349B"/>
    <w:multiLevelType w:val="hybridMultilevel"/>
    <w:tmpl w:val="013A7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1421B"/>
    <w:multiLevelType w:val="hybridMultilevel"/>
    <w:tmpl w:val="18A4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27994"/>
    <w:rsid w:val="00094FD8"/>
    <w:rsid w:val="000E04DC"/>
    <w:rsid w:val="001166FE"/>
    <w:rsid w:val="00165C4A"/>
    <w:rsid w:val="00205C39"/>
    <w:rsid w:val="00315493"/>
    <w:rsid w:val="003622CB"/>
    <w:rsid w:val="00400A2D"/>
    <w:rsid w:val="00417120"/>
    <w:rsid w:val="00462CFD"/>
    <w:rsid w:val="00472A89"/>
    <w:rsid w:val="004C4B6B"/>
    <w:rsid w:val="004E5658"/>
    <w:rsid w:val="00536904"/>
    <w:rsid w:val="00555C39"/>
    <w:rsid w:val="0058622E"/>
    <w:rsid w:val="005A494A"/>
    <w:rsid w:val="005B5CBF"/>
    <w:rsid w:val="005F20D0"/>
    <w:rsid w:val="006268D3"/>
    <w:rsid w:val="0063440A"/>
    <w:rsid w:val="006A326F"/>
    <w:rsid w:val="006D72A1"/>
    <w:rsid w:val="006E3893"/>
    <w:rsid w:val="007150E7"/>
    <w:rsid w:val="0074611F"/>
    <w:rsid w:val="007927A2"/>
    <w:rsid w:val="007D5002"/>
    <w:rsid w:val="00804C26"/>
    <w:rsid w:val="008242D4"/>
    <w:rsid w:val="00846A94"/>
    <w:rsid w:val="008512B7"/>
    <w:rsid w:val="008F4783"/>
    <w:rsid w:val="00976CEF"/>
    <w:rsid w:val="009974FA"/>
    <w:rsid w:val="009D6790"/>
    <w:rsid w:val="009E339E"/>
    <w:rsid w:val="00A456E4"/>
    <w:rsid w:val="00A54DC9"/>
    <w:rsid w:val="00A660C5"/>
    <w:rsid w:val="00AD10C2"/>
    <w:rsid w:val="00B01F42"/>
    <w:rsid w:val="00B03355"/>
    <w:rsid w:val="00B50DBD"/>
    <w:rsid w:val="00BC48D2"/>
    <w:rsid w:val="00C210AB"/>
    <w:rsid w:val="00C415D7"/>
    <w:rsid w:val="00C74211"/>
    <w:rsid w:val="00D047ED"/>
    <w:rsid w:val="00D04F14"/>
    <w:rsid w:val="00D301DC"/>
    <w:rsid w:val="00D337E7"/>
    <w:rsid w:val="00D50258"/>
    <w:rsid w:val="00D657EC"/>
    <w:rsid w:val="00D95B50"/>
    <w:rsid w:val="00E0355A"/>
    <w:rsid w:val="00E136E7"/>
    <w:rsid w:val="00E7418C"/>
    <w:rsid w:val="00E839CF"/>
    <w:rsid w:val="00EB1A80"/>
    <w:rsid w:val="00F02BAE"/>
    <w:rsid w:val="00F30209"/>
    <w:rsid w:val="00F4325E"/>
    <w:rsid w:val="00F50EF3"/>
    <w:rsid w:val="00F672DF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1CD0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  <w:style w:type="paragraph" w:styleId="Tekstdymka">
    <w:name w:val="Balloon Text"/>
    <w:basedOn w:val="Normalny"/>
    <w:link w:val="TekstdymkaZnak"/>
    <w:unhideWhenUsed/>
    <w:rsid w:val="000E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10</cp:revision>
  <cp:lastPrinted>2024-03-26T08:06:00Z</cp:lastPrinted>
  <dcterms:created xsi:type="dcterms:W3CDTF">2024-01-25T09:19:00Z</dcterms:created>
  <dcterms:modified xsi:type="dcterms:W3CDTF">2024-03-26T08:12:00Z</dcterms:modified>
</cp:coreProperties>
</file>