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99" w:rsidRPr="00BE4099" w:rsidRDefault="0012787B" w:rsidP="00BE4099">
      <w:r>
        <w:t>Nr postępowania: ZP.271.30</w:t>
      </w:r>
      <w:bookmarkStart w:id="0" w:name="_GoBack"/>
      <w:bookmarkEnd w:id="0"/>
      <w:r w:rsidR="00E47AFF">
        <w:t>.2022.TB.</w:t>
      </w:r>
      <w:r w:rsidR="00E47AFF">
        <w:tab/>
      </w:r>
      <w:r w:rsidR="00E47AFF">
        <w:tab/>
      </w:r>
      <w:r w:rsidR="00E47AFF">
        <w:tab/>
      </w:r>
      <w:r w:rsidR="00E47AFF">
        <w:tab/>
      </w:r>
      <w:r w:rsidR="00E47AFF">
        <w:tab/>
        <w:t>Załącznik nr 4</w:t>
      </w:r>
      <w:r w:rsidR="00BE4099" w:rsidRPr="00BE4099">
        <w:t xml:space="preserve"> do SWZ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  <w:u w:val="single"/>
        </w:rPr>
        <w:t>ZAMAWIAJĄCY:</w:t>
      </w:r>
    </w:p>
    <w:p w:rsidR="00BE4099" w:rsidRPr="00BE4099" w:rsidRDefault="00BE4099" w:rsidP="00BE4099">
      <w:pPr>
        <w:spacing w:after="0" w:line="240" w:lineRule="auto"/>
        <w:rPr>
          <w:b/>
        </w:rPr>
      </w:pPr>
      <w:r w:rsidRPr="00BE4099">
        <w:rPr>
          <w:b/>
        </w:rPr>
        <w:t>Gmina Strzyżów</w:t>
      </w:r>
    </w:p>
    <w:p w:rsidR="00BE4099" w:rsidRPr="00BE4099" w:rsidRDefault="00BE4099" w:rsidP="00BE4099">
      <w:pPr>
        <w:spacing w:after="0" w:line="240" w:lineRule="auto"/>
        <w:rPr>
          <w:b/>
        </w:rPr>
      </w:pPr>
      <w:r w:rsidRPr="00BE4099">
        <w:rPr>
          <w:b/>
        </w:rPr>
        <w:t>ul. Przecławczyka 5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</w:rPr>
        <w:t>38-100 Strzyżów</w:t>
      </w:r>
    </w:p>
    <w:p w:rsidR="00BE4099" w:rsidRPr="00BE4099" w:rsidRDefault="00BE4099" w:rsidP="00BE4099">
      <w:pPr>
        <w:spacing w:after="0" w:line="240" w:lineRule="auto"/>
        <w:rPr>
          <w:b/>
          <w:u w:val="single"/>
        </w:rPr>
      </w:pPr>
      <w:r w:rsidRPr="00BE4099">
        <w:rPr>
          <w:b/>
          <w:u w:val="single"/>
        </w:rPr>
        <w:t>WYKONAWCA: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…………………………………………………………………………………………………..…………………………………………</w:t>
      </w:r>
    </w:p>
    <w:p w:rsidR="00BE4099" w:rsidRPr="00BE4099" w:rsidRDefault="00BE4099" w:rsidP="00BE4099">
      <w:pPr>
        <w:spacing w:after="0" w:line="240" w:lineRule="auto"/>
        <w:rPr>
          <w:i/>
        </w:rPr>
      </w:pPr>
      <w:r w:rsidRPr="00BE4099">
        <w:rPr>
          <w:i/>
        </w:rPr>
        <w:t>(pełna nazwa/firma, adres, w zależności od podmiotu: NIP/PESEL, KRS/CEiDG)</w:t>
      </w:r>
    </w:p>
    <w:p w:rsidR="00BE4099" w:rsidRPr="00BE4099" w:rsidRDefault="00BE4099" w:rsidP="00BE4099">
      <w:pPr>
        <w:spacing w:after="0" w:line="240" w:lineRule="auto"/>
        <w:rPr>
          <w:u w:val="single"/>
        </w:rPr>
      </w:pPr>
    </w:p>
    <w:p w:rsidR="00BE4099" w:rsidRPr="00BE4099" w:rsidRDefault="00BE4099" w:rsidP="00BE4099">
      <w:pPr>
        <w:spacing w:after="0" w:line="240" w:lineRule="auto"/>
        <w:rPr>
          <w:u w:val="single"/>
        </w:rPr>
      </w:pPr>
      <w:r w:rsidRPr="00BE4099">
        <w:rPr>
          <w:u w:val="single"/>
        </w:rPr>
        <w:t>reprezentowany przez: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</w:t>
      </w:r>
    </w:p>
    <w:p w:rsidR="00BE4099" w:rsidRPr="00BE4099" w:rsidRDefault="00BE4099" w:rsidP="00BE4099">
      <w:pPr>
        <w:spacing w:after="0" w:line="240" w:lineRule="auto"/>
      </w:pPr>
      <w:r w:rsidRPr="00BE4099">
        <w:t>………………………………………………</w:t>
      </w:r>
    </w:p>
    <w:p w:rsidR="00BE4099" w:rsidRPr="00BE4099" w:rsidRDefault="00BE4099" w:rsidP="00BE4099">
      <w:pPr>
        <w:spacing w:after="0" w:line="240" w:lineRule="auto"/>
        <w:rPr>
          <w:i/>
        </w:rPr>
      </w:pPr>
      <w:r w:rsidRPr="00BE4099">
        <w:rPr>
          <w:i/>
        </w:rPr>
        <w:t>(imię, nazwisko, stanowisko/podstawa do reprezentacji)</w:t>
      </w:r>
    </w:p>
    <w:p w:rsidR="00BE4099" w:rsidRDefault="00BE4099" w:rsidP="00BE4099">
      <w:pPr>
        <w:spacing w:after="0" w:line="240" w:lineRule="auto"/>
        <w:jc w:val="center"/>
        <w:rPr>
          <w:b/>
        </w:rPr>
      </w:pPr>
    </w:p>
    <w:p w:rsidR="00BE4099" w:rsidRDefault="00BE4099" w:rsidP="00BE4099">
      <w:pPr>
        <w:spacing w:after="0" w:line="240" w:lineRule="auto"/>
        <w:jc w:val="center"/>
        <w:rPr>
          <w:b/>
        </w:rPr>
      </w:pPr>
      <w:r w:rsidRPr="00BE4099">
        <w:rPr>
          <w:b/>
        </w:rPr>
        <w:t>OŚWIADCZENIE WYKONAWCY</w:t>
      </w:r>
    </w:p>
    <w:p w:rsidR="00BE4099" w:rsidRPr="00BE4099" w:rsidRDefault="00BE4099" w:rsidP="00BE4099">
      <w:pPr>
        <w:spacing w:after="0" w:line="240" w:lineRule="auto"/>
        <w:jc w:val="center"/>
        <w:rPr>
          <w:b/>
        </w:rPr>
      </w:pPr>
    </w:p>
    <w:p w:rsidR="00BE4099" w:rsidRDefault="00BE4099" w:rsidP="00BE4099">
      <w:pPr>
        <w:spacing w:after="0" w:line="240" w:lineRule="auto"/>
        <w:jc w:val="both"/>
        <w:rPr>
          <w:b/>
        </w:rPr>
      </w:pPr>
      <w:r w:rsidRPr="00BE4099">
        <w:rPr>
          <w:b/>
        </w:rPr>
        <w:t>dotyczące aktualności informacji zawartych w oświadczeniu, o którym mowa w art. 125 ust. 1 ustawy z dnia 11 września 2019 r. Prawo zamówień publicznych (dalej jako: ustawa Pzp)</w:t>
      </w:r>
      <w:r>
        <w:rPr>
          <w:b/>
        </w:rPr>
        <w:t xml:space="preserve">. 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  <w:r w:rsidRPr="00BE4099">
        <w:t>W związku z ubieganiem się o udzielenie zamówienia publicznego w ramach postępowania prowadzonego w trybie podstawowym pn.:</w:t>
      </w:r>
      <w:r w:rsidRPr="00BE4099">
        <w:rPr>
          <w:rFonts w:ascii="Calibri" w:eastAsia="Times New Roman" w:hAnsi="Calibri" w:cs="Calibri"/>
          <w:b/>
          <w:color w:val="000000"/>
          <w:lang w:eastAsia="pl-PL"/>
        </w:rPr>
        <w:t>"Zakup samochodu 9 osobowego przystosowanego do przewozu osób niepełnosprawnych na potrzeby Środowiskowego Domu Samopomocy w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BE4099">
        <w:rPr>
          <w:rFonts w:ascii="Calibri" w:eastAsia="Times New Roman" w:hAnsi="Calibri" w:cs="Calibri"/>
          <w:b/>
          <w:color w:val="000000"/>
          <w:lang w:eastAsia="pl-PL"/>
        </w:rPr>
        <w:t>Strzyżowie"</w:t>
      </w:r>
    </w:p>
    <w:p w:rsidR="00BE4099" w:rsidRPr="00BE4099" w:rsidRDefault="00BE4099" w:rsidP="00BE4099">
      <w:pPr>
        <w:spacing w:after="0" w:line="240" w:lineRule="auto"/>
        <w:jc w:val="both"/>
        <w:rPr>
          <w:i/>
        </w:rPr>
      </w:pPr>
      <w:r w:rsidRPr="00BE4099">
        <w:t xml:space="preserve">prowadzonego przez </w:t>
      </w:r>
      <w:r w:rsidRPr="00BE4099">
        <w:rPr>
          <w:b/>
        </w:rPr>
        <w:t>Gminę Strzyżów</w:t>
      </w:r>
      <w:r w:rsidRPr="00BE4099">
        <w:t xml:space="preserve"> niniejszym oświadczam, że informacje zawarte w oświadczeniu, o którym mowa w art. 125 ust. 1 ustawy Pzp, tj. w załączniku nr 2 do SWZ w zakresie: 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1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2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4 ustawy p.z.p. odnośnie do orzeczenia zakazu ubiegania się o zamówienie publiczne tytułem środka zapobiegawczego,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108 ust. 1 pkt 5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 xml:space="preserve">art. 108 ust. 1 pkt 6 ustawy p.z.p., 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109 ust. 1 pkt 4 ustawy p.z.p.,</w:t>
      </w:r>
    </w:p>
    <w:p w:rsidR="00BE4099" w:rsidRPr="00BE4099" w:rsidRDefault="00BE4099" w:rsidP="00BE4099">
      <w:pPr>
        <w:numPr>
          <w:ilvl w:val="0"/>
          <w:numId w:val="1"/>
        </w:numPr>
        <w:spacing w:after="0" w:line="240" w:lineRule="auto"/>
        <w:jc w:val="both"/>
      </w:pPr>
      <w:r w:rsidRPr="00BE4099">
        <w:t>art. 7 ust. 1 ustawy z dnia 13 kwietnia 2022 r.</w:t>
      </w:r>
      <w:r w:rsidRPr="00BE4099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BE4099">
        <w:t>są aktualne i zgodne z prawdą.</w:t>
      </w:r>
    </w:p>
    <w:p w:rsidR="00BE4099" w:rsidRPr="00BE4099" w:rsidRDefault="00BE4099" w:rsidP="00BE4099">
      <w:pPr>
        <w:spacing w:after="0" w:line="240" w:lineRule="auto"/>
        <w:jc w:val="both"/>
      </w:pPr>
    </w:p>
    <w:p w:rsidR="00BE4099" w:rsidRPr="00BE4099" w:rsidRDefault="00BE4099" w:rsidP="00BE4099">
      <w:pPr>
        <w:spacing w:after="0" w:line="240" w:lineRule="auto"/>
        <w:jc w:val="both"/>
        <w:rPr>
          <w:b/>
          <w:i/>
        </w:rPr>
      </w:pPr>
      <w:r w:rsidRPr="00BE4099">
        <w:rPr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BE4099" w:rsidRPr="00BE4099" w:rsidRDefault="00BE4099" w:rsidP="00BE4099">
      <w:pPr>
        <w:spacing w:after="0" w:line="240" w:lineRule="auto"/>
        <w:jc w:val="both"/>
        <w:rPr>
          <w:b/>
          <w:i/>
        </w:rPr>
      </w:pPr>
      <w:r w:rsidRPr="00BE4099">
        <w:rPr>
          <w:b/>
          <w:i/>
        </w:rPr>
        <w:t xml:space="preserve">UWAGA: </w:t>
      </w:r>
      <w:r w:rsidRPr="00BE4099">
        <w:rPr>
          <w:b/>
          <w:bCs/>
          <w:i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BE4099" w:rsidRPr="00BE4099" w:rsidRDefault="00BE4099" w:rsidP="00BE4099">
      <w:pPr>
        <w:spacing w:after="0" w:line="240" w:lineRule="auto"/>
        <w:jc w:val="both"/>
      </w:pPr>
      <w:r w:rsidRPr="00BE4099">
        <w:t xml:space="preserve">*zaznaczyć właściwe </w:t>
      </w:r>
    </w:p>
    <w:p w:rsidR="00BE4099" w:rsidRPr="00BE4099" w:rsidRDefault="00BE4099" w:rsidP="00BE4099">
      <w:pPr>
        <w:spacing w:after="0" w:line="240" w:lineRule="auto"/>
        <w:jc w:val="both"/>
        <w:rPr>
          <w:b/>
        </w:rPr>
      </w:pPr>
    </w:p>
    <w:p w:rsidR="00213BF7" w:rsidRDefault="00213BF7" w:rsidP="00BE4099">
      <w:pPr>
        <w:spacing w:after="0" w:line="240" w:lineRule="auto"/>
      </w:pPr>
    </w:p>
    <w:sectPr w:rsidR="00213BF7" w:rsidSect="00BE4099">
      <w:pgSz w:w="11906" w:h="16838"/>
      <w:pgMar w:top="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9A" w:rsidRDefault="00C13E9A" w:rsidP="00BE4099">
      <w:pPr>
        <w:spacing w:after="0" w:line="240" w:lineRule="auto"/>
      </w:pPr>
      <w:r>
        <w:separator/>
      </w:r>
    </w:p>
  </w:endnote>
  <w:endnote w:type="continuationSeparator" w:id="0">
    <w:p w:rsidR="00C13E9A" w:rsidRDefault="00C13E9A" w:rsidP="00B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9A" w:rsidRDefault="00C13E9A" w:rsidP="00BE4099">
      <w:pPr>
        <w:spacing w:after="0" w:line="240" w:lineRule="auto"/>
      </w:pPr>
      <w:r>
        <w:separator/>
      </w:r>
    </w:p>
  </w:footnote>
  <w:footnote w:type="continuationSeparator" w:id="0">
    <w:p w:rsidR="00C13E9A" w:rsidRDefault="00C13E9A" w:rsidP="00BE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6"/>
    <w:rsid w:val="0012787B"/>
    <w:rsid w:val="00213BF7"/>
    <w:rsid w:val="002F6C88"/>
    <w:rsid w:val="00680246"/>
    <w:rsid w:val="00BE4099"/>
    <w:rsid w:val="00C13E9A"/>
    <w:rsid w:val="00D9294D"/>
    <w:rsid w:val="00DF7BA6"/>
    <w:rsid w:val="00E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5C933-5E90-45F1-AD13-650B119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099"/>
  </w:style>
  <w:style w:type="paragraph" w:styleId="Stopka">
    <w:name w:val="footer"/>
    <w:basedOn w:val="Normalny"/>
    <w:link w:val="StopkaZnak"/>
    <w:uiPriority w:val="99"/>
    <w:unhideWhenUsed/>
    <w:rsid w:val="00B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2022-10-17T10:25:00Z</dcterms:created>
  <dcterms:modified xsi:type="dcterms:W3CDTF">2022-11-08T07:14:00Z</dcterms:modified>
</cp:coreProperties>
</file>