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3185" w14:textId="0EB3C561" w:rsidR="008D320D" w:rsidRDefault="008D320D" w:rsidP="008D32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5988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0C428A38" w14:textId="77777777" w:rsidR="008D320D" w:rsidRPr="00D95988" w:rsidRDefault="008D320D" w:rsidP="008D32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BD4415" w14:textId="7A9BC56C" w:rsidR="008D320D" w:rsidRPr="00956CE3" w:rsidRDefault="008D320D" w:rsidP="008A0E09">
      <w:pPr>
        <w:pStyle w:val="Akapitzlist"/>
        <w:numPr>
          <w:ilvl w:val="1"/>
          <w:numId w:val="1"/>
        </w:numPr>
        <w:suppressAutoHyphens/>
        <w:spacing w:before="114" w:after="114" w:line="276" w:lineRule="auto"/>
        <w:ind w:left="426" w:hanging="34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b/>
          <w:bCs/>
          <w:sz w:val="20"/>
          <w:szCs w:val="20"/>
        </w:rPr>
        <w:t>CZĘŚĆ A</w:t>
      </w:r>
      <w:r w:rsidRPr="00D95988">
        <w:rPr>
          <w:rFonts w:ascii="Arial" w:hAnsi="Arial" w:cs="Arial"/>
          <w:sz w:val="20"/>
          <w:szCs w:val="20"/>
        </w:rPr>
        <w:t xml:space="preserve"> - </w:t>
      </w:r>
      <w:r w:rsidRPr="00956CE3">
        <w:rPr>
          <w:rFonts w:ascii="Arial" w:hAnsi="Arial" w:cs="Arial"/>
          <w:b/>
          <w:bCs/>
          <w:sz w:val="20"/>
          <w:szCs w:val="20"/>
        </w:rPr>
        <w:t>zakup 2 laptopów</w:t>
      </w:r>
      <w:r w:rsidRPr="00956CE3">
        <w:rPr>
          <w:rFonts w:ascii="Arial" w:hAnsi="Arial" w:cs="Arial"/>
          <w:sz w:val="20"/>
          <w:szCs w:val="20"/>
        </w:rPr>
        <w:t xml:space="preserve"> o parametrach zgodnych z zapisami </w:t>
      </w:r>
      <w:r w:rsidR="00047F55">
        <w:rPr>
          <w:rFonts w:ascii="Arial" w:hAnsi="Arial" w:cs="Arial"/>
          <w:sz w:val="20"/>
          <w:szCs w:val="20"/>
        </w:rPr>
        <w:t xml:space="preserve">niniejszego </w:t>
      </w:r>
      <w:r w:rsidR="008A0E09">
        <w:rPr>
          <w:rFonts w:ascii="Arial" w:hAnsi="Arial" w:cs="Arial"/>
          <w:sz w:val="20"/>
          <w:szCs w:val="20"/>
        </w:rPr>
        <w:t>Opi</w:t>
      </w:r>
      <w:r w:rsidR="00047F55">
        <w:rPr>
          <w:rFonts w:ascii="Arial" w:hAnsi="Arial" w:cs="Arial"/>
          <w:sz w:val="20"/>
          <w:szCs w:val="20"/>
        </w:rPr>
        <w:t>su Przedmiotu Zamówienia</w:t>
      </w:r>
      <w:r w:rsidRPr="00956CE3">
        <w:rPr>
          <w:rFonts w:ascii="Arial" w:hAnsi="Arial" w:cs="Arial"/>
          <w:sz w:val="20"/>
          <w:szCs w:val="20"/>
        </w:rPr>
        <w:t xml:space="preserve"> wraz z akcesoriami oraz licencjami na system operacyjny Windows 10 Professional (Windows 10 PRO).</w:t>
      </w:r>
    </w:p>
    <w:p w14:paraId="26C2D2CE" w14:textId="6C7DBC9B" w:rsidR="008D320D" w:rsidRPr="00956CE3" w:rsidRDefault="008D320D" w:rsidP="008A0E09">
      <w:pPr>
        <w:pStyle w:val="Akapitzlist"/>
        <w:numPr>
          <w:ilvl w:val="1"/>
          <w:numId w:val="1"/>
        </w:numPr>
        <w:suppressAutoHyphens/>
        <w:spacing w:after="0" w:line="276" w:lineRule="auto"/>
        <w:ind w:left="426" w:hanging="340"/>
        <w:jc w:val="both"/>
        <w:rPr>
          <w:rFonts w:ascii="Arial" w:hAnsi="Arial" w:cs="Arial"/>
          <w:sz w:val="20"/>
          <w:szCs w:val="20"/>
        </w:rPr>
      </w:pPr>
      <w:r w:rsidRPr="00956CE3">
        <w:rPr>
          <w:rFonts w:ascii="Arial" w:hAnsi="Arial" w:cs="Arial"/>
          <w:b/>
          <w:bCs/>
          <w:sz w:val="20"/>
          <w:szCs w:val="20"/>
        </w:rPr>
        <w:t xml:space="preserve">CZĘŚĆ B - zakup </w:t>
      </w:r>
      <w:r w:rsidR="008A0E09">
        <w:rPr>
          <w:rFonts w:ascii="Arial" w:hAnsi="Arial" w:cs="Arial"/>
          <w:b/>
          <w:bCs/>
          <w:sz w:val="20"/>
          <w:szCs w:val="20"/>
        </w:rPr>
        <w:t xml:space="preserve">7 dysków </w:t>
      </w:r>
      <w:r w:rsidR="00047F55" w:rsidRPr="00956CE3">
        <w:rPr>
          <w:rFonts w:ascii="Arial" w:hAnsi="Arial" w:cs="Arial"/>
          <w:sz w:val="20"/>
          <w:szCs w:val="20"/>
        </w:rPr>
        <w:t xml:space="preserve">o parametrach zgodnych z zapisami </w:t>
      </w:r>
      <w:r w:rsidR="00047F55">
        <w:rPr>
          <w:rFonts w:ascii="Arial" w:hAnsi="Arial" w:cs="Arial"/>
          <w:sz w:val="20"/>
          <w:szCs w:val="20"/>
        </w:rPr>
        <w:t>niniejszego Opisu Przedmiotu Zamówienia</w:t>
      </w:r>
    </w:p>
    <w:p w14:paraId="1B1DFA49" w14:textId="77777777" w:rsidR="008D320D" w:rsidRPr="00D95988" w:rsidRDefault="008D320D" w:rsidP="008D320D">
      <w:pPr>
        <w:pStyle w:val="Akapitzlist"/>
        <w:numPr>
          <w:ilvl w:val="0"/>
          <w:numId w:val="1"/>
        </w:numPr>
        <w:tabs>
          <w:tab w:val="left" w:pos="2448"/>
        </w:tabs>
        <w:suppressAutoHyphens/>
        <w:spacing w:before="240" w:after="120" w:line="276" w:lineRule="auto"/>
        <w:ind w:left="425" w:hanging="567"/>
        <w:contextualSpacing w:val="0"/>
        <w:rPr>
          <w:rFonts w:ascii="Arial" w:hAnsi="Arial" w:cs="Arial"/>
          <w:b/>
          <w:sz w:val="20"/>
          <w:szCs w:val="20"/>
        </w:rPr>
      </w:pPr>
      <w:r w:rsidRPr="00D95988">
        <w:rPr>
          <w:rFonts w:ascii="Arial" w:hAnsi="Arial" w:cs="Arial"/>
          <w:b/>
          <w:sz w:val="20"/>
          <w:szCs w:val="20"/>
        </w:rPr>
        <w:t>Zobowiązania Wykonawcy</w:t>
      </w:r>
    </w:p>
    <w:p w14:paraId="68178700" w14:textId="77777777" w:rsidR="008D320D" w:rsidRPr="00D95988" w:rsidRDefault="008D320D" w:rsidP="008D320D">
      <w:pPr>
        <w:pStyle w:val="Akapitzlist"/>
        <w:numPr>
          <w:ilvl w:val="0"/>
          <w:numId w:val="2"/>
        </w:numPr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b/>
          <w:sz w:val="20"/>
          <w:szCs w:val="20"/>
        </w:rPr>
        <w:t>Wykonawca</w:t>
      </w:r>
      <w:r w:rsidRPr="00D95988">
        <w:rPr>
          <w:rFonts w:ascii="Arial" w:hAnsi="Arial" w:cs="Arial"/>
          <w:sz w:val="20"/>
          <w:szCs w:val="20"/>
        </w:rPr>
        <w:t xml:space="preserve">  zobowiązuje  się  do  dostarczenia  na  własny  koszt  </w:t>
      </w:r>
      <w:r w:rsidRPr="00D95988">
        <w:rPr>
          <w:rFonts w:ascii="Arial" w:hAnsi="Arial" w:cs="Arial"/>
          <w:b/>
          <w:sz w:val="20"/>
          <w:szCs w:val="20"/>
        </w:rPr>
        <w:t xml:space="preserve">Zamawiającemu </w:t>
      </w:r>
      <w:r w:rsidRPr="00D95988">
        <w:rPr>
          <w:rFonts w:ascii="Arial" w:hAnsi="Arial" w:cs="Arial"/>
          <w:sz w:val="20"/>
          <w:szCs w:val="20"/>
        </w:rPr>
        <w:t>przedmiotu zamówienia, o którym mowa w niemniejszym Opisie Przedmiotu Zamówienia.</w:t>
      </w:r>
    </w:p>
    <w:p w14:paraId="69A30BF3" w14:textId="77777777" w:rsidR="008D320D" w:rsidRPr="00D95988" w:rsidRDefault="008D320D" w:rsidP="008D320D">
      <w:pPr>
        <w:pStyle w:val="Akapitzlist"/>
        <w:numPr>
          <w:ilvl w:val="0"/>
          <w:numId w:val="2"/>
        </w:numPr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Świadczenia usług gwarancyjnych na zasadach określonych w niniejszym Opisie Przedmiotu Zamówienia w odniesieniu do przedmiotu zamówienia.</w:t>
      </w:r>
    </w:p>
    <w:p w14:paraId="2F0E5A45" w14:textId="77777777" w:rsidR="008D320D" w:rsidRPr="00D95988" w:rsidRDefault="008D320D" w:rsidP="008D320D">
      <w:pPr>
        <w:pStyle w:val="Akapitzlist"/>
        <w:numPr>
          <w:ilvl w:val="0"/>
          <w:numId w:val="2"/>
        </w:numPr>
        <w:suppressAutoHyphens/>
        <w:spacing w:after="0" w:line="276" w:lineRule="auto"/>
        <w:ind w:left="737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Dostawa urządzeń realizowana będzie w dniach roboczych od poniedziałku do piątku w godzinach od 8:00 do 13:00, po uprzednim ustaleniu terminu dostawy z </w:t>
      </w:r>
      <w:r w:rsidRPr="00D95988">
        <w:rPr>
          <w:rFonts w:ascii="Arial" w:hAnsi="Arial" w:cs="Arial"/>
          <w:b/>
          <w:sz w:val="20"/>
          <w:szCs w:val="20"/>
        </w:rPr>
        <w:t>Zamawiającym.</w:t>
      </w:r>
    </w:p>
    <w:p w14:paraId="54A9DF9C" w14:textId="77777777" w:rsidR="008D320D" w:rsidRPr="00D95988" w:rsidRDefault="008D320D" w:rsidP="008D320D">
      <w:pPr>
        <w:pStyle w:val="Akapitzlist"/>
        <w:numPr>
          <w:ilvl w:val="0"/>
          <w:numId w:val="2"/>
        </w:numPr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Dostawa przedmiotu zamówienia będzie zrealizowana do Spółki – Igrzyska Europejskie 2023 </w:t>
      </w:r>
      <w:r w:rsidRPr="00D95988">
        <w:rPr>
          <w:rFonts w:ascii="Arial" w:hAnsi="Arial" w:cs="Arial"/>
          <w:sz w:val="20"/>
          <w:szCs w:val="20"/>
        </w:rPr>
        <w:br/>
        <w:t>Sp. z o.o., ul. Życzkowskiego 20, Kraków, Dział IT w Pionie Administracyjnym.</w:t>
      </w:r>
    </w:p>
    <w:p w14:paraId="13F435A5" w14:textId="77777777" w:rsidR="008D320D" w:rsidRPr="00D95988" w:rsidRDefault="008D320D" w:rsidP="008D320D">
      <w:pPr>
        <w:pStyle w:val="Akapitzlist"/>
        <w:numPr>
          <w:ilvl w:val="0"/>
          <w:numId w:val="2"/>
        </w:numPr>
        <w:suppressAutoHyphens/>
        <w:spacing w:after="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b/>
          <w:bCs/>
          <w:sz w:val="20"/>
          <w:szCs w:val="20"/>
        </w:rPr>
        <w:t>Wykonawca</w:t>
      </w:r>
      <w:r w:rsidRPr="00D95988">
        <w:rPr>
          <w:rFonts w:ascii="Arial" w:hAnsi="Arial" w:cs="Arial"/>
          <w:sz w:val="20"/>
          <w:szCs w:val="20"/>
        </w:rPr>
        <w:t xml:space="preserve"> zobowiązuje się każdorazowo powiadomić </w:t>
      </w:r>
      <w:r w:rsidRPr="00D95988">
        <w:rPr>
          <w:rFonts w:ascii="Arial" w:hAnsi="Arial" w:cs="Arial"/>
          <w:b/>
          <w:bCs/>
          <w:sz w:val="20"/>
          <w:szCs w:val="20"/>
        </w:rPr>
        <w:t>Zamawiającego</w:t>
      </w:r>
      <w:r w:rsidRPr="00D95988">
        <w:rPr>
          <w:rFonts w:ascii="Arial" w:hAnsi="Arial" w:cs="Arial"/>
          <w:sz w:val="20"/>
          <w:szCs w:val="20"/>
        </w:rPr>
        <w:t>, o problemach wynikających z dostępności urządzeń przeznaczanych do wydzierżawienia.</w:t>
      </w:r>
    </w:p>
    <w:p w14:paraId="1ABAC9D8" w14:textId="77777777" w:rsidR="008D320D" w:rsidRPr="00D95988" w:rsidRDefault="008D320D" w:rsidP="008D320D">
      <w:pPr>
        <w:pStyle w:val="Akapitzlist"/>
        <w:numPr>
          <w:ilvl w:val="0"/>
          <w:numId w:val="1"/>
        </w:numPr>
        <w:tabs>
          <w:tab w:val="left" w:pos="2448"/>
        </w:tabs>
        <w:suppressAutoHyphens/>
        <w:spacing w:before="240" w:after="120" w:line="276" w:lineRule="auto"/>
        <w:ind w:left="425" w:hanging="567"/>
        <w:contextualSpacing w:val="0"/>
        <w:rPr>
          <w:rFonts w:ascii="Arial" w:hAnsi="Arial" w:cs="Arial"/>
          <w:b/>
          <w:sz w:val="20"/>
          <w:szCs w:val="20"/>
        </w:rPr>
      </w:pPr>
      <w:r w:rsidRPr="00D95988">
        <w:rPr>
          <w:rFonts w:ascii="Arial" w:hAnsi="Arial" w:cs="Arial"/>
          <w:b/>
          <w:sz w:val="20"/>
          <w:szCs w:val="20"/>
        </w:rPr>
        <w:t>Wymagania dla wyspecyfikowanych komputerów.</w:t>
      </w:r>
    </w:p>
    <w:p w14:paraId="0ADE2137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D95988">
        <w:rPr>
          <w:rFonts w:ascii="Arial" w:hAnsi="Arial" w:cs="Arial"/>
          <w:sz w:val="20"/>
          <w:szCs w:val="20"/>
        </w:rPr>
        <w:t>Dostarczony urządzenia i akcesoria muszą być fabrycznie nowy, nieużywany, nieregenerowany, kompletny, wolny od jakichkolwiek wad fizycznych i prawnych, sprawny technicznie, pochodzić z oficjalnego kanału dystrybucyjnego. Przez stwierdzenie "fabrycznie nowy" należy rozumieć sprzęt opakowany oryginalnie (opakowanie musi być nienaruszone i posiadać zabezpieczenie zastosowane przez producenta). Przez "wadę fizyczną" należy rozumieć również jakąkolwiek niezgodność z opisem przedmiotu zamówienia.</w:t>
      </w:r>
    </w:p>
    <w:p w14:paraId="06ACE1DF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Wraz z dostarczonymi urządzeniami </w:t>
      </w:r>
      <w:r w:rsidRPr="00D95988">
        <w:rPr>
          <w:rFonts w:ascii="Arial" w:hAnsi="Arial" w:cs="Arial"/>
          <w:b/>
          <w:sz w:val="20"/>
          <w:szCs w:val="20"/>
        </w:rPr>
        <w:t>Wykonawca</w:t>
      </w:r>
      <w:r w:rsidRPr="00D95988">
        <w:rPr>
          <w:rFonts w:ascii="Arial" w:hAnsi="Arial" w:cs="Arial"/>
          <w:sz w:val="20"/>
          <w:szCs w:val="20"/>
        </w:rPr>
        <w:t xml:space="preserve"> przekaże </w:t>
      </w:r>
      <w:r w:rsidRPr="00D95988">
        <w:rPr>
          <w:rFonts w:ascii="Arial" w:hAnsi="Arial" w:cs="Arial"/>
          <w:b/>
          <w:sz w:val="20"/>
          <w:szCs w:val="20"/>
        </w:rPr>
        <w:t>Zamawiającemu</w:t>
      </w:r>
      <w:r w:rsidRPr="00D95988">
        <w:rPr>
          <w:rFonts w:ascii="Arial" w:hAnsi="Arial" w:cs="Arial"/>
          <w:sz w:val="20"/>
          <w:szCs w:val="20"/>
        </w:rPr>
        <w:t xml:space="preserve"> instrukcję obsługi, dokumenty wystawione przez producenta, w języku polskim lub angielskim (instrukcje mogą być dostarczone w wersji elektronicznej).</w:t>
      </w:r>
    </w:p>
    <w:p w14:paraId="3161E5E7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Dostarczone urządzenia muszą posiadać gwarancję producenta. </w:t>
      </w:r>
    </w:p>
    <w:p w14:paraId="13BDAA1C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Dla każdego dostarczonego urządzenia, musi być zapewniony dostęp do wszystkich sterowników oprogramowania i uaktualnień poprzez witrynę internetową producenta. Witryna producenta musi umożliwiać wyszukiwanie dostarczonego sprzętu na podstawie numeru seryjnego lub numeru modelu i udostępniać do ściągnięcia komplet oprogramowania i dokumentacji właściwych dla konkretnego urządzenia.</w:t>
      </w:r>
    </w:p>
    <w:p w14:paraId="6E33A9D1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Na dzień składania ofert oferowane przez </w:t>
      </w:r>
      <w:r w:rsidRPr="00D95988">
        <w:rPr>
          <w:rFonts w:ascii="Arial" w:hAnsi="Arial" w:cs="Arial"/>
          <w:b/>
          <w:sz w:val="20"/>
          <w:szCs w:val="20"/>
        </w:rPr>
        <w:t>Wykonawcę</w:t>
      </w:r>
      <w:r w:rsidRPr="00D95988">
        <w:rPr>
          <w:rFonts w:ascii="Arial" w:hAnsi="Arial" w:cs="Arial"/>
          <w:sz w:val="20"/>
          <w:szCs w:val="20"/>
        </w:rPr>
        <w:t xml:space="preserve"> urządzenia muszą pozostawać w ciągłej produkcji.</w:t>
      </w:r>
    </w:p>
    <w:p w14:paraId="4F06B93A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Wszystkie oferowane urządzenia muszą posiadać widoczne i czytelne oznaczenie znakiem CE (</w:t>
      </w:r>
      <w:proofErr w:type="spellStart"/>
      <w:r w:rsidRPr="00D95988">
        <w:rPr>
          <w:rFonts w:ascii="Arial" w:hAnsi="Arial" w:cs="Arial"/>
          <w:sz w:val="20"/>
          <w:szCs w:val="20"/>
        </w:rPr>
        <w:t>Conformité</w:t>
      </w:r>
      <w:proofErr w:type="spellEnd"/>
      <w:r w:rsidRPr="00D959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988">
        <w:rPr>
          <w:rFonts w:ascii="Arial" w:hAnsi="Arial" w:cs="Arial"/>
          <w:sz w:val="20"/>
          <w:szCs w:val="20"/>
        </w:rPr>
        <w:t>Européenne</w:t>
      </w:r>
      <w:proofErr w:type="spellEnd"/>
      <w:r w:rsidRPr="00D95988">
        <w:rPr>
          <w:rFonts w:ascii="Arial" w:hAnsi="Arial" w:cs="Arial"/>
          <w:sz w:val="20"/>
          <w:szCs w:val="20"/>
        </w:rPr>
        <w:t>) oraz dostarczaną wraz z urządzeniem, ważną deklarację zgodności z normami zharmonizowanymi CE.</w:t>
      </w:r>
    </w:p>
    <w:p w14:paraId="4FFCBB1D" w14:textId="77777777" w:rsidR="008D320D" w:rsidRPr="00D95988" w:rsidRDefault="008D320D" w:rsidP="008D320D">
      <w:pPr>
        <w:pStyle w:val="Akapitzlist"/>
        <w:numPr>
          <w:ilvl w:val="0"/>
          <w:numId w:val="7"/>
        </w:numPr>
        <w:tabs>
          <w:tab w:val="left" w:pos="2448"/>
        </w:tabs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Wszystkie oferowane urządzenia muszą posiadać numer seryjny producenta umieszczony na obudowie.</w:t>
      </w:r>
    </w:p>
    <w:p w14:paraId="2DA32798" w14:textId="77777777" w:rsidR="008D320D" w:rsidRPr="00D95988" w:rsidRDefault="008D320D" w:rsidP="008D320D">
      <w:pPr>
        <w:tabs>
          <w:tab w:val="left" w:pos="2448"/>
        </w:tabs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732C6D0" w14:textId="77777777" w:rsidR="008D320D" w:rsidRPr="00D95988" w:rsidRDefault="008D320D" w:rsidP="008D320D">
      <w:pPr>
        <w:pStyle w:val="Akapitzlist"/>
        <w:numPr>
          <w:ilvl w:val="0"/>
          <w:numId w:val="1"/>
        </w:numPr>
        <w:tabs>
          <w:tab w:val="left" w:pos="2448"/>
        </w:tabs>
        <w:suppressAutoHyphens/>
        <w:spacing w:before="240" w:after="120" w:line="276" w:lineRule="auto"/>
        <w:ind w:left="425" w:hanging="567"/>
        <w:contextualSpacing w:val="0"/>
        <w:rPr>
          <w:rFonts w:ascii="Arial" w:hAnsi="Arial" w:cs="Arial"/>
          <w:b/>
          <w:sz w:val="20"/>
          <w:szCs w:val="20"/>
        </w:rPr>
      </w:pPr>
      <w:r w:rsidRPr="00D95988">
        <w:rPr>
          <w:rFonts w:ascii="Arial" w:hAnsi="Arial" w:cs="Arial"/>
          <w:b/>
          <w:sz w:val="20"/>
          <w:szCs w:val="20"/>
        </w:rPr>
        <w:t>System operacyjny.</w:t>
      </w:r>
    </w:p>
    <w:p w14:paraId="2201F62D" w14:textId="77777777" w:rsidR="008D320D" w:rsidRPr="00D95988" w:rsidRDefault="008D320D" w:rsidP="008D320D">
      <w:pPr>
        <w:pStyle w:val="Akapitzlist"/>
        <w:tabs>
          <w:tab w:val="left" w:pos="2448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b/>
          <w:sz w:val="20"/>
          <w:szCs w:val="20"/>
        </w:rPr>
        <w:t xml:space="preserve">Zamawiający </w:t>
      </w:r>
      <w:r w:rsidRPr="00D95988">
        <w:rPr>
          <w:rFonts w:ascii="Arial" w:hAnsi="Arial" w:cs="Arial"/>
          <w:sz w:val="20"/>
          <w:szCs w:val="20"/>
        </w:rPr>
        <w:t>wymaga dostarczenia sprzętu komputerowego wraz z systemami operacyjnymi zgodnymi z poniższą specyfikacją:</w:t>
      </w:r>
    </w:p>
    <w:p w14:paraId="404DE34E" w14:textId="77777777" w:rsidR="008D320D" w:rsidRPr="00D95988" w:rsidRDefault="008D320D" w:rsidP="008D320D">
      <w:pPr>
        <w:pStyle w:val="Akapitzlist"/>
        <w:numPr>
          <w:ilvl w:val="0"/>
          <w:numId w:val="3"/>
        </w:num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Windows 10 Professional lub równoważny</w:t>
      </w:r>
    </w:p>
    <w:p w14:paraId="071601B4" w14:textId="77777777" w:rsidR="008D320D" w:rsidRPr="00D95988" w:rsidRDefault="008D320D" w:rsidP="008D320D">
      <w:pPr>
        <w:pStyle w:val="Akapitzlist"/>
        <w:numPr>
          <w:ilvl w:val="0"/>
          <w:numId w:val="3"/>
        </w:num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lastRenderedPageBreak/>
        <w:t xml:space="preserve">Przez równoważny </w:t>
      </w:r>
      <w:r w:rsidRPr="00D95988">
        <w:rPr>
          <w:rFonts w:ascii="Arial" w:hAnsi="Arial" w:cs="Arial"/>
          <w:b/>
          <w:sz w:val="20"/>
          <w:szCs w:val="20"/>
        </w:rPr>
        <w:t>Zamawiający</w:t>
      </w:r>
      <w:r w:rsidRPr="00D95988">
        <w:rPr>
          <w:rFonts w:ascii="Arial" w:hAnsi="Arial" w:cs="Arial"/>
          <w:sz w:val="20"/>
          <w:szCs w:val="20"/>
        </w:rPr>
        <w:t xml:space="preserve"> rozumie:</w:t>
      </w:r>
    </w:p>
    <w:p w14:paraId="724C0C1D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Zainstalowany i skonfigurowany system operacyjny zapewniający prawidłowa prace komputera, kompatybilny z wszystkimi komponentami i technologiami zastosowanymi w  laptopie.</w:t>
      </w:r>
    </w:p>
    <w:p w14:paraId="6A799770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System operacyjny w wersji profesjonalnej, 64 bitowy,</w:t>
      </w:r>
    </w:p>
    <w:p w14:paraId="55B39AE6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System w polskiej wersji językowej PL </w:t>
      </w:r>
    </w:p>
    <w:p w14:paraId="664A4304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Wbudowany kompleksowy system pomocy w języku polskim.</w:t>
      </w:r>
    </w:p>
    <w:p w14:paraId="49F9EC02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Komunikaty systemowe w języku polskim.</w:t>
      </w:r>
    </w:p>
    <w:p w14:paraId="13DFF6B9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Automatyczna aktualizacja systemu operacyjnego z wykorzystaniem technologii internetowej z możliwością wyboru instalowanych poprawek w języku polskim.</w:t>
      </w:r>
    </w:p>
    <w:p w14:paraId="1208E390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Możliwość dokonywania uaktualnień sterowników urządzeń przez internetową witrynę producenta systemu.</w:t>
      </w:r>
    </w:p>
    <w:p w14:paraId="7A0EC24F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Darmowe aktualizacje: niezbędne aktualizacje, poprawki, biuletyny bezpieczeństwa muszą być dostarczane bez dodatkowych opłat.</w:t>
      </w:r>
    </w:p>
    <w:p w14:paraId="234136FA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v6.</w:t>
      </w:r>
    </w:p>
    <w:p w14:paraId="17E6EC6A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systemu.</w:t>
      </w:r>
    </w:p>
    <w:p w14:paraId="11085EF3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95988">
        <w:rPr>
          <w:rFonts w:ascii="Arial" w:hAnsi="Arial" w:cs="Arial"/>
          <w:sz w:val="20"/>
          <w:szCs w:val="20"/>
        </w:rPr>
        <w:t>Plug&amp;Play</w:t>
      </w:r>
      <w:proofErr w:type="spellEnd"/>
      <w:r w:rsidRPr="00D95988">
        <w:rPr>
          <w:rFonts w:ascii="Arial" w:hAnsi="Arial" w:cs="Arial"/>
          <w:sz w:val="20"/>
          <w:szCs w:val="20"/>
        </w:rPr>
        <w:t>, Wi-Fi).</w:t>
      </w:r>
    </w:p>
    <w:p w14:paraId="092F4BD9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zdalnie.</w:t>
      </w:r>
    </w:p>
    <w:p w14:paraId="767D86D1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Praca systemu w trybie ochrony kont użytkowników.</w:t>
      </w:r>
    </w:p>
    <w:p w14:paraId="48A9E89A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394D2C58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Zintegrowany z systemem operacyjnym moduł synchronizacji komputera </w:t>
      </w:r>
      <w:r w:rsidRPr="00D95988">
        <w:rPr>
          <w:rFonts w:ascii="Arial" w:hAnsi="Arial" w:cs="Arial"/>
          <w:sz w:val="20"/>
          <w:szCs w:val="20"/>
        </w:rPr>
        <w:br/>
        <w:t>z urządzeniami zewnętrznymi.</w:t>
      </w:r>
    </w:p>
    <w:p w14:paraId="60AB01FC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Możliwość przystosowania stanowiska dla osób niepełnosprawnych (np. słabo widzących).</w:t>
      </w:r>
    </w:p>
    <w:p w14:paraId="1B780E78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Możliwość zarządzania stacją roboczą poprzez polityki – przez politykę rozumiemy zestaw reguł definiujących lub ograniczających funkcjonalność systemu lub aplikacji.</w:t>
      </w:r>
    </w:p>
    <w:p w14:paraId="67CFD6FA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2B77164E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Graficzne środowisko instalacji i konfiguracji i pracy z systemem.</w:t>
      </w:r>
    </w:p>
    <w:p w14:paraId="129F6DE1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System operacyjny musi posiadać funkcjonalność pozwalającą na identyfikację sieci komputerowych, do których jest podłączony, zapamiętywanie ustawień </w:t>
      </w:r>
      <w:r w:rsidRPr="00D95988">
        <w:rPr>
          <w:rFonts w:ascii="Arial" w:hAnsi="Arial" w:cs="Arial"/>
          <w:sz w:val="20"/>
          <w:szCs w:val="20"/>
        </w:rPr>
        <w:br/>
        <w:t>i przypisywanie do min. 3 kategorii bezpieczeństwa (z predefiniowanymi odpowiednio do kategorii ustawieniami zapory sieciowej, udostępniania plików itp.).</w:t>
      </w:r>
    </w:p>
    <w:p w14:paraId="0947056B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14:paraId="04A78196" w14:textId="77777777" w:rsidR="008D320D" w:rsidRPr="00D95988" w:rsidRDefault="008D320D" w:rsidP="008D320D">
      <w:pPr>
        <w:pStyle w:val="Akapitzlist"/>
        <w:numPr>
          <w:ilvl w:val="0"/>
          <w:numId w:val="5"/>
        </w:numPr>
        <w:suppressAutoHyphens/>
        <w:spacing w:after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Możliwość dołączenia komputera do domeny Windows.</w:t>
      </w:r>
    </w:p>
    <w:p w14:paraId="2923154F" w14:textId="62A03B88" w:rsidR="008D320D" w:rsidRPr="00D95988" w:rsidRDefault="00BB561C" w:rsidP="008D320D">
      <w:pPr>
        <w:pStyle w:val="Akapitzlist"/>
        <w:numPr>
          <w:ilvl w:val="0"/>
          <w:numId w:val="1"/>
        </w:numPr>
        <w:tabs>
          <w:tab w:val="left" w:pos="2448"/>
        </w:tabs>
        <w:suppressAutoHyphens/>
        <w:spacing w:before="240" w:after="120" w:line="276" w:lineRule="auto"/>
        <w:ind w:left="425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warunki gwarancji</w:t>
      </w:r>
      <w:r w:rsidRPr="00D95988">
        <w:rPr>
          <w:rFonts w:ascii="Arial" w:hAnsi="Arial" w:cs="Arial"/>
          <w:b/>
          <w:sz w:val="20"/>
          <w:szCs w:val="20"/>
        </w:rPr>
        <w:t xml:space="preserve"> </w:t>
      </w:r>
      <w:r w:rsidR="008D320D" w:rsidRPr="00D95988">
        <w:rPr>
          <w:rFonts w:ascii="Arial" w:hAnsi="Arial" w:cs="Arial"/>
          <w:b/>
          <w:sz w:val="20"/>
          <w:szCs w:val="20"/>
        </w:rPr>
        <w:t>urządzeń</w:t>
      </w:r>
    </w:p>
    <w:p w14:paraId="41F54BEB" w14:textId="3818C73E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eastAsia="Times New Roman" w:hAnsi="Arial" w:cs="Arial"/>
          <w:sz w:val="20"/>
          <w:szCs w:val="20"/>
          <w:lang w:eastAsia="pl-PL"/>
        </w:rPr>
        <w:t xml:space="preserve">Okres gwarancji wynosić będzie </w:t>
      </w:r>
      <w:r w:rsidR="00135D1F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="00135D1F" w:rsidRPr="00D95988">
        <w:rPr>
          <w:rFonts w:ascii="Arial" w:eastAsia="Times New Roman" w:hAnsi="Arial" w:cs="Arial"/>
          <w:sz w:val="20"/>
          <w:szCs w:val="20"/>
          <w:lang w:eastAsia="pl-PL"/>
        </w:rPr>
        <w:t>miesi</w:t>
      </w:r>
      <w:r w:rsidR="00135D1F">
        <w:rPr>
          <w:rFonts w:ascii="Arial" w:eastAsia="Times New Roman" w:hAnsi="Arial" w:cs="Arial"/>
          <w:sz w:val="20"/>
          <w:szCs w:val="20"/>
          <w:lang w:eastAsia="pl-PL"/>
        </w:rPr>
        <w:t>ące</w:t>
      </w:r>
      <w:r w:rsidR="00BB561C">
        <w:rPr>
          <w:rFonts w:ascii="Arial" w:eastAsia="Times New Roman" w:hAnsi="Arial" w:cs="Arial"/>
          <w:sz w:val="20"/>
          <w:szCs w:val="20"/>
          <w:lang w:eastAsia="pl-PL"/>
        </w:rPr>
        <w:t xml:space="preserve"> dla sprzętu komputerowego wyspecyfikowanego w Części A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B561C">
        <w:rPr>
          <w:rFonts w:ascii="Arial" w:eastAsia="Times New Roman" w:hAnsi="Arial" w:cs="Arial"/>
          <w:sz w:val="20"/>
          <w:szCs w:val="20"/>
          <w:lang w:eastAsia="pl-PL"/>
        </w:rPr>
        <w:t xml:space="preserve"> oraz minimum 36 miesięcy dla dysków wyspecyfikowanych w Części B,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 xml:space="preserve"> liczone od dnia podpisania protokołu odbioru. </w:t>
      </w:r>
    </w:p>
    <w:p w14:paraId="75F96E6C" w14:textId="756499C5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988">
        <w:rPr>
          <w:rFonts w:ascii="Arial" w:eastAsia="Times New Roman" w:hAnsi="Arial" w:cs="Arial"/>
          <w:sz w:val="20"/>
          <w:szCs w:val="20"/>
          <w:lang w:eastAsia="pl-PL"/>
        </w:rPr>
        <w:t>Serwis urządzeń musi być realizowany przez Producenta lub Partnera Serwisowego Producenta.</w:t>
      </w:r>
    </w:p>
    <w:p w14:paraId="7D0E243C" w14:textId="77777777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lastRenderedPageBreak/>
        <w:t xml:space="preserve">W ramach napraw gwarancyjnych </w:t>
      </w:r>
      <w:r w:rsidRPr="00D95988">
        <w:rPr>
          <w:rFonts w:ascii="Arial" w:hAnsi="Arial" w:cs="Arial"/>
          <w:b/>
          <w:sz w:val="20"/>
          <w:szCs w:val="20"/>
        </w:rPr>
        <w:t>Wykonawca</w:t>
      </w:r>
      <w:r w:rsidRPr="00D95988">
        <w:rPr>
          <w:rFonts w:ascii="Arial" w:hAnsi="Arial" w:cs="Arial"/>
          <w:sz w:val="20"/>
          <w:szCs w:val="20"/>
        </w:rPr>
        <w:t xml:space="preserve"> zobowiązany będzie do przywrócenia sprawności technicznej urządzenia nie później niż w ciągu 14 dni roboczych, od chwili zgłoszenia jego wady.  </w:t>
      </w:r>
    </w:p>
    <w:p w14:paraId="22910D81" w14:textId="3C4AEFE7" w:rsidR="008D320D" w:rsidRPr="007C4386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eastAsia="Times New Roman" w:hAnsi="Arial" w:cs="Arial"/>
          <w:sz w:val="20"/>
          <w:szCs w:val="20"/>
          <w:lang w:eastAsia="pl-PL"/>
        </w:rPr>
        <w:t>W przypadku konieczności zabrania sprzętu komputerowego poza siedzibę firmy celem usunięcia wady</w:t>
      </w:r>
      <w:r w:rsidR="00BB56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 xml:space="preserve">/ usterki dyski pozostają u </w:t>
      </w:r>
      <w:r w:rsidRPr="00D95988">
        <w:rPr>
          <w:rFonts w:ascii="Arial" w:eastAsia="Times New Roman" w:hAnsi="Arial" w:cs="Arial"/>
          <w:b/>
          <w:sz w:val="20"/>
          <w:szCs w:val="20"/>
          <w:lang w:eastAsia="pl-PL"/>
        </w:rPr>
        <w:t>Zamawiającego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F7A33A" w14:textId="6E390E37" w:rsidR="00444F7F" w:rsidRPr="00D95988" w:rsidRDefault="00444F7F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odpowiedniego zabezpieczenia sprzętu </w:t>
      </w:r>
      <w:r w:rsidR="00135D1F">
        <w:rPr>
          <w:rFonts w:ascii="Arial" w:eastAsia="Times New Roman" w:hAnsi="Arial" w:cs="Arial"/>
          <w:sz w:val="20"/>
          <w:szCs w:val="20"/>
          <w:lang w:eastAsia="pl-PL"/>
        </w:rPr>
        <w:t xml:space="preserve">komputerowego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transportu spoczywa na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Transport odbywa się na koszt i ryzyko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1BFE382" w14:textId="41B7EA83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eastAsia="Times New Roman" w:hAnsi="Arial" w:cs="Arial"/>
          <w:sz w:val="20"/>
          <w:szCs w:val="20"/>
          <w:lang w:eastAsia="pl-PL"/>
        </w:rPr>
        <w:t>W przypadku konieczności wymiany dysku</w:t>
      </w:r>
      <w:r w:rsidR="00597350">
        <w:rPr>
          <w:rFonts w:ascii="Arial" w:eastAsia="Times New Roman" w:hAnsi="Arial" w:cs="Arial"/>
          <w:sz w:val="20"/>
          <w:szCs w:val="20"/>
          <w:lang w:eastAsia="pl-PL"/>
        </w:rPr>
        <w:t xml:space="preserve"> komputerowego,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 xml:space="preserve"> uszkodzone</w:t>
      </w:r>
      <w:r w:rsidR="00BB56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 xml:space="preserve">/ wadliwe dyski pozostają własnością </w:t>
      </w:r>
      <w:r w:rsidRPr="00D95988">
        <w:rPr>
          <w:rFonts w:ascii="Arial" w:eastAsia="Times New Roman" w:hAnsi="Arial" w:cs="Arial"/>
          <w:b/>
          <w:sz w:val="20"/>
          <w:szCs w:val="20"/>
          <w:lang w:eastAsia="pl-PL"/>
        </w:rPr>
        <w:t>Zamawiającego</w:t>
      </w:r>
      <w:r w:rsidRPr="00D959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87BD4E" w14:textId="77777777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Wykonanie naprawy nie spowoduje utraty gwarancji. W przypadku zawinionej przez </w:t>
      </w:r>
      <w:r w:rsidRPr="00D95988">
        <w:rPr>
          <w:rFonts w:ascii="Arial" w:hAnsi="Arial" w:cs="Arial"/>
          <w:b/>
          <w:sz w:val="20"/>
          <w:szCs w:val="20"/>
        </w:rPr>
        <w:t>Wykonawcę</w:t>
      </w:r>
      <w:r w:rsidRPr="00D95988">
        <w:rPr>
          <w:rFonts w:ascii="Arial" w:hAnsi="Arial" w:cs="Arial"/>
          <w:sz w:val="20"/>
          <w:szCs w:val="20"/>
        </w:rPr>
        <w:t xml:space="preserve"> lub partnera serwisowego utraty gwarancji producenta, wszelkie koszty </w:t>
      </w:r>
      <w:r w:rsidRPr="00D95988">
        <w:rPr>
          <w:rFonts w:ascii="Arial" w:hAnsi="Arial" w:cs="Arial"/>
          <w:sz w:val="20"/>
          <w:szCs w:val="20"/>
        </w:rPr>
        <w:br/>
        <w:t xml:space="preserve">i obowiązki wynikające z gwarancji przechodzą na </w:t>
      </w:r>
      <w:r w:rsidRPr="00D95988">
        <w:rPr>
          <w:rFonts w:ascii="Arial" w:hAnsi="Arial" w:cs="Arial"/>
          <w:b/>
          <w:sz w:val="20"/>
          <w:szCs w:val="20"/>
        </w:rPr>
        <w:t>Wykonawcę</w:t>
      </w:r>
      <w:r w:rsidRPr="00D95988">
        <w:rPr>
          <w:rFonts w:ascii="Arial" w:hAnsi="Arial" w:cs="Arial"/>
          <w:sz w:val="20"/>
          <w:szCs w:val="20"/>
        </w:rPr>
        <w:t>.</w:t>
      </w:r>
    </w:p>
    <w:p w14:paraId="57763353" w14:textId="77777777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b/>
          <w:sz w:val="20"/>
          <w:szCs w:val="20"/>
        </w:rPr>
        <w:t>Zamawiający</w:t>
      </w:r>
      <w:r w:rsidRPr="00D95988">
        <w:rPr>
          <w:rFonts w:ascii="Arial" w:hAnsi="Arial" w:cs="Arial"/>
          <w:sz w:val="20"/>
          <w:szCs w:val="20"/>
        </w:rPr>
        <w:t xml:space="preserve"> musi mieć możliwość dokonywania zgłoszeń napraw poprzez:</w:t>
      </w:r>
    </w:p>
    <w:p w14:paraId="6C9BD6C2" w14:textId="77777777" w:rsidR="008D320D" w:rsidRPr="00D95988" w:rsidRDefault="008D320D" w:rsidP="008D320D">
      <w:pPr>
        <w:widowControl w:val="0"/>
        <w:numPr>
          <w:ilvl w:val="0"/>
          <w:numId w:val="6"/>
        </w:numPr>
        <w:suppressAutoHyphens/>
        <w:spacing w:after="0" w:line="276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wyznaczone autoryzowane, polskojęzyczne punkty serwisowe producenta oraz serwis telefoniczny producenta, pracujący co najmniej w godzinach 7:00-15:00 we wszystkie dni robocze, bezpłatnie lub w cenie połączenia lokalnego w całej Polsce</w:t>
      </w:r>
    </w:p>
    <w:p w14:paraId="318AC7FD" w14:textId="77777777" w:rsidR="008D320D" w:rsidRPr="00D95988" w:rsidRDefault="008D320D" w:rsidP="008D320D">
      <w:pPr>
        <w:spacing w:line="276" w:lineRule="auto"/>
        <w:ind w:left="1560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lub</w:t>
      </w:r>
    </w:p>
    <w:p w14:paraId="342703F6" w14:textId="77777777" w:rsidR="008D320D" w:rsidRPr="00D95988" w:rsidRDefault="008D320D" w:rsidP="008D320D">
      <w:pPr>
        <w:widowControl w:val="0"/>
        <w:numPr>
          <w:ilvl w:val="0"/>
          <w:numId w:val="6"/>
        </w:numPr>
        <w:suppressAutoHyphens/>
        <w:spacing w:after="0" w:line="276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stronę WWW zapewniającą przyjmowanie zgłoszeń serwisowych przez 24h na dobę.</w:t>
      </w:r>
    </w:p>
    <w:p w14:paraId="657A4A0C" w14:textId="77777777" w:rsidR="00135D1F" w:rsidRDefault="008D320D" w:rsidP="00135D1F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Naprawy będą dokonywane</w:t>
      </w:r>
      <w:r w:rsidR="00135D1F">
        <w:rPr>
          <w:rFonts w:ascii="Arial" w:hAnsi="Arial" w:cs="Arial"/>
          <w:sz w:val="20"/>
          <w:szCs w:val="20"/>
        </w:rPr>
        <w:t>:</w:t>
      </w:r>
    </w:p>
    <w:p w14:paraId="57CFC00B" w14:textId="74B74FB1" w:rsidR="008D320D" w:rsidRDefault="00135D1F" w:rsidP="007C4386">
      <w:pPr>
        <w:pStyle w:val="Akapitzlist"/>
        <w:numPr>
          <w:ilvl w:val="0"/>
          <w:numId w:val="8"/>
        </w:numPr>
        <w:tabs>
          <w:tab w:val="left" w:pos="2448"/>
        </w:tabs>
        <w:suppressAutoHyphens/>
        <w:spacing w:after="0" w:line="276" w:lineRule="auto"/>
        <w:ind w:hanging="43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komputerów wyspecyfikowanych w Części A: </w:t>
      </w:r>
      <w:r w:rsidR="008D320D" w:rsidRPr="007C4386">
        <w:rPr>
          <w:rFonts w:ascii="Arial" w:hAnsi="Arial" w:cs="Arial"/>
          <w:sz w:val="20"/>
          <w:szCs w:val="20"/>
        </w:rPr>
        <w:t xml:space="preserve">w miejscu użytkowania sprzętu </w:t>
      </w:r>
      <w:r>
        <w:rPr>
          <w:rFonts w:ascii="Arial" w:hAnsi="Arial" w:cs="Arial"/>
          <w:sz w:val="20"/>
          <w:szCs w:val="20"/>
        </w:rPr>
        <w:t xml:space="preserve">komputerowego </w:t>
      </w:r>
      <w:r w:rsidR="008D320D" w:rsidRPr="007C4386">
        <w:rPr>
          <w:rFonts w:ascii="Arial" w:hAnsi="Arial" w:cs="Arial"/>
          <w:sz w:val="20"/>
          <w:szCs w:val="20"/>
        </w:rPr>
        <w:t xml:space="preserve">(miejsce wskazane przez </w:t>
      </w:r>
      <w:r w:rsidR="008D320D" w:rsidRPr="007C4386">
        <w:rPr>
          <w:rFonts w:ascii="Arial" w:hAnsi="Arial" w:cs="Arial"/>
          <w:b/>
          <w:sz w:val="20"/>
          <w:szCs w:val="20"/>
        </w:rPr>
        <w:t>Zamawiającego</w:t>
      </w:r>
      <w:r w:rsidR="008D320D" w:rsidRPr="007C4386">
        <w:rPr>
          <w:rFonts w:ascii="Arial" w:hAnsi="Arial" w:cs="Arial"/>
          <w:sz w:val="20"/>
          <w:szCs w:val="20"/>
        </w:rPr>
        <w:t xml:space="preserve"> na terenie woj. małopolskiego) </w:t>
      </w:r>
      <w:r w:rsidR="00AD31DE" w:rsidRPr="007C4386">
        <w:rPr>
          <w:rFonts w:ascii="Arial" w:hAnsi="Arial" w:cs="Arial"/>
          <w:sz w:val="20"/>
          <w:szCs w:val="20"/>
        </w:rPr>
        <w:t xml:space="preserve">- gwarancja typu </w:t>
      </w:r>
      <w:r w:rsidR="00AD31DE" w:rsidRPr="007C4386">
        <w:rPr>
          <w:rFonts w:ascii="Arial" w:hAnsi="Arial" w:cs="Arial"/>
          <w:b/>
          <w:bCs/>
          <w:sz w:val="20"/>
          <w:szCs w:val="20"/>
        </w:rPr>
        <w:t>On-Site.</w:t>
      </w:r>
    </w:p>
    <w:p w14:paraId="61A08EA9" w14:textId="0F44341E" w:rsidR="00135D1F" w:rsidRPr="007C4386" w:rsidRDefault="00135D1F" w:rsidP="007C4386">
      <w:pPr>
        <w:pStyle w:val="Akapitzlist"/>
        <w:numPr>
          <w:ilvl w:val="0"/>
          <w:numId w:val="8"/>
        </w:numPr>
        <w:tabs>
          <w:tab w:val="left" w:pos="2448"/>
        </w:tabs>
        <w:suppressAutoHyphens/>
        <w:spacing w:after="0" w:line="276" w:lineRule="auto"/>
        <w:ind w:hanging="43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dysków wyspecyfikowanych w Części B: </w:t>
      </w:r>
      <w:r w:rsidR="00597350">
        <w:rPr>
          <w:rFonts w:ascii="Arial" w:hAnsi="Arial" w:cs="Arial"/>
          <w:sz w:val="20"/>
          <w:szCs w:val="20"/>
        </w:rPr>
        <w:t xml:space="preserve">w miejscu użytkowania sprzętu </w:t>
      </w:r>
      <w:r w:rsidR="00597350" w:rsidRPr="003E2FBA">
        <w:rPr>
          <w:rFonts w:ascii="Arial" w:hAnsi="Arial" w:cs="Arial"/>
          <w:sz w:val="20"/>
          <w:szCs w:val="20"/>
        </w:rPr>
        <w:t xml:space="preserve">(miejsce wskazane przez </w:t>
      </w:r>
      <w:r w:rsidR="00597350" w:rsidRPr="003E2FBA">
        <w:rPr>
          <w:rFonts w:ascii="Arial" w:hAnsi="Arial" w:cs="Arial"/>
          <w:b/>
          <w:sz w:val="20"/>
          <w:szCs w:val="20"/>
        </w:rPr>
        <w:t>Zamawiającego</w:t>
      </w:r>
      <w:r w:rsidR="00597350" w:rsidRPr="003E2FBA">
        <w:rPr>
          <w:rFonts w:ascii="Arial" w:hAnsi="Arial" w:cs="Arial"/>
          <w:sz w:val="20"/>
          <w:szCs w:val="20"/>
        </w:rPr>
        <w:t xml:space="preserve"> na terenie woj. małopolskiego)</w:t>
      </w:r>
      <w:r w:rsidR="00597350">
        <w:rPr>
          <w:rFonts w:ascii="Arial" w:hAnsi="Arial" w:cs="Arial"/>
          <w:sz w:val="20"/>
          <w:szCs w:val="20"/>
        </w:rPr>
        <w:t>, lub poza nim (serwis producenta).</w:t>
      </w:r>
    </w:p>
    <w:p w14:paraId="5807515E" w14:textId="1CF1240E" w:rsidR="008D320D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Wszelkie koszty </w:t>
      </w:r>
      <w:r w:rsidR="00597350">
        <w:rPr>
          <w:rFonts w:ascii="Arial" w:hAnsi="Arial" w:cs="Arial"/>
          <w:sz w:val="20"/>
          <w:szCs w:val="20"/>
        </w:rPr>
        <w:t>związane z pracami serwisowymi</w:t>
      </w:r>
      <w:r w:rsidR="00597350" w:rsidRPr="00D95988">
        <w:rPr>
          <w:rFonts w:ascii="Arial" w:hAnsi="Arial" w:cs="Arial"/>
          <w:sz w:val="20"/>
          <w:szCs w:val="20"/>
        </w:rPr>
        <w:t xml:space="preserve"> </w:t>
      </w:r>
      <w:r w:rsidRPr="00D95988">
        <w:rPr>
          <w:rFonts w:ascii="Arial" w:hAnsi="Arial" w:cs="Arial"/>
          <w:sz w:val="20"/>
          <w:szCs w:val="20"/>
        </w:rPr>
        <w:t>w czasie gwarancji, w tym koszt transportu</w:t>
      </w:r>
      <w:r w:rsidR="00597350">
        <w:rPr>
          <w:rFonts w:ascii="Arial" w:hAnsi="Arial" w:cs="Arial"/>
          <w:sz w:val="20"/>
          <w:szCs w:val="20"/>
        </w:rPr>
        <w:t xml:space="preserve"> do i z serwisu</w:t>
      </w:r>
      <w:r w:rsidRPr="00D95988">
        <w:rPr>
          <w:rFonts w:ascii="Arial" w:hAnsi="Arial" w:cs="Arial"/>
          <w:sz w:val="20"/>
          <w:szCs w:val="20"/>
        </w:rPr>
        <w:t xml:space="preserve">, </w:t>
      </w:r>
      <w:r w:rsidR="00597350">
        <w:rPr>
          <w:rFonts w:ascii="Arial" w:hAnsi="Arial" w:cs="Arial"/>
          <w:sz w:val="20"/>
          <w:szCs w:val="20"/>
        </w:rPr>
        <w:t xml:space="preserve">zabezpieczenia sprzętu, </w:t>
      </w:r>
      <w:r w:rsidRPr="00D95988">
        <w:rPr>
          <w:rFonts w:ascii="Arial" w:hAnsi="Arial" w:cs="Arial"/>
          <w:sz w:val="20"/>
          <w:szCs w:val="20"/>
        </w:rPr>
        <w:t xml:space="preserve">instalacji i uruchomienia ponosi </w:t>
      </w:r>
      <w:r w:rsidRPr="00D95988">
        <w:rPr>
          <w:rFonts w:ascii="Arial" w:hAnsi="Arial" w:cs="Arial"/>
          <w:b/>
          <w:sz w:val="20"/>
          <w:szCs w:val="20"/>
        </w:rPr>
        <w:t>Wykonawca</w:t>
      </w:r>
      <w:r w:rsidRPr="00D95988">
        <w:rPr>
          <w:rFonts w:ascii="Arial" w:hAnsi="Arial" w:cs="Arial"/>
          <w:sz w:val="20"/>
          <w:szCs w:val="20"/>
        </w:rPr>
        <w:t>.</w:t>
      </w:r>
    </w:p>
    <w:p w14:paraId="70B90DD8" w14:textId="4BA199C1" w:rsidR="00597350" w:rsidRPr="00D95988" w:rsidRDefault="00597350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wykonaniu naprawy w serwisie poza siedzibą </w:t>
      </w:r>
      <w:r>
        <w:rPr>
          <w:rFonts w:ascii="Arial" w:hAnsi="Arial" w:cs="Arial"/>
          <w:b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zobowiązany jest dostarczyć sprzęt do miejsca jego użytkowania wskazanego przez </w:t>
      </w:r>
      <w:r>
        <w:rPr>
          <w:rFonts w:ascii="Arial" w:hAnsi="Arial" w:cs="Arial"/>
          <w:b/>
          <w:bCs/>
          <w:sz w:val="20"/>
          <w:szCs w:val="20"/>
        </w:rPr>
        <w:t>Zamawiającego.</w:t>
      </w:r>
    </w:p>
    <w:p w14:paraId="2BC96827" w14:textId="54318EC8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>W przypadku, gdyby naprawa nie była możliwa</w:t>
      </w:r>
      <w:r w:rsidR="00597350">
        <w:rPr>
          <w:rFonts w:ascii="Arial" w:hAnsi="Arial" w:cs="Arial"/>
          <w:sz w:val="20"/>
          <w:szCs w:val="20"/>
        </w:rPr>
        <w:t xml:space="preserve"> w terminie określonym w punkcie 3</w:t>
      </w:r>
      <w:r w:rsidRPr="00D95988">
        <w:rPr>
          <w:rFonts w:ascii="Arial" w:hAnsi="Arial" w:cs="Arial"/>
          <w:sz w:val="20"/>
          <w:szCs w:val="20"/>
        </w:rPr>
        <w:t xml:space="preserve">, </w:t>
      </w:r>
      <w:r w:rsidRPr="00D95988">
        <w:rPr>
          <w:rFonts w:ascii="Arial" w:hAnsi="Arial" w:cs="Arial"/>
          <w:b/>
          <w:sz w:val="20"/>
          <w:szCs w:val="20"/>
        </w:rPr>
        <w:t>Wykonawca</w:t>
      </w:r>
      <w:r w:rsidRPr="00D95988">
        <w:rPr>
          <w:rFonts w:ascii="Arial" w:hAnsi="Arial" w:cs="Arial"/>
          <w:sz w:val="20"/>
          <w:szCs w:val="20"/>
        </w:rPr>
        <w:t xml:space="preserve"> zapewni wymianę sprzętu na identyczny lub posiadający nie gorsze parametry niż oferowane przez </w:t>
      </w:r>
      <w:r w:rsidRPr="00D95988">
        <w:rPr>
          <w:rFonts w:ascii="Arial" w:hAnsi="Arial" w:cs="Arial"/>
          <w:b/>
          <w:sz w:val="20"/>
          <w:szCs w:val="20"/>
        </w:rPr>
        <w:t>Wykonawcę</w:t>
      </w:r>
      <w:r w:rsidRPr="00D95988">
        <w:rPr>
          <w:rFonts w:ascii="Arial" w:hAnsi="Arial" w:cs="Arial"/>
          <w:sz w:val="20"/>
          <w:szCs w:val="20"/>
        </w:rPr>
        <w:t xml:space="preserve"> w Ofercie.</w:t>
      </w:r>
    </w:p>
    <w:p w14:paraId="68AD744F" w14:textId="77777777" w:rsidR="008D320D" w:rsidRPr="00D95988" w:rsidRDefault="008D320D" w:rsidP="008D320D">
      <w:pPr>
        <w:pStyle w:val="Akapitzlist"/>
        <w:numPr>
          <w:ilvl w:val="0"/>
          <w:numId w:val="4"/>
        </w:numPr>
        <w:tabs>
          <w:tab w:val="left" w:pos="2448"/>
        </w:tabs>
        <w:suppressAutoHyphens/>
        <w:spacing w:after="0" w:line="276" w:lineRule="auto"/>
        <w:ind w:left="851" w:hanging="499"/>
        <w:contextualSpacing w:val="0"/>
        <w:jc w:val="both"/>
        <w:rPr>
          <w:rFonts w:ascii="Arial" w:hAnsi="Arial" w:cs="Arial"/>
          <w:sz w:val="20"/>
          <w:szCs w:val="20"/>
        </w:rPr>
      </w:pPr>
      <w:r w:rsidRPr="00D95988">
        <w:rPr>
          <w:rFonts w:ascii="Arial" w:hAnsi="Arial" w:cs="Arial"/>
          <w:sz w:val="20"/>
          <w:szCs w:val="20"/>
        </w:rPr>
        <w:t xml:space="preserve">Rozbudowa dostarczonego sprzętu przez pracowników </w:t>
      </w:r>
      <w:r w:rsidRPr="00D95988">
        <w:rPr>
          <w:rFonts w:ascii="Arial" w:hAnsi="Arial" w:cs="Arial"/>
          <w:b/>
          <w:sz w:val="20"/>
          <w:szCs w:val="20"/>
        </w:rPr>
        <w:t>Zamawiającego</w:t>
      </w:r>
      <w:r w:rsidRPr="00D95988">
        <w:rPr>
          <w:rFonts w:ascii="Arial" w:hAnsi="Arial" w:cs="Arial"/>
          <w:sz w:val="20"/>
          <w:szCs w:val="20"/>
        </w:rPr>
        <w:t xml:space="preserve"> nie może spowodować utraty gwarancji na rozbudowany sprzęt. Poprzez rozbudowę dostarczonego sprzętu </w:t>
      </w:r>
      <w:r w:rsidRPr="00D95988">
        <w:rPr>
          <w:rFonts w:ascii="Arial" w:hAnsi="Arial" w:cs="Arial"/>
          <w:b/>
          <w:sz w:val="20"/>
          <w:szCs w:val="20"/>
        </w:rPr>
        <w:t>Zamawiający</w:t>
      </w:r>
      <w:r w:rsidRPr="00D95988">
        <w:rPr>
          <w:rFonts w:ascii="Arial" w:hAnsi="Arial" w:cs="Arial"/>
          <w:sz w:val="20"/>
          <w:szCs w:val="20"/>
        </w:rPr>
        <w:t xml:space="preserve"> rozumie dołożenie do niego dodatkowych kompatybilnych elementów wykorzystując fabryczne gniazda, mocowania zgodnie z ich przeznaczeniem.</w:t>
      </w:r>
    </w:p>
    <w:p w14:paraId="6B0E0CDF" w14:textId="06A5C0E2" w:rsidR="00A41307" w:rsidRDefault="00A41307"/>
    <w:p w14:paraId="1FE545E4" w14:textId="16D5BEEA" w:rsidR="008A0E09" w:rsidRDefault="00A41307">
      <w:r>
        <w:br w:type="page"/>
      </w:r>
    </w:p>
    <w:tbl>
      <w:tblPr>
        <w:tblpPr w:leftFromText="141" w:rightFromText="141" w:horzAnchor="margin" w:tblpY="552"/>
        <w:tblW w:w="9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930"/>
        <w:gridCol w:w="1963"/>
      </w:tblGrid>
      <w:tr w:rsidR="008A0E09" w:rsidRPr="00D95988" w14:paraId="47948BBF" w14:textId="77777777" w:rsidTr="007C2FAB">
        <w:trPr>
          <w:trHeight w:val="79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  <w:vAlign w:val="center"/>
          </w:tcPr>
          <w:p w14:paraId="18F4BBF7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Przeznaczenie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FDBBC02" w14:textId="77777777" w:rsidR="008A0E09" w:rsidRPr="00737574" w:rsidRDefault="008A0E09" w:rsidP="007C2FAB">
            <w:pPr>
              <w:pStyle w:val="NormalnyWeb"/>
              <w:widowControl w:val="0"/>
              <w:spacing w:before="0"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737574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Komputer przeznaczony do pracy na stanowisku grafika komputerowego.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BC88B4B" w14:textId="77777777" w:rsidR="008A0E09" w:rsidRPr="00D95988" w:rsidRDefault="008A0E09" w:rsidP="007C2FAB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2  sztuki</w:t>
            </w:r>
          </w:p>
        </w:tc>
      </w:tr>
      <w:tr w:rsidR="008A0E09" w:rsidRPr="00D95988" w14:paraId="32C18D3D" w14:textId="77777777" w:rsidTr="007C2FAB">
        <w:trPr>
          <w:trHeight w:val="621"/>
        </w:trPr>
        <w:tc>
          <w:tcPr>
            <w:tcW w:w="9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8C1ED83" w14:textId="77777777" w:rsidR="008A0E09" w:rsidRPr="00737574" w:rsidRDefault="008A0E09" w:rsidP="007C2FAB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  <w:r w:rsidRPr="0073757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  <w:t xml:space="preserve">KONFIGURACJA POJEDYNCZEGO </w:t>
            </w:r>
            <w:r w:rsidRPr="00737574">
              <w:rPr>
                <w:rFonts w:ascii="Arial" w:eastAsia="Times New Roman" w:hAnsi="Arial" w:cs="Arial"/>
                <w:b/>
                <w:caps/>
                <w:color w:val="FFFFFF"/>
                <w:sz w:val="20"/>
                <w:szCs w:val="20"/>
                <w:lang w:eastAsia="pl-PL"/>
              </w:rPr>
              <w:t>laptopa</w:t>
            </w:r>
          </w:p>
        </w:tc>
      </w:tr>
      <w:tr w:rsidR="008A0E09" w:rsidRPr="00D95988" w14:paraId="51F6FE48" w14:textId="77777777" w:rsidTr="007C2FAB">
        <w:trPr>
          <w:trHeight w:val="620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41E0C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97BD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™ i7-12700H (3.5 GHz - 4.7 GHz, 14 rdzeni/ 20 wątków, 24 MB cache) </w:t>
            </w:r>
          </w:p>
        </w:tc>
      </w:tr>
      <w:tr w:rsidR="008A0E09" w:rsidRPr="00D95988" w14:paraId="06B1D82A" w14:textId="77777777" w:rsidTr="007C2FAB">
        <w:trPr>
          <w:trHeight w:val="280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5FB15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0FD3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32 </w:t>
            </w: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GB DDR5 4800 MHz </w:t>
            </w:r>
          </w:p>
        </w:tc>
      </w:tr>
      <w:tr w:rsidR="008A0E09" w:rsidRPr="00D95988" w14:paraId="259270D3" w14:textId="77777777" w:rsidTr="007C2FAB">
        <w:trPr>
          <w:trHeight w:val="344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E73CF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C102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Pojemność: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512 GB (SSD, </w:t>
            </w:r>
            <w:proofErr w:type="spellStart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M.2) </w:t>
            </w:r>
          </w:p>
        </w:tc>
      </w:tr>
      <w:tr w:rsidR="008A0E09" w:rsidRPr="00D95988" w14:paraId="016484E3" w14:textId="77777777" w:rsidTr="007C2FAB">
        <w:trPr>
          <w:trHeight w:val="364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F154E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5C8E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Wbudowane głośniki stereo</w:t>
            </w:r>
          </w:p>
          <w:p w14:paraId="09A879F2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Wbudowany mikrofon</w:t>
            </w:r>
          </w:p>
          <w:p w14:paraId="1F5B01E6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Zintegrowana karta dźwiękowa</w:t>
            </w:r>
          </w:p>
        </w:tc>
      </w:tr>
      <w:tr w:rsidR="008A0E09" w:rsidRPr="00D95988" w14:paraId="5B7D06BE" w14:textId="77777777" w:rsidTr="007C2FAB">
        <w:trPr>
          <w:trHeight w:hRule="exact" w:val="304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AB203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E3C0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95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Nvidia</w:t>
            </w:r>
            <w:proofErr w:type="spellEnd"/>
            <w:r w:rsidRPr="00D95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RTX A1000 (Dedykowana, 4GB GDDR6) </w:t>
            </w:r>
          </w:p>
        </w:tc>
      </w:tr>
      <w:tr w:rsidR="008A0E09" w:rsidRPr="00D95988" w14:paraId="122ED19A" w14:textId="77777777" w:rsidTr="007C2FAB">
        <w:trPr>
          <w:trHeight w:val="288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87BE1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4898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Matowy</w:t>
            </w:r>
          </w:p>
        </w:tc>
      </w:tr>
      <w:tr w:rsidR="008A0E09" w:rsidRPr="00D95988" w14:paraId="21839803" w14:textId="77777777" w:rsidTr="007C2FAB">
        <w:trPr>
          <w:trHeight w:val="387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BC761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A431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(1920 x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0)</w:t>
            </w:r>
          </w:p>
        </w:tc>
      </w:tr>
      <w:tr w:rsidR="008A0E09" w:rsidRPr="00D95988" w14:paraId="4972A1B0" w14:textId="77777777" w:rsidTr="007C2FAB">
        <w:trPr>
          <w:trHeight w:val="58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B6502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Rodzaje wejść/ wyjść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(minimum)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E73A" w14:textId="77777777" w:rsidR="008A0E09" w:rsidRPr="00A51F5E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1F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 x USB-C Thunderbolt 4</w:t>
            </w:r>
          </w:p>
          <w:p w14:paraId="2DC96C52" w14:textId="77777777" w:rsidR="008A0E09" w:rsidRDefault="008A0E09" w:rsidP="007C2FAB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1F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x USB 3.2</w:t>
            </w:r>
          </w:p>
          <w:p w14:paraId="234D4DDF" w14:textId="77777777" w:rsidR="008A0E09" w:rsidRPr="00E84910" w:rsidRDefault="008A0E09" w:rsidP="007C2FAB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910">
              <w:rPr>
                <w:rFonts w:ascii="Arial" w:hAnsi="Arial" w:cs="Arial"/>
                <w:color w:val="000000"/>
                <w:sz w:val="20"/>
                <w:szCs w:val="20"/>
              </w:rPr>
              <w:t>1 x USB 3.0</w:t>
            </w:r>
          </w:p>
          <w:p w14:paraId="67B133CF" w14:textId="77777777" w:rsidR="008A0E09" w:rsidRDefault="008A0E09" w:rsidP="007C2FAB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1 x Gniazdo </w:t>
            </w:r>
            <w:proofErr w:type="spellStart"/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>combo</w:t>
            </w:r>
            <w:proofErr w:type="spellEnd"/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 (Słuchawki/mikrofon)</w:t>
            </w:r>
          </w:p>
          <w:p w14:paraId="141D7733" w14:textId="77777777" w:rsidR="008A0E09" w:rsidRPr="00D95988" w:rsidRDefault="008A0E09" w:rsidP="007C2FA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RJ45 (lub dołączony adapter zewnętrzny)</w:t>
            </w:r>
          </w:p>
        </w:tc>
      </w:tr>
      <w:tr w:rsidR="008A0E09" w:rsidRPr="00D95988" w14:paraId="04834A5E" w14:textId="77777777" w:rsidTr="007C2FAB">
        <w:trPr>
          <w:trHeight w:val="333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1C5B0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C83B" w14:textId="77777777" w:rsidR="008A0E09" w:rsidRPr="00D95988" w:rsidRDefault="008A0E09" w:rsidP="007C2F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Intel AX211 (802.11ax), Bluetooth 5.2 </w:t>
            </w:r>
          </w:p>
        </w:tc>
      </w:tr>
      <w:tr w:rsidR="008A0E09" w:rsidRPr="00D95988" w14:paraId="2B1857AE" w14:textId="77777777" w:rsidTr="007C2FAB">
        <w:trPr>
          <w:trHeight w:val="1079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9DD7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C0298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Przekątna: </w:t>
            </w:r>
            <w:r w:rsidRPr="00D959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15.6 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cali</w:t>
            </w:r>
          </w:p>
          <w:p w14:paraId="56DC519E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Akcesoria: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akumulator, zasilacz + przewód</w:t>
            </w:r>
          </w:p>
          <w:p w14:paraId="5D33F06A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Czytnik linii papilarnych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tak</w:t>
            </w:r>
          </w:p>
          <w:p w14:paraId="2C9B006E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Podświetlana klawiatura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tak</w:t>
            </w:r>
          </w:p>
          <w:p w14:paraId="516C4158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Dołączone oprogramowanie: 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Partycja </w:t>
            </w:r>
            <w:proofErr w:type="spellStart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recovery</w:t>
            </w:r>
            <w:proofErr w:type="spellEnd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Windows 10 PRO</w:t>
            </w:r>
          </w:p>
          <w:p w14:paraId="4113AE73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wbudowana kamera</w:t>
            </w:r>
          </w:p>
        </w:tc>
      </w:tr>
      <w:tr w:rsidR="008A0E09" w:rsidRPr="00D95988" w14:paraId="537E0F2C" w14:textId="77777777" w:rsidTr="007C2FAB">
        <w:trPr>
          <w:trHeight w:val="530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893F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E62A52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TPM 2.0</w:t>
            </w:r>
          </w:p>
          <w:p w14:paraId="76F29654" w14:textId="77777777" w:rsidR="008A0E09" w:rsidRPr="00D95988" w:rsidRDefault="008A0E09" w:rsidP="007C2FAB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>Slot na linkę zabezpieczenia</w:t>
            </w:r>
          </w:p>
        </w:tc>
      </w:tr>
      <w:tr w:rsidR="008A0E09" w:rsidRPr="00D95988" w14:paraId="5BF745B1" w14:textId="77777777" w:rsidTr="007C2FAB">
        <w:trPr>
          <w:trHeight w:val="747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F22A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Rozmiar obudowy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0EED4E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max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,0 mm </w:t>
            </w:r>
          </w:p>
          <w:p w14:paraId="25B29E15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Szerokość: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max 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 mm </w:t>
            </w:r>
          </w:p>
          <w:p w14:paraId="50674FD0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Głębokość: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max 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 mm </w:t>
            </w:r>
          </w:p>
          <w:p w14:paraId="266DC3A5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Waga</w:t>
            </w:r>
            <w:r w:rsidRPr="00D95988">
              <w:rPr>
                <w:rFonts w:ascii="Arial" w:hAnsi="Arial" w:cs="Arial"/>
                <w:color w:val="000000"/>
                <w:sz w:val="20"/>
                <w:szCs w:val="20"/>
              </w:rPr>
              <w:t xml:space="preserve">: max 2,50 kg </w:t>
            </w:r>
          </w:p>
        </w:tc>
      </w:tr>
      <w:tr w:rsidR="008A0E09" w:rsidRPr="00D95988" w14:paraId="07E32AC0" w14:textId="77777777" w:rsidTr="007C2FAB">
        <w:trPr>
          <w:trHeight w:val="639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6C58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FE4C08" w14:textId="77777777" w:rsidR="008A0E09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myszy: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optyczna</w:t>
            </w:r>
          </w:p>
          <w:p w14:paraId="6FB77D22" w14:textId="77777777" w:rsidR="008A0E09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21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Rozdzielczość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min.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Interfejs: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USB  2,4 GHz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Komunikacja: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bezprzewodowa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przycisków: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3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95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Dodatkowe informacje:</w:t>
            </w: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Odbiornik </w:t>
            </w:r>
            <w:proofErr w:type="spellStart"/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nano</w:t>
            </w:r>
            <w:proofErr w:type="spellEnd"/>
          </w:p>
          <w:p w14:paraId="6D488453" w14:textId="77777777" w:rsidR="008A0E09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B2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miesięcy</w:t>
            </w:r>
          </w:p>
          <w:p w14:paraId="1209517A" w14:textId="77777777" w:rsidR="008A0E09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B2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x bateria AA</w:t>
            </w:r>
          </w:p>
          <w:p w14:paraId="0A876966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B2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Czas pracy na baterii: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12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8A0E09" w:rsidRPr="00AD31DE" w14:paraId="0891AC33" w14:textId="77777777" w:rsidTr="007C2FAB">
        <w:trPr>
          <w:trHeight w:val="386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C02C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gwarancji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82934" w14:textId="3698BF56" w:rsidR="008A0E09" w:rsidRPr="00CA5F8E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A5F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On-Site, Next Business Day, </w:t>
            </w:r>
            <w:r w:rsidR="00BB56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minimum</w:t>
            </w:r>
            <w:r w:rsidR="00444F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24</w:t>
            </w:r>
            <w:r w:rsidR="00444F7F" w:rsidRPr="00CA5F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444F7F" w:rsidRPr="00CA5F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miesi</w:t>
            </w:r>
            <w:r w:rsidR="00444F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ące</w:t>
            </w:r>
            <w:proofErr w:type="spellEnd"/>
          </w:p>
        </w:tc>
      </w:tr>
      <w:tr w:rsidR="008A0E09" w:rsidRPr="00D95988" w14:paraId="6AE02186" w14:textId="77777777" w:rsidTr="007C2FAB">
        <w:trPr>
          <w:trHeight w:val="396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E11D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D40568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</w:t>
            </w:r>
          </w:p>
        </w:tc>
      </w:tr>
      <w:tr w:rsidR="008A0E09" w:rsidRPr="00D95988" w14:paraId="7D64926D" w14:textId="77777777" w:rsidTr="007C2FAB">
        <w:trPr>
          <w:trHeight w:val="396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B1B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akcesoria</w:t>
            </w:r>
          </w:p>
        </w:tc>
        <w:tc>
          <w:tcPr>
            <w:tcW w:w="68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80429" w14:textId="77777777" w:rsidR="008A0E09" w:rsidRPr="00D95988" w:rsidRDefault="008A0E09" w:rsidP="007C2FAB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do laptopa</w:t>
            </w:r>
          </w:p>
        </w:tc>
      </w:tr>
    </w:tbl>
    <w:tbl>
      <w:tblPr>
        <w:tblStyle w:val="Tabelasiatki3"/>
        <w:tblW w:w="9390" w:type="dxa"/>
        <w:tblLayout w:type="fixed"/>
        <w:tblLook w:val="0000" w:firstRow="0" w:lastRow="0" w:firstColumn="0" w:lastColumn="0" w:noHBand="0" w:noVBand="0"/>
      </w:tblPr>
      <w:tblGrid>
        <w:gridCol w:w="3539"/>
        <w:gridCol w:w="3877"/>
        <w:gridCol w:w="1963"/>
        <w:gridCol w:w="11"/>
      </w:tblGrid>
      <w:tr w:rsidR="00557853" w:rsidRPr="00D95988" w14:paraId="7A52A7B7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1F3864" w:themeFill="accent1" w:themeFillShade="80"/>
            <w:vAlign w:val="center"/>
          </w:tcPr>
          <w:p w14:paraId="35307D95" w14:textId="77777777" w:rsidR="00557853" w:rsidRPr="00557853" w:rsidRDefault="00557853" w:rsidP="0055785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Przeznaczenie</w:t>
            </w:r>
          </w:p>
        </w:tc>
        <w:tc>
          <w:tcPr>
            <w:tcW w:w="3877" w:type="dxa"/>
            <w:shd w:val="clear" w:color="auto" w:fill="1F3864" w:themeFill="accent1" w:themeFillShade="80"/>
            <w:vAlign w:val="center"/>
          </w:tcPr>
          <w:p w14:paraId="17025C36" w14:textId="191FC604" w:rsidR="00557853" w:rsidRPr="00557853" w:rsidRDefault="00557853" w:rsidP="00557853">
            <w:pPr>
              <w:pStyle w:val="Nagwek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57853">
              <w:rPr>
                <w:rFonts w:ascii="Arial" w:hAnsi="Arial" w:cs="Arial"/>
                <w:bCs w:val="0"/>
                <w:sz w:val="20"/>
                <w:szCs w:val="20"/>
              </w:rPr>
              <w:t xml:space="preserve">Dysk przeznaczony do </w:t>
            </w:r>
            <w:r w:rsidR="002900E8">
              <w:rPr>
                <w:rFonts w:ascii="Arial" w:hAnsi="Arial" w:cs="Arial"/>
                <w:bCs w:val="0"/>
                <w:sz w:val="20"/>
                <w:szCs w:val="20"/>
              </w:rPr>
              <w:t>urządzenia QNAP</w:t>
            </w:r>
            <w:r w:rsidRPr="00557853">
              <w:rPr>
                <w:rFonts w:ascii="Arial" w:hAnsi="Arial" w:cs="Arial"/>
                <w:bCs w:val="0"/>
                <w:sz w:val="20"/>
                <w:szCs w:val="20"/>
              </w:rPr>
              <w:br/>
              <w:t>NAS QNAP TS-877XU-RP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  <w:shd w:val="clear" w:color="auto" w:fill="1F3864" w:themeFill="accent1" w:themeFillShade="80"/>
            <w:vAlign w:val="center"/>
          </w:tcPr>
          <w:p w14:paraId="509835BE" w14:textId="77777777" w:rsidR="00557853" w:rsidRPr="00557853" w:rsidRDefault="00557853" w:rsidP="0055785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578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 sztuk</w:t>
            </w:r>
          </w:p>
        </w:tc>
      </w:tr>
      <w:tr w:rsidR="00557853" w:rsidRPr="00D95988" w14:paraId="219B6B7F" w14:textId="77777777" w:rsidTr="00557853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gridSpan w:val="4"/>
            <w:shd w:val="clear" w:color="auto" w:fill="1F3864" w:themeFill="accent1" w:themeFillShade="80"/>
            <w:vAlign w:val="center"/>
          </w:tcPr>
          <w:p w14:paraId="4FF914AF" w14:textId="77777777" w:rsidR="00557853" w:rsidRPr="00557853" w:rsidRDefault="00557853" w:rsidP="0055785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8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KONFIGURACJA POJEDYNCZEGO </w:t>
            </w:r>
            <w:r w:rsidRPr="00557853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t>DYSKU</w:t>
            </w:r>
          </w:p>
        </w:tc>
      </w:tr>
      <w:tr w:rsidR="00557853" w:rsidRPr="00D95988" w14:paraId="52C2B703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6277AC85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dysku twardego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24224BCD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3.5"  </w:t>
            </w:r>
          </w:p>
        </w:tc>
      </w:tr>
      <w:tr w:rsidR="00557853" w:rsidRPr="00D95988" w14:paraId="66CFDAFD" w14:textId="77777777" w:rsidTr="00557853">
        <w:trPr>
          <w:gridAfter w:val="1"/>
          <w:wAfter w:w="11" w:type="dxa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12F3C921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>Maksymalna pojemność dysku twardego w gigabajtach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2D77C511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8000 GB </w:t>
            </w:r>
          </w:p>
        </w:tc>
      </w:tr>
      <w:tr w:rsidR="00557853" w:rsidRPr="00D95988" w14:paraId="480702D8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F11167E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Prędkość obrotowa (prędkość rotacyjna) dysku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5D98BFE8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7200 RPM  </w:t>
            </w:r>
          </w:p>
        </w:tc>
      </w:tr>
      <w:tr w:rsidR="00557853" w:rsidRPr="00D95988" w14:paraId="6398ADDE" w14:textId="77777777" w:rsidTr="00557853">
        <w:trPr>
          <w:gridAfter w:val="1"/>
          <w:wAfter w:w="11" w:type="dxa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5004F0F5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>Interfejs do podłączania: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689CD4B2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Serial ATA III  </w:t>
            </w:r>
          </w:p>
        </w:tc>
      </w:tr>
      <w:tr w:rsidR="00557853" w:rsidRPr="00D95988" w14:paraId="3D6397E7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73530B7E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53ECC58D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HDD  </w:t>
            </w:r>
          </w:p>
        </w:tc>
      </w:tr>
      <w:tr w:rsidR="00557853" w:rsidRPr="00D95988" w14:paraId="08D4F7F4" w14:textId="77777777" w:rsidTr="00557853">
        <w:trPr>
          <w:gridAfter w:val="1"/>
          <w:wAfter w:w="11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30C73F0D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Przeznaczenie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66CAB029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NAS  </w:t>
            </w:r>
          </w:p>
        </w:tc>
      </w:tr>
      <w:tr w:rsidR="00557853" w:rsidRPr="00D95988" w14:paraId="07774E37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6D39040F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Rozmiar bufora dysku pamięci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3F5DAB09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256 MB  </w:t>
            </w:r>
          </w:p>
        </w:tc>
      </w:tr>
      <w:tr w:rsidR="00557853" w:rsidRPr="00D95988" w14:paraId="053B6B9B" w14:textId="77777777" w:rsidTr="00557853">
        <w:trPr>
          <w:gridAfter w:val="1"/>
          <w:wAfter w:w="11" w:type="dxa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07005493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Szybkość transmisji interfejsu dysku twardego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32B92E8B" w14:textId="77777777" w:rsidR="00557853" w:rsidRPr="00557853" w:rsidRDefault="00557853" w:rsidP="0055785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557853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00557853">
              <w:rPr>
                <w:rFonts w:ascii="Arial" w:hAnsi="Arial" w:cs="Arial"/>
                <w:sz w:val="20"/>
                <w:szCs w:val="20"/>
              </w:rPr>
              <w:t xml:space="preserve">/s  </w:t>
            </w:r>
          </w:p>
        </w:tc>
      </w:tr>
      <w:tr w:rsidR="00557853" w:rsidRPr="00D95988" w14:paraId="5185C4F3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539BDC5E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Szybkość transmisji utrzymania dysku twardego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1D61F1CB" w14:textId="77777777" w:rsidR="00557853" w:rsidRPr="00557853" w:rsidRDefault="00557853" w:rsidP="0055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25,51 </w:t>
            </w:r>
            <w:proofErr w:type="spellStart"/>
            <w:r w:rsidRPr="00557853">
              <w:rPr>
                <w:rFonts w:ascii="Arial" w:hAnsi="Arial" w:cs="Arial"/>
                <w:sz w:val="20"/>
                <w:szCs w:val="20"/>
              </w:rPr>
              <w:t>MiB</w:t>
            </w:r>
            <w:proofErr w:type="spellEnd"/>
            <w:r w:rsidRPr="00557853">
              <w:rPr>
                <w:rFonts w:ascii="Arial" w:hAnsi="Arial" w:cs="Arial"/>
                <w:sz w:val="20"/>
                <w:szCs w:val="20"/>
              </w:rPr>
              <w:t xml:space="preserve">/s  </w:t>
            </w:r>
          </w:p>
        </w:tc>
      </w:tr>
      <w:tr w:rsidR="00557853" w:rsidRPr="00D95988" w14:paraId="3BB083A0" w14:textId="77777777" w:rsidTr="0056186B">
        <w:trPr>
          <w:gridAfter w:val="1"/>
          <w:wAfter w:w="11" w:type="dxa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13E16DB4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Średnie opóźnienie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4A3A5A8C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4,16 ms  </w:t>
            </w:r>
          </w:p>
        </w:tc>
      </w:tr>
      <w:tr w:rsidR="00557853" w:rsidRPr="00D95988" w14:paraId="4C2BDCC8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7DB67800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MTBF (Średni okres międzyawaryjny)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5C2680E6" w14:textId="77777777" w:rsidR="00557853" w:rsidRPr="00557853" w:rsidRDefault="00557853" w:rsidP="0055785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1200000 h  </w:t>
            </w:r>
          </w:p>
        </w:tc>
      </w:tr>
      <w:tr w:rsidR="00557853" w:rsidRPr="00D95988" w14:paraId="562DD964" w14:textId="77777777" w:rsidTr="0056186B">
        <w:trPr>
          <w:gridAfter w:val="1"/>
          <w:wAfter w:w="11" w:type="dxa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9C1CDB5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Napięcie pracy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2AFD658F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5 / 12 V  </w:t>
            </w:r>
          </w:p>
        </w:tc>
      </w:tr>
      <w:tr w:rsidR="00557853" w:rsidRPr="00D95988" w14:paraId="1007A297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37F9C53E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temperatur (eksploatacja)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0410B54B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5 - 60 °C  </w:t>
            </w:r>
          </w:p>
        </w:tc>
      </w:tr>
      <w:tr w:rsidR="00557853" w:rsidRPr="00D95988" w14:paraId="366FF341" w14:textId="77777777" w:rsidTr="00557853">
        <w:trPr>
          <w:gridAfter w:val="1"/>
          <w:wAfter w:w="11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0FF53202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temperatur (przechowywanie)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4C8C1E37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-40 - 70 °C  </w:t>
            </w:r>
          </w:p>
        </w:tc>
      </w:tr>
      <w:tr w:rsidR="00557853" w:rsidRPr="009D2115" w14:paraId="54F005DD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D8B6630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Wibracje podczas przechowywania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77DC2E7A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2,27 G   </w:t>
            </w:r>
          </w:p>
        </w:tc>
      </w:tr>
      <w:tr w:rsidR="00557853" w:rsidRPr="009D2115" w14:paraId="3FA501FB" w14:textId="77777777" w:rsidTr="00557853">
        <w:trPr>
          <w:gridAfter w:val="1"/>
          <w:wAfter w:w="11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171DDFC1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Wstrząsy podczas pracy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701DBB3D" w14:textId="77777777" w:rsidR="00557853" w:rsidRPr="00557853" w:rsidRDefault="00557853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70 G   </w:t>
            </w:r>
          </w:p>
        </w:tc>
      </w:tr>
      <w:tr w:rsidR="00557853" w:rsidRPr="00AF6AA0" w14:paraId="4E4BFF44" w14:textId="77777777" w:rsidTr="00557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3849C689" w14:textId="77777777" w:rsidR="00557853" w:rsidRPr="00557853" w:rsidRDefault="00557853" w:rsidP="0055785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Wstrząsy podczas przechowywania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01525322" w14:textId="77777777" w:rsidR="00557853" w:rsidRPr="00557853" w:rsidRDefault="00557853" w:rsidP="0055785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853">
              <w:rPr>
                <w:rFonts w:ascii="Arial" w:hAnsi="Arial" w:cs="Arial"/>
                <w:sz w:val="20"/>
                <w:szCs w:val="20"/>
              </w:rPr>
              <w:t xml:space="preserve">250 G </w:t>
            </w:r>
          </w:p>
        </w:tc>
      </w:tr>
      <w:tr w:rsidR="00BB561C" w:rsidRPr="00AF6AA0" w14:paraId="075F981F" w14:textId="77777777" w:rsidTr="00557853">
        <w:trPr>
          <w:gridAfter w:val="1"/>
          <w:wAfter w:w="11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5E8B97D3" w14:textId="6B8A90C2" w:rsidR="00BB561C" w:rsidRPr="00557853" w:rsidRDefault="00BB561C" w:rsidP="0055785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2C4C54D7" w14:textId="406E5BD5" w:rsidR="00BB561C" w:rsidRPr="00557853" w:rsidRDefault="00BB561C" w:rsidP="0055785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miesięcy, Producenta, z usługą bezpłatnego odzyskiwania danych w przypadku awarii dysku.</w:t>
            </w:r>
          </w:p>
        </w:tc>
      </w:tr>
    </w:tbl>
    <w:p w14:paraId="51DF82B2" w14:textId="77777777" w:rsidR="006E130D" w:rsidRDefault="006E130D"/>
    <w:sectPr w:rsidR="006E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33F"/>
    <w:multiLevelType w:val="multilevel"/>
    <w:tmpl w:val="2C5E936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7664BC4"/>
    <w:multiLevelType w:val="hybridMultilevel"/>
    <w:tmpl w:val="F6D4DF20"/>
    <w:lvl w:ilvl="0" w:tplc="6CEE5D7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EC20DD"/>
    <w:multiLevelType w:val="hybridMultilevel"/>
    <w:tmpl w:val="2BF83AE4"/>
    <w:lvl w:ilvl="0" w:tplc="B86E0DF2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C459FB"/>
    <w:multiLevelType w:val="multilevel"/>
    <w:tmpl w:val="9252F852"/>
    <w:lvl w:ilvl="0">
      <w:start w:val="1"/>
      <w:numFmt w:val="decimal"/>
      <w:lvlText w:val="%1."/>
      <w:lvlJc w:val="left"/>
      <w:pPr>
        <w:tabs>
          <w:tab w:val="num" w:pos="0"/>
        </w:tabs>
        <w:ind w:left="579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9" w:hanging="180"/>
      </w:pPr>
    </w:lvl>
  </w:abstractNum>
  <w:abstractNum w:abstractNumId="4" w15:restartNumberingAfterBreak="0">
    <w:nsid w:val="33FA46C5"/>
    <w:multiLevelType w:val="multilevel"/>
    <w:tmpl w:val="78920E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966" w:hanging="1886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63AB2"/>
    <w:multiLevelType w:val="multilevel"/>
    <w:tmpl w:val="222C35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6284278E"/>
    <w:multiLevelType w:val="multilevel"/>
    <w:tmpl w:val="383EF11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2C2723"/>
    <w:multiLevelType w:val="multilevel"/>
    <w:tmpl w:val="3DD8FCC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7E002807"/>
    <w:multiLevelType w:val="multilevel"/>
    <w:tmpl w:val="B0E272B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1632857522">
    <w:abstractNumId w:val="4"/>
  </w:num>
  <w:num w:numId="2" w16cid:durableId="367025035">
    <w:abstractNumId w:val="5"/>
  </w:num>
  <w:num w:numId="3" w16cid:durableId="479152325">
    <w:abstractNumId w:val="0"/>
  </w:num>
  <w:num w:numId="4" w16cid:durableId="53088051">
    <w:abstractNumId w:val="7"/>
  </w:num>
  <w:num w:numId="5" w16cid:durableId="1469592203">
    <w:abstractNumId w:val="8"/>
  </w:num>
  <w:num w:numId="6" w16cid:durableId="1007289811">
    <w:abstractNumId w:val="6"/>
  </w:num>
  <w:num w:numId="7" w16cid:durableId="612783274">
    <w:abstractNumId w:val="3"/>
  </w:num>
  <w:num w:numId="8" w16cid:durableId="826363596">
    <w:abstractNumId w:val="2"/>
  </w:num>
  <w:num w:numId="9" w16cid:durableId="12721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8E"/>
    <w:rsid w:val="000119C9"/>
    <w:rsid w:val="00047F55"/>
    <w:rsid w:val="000B227E"/>
    <w:rsid w:val="00135D1F"/>
    <w:rsid w:val="001B5F23"/>
    <w:rsid w:val="00277CCA"/>
    <w:rsid w:val="002900E8"/>
    <w:rsid w:val="00300675"/>
    <w:rsid w:val="00444F7F"/>
    <w:rsid w:val="00517D21"/>
    <w:rsid w:val="00557853"/>
    <w:rsid w:val="0056186B"/>
    <w:rsid w:val="00597350"/>
    <w:rsid w:val="006E130D"/>
    <w:rsid w:val="006F1B76"/>
    <w:rsid w:val="00737574"/>
    <w:rsid w:val="007C4386"/>
    <w:rsid w:val="007F6ADD"/>
    <w:rsid w:val="008328A3"/>
    <w:rsid w:val="008A0E09"/>
    <w:rsid w:val="008D320D"/>
    <w:rsid w:val="00972D45"/>
    <w:rsid w:val="009E2357"/>
    <w:rsid w:val="00A41307"/>
    <w:rsid w:val="00AD31DE"/>
    <w:rsid w:val="00BB2195"/>
    <w:rsid w:val="00BB561C"/>
    <w:rsid w:val="00CA5F8E"/>
    <w:rsid w:val="00CE3D44"/>
    <w:rsid w:val="00D05320"/>
    <w:rsid w:val="00DB76BB"/>
    <w:rsid w:val="00E84910"/>
    <w:rsid w:val="00ED0F09"/>
    <w:rsid w:val="00F77EBE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DA36"/>
  <w15:chartTrackingRefBased/>
  <w15:docId w15:val="{21934A79-4974-46FC-B761-9AD251A3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8E"/>
  </w:style>
  <w:style w:type="paragraph" w:styleId="Nagwek3">
    <w:name w:val="heading 3"/>
    <w:basedOn w:val="Normalny"/>
    <w:link w:val="Nagwek3Znak"/>
    <w:uiPriority w:val="9"/>
    <w:qFormat/>
    <w:rsid w:val="0055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CA5F8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78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siatki3">
    <w:name w:val="Grid Table 3"/>
    <w:basedOn w:val="Standardowy"/>
    <w:uiPriority w:val="48"/>
    <w:rsid w:val="00557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kapitzlist">
    <w:name w:val="List Paragraph"/>
    <w:basedOn w:val="Normalny"/>
    <w:qFormat/>
    <w:rsid w:val="008D320D"/>
    <w:pPr>
      <w:ind w:left="720"/>
      <w:contextualSpacing/>
    </w:pPr>
  </w:style>
  <w:style w:type="paragraph" w:styleId="Poprawka">
    <w:name w:val="Revision"/>
    <w:hidden/>
    <w:uiPriority w:val="99"/>
    <w:semiHidden/>
    <w:rsid w:val="00AD31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7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7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CEB4A9A34344DAE7D34E8E480C0CB" ma:contentTypeVersion="13" ma:contentTypeDescription="Utwórz nowy dokument." ma:contentTypeScope="" ma:versionID="1a3ecb7e2e507570b38ace7cd3df287a">
  <xsd:schema xmlns:xsd="http://www.w3.org/2001/XMLSchema" xmlns:xs="http://www.w3.org/2001/XMLSchema" xmlns:p="http://schemas.microsoft.com/office/2006/metadata/properties" xmlns:ns2="7b8fd6b4-7024-4d31-9c4f-14110330765e" xmlns:ns3="eb825ac6-5d49-42fb-a513-0a62a570cc7a" targetNamespace="http://schemas.microsoft.com/office/2006/metadata/properties" ma:root="true" ma:fieldsID="fa2c74e5a30347b83e6d64f3ca62c780" ns2:_="" ns3:_="">
    <xsd:import namespace="7b8fd6b4-7024-4d31-9c4f-14110330765e"/>
    <xsd:import namespace="eb825ac6-5d49-42fb-a513-0a62a570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d6b4-7024-4d31-9c4f-141103307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c0681a-2130-412b-bdbd-eb1cd3ec8aaf}" ma:internalName="TaxCatchAll" ma:showField="CatchAllData" ma:web="7b8fd6b4-7024-4d31-9c4f-141103307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25ac6-5d49-42fb-a513-0a62a570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fd6b4-7024-4d31-9c4f-14110330765e" xsi:nil="true"/>
    <_Flow_SignoffStatus xmlns="eb825ac6-5d49-42fb-a513-0a62a570cc7a" xsi:nil="true"/>
    <lcf76f155ced4ddcb4097134ff3c332f xmlns="eb825ac6-5d49-42fb-a513-0a62a570cc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FB73A-B98F-496C-B45E-30B1E8E38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fd6b4-7024-4d31-9c4f-14110330765e"/>
    <ds:schemaRef ds:uri="eb825ac6-5d49-42fb-a513-0a62a570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C8E09-DCCA-46DE-9624-6A0A69937B5F}">
  <ds:schemaRefs>
    <ds:schemaRef ds:uri="http://schemas.microsoft.com/office/2006/metadata/properties"/>
    <ds:schemaRef ds:uri="http://schemas.microsoft.com/office/infopath/2007/PartnerControls"/>
    <ds:schemaRef ds:uri="7b8fd6b4-7024-4d31-9c4f-14110330765e"/>
    <ds:schemaRef ds:uri="eb825ac6-5d49-42fb-a513-0a62a570cc7a"/>
  </ds:schemaRefs>
</ds:datastoreItem>
</file>

<file path=customXml/itemProps3.xml><?xml version="1.0" encoding="utf-8"?>
<ds:datastoreItem xmlns:ds="http://schemas.openxmlformats.org/officeDocument/2006/customXml" ds:itemID="{75DBFE17-D18D-4DCA-8CCB-D689F6585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Bodzoń</dc:creator>
  <cp:keywords/>
  <dc:description/>
  <cp:lastModifiedBy>Agnieszka Grabowska</cp:lastModifiedBy>
  <cp:revision>2</cp:revision>
  <dcterms:created xsi:type="dcterms:W3CDTF">2022-12-28T15:29:00Z</dcterms:created>
  <dcterms:modified xsi:type="dcterms:W3CDTF">2022-12-28T15:29:00Z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2022-12-07T15:06:12Z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90bd23ad-7747-49eb-a785-4ceb255e6ab0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0x0101003C8CEB4A9A34344DAE7D34E8E480C0CB</vt:lpwstr>
  </property>
  <property fmtid="{D5CDD505-2E9C-101B-9397-08002B2CF9AE}" pid="10" name="MediaServiceImageTags">
    <vt:lpwstr/>
  </property>
</Properties>
</file>