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63449" w14:textId="2BC26BC1" w:rsidR="00604D76" w:rsidRDefault="00604D76" w:rsidP="00604D7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Znak sprawy</w:t>
      </w:r>
      <w:r w:rsidRPr="00ED7A62">
        <w:rPr>
          <w:rFonts w:cstheme="minorHAnsi"/>
          <w:bCs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Z</w:t>
      </w:r>
      <w:r w:rsidRPr="00E10CDD">
        <w:rPr>
          <w:rFonts w:cstheme="minorHAnsi"/>
          <w:b/>
          <w:sz w:val="24"/>
          <w:szCs w:val="24"/>
        </w:rPr>
        <w:t>P.2</w:t>
      </w:r>
      <w:r>
        <w:rPr>
          <w:rFonts w:cstheme="minorHAnsi"/>
          <w:b/>
          <w:sz w:val="24"/>
          <w:szCs w:val="24"/>
        </w:rPr>
        <w:t>72</w:t>
      </w:r>
      <w:r w:rsidRPr="00E10CDD">
        <w:rPr>
          <w:rFonts w:cstheme="minorHAnsi"/>
          <w:b/>
          <w:sz w:val="24"/>
          <w:szCs w:val="24"/>
        </w:rPr>
        <w:t>.</w:t>
      </w:r>
      <w:r w:rsidR="00AB5642">
        <w:rPr>
          <w:rFonts w:cstheme="minorHAnsi"/>
          <w:b/>
          <w:sz w:val="24"/>
          <w:szCs w:val="24"/>
        </w:rPr>
        <w:t>2</w:t>
      </w:r>
      <w:r w:rsidRPr="00E10CDD">
        <w:rPr>
          <w:rFonts w:cstheme="minorHAnsi"/>
          <w:b/>
          <w:sz w:val="24"/>
          <w:szCs w:val="24"/>
        </w:rPr>
        <w:t>.</w:t>
      </w:r>
      <w:r w:rsidR="00AB5642">
        <w:rPr>
          <w:rFonts w:cstheme="minorHAnsi"/>
          <w:b/>
          <w:sz w:val="24"/>
          <w:szCs w:val="24"/>
        </w:rPr>
        <w:t>2.</w:t>
      </w:r>
      <w:r w:rsidRPr="00E10CDD">
        <w:rPr>
          <w:rFonts w:cstheme="minorHAnsi"/>
          <w:b/>
          <w:sz w:val="24"/>
          <w:szCs w:val="24"/>
        </w:rPr>
        <w:t>2021</w:t>
      </w:r>
    </w:p>
    <w:p w14:paraId="342B9BCA" w14:textId="77777777" w:rsidR="00E10CDD" w:rsidRPr="007460D8" w:rsidRDefault="00E10CDD" w:rsidP="003A1556">
      <w:pPr>
        <w:widowControl w:val="0"/>
        <w:spacing w:after="120" w:line="360" w:lineRule="auto"/>
        <w:jc w:val="center"/>
        <w:rPr>
          <w:rStyle w:val="Wyrnieniedelikatne"/>
        </w:rPr>
      </w:pPr>
    </w:p>
    <w:p w14:paraId="7648AEA0" w14:textId="57B775B6" w:rsidR="00225408" w:rsidRPr="00947873" w:rsidRDefault="00225408" w:rsidP="003A1556">
      <w:pPr>
        <w:widowControl w:val="0"/>
        <w:spacing w:after="120" w:line="36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</w:pPr>
      <w:r w:rsidRPr="00947873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>SPECYFIKACJA</w:t>
      </w:r>
      <w:r w:rsidR="003A1556" w:rsidRPr="00947873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 xml:space="preserve"> </w:t>
      </w:r>
      <w:r w:rsidRPr="00947873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>WARUNKÓW ZAMÓWIENIA</w:t>
      </w:r>
    </w:p>
    <w:p w14:paraId="3748F5E9" w14:textId="2FBEA9CE" w:rsidR="00225408" w:rsidRPr="00225408" w:rsidRDefault="00225408" w:rsidP="00E10CDD">
      <w:pPr>
        <w:keepNext/>
        <w:widowControl w:val="0"/>
        <w:spacing w:before="240" w:after="120" w:line="276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4D77DB">
        <w:rPr>
          <w:rFonts w:eastAsia="Times New Roman" w:cstheme="minorHAnsi"/>
          <w:b/>
          <w:bCs/>
          <w:color w:val="000000" w:themeColor="text1"/>
          <w:sz w:val="24"/>
          <w:szCs w:val="24"/>
        </w:rPr>
        <w:t>Postępowanie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o udzielenie zamówienia </w:t>
      </w:r>
      <w:r w:rsidRPr="004D77D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publicznego prowadzone w trybie podstawowym bez przeprowadzenia negocjacji, </w:t>
      </w:r>
      <w:r w:rsidR="00B62EE6" w:rsidRPr="004D77DB">
        <w:rPr>
          <w:rFonts w:eastAsia="Times New Roman" w:cstheme="minorHAnsi"/>
          <w:b/>
          <w:bCs/>
          <w:color w:val="000000" w:themeColor="text1"/>
          <w:sz w:val="24"/>
          <w:szCs w:val="24"/>
        </w:rPr>
        <w:t>o którym mowa</w:t>
      </w:r>
      <w:r w:rsidRPr="004D77D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w art. 275 pkt 1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ustawy z dnia 11 września 2019 r. Prawo zamówień publicznych (Dz.U. z 2019 r. poz. 2019 z </w:t>
      </w:r>
      <w:proofErr w:type="spellStart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późn</w:t>
      </w:r>
      <w:proofErr w:type="spellEnd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. zm.) zwanej dalej </w:t>
      </w:r>
      <w:r w:rsidR="00B62EE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ustawą </w:t>
      </w:r>
      <w:proofErr w:type="spellStart"/>
      <w:r w:rsidR="00B62EE6">
        <w:rPr>
          <w:rFonts w:eastAsia="Times New Roman" w:cstheme="minorHAnsi"/>
          <w:bCs/>
          <w:color w:val="000000" w:themeColor="text1"/>
          <w:sz w:val="24"/>
          <w:szCs w:val="24"/>
        </w:rPr>
        <w:t>Pzp</w:t>
      </w:r>
      <w:proofErr w:type="spellEnd"/>
      <w:r w:rsidR="004D77DB">
        <w:t>.</w:t>
      </w:r>
    </w:p>
    <w:p w14:paraId="27E5D6BE" w14:textId="77777777" w:rsidR="00947873" w:rsidRDefault="00947873" w:rsidP="00ED7A62">
      <w:pPr>
        <w:jc w:val="both"/>
        <w:rPr>
          <w:rFonts w:cstheme="minorHAnsi"/>
          <w:b/>
          <w:sz w:val="24"/>
          <w:szCs w:val="24"/>
        </w:rPr>
      </w:pPr>
    </w:p>
    <w:p w14:paraId="187B2F18" w14:textId="309D918F" w:rsidR="00ED7A62" w:rsidRPr="00ED7A62" w:rsidRDefault="00ED7A62" w:rsidP="00ED7A62">
      <w:pPr>
        <w:jc w:val="both"/>
        <w:rPr>
          <w:rFonts w:cstheme="minorHAnsi"/>
          <w:b/>
          <w:sz w:val="24"/>
          <w:szCs w:val="24"/>
        </w:rPr>
      </w:pPr>
      <w:r w:rsidRPr="00ED7A62">
        <w:rPr>
          <w:rFonts w:cstheme="minorHAnsi"/>
          <w:b/>
          <w:sz w:val="24"/>
          <w:szCs w:val="24"/>
        </w:rPr>
        <w:t>Dotyczy zadania pn.:</w:t>
      </w:r>
    </w:p>
    <w:p w14:paraId="342C8CEA" w14:textId="2C26CA12" w:rsidR="00C62209" w:rsidRPr="005305CE" w:rsidRDefault="00C62209" w:rsidP="00C62209">
      <w:pPr>
        <w:jc w:val="center"/>
        <w:rPr>
          <w:rFonts w:cstheme="minorHAnsi"/>
          <w:b/>
          <w:sz w:val="28"/>
          <w:szCs w:val="28"/>
        </w:rPr>
      </w:pPr>
      <w:r w:rsidRPr="005305CE">
        <w:rPr>
          <w:rFonts w:cstheme="minorHAnsi"/>
          <w:b/>
          <w:sz w:val="28"/>
          <w:szCs w:val="28"/>
        </w:rPr>
        <w:t xml:space="preserve">„KOMPLEKSOWA OBSŁUGA BANKOWA BUDŻETU POWIATU LEŻAJSKIEGO ORAZ JEDNOSTEK ORGANIZACYJNYCH POWIATU” </w:t>
      </w:r>
    </w:p>
    <w:p w14:paraId="50DA4E34" w14:textId="5687D613" w:rsidR="00E84193" w:rsidRDefault="00E84193" w:rsidP="00C62209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5A934E64" w14:textId="77777777" w:rsidR="00E84193" w:rsidRPr="00E84193" w:rsidRDefault="00E84193" w:rsidP="00E84193">
      <w:pPr>
        <w:ind w:left="851"/>
        <w:jc w:val="both"/>
        <w:rPr>
          <w:rFonts w:cstheme="minorHAnsi"/>
          <w:bCs/>
          <w:sz w:val="24"/>
          <w:szCs w:val="24"/>
        </w:rPr>
      </w:pPr>
    </w:p>
    <w:p w14:paraId="3262DC11" w14:textId="49CE1F79" w:rsidR="00D62382" w:rsidRDefault="00D62382" w:rsidP="00990821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14:paraId="039A49E4" w14:textId="75780D9B" w:rsidR="00947873" w:rsidRDefault="00947873" w:rsidP="00990821">
      <w:pPr>
        <w:jc w:val="both"/>
        <w:rPr>
          <w:rFonts w:cstheme="minorHAnsi"/>
          <w:bCs/>
          <w:sz w:val="24"/>
          <w:szCs w:val="24"/>
        </w:rPr>
      </w:pPr>
    </w:p>
    <w:p w14:paraId="19AEDCA9" w14:textId="4C709B19" w:rsidR="00947873" w:rsidRDefault="00947873" w:rsidP="00990821">
      <w:pPr>
        <w:jc w:val="both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14:paraId="16FADA83" w14:textId="77777777" w:rsidR="00947873" w:rsidRDefault="00947873" w:rsidP="00990821">
      <w:pPr>
        <w:jc w:val="both"/>
        <w:rPr>
          <w:rFonts w:cstheme="minorHAnsi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D62382" w14:paraId="010D6A6B" w14:textId="77777777" w:rsidTr="00947873">
        <w:tc>
          <w:tcPr>
            <w:tcW w:w="4390" w:type="dxa"/>
          </w:tcPr>
          <w:p w14:paraId="32F50F18" w14:textId="77777777" w:rsidR="00D62382" w:rsidRDefault="00D62382" w:rsidP="00990821">
            <w:pPr>
              <w:jc w:val="both"/>
            </w:pPr>
          </w:p>
        </w:tc>
        <w:tc>
          <w:tcPr>
            <w:tcW w:w="4672" w:type="dxa"/>
          </w:tcPr>
          <w:p w14:paraId="13928779" w14:textId="77777777" w:rsidR="00D62382" w:rsidRDefault="00D62382" w:rsidP="00947873">
            <w:pPr>
              <w:jc w:val="center"/>
              <w:rPr>
                <w:sz w:val="24"/>
                <w:szCs w:val="24"/>
              </w:rPr>
            </w:pPr>
            <w:r w:rsidRPr="00E10CDD">
              <w:rPr>
                <w:sz w:val="24"/>
                <w:szCs w:val="24"/>
              </w:rPr>
              <w:t>Zatwierdził:</w:t>
            </w:r>
          </w:p>
          <w:p w14:paraId="7E50E927" w14:textId="54DF0B25" w:rsidR="008540B3" w:rsidRPr="008540B3" w:rsidRDefault="008540B3" w:rsidP="00947873">
            <w:pPr>
              <w:jc w:val="center"/>
              <w:rPr>
                <w:sz w:val="16"/>
              </w:rPr>
            </w:pPr>
          </w:p>
        </w:tc>
      </w:tr>
      <w:tr w:rsidR="00D62382" w14:paraId="52B0D133" w14:textId="77777777" w:rsidTr="008540B3">
        <w:trPr>
          <w:trHeight w:val="2127"/>
        </w:trPr>
        <w:tc>
          <w:tcPr>
            <w:tcW w:w="4390" w:type="dxa"/>
          </w:tcPr>
          <w:p w14:paraId="1C5B904C" w14:textId="77777777" w:rsidR="00D62382" w:rsidRDefault="00D62382" w:rsidP="00990821">
            <w:pPr>
              <w:jc w:val="both"/>
            </w:pPr>
          </w:p>
        </w:tc>
        <w:tc>
          <w:tcPr>
            <w:tcW w:w="4672" w:type="dxa"/>
          </w:tcPr>
          <w:p w14:paraId="540E7465" w14:textId="77777777" w:rsidR="008540B3" w:rsidRPr="008540B3" w:rsidRDefault="008540B3" w:rsidP="008540B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0B3">
              <w:rPr>
                <w:b/>
                <w:bCs/>
                <w:sz w:val="24"/>
                <w:szCs w:val="24"/>
              </w:rPr>
              <w:t>PRZEWODNICZĄCY ZARZĄDU</w:t>
            </w:r>
          </w:p>
          <w:p w14:paraId="49941E0F" w14:textId="77777777" w:rsidR="008540B3" w:rsidRPr="008540B3" w:rsidRDefault="008540B3" w:rsidP="008540B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0B3">
              <w:rPr>
                <w:b/>
                <w:bCs/>
                <w:sz w:val="24"/>
                <w:szCs w:val="24"/>
              </w:rPr>
              <w:t>(-)</w:t>
            </w:r>
          </w:p>
          <w:p w14:paraId="5251F758" w14:textId="77777777" w:rsidR="008540B3" w:rsidRDefault="008540B3" w:rsidP="008540B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0B3">
              <w:rPr>
                <w:b/>
                <w:bCs/>
                <w:sz w:val="24"/>
                <w:szCs w:val="24"/>
              </w:rPr>
              <w:t>mgr inż. Marek Śliż</w:t>
            </w:r>
          </w:p>
          <w:p w14:paraId="781B8619" w14:textId="77777777" w:rsidR="008540B3" w:rsidRPr="008540B3" w:rsidRDefault="008540B3" w:rsidP="008540B3">
            <w:pPr>
              <w:jc w:val="center"/>
              <w:rPr>
                <w:b/>
                <w:bCs/>
                <w:sz w:val="16"/>
                <w:szCs w:val="24"/>
              </w:rPr>
            </w:pPr>
          </w:p>
          <w:p w14:paraId="2D8AD944" w14:textId="77777777" w:rsidR="008540B3" w:rsidRPr="008540B3" w:rsidRDefault="008540B3" w:rsidP="008540B3">
            <w:pPr>
              <w:jc w:val="center"/>
              <w:rPr>
                <w:bCs/>
                <w:sz w:val="20"/>
                <w:szCs w:val="24"/>
              </w:rPr>
            </w:pPr>
            <w:r w:rsidRPr="008540B3">
              <w:rPr>
                <w:bCs/>
                <w:sz w:val="20"/>
                <w:szCs w:val="24"/>
              </w:rPr>
              <w:t>(Podpisane bezpiecznym podpisem elektronicznym)</w:t>
            </w:r>
          </w:p>
          <w:p w14:paraId="7FBB6223" w14:textId="7763DC9C" w:rsidR="00D62382" w:rsidRPr="00947873" w:rsidRDefault="00D62382" w:rsidP="00947873">
            <w:pPr>
              <w:jc w:val="center"/>
              <w:rPr>
                <w:i/>
                <w:iCs/>
              </w:rPr>
            </w:pPr>
          </w:p>
        </w:tc>
      </w:tr>
    </w:tbl>
    <w:p w14:paraId="774BD31B" w14:textId="77777777" w:rsidR="00D62382" w:rsidRDefault="00D62382" w:rsidP="00990821">
      <w:pPr>
        <w:jc w:val="both"/>
      </w:pPr>
    </w:p>
    <w:p w14:paraId="55FC5E32" w14:textId="56AD68B3" w:rsidR="00D62382" w:rsidRPr="00ED7A62" w:rsidRDefault="009F03EC" w:rsidP="00D6238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14:paraId="20924FFE" w14:textId="7154A9FC" w:rsidR="005A26C9" w:rsidRDefault="005A26C9">
      <w:pPr>
        <w:spacing w:line="259" w:lineRule="auto"/>
        <w:rPr>
          <w:b/>
          <w:bCs/>
        </w:rPr>
      </w:pPr>
    </w:p>
    <w:p w14:paraId="580A1D95" w14:textId="77777777" w:rsidR="00AB5642" w:rsidRDefault="00AB5642">
      <w:pPr>
        <w:spacing w:line="259" w:lineRule="auto"/>
        <w:rPr>
          <w:b/>
          <w:bCs/>
        </w:rPr>
      </w:pPr>
    </w:p>
    <w:p w14:paraId="171DD2D8" w14:textId="2FC06E18" w:rsidR="00AB5642" w:rsidRDefault="00AB5642">
      <w:pPr>
        <w:spacing w:line="259" w:lineRule="auto"/>
        <w:rPr>
          <w:b/>
          <w:bCs/>
        </w:rPr>
      </w:pPr>
      <w:r w:rsidRPr="003A29C0">
        <w:rPr>
          <w:rFonts w:ascii="Arial Narrow" w:hAnsi="Arial Narrow" w:cs="Times New Roman"/>
          <w:b/>
          <w:sz w:val="24"/>
        </w:rPr>
        <w:t xml:space="preserve">Leżajsk, </w:t>
      </w:r>
      <w:r w:rsidRPr="00624D6F">
        <w:rPr>
          <w:rFonts w:ascii="Arial Narrow" w:hAnsi="Arial Narrow" w:cs="Times New Roman"/>
          <w:b/>
          <w:sz w:val="24"/>
        </w:rPr>
        <w:t xml:space="preserve">dnia </w:t>
      </w:r>
      <w:r w:rsidR="0092166C" w:rsidRPr="00624D6F">
        <w:rPr>
          <w:rFonts w:ascii="Arial Narrow" w:hAnsi="Arial Narrow" w:cs="Times New Roman"/>
          <w:b/>
          <w:sz w:val="24"/>
        </w:rPr>
        <w:t>1</w:t>
      </w:r>
      <w:r w:rsidR="00624D6F" w:rsidRPr="00624D6F">
        <w:rPr>
          <w:rFonts w:ascii="Arial Narrow" w:hAnsi="Arial Narrow" w:cs="Times New Roman"/>
          <w:b/>
          <w:sz w:val="24"/>
        </w:rPr>
        <w:t>9</w:t>
      </w:r>
      <w:r w:rsidR="0092166C" w:rsidRPr="00624D6F">
        <w:rPr>
          <w:rFonts w:ascii="Arial Narrow" w:hAnsi="Arial Narrow" w:cs="Times New Roman"/>
          <w:b/>
          <w:sz w:val="24"/>
        </w:rPr>
        <w:t>.</w:t>
      </w:r>
      <w:r w:rsidRPr="00624D6F">
        <w:rPr>
          <w:rFonts w:ascii="Arial Narrow" w:hAnsi="Arial Narrow" w:cs="Times New Roman"/>
          <w:b/>
          <w:sz w:val="24"/>
        </w:rPr>
        <w:t>0</w:t>
      </w:r>
      <w:r w:rsidR="00260BC5" w:rsidRPr="00624D6F">
        <w:rPr>
          <w:rFonts w:ascii="Arial Narrow" w:hAnsi="Arial Narrow" w:cs="Times New Roman"/>
          <w:b/>
          <w:sz w:val="24"/>
        </w:rPr>
        <w:t>3</w:t>
      </w:r>
      <w:r w:rsidRPr="00624D6F">
        <w:rPr>
          <w:rFonts w:ascii="Arial Narrow" w:hAnsi="Arial Narrow" w:cs="Times New Roman"/>
          <w:b/>
          <w:sz w:val="24"/>
        </w:rPr>
        <w:t xml:space="preserve">.2021r.  </w:t>
      </w:r>
    </w:p>
    <w:p w14:paraId="6E2E69A7" w14:textId="77777777" w:rsidR="00AB5642" w:rsidRDefault="00AB5642">
      <w:pPr>
        <w:spacing w:line="259" w:lineRule="auto"/>
        <w:rPr>
          <w:b/>
          <w:bCs/>
        </w:rPr>
      </w:pPr>
    </w:p>
    <w:p w14:paraId="16831EF1" w14:textId="2DFA617F" w:rsidR="005A26C9" w:rsidRDefault="00B829B8" w:rsidP="00B829B8">
      <w:pPr>
        <w:pStyle w:val="Nagwek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" w:name="_Hlk63155883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Załączniki do </w:t>
      </w:r>
      <w:r w:rsidR="00E91187">
        <w:rPr>
          <w:rFonts w:asciiTheme="minorHAnsi" w:hAnsiTheme="minorHAnsi" w:cstheme="minorHAnsi"/>
          <w:b/>
          <w:bCs/>
          <w:color w:val="auto"/>
          <w:sz w:val="28"/>
          <w:szCs w:val="28"/>
        </w:rPr>
        <w:t>SWZ</w:t>
      </w:r>
      <w:r w:rsidR="00E91187" w:rsidRPr="00E91187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0486B151" w14:textId="77777777" w:rsidR="00624D6F" w:rsidRPr="00624D6F" w:rsidRDefault="00624D6F" w:rsidP="00624D6F">
      <w:pPr>
        <w:rPr>
          <w:sz w:val="16"/>
        </w:rPr>
      </w:pPr>
    </w:p>
    <w:p w14:paraId="4EE16FE3" w14:textId="18970A76" w:rsidR="00B829B8" w:rsidRDefault="00E91187" w:rsidP="00B829B8">
      <w:pPr>
        <w:spacing w:line="259" w:lineRule="auto"/>
        <w:rPr>
          <w:b/>
          <w:bCs/>
          <w:sz w:val="24"/>
          <w:szCs w:val="24"/>
        </w:rPr>
      </w:pPr>
      <w:r w:rsidRPr="00E91187">
        <w:rPr>
          <w:b/>
          <w:bCs/>
          <w:sz w:val="24"/>
          <w:szCs w:val="24"/>
        </w:rPr>
        <w:t xml:space="preserve">Załącznik nr 1 – </w:t>
      </w:r>
      <w:r w:rsidR="004D77DB">
        <w:rPr>
          <w:sz w:val="24"/>
          <w:szCs w:val="24"/>
        </w:rPr>
        <w:t>Formularz ofertowy,</w:t>
      </w:r>
    </w:p>
    <w:p w14:paraId="75790BFC" w14:textId="03BB6066" w:rsidR="004D77DB" w:rsidRDefault="004D77DB" w:rsidP="00B829B8">
      <w:pPr>
        <w:spacing w:line="259" w:lineRule="auto"/>
        <w:rPr>
          <w:sz w:val="24"/>
          <w:szCs w:val="24"/>
        </w:rPr>
      </w:pPr>
      <w:r w:rsidRPr="00E91187">
        <w:rPr>
          <w:b/>
          <w:bCs/>
          <w:sz w:val="24"/>
          <w:szCs w:val="24"/>
        </w:rPr>
        <w:t xml:space="preserve">Załącznik nr </w:t>
      </w:r>
      <w:r w:rsidR="000B7952">
        <w:rPr>
          <w:b/>
          <w:bCs/>
          <w:sz w:val="24"/>
          <w:szCs w:val="24"/>
        </w:rPr>
        <w:t>2</w:t>
      </w:r>
      <w:r w:rsidRPr="00E91187">
        <w:rPr>
          <w:b/>
          <w:bCs/>
          <w:sz w:val="24"/>
          <w:szCs w:val="24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4D77DB">
        <w:rPr>
          <w:sz w:val="24"/>
          <w:szCs w:val="24"/>
        </w:rPr>
        <w:t xml:space="preserve">Oświadczenie składane na podstawie art. 125 ust. 1 ustawy </w:t>
      </w:r>
      <w:proofErr w:type="spellStart"/>
      <w:r w:rsidRPr="004D77DB">
        <w:rPr>
          <w:sz w:val="24"/>
          <w:szCs w:val="24"/>
        </w:rPr>
        <w:t>Pzp</w:t>
      </w:r>
      <w:proofErr w:type="spellEnd"/>
      <w:r w:rsidRPr="004D77DB">
        <w:rPr>
          <w:sz w:val="24"/>
          <w:szCs w:val="24"/>
        </w:rPr>
        <w:t xml:space="preserve"> dotyczące spełnienia warunków udziału w postępowaniu,</w:t>
      </w:r>
    </w:p>
    <w:p w14:paraId="5CB2DBF8" w14:textId="7C60477C" w:rsidR="004D77DB" w:rsidRDefault="004D77DB" w:rsidP="004D77DB">
      <w:pPr>
        <w:spacing w:line="259" w:lineRule="auto"/>
        <w:rPr>
          <w:sz w:val="24"/>
          <w:szCs w:val="24"/>
        </w:rPr>
      </w:pPr>
      <w:r w:rsidRPr="00E91187">
        <w:rPr>
          <w:b/>
          <w:bCs/>
          <w:sz w:val="24"/>
          <w:szCs w:val="24"/>
        </w:rPr>
        <w:t xml:space="preserve">Załącznik nr </w:t>
      </w:r>
      <w:r w:rsidR="000B7952">
        <w:rPr>
          <w:b/>
          <w:bCs/>
          <w:sz w:val="24"/>
          <w:szCs w:val="24"/>
        </w:rPr>
        <w:t>3</w:t>
      </w:r>
      <w:r w:rsidRPr="00E91187">
        <w:rPr>
          <w:b/>
          <w:bCs/>
          <w:sz w:val="24"/>
          <w:szCs w:val="24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="00873514">
        <w:rPr>
          <w:sz w:val="24"/>
          <w:szCs w:val="24"/>
        </w:rPr>
        <w:t>Zobowiązanie innego podmiotu do oddania do dyspozycji niezbędnych zasobów na okres korzystania z nich przy wykonywaniu zamówienia</w:t>
      </w:r>
    </w:p>
    <w:p w14:paraId="5624751E" w14:textId="0AC94E94" w:rsidR="00E91187" w:rsidRPr="0092166C" w:rsidRDefault="006420ED" w:rsidP="0092166C">
      <w:pPr>
        <w:spacing w:line="259" w:lineRule="auto"/>
        <w:rPr>
          <w:bCs/>
          <w:sz w:val="24"/>
          <w:szCs w:val="28"/>
        </w:rPr>
      </w:pPr>
      <w:r w:rsidRPr="002215FE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4</w:t>
      </w:r>
      <w:r w:rsidRPr="002215FE"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="008E2C20">
        <w:rPr>
          <w:bCs/>
          <w:sz w:val="24"/>
          <w:szCs w:val="28"/>
        </w:rPr>
        <w:t>Istotne postanowienia umowy</w:t>
      </w:r>
    </w:p>
    <w:p w14:paraId="5D5163A0" w14:textId="0851EF21" w:rsidR="00257C0A" w:rsidRDefault="00257C0A" w:rsidP="00B64EBE">
      <w:pPr>
        <w:pStyle w:val="Spistreci1"/>
        <w:tabs>
          <w:tab w:val="left" w:pos="440"/>
          <w:tab w:val="right" w:leader="dot" w:pos="9062"/>
        </w:tabs>
        <w:ind w:left="44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rFonts w:cstheme="majorBidi"/>
          <w:b w:val="0"/>
          <w:bCs w:val="0"/>
          <w:color w:val="2F5496" w:themeColor="accent1" w:themeShade="BF"/>
          <w:sz w:val="32"/>
          <w:szCs w:val="32"/>
        </w:rPr>
        <w:fldChar w:fldCharType="begin"/>
      </w:r>
      <w:r>
        <w:rPr>
          <w:rFonts w:cstheme="majorBidi"/>
          <w:b w:val="0"/>
          <w:bCs w:val="0"/>
          <w:color w:val="2F5496" w:themeColor="accent1" w:themeShade="BF"/>
          <w:sz w:val="32"/>
          <w:szCs w:val="32"/>
        </w:rPr>
        <w:instrText xml:space="preserve"> TOC \o "1-2" \u </w:instrText>
      </w:r>
      <w:r>
        <w:rPr>
          <w:rFonts w:cstheme="majorBidi"/>
          <w:b w:val="0"/>
          <w:bCs w:val="0"/>
          <w:color w:val="2F5496" w:themeColor="accent1" w:themeShade="BF"/>
          <w:sz w:val="32"/>
          <w:szCs w:val="32"/>
        </w:rPr>
        <w:fldChar w:fldCharType="separate"/>
      </w:r>
    </w:p>
    <w:p w14:paraId="2F7E4D84" w14:textId="77777777" w:rsidR="00E91187" w:rsidRDefault="00257C0A" w:rsidP="00257C0A">
      <w:pPr>
        <w:spacing w:line="259" w:lineRule="auto"/>
        <w:ind w:left="440"/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fldChar w:fldCharType="end"/>
      </w:r>
    </w:p>
    <w:p w14:paraId="48DE1BB4" w14:textId="7994214C" w:rsidR="00E91187" w:rsidRDefault="00E91187" w:rsidP="003247F5">
      <w:pPr>
        <w:spacing w:line="259" w:lineRule="auto"/>
        <w:ind w:right="-14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br w:type="page"/>
      </w:r>
    </w:p>
    <w:p w14:paraId="5AE850F3" w14:textId="7B5CD5EC" w:rsidR="00263D91" w:rsidRPr="00AC0A32" w:rsidRDefault="00263D91" w:rsidP="00990821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" w:name="_Toc62930330"/>
      <w:bookmarkStart w:id="3" w:name="_Toc63232052"/>
      <w:bookmarkStart w:id="4" w:name="_Toc63232274"/>
      <w:bookmarkStart w:id="5" w:name="_Toc63234583"/>
      <w:bookmarkEnd w:id="1"/>
      <w:r w:rsidRPr="00AC0A32">
        <w:rPr>
          <w:rFonts w:cstheme="minorHAnsi"/>
          <w:b/>
          <w:sz w:val="26"/>
          <w:szCs w:val="26"/>
        </w:rPr>
        <w:lastRenderedPageBreak/>
        <w:t>Z</w:t>
      </w:r>
      <w:bookmarkEnd w:id="2"/>
      <w:r w:rsidR="00480FAD">
        <w:rPr>
          <w:rFonts w:cstheme="minorHAnsi"/>
          <w:b/>
          <w:sz w:val="26"/>
          <w:szCs w:val="26"/>
        </w:rPr>
        <w:t>AMAWIAJĄCY</w:t>
      </w:r>
      <w:bookmarkEnd w:id="3"/>
      <w:bookmarkEnd w:id="4"/>
      <w:bookmarkEnd w:id="5"/>
      <w:r w:rsidR="00AB5642">
        <w:rPr>
          <w:rFonts w:cstheme="minorHAnsi"/>
          <w:b/>
          <w:sz w:val="26"/>
          <w:szCs w:val="26"/>
        </w:rPr>
        <w:t>:</w:t>
      </w:r>
    </w:p>
    <w:p w14:paraId="75169039" w14:textId="51EDED80" w:rsidR="00AB5642" w:rsidRPr="00517BBE" w:rsidRDefault="00AB5642" w:rsidP="00517BBE">
      <w:pPr>
        <w:pStyle w:val="Akapitzlist"/>
        <w:numPr>
          <w:ilvl w:val="1"/>
          <w:numId w:val="1"/>
        </w:numPr>
        <w:jc w:val="both"/>
        <w:outlineLvl w:val="1"/>
        <w:rPr>
          <w:rFonts w:cstheme="minorHAnsi"/>
          <w:bCs/>
          <w:sz w:val="24"/>
          <w:szCs w:val="24"/>
        </w:rPr>
      </w:pPr>
      <w:bookmarkStart w:id="6" w:name="_Toc63232275"/>
      <w:bookmarkStart w:id="7" w:name="_Toc63234584"/>
      <w:r w:rsidRPr="00517BBE">
        <w:rPr>
          <w:rFonts w:cstheme="minorHAnsi"/>
          <w:b/>
          <w:bCs/>
          <w:sz w:val="24"/>
          <w:szCs w:val="24"/>
        </w:rPr>
        <w:t>POWIAT LEŻAJSKI</w:t>
      </w:r>
      <w:r w:rsidRPr="00517BBE">
        <w:rPr>
          <w:rFonts w:cstheme="minorHAnsi"/>
          <w:bCs/>
          <w:sz w:val="24"/>
          <w:szCs w:val="24"/>
        </w:rPr>
        <w:t xml:space="preserve"> reprezentowany przez Zarząd Powiatu Leżajskiego z siedzibą, </w:t>
      </w:r>
    </w:p>
    <w:p w14:paraId="7DA7DBF4" w14:textId="77777777" w:rsidR="00AB5642" w:rsidRPr="00AB5642" w:rsidRDefault="00AB5642" w:rsidP="00AB5642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AB5642">
        <w:rPr>
          <w:rFonts w:cstheme="minorHAnsi"/>
          <w:bCs/>
          <w:sz w:val="24"/>
          <w:szCs w:val="24"/>
        </w:rPr>
        <w:t xml:space="preserve">37 – 300 Leżajsk, ul. Kopernika 8, telefon: 17 24 04 500, fax:  017 24 04 509, </w:t>
      </w:r>
    </w:p>
    <w:p w14:paraId="2BAE2C95" w14:textId="77777777" w:rsidR="00AB5642" w:rsidRPr="00AB5642" w:rsidRDefault="00AB5642" w:rsidP="00AB5642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AB5642">
        <w:rPr>
          <w:rFonts w:cstheme="minorHAnsi"/>
          <w:bCs/>
          <w:sz w:val="24"/>
          <w:szCs w:val="24"/>
        </w:rPr>
        <w:t xml:space="preserve"> NIP 816-167-32-28, REGON: 690581360, </w:t>
      </w:r>
    </w:p>
    <w:p w14:paraId="53F11D3B" w14:textId="77777777" w:rsidR="00AB5642" w:rsidRPr="00AB5642" w:rsidRDefault="00AB5642" w:rsidP="00AB5642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AB5642">
        <w:rPr>
          <w:rFonts w:cstheme="minorHAnsi"/>
          <w:bCs/>
          <w:sz w:val="24"/>
          <w:szCs w:val="24"/>
        </w:rPr>
        <w:t xml:space="preserve"> adres strony internetowej: </w:t>
      </w:r>
      <w:r w:rsidRPr="00AB5642">
        <w:rPr>
          <w:rFonts w:cstheme="minorHAnsi"/>
          <w:b/>
          <w:bCs/>
          <w:sz w:val="24"/>
          <w:szCs w:val="24"/>
        </w:rPr>
        <w:t>www.starostwo.lezajsk.pl;</w:t>
      </w:r>
      <w:r w:rsidRPr="00AB5642">
        <w:rPr>
          <w:rFonts w:cstheme="minorHAnsi"/>
          <w:bCs/>
          <w:sz w:val="24"/>
          <w:szCs w:val="24"/>
        </w:rPr>
        <w:t xml:space="preserve"> </w:t>
      </w:r>
    </w:p>
    <w:p w14:paraId="3770472E" w14:textId="5B2B1993" w:rsidR="00AB5642" w:rsidRPr="00AB5642" w:rsidRDefault="00AB5642" w:rsidP="00AB5642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AB5642">
        <w:rPr>
          <w:rFonts w:cstheme="minorHAnsi"/>
          <w:bCs/>
          <w:sz w:val="24"/>
          <w:szCs w:val="24"/>
        </w:rPr>
        <w:t xml:space="preserve">Adres profilu nabywcy: </w:t>
      </w:r>
      <w:r w:rsidRPr="00AB5642">
        <w:rPr>
          <w:rFonts w:cstheme="minorHAnsi"/>
          <w:b/>
          <w:bCs/>
          <w:sz w:val="24"/>
          <w:szCs w:val="24"/>
        </w:rPr>
        <w:t xml:space="preserve">https://platformazakupowa.pl/pn/sp_lezajsk </w:t>
      </w:r>
      <w:r w:rsidRPr="00AB5642">
        <w:rPr>
          <w:rFonts w:cstheme="minorHAnsi"/>
          <w:bCs/>
          <w:sz w:val="24"/>
          <w:szCs w:val="24"/>
        </w:rPr>
        <w:t>(dedykowana platforma zakupowa do obsługi komunikacji w formie elekt</w:t>
      </w:r>
      <w:r>
        <w:rPr>
          <w:rFonts w:cstheme="minorHAnsi"/>
          <w:bCs/>
          <w:sz w:val="24"/>
          <w:szCs w:val="24"/>
        </w:rPr>
        <w:t xml:space="preserve">ronicznej pomiędzy Zamawiającym, </w:t>
      </w:r>
      <w:r w:rsidRPr="00AB5642">
        <w:rPr>
          <w:rFonts w:cstheme="minorHAnsi"/>
          <w:bCs/>
          <w:sz w:val="24"/>
          <w:szCs w:val="24"/>
        </w:rPr>
        <w:t>a Wykonawcami oraz składania ofert)</w:t>
      </w:r>
    </w:p>
    <w:p w14:paraId="6BE47308" w14:textId="12E1E274" w:rsidR="00AC0A32" w:rsidRDefault="00AB5642" w:rsidP="00AB5642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AB5642">
        <w:rPr>
          <w:rFonts w:cstheme="minorHAnsi"/>
          <w:bCs/>
          <w:sz w:val="24"/>
          <w:szCs w:val="24"/>
        </w:rPr>
        <w:t xml:space="preserve">e-mail: </w:t>
      </w:r>
      <w:hyperlink r:id="rId8" w:history="1">
        <w:r w:rsidRPr="00C26EA3">
          <w:rPr>
            <w:rStyle w:val="Hipercze"/>
            <w:rFonts w:cstheme="minorHAnsi"/>
            <w:bCs/>
            <w:sz w:val="24"/>
            <w:szCs w:val="24"/>
          </w:rPr>
          <w:t>powiat@starostwo.lezajsk.pl</w:t>
        </w:r>
      </w:hyperlink>
      <w:r w:rsidRPr="00AB5642">
        <w:rPr>
          <w:rFonts w:cstheme="minorHAnsi"/>
          <w:bCs/>
          <w:sz w:val="24"/>
          <w:szCs w:val="24"/>
        </w:rPr>
        <w:t>;</w:t>
      </w:r>
      <w:bookmarkEnd w:id="6"/>
      <w:bookmarkEnd w:id="7"/>
    </w:p>
    <w:p w14:paraId="3C654978" w14:textId="77777777" w:rsidR="00AB5642" w:rsidRPr="00AB5642" w:rsidRDefault="00AB5642" w:rsidP="00AB5642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</w:p>
    <w:p w14:paraId="3EE72A8A" w14:textId="42F93597" w:rsidR="00AC0A32" w:rsidRDefault="00480FAD" w:rsidP="00990821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8" w:name="_Toc63232053"/>
      <w:bookmarkStart w:id="9" w:name="_Toc63232279"/>
      <w:bookmarkStart w:id="10" w:name="_Toc63234588"/>
      <w:r w:rsidRPr="00AC0A32">
        <w:rPr>
          <w:rFonts w:cstheme="minorHAnsi"/>
          <w:b/>
          <w:sz w:val="26"/>
          <w:szCs w:val="26"/>
        </w:rPr>
        <w:t>TRYB UDZIELENIA ZAMÓWIENIA</w:t>
      </w:r>
      <w:bookmarkEnd w:id="8"/>
      <w:bookmarkEnd w:id="9"/>
      <w:bookmarkEnd w:id="10"/>
    </w:p>
    <w:p w14:paraId="29C4DB60" w14:textId="326B899B" w:rsidR="00AC0A32" w:rsidRDefault="006A389A" w:rsidP="0042468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A389A">
        <w:rPr>
          <w:rFonts w:cstheme="minorHAnsi"/>
          <w:bCs/>
          <w:sz w:val="24"/>
          <w:szCs w:val="24"/>
        </w:rPr>
        <w:t>Niniejsze postępowanie prowadzone jest w trybie podstawowym o jakim stanowi</w:t>
      </w:r>
      <w:r>
        <w:rPr>
          <w:rFonts w:cstheme="minorHAnsi"/>
          <w:bCs/>
          <w:sz w:val="24"/>
          <w:szCs w:val="24"/>
        </w:rPr>
        <w:t> </w:t>
      </w:r>
      <w:r w:rsidRPr="006A389A">
        <w:rPr>
          <w:rFonts w:cstheme="minorHAnsi"/>
          <w:bCs/>
          <w:sz w:val="24"/>
          <w:szCs w:val="24"/>
        </w:rPr>
        <w:t xml:space="preserve">art. 275 pkt 1) ustawy </w:t>
      </w:r>
      <w:proofErr w:type="spellStart"/>
      <w:r w:rsidRPr="006A389A">
        <w:rPr>
          <w:rFonts w:cstheme="minorHAnsi"/>
          <w:bCs/>
          <w:sz w:val="24"/>
          <w:szCs w:val="24"/>
        </w:rPr>
        <w:t>Pzp</w:t>
      </w:r>
      <w:proofErr w:type="spellEnd"/>
      <w:r w:rsidRPr="006A389A">
        <w:rPr>
          <w:rFonts w:cstheme="minorHAnsi"/>
          <w:bCs/>
          <w:sz w:val="24"/>
          <w:szCs w:val="24"/>
        </w:rPr>
        <w:t xml:space="preserve"> oraz niniejsza Specyfikacja Warunków Zamówienia, zwana dalej SWZ.</w:t>
      </w:r>
      <w:r w:rsidRPr="006A389A">
        <w:t xml:space="preserve"> </w:t>
      </w:r>
      <w:r w:rsidRPr="006A389A">
        <w:rPr>
          <w:rFonts w:cstheme="minorHAnsi"/>
          <w:bCs/>
          <w:sz w:val="24"/>
          <w:szCs w:val="24"/>
        </w:rPr>
        <w:t xml:space="preserve">W przypadku jakichkolwiek wątpliwości, niejasności, błędów Wykonawca powinien przyjąć, że w pierwszej kolejności mają zastosowanie </w:t>
      </w:r>
      <w:r w:rsidR="00632605">
        <w:rPr>
          <w:rFonts w:cstheme="minorHAnsi"/>
          <w:bCs/>
          <w:sz w:val="24"/>
          <w:szCs w:val="24"/>
        </w:rPr>
        <w:t xml:space="preserve">przepisy </w:t>
      </w:r>
      <w:r w:rsidR="009062B3">
        <w:rPr>
          <w:rFonts w:cstheme="minorHAnsi"/>
          <w:bCs/>
          <w:sz w:val="24"/>
          <w:szCs w:val="24"/>
        </w:rPr>
        <w:t>ustaw</w:t>
      </w:r>
      <w:r w:rsidRPr="006A389A">
        <w:rPr>
          <w:rFonts w:cstheme="minorHAnsi"/>
          <w:bCs/>
          <w:sz w:val="24"/>
          <w:szCs w:val="24"/>
        </w:rPr>
        <w:t xml:space="preserve">y </w:t>
      </w:r>
      <w:proofErr w:type="spellStart"/>
      <w:r w:rsidRPr="006A389A">
        <w:rPr>
          <w:rFonts w:cstheme="minorHAnsi"/>
          <w:bCs/>
          <w:sz w:val="24"/>
          <w:szCs w:val="24"/>
        </w:rPr>
        <w:t>Pzp</w:t>
      </w:r>
      <w:proofErr w:type="spellEnd"/>
      <w:r w:rsidRPr="006A389A">
        <w:rPr>
          <w:rFonts w:cstheme="minorHAnsi"/>
          <w:bCs/>
          <w:sz w:val="24"/>
          <w:szCs w:val="24"/>
        </w:rPr>
        <w:t xml:space="preserve"> i aktów wykonawczych, a w drugiej kolejności zapisy niniejszej SWZ oraz treść ogłoszenia o</w:t>
      </w:r>
      <w:r>
        <w:rPr>
          <w:rFonts w:cstheme="minorHAnsi"/>
          <w:bCs/>
          <w:sz w:val="24"/>
          <w:szCs w:val="24"/>
        </w:rPr>
        <w:t> </w:t>
      </w:r>
      <w:r w:rsidRPr="006A389A">
        <w:rPr>
          <w:rFonts w:cstheme="minorHAnsi"/>
          <w:bCs/>
          <w:sz w:val="24"/>
          <w:szCs w:val="24"/>
        </w:rPr>
        <w:t>zamówieniu.</w:t>
      </w:r>
    </w:p>
    <w:p w14:paraId="5B2791C1" w14:textId="0C5A0DDA" w:rsidR="005E5FCA" w:rsidRPr="005E5FCA" w:rsidRDefault="006A389A" w:rsidP="00AB564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A389A">
        <w:rPr>
          <w:rFonts w:cstheme="minorHAnsi"/>
          <w:bCs/>
          <w:sz w:val="24"/>
          <w:szCs w:val="24"/>
        </w:rPr>
        <w:t>Zamawiający  nie  przewiduje  wyboru  najkorzystniejszej  oferty  z  możliwością prowadzenia negocjacji.</w:t>
      </w:r>
    </w:p>
    <w:p w14:paraId="1B333C61" w14:textId="77777777" w:rsidR="005E5FCA" w:rsidRPr="005E5FCA" w:rsidRDefault="005E5FCA" w:rsidP="00AB564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 xml:space="preserve">Zamawiający nie przewiduje aukcji elektronicznej. </w:t>
      </w:r>
    </w:p>
    <w:p w14:paraId="060D369B" w14:textId="77777777" w:rsidR="001A514D" w:rsidRPr="00B93764" w:rsidRDefault="005E5FCA" w:rsidP="00AB564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B93764">
        <w:rPr>
          <w:rFonts w:cstheme="minorHAnsi"/>
          <w:bCs/>
          <w:sz w:val="24"/>
          <w:szCs w:val="24"/>
        </w:rPr>
        <w:t>Zamawiający nie przewiduje złożenia oferty w postaci katalogów elektronicznych.</w:t>
      </w:r>
    </w:p>
    <w:p w14:paraId="04E2AA6F" w14:textId="77777777" w:rsidR="001A514D" w:rsidRPr="00370E7D" w:rsidRDefault="005E5FCA" w:rsidP="00AB564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8"/>
          <w:szCs w:val="28"/>
        </w:rPr>
      </w:pPr>
      <w:r w:rsidRPr="00370E7D">
        <w:rPr>
          <w:sz w:val="24"/>
          <w:szCs w:val="24"/>
        </w:rPr>
        <w:t>Zamawiający nie prowadzi postępowania w celu zawarcia umowy ramowej.</w:t>
      </w:r>
    </w:p>
    <w:p w14:paraId="4DFAFC27" w14:textId="77777777" w:rsidR="001A514D" w:rsidRPr="001A514D" w:rsidRDefault="005E5FCA" w:rsidP="00AB564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1A514D">
        <w:rPr>
          <w:rFonts w:cstheme="minorHAnsi"/>
          <w:bCs/>
          <w:sz w:val="24"/>
          <w:szCs w:val="24"/>
        </w:rPr>
        <w:t>Pzp</w:t>
      </w:r>
      <w:proofErr w:type="spellEnd"/>
      <w:r w:rsidRPr="001A514D">
        <w:rPr>
          <w:rFonts w:cstheme="minorHAnsi"/>
          <w:bCs/>
          <w:sz w:val="24"/>
          <w:szCs w:val="24"/>
        </w:rPr>
        <w:t xml:space="preserve">. </w:t>
      </w:r>
    </w:p>
    <w:p w14:paraId="29CE8728" w14:textId="6C28B93E" w:rsidR="001A514D" w:rsidRPr="001A514D" w:rsidRDefault="005E5FCA" w:rsidP="00AB564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 xml:space="preserve">Zamawiający </w:t>
      </w:r>
      <w:r w:rsidR="00AB5642">
        <w:rPr>
          <w:rFonts w:cstheme="minorHAnsi"/>
          <w:bCs/>
          <w:sz w:val="24"/>
          <w:szCs w:val="24"/>
        </w:rPr>
        <w:t xml:space="preserve">nie </w:t>
      </w:r>
      <w:r w:rsidRPr="001A514D">
        <w:rPr>
          <w:rFonts w:cstheme="minorHAnsi"/>
          <w:bCs/>
          <w:sz w:val="24"/>
          <w:szCs w:val="24"/>
        </w:rPr>
        <w:t>dokonuje podziału zamówienia na części.</w:t>
      </w:r>
      <w:r w:rsidR="00AB5642">
        <w:rPr>
          <w:rFonts w:cstheme="minorHAnsi"/>
          <w:bCs/>
          <w:sz w:val="24"/>
          <w:szCs w:val="24"/>
        </w:rPr>
        <w:t xml:space="preserve"> Przedmiot zamówienia stanowi niepodzielną całość. Dzielenie zamówienia spowodowałoby dodatkowe koszty dla Zamawiającego. </w:t>
      </w:r>
    </w:p>
    <w:p w14:paraId="7158EB46" w14:textId="575E8122" w:rsidR="005E5FCA" w:rsidRDefault="005E5FCA" w:rsidP="001A514D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 xml:space="preserve">Zamawiający nie </w:t>
      </w:r>
      <w:r w:rsidR="00BA7E12">
        <w:rPr>
          <w:rFonts w:cstheme="minorHAnsi"/>
          <w:bCs/>
          <w:sz w:val="24"/>
          <w:szCs w:val="24"/>
        </w:rPr>
        <w:t xml:space="preserve">dopuszcza </w:t>
      </w:r>
      <w:r w:rsidRPr="001A514D">
        <w:rPr>
          <w:rFonts w:cstheme="minorHAnsi"/>
          <w:bCs/>
          <w:sz w:val="24"/>
          <w:szCs w:val="24"/>
        </w:rPr>
        <w:t>składania ofert wariantowych.</w:t>
      </w:r>
    </w:p>
    <w:p w14:paraId="10736E6D" w14:textId="72368AA4" w:rsidR="001E47BB" w:rsidRPr="001E47BB" w:rsidRDefault="001E47BB" w:rsidP="001E47BB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1E47BB">
        <w:rPr>
          <w:rFonts w:cstheme="minorHAnsi"/>
          <w:bCs/>
          <w:sz w:val="24"/>
          <w:szCs w:val="24"/>
        </w:rPr>
        <w:t>Zamawiający nie nakłada obowiązku osobistego wykonania kluczowych części zamówienia przez</w:t>
      </w:r>
      <w:r>
        <w:rPr>
          <w:rFonts w:cstheme="minorHAnsi"/>
          <w:bCs/>
          <w:sz w:val="24"/>
          <w:szCs w:val="24"/>
        </w:rPr>
        <w:t xml:space="preserve"> W</w:t>
      </w:r>
      <w:r w:rsidRPr="001E47BB">
        <w:rPr>
          <w:rFonts w:cstheme="minorHAnsi"/>
          <w:bCs/>
          <w:sz w:val="24"/>
          <w:szCs w:val="24"/>
        </w:rPr>
        <w:t>ykonawcę.</w:t>
      </w:r>
    </w:p>
    <w:p w14:paraId="442DB9F7" w14:textId="0C4110DE" w:rsidR="006A389A" w:rsidRPr="00BA7E12" w:rsidRDefault="006A389A" w:rsidP="0042468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BA7E12">
        <w:rPr>
          <w:rFonts w:cstheme="minorHAnsi"/>
          <w:bCs/>
          <w:sz w:val="24"/>
          <w:szCs w:val="24"/>
        </w:rPr>
        <w:t>Podstawa prawna opracowania specyfikacji warunków zamówienia:</w:t>
      </w:r>
      <w:r w:rsidR="00F631F7" w:rsidRPr="00BA7E12">
        <w:rPr>
          <w:rFonts w:cstheme="minorHAnsi"/>
          <w:bCs/>
          <w:sz w:val="24"/>
          <w:szCs w:val="24"/>
        </w:rPr>
        <w:t xml:space="preserve"> </w:t>
      </w:r>
    </w:p>
    <w:p w14:paraId="710E2E8B" w14:textId="179DE6A2" w:rsidR="00263D91" w:rsidRPr="00BA7E12" w:rsidRDefault="00FD6D73" w:rsidP="00A62ACF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Ustawa </w:t>
      </w:r>
      <w:r w:rsidR="00990821" w:rsidRPr="00BA7E12">
        <w:rPr>
          <w:rFonts w:cstheme="minorHAnsi"/>
          <w:bCs/>
          <w:sz w:val="24"/>
          <w:szCs w:val="24"/>
        </w:rPr>
        <w:t>Prawo zamówień publicznych (</w:t>
      </w:r>
      <w:proofErr w:type="spellStart"/>
      <w:r w:rsidR="00990821" w:rsidRPr="00BA7E12">
        <w:rPr>
          <w:rFonts w:cstheme="minorHAnsi"/>
          <w:bCs/>
          <w:sz w:val="24"/>
          <w:szCs w:val="24"/>
        </w:rPr>
        <w:t>Dz.U</w:t>
      </w:r>
      <w:proofErr w:type="spellEnd"/>
      <w:r w:rsidR="00990821" w:rsidRPr="00BA7E12">
        <w:rPr>
          <w:rFonts w:cstheme="minorHAnsi"/>
          <w:bCs/>
          <w:sz w:val="24"/>
          <w:szCs w:val="24"/>
        </w:rPr>
        <w:t xml:space="preserve">. z 2019 r. poz. 2019 z </w:t>
      </w:r>
      <w:proofErr w:type="spellStart"/>
      <w:r w:rsidR="00990821" w:rsidRPr="00BA7E12">
        <w:rPr>
          <w:rFonts w:cstheme="minorHAnsi"/>
          <w:bCs/>
          <w:sz w:val="24"/>
          <w:szCs w:val="24"/>
        </w:rPr>
        <w:t>późn</w:t>
      </w:r>
      <w:proofErr w:type="spellEnd"/>
      <w:r w:rsidR="00990821" w:rsidRPr="00BA7E12">
        <w:rPr>
          <w:rFonts w:cstheme="minorHAnsi"/>
          <w:bCs/>
          <w:sz w:val="24"/>
          <w:szCs w:val="24"/>
        </w:rPr>
        <w:t>. zm.)</w:t>
      </w:r>
      <w:r>
        <w:rPr>
          <w:rFonts w:cstheme="minorHAnsi"/>
          <w:bCs/>
          <w:sz w:val="24"/>
          <w:szCs w:val="24"/>
        </w:rPr>
        <w:t>;</w:t>
      </w:r>
    </w:p>
    <w:p w14:paraId="66579614" w14:textId="30D57D5D" w:rsidR="005E5FCA" w:rsidRPr="00BA7E12" w:rsidRDefault="00091D13" w:rsidP="00A62ACF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BA7E12">
        <w:rPr>
          <w:rFonts w:cstheme="minorHAnsi"/>
          <w:bCs/>
          <w:sz w:val="24"/>
          <w:szCs w:val="24"/>
        </w:rPr>
        <w:t>Ustawa z dnia 23 kwietnia 1964 r. Kodeks Cywilny (</w:t>
      </w:r>
      <w:proofErr w:type="spellStart"/>
      <w:r w:rsidRPr="00BA7E12">
        <w:rPr>
          <w:rFonts w:cstheme="minorHAnsi"/>
          <w:bCs/>
          <w:sz w:val="24"/>
          <w:szCs w:val="24"/>
        </w:rPr>
        <w:t>t.j</w:t>
      </w:r>
      <w:proofErr w:type="spellEnd"/>
      <w:r w:rsidRPr="00BA7E12">
        <w:rPr>
          <w:rFonts w:cstheme="minorHAnsi"/>
          <w:bCs/>
          <w:sz w:val="24"/>
          <w:szCs w:val="24"/>
        </w:rPr>
        <w:t xml:space="preserve">. Dz. U. z 2020 r. poz. 1740  ze zm.) - jeżeli przepisy </w:t>
      </w:r>
      <w:r w:rsidR="00FD6D73">
        <w:rPr>
          <w:rFonts w:cstheme="minorHAnsi"/>
          <w:bCs/>
          <w:sz w:val="24"/>
          <w:szCs w:val="24"/>
        </w:rPr>
        <w:t xml:space="preserve">ustawy </w:t>
      </w:r>
      <w:proofErr w:type="spellStart"/>
      <w:r w:rsidR="00FD6D73">
        <w:rPr>
          <w:rFonts w:cstheme="minorHAnsi"/>
          <w:bCs/>
          <w:sz w:val="24"/>
          <w:szCs w:val="24"/>
        </w:rPr>
        <w:t>Pzp</w:t>
      </w:r>
      <w:proofErr w:type="spellEnd"/>
      <w:r w:rsidR="00FD6D73">
        <w:rPr>
          <w:rFonts w:cstheme="minorHAnsi"/>
          <w:bCs/>
          <w:sz w:val="24"/>
          <w:szCs w:val="24"/>
        </w:rPr>
        <w:t xml:space="preserve"> nie stanowią inaczej;</w:t>
      </w:r>
    </w:p>
    <w:p w14:paraId="0A608245" w14:textId="77FD27DF" w:rsidR="006F7B94" w:rsidRPr="00BA7E12" w:rsidRDefault="00A62ACF" w:rsidP="00A62ACF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BA7E12">
        <w:rPr>
          <w:rFonts w:cstheme="minorHAnsi"/>
          <w:bCs/>
          <w:sz w:val="24"/>
          <w:szCs w:val="24"/>
        </w:rPr>
        <w:t>R</w:t>
      </w:r>
      <w:r w:rsidR="00A4123B" w:rsidRPr="00BA7E12">
        <w:rPr>
          <w:rFonts w:cstheme="minorHAnsi"/>
          <w:bCs/>
          <w:sz w:val="24"/>
          <w:szCs w:val="24"/>
        </w:rPr>
        <w:t>ozporządzeni</w:t>
      </w:r>
      <w:r w:rsidRPr="00BA7E12">
        <w:rPr>
          <w:rFonts w:cstheme="minorHAnsi"/>
          <w:bCs/>
          <w:sz w:val="24"/>
          <w:szCs w:val="24"/>
        </w:rPr>
        <w:t xml:space="preserve">e </w:t>
      </w:r>
      <w:r w:rsidR="00A4123B" w:rsidRPr="00BA7E12">
        <w:rPr>
          <w:rFonts w:cstheme="minorHAnsi"/>
          <w:bCs/>
          <w:sz w:val="24"/>
          <w:szCs w:val="24"/>
        </w:rPr>
        <w:t xml:space="preserve">Ministra Rozwoju Pracy i Technologii z dnia 23 grudnia 2020 roku w sprawie podmiotowych środków dowodowych oraz innych dokumentów lub oświadczeń, jakich może żądać </w:t>
      </w:r>
      <w:r w:rsidR="00FD6D73">
        <w:rPr>
          <w:rFonts w:cstheme="minorHAnsi"/>
          <w:bCs/>
          <w:sz w:val="24"/>
          <w:szCs w:val="24"/>
        </w:rPr>
        <w:t>z</w:t>
      </w:r>
      <w:r w:rsidR="00A4123B" w:rsidRPr="00BA7E12">
        <w:rPr>
          <w:rFonts w:cstheme="minorHAnsi"/>
          <w:bCs/>
          <w:sz w:val="24"/>
          <w:szCs w:val="24"/>
        </w:rPr>
        <w:t xml:space="preserve">amawiający od </w:t>
      </w:r>
      <w:r w:rsidR="00FD6D73">
        <w:rPr>
          <w:rFonts w:cstheme="minorHAnsi"/>
          <w:bCs/>
          <w:sz w:val="24"/>
          <w:szCs w:val="24"/>
        </w:rPr>
        <w:t>w</w:t>
      </w:r>
      <w:r w:rsidR="00A4123B" w:rsidRPr="00BA7E12">
        <w:rPr>
          <w:rFonts w:cstheme="minorHAnsi"/>
          <w:bCs/>
          <w:sz w:val="24"/>
          <w:szCs w:val="24"/>
        </w:rPr>
        <w:t>ykonawcy</w:t>
      </w:r>
      <w:r w:rsidRPr="00BA7E12">
        <w:rPr>
          <w:rFonts w:cstheme="minorHAnsi"/>
          <w:bCs/>
          <w:sz w:val="24"/>
          <w:szCs w:val="24"/>
        </w:rPr>
        <w:t xml:space="preserve"> (Dz.</w:t>
      </w:r>
      <w:r w:rsidR="00FD6D73">
        <w:rPr>
          <w:rFonts w:cstheme="minorHAnsi"/>
          <w:bCs/>
          <w:sz w:val="24"/>
          <w:szCs w:val="24"/>
        </w:rPr>
        <w:t xml:space="preserve"> </w:t>
      </w:r>
      <w:r w:rsidRPr="00BA7E12">
        <w:rPr>
          <w:rFonts w:cstheme="minorHAnsi"/>
          <w:bCs/>
          <w:sz w:val="24"/>
          <w:szCs w:val="24"/>
        </w:rPr>
        <w:t>U.</w:t>
      </w:r>
      <w:r w:rsidR="00FD6D73">
        <w:rPr>
          <w:rFonts w:cstheme="minorHAnsi"/>
          <w:bCs/>
          <w:sz w:val="24"/>
          <w:szCs w:val="24"/>
        </w:rPr>
        <w:t xml:space="preserve"> z </w:t>
      </w:r>
      <w:r w:rsidRPr="00BA7E12">
        <w:rPr>
          <w:rFonts w:cstheme="minorHAnsi"/>
          <w:bCs/>
          <w:sz w:val="24"/>
          <w:szCs w:val="24"/>
        </w:rPr>
        <w:t>2020 r. poz. 2415)</w:t>
      </w:r>
      <w:r w:rsidR="00FD6D73">
        <w:rPr>
          <w:rFonts w:cstheme="minorHAnsi"/>
          <w:bCs/>
          <w:sz w:val="24"/>
          <w:szCs w:val="24"/>
        </w:rPr>
        <w:t>;</w:t>
      </w:r>
    </w:p>
    <w:p w14:paraId="05BBBD4B" w14:textId="58D8E961" w:rsidR="00A62ACF" w:rsidRPr="00BA7E12" w:rsidRDefault="00A62ACF" w:rsidP="00A62ACF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BA7E12">
        <w:rPr>
          <w:rFonts w:cstheme="minorHAnsi"/>
          <w:bCs/>
          <w:sz w:val="24"/>
          <w:szCs w:val="24"/>
        </w:rPr>
        <w:t>Rozporządzenie Prezesa Rady Ministrów z dnia 30 grudnia 2020 roku w sprawie sposobu sporządzania i przekazywania informacji oraz wymagań technicznych dla dokumentów elektronicznych oraz środków komunikacji elektronicznej w postępowaniu o udzielenie zamówienia publicznego lub konkursie (Dz.</w:t>
      </w:r>
      <w:r w:rsidR="00FD6D73">
        <w:rPr>
          <w:rFonts w:cstheme="minorHAnsi"/>
          <w:bCs/>
          <w:sz w:val="24"/>
          <w:szCs w:val="24"/>
        </w:rPr>
        <w:t xml:space="preserve"> </w:t>
      </w:r>
      <w:r w:rsidRPr="00BA7E12">
        <w:rPr>
          <w:rFonts w:cstheme="minorHAnsi"/>
          <w:bCs/>
          <w:sz w:val="24"/>
          <w:szCs w:val="24"/>
        </w:rPr>
        <w:t>U.</w:t>
      </w:r>
      <w:r w:rsidR="00FD6D73">
        <w:rPr>
          <w:rFonts w:cstheme="minorHAnsi"/>
          <w:bCs/>
          <w:sz w:val="24"/>
          <w:szCs w:val="24"/>
        </w:rPr>
        <w:t xml:space="preserve"> z 2</w:t>
      </w:r>
      <w:r w:rsidRPr="00BA7E12">
        <w:rPr>
          <w:rFonts w:cstheme="minorHAnsi"/>
          <w:bCs/>
          <w:sz w:val="24"/>
          <w:szCs w:val="24"/>
        </w:rPr>
        <w:t>020 r. poz. 2452).</w:t>
      </w:r>
    </w:p>
    <w:p w14:paraId="175310E9" w14:textId="77777777" w:rsidR="006F7B94" w:rsidRPr="00B25176" w:rsidRDefault="006F7B94" w:rsidP="00B25176">
      <w:pPr>
        <w:jc w:val="both"/>
        <w:outlineLvl w:val="0"/>
        <w:rPr>
          <w:rFonts w:cstheme="minorHAnsi"/>
          <w:bCs/>
          <w:sz w:val="24"/>
          <w:szCs w:val="24"/>
        </w:rPr>
      </w:pPr>
    </w:p>
    <w:p w14:paraId="6AD5A9A9" w14:textId="73763BB7" w:rsidR="006F7B94" w:rsidRDefault="00480FAD" w:rsidP="006F7B9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1" w:name="_Toc63232054"/>
      <w:bookmarkStart w:id="12" w:name="_Toc63232280"/>
      <w:bookmarkStart w:id="13" w:name="_Toc63234589"/>
      <w:r>
        <w:rPr>
          <w:rFonts w:cstheme="minorHAnsi"/>
          <w:b/>
          <w:sz w:val="26"/>
          <w:szCs w:val="26"/>
        </w:rPr>
        <w:t>PRZEDMIOT ZAMÓWIENIA</w:t>
      </w:r>
      <w:bookmarkEnd w:id="11"/>
      <w:bookmarkEnd w:id="12"/>
      <w:bookmarkEnd w:id="13"/>
    </w:p>
    <w:p w14:paraId="2D6182FA" w14:textId="5027D3F3" w:rsidR="00480FAD" w:rsidRPr="00480FAD" w:rsidRDefault="00480FAD" w:rsidP="007F064B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4" w:name="_Toc63232055"/>
      <w:bookmarkStart w:id="15" w:name="_Toc63232281"/>
      <w:bookmarkStart w:id="16" w:name="_Toc63234590"/>
      <w:r w:rsidRPr="00480FAD">
        <w:rPr>
          <w:rFonts w:cstheme="minorHAnsi"/>
          <w:bCs/>
          <w:sz w:val="24"/>
          <w:szCs w:val="24"/>
        </w:rPr>
        <w:t>Przedmiotem zamówienia jest:</w:t>
      </w:r>
      <w:bookmarkEnd w:id="14"/>
      <w:bookmarkEnd w:id="15"/>
      <w:bookmarkEnd w:id="16"/>
      <w:r w:rsidRPr="00480FAD">
        <w:rPr>
          <w:rFonts w:cstheme="minorHAnsi"/>
          <w:bCs/>
          <w:sz w:val="24"/>
          <w:szCs w:val="24"/>
        </w:rPr>
        <w:t xml:space="preserve"> </w:t>
      </w:r>
    </w:p>
    <w:p w14:paraId="10EA84F8" w14:textId="0723A7E4" w:rsidR="00480FAD" w:rsidRPr="00480FAD" w:rsidRDefault="00480FAD" w:rsidP="007F064B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17" w:name="_Toc63232056"/>
      <w:bookmarkStart w:id="18" w:name="_Toc63232282"/>
      <w:bookmarkStart w:id="19" w:name="_Toc63234591"/>
      <w:r w:rsidRPr="00480FAD">
        <w:rPr>
          <w:rFonts w:cstheme="minorHAnsi"/>
          <w:b/>
          <w:sz w:val="24"/>
          <w:szCs w:val="24"/>
        </w:rPr>
        <w:t>„</w:t>
      </w:r>
      <w:r w:rsidR="00D52360">
        <w:rPr>
          <w:rFonts w:cstheme="minorHAnsi"/>
          <w:b/>
          <w:sz w:val="24"/>
          <w:szCs w:val="24"/>
        </w:rPr>
        <w:t>K</w:t>
      </w:r>
      <w:r w:rsidR="00D52360" w:rsidRPr="00D52360">
        <w:rPr>
          <w:rFonts w:cstheme="minorHAnsi"/>
          <w:b/>
          <w:sz w:val="24"/>
          <w:szCs w:val="24"/>
        </w:rPr>
        <w:t>ompleksowa obsługa bankowa budżetu powiatu leżajskiego oraz jednostek organizacyjnych powiatu</w:t>
      </w:r>
      <w:r w:rsidRPr="00480FAD">
        <w:rPr>
          <w:rFonts w:cstheme="minorHAnsi"/>
          <w:b/>
          <w:sz w:val="24"/>
          <w:szCs w:val="24"/>
        </w:rPr>
        <w:t>”</w:t>
      </w:r>
      <w:bookmarkEnd w:id="17"/>
      <w:bookmarkEnd w:id="18"/>
      <w:bookmarkEnd w:id="19"/>
    </w:p>
    <w:p w14:paraId="0FFBD0E6" w14:textId="77777777" w:rsidR="00480FAD" w:rsidRPr="00480FAD" w:rsidRDefault="00480FAD" w:rsidP="007F064B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0" w:name="_Toc63232057"/>
      <w:bookmarkStart w:id="21" w:name="_Toc63232283"/>
      <w:bookmarkStart w:id="22" w:name="_Toc63234592"/>
      <w:r w:rsidRPr="00480FAD">
        <w:rPr>
          <w:rFonts w:cstheme="minorHAnsi"/>
          <w:bCs/>
          <w:sz w:val="24"/>
          <w:szCs w:val="24"/>
        </w:rPr>
        <w:t>Oznaczenie wg Wspólnego Słownika Zamówień CPV:</w:t>
      </w:r>
      <w:bookmarkEnd w:id="20"/>
      <w:bookmarkEnd w:id="21"/>
      <w:bookmarkEnd w:id="22"/>
    </w:p>
    <w:p w14:paraId="7DEC7B5D" w14:textId="280C9FC1" w:rsidR="00D52360" w:rsidRPr="00D52360" w:rsidRDefault="00D52360" w:rsidP="007F064B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66.11.00.00-4 - Usługi bankowe</w:t>
      </w:r>
    </w:p>
    <w:p w14:paraId="0F07D704" w14:textId="77777777" w:rsidR="00480FAD" w:rsidRPr="00480FAD" w:rsidRDefault="00480FAD" w:rsidP="007F064B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23" w:name="_Toc63232060"/>
      <w:bookmarkStart w:id="24" w:name="_Toc63232286"/>
      <w:bookmarkStart w:id="25" w:name="_Toc63234595"/>
      <w:r w:rsidRPr="00480FAD">
        <w:rPr>
          <w:rFonts w:cstheme="minorHAnsi"/>
          <w:bCs/>
          <w:sz w:val="24"/>
          <w:szCs w:val="24"/>
        </w:rPr>
        <w:t>Miejsce realizacji zamówienia:</w:t>
      </w:r>
      <w:r w:rsidRPr="00480FAD">
        <w:rPr>
          <w:rFonts w:cstheme="minorHAnsi"/>
          <w:b/>
          <w:sz w:val="24"/>
          <w:szCs w:val="24"/>
        </w:rPr>
        <w:t xml:space="preserve"> Powiat Leżajski</w:t>
      </w:r>
      <w:bookmarkEnd w:id="23"/>
      <w:bookmarkEnd w:id="24"/>
      <w:bookmarkEnd w:id="25"/>
    </w:p>
    <w:p w14:paraId="3AD05E30" w14:textId="0CA93B33" w:rsidR="00480FAD" w:rsidRPr="00480FAD" w:rsidRDefault="00480FAD" w:rsidP="007F064B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26" w:name="_Toc63232061"/>
      <w:bookmarkStart w:id="27" w:name="_Toc63232287"/>
      <w:bookmarkStart w:id="28" w:name="_Toc63234596"/>
      <w:r w:rsidRPr="00480FAD">
        <w:rPr>
          <w:rFonts w:cstheme="minorHAnsi"/>
          <w:bCs/>
          <w:sz w:val="24"/>
          <w:szCs w:val="24"/>
        </w:rPr>
        <w:t>Rodzaj zamówienia:</w:t>
      </w:r>
      <w:r w:rsidRPr="00480FAD">
        <w:rPr>
          <w:rFonts w:cstheme="minorHAnsi"/>
          <w:b/>
          <w:sz w:val="24"/>
          <w:szCs w:val="24"/>
        </w:rPr>
        <w:t xml:space="preserve"> </w:t>
      </w:r>
      <w:bookmarkEnd w:id="26"/>
      <w:bookmarkEnd w:id="27"/>
      <w:bookmarkEnd w:id="28"/>
      <w:r w:rsidR="00D52360">
        <w:rPr>
          <w:rFonts w:cstheme="minorHAnsi"/>
          <w:b/>
          <w:sz w:val="24"/>
          <w:szCs w:val="24"/>
        </w:rPr>
        <w:t>Usługi</w:t>
      </w:r>
    </w:p>
    <w:p w14:paraId="66BA37F1" w14:textId="3C0F5E78" w:rsidR="00480FAD" w:rsidRPr="00AE27E3" w:rsidRDefault="007D50F4" w:rsidP="007F064B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bCs/>
          <w:sz w:val="24"/>
          <w:szCs w:val="24"/>
          <w:u w:val="single"/>
        </w:rPr>
      </w:pPr>
      <w:bookmarkStart w:id="29" w:name="_Toc63232062"/>
      <w:bookmarkStart w:id="30" w:name="_Toc63232288"/>
      <w:bookmarkStart w:id="31" w:name="_Toc63234597"/>
      <w:r w:rsidRPr="00AE27E3">
        <w:rPr>
          <w:rFonts w:cstheme="minorHAnsi"/>
          <w:b/>
          <w:bCs/>
          <w:sz w:val="24"/>
          <w:szCs w:val="24"/>
          <w:u w:val="single"/>
        </w:rPr>
        <w:t>OPIS PRZEDMIOTU ZAMÓWIENIA:</w:t>
      </w:r>
      <w:bookmarkEnd w:id="29"/>
      <w:bookmarkEnd w:id="30"/>
      <w:bookmarkEnd w:id="31"/>
      <w:r w:rsidRPr="00AE27E3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472E66D0" w14:textId="049415D4" w:rsidR="005053AA" w:rsidRDefault="0039002D" w:rsidP="007F064B">
      <w:pPr>
        <w:pStyle w:val="Akapitzlist"/>
        <w:ind w:left="851"/>
        <w:jc w:val="both"/>
        <w:outlineLvl w:val="0"/>
        <w:rPr>
          <w:rFonts w:cstheme="minorHAnsi"/>
          <w:sz w:val="24"/>
          <w:szCs w:val="24"/>
        </w:rPr>
      </w:pPr>
      <w:r w:rsidRPr="0039002D">
        <w:rPr>
          <w:rFonts w:cstheme="minorHAnsi"/>
          <w:sz w:val="24"/>
          <w:szCs w:val="24"/>
        </w:rPr>
        <w:t xml:space="preserve">Przedmiotem zamówienia jest kompleksowe prowadzenie obsługi bankowej </w:t>
      </w:r>
      <w:r>
        <w:rPr>
          <w:rFonts w:cstheme="minorHAnsi"/>
          <w:sz w:val="24"/>
          <w:szCs w:val="24"/>
        </w:rPr>
        <w:t>budżetu Powiatu Leżajskiego wraz z jednostkami organizacyjnymi powiatu.</w:t>
      </w:r>
    </w:p>
    <w:p w14:paraId="43F7AA57" w14:textId="2D630E7C" w:rsidR="007D50F4" w:rsidRPr="00E00736" w:rsidRDefault="007D50F4" w:rsidP="00AE27E3">
      <w:pPr>
        <w:spacing w:line="259" w:lineRule="auto"/>
        <w:ind w:left="851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7D50F4">
        <w:rPr>
          <w:rFonts w:cstheme="minorHAnsi"/>
          <w:sz w:val="24"/>
          <w:szCs w:val="24"/>
        </w:rPr>
        <w:t xml:space="preserve">Ze względu na charakter zamówienia Wykonawca </w:t>
      </w:r>
      <w:r w:rsidR="00A60678">
        <w:rPr>
          <w:rFonts w:cstheme="minorHAnsi"/>
          <w:sz w:val="24"/>
          <w:szCs w:val="24"/>
        </w:rPr>
        <w:t xml:space="preserve">zobowiązany </w:t>
      </w:r>
      <w:r w:rsidRPr="007D50F4">
        <w:rPr>
          <w:rFonts w:cstheme="minorHAnsi"/>
          <w:sz w:val="24"/>
          <w:szCs w:val="24"/>
        </w:rPr>
        <w:t xml:space="preserve">będzie </w:t>
      </w:r>
      <w:r w:rsidR="00A60678">
        <w:rPr>
          <w:rFonts w:cstheme="minorHAnsi"/>
          <w:sz w:val="24"/>
          <w:szCs w:val="24"/>
        </w:rPr>
        <w:t xml:space="preserve">do </w:t>
      </w:r>
      <w:r w:rsidRPr="007D50F4">
        <w:rPr>
          <w:rFonts w:cstheme="minorHAnsi"/>
          <w:sz w:val="24"/>
          <w:szCs w:val="24"/>
        </w:rPr>
        <w:t>świadcz</w:t>
      </w:r>
      <w:r w:rsidR="00A60678">
        <w:rPr>
          <w:rFonts w:cstheme="minorHAnsi"/>
          <w:sz w:val="24"/>
          <w:szCs w:val="24"/>
        </w:rPr>
        <w:t>enia</w:t>
      </w:r>
      <w:r w:rsidRPr="007D50F4">
        <w:rPr>
          <w:rFonts w:cstheme="minorHAnsi"/>
          <w:sz w:val="24"/>
          <w:szCs w:val="24"/>
        </w:rPr>
        <w:t xml:space="preserve"> kompleksow</w:t>
      </w:r>
      <w:r w:rsidR="00A60678">
        <w:rPr>
          <w:rFonts w:cstheme="minorHAnsi"/>
          <w:sz w:val="24"/>
          <w:szCs w:val="24"/>
        </w:rPr>
        <w:t>ej</w:t>
      </w:r>
      <w:r w:rsidRPr="007D50F4">
        <w:rPr>
          <w:rFonts w:cstheme="minorHAnsi"/>
          <w:sz w:val="24"/>
          <w:szCs w:val="24"/>
        </w:rPr>
        <w:t xml:space="preserve"> obsług</w:t>
      </w:r>
      <w:r w:rsidR="00A60678">
        <w:rPr>
          <w:rFonts w:cstheme="minorHAnsi"/>
          <w:sz w:val="24"/>
          <w:szCs w:val="24"/>
        </w:rPr>
        <w:t>i</w:t>
      </w:r>
      <w:r w:rsidRPr="007D50F4">
        <w:rPr>
          <w:rFonts w:cstheme="minorHAnsi"/>
          <w:sz w:val="24"/>
          <w:szCs w:val="24"/>
        </w:rPr>
        <w:t xml:space="preserve"> bankow</w:t>
      </w:r>
      <w:r w:rsidR="00A60678">
        <w:rPr>
          <w:rFonts w:cstheme="minorHAnsi"/>
          <w:sz w:val="24"/>
          <w:szCs w:val="24"/>
        </w:rPr>
        <w:t>ej</w:t>
      </w:r>
      <w:r w:rsidRPr="007D50F4">
        <w:rPr>
          <w:rFonts w:cstheme="minorHAnsi"/>
          <w:sz w:val="24"/>
          <w:szCs w:val="24"/>
        </w:rPr>
        <w:t xml:space="preserve"> budżetu Powiatu Leżajskiego i jego jednostek organizacyjnych przez własną placówkę przez co rozumie się posiadanie na terenie miasta Leżajska oddziału lub filii.</w:t>
      </w:r>
    </w:p>
    <w:p w14:paraId="01F4DF34" w14:textId="68D022A1" w:rsidR="0039002D" w:rsidRPr="00AE27E3" w:rsidRDefault="0039002D" w:rsidP="00AE27E3">
      <w:pPr>
        <w:pStyle w:val="Akapitzlist"/>
        <w:numPr>
          <w:ilvl w:val="2"/>
          <w:numId w:val="1"/>
        </w:numPr>
        <w:spacing w:line="240" w:lineRule="auto"/>
        <w:jc w:val="both"/>
        <w:outlineLvl w:val="0"/>
        <w:rPr>
          <w:rFonts w:cstheme="minorHAnsi"/>
          <w:b/>
          <w:sz w:val="24"/>
          <w:szCs w:val="24"/>
        </w:rPr>
      </w:pPr>
      <w:r w:rsidRPr="00AE27E3">
        <w:rPr>
          <w:rFonts w:cstheme="minorHAnsi"/>
          <w:b/>
          <w:sz w:val="24"/>
          <w:szCs w:val="24"/>
        </w:rPr>
        <w:t>Wykaz jednostek objętych obsługą bankową:</w:t>
      </w:r>
    </w:p>
    <w:p w14:paraId="2A237202" w14:textId="77777777" w:rsidR="0039002D" w:rsidRPr="00AE27E3" w:rsidRDefault="0039002D" w:rsidP="00AE27E3">
      <w:pPr>
        <w:pStyle w:val="Akapitzlist"/>
        <w:numPr>
          <w:ilvl w:val="0"/>
          <w:numId w:val="42"/>
        </w:numPr>
        <w:spacing w:line="240" w:lineRule="auto"/>
        <w:ind w:left="709" w:firstLine="0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Powiat Leżajski,</w:t>
      </w:r>
    </w:p>
    <w:p w14:paraId="2CD97F56" w14:textId="77777777" w:rsidR="0039002D" w:rsidRPr="00AE27E3" w:rsidRDefault="0039002D" w:rsidP="00AE27E3">
      <w:pPr>
        <w:pStyle w:val="Akapitzlist"/>
        <w:numPr>
          <w:ilvl w:val="0"/>
          <w:numId w:val="42"/>
        </w:numPr>
        <w:spacing w:line="240" w:lineRule="auto"/>
        <w:ind w:left="709" w:firstLine="0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Starostwo Powiatowe w Leżajsku,</w:t>
      </w:r>
    </w:p>
    <w:p w14:paraId="2EF6D119" w14:textId="77777777" w:rsidR="0039002D" w:rsidRPr="00AE27E3" w:rsidRDefault="0039002D" w:rsidP="00AE27E3">
      <w:pPr>
        <w:pStyle w:val="Akapitzlist"/>
        <w:numPr>
          <w:ilvl w:val="0"/>
          <w:numId w:val="42"/>
        </w:numPr>
        <w:spacing w:line="240" w:lineRule="auto"/>
        <w:ind w:left="709" w:firstLine="0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 xml:space="preserve">Komenda Powiatowa Państwowej Straży Pożarnej w Leżajsku, </w:t>
      </w:r>
    </w:p>
    <w:p w14:paraId="4DC0712A" w14:textId="77777777" w:rsidR="0039002D" w:rsidRPr="00AE27E3" w:rsidRDefault="0039002D" w:rsidP="00AE27E3">
      <w:pPr>
        <w:pStyle w:val="Akapitzlist"/>
        <w:numPr>
          <w:ilvl w:val="0"/>
          <w:numId w:val="42"/>
        </w:numPr>
        <w:spacing w:line="240" w:lineRule="auto"/>
        <w:ind w:left="709" w:firstLine="0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Powiatowy Inspektorat Nadzoru Budowlanego,</w:t>
      </w:r>
    </w:p>
    <w:p w14:paraId="6AC2443A" w14:textId="77777777" w:rsidR="0039002D" w:rsidRPr="00AE27E3" w:rsidRDefault="0039002D" w:rsidP="00AE27E3">
      <w:pPr>
        <w:pStyle w:val="Akapitzlist"/>
        <w:numPr>
          <w:ilvl w:val="0"/>
          <w:numId w:val="42"/>
        </w:numPr>
        <w:spacing w:line="240" w:lineRule="auto"/>
        <w:ind w:left="709" w:firstLine="0"/>
        <w:jc w:val="both"/>
        <w:rPr>
          <w:rFonts w:cstheme="minorHAnsi"/>
          <w:szCs w:val="24"/>
        </w:rPr>
      </w:pPr>
      <w:r w:rsidRPr="00AE27E3">
        <w:rPr>
          <w:rFonts w:cstheme="minorHAnsi"/>
          <w:szCs w:val="24"/>
        </w:rPr>
        <w:t>Specjalistyczny Ośrodek Wsparcia dla Ofiar Przemocy w Rodzinie w Nowej Sarzynie,</w:t>
      </w:r>
    </w:p>
    <w:p w14:paraId="39C05B75" w14:textId="77777777" w:rsidR="0039002D" w:rsidRPr="00AE27E3" w:rsidRDefault="0039002D" w:rsidP="00AE27E3">
      <w:pPr>
        <w:pStyle w:val="Akapitzlist"/>
        <w:numPr>
          <w:ilvl w:val="0"/>
          <w:numId w:val="42"/>
        </w:numPr>
        <w:spacing w:line="240" w:lineRule="auto"/>
        <w:ind w:left="709" w:firstLine="0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Środowiskowy Dom Samopomocy w Jelnej,</w:t>
      </w:r>
    </w:p>
    <w:p w14:paraId="2381710C" w14:textId="77777777" w:rsidR="0039002D" w:rsidRPr="00AE27E3" w:rsidRDefault="0039002D" w:rsidP="00AE27E3">
      <w:pPr>
        <w:pStyle w:val="Akapitzlist"/>
        <w:numPr>
          <w:ilvl w:val="0"/>
          <w:numId w:val="42"/>
        </w:numPr>
        <w:spacing w:line="240" w:lineRule="auto"/>
        <w:ind w:left="709" w:firstLine="0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Powiatowy Urząd Pracy w Leżajsku,</w:t>
      </w:r>
    </w:p>
    <w:p w14:paraId="37DA8F29" w14:textId="77777777" w:rsidR="0039002D" w:rsidRPr="00AE27E3" w:rsidRDefault="0039002D" w:rsidP="00AE27E3">
      <w:pPr>
        <w:pStyle w:val="Akapitzlist"/>
        <w:numPr>
          <w:ilvl w:val="0"/>
          <w:numId w:val="42"/>
        </w:numPr>
        <w:spacing w:line="240" w:lineRule="auto"/>
        <w:ind w:left="709" w:firstLine="0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Dom Dziecka w Nowej Sarzynie,</w:t>
      </w:r>
    </w:p>
    <w:p w14:paraId="56B2DB67" w14:textId="77777777" w:rsidR="0039002D" w:rsidRPr="00AE27E3" w:rsidRDefault="0039002D" w:rsidP="00AE27E3">
      <w:pPr>
        <w:pStyle w:val="Akapitzlist"/>
        <w:numPr>
          <w:ilvl w:val="0"/>
          <w:numId w:val="42"/>
        </w:numPr>
        <w:spacing w:line="240" w:lineRule="auto"/>
        <w:ind w:left="709" w:firstLine="0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Powiatowe Centrum Pomocy Rodzinie w Leżajsku,</w:t>
      </w:r>
    </w:p>
    <w:p w14:paraId="2697F182" w14:textId="77777777" w:rsidR="0039002D" w:rsidRPr="00AE27E3" w:rsidRDefault="0039002D" w:rsidP="00AE27E3">
      <w:pPr>
        <w:pStyle w:val="Akapitzlist"/>
        <w:numPr>
          <w:ilvl w:val="0"/>
          <w:numId w:val="42"/>
        </w:numPr>
        <w:spacing w:line="240" w:lineRule="auto"/>
        <w:ind w:left="709" w:firstLine="0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Biuro Obsługi Jednostek Samorządu Powiatowego w Leżajsku,</w:t>
      </w:r>
    </w:p>
    <w:p w14:paraId="2E18E211" w14:textId="77777777" w:rsidR="0039002D" w:rsidRPr="00AE27E3" w:rsidRDefault="0039002D" w:rsidP="00AE27E3">
      <w:pPr>
        <w:pStyle w:val="Akapitzlist"/>
        <w:numPr>
          <w:ilvl w:val="0"/>
          <w:numId w:val="42"/>
        </w:numPr>
        <w:spacing w:line="240" w:lineRule="auto"/>
        <w:ind w:left="709" w:firstLine="0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Dom Pomocy Społecznej w Brzózie Królewskiej,</w:t>
      </w:r>
    </w:p>
    <w:p w14:paraId="0BA577DA" w14:textId="77777777" w:rsidR="0039002D" w:rsidRPr="00AE27E3" w:rsidRDefault="0039002D" w:rsidP="00AE27E3">
      <w:pPr>
        <w:pStyle w:val="Akapitzlist"/>
        <w:numPr>
          <w:ilvl w:val="0"/>
          <w:numId w:val="42"/>
        </w:numPr>
        <w:spacing w:line="240" w:lineRule="auto"/>
        <w:ind w:left="709" w:firstLine="0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 xml:space="preserve">Dom Pomocy Społecznej w Piskorowicach </w:t>
      </w:r>
      <w:proofErr w:type="spellStart"/>
      <w:r w:rsidRPr="00AE27E3">
        <w:rPr>
          <w:rFonts w:cstheme="minorHAnsi"/>
          <w:sz w:val="24"/>
          <w:szCs w:val="24"/>
        </w:rPr>
        <w:t>Mołyniach</w:t>
      </w:r>
      <w:proofErr w:type="spellEnd"/>
      <w:r w:rsidRPr="00AE27E3">
        <w:rPr>
          <w:rFonts w:cstheme="minorHAnsi"/>
          <w:sz w:val="24"/>
          <w:szCs w:val="24"/>
        </w:rPr>
        <w:t>,</w:t>
      </w:r>
    </w:p>
    <w:p w14:paraId="65F39938" w14:textId="77777777" w:rsidR="0039002D" w:rsidRPr="00AE27E3" w:rsidRDefault="0039002D" w:rsidP="00AE27E3">
      <w:pPr>
        <w:pStyle w:val="Akapitzlist"/>
        <w:numPr>
          <w:ilvl w:val="0"/>
          <w:numId w:val="42"/>
        </w:numPr>
        <w:spacing w:line="240" w:lineRule="auto"/>
        <w:ind w:left="709" w:firstLine="0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Zarząd Dróg Powiatowych w Leżajsku,</w:t>
      </w:r>
    </w:p>
    <w:p w14:paraId="4D49EDEF" w14:textId="77777777" w:rsidR="0039002D" w:rsidRPr="00AE27E3" w:rsidRDefault="0039002D" w:rsidP="00AE27E3">
      <w:pPr>
        <w:pStyle w:val="Akapitzlist"/>
        <w:numPr>
          <w:ilvl w:val="0"/>
          <w:numId w:val="42"/>
        </w:numPr>
        <w:spacing w:line="240" w:lineRule="auto"/>
        <w:ind w:left="709" w:firstLine="0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Zespół Szkół Licealnych im. Bolesława Chrobrego w Leżajsku,</w:t>
      </w:r>
    </w:p>
    <w:p w14:paraId="2839B594" w14:textId="77777777" w:rsidR="0039002D" w:rsidRPr="00AE27E3" w:rsidRDefault="0039002D" w:rsidP="00AE27E3">
      <w:pPr>
        <w:pStyle w:val="Akapitzlist"/>
        <w:numPr>
          <w:ilvl w:val="0"/>
          <w:numId w:val="42"/>
        </w:numPr>
        <w:spacing w:line="240" w:lineRule="auto"/>
        <w:ind w:left="709" w:firstLine="0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Zespół Szkół Technicznych im. Tadeusza Kościuszki w Leżajsku,</w:t>
      </w:r>
    </w:p>
    <w:p w14:paraId="48F7BABE" w14:textId="77777777" w:rsidR="0039002D" w:rsidRPr="00AE27E3" w:rsidRDefault="0039002D" w:rsidP="00AE27E3">
      <w:pPr>
        <w:pStyle w:val="Akapitzlist"/>
        <w:numPr>
          <w:ilvl w:val="0"/>
          <w:numId w:val="42"/>
        </w:numPr>
        <w:spacing w:line="240" w:lineRule="auto"/>
        <w:ind w:left="709" w:firstLine="0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 xml:space="preserve">Poradnia </w:t>
      </w:r>
      <w:proofErr w:type="spellStart"/>
      <w:r w:rsidRPr="00AE27E3">
        <w:rPr>
          <w:rFonts w:cstheme="minorHAnsi"/>
          <w:sz w:val="24"/>
          <w:szCs w:val="24"/>
        </w:rPr>
        <w:t>Psychologiczno</w:t>
      </w:r>
      <w:proofErr w:type="spellEnd"/>
      <w:r w:rsidRPr="00AE27E3">
        <w:rPr>
          <w:rFonts w:cstheme="minorHAnsi"/>
          <w:sz w:val="24"/>
          <w:szCs w:val="24"/>
        </w:rPr>
        <w:t xml:space="preserve"> – Pedagogiczna w Leżajsku,</w:t>
      </w:r>
    </w:p>
    <w:p w14:paraId="7D7160BA" w14:textId="6E61D9CD" w:rsidR="00BA7E12" w:rsidRDefault="0039002D" w:rsidP="00AE27E3">
      <w:pPr>
        <w:pStyle w:val="Akapitzlist"/>
        <w:numPr>
          <w:ilvl w:val="0"/>
          <w:numId w:val="42"/>
        </w:numPr>
        <w:spacing w:line="240" w:lineRule="auto"/>
        <w:ind w:left="709" w:firstLine="0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 xml:space="preserve">Specjalny Ośrodek </w:t>
      </w:r>
      <w:proofErr w:type="spellStart"/>
      <w:r w:rsidRPr="00AE27E3">
        <w:rPr>
          <w:rFonts w:cstheme="minorHAnsi"/>
          <w:sz w:val="24"/>
          <w:szCs w:val="24"/>
        </w:rPr>
        <w:t>Szkolno</w:t>
      </w:r>
      <w:proofErr w:type="spellEnd"/>
      <w:r w:rsidRPr="00AE27E3">
        <w:rPr>
          <w:rFonts w:cstheme="minorHAnsi"/>
          <w:sz w:val="24"/>
          <w:szCs w:val="24"/>
        </w:rPr>
        <w:t xml:space="preserve"> – Wychowawczy w Leżajsku.</w:t>
      </w:r>
    </w:p>
    <w:p w14:paraId="55D6B09D" w14:textId="77777777" w:rsidR="00E00736" w:rsidRPr="00AE27E3" w:rsidRDefault="00E00736" w:rsidP="00AE27E3">
      <w:pPr>
        <w:pStyle w:val="Akapitzlist"/>
        <w:spacing w:line="240" w:lineRule="auto"/>
        <w:ind w:left="709"/>
        <w:jc w:val="both"/>
        <w:rPr>
          <w:rFonts w:cstheme="minorHAnsi"/>
          <w:sz w:val="24"/>
          <w:szCs w:val="24"/>
        </w:rPr>
      </w:pPr>
    </w:p>
    <w:p w14:paraId="797CBD33" w14:textId="47855B7A" w:rsidR="00C7375E" w:rsidRPr="00AE27E3" w:rsidRDefault="007F064B" w:rsidP="00AE27E3">
      <w:pPr>
        <w:pStyle w:val="Akapitzlist"/>
        <w:numPr>
          <w:ilvl w:val="2"/>
          <w:numId w:val="1"/>
        </w:numPr>
        <w:spacing w:line="240" w:lineRule="auto"/>
        <w:jc w:val="both"/>
        <w:outlineLvl w:val="0"/>
        <w:rPr>
          <w:rFonts w:cstheme="minorHAnsi"/>
          <w:b/>
          <w:sz w:val="24"/>
          <w:szCs w:val="24"/>
          <w:u w:val="single"/>
        </w:rPr>
      </w:pPr>
      <w:r w:rsidRPr="00AE27E3">
        <w:rPr>
          <w:rFonts w:eastAsia="Calibri" w:cstheme="minorHAnsi"/>
          <w:b/>
          <w:sz w:val="24"/>
          <w:szCs w:val="24"/>
          <w:u w:val="single"/>
          <w:lang w:eastAsia="en-US"/>
        </w:rPr>
        <w:t>Przedmiot zamówienia obejmuje następujące usługi:</w:t>
      </w:r>
    </w:p>
    <w:p w14:paraId="0F95A35B" w14:textId="7AA88118" w:rsidR="00AE27E3" w:rsidRDefault="00AE27E3" w:rsidP="00AE27E3">
      <w:pPr>
        <w:spacing w:line="240" w:lineRule="auto"/>
        <w:jc w:val="both"/>
        <w:outlineLvl w:val="0"/>
        <w:rPr>
          <w:rFonts w:cstheme="minorHAnsi"/>
          <w:b/>
          <w:sz w:val="24"/>
          <w:szCs w:val="24"/>
        </w:rPr>
      </w:pPr>
      <w:r w:rsidRPr="00AE27E3">
        <w:rPr>
          <w:rFonts w:cstheme="minorHAnsi"/>
          <w:sz w:val="24"/>
          <w:szCs w:val="24"/>
        </w:rPr>
        <w:t>3.5.2.1</w:t>
      </w:r>
      <w:r w:rsidRPr="00AE27E3">
        <w:rPr>
          <w:rFonts w:cstheme="minorHAnsi"/>
          <w:sz w:val="24"/>
          <w:szCs w:val="24"/>
        </w:rPr>
        <w:tab/>
        <w:t xml:space="preserve"> </w:t>
      </w:r>
      <w:r w:rsidR="00C7375E" w:rsidRPr="00AE27E3">
        <w:rPr>
          <w:rFonts w:cstheme="minorHAnsi"/>
          <w:b/>
          <w:sz w:val="24"/>
          <w:szCs w:val="24"/>
        </w:rPr>
        <w:t>Prowadzenie i obsługa rachunków bankowych:</w:t>
      </w:r>
    </w:p>
    <w:p w14:paraId="185EE320" w14:textId="77777777" w:rsidR="00C7375E" w:rsidRPr="00AE27E3" w:rsidRDefault="00C7375E" w:rsidP="00AE27E3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b/>
          <w:sz w:val="24"/>
          <w:szCs w:val="24"/>
        </w:rPr>
      </w:pPr>
      <w:r w:rsidRPr="00AE27E3">
        <w:rPr>
          <w:rFonts w:cstheme="minorHAnsi"/>
          <w:sz w:val="24"/>
          <w:szCs w:val="24"/>
        </w:rPr>
        <w:t>Otwarcie i prowadzenia rachunku budżetu Powiatu Leżajskiego, rachunków bieżących dla Starostwa Powiatowego w Leżajsku, rachunków bieżących dla jednostek budżetowych Powiatu Leżajskiego;</w:t>
      </w:r>
    </w:p>
    <w:p w14:paraId="0B3BEE63" w14:textId="77777777" w:rsidR="00C7375E" w:rsidRPr="00AE27E3" w:rsidRDefault="00C7375E" w:rsidP="00AE27E3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b/>
          <w:sz w:val="24"/>
          <w:szCs w:val="24"/>
        </w:rPr>
      </w:pPr>
      <w:r w:rsidRPr="00AE27E3">
        <w:rPr>
          <w:rFonts w:cstheme="minorHAnsi"/>
          <w:sz w:val="24"/>
          <w:szCs w:val="24"/>
        </w:rPr>
        <w:t>Otwarcie i prowadzenie rachunków pomocniczych do rachunków bieżących  według potrzeb;</w:t>
      </w:r>
    </w:p>
    <w:p w14:paraId="15350271" w14:textId="77777777" w:rsidR="00C7375E" w:rsidRPr="00AE27E3" w:rsidRDefault="00C7375E" w:rsidP="00AE27E3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b/>
          <w:sz w:val="24"/>
          <w:szCs w:val="24"/>
        </w:rPr>
      </w:pPr>
      <w:r w:rsidRPr="00AE27E3">
        <w:rPr>
          <w:rFonts w:cstheme="minorHAnsi"/>
          <w:sz w:val="24"/>
          <w:szCs w:val="24"/>
        </w:rPr>
        <w:lastRenderedPageBreak/>
        <w:t>Zapewnienie systemu bankowości elektronicznej jednolitej dla wszystkich rachunków Zamawiającego spełniającego standardy bezpiecznej komunikacji, instalacja i wdrożenie połączone ze szkoleniem pracowników wszystkich jednostek objętych zamówieniem w terminie umożliwiającym zachowanie ciągłości obsługi bankowej, aktualizacja i serwis oraz sprzęt, jeśli wykracza poza zakres standardowo używany, udostepnienie możliwości posiadania przez wskazane osoby posiadania podglądu do wszystkich rachunków bankowych;</w:t>
      </w:r>
    </w:p>
    <w:p w14:paraId="2DAB5E8D" w14:textId="77777777" w:rsidR="00C7375E" w:rsidRPr="00AE27E3" w:rsidRDefault="00C7375E" w:rsidP="00AE27E3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b/>
          <w:sz w:val="24"/>
          <w:szCs w:val="24"/>
        </w:rPr>
      </w:pPr>
      <w:r w:rsidRPr="00AE27E3">
        <w:rPr>
          <w:rFonts w:cstheme="minorHAnsi"/>
          <w:sz w:val="24"/>
          <w:szCs w:val="24"/>
        </w:rPr>
        <w:t>Realizacja operacji bankowych – przelewów bankowych we wszystkich trybach (zwykłym, pilnym, ekspresowym) oraz systemach (ELIXIR, SORBNET, SWIFT i innych) w formie elektronicznej, w szczególnych przypadkach w formie papierowej w przypadku braku możliwości dokonania przelewu w formie elektronicznej ( w sytuacji o charakterze technicznym niezależnym od obu stron umowy);</w:t>
      </w:r>
    </w:p>
    <w:p w14:paraId="2257153A" w14:textId="77777777" w:rsidR="00C7375E" w:rsidRPr="00AE27E3" w:rsidRDefault="00C7375E" w:rsidP="00AE27E3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b/>
          <w:sz w:val="24"/>
          <w:szCs w:val="24"/>
        </w:rPr>
      </w:pPr>
      <w:r w:rsidRPr="00AE27E3">
        <w:rPr>
          <w:rFonts w:cstheme="minorHAnsi"/>
          <w:sz w:val="24"/>
          <w:szCs w:val="24"/>
        </w:rPr>
        <w:t>Uruchomienie i obsługa tzw. płatności masowych do obsługi wypłat zasiłków dla osób bezrobotnych;</w:t>
      </w:r>
    </w:p>
    <w:p w14:paraId="01D608EC" w14:textId="0D3A0F63" w:rsidR="00C7375E" w:rsidRPr="00AE27E3" w:rsidRDefault="00C7375E" w:rsidP="00AE27E3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b/>
          <w:sz w:val="24"/>
          <w:szCs w:val="24"/>
        </w:rPr>
      </w:pPr>
      <w:r w:rsidRPr="00AE27E3">
        <w:rPr>
          <w:rFonts w:cstheme="minorHAnsi"/>
          <w:sz w:val="24"/>
          <w:szCs w:val="24"/>
        </w:rPr>
        <w:t>Przyjmowanie wpłat gotówkowych od jednostek objętych bankow</w:t>
      </w:r>
      <w:r w:rsidR="00FD6D73">
        <w:rPr>
          <w:rFonts w:cstheme="minorHAnsi"/>
          <w:sz w:val="24"/>
          <w:szCs w:val="24"/>
        </w:rPr>
        <w:t>ą</w:t>
      </w:r>
      <w:r w:rsidRPr="00AE27E3">
        <w:rPr>
          <w:rFonts w:cstheme="minorHAnsi"/>
          <w:sz w:val="24"/>
          <w:szCs w:val="24"/>
        </w:rPr>
        <w:t xml:space="preserve"> obsług</w:t>
      </w:r>
      <w:r w:rsidR="00FD6D73">
        <w:rPr>
          <w:rFonts w:cstheme="minorHAnsi"/>
          <w:sz w:val="24"/>
          <w:szCs w:val="24"/>
        </w:rPr>
        <w:t>ą</w:t>
      </w:r>
      <w:r w:rsidRPr="00AE27E3">
        <w:rPr>
          <w:rFonts w:cstheme="minorHAnsi"/>
          <w:sz w:val="24"/>
          <w:szCs w:val="24"/>
        </w:rPr>
        <w:t xml:space="preserve"> budżetu na rachunki bankowe prowadzone dla tych jednostek;</w:t>
      </w:r>
    </w:p>
    <w:p w14:paraId="0B20F7B7" w14:textId="77777777" w:rsidR="00C7375E" w:rsidRPr="00AE27E3" w:rsidRDefault="00C7375E" w:rsidP="00AE27E3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b/>
          <w:sz w:val="24"/>
          <w:szCs w:val="24"/>
        </w:rPr>
      </w:pPr>
      <w:r w:rsidRPr="00AE27E3">
        <w:rPr>
          <w:rFonts w:cstheme="minorHAnsi"/>
          <w:sz w:val="24"/>
          <w:szCs w:val="24"/>
        </w:rPr>
        <w:t>Dokonywanie wypłat gotówkowych z rachunków bankowych jednostek objętych obsługą bankową za pośrednictwem czeków gotówkowych według nominałów określonych każdorazowo przez posiadaczy rachunków, możliwość wymiany gotówki na nominały o mniejszej wartości;</w:t>
      </w:r>
    </w:p>
    <w:p w14:paraId="0ACBE0E2" w14:textId="77777777" w:rsidR="00C7375E" w:rsidRPr="002C5499" w:rsidRDefault="00C7375E" w:rsidP="00AE27E3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sz w:val="24"/>
          <w:szCs w:val="24"/>
        </w:rPr>
      </w:pPr>
      <w:r w:rsidRPr="002C5499">
        <w:rPr>
          <w:rFonts w:cstheme="minorHAnsi"/>
          <w:sz w:val="24"/>
          <w:szCs w:val="24"/>
        </w:rPr>
        <w:t>Obsługa bankowa jednostek Powiatu Leżajskiego w placówce banku zlokalizowanej na terenie miasta Leżajska prowadzona w dniach roboczych (w każdym tygodniu od poniedziałku do piątku) minimum 7 godzin dziennie;</w:t>
      </w:r>
    </w:p>
    <w:p w14:paraId="4A7EE774" w14:textId="77777777" w:rsidR="00C7375E" w:rsidRPr="00AE27E3" w:rsidRDefault="00C7375E" w:rsidP="00AE27E3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b/>
          <w:sz w:val="24"/>
          <w:szCs w:val="24"/>
        </w:rPr>
      </w:pPr>
      <w:r w:rsidRPr="00AE27E3">
        <w:rPr>
          <w:rFonts w:cstheme="minorHAnsi"/>
          <w:sz w:val="24"/>
          <w:szCs w:val="24"/>
        </w:rPr>
        <w:t>Generowanie i udostępnianie elektronicznych wyciągów bankowych możliwych do zapisania w formacie PDF oraz ich wydruk ze strony internetowej bankowości elektronicznej;</w:t>
      </w:r>
    </w:p>
    <w:p w14:paraId="018221EB" w14:textId="77777777" w:rsidR="00C7375E" w:rsidRPr="00AE27E3" w:rsidRDefault="00C7375E" w:rsidP="00AE27E3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b/>
          <w:sz w:val="24"/>
          <w:szCs w:val="24"/>
        </w:rPr>
      </w:pPr>
      <w:r w:rsidRPr="00AE27E3">
        <w:rPr>
          <w:rFonts w:cstheme="minorHAnsi"/>
          <w:sz w:val="24"/>
          <w:szCs w:val="24"/>
        </w:rPr>
        <w:t>Wydawanie zaświadczeń, opinii i wyjaśnień potrzebnych do przedłożenia dla instytucji zewnętrznych;</w:t>
      </w:r>
    </w:p>
    <w:p w14:paraId="785BD99B" w14:textId="77777777" w:rsidR="00C7375E" w:rsidRPr="00AE27E3" w:rsidRDefault="00C7375E" w:rsidP="00AE27E3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b/>
          <w:sz w:val="24"/>
          <w:szCs w:val="24"/>
        </w:rPr>
      </w:pPr>
      <w:r w:rsidRPr="00AE27E3">
        <w:rPr>
          <w:rFonts w:cstheme="minorHAnsi"/>
          <w:sz w:val="24"/>
          <w:szCs w:val="24"/>
        </w:rPr>
        <w:t>„Zerowanie” sald kont odpowiednich rachunków w jednostkach na koniec każdego roku obrachunkowego polegające na przekazaniu środków pieniężnych na rachunek budżetu Powiatu lub inny wskazany w pisemnym wniosku;</w:t>
      </w:r>
    </w:p>
    <w:p w14:paraId="76B81A13" w14:textId="77777777" w:rsidR="00C7375E" w:rsidRPr="00AE27E3" w:rsidRDefault="00C7375E" w:rsidP="00AE27E3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b/>
          <w:sz w:val="24"/>
          <w:szCs w:val="24"/>
        </w:rPr>
      </w:pPr>
      <w:r w:rsidRPr="00AE27E3">
        <w:rPr>
          <w:rFonts w:cstheme="minorHAnsi"/>
          <w:sz w:val="24"/>
          <w:szCs w:val="24"/>
        </w:rPr>
        <w:t>Wyznaczenie pracownika banku jako osoby do kontaktu i doradcy Zamawiającego;</w:t>
      </w:r>
    </w:p>
    <w:p w14:paraId="0FCD3F92" w14:textId="77777777" w:rsidR="00C7375E" w:rsidRPr="00AE27E3" w:rsidRDefault="00C7375E" w:rsidP="00AE27E3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b/>
          <w:sz w:val="24"/>
          <w:szCs w:val="24"/>
        </w:rPr>
      </w:pPr>
      <w:r w:rsidRPr="00AE27E3">
        <w:rPr>
          <w:rFonts w:cstheme="minorHAnsi"/>
          <w:sz w:val="24"/>
          <w:szCs w:val="24"/>
        </w:rPr>
        <w:t>Umożliwienie eksportowania aktualnie posiadanych baz danych kontrahentów z poszczególnych jednostek powiatowych do nowego systemu bankowości elektronicznej;</w:t>
      </w:r>
    </w:p>
    <w:p w14:paraId="500C7079" w14:textId="4B766DB4" w:rsidR="00C7375E" w:rsidRPr="00681126" w:rsidRDefault="00C7375E" w:rsidP="00AE27E3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b/>
          <w:sz w:val="24"/>
          <w:szCs w:val="24"/>
        </w:rPr>
      </w:pPr>
      <w:r w:rsidRPr="00AE27E3">
        <w:rPr>
          <w:rFonts w:cstheme="minorHAnsi"/>
          <w:sz w:val="24"/>
          <w:szCs w:val="24"/>
        </w:rPr>
        <w:t>Przyjęcie depozytu (korz</w:t>
      </w:r>
      <w:r w:rsidR="00681126">
        <w:rPr>
          <w:rFonts w:cstheme="minorHAnsi"/>
          <w:sz w:val="24"/>
          <w:szCs w:val="24"/>
        </w:rPr>
        <w:t>ystanie ze skrytki depozytowej);</w:t>
      </w:r>
    </w:p>
    <w:p w14:paraId="5BA56F82" w14:textId="77777777" w:rsidR="00681126" w:rsidRPr="00681126" w:rsidRDefault="00681126" w:rsidP="00681126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b/>
          <w:sz w:val="24"/>
          <w:szCs w:val="24"/>
        </w:rPr>
      </w:pPr>
      <w:r w:rsidRPr="00681126">
        <w:rPr>
          <w:rFonts w:cstheme="minorHAnsi"/>
          <w:sz w:val="24"/>
          <w:szCs w:val="24"/>
        </w:rPr>
        <w:t>W przypadku problemów technicznych niezależnych od Zamawiającego umożliwienie złożenia poleceń przelewów w formie papierowej,</w:t>
      </w:r>
    </w:p>
    <w:p w14:paraId="74B3AF2E" w14:textId="77777777" w:rsidR="00681126" w:rsidRPr="00681126" w:rsidRDefault="00681126" w:rsidP="00681126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b/>
          <w:sz w:val="24"/>
          <w:szCs w:val="24"/>
        </w:rPr>
      </w:pPr>
      <w:r w:rsidRPr="00681126">
        <w:rPr>
          <w:rFonts w:cstheme="minorHAnsi"/>
          <w:sz w:val="24"/>
          <w:szCs w:val="24"/>
        </w:rPr>
        <w:t>Wydawanie czeków do realizacji wypłat gotówkowych w formie dokumentu papierowego lub elektronicznego,</w:t>
      </w:r>
    </w:p>
    <w:p w14:paraId="2C547990" w14:textId="77777777" w:rsidR="00681126" w:rsidRPr="00681126" w:rsidRDefault="00681126" w:rsidP="00681126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b/>
          <w:sz w:val="24"/>
          <w:szCs w:val="24"/>
        </w:rPr>
      </w:pPr>
      <w:r w:rsidRPr="00681126">
        <w:rPr>
          <w:rFonts w:cstheme="minorHAnsi"/>
          <w:sz w:val="24"/>
          <w:szCs w:val="24"/>
        </w:rPr>
        <w:t>Sporządzanie wyciągów bankowych w formie elektronicznej i udostępnianie ich w ramach bankowości elektronicznej. Formę papierową wyciągów dopuszcza się jedynie w przypadku problemów technicznych nie leżących po stronie Zamawiającego,</w:t>
      </w:r>
    </w:p>
    <w:p w14:paraId="3FC85AE9" w14:textId="77777777" w:rsidR="00681126" w:rsidRPr="00681126" w:rsidRDefault="00681126" w:rsidP="00681126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b/>
          <w:sz w:val="24"/>
          <w:szCs w:val="24"/>
        </w:rPr>
      </w:pPr>
      <w:r w:rsidRPr="00681126">
        <w:rPr>
          <w:rFonts w:cstheme="minorHAnsi"/>
          <w:sz w:val="24"/>
          <w:szCs w:val="24"/>
        </w:rPr>
        <w:t>Potwierdzanie sald rachunków bankowych budżetu i jednostek powiatu w formie papierowej według stanu na 31 grudnia każdego roku,</w:t>
      </w:r>
    </w:p>
    <w:p w14:paraId="545758C8" w14:textId="6A11E7DF" w:rsidR="00AE27E3" w:rsidRPr="00681126" w:rsidRDefault="00681126" w:rsidP="00681126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outlineLvl w:val="0"/>
        <w:rPr>
          <w:rFonts w:cstheme="minorHAnsi"/>
          <w:b/>
          <w:sz w:val="24"/>
          <w:szCs w:val="24"/>
        </w:rPr>
      </w:pPr>
      <w:r w:rsidRPr="00681126">
        <w:rPr>
          <w:rFonts w:cstheme="minorHAnsi"/>
          <w:sz w:val="24"/>
          <w:szCs w:val="24"/>
        </w:rPr>
        <w:lastRenderedPageBreak/>
        <w:t>Dostęp do bankowości elektronicznej osób uprawnionych do przeglądania, wprowadzania dyspozycji przelewów elektronicznych, ich zatwierdzania i podpisywania oraz do składania wniosków i wymiany korespo</w:t>
      </w:r>
      <w:r>
        <w:rPr>
          <w:rFonts w:cstheme="minorHAnsi"/>
          <w:sz w:val="24"/>
          <w:szCs w:val="24"/>
        </w:rPr>
        <w:t>ndencji w formie elektronicznej.</w:t>
      </w:r>
    </w:p>
    <w:p w14:paraId="0843A0C9" w14:textId="1CA3FAFE" w:rsidR="00C7375E" w:rsidRPr="00AE27E3" w:rsidRDefault="00AE27E3" w:rsidP="00AE27E3">
      <w:pPr>
        <w:spacing w:line="240" w:lineRule="auto"/>
        <w:jc w:val="both"/>
        <w:outlineLvl w:val="0"/>
        <w:rPr>
          <w:rFonts w:cstheme="minorHAnsi"/>
          <w:b/>
          <w:sz w:val="24"/>
          <w:szCs w:val="24"/>
        </w:rPr>
      </w:pPr>
      <w:r w:rsidRPr="00AE27E3">
        <w:rPr>
          <w:rFonts w:cstheme="minorHAnsi"/>
          <w:sz w:val="24"/>
          <w:szCs w:val="24"/>
        </w:rPr>
        <w:t>3.5.2.</w:t>
      </w:r>
      <w:r w:rsidR="00EB55EA">
        <w:rPr>
          <w:rFonts w:cstheme="minorHAnsi"/>
          <w:sz w:val="24"/>
          <w:szCs w:val="24"/>
        </w:rPr>
        <w:t>2</w:t>
      </w:r>
      <w:r w:rsidRPr="00AE27E3">
        <w:rPr>
          <w:rFonts w:cstheme="minorHAnsi"/>
          <w:sz w:val="24"/>
          <w:szCs w:val="24"/>
        </w:rPr>
        <w:tab/>
        <w:t xml:space="preserve"> </w:t>
      </w:r>
      <w:r w:rsidR="00C7375E" w:rsidRPr="00AE27E3">
        <w:rPr>
          <w:rFonts w:cstheme="minorHAnsi"/>
          <w:b/>
          <w:sz w:val="24"/>
          <w:szCs w:val="24"/>
        </w:rPr>
        <w:t>Udost</w:t>
      </w:r>
      <w:r w:rsidR="00681126">
        <w:rPr>
          <w:rFonts w:cstheme="minorHAnsi"/>
          <w:b/>
          <w:sz w:val="24"/>
          <w:szCs w:val="24"/>
        </w:rPr>
        <w:t>ę</w:t>
      </w:r>
      <w:r w:rsidR="00C7375E" w:rsidRPr="00AE27E3">
        <w:rPr>
          <w:rFonts w:cstheme="minorHAnsi"/>
          <w:b/>
          <w:sz w:val="24"/>
          <w:szCs w:val="24"/>
        </w:rPr>
        <w:t>pnienie bezpiecznego systemu bankowości elektronicznej zapewniający:</w:t>
      </w:r>
    </w:p>
    <w:p w14:paraId="257BF5CB" w14:textId="77777777" w:rsidR="00C7375E" w:rsidRDefault="00C7375E" w:rsidP="00AE27E3">
      <w:pPr>
        <w:pStyle w:val="Akapitzlist"/>
        <w:numPr>
          <w:ilvl w:val="0"/>
          <w:numId w:val="47"/>
        </w:numPr>
        <w:spacing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Dostęp do usług przez 24 godziny w każdym dniu roboczym;</w:t>
      </w:r>
    </w:p>
    <w:p w14:paraId="1F913E1F" w14:textId="77777777" w:rsidR="00C7375E" w:rsidRDefault="00C7375E" w:rsidP="00AE27E3">
      <w:pPr>
        <w:pStyle w:val="Akapitzlist"/>
        <w:numPr>
          <w:ilvl w:val="0"/>
          <w:numId w:val="47"/>
        </w:numPr>
        <w:spacing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Bieżącą informacje o operacjach bankowych oraz saldach na rachunkach;</w:t>
      </w:r>
    </w:p>
    <w:p w14:paraId="2208E8C8" w14:textId="77777777" w:rsidR="00C7375E" w:rsidRDefault="00C7375E" w:rsidP="00AE27E3">
      <w:pPr>
        <w:pStyle w:val="Akapitzlist"/>
        <w:numPr>
          <w:ilvl w:val="0"/>
          <w:numId w:val="47"/>
        </w:numPr>
        <w:spacing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Pełną informację o dacie i godzinie operacji;</w:t>
      </w:r>
    </w:p>
    <w:p w14:paraId="4AD6F901" w14:textId="77777777" w:rsidR="00C7375E" w:rsidRDefault="00C7375E" w:rsidP="00AE27E3">
      <w:pPr>
        <w:pStyle w:val="Akapitzlist"/>
        <w:numPr>
          <w:ilvl w:val="0"/>
          <w:numId w:val="47"/>
        </w:numPr>
        <w:spacing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Składanie poleceń przelewu na bieżący dzień oraz z datą przyszłą;</w:t>
      </w:r>
    </w:p>
    <w:p w14:paraId="341B659E" w14:textId="77777777" w:rsidR="00C7375E" w:rsidRDefault="00C7375E" w:rsidP="00AE27E3">
      <w:pPr>
        <w:pStyle w:val="Akapitzlist"/>
        <w:numPr>
          <w:ilvl w:val="0"/>
          <w:numId w:val="47"/>
        </w:numPr>
        <w:spacing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Autoryzację transakcji przez osoby uprawnione;</w:t>
      </w:r>
    </w:p>
    <w:p w14:paraId="1A163877" w14:textId="77777777" w:rsidR="00C7375E" w:rsidRDefault="00C7375E" w:rsidP="00AE27E3">
      <w:pPr>
        <w:pStyle w:val="Akapitzlist"/>
        <w:numPr>
          <w:ilvl w:val="0"/>
          <w:numId w:val="47"/>
        </w:numPr>
        <w:spacing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Umożliwienie nadawania poszczególnym użytkownikom systemu zróżnicowanego poziomu uprawnień;</w:t>
      </w:r>
    </w:p>
    <w:p w14:paraId="6180ED71" w14:textId="77777777" w:rsidR="00C7375E" w:rsidRDefault="00C7375E" w:rsidP="00AE27E3">
      <w:pPr>
        <w:pStyle w:val="Akapitzlist"/>
        <w:numPr>
          <w:ilvl w:val="0"/>
          <w:numId w:val="47"/>
        </w:numPr>
        <w:spacing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 xml:space="preserve">Dostarczenie i zainstalowanie, we współpracy z zamawiającym, na własny koszt i konserwowanie w okresie trwania umowy odpowiedniej ilości dodatkowych urządzeń takich jak np. </w:t>
      </w:r>
      <w:proofErr w:type="spellStart"/>
      <w:r w:rsidRPr="00AE27E3">
        <w:rPr>
          <w:rFonts w:cstheme="minorHAnsi"/>
          <w:sz w:val="24"/>
          <w:szCs w:val="24"/>
        </w:rPr>
        <w:t>tokeny</w:t>
      </w:r>
      <w:proofErr w:type="spellEnd"/>
      <w:r w:rsidRPr="00AE27E3">
        <w:rPr>
          <w:rFonts w:cstheme="minorHAnsi"/>
          <w:sz w:val="24"/>
          <w:szCs w:val="24"/>
        </w:rPr>
        <w:t>, karty podpisu, czytniki kart czy inne wyposażenie komputerowe potrzebne dla bezpiecznej pracy systemu przy korzystaniu z usług aktywnych (np. realizacja przelewów);</w:t>
      </w:r>
    </w:p>
    <w:p w14:paraId="2A21FB71" w14:textId="77777777" w:rsidR="00C7375E" w:rsidRDefault="00C7375E" w:rsidP="00AE27E3">
      <w:pPr>
        <w:pStyle w:val="Akapitzlist"/>
        <w:numPr>
          <w:ilvl w:val="0"/>
          <w:numId w:val="47"/>
        </w:numPr>
        <w:spacing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Wprowadzenie nowych i usuwanie nieaktualnych kontrahentów;</w:t>
      </w:r>
    </w:p>
    <w:p w14:paraId="74B7ED66" w14:textId="77777777" w:rsidR="00C7375E" w:rsidRDefault="00C7375E" w:rsidP="00AE27E3">
      <w:pPr>
        <w:pStyle w:val="Akapitzlist"/>
        <w:numPr>
          <w:ilvl w:val="0"/>
          <w:numId w:val="47"/>
        </w:numPr>
        <w:spacing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Generowanie elektronicznych plików rozliczeń płatności masowych;</w:t>
      </w:r>
    </w:p>
    <w:p w14:paraId="4F1B499B" w14:textId="77777777" w:rsidR="00C7375E" w:rsidRDefault="00C7375E" w:rsidP="00AE27E3">
      <w:pPr>
        <w:pStyle w:val="Akapitzlist"/>
        <w:numPr>
          <w:ilvl w:val="0"/>
          <w:numId w:val="47"/>
        </w:numPr>
        <w:spacing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Przeglądanie historii operacji i zleceń na rachunkach;</w:t>
      </w:r>
    </w:p>
    <w:p w14:paraId="64E39A58" w14:textId="5EE8CC6B" w:rsidR="00C7375E" w:rsidRDefault="00C7375E" w:rsidP="00AE27E3">
      <w:pPr>
        <w:pStyle w:val="Akapitzlist"/>
        <w:numPr>
          <w:ilvl w:val="0"/>
          <w:numId w:val="47"/>
        </w:numPr>
        <w:spacing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Informowanie użytkowników o wszystkich istotnych s</w:t>
      </w:r>
      <w:r w:rsidR="00075A26" w:rsidRPr="00AE27E3">
        <w:rPr>
          <w:rFonts w:cstheme="minorHAnsi"/>
          <w:sz w:val="24"/>
          <w:szCs w:val="24"/>
        </w:rPr>
        <w:t>prawach związanych z systemem (</w:t>
      </w:r>
      <w:r w:rsidRPr="00AE27E3">
        <w:rPr>
          <w:rFonts w:cstheme="minorHAnsi"/>
          <w:sz w:val="24"/>
          <w:szCs w:val="24"/>
        </w:rPr>
        <w:t>np. awaria, aktualizacja, przelewy odrzucone przez bank);</w:t>
      </w:r>
    </w:p>
    <w:p w14:paraId="586CD835" w14:textId="4AD9C4A3" w:rsidR="00AE27E3" w:rsidRPr="00EB55EA" w:rsidRDefault="00C7375E" w:rsidP="00EB55EA">
      <w:pPr>
        <w:pStyle w:val="Akapitzlist"/>
        <w:numPr>
          <w:ilvl w:val="0"/>
          <w:numId w:val="47"/>
        </w:numPr>
        <w:spacing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Korespondencję z bankiem.</w:t>
      </w:r>
    </w:p>
    <w:p w14:paraId="773E55F2" w14:textId="7B0C0D7F" w:rsidR="002F48D3" w:rsidRPr="00EB55EA" w:rsidRDefault="00EB55EA" w:rsidP="00EB55EA">
      <w:pPr>
        <w:spacing w:line="240" w:lineRule="auto"/>
        <w:ind w:left="708" w:hanging="708"/>
        <w:jc w:val="both"/>
        <w:outlineLvl w:val="0"/>
        <w:rPr>
          <w:rFonts w:cstheme="minorHAnsi"/>
          <w:b/>
          <w:sz w:val="24"/>
          <w:szCs w:val="24"/>
        </w:rPr>
      </w:pPr>
      <w:r w:rsidRPr="00EB55EA">
        <w:rPr>
          <w:rFonts w:cstheme="minorHAnsi"/>
          <w:sz w:val="24"/>
          <w:szCs w:val="24"/>
        </w:rPr>
        <w:t>3.5.</w:t>
      </w:r>
      <w:r w:rsidR="00FD6D73">
        <w:rPr>
          <w:rFonts w:cstheme="minorHAnsi"/>
          <w:sz w:val="24"/>
          <w:szCs w:val="24"/>
        </w:rPr>
        <w:t>3</w:t>
      </w:r>
      <w:r w:rsidRPr="00EB55EA">
        <w:rPr>
          <w:rFonts w:cstheme="minorHAnsi"/>
          <w:sz w:val="24"/>
          <w:szCs w:val="24"/>
        </w:rPr>
        <w:tab/>
        <w:t xml:space="preserve"> </w:t>
      </w:r>
      <w:r w:rsidR="00C7375E" w:rsidRPr="00EB55EA">
        <w:rPr>
          <w:rFonts w:cstheme="minorHAnsi"/>
          <w:b/>
          <w:sz w:val="24"/>
          <w:szCs w:val="24"/>
        </w:rPr>
        <w:t xml:space="preserve">Bank zawrze jednolitą, kompleksową umowę na warunkach </w:t>
      </w:r>
      <w:r w:rsidR="00882678" w:rsidRPr="00EB55EA">
        <w:rPr>
          <w:rFonts w:cstheme="minorHAnsi"/>
          <w:b/>
          <w:sz w:val="24"/>
          <w:szCs w:val="24"/>
        </w:rPr>
        <w:t xml:space="preserve">zaoferowanych </w:t>
      </w:r>
      <w:r>
        <w:rPr>
          <w:rFonts w:cstheme="minorHAnsi"/>
          <w:b/>
          <w:sz w:val="24"/>
          <w:szCs w:val="24"/>
        </w:rPr>
        <w:br/>
      </w:r>
      <w:r w:rsidR="00882678" w:rsidRPr="00EB55EA">
        <w:rPr>
          <w:rFonts w:cstheme="minorHAnsi"/>
          <w:b/>
          <w:sz w:val="24"/>
          <w:szCs w:val="24"/>
        </w:rPr>
        <w:t>w niniejszym postę</w:t>
      </w:r>
      <w:r w:rsidR="00C7375E" w:rsidRPr="00EB55EA">
        <w:rPr>
          <w:rFonts w:cstheme="minorHAnsi"/>
          <w:b/>
          <w:sz w:val="24"/>
          <w:szCs w:val="24"/>
        </w:rPr>
        <w:t>powaniu z Zamawiającym na prowadzenie obsługi bankowej budżetu Powiatu Leżajskiego oraz wszystkich jednostek budżetowych powiatu</w:t>
      </w:r>
      <w:r w:rsidR="00C7375E" w:rsidRPr="00EB55EA">
        <w:rPr>
          <w:rFonts w:cstheme="minorHAnsi"/>
          <w:sz w:val="24"/>
          <w:szCs w:val="24"/>
        </w:rPr>
        <w:t xml:space="preserve">. </w:t>
      </w:r>
    </w:p>
    <w:p w14:paraId="2D93F654" w14:textId="6BCDB531" w:rsidR="00EB55EA" w:rsidRPr="00EB55EA" w:rsidRDefault="00882678" w:rsidP="00EB55EA">
      <w:pPr>
        <w:pStyle w:val="Akapitzlist"/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 xml:space="preserve">Wzór umowy indywidualnej będzie sporządzony przez Wykonawcę, zaakceptowany przez Zamawiającego oraz Skarbnika Powiatu. Umowy indywidualne będą zawarte na czas określony </w:t>
      </w:r>
      <w:r w:rsidR="00075A26" w:rsidRPr="00AE27E3">
        <w:rPr>
          <w:rFonts w:cstheme="minorHAnsi"/>
          <w:sz w:val="24"/>
          <w:szCs w:val="24"/>
        </w:rPr>
        <w:t xml:space="preserve">równy </w:t>
      </w:r>
      <w:r w:rsidRPr="00AE27E3">
        <w:rPr>
          <w:rFonts w:cstheme="minorHAnsi"/>
          <w:sz w:val="24"/>
          <w:szCs w:val="24"/>
        </w:rPr>
        <w:t xml:space="preserve">36 miesięcy tj. od 01 lipca 2021r. do </w:t>
      </w:r>
      <w:r w:rsidR="00FD6D73">
        <w:rPr>
          <w:rFonts w:cstheme="minorHAnsi"/>
          <w:sz w:val="24"/>
          <w:szCs w:val="24"/>
        </w:rPr>
        <w:t>01 lipca</w:t>
      </w:r>
      <w:r w:rsidRPr="00AE27E3">
        <w:rPr>
          <w:rFonts w:cstheme="minorHAnsi"/>
          <w:sz w:val="24"/>
          <w:szCs w:val="24"/>
        </w:rPr>
        <w:t xml:space="preserve"> 2024r. i zostaną podpisane odpowiednio w przypadku Powiatu przez Zarząd Powiatu Leżajskiego, a w przypadku jednostek organizacyjnych jednoosobowo przez Dyrektora</w:t>
      </w:r>
      <w:r w:rsidR="00075A26" w:rsidRPr="00AE27E3">
        <w:rPr>
          <w:rFonts w:cstheme="minorHAnsi"/>
          <w:sz w:val="24"/>
          <w:szCs w:val="24"/>
        </w:rPr>
        <w:t xml:space="preserve"> poszczególnej</w:t>
      </w:r>
      <w:r w:rsidRPr="00AE27E3">
        <w:rPr>
          <w:rFonts w:cstheme="minorHAnsi"/>
          <w:sz w:val="24"/>
          <w:szCs w:val="24"/>
        </w:rPr>
        <w:t xml:space="preserve"> jednostki organizacyjnej Powiatu. </w:t>
      </w:r>
    </w:p>
    <w:p w14:paraId="555BEC96" w14:textId="69DF90AA" w:rsidR="00C7375E" w:rsidRPr="00EB55EA" w:rsidRDefault="00EB55EA" w:rsidP="00EB55EA">
      <w:pPr>
        <w:spacing w:line="240" w:lineRule="auto"/>
        <w:jc w:val="both"/>
        <w:outlineLvl w:val="0"/>
        <w:rPr>
          <w:rFonts w:cstheme="minorHAnsi"/>
          <w:b/>
          <w:sz w:val="24"/>
          <w:szCs w:val="24"/>
        </w:rPr>
      </w:pPr>
      <w:r w:rsidRPr="00EB55EA">
        <w:rPr>
          <w:rFonts w:cstheme="minorHAnsi"/>
          <w:sz w:val="24"/>
          <w:szCs w:val="24"/>
        </w:rPr>
        <w:t>3.5.</w:t>
      </w:r>
      <w:r w:rsidR="00FD6D73">
        <w:rPr>
          <w:rFonts w:cstheme="minorHAnsi"/>
          <w:sz w:val="24"/>
          <w:szCs w:val="24"/>
        </w:rPr>
        <w:t>4</w:t>
      </w:r>
      <w:r w:rsidRPr="00EB55EA">
        <w:rPr>
          <w:rFonts w:cstheme="minorHAnsi"/>
          <w:sz w:val="24"/>
          <w:szCs w:val="24"/>
        </w:rPr>
        <w:tab/>
        <w:t xml:space="preserve"> </w:t>
      </w:r>
      <w:r w:rsidR="00C7375E" w:rsidRPr="00EB55EA">
        <w:rPr>
          <w:rFonts w:cstheme="minorHAnsi"/>
          <w:b/>
          <w:sz w:val="24"/>
          <w:szCs w:val="24"/>
        </w:rPr>
        <w:t>Wynagrodzenie Wykonawcy za realizacje przedmiotu zamówienia:</w:t>
      </w:r>
    </w:p>
    <w:p w14:paraId="429016A0" w14:textId="69F3FC9F" w:rsidR="00C7375E" w:rsidRDefault="00C7375E" w:rsidP="00EB55EA">
      <w:pPr>
        <w:pStyle w:val="Akapitzlist"/>
        <w:numPr>
          <w:ilvl w:val="0"/>
          <w:numId w:val="4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E27E3">
        <w:rPr>
          <w:rFonts w:cstheme="minorHAnsi"/>
          <w:sz w:val="24"/>
          <w:szCs w:val="24"/>
        </w:rPr>
        <w:t>Za świadczenie wszystkich usług objętych zamówieniem wykonawca będzie pobierał wynagrodzenie ryczałtowe (miesięczną opłatę ryczałtową), zgodnie ze złożoną ofertą, z rachunku</w:t>
      </w:r>
      <w:r w:rsidR="007A2AE0">
        <w:rPr>
          <w:rFonts w:cstheme="minorHAnsi"/>
          <w:sz w:val="24"/>
          <w:szCs w:val="24"/>
        </w:rPr>
        <w:t>/rachunków</w:t>
      </w:r>
      <w:r w:rsidRPr="00AE27E3">
        <w:rPr>
          <w:rFonts w:cstheme="minorHAnsi"/>
          <w:sz w:val="24"/>
          <w:szCs w:val="24"/>
        </w:rPr>
        <w:t xml:space="preserve"> wskazanego</w:t>
      </w:r>
      <w:r w:rsidR="007A2AE0">
        <w:rPr>
          <w:rFonts w:cstheme="minorHAnsi"/>
          <w:sz w:val="24"/>
          <w:szCs w:val="24"/>
        </w:rPr>
        <w:t>/</w:t>
      </w:r>
      <w:proofErr w:type="spellStart"/>
      <w:r w:rsidR="007A2AE0">
        <w:rPr>
          <w:rFonts w:cstheme="minorHAnsi"/>
          <w:sz w:val="24"/>
          <w:szCs w:val="24"/>
        </w:rPr>
        <w:t>nych</w:t>
      </w:r>
      <w:proofErr w:type="spellEnd"/>
      <w:r w:rsidRPr="00AE27E3">
        <w:rPr>
          <w:rFonts w:cstheme="minorHAnsi"/>
          <w:sz w:val="24"/>
          <w:szCs w:val="24"/>
        </w:rPr>
        <w:t xml:space="preserve"> przez Zamawiającego;</w:t>
      </w:r>
    </w:p>
    <w:p w14:paraId="2CC0D3B0" w14:textId="77777777" w:rsidR="00C7375E" w:rsidRDefault="00C7375E" w:rsidP="00EB55EA">
      <w:pPr>
        <w:pStyle w:val="Akapitzlist"/>
        <w:numPr>
          <w:ilvl w:val="0"/>
          <w:numId w:val="4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B55EA">
        <w:rPr>
          <w:rFonts w:cstheme="minorHAnsi"/>
          <w:sz w:val="24"/>
          <w:szCs w:val="24"/>
        </w:rPr>
        <w:t>Wykonawca wkalkuluje w wynagrodzenie ryczałtowe koszt świadczenia wszystkich usług wymienionych w opisie przedmiotu zamówienia.</w:t>
      </w:r>
    </w:p>
    <w:p w14:paraId="7C85DF6D" w14:textId="77777777" w:rsidR="00C7375E" w:rsidRDefault="00C7375E" w:rsidP="00EB55EA">
      <w:pPr>
        <w:pStyle w:val="Akapitzlist"/>
        <w:numPr>
          <w:ilvl w:val="0"/>
          <w:numId w:val="4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B55EA">
        <w:rPr>
          <w:rFonts w:cstheme="minorHAnsi"/>
          <w:sz w:val="24"/>
          <w:szCs w:val="24"/>
        </w:rPr>
        <w:t>Miesięczne wynagrodzenie ryczałtowe będzie wyrażone w wartości brutto, będzie opłatą ostateczną i Wykonawca nie może żądać jej podwyższenia w okresie realizacji zamówienia.</w:t>
      </w:r>
    </w:p>
    <w:p w14:paraId="28230602" w14:textId="48E9E58F" w:rsidR="00EB55EA" w:rsidRPr="00EB55EA" w:rsidRDefault="00C7375E" w:rsidP="00EB55EA">
      <w:pPr>
        <w:pStyle w:val="Akapitzlist"/>
        <w:numPr>
          <w:ilvl w:val="0"/>
          <w:numId w:val="4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B55EA">
        <w:rPr>
          <w:rFonts w:cstheme="minorHAnsi"/>
          <w:sz w:val="24"/>
          <w:szCs w:val="24"/>
        </w:rPr>
        <w:t>Miesięczne wynagrodzenie ryczałtowe będzie pobierane – przez wykonawcę w ciężar wskazanego przez Zamawiającego rachunku, ostatniego dnia każdego miesiąca, którego dotyczy.</w:t>
      </w:r>
    </w:p>
    <w:p w14:paraId="486A8216" w14:textId="48537E12" w:rsidR="00C7375E" w:rsidRPr="00EB55EA" w:rsidRDefault="00FD6D73" w:rsidP="00EB55EA">
      <w:pPr>
        <w:spacing w:line="240" w:lineRule="auto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3.5.</w:t>
      </w:r>
      <w:r w:rsidR="00EB55EA">
        <w:rPr>
          <w:rFonts w:cstheme="minorHAnsi"/>
          <w:sz w:val="24"/>
          <w:szCs w:val="24"/>
        </w:rPr>
        <w:t>5</w:t>
      </w:r>
      <w:r w:rsidR="00EB55EA" w:rsidRPr="00EB55EA">
        <w:rPr>
          <w:rFonts w:cstheme="minorHAnsi"/>
          <w:sz w:val="24"/>
          <w:szCs w:val="24"/>
        </w:rPr>
        <w:tab/>
        <w:t xml:space="preserve"> </w:t>
      </w:r>
      <w:r w:rsidR="00C7375E" w:rsidRPr="00EB55EA">
        <w:rPr>
          <w:rFonts w:cstheme="minorHAnsi"/>
          <w:b/>
          <w:sz w:val="24"/>
          <w:szCs w:val="24"/>
        </w:rPr>
        <w:t xml:space="preserve">Zamawiający informuje, że wszystkie materiały dotyczące budżetu Zamawiającego są umieszczone na stronie internetowej </w:t>
      </w:r>
      <w:hyperlink r:id="rId9" w:history="1">
        <w:r w:rsidR="007D50F4" w:rsidRPr="00EB55EA">
          <w:rPr>
            <w:rStyle w:val="Hipercze"/>
            <w:rFonts w:cstheme="minorHAnsi"/>
            <w:b/>
            <w:sz w:val="24"/>
            <w:szCs w:val="24"/>
          </w:rPr>
          <w:t>http://www.bip.starostwo.lezajsk.pl</w:t>
        </w:r>
      </w:hyperlink>
    </w:p>
    <w:p w14:paraId="390D73D6" w14:textId="2D8A8B82" w:rsidR="00C7375E" w:rsidRPr="00EB55EA" w:rsidRDefault="00FD6D73" w:rsidP="00EB55EA">
      <w:pPr>
        <w:spacing w:line="240" w:lineRule="auto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3.5.</w:t>
      </w:r>
      <w:r w:rsidR="00EB55EA">
        <w:rPr>
          <w:rFonts w:cstheme="minorHAnsi"/>
          <w:sz w:val="24"/>
          <w:szCs w:val="24"/>
        </w:rPr>
        <w:t>6</w:t>
      </w:r>
      <w:r w:rsidR="00EB55EA" w:rsidRPr="00EB55EA">
        <w:rPr>
          <w:rFonts w:cstheme="minorHAnsi"/>
          <w:sz w:val="24"/>
          <w:szCs w:val="24"/>
        </w:rPr>
        <w:t xml:space="preserve"> </w:t>
      </w:r>
      <w:r w:rsidR="00C7375E" w:rsidRPr="00EB55EA">
        <w:rPr>
          <w:rFonts w:cstheme="minorHAnsi"/>
          <w:b/>
          <w:sz w:val="24"/>
          <w:szCs w:val="24"/>
        </w:rPr>
        <w:t>Dane szacunkowe do wyliczenia ceny usługi;</w:t>
      </w:r>
    </w:p>
    <w:p w14:paraId="5421BD85" w14:textId="77777777" w:rsidR="00C7375E" w:rsidRDefault="00C7375E" w:rsidP="00EB55EA">
      <w:pPr>
        <w:pStyle w:val="Akapitzlist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B55EA">
        <w:rPr>
          <w:rFonts w:cstheme="minorHAnsi"/>
          <w:sz w:val="24"/>
          <w:szCs w:val="24"/>
        </w:rPr>
        <w:t>Ilość prowadzonych obecnie rachunków podstawowych – 17 szt.,</w:t>
      </w:r>
    </w:p>
    <w:p w14:paraId="2D707CEC" w14:textId="77777777" w:rsidR="00C7375E" w:rsidRDefault="00C7375E" w:rsidP="00EB55EA">
      <w:pPr>
        <w:pStyle w:val="Akapitzlist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B55EA">
        <w:rPr>
          <w:rFonts w:cstheme="minorHAnsi"/>
          <w:sz w:val="24"/>
          <w:szCs w:val="24"/>
        </w:rPr>
        <w:t>Ilość rachunków pomocniczych – 118 szt.,</w:t>
      </w:r>
    </w:p>
    <w:p w14:paraId="4F7528E6" w14:textId="77777777" w:rsidR="00C7375E" w:rsidRDefault="00C7375E" w:rsidP="00EB55EA">
      <w:pPr>
        <w:pStyle w:val="Akapitzlist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B55EA">
        <w:rPr>
          <w:rFonts w:cstheme="minorHAnsi"/>
          <w:sz w:val="24"/>
          <w:szCs w:val="24"/>
        </w:rPr>
        <w:t>Wpłaty gotówkowe na rachunki bankowe – kwota 3,7 mln PLN rocznie,</w:t>
      </w:r>
    </w:p>
    <w:p w14:paraId="5CAEDE1D" w14:textId="77777777" w:rsidR="00C7375E" w:rsidRDefault="00C7375E" w:rsidP="00EB55EA">
      <w:pPr>
        <w:pStyle w:val="Akapitzlist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B55EA">
        <w:rPr>
          <w:rFonts w:cstheme="minorHAnsi"/>
          <w:sz w:val="24"/>
          <w:szCs w:val="24"/>
        </w:rPr>
        <w:t>Wypłaty gotówkowe z rachunków bankowych – kwota do 480 tys. PLN rocznie,</w:t>
      </w:r>
    </w:p>
    <w:p w14:paraId="3B8BE137" w14:textId="77777777" w:rsidR="00C7375E" w:rsidRDefault="00C7375E" w:rsidP="00EB55EA">
      <w:pPr>
        <w:pStyle w:val="Akapitzlist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B55EA">
        <w:rPr>
          <w:rFonts w:cstheme="minorHAnsi"/>
          <w:sz w:val="24"/>
          <w:szCs w:val="24"/>
        </w:rPr>
        <w:t>Ilość wpłat gotówkowych – 780 rocznie,</w:t>
      </w:r>
    </w:p>
    <w:p w14:paraId="004BDD4A" w14:textId="77777777" w:rsidR="00C7375E" w:rsidRDefault="00C7375E" w:rsidP="00EB55EA">
      <w:pPr>
        <w:pStyle w:val="Akapitzlist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B55EA">
        <w:rPr>
          <w:rFonts w:cstheme="minorHAnsi"/>
          <w:sz w:val="24"/>
          <w:szCs w:val="24"/>
        </w:rPr>
        <w:t>Ilość wypłat gotówkowych – 75 rocznie,</w:t>
      </w:r>
    </w:p>
    <w:p w14:paraId="79751F58" w14:textId="77777777" w:rsidR="00C7375E" w:rsidRDefault="00C7375E" w:rsidP="00EB55EA">
      <w:pPr>
        <w:pStyle w:val="Akapitzlist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B55EA">
        <w:rPr>
          <w:rFonts w:cstheme="minorHAnsi"/>
          <w:sz w:val="24"/>
          <w:szCs w:val="24"/>
        </w:rPr>
        <w:t>Ilość przelewów bankowych realizowanych za pomocą bankowości elektronicznej – 3630 szt. oraz 16 przelewów masowych na 1000 pojedynczych przelewów,</w:t>
      </w:r>
    </w:p>
    <w:p w14:paraId="41733381" w14:textId="02AAC106" w:rsidR="00C7375E" w:rsidRDefault="00C7375E" w:rsidP="00EB55EA">
      <w:pPr>
        <w:pStyle w:val="Akapitzlist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B55EA">
        <w:rPr>
          <w:rFonts w:cstheme="minorHAnsi"/>
          <w:sz w:val="24"/>
          <w:szCs w:val="24"/>
        </w:rPr>
        <w:t>Dostęp do bankowości elektronicznej osób uprawnionych do przeglądania, wprowadzania dyspozycji przelewów elektronicznych, ich zatwierdzania i podpisywania oraz do składania wniosków i wymiany korespondencji w formie elektronicznej obejmuje ogółem obecnie 64 pracowników.</w:t>
      </w:r>
    </w:p>
    <w:p w14:paraId="6BBBB3F5" w14:textId="77777777" w:rsidR="00EB55EA" w:rsidRPr="00EB55EA" w:rsidRDefault="00EB55EA" w:rsidP="00EB55EA">
      <w:pPr>
        <w:pStyle w:val="Akapitzlist"/>
        <w:spacing w:line="240" w:lineRule="auto"/>
        <w:jc w:val="both"/>
        <w:rPr>
          <w:rFonts w:cstheme="minorHAnsi"/>
          <w:sz w:val="16"/>
          <w:szCs w:val="24"/>
        </w:rPr>
      </w:pPr>
    </w:p>
    <w:p w14:paraId="7D946CDF" w14:textId="5743EB30" w:rsidR="00757D9E" w:rsidRPr="00FD6D73" w:rsidRDefault="00FD6D73" w:rsidP="00FD6D73">
      <w:pPr>
        <w:jc w:val="both"/>
        <w:outlineLvl w:val="0"/>
        <w:rPr>
          <w:rFonts w:cstheme="minorHAnsi"/>
          <w:b/>
          <w:sz w:val="24"/>
          <w:szCs w:val="24"/>
        </w:rPr>
      </w:pPr>
      <w:r w:rsidRPr="00FD6D73">
        <w:rPr>
          <w:rFonts w:cstheme="minorHAnsi"/>
          <w:sz w:val="24"/>
          <w:szCs w:val="24"/>
        </w:rPr>
        <w:t>3.5.</w:t>
      </w:r>
      <w:r>
        <w:rPr>
          <w:rFonts w:cstheme="minorHAnsi"/>
          <w:sz w:val="24"/>
          <w:szCs w:val="24"/>
        </w:rPr>
        <w:t>7</w:t>
      </w:r>
      <w:r w:rsidRPr="00FD6D73"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57D9E" w:rsidRPr="00FD6D73">
        <w:rPr>
          <w:rFonts w:cstheme="minorHAnsi"/>
          <w:b/>
          <w:sz w:val="24"/>
          <w:szCs w:val="24"/>
        </w:rPr>
        <w:t xml:space="preserve">Wymagania w zakresie zatrudnienia na podstawie stosunku pracy, </w:t>
      </w:r>
      <w:r w:rsidR="003A2F3F" w:rsidRPr="00FD6D73">
        <w:rPr>
          <w:rFonts w:cstheme="minorHAnsi"/>
          <w:b/>
          <w:sz w:val="24"/>
          <w:szCs w:val="24"/>
        </w:rPr>
        <w:br/>
      </w:r>
      <w:r w:rsidR="002C4B01" w:rsidRPr="00FD6D73">
        <w:rPr>
          <w:rFonts w:cstheme="minorHAnsi"/>
          <w:b/>
          <w:sz w:val="24"/>
          <w:szCs w:val="24"/>
        </w:rPr>
        <w:t xml:space="preserve">w okolicznościach o których mowa w art. 95 ustawy </w:t>
      </w:r>
      <w:proofErr w:type="spellStart"/>
      <w:r w:rsidR="002C4B01" w:rsidRPr="00FD6D73">
        <w:rPr>
          <w:rFonts w:cstheme="minorHAnsi"/>
          <w:b/>
          <w:sz w:val="24"/>
          <w:szCs w:val="24"/>
        </w:rPr>
        <w:t>Pzp</w:t>
      </w:r>
      <w:proofErr w:type="spellEnd"/>
      <w:r w:rsidR="003A2F3F" w:rsidRPr="00FD6D73">
        <w:rPr>
          <w:rFonts w:cstheme="minorHAnsi"/>
          <w:b/>
          <w:sz w:val="24"/>
          <w:szCs w:val="24"/>
        </w:rPr>
        <w:t>.</w:t>
      </w:r>
    </w:p>
    <w:p w14:paraId="3DF10D01" w14:textId="47473A66" w:rsidR="003A2F3F" w:rsidRDefault="003A2F3F" w:rsidP="00AE27E3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3A2F3F">
        <w:rPr>
          <w:rFonts w:cstheme="minorHAnsi"/>
          <w:bCs/>
          <w:sz w:val="24"/>
          <w:szCs w:val="24"/>
        </w:rPr>
        <w:t>Stosownie do treści art. 95 ust. 1 u</w:t>
      </w:r>
      <w:r w:rsidR="00CF5719">
        <w:rPr>
          <w:rFonts w:cstheme="minorHAnsi"/>
          <w:bCs/>
          <w:sz w:val="24"/>
          <w:szCs w:val="24"/>
        </w:rPr>
        <w:t xml:space="preserve">stawy </w:t>
      </w:r>
      <w:proofErr w:type="spellStart"/>
      <w:r w:rsidRPr="003A2F3F">
        <w:rPr>
          <w:rFonts w:cstheme="minorHAnsi"/>
          <w:bCs/>
          <w:sz w:val="24"/>
          <w:szCs w:val="24"/>
        </w:rPr>
        <w:t>Pzp</w:t>
      </w:r>
      <w:proofErr w:type="spellEnd"/>
      <w:r w:rsidRPr="003A2F3F">
        <w:rPr>
          <w:rFonts w:cstheme="minorHAnsi"/>
          <w:bCs/>
          <w:sz w:val="24"/>
          <w:szCs w:val="24"/>
        </w:rPr>
        <w:t xml:space="preserve"> Zamawiający wymaga zatrudnienia przez Wykonawcę i podwykonawcę na podstawie stosunku </w:t>
      </w:r>
      <w:r w:rsidR="00F1766F">
        <w:rPr>
          <w:rFonts w:cstheme="minorHAnsi"/>
          <w:bCs/>
          <w:sz w:val="24"/>
          <w:szCs w:val="24"/>
        </w:rPr>
        <w:t xml:space="preserve">pracy </w:t>
      </w:r>
      <w:r w:rsidRPr="003A2F3F">
        <w:rPr>
          <w:rFonts w:cstheme="minorHAnsi"/>
          <w:bCs/>
          <w:sz w:val="24"/>
          <w:szCs w:val="24"/>
        </w:rPr>
        <w:t xml:space="preserve">osób wykonujących czynności w zakresie realizacji zamówienia w sposób określony wart. 22 § 1 ustawy z 26 czerwca 1974 r. – Kodeks pracy, tj. pracowników wykonujących </w:t>
      </w:r>
      <w:r w:rsidR="007C319B">
        <w:rPr>
          <w:rFonts w:cstheme="minorHAnsi"/>
          <w:bCs/>
          <w:sz w:val="24"/>
          <w:szCs w:val="24"/>
        </w:rPr>
        <w:t xml:space="preserve">czynności </w:t>
      </w:r>
      <w:r w:rsidR="007C319B">
        <w:t>związane z prowadzeniem i obsługą rachunków bankowych</w:t>
      </w:r>
      <w:r w:rsidRPr="003A2F3F">
        <w:rPr>
          <w:rFonts w:cstheme="minorHAnsi"/>
          <w:bCs/>
          <w:sz w:val="24"/>
          <w:szCs w:val="24"/>
        </w:rPr>
        <w:t xml:space="preserve"> </w:t>
      </w:r>
      <w:r w:rsidR="007C319B">
        <w:rPr>
          <w:rFonts w:cstheme="minorHAnsi"/>
          <w:bCs/>
          <w:sz w:val="24"/>
          <w:szCs w:val="24"/>
        </w:rPr>
        <w:t xml:space="preserve">Zamawiającego </w:t>
      </w:r>
      <w:r w:rsidRPr="003A2F3F">
        <w:rPr>
          <w:rFonts w:cstheme="minorHAnsi"/>
          <w:bCs/>
          <w:sz w:val="24"/>
          <w:szCs w:val="24"/>
        </w:rPr>
        <w:t>przez cały okres wykonywania tych czynności.</w:t>
      </w:r>
    </w:p>
    <w:p w14:paraId="638CAA84" w14:textId="705126E2" w:rsidR="003A2F3F" w:rsidRPr="003A2F3F" w:rsidRDefault="003A2F3F" w:rsidP="003A2F3F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2F3F">
        <w:rPr>
          <w:rFonts w:cstheme="minorHAnsi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</w:t>
      </w:r>
      <w:r w:rsidR="007C319B">
        <w:rPr>
          <w:rFonts w:cstheme="minorHAnsi"/>
          <w:sz w:val="24"/>
          <w:szCs w:val="24"/>
        </w:rPr>
        <w:t>pkt</w:t>
      </w:r>
      <w:r w:rsidRPr="003A2F3F">
        <w:rPr>
          <w:rFonts w:cstheme="minorHAnsi"/>
          <w:sz w:val="24"/>
          <w:szCs w:val="24"/>
        </w:rPr>
        <w:t xml:space="preserve">. 1 czynności. Zamawiający uprawniony jest w szczególności do: </w:t>
      </w:r>
    </w:p>
    <w:p w14:paraId="26766AEA" w14:textId="77777777" w:rsidR="003A2F3F" w:rsidRPr="003A2F3F" w:rsidRDefault="003A2F3F" w:rsidP="003A2F3F">
      <w:pPr>
        <w:pStyle w:val="Akapitzlist"/>
        <w:spacing w:after="0"/>
        <w:ind w:left="851"/>
        <w:jc w:val="both"/>
        <w:rPr>
          <w:rFonts w:cstheme="minorHAnsi"/>
          <w:sz w:val="24"/>
          <w:szCs w:val="24"/>
        </w:rPr>
      </w:pPr>
      <w:r w:rsidRPr="003A2F3F">
        <w:rPr>
          <w:rFonts w:cstheme="minorHAnsi"/>
          <w:sz w:val="24"/>
          <w:szCs w:val="24"/>
        </w:rPr>
        <w:t xml:space="preserve">a) żądania oświadczeń i dokumentów w zakresie potwierdzenia spełniania ww. wymogów i dokonywania ich oceny, </w:t>
      </w:r>
    </w:p>
    <w:p w14:paraId="27F04822" w14:textId="5337F237" w:rsidR="003A2F3F" w:rsidRDefault="003A2F3F" w:rsidP="003A2F3F">
      <w:pPr>
        <w:pStyle w:val="Akapitzlist"/>
        <w:spacing w:after="0"/>
        <w:ind w:left="851"/>
        <w:jc w:val="both"/>
        <w:rPr>
          <w:rFonts w:cstheme="minorHAnsi"/>
          <w:sz w:val="24"/>
          <w:szCs w:val="24"/>
        </w:rPr>
      </w:pPr>
      <w:r w:rsidRPr="003A2F3F">
        <w:rPr>
          <w:rFonts w:cstheme="minorHAnsi"/>
          <w:sz w:val="24"/>
          <w:szCs w:val="24"/>
        </w:rPr>
        <w:t>b) żądania wyjaśnień w przypadku wątpliwości w zakresie potwi</w:t>
      </w:r>
      <w:r>
        <w:rPr>
          <w:rFonts w:cstheme="minorHAnsi"/>
          <w:sz w:val="24"/>
          <w:szCs w:val="24"/>
        </w:rPr>
        <w:t>erdzenia spełniania ww. wymogów.</w:t>
      </w:r>
    </w:p>
    <w:p w14:paraId="121689D5" w14:textId="765977A7" w:rsidR="003A2F3F" w:rsidRPr="003A2F3F" w:rsidRDefault="003A2F3F" w:rsidP="003A2F3F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3A2F3F">
        <w:rPr>
          <w:rFonts w:cstheme="minorHAnsi"/>
          <w:sz w:val="24"/>
          <w:szCs w:val="24"/>
        </w:rPr>
        <w:t>W trakcie realizacji zamówienia na każde wezwanie Zamawiającego, w wyznaczonym w tym wezwaniu terminie -</w:t>
      </w:r>
      <w:r w:rsidR="007C319B">
        <w:rPr>
          <w:rFonts w:cstheme="minorHAnsi"/>
          <w:sz w:val="24"/>
          <w:szCs w:val="24"/>
        </w:rPr>
        <w:t xml:space="preserve"> </w:t>
      </w:r>
      <w:r w:rsidRPr="003A2F3F">
        <w:rPr>
          <w:rFonts w:cstheme="minorHAnsi"/>
          <w:sz w:val="24"/>
          <w:szCs w:val="24"/>
        </w:rPr>
        <w:t>nie krótszym niż 3 dni - w celu potwierdzenia spełnienia wymogu zatrudnienia na podstawie umowy o pracę przez Wykonawcę lub Podwykonawcę osób wykonujących wskazane powyżej czynności Wykonawca przedłoży Zamawiającemu wskazane poniżej dowody:</w:t>
      </w:r>
    </w:p>
    <w:p w14:paraId="05B2607D" w14:textId="582474A0" w:rsidR="003A2F3F" w:rsidRDefault="003A2F3F" w:rsidP="003A2F3F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3A2F3F">
        <w:rPr>
          <w:rFonts w:cstheme="minorHAnsi"/>
          <w:sz w:val="24"/>
          <w:szCs w:val="24"/>
        </w:rPr>
        <w:t>oświadczenie zatrudnionego pracownika, lub</w:t>
      </w:r>
    </w:p>
    <w:p w14:paraId="12984216" w14:textId="77777777" w:rsidR="00F1766F" w:rsidRDefault="003A2F3F" w:rsidP="003A2F3F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3A2F3F">
        <w:rPr>
          <w:rFonts w:cstheme="minorHAnsi"/>
          <w:sz w:val="24"/>
          <w:szCs w:val="24"/>
        </w:rPr>
        <w:t xml:space="preserve">oświadczenie wykonawcy lub podwykonawcy o zatrudnieniu pracownika na podstawie umowy o pracę, </w:t>
      </w:r>
    </w:p>
    <w:p w14:paraId="272C400D" w14:textId="762BF019" w:rsidR="003A2F3F" w:rsidRPr="00F1766F" w:rsidRDefault="003A2F3F" w:rsidP="00F1766F">
      <w:pPr>
        <w:spacing w:after="0"/>
        <w:ind w:left="1211"/>
        <w:jc w:val="both"/>
        <w:rPr>
          <w:rFonts w:cstheme="minorHAnsi"/>
          <w:sz w:val="24"/>
          <w:szCs w:val="24"/>
        </w:rPr>
      </w:pPr>
      <w:r w:rsidRPr="00F1766F">
        <w:rPr>
          <w:rFonts w:cstheme="minorHAnsi"/>
          <w:sz w:val="24"/>
          <w:szCs w:val="24"/>
        </w:rPr>
        <w:t xml:space="preserve">zawierające informacje, w tym dane osobowe, niezbędne do weryfikacji zatrudnienia na podstawie umowy o pracę, w szczególności imię i nazwisko zatrudnionego pracownika, datę zawarcia umowy o pracę, rodzaj umowy o pracę i </w:t>
      </w:r>
      <w:r w:rsidRPr="00F1766F">
        <w:rPr>
          <w:rFonts w:cstheme="minorHAnsi"/>
          <w:sz w:val="24"/>
          <w:szCs w:val="24"/>
        </w:rPr>
        <w:lastRenderedPageBreak/>
        <w:t>zakres obowiązków pracownika, określenie podmiotu składającego oświadczenie, datę złożenia oświadczenia oraz podpis osoby uprawnionej do złożenia oświadczenia w imieniu Wykonawcy lub podwykonawcy.</w:t>
      </w:r>
    </w:p>
    <w:p w14:paraId="67A205BE" w14:textId="77777777" w:rsidR="003A2F3F" w:rsidRPr="003A2F3F" w:rsidRDefault="003A2F3F" w:rsidP="003A2F3F">
      <w:pPr>
        <w:pStyle w:val="Akapitzlist"/>
        <w:spacing w:after="0"/>
        <w:ind w:left="851"/>
        <w:jc w:val="both"/>
        <w:rPr>
          <w:rFonts w:cstheme="minorHAnsi"/>
          <w:sz w:val="8"/>
          <w:szCs w:val="24"/>
        </w:rPr>
      </w:pPr>
    </w:p>
    <w:p w14:paraId="09531C5E" w14:textId="5BAC0569" w:rsidR="00BD2FF5" w:rsidRDefault="003A2F3F" w:rsidP="00EB55EA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3A2F3F">
        <w:rPr>
          <w:rFonts w:cstheme="minorHAnsi"/>
          <w:sz w:val="24"/>
          <w:szCs w:val="24"/>
        </w:rPr>
        <w:t>Z tytułu niespełnienia przez Wykonawcę lub podwykonawcę wymogu zatrudnienia na podstawie umowy o pracę osób wykonujących wskazane w pkt. 1 czynności Zamawiający przewiduje sankcję w postaci obowiązku zapłaty przez Wykonawcę kary u</w:t>
      </w:r>
      <w:r w:rsidR="00CF5719">
        <w:rPr>
          <w:rFonts w:cstheme="minorHAnsi"/>
          <w:sz w:val="24"/>
          <w:szCs w:val="24"/>
        </w:rPr>
        <w:t xml:space="preserve">mownej w wysokości określonej </w:t>
      </w:r>
      <w:r w:rsidR="00CF5719" w:rsidRPr="00004716">
        <w:rPr>
          <w:rFonts w:cstheme="minorHAnsi"/>
          <w:sz w:val="24"/>
          <w:szCs w:val="24"/>
        </w:rPr>
        <w:t>w</w:t>
      </w:r>
      <w:r w:rsidR="00C65F48" w:rsidRPr="00004716">
        <w:rPr>
          <w:rFonts w:cstheme="minorHAnsi"/>
          <w:sz w:val="24"/>
          <w:szCs w:val="24"/>
        </w:rPr>
        <w:t xml:space="preserve"> </w:t>
      </w:r>
      <w:r w:rsidRPr="00004716">
        <w:rPr>
          <w:rFonts w:cstheme="minorHAnsi"/>
          <w:sz w:val="24"/>
          <w:szCs w:val="24"/>
        </w:rPr>
        <w:t>załącznik</w:t>
      </w:r>
      <w:r w:rsidR="00C65F48" w:rsidRPr="00004716">
        <w:rPr>
          <w:rFonts w:cstheme="minorHAnsi"/>
          <w:sz w:val="24"/>
          <w:szCs w:val="24"/>
        </w:rPr>
        <w:t>u</w:t>
      </w:r>
      <w:r w:rsidRPr="00004716">
        <w:rPr>
          <w:rFonts w:cstheme="minorHAnsi"/>
          <w:sz w:val="24"/>
          <w:szCs w:val="24"/>
        </w:rPr>
        <w:t xml:space="preserve"> nr </w:t>
      </w:r>
      <w:r w:rsidR="003471B3" w:rsidRPr="00004716">
        <w:rPr>
          <w:rFonts w:cstheme="minorHAnsi"/>
          <w:sz w:val="24"/>
          <w:szCs w:val="24"/>
        </w:rPr>
        <w:t>5</w:t>
      </w:r>
      <w:r w:rsidRPr="00004716">
        <w:rPr>
          <w:rFonts w:cstheme="minorHAnsi"/>
          <w:sz w:val="24"/>
          <w:szCs w:val="24"/>
        </w:rPr>
        <w:t xml:space="preserve"> do </w:t>
      </w:r>
      <w:r w:rsidR="007C319B" w:rsidRPr="00004716">
        <w:rPr>
          <w:rFonts w:cstheme="minorHAnsi"/>
          <w:sz w:val="24"/>
          <w:szCs w:val="24"/>
        </w:rPr>
        <w:t>SWZ</w:t>
      </w:r>
      <w:r w:rsidR="00C65F48" w:rsidRPr="00004716">
        <w:rPr>
          <w:rFonts w:cstheme="minorHAnsi"/>
          <w:sz w:val="24"/>
          <w:szCs w:val="24"/>
        </w:rPr>
        <w:t xml:space="preserve"> - istotne </w:t>
      </w:r>
      <w:r w:rsidR="00AE27E3" w:rsidRPr="00004716">
        <w:rPr>
          <w:rFonts w:cstheme="minorHAnsi"/>
          <w:sz w:val="24"/>
          <w:szCs w:val="24"/>
        </w:rPr>
        <w:t>postanowienia</w:t>
      </w:r>
      <w:r w:rsidR="00C65F48" w:rsidRPr="00004716">
        <w:rPr>
          <w:rFonts w:cstheme="minorHAnsi"/>
          <w:sz w:val="24"/>
          <w:szCs w:val="24"/>
        </w:rPr>
        <w:t xml:space="preserve"> umowy</w:t>
      </w:r>
      <w:r w:rsidRPr="00004716">
        <w:rPr>
          <w:rFonts w:cstheme="minorHAnsi"/>
          <w:sz w:val="24"/>
          <w:szCs w:val="24"/>
        </w:rPr>
        <w:t xml:space="preserve">. </w:t>
      </w:r>
      <w:r w:rsidRPr="003A2F3F">
        <w:rPr>
          <w:rFonts w:cstheme="minorHAnsi"/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</w:t>
      </w:r>
    </w:p>
    <w:p w14:paraId="628C1D93" w14:textId="77777777" w:rsidR="00EB55EA" w:rsidRPr="00EB55EA" w:rsidRDefault="00EB55EA" w:rsidP="00EB55EA">
      <w:pPr>
        <w:pStyle w:val="Akapitzlist"/>
        <w:spacing w:after="0"/>
        <w:ind w:left="1068"/>
        <w:jc w:val="both"/>
        <w:rPr>
          <w:rFonts w:cstheme="minorHAnsi"/>
          <w:sz w:val="20"/>
          <w:szCs w:val="24"/>
        </w:rPr>
      </w:pPr>
    </w:p>
    <w:p w14:paraId="67C8EE68" w14:textId="18C96927" w:rsidR="00BD2FF5" w:rsidRPr="00BD2FF5" w:rsidRDefault="004B2C77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32" w:name="_Toc63232065"/>
      <w:bookmarkStart w:id="33" w:name="_Toc63232291"/>
      <w:bookmarkStart w:id="34" w:name="_Toc63234600"/>
      <w:r w:rsidRPr="00BD2FF5">
        <w:rPr>
          <w:rFonts w:cstheme="minorHAnsi"/>
          <w:b/>
          <w:sz w:val="26"/>
          <w:szCs w:val="26"/>
        </w:rPr>
        <w:t xml:space="preserve">ZAMÓWIENIA, O KTÓRYCH MOWA W </w:t>
      </w:r>
      <w:r>
        <w:rPr>
          <w:rFonts w:cstheme="minorHAnsi"/>
          <w:b/>
          <w:sz w:val="26"/>
          <w:szCs w:val="26"/>
        </w:rPr>
        <w:t xml:space="preserve">ART. </w:t>
      </w:r>
      <w:r w:rsidRPr="00BD2FF5">
        <w:rPr>
          <w:rFonts w:cstheme="minorHAnsi"/>
          <w:b/>
          <w:sz w:val="26"/>
          <w:szCs w:val="26"/>
        </w:rPr>
        <w:t xml:space="preserve">214 UST. 1 PKT </w:t>
      </w:r>
      <w:r w:rsidR="00440FEF">
        <w:rPr>
          <w:rFonts w:cstheme="minorHAnsi"/>
          <w:b/>
          <w:sz w:val="26"/>
          <w:szCs w:val="26"/>
        </w:rPr>
        <w:t>7</w:t>
      </w:r>
      <w:r w:rsidRPr="00BD2FF5">
        <w:rPr>
          <w:rFonts w:cstheme="minorHAnsi"/>
          <w:b/>
          <w:sz w:val="26"/>
          <w:szCs w:val="26"/>
        </w:rPr>
        <w:t>) USTAWY PZP,</w:t>
      </w:r>
      <w:bookmarkEnd w:id="32"/>
      <w:bookmarkEnd w:id="33"/>
      <w:bookmarkEnd w:id="34"/>
    </w:p>
    <w:p w14:paraId="655C8C08" w14:textId="07EAFB93" w:rsidR="00480FAD" w:rsidRPr="0010383C" w:rsidRDefault="00B93764" w:rsidP="00D85A8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5" w:name="_Hlk62935694"/>
      <w:r w:rsidRPr="0010383C">
        <w:rPr>
          <w:rFonts w:cstheme="minorHAnsi"/>
          <w:bCs/>
          <w:sz w:val="24"/>
          <w:szCs w:val="24"/>
        </w:rPr>
        <w:t>Nie przewiduje się</w:t>
      </w:r>
    </w:p>
    <w:bookmarkEnd w:id="35"/>
    <w:p w14:paraId="4B6CC50D" w14:textId="77777777" w:rsidR="004B2C77" w:rsidRPr="00BD2FF5" w:rsidRDefault="004B2C77" w:rsidP="004B2C77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2A74FA94" w14:textId="355D7749" w:rsidR="00480FAD" w:rsidRPr="00D85A89" w:rsidRDefault="00D85A89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36" w:name="_Toc63232067"/>
      <w:bookmarkStart w:id="37" w:name="_Toc63232293"/>
      <w:bookmarkStart w:id="38" w:name="_Toc63234602"/>
      <w:r w:rsidRPr="00D85A89">
        <w:rPr>
          <w:rFonts w:cstheme="minorHAnsi"/>
          <w:b/>
          <w:sz w:val="26"/>
          <w:szCs w:val="26"/>
        </w:rPr>
        <w:t>TERMIN WYKONANIA ZAMÓWIENIA</w:t>
      </w:r>
      <w:bookmarkEnd w:id="36"/>
      <w:bookmarkEnd w:id="37"/>
      <w:bookmarkEnd w:id="38"/>
    </w:p>
    <w:p w14:paraId="6DFDF14E" w14:textId="16A8136D" w:rsidR="00D85A89" w:rsidRDefault="00D85A89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9" w:name="_Toc63232068"/>
      <w:bookmarkStart w:id="40" w:name="_Toc63232294"/>
      <w:bookmarkStart w:id="41" w:name="_Toc63234603"/>
      <w:r w:rsidRPr="00D85A89">
        <w:rPr>
          <w:rFonts w:cstheme="minorHAnsi"/>
          <w:bCs/>
          <w:sz w:val="24"/>
          <w:szCs w:val="24"/>
        </w:rPr>
        <w:t xml:space="preserve">Termin </w:t>
      </w:r>
      <w:r w:rsidR="00BA7E12">
        <w:rPr>
          <w:rFonts w:cstheme="minorHAnsi"/>
          <w:bCs/>
          <w:sz w:val="24"/>
          <w:szCs w:val="24"/>
        </w:rPr>
        <w:t>realizacji</w:t>
      </w:r>
      <w:r w:rsidRPr="00D85A89">
        <w:rPr>
          <w:rFonts w:cstheme="minorHAnsi"/>
          <w:bCs/>
          <w:sz w:val="24"/>
          <w:szCs w:val="24"/>
        </w:rPr>
        <w:t xml:space="preserve"> zamówienia wynosi: </w:t>
      </w:r>
      <w:bookmarkEnd w:id="39"/>
      <w:bookmarkEnd w:id="40"/>
      <w:bookmarkEnd w:id="41"/>
      <w:r w:rsidR="00321AF3">
        <w:rPr>
          <w:rFonts w:cstheme="minorHAnsi"/>
          <w:bCs/>
          <w:sz w:val="24"/>
          <w:szCs w:val="24"/>
        </w:rPr>
        <w:t xml:space="preserve">36 miesięcy od dnia </w:t>
      </w:r>
      <w:r w:rsidR="00EB55EA">
        <w:rPr>
          <w:rFonts w:cstheme="minorHAnsi"/>
          <w:bCs/>
          <w:sz w:val="24"/>
          <w:szCs w:val="24"/>
        </w:rPr>
        <w:t>obowiązywania</w:t>
      </w:r>
      <w:r w:rsidR="00F604A2">
        <w:rPr>
          <w:rFonts w:cstheme="minorHAnsi"/>
          <w:bCs/>
          <w:sz w:val="24"/>
          <w:szCs w:val="24"/>
        </w:rPr>
        <w:t xml:space="preserve"> umowy </w:t>
      </w:r>
      <w:r w:rsidR="00F604A2">
        <w:rPr>
          <w:rFonts w:cstheme="minorHAnsi"/>
          <w:bCs/>
          <w:sz w:val="24"/>
          <w:szCs w:val="24"/>
        </w:rPr>
        <w:br/>
        <w:t xml:space="preserve">tj. </w:t>
      </w:r>
      <w:r w:rsidR="00BA7E12">
        <w:rPr>
          <w:rFonts w:cstheme="minorHAnsi"/>
          <w:b/>
          <w:sz w:val="24"/>
          <w:szCs w:val="24"/>
        </w:rPr>
        <w:t xml:space="preserve">od 01.07.2021r. do </w:t>
      </w:r>
      <w:r w:rsidR="007A2AE0">
        <w:rPr>
          <w:rFonts w:cstheme="minorHAnsi"/>
          <w:b/>
          <w:sz w:val="24"/>
          <w:szCs w:val="24"/>
        </w:rPr>
        <w:t>01</w:t>
      </w:r>
      <w:r w:rsidR="00BA7E12">
        <w:rPr>
          <w:rFonts w:cstheme="minorHAnsi"/>
          <w:b/>
          <w:sz w:val="24"/>
          <w:szCs w:val="24"/>
        </w:rPr>
        <w:t>.0</w:t>
      </w:r>
      <w:r w:rsidR="007A2AE0">
        <w:rPr>
          <w:rFonts w:cstheme="minorHAnsi"/>
          <w:b/>
          <w:sz w:val="24"/>
          <w:szCs w:val="24"/>
        </w:rPr>
        <w:t>7</w:t>
      </w:r>
      <w:r w:rsidR="00BA7E12">
        <w:rPr>
          <w:rFonts w:cstheme="minorHAnsi"/>
          <w:b/>
          <w:sz w:val="24"/>
          <w:szCs w:val="24"/>
        </w:rPr>
        <w:t>.2024r.</w:t>
      </w:r>
    </w:p>
    <w:p w14:paraId="30D00436" w14:textId="77777777" w:rsidR="00BA7E12" w:rsidRPr="00D85A89" w:rsidRDefault="00BA7E12" w:rsidP="00BA7E12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</w:p>
    <w:p w14:paraId="404D94F3" w14:textId="417E317E" w:rsidR="00D85A89" w:rsidRDefault="00D85A89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8"/>
          <w:szCs w:val="28"/>
        </w:rPr>
      </w:pPr>
      <w:bookmarkStart w:id="42" w:name="_Toc63232070"/>
      <w:bookmarkStart w:id="43" w:name="_Toc63232296"/>
      <w:bookmarkStart w:id="44" w:name="_Toc63234605"/>
      <w:r w:rsidRPr="00D85A89">
        <w:rPr>
          <w:rFonts w:cstheme="minorHAnsi"/>
          <w:b/>
          <w:sz w:val="28"/>
          <w:szCs w:val="28"/>
        </w:rPr>
        <w:t>WARUNKI UDZIAŁU W POSTĘPOWANIU</w:t>
      </w:r>
      <w:bookmarkEnd w:id="42"/>
      <w:bookmarkEnd w:id="43"/>
      <w:bookmarkEnd w:id="44"/>
    </w:p>
    <w:p w14:paraId="436839EC" w14:textId="0E168706" w:rsidR="00D85A89" w:rsidRPr="00D85A89" w:rsidRDefault="00D85A89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45" w:name="_Toc63232071"/>
      <w:bookmarkStart w:id="46" w:name="_Toc63232297"/>
      <w:bookmarkStart w:id="47" w:name="_Toc63234606"/>
      <w:r w:rsidRPr="00D85A89">
        <w:rPr>
          <w:rFonts w:cstheme="minorHAnsi"/>
          <w:b/>
          <w:sz w:val="24"/>
          <w:szCs w:val="24"/>
        </w:rPr>
        <w:t>O udzielenie zamówienia mogą ubiegać się Wykonawcy, którzy spełniają określone przez Zamawiającego warunki udziału w postępowaniu, dotyczące:</w:t>
      </w:r>
      <w:bookmarkEnd w:id="45"/>
      <w:bookmarkEnd w:id="46"/>
      <w:bookmarkEnd w:id="47"/>
    </w:p>
    <w:p w14:paraId="0B47433B" w14:textId="130DD2F4" w:rsidR="00D85A89" w:rsidRPr="00B45C6C" w:rsidRDefault="00B45C6C" w:rsidP="00EB55EA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48" w:name="_Toc63232072"/>
      <w:bookmarkStart w:id="49" w:name="_Toc63232298"/>
      <w:bookmarkStart w:id="50" w:name="_Toc63234607"/>
      <w:r w:rsidRPr="00B45C6C">
        <w:rPr>
          <w:rFonts w:cstheme="minorHAnsi"/>
          <w:b/>
          <w:sz w:val="24"/>
          <w:szCs w:val="24"/>
        </w:rPr>
        <w:t>Z</w:t>
      </w:r>
      <w:r w:rsidR="00D85A89" w:rsidRPr="00B45C6C">
        <w:rPr>
          <w:rFonts w:cstheme="minorHAnsi"/>
          <w:b/>
          <w:sz w:val="24"/>
          <w:szCs w:val="24"/>
        </w:rPr>
        <w:t>dolności do występowania w obrocie gospodarczym;</w:t>
      </w:r>
      <w:bookmarkEnd w:id="48"/>
      <w:bookmarkEnd w:id="49"/>
      <w:bookmarkEnd w:id="50"/>
    </w:p>
    <w:p w14:paraId="7EFAB0A1" w14:textId="56A3FBDA" w:rsidR="00D85A89" w:rsidRPr="00B45C6C" w:rsidRDefault="00D85A89" w:rsidP="00EB55E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1" w:name="_Toc63232073"/>
      <w:bookmarkStart w:id="52" w:name="_Toc63232299"/>
      <w:bookmarkStart w:id="53" w:name="_Toc63234608"/>
      <w:r w:rsidRPr="00D85A89">
        <w:rPr>
          <w:rFonts w:cstheme="minorHAnsi"/>
          <w:bCs/>
          <w:sz w:val="24"/>
          <w:szCs w:val="24"/>
        </w:rPr>
        <w:t>Zamawiający nie określa.</w:t>
      </w:r>
      <w:bookmarkEnd w:id="51"/>
      <w:bookmarkEnd w:id="52"/>
      <w:bookmarkEnd w:id="53"/>
    </w:p>
    <w:p w14:paraId="7256FE2E" w14:textId="556228A7" w:rsidR="00D85A89" w:rsidRPr="00B45C6C" w:rsidRDefault="00B45C6C" w:rsidP="00EB55EA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54" w:name="_Toc63232074"/>
      <w:bookmarkStart w:id="55" w:name="_Toc63232300"/>
      <w:bookmarkStart w:id="56" w:name="_Toc63234609"/>
      <w:r w:rsidRPr="00B45C6C">
        <w:rPr>
          <w:rFonts w:cstheme="minorHAnsi"/>
          <w:b/>
          <w:sz w:val="24"/>
          <w:szCs w:val="24"/>
        </w:rPr>
        <w:t>U</w:t>
      </w:r>
      <w:r w:rsidR="00D85A89" w:rsidRPr="00B45C6C">
        <w:rPr>
          <w:rFonts w:cstheme="minorHAnsi"/>
          <w:b/>
          <w:sz w:val="24"/>
          <w:szCs w:val="24"/>
        </w:rPr>
        <w:t>prawnień do prowadzenia określonej działalności gospodarczej lub zawodowej, o</w:t>
      </w:r>
      <w:r w:rsidR="00081E5D">
        <w:rPr>
          <w:rFonts w:cstheme="minorHAnsi"/>
          <w:b/>
          <w:sz w:val="24"/>
          <w:szCs w:val="24"/>
        </w:rPr>
        <w:t> </w:t>
      </w:r>
      <w:r w:rsidR="00D85A89" w:rsidRPr="00B45C6C">
        <w:rPr>
          <w:rFonts w:cstheme="minorHAnsi"/>
          <w:b/>
          <w:sz w:val="24"/>
          <w:szCs w:val="24"/>
        </w:rPr>
        <w:t>ile wynika to z odrębnych przepisów;</w:t>
      </w:r>
      <w:bookmarkEnd w:id="54"/>
      <w:bookmarkEnd w:id="55"/>
      <w:bookmarkEnd w:id="56"/>
    </w:p>
    <w:p w14:paraId="405EA76B" w14:textId="49951650" w:rsidR="00EC2A7E" w:rsidRDefault="005071FC" w:rsidP="00EB55E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Wykonawca spełni powyższy warunek, jeśli posiada zezwolenie lub inny dokument uprawniający do wykonywania czynności bankowych, zgodnie z ustawą z dnia 29 sierpnia 1997r. Prawo bankowe (</w:t>
      </w:r>
      <w:proofErr w:type="spellStart"/>
      <w:r w:rsidR="0051337D">
        <w:rPr>
          <w:rFonts w:cstheme="minorHAnsi"/>
          <w:bCs/>
          <w:sz w:val="24"/>
          <w:szCs w:val="24"/>
        </w:rPr>
        <w:t>t.j</w:t>
      </w:r>
      <w:proofErr w:type="spellEnd"/>
      <w:r w:rsidR="0051337D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Dz. U. z 2020r. poz. 1896 z </w:t>
      </w:r>
      <w:proofErr w:type="spellStart"/>
      <w:r>
        <w:rPr>
          <w:rFonts w:cstheme="minorHAnsi"/>
          <w:bCs/>
          <w:sz w:val="24"/>
          <w:szCs w:val="24"/>
        </w:rPr>
        <w:t>późn</w:t>
      </w:r>
      <w:proofErr w:type="spellEnd"/>
      <w:r>
        <w:rPr>
          <w:rFonts w:cstheme="minorHAnsi"/>
          <w:bCs/>
          <w:sz w:val="24"/>
          <w:szCs w:val="24"/>
        </w:rPr>
        <w:t>. zm.);</w:t>
      </w:r>
      <w:r w:rsidR="00EC2A7E">
        <w:rPr>
          <w:rFonts w:cstheme="minorHAnsi"/>
          <w:bCs/>
          <w:sz w:val="24"/>
          <w:szCs w:val="24"/>
        </w:rPr>
        <w:t xml:space="preserve"> </w:t>
      </w:r>
      <w:r w:rsidR="00EC2A7E" w:rsidRPr="00EC2A7E">
        <w:rPr>
          <w:rFonts w:cstheme="minorHAnsi"/>
          <w:bCs/>
          <w:sz w:val="24"/>
          <w:szCs w:val="24"/>
        </w:rPr>
        <w:t>a w przypadku określonym w art. 178 ust.</w:t>
      </w:r>
      <w:r w:rsidR="00F604A2">
        <w:rPr>
          <w:rFonts w:cstheme="minorHAnsi"/>
          <w:bCs/>
          <w:sz w:val="24"/>
          <w:szCs w:val="24"/>
        </w:rPr>
        <w:t xml:space="preserve"> </w:t>
      </w:r>
      <w:r w:rsidR="00EC2A7E" w:rsidRPr="00EC2A7E">
        <w:rPr>
          <w:rFonts w:cstheme="minorHAnsi"/>
          <w:bCs/>
          <w:sz w:val="24"/>
          <w:szCs w:val="24"/>
        </w:rPr>
        <w:t xml:space="preserve">1 </w:t>
      </w:r>
      <w:r w:rsidR="00F604A2">
        <w:rPr>
          <w:rFonts w:cstheme="minorHAnsi"/>
          <w:bCs/>
          <w:sz w:val="24"/>
          <w:szCs w:val="24"/>
        </w:rPr>
        <w:t xml:space="preserve">ustawy </w:t>
      </w:r>
      <w:r w:rsidR="00EC2A7E" w:rsidRPr="00EC2A7E">
        <w:rPr>
          <w:rFonts w:cstheme="minorHAnsi"/>
          <w:bCs/>
          <w:sz w:val="24"/>
          <w:szCs w:val="24"/>
        </w:rPr>
        <w:t>Prawo bankowe –</w:t>
      </w:r>
      <w:r w:rsidR="00EC2A7E">
        <w:rPr>
          <w:rFonts w:cstheme="minorHAnsi"/>
          <w:bCs/>
          <w:sz w:val="24"/>
          <w:szCs w:val="24"/>
        </w:rPr>
        <w:t xml:space="preserve"> </w:t>
      </w:r>
      <w:r w:rsidR="00EC2A7E" w:rsidRPr="00EC2A7E">
        <w:rPr>
          <w:rFonts w:cstheme="minorHAnsi"/>
          <w:bCs/>
          <w:sz w:val="24"/>
          <w:szCs w:val="24"/>
        </w:rPr>
        <w:t xml:space="preserve">inny dokument potwierdzający rozpoczęcie działalności przed dniem wejścia w życie ustawy, o której mowa w art. 193 ustawy Prawo bankowe. </w:t>
      </w:r>
    </w:p>
    <w:p w14:paraId="10D6C3F4" w14:textId="5E32B218" w:rsidR="00D85A89" w:rsidRPr="00B45C6C" w:rsidRDefault="00B45C6C" w:rsidP="00EB55EA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57" w:name="_Toc63232076"/>
      <w:bookmarkStart w:id="58" w:name="_Toc63232302"/>
      <w:bookmarkStart w:id="59" w:name="_Toc63234611"/>
      <w:r w:rsidRPr="00B45C6C">
        <w:rPr>
          <w:rFonts w:cstheme="minorHAnsi"/>
          <w:b/>
          <w:sz w:val="24"/>
          <w:szCs w:val="24"/>
        </w:rPr>
        <w:t>S</w:t>
      </w:r>
      <w:r w:rsidR="00D85A89" w:rsidRPr="00B45C6C">
        <w:rPr>
          <w:rFonts w:cstheme="minorHAnsi"/>
          <w:b/>
          <w:sz w:val="24"/>
          <w:szCs w:val="24"/>
        </w:rPr>
        <w:t>ytuacji ekonomicznej lub finansowej;</w:t>
      </w:r>
      <w:bookmarkEnd w:id="57"/>
      <w:bookmarkEnd w:id="58"/>
      <w:bookmarkEnd w:id="59"/>
    </w:p>
    <w:p w14:paraId="39AE58CF" w14:textId="62A19D70" w:rsidR="00B45C6C" w:rsidRDefault="00A60678" w:rsidP="00EB55E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Wykonawca spełni powyższy warunek, jeśli wykaże, że w poprzednim roku:</w:t>
      </w:r>
    </w:p>
    <w:p w14:paraId="6D21B15E" w14:textId="595F3101" w:rsidR="00A60678" w:rsidRDefault="003713CB" w:rsidP="00A60678">
      <w:pPr>
        <w:pStyle w:val="Akapitzlist"/>
        <w:numPr>
          <w:ilvl w:val="0"/>
          <w:numId w:val="43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współczynnik obsługi kapitałowej TIER 1 wyniósł min. 10,25%,</w:t>
      </w:r>
    </w:p>
    <w:p w14:paraId="2AA6BAF6" w14:textId="49C3A9C8" w:rsidR="003713CB" w:rsidRPr="00B45C6C" w:rsidRDefault="003713CB" w:rsidP="00A60678">
      <w:pPr>
        <w:pStyle w:val="Akapitzlist"/>
        <w:numPr>
          <w:ilvl w:val="0"/>
          <w:numId w:val="43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współczynnik wypłacalności TCR Banku wyniósł min. 12%</w:t>
      </w:r>
    </w:p>
    <w:p w14:paraId="0629F40A" w14:textId="12977E7B" w:rsidR="00D85A89" w:rsidRPr="00D85A89" w:rsidRDefault="00D669DC" w:rsidP="00EB55EA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60" w:name="_Toc63232078"/>
      <w:bookmarkStart w:id="61" w:name="_Toc63232304"/>
      <w:bookmarkStart w:id="62" w:name="_Toc63234613"/>
      <w:r w:rsidRPr="00D669DC">
        <w:rPr>
          <w:rFonts w:cstheme="minorHAnsi"/>
          <w:b/>
          <w:sz w:val="24"/>
          <w:szCs w:val="24"/>
        </w:rPr>
        <w:t>Z</w:t>
      </w:r>
      <w:r w:rsidR="00D85A89" w:rsidRPr="00D669DC">
        <w:rPr>
          <w:rFonts w:cstheme="minorHAnsi"/>
          <w:b/>
          <w:sz w:val="24"/>
          <w:szCs w:val="24"/>
        </w:rPr>
        <w:t>dolności technicznej lub zawodowej;</w:t>
      </w:r>
      <w:bookmarkEnd w:id="60"/>
      <w:bookmarkEnd w:id="61"/>
      <w:bookmarkEnd w:id="62"/>
    </w:p>
    <w:p w14:paraId="00BBCE3F" w14:textId="77777777" w:rsidR="006E4EE9" w:rsidRPr="00B45C6C" w:rsidRDefault="006E4EE9" w:rsidP="00EB55E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D85A89">
        <w:rPr>
          <w:rFonts w:cstheme="minorHAnsi"/>
          <w:bCs/>
          <w:sz w:val="24"/>
          <w:szCs w:val="24"/>
        </w:rPr>
        <w:t>Zamawiający nie określa.</w:t>
      </w:r>
    </w:p>
    <w:p w14:paraId="2C71E4FB" w14:textId="286A2D6D" w:rsidR="006D34C7" w:rsidRPr="004320BF" w:rsidRDefault="006D34C7" w:rsidP="00EA3D54">
      <w:pPr>
        <w:pStyle w:val="Akapitzlist"/>
        <w:ind w:left="851"/>
        <w:jc w:val="both"/>
        <w:outlineLvl w:val="0"/>
        <w:rPr>
          <w:rFonts w:cstheme="minorHAnsi"/>
          <w:bCs/>
          <w:sz w:val="20"/>
          <w:szCs w:val="24"/>
        </w:rPr>
      </w:pPr>
    </w:p>
    <w:p w14:paraId="0C5D89F0" w14:textId="426111F3" w:rsidR="006D34C7" w:rsidRDefault="006D34C7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63" w:name="_Toc63232088"/>
      <w:bookmarkStart w:id="64" w:name="_Toc63232314"/>
      <w:bookmarkStart w:id="65" w:name="_Toc63234623"/>
      <w:r w:rsidRPr="006D34C7">
        <w:rPr>
          <w:rFonts w:cstheme="minorHAnsi"/>
          <w:b/>
          <w:sz w:val="26"/>
          <w:szCs w:val="26"/>
        </w:rPr>
        <w:t>PODSTAWY</w:t>
      </w:r>
      <w:r w:rsidRPr="006D34C7">
        <w:rPr>
          <w:rFonts w:cstheme="minorHAnsi"/>
          <w:bCs/>
          <w:sz w:val="26"/>
          <w:szCs w:val="26"/>
        </w:rPr>
        <w:t xml:space="preserve"> </w:t>
      </w:r>
      <w:r w:rsidRPr="006D34C7">
        <w:rPr>
          <w:rFonts w:cstheme="minorHAnsi"/>
          <w:b/>
          <w:sz w:val="26"/>
          <w:szCs w:val="26"/>
        </w:rPr>
        <w:t>WYKLUCZENIA Z POSTĘPOWANIA</w:t>
      </w:r>
      <w:bookmarkEnd w:id="63"/>
      <w:bookmarkEnd w:id="64"/>
      <w:bookmarkEnd w:id="65"/>
    </w:p>
    <w:p w14:paraId="5B89C607" w14:textId="46D990B7" w:rsidR="00517BBE" w:rsidRDefault="00517BBE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66" w:name="_Toc63232089"/>
      <w:bookmarkStart w:id="67" w:name="_Toc63232315"/>
      <w:bookmarkStart w:id="68" w:name="_Toc63234624"/>
      <w:r w:rsidRPr="00517BBE">
        <w:rPr>
          <w:rFonts w:cstheme="minorHAnsi"/>
          <w:bCs/>
          <w:sz w:val="24"/>
          <w:szCs w:val="24"/>
        </w:rPr>
        <w:lastRenderedPageBreak/>
        <w:t xml:space="preserve">O udzielenie zamówienia mogą ubiegać się Wykonawcy, którzy nie podlegają wykluczeniu z postępowania w okolicznościach, wskazanych w art. 108 ust. 1 </w:t>
      </w:r>
      <w:r w:rsidR="00624D6F">
        <w:rPr>
          <w:rFonts w:cstheme="minorHAnsi"/>
          <w:bCs/>
          <w:sz w:val="24"/>
          <w:szCs w:val="24"/>
        </w:rPr>
        <w:t xml:space="preserve">oraz art. 109 ust. 1 pkt 4-10 </w:t>
      </w:r>
      <w:r w:rsidRPr="00517BBE">
        <w:rPr>
          <w:rFonts w:cstheme="minorHAnsi"/>
          <w:bCs/>
          <w:sz w:val="24"/>
          <w:szCs w:val="24"/>
        </w:rPr>
        <w:t xml:space="preserve">ustawy </w:t>
      </w:r>
      <w:proofErr w:type="spellStart"/>
      <w:r w:rsidRPr="00517BBE">
        <w:rPr>
          <w:rFonts w:cstheme="minorHAnsi"/>
          <w:bCs/>
          <w:sz w:val="24"/>
          <w:szCs w:val="24"/>
        </w:rPr>
        <w:t>Pzp</w:t>
      </w:r>
      <w:proofErr w:type="spellEnd"/>
      <w:r w:rsidRPr="00517BBE">
        <w:rPr>
          <w:rFonts w:cstheme="minorHAnsi"/>
          <w:bCs/>
          <w:sz w:val="24"/>
          <w:szCs w:val="24"/>
        </w:rPr>
        <w:t>;</w:t>
      </w:r>
    </w:p>
    <w:bookmarkEnd w:id="66"/>
    <w:bookmarkEnd w:id="67"/>
    <w:bookmarkEnd w:id="68"/>
    <w:p w14:paraId="51843236" w14:textId="41638E24" w:rsidR="00517BBE" w:rsidRPr="00517BBE" w:rsidRDefault="00517BBE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517BBE">
        <w:rPr>
          <w:rFonts w:cstheme="minorHAnsi"/>
          <w:bCs/>
          <w:sz w:val="24"/>
          <w:szCs w:val="24"/>
        </w:rPr>
        <w:t xml:space="preserve">Zgodnie z treścią art. 108 ust. 1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r w:rsidRPr="00517BBE">
        <w:rPr>
          <w:rFonts w:cstheme="minorHAnsi"/>
          <w:bCs/>
          <w:sz w:val="24"/>
          <w:szCs w:val="24"/>
        </w:rPr>
        <w:t>z postępowania o udzielenie zamówienia wyklucza się</w:t>
      </w:r>
      <w:r>
        <w:rPr>
          <w:rFonts w:cstheme="minorHAnsi"/>
          <w:bCs/>
          <w:sz w:val="24"/>
          <w:szCs w:val="24"/>
        </w:rPr>
        <w:t xml:space="preserve"> Wykonawcę</w:t>
      </w:r>
      <w:r w:rsidRPr="00517BBE">
        <w:rPr>
          <w:rFonts w:cstheme="minorHAnsi"/>
          <w:bCs/>
          <w:sz w:val="24"/>
          <w:szCs w:val="24"/>
        </w:rPr>
        <w:t>:</w:t>
      </w:r>
    </w:p>
    <w:p w14:paraId="6B541360" w14:textId="77777777" w:rsidR="00517BBE" w:rsidRPr="006D7D37" w:rsidRDefault="00517BBE" w:rsidP="00517BBE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1)</w:t>
      </w:r>
      <w:r w:rsidRPr="006D7D37">
        <w:rPr>
          <w:rFonts w:ascii="Calibri" w:hAnsi="Calibri" w:cs="Calibri"/>
          <w:bCs/>
          <w:iCs/>
          <w:color w:val="auto"/>
        </w:rPr>
        <w:tab/>
        <w:t>będącego osobą fizyczną, którego prawomocnie skazano za przestępstwo:</w:t>
      </w:r>
    </w:p>
    <w:p w14:paraId="13782C09" w14:textId="77777777"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a)</w:t>
      </w:r>
      <w:r w:rsidRPr="006D7D37">
        <w:rPr>
          <w:rFonts w:ascii="Calibri" w:hAnsi="Calibri" w:cs="Calibri"/>
          <w:bCs/>
          <w:iCs/>
          <w:color w:val="auto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43E06F3" w14:textId="77777777"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b)</w:t>
      </w:r>
      <w:r w:rsidRPr="006D7D37">
        <w:rPr>
          <w:rFonts w:ascii="Calibri" w:hAnsi="Calibri" w:cs="Calibri"/>
          <w:bCs/>
          <w:iCs/>
          <w:color w:val="auto"/>
        </w:rPr>
        <w:tab/>
        <w:t>handlu ludźmi, o którym mowa w art. 189a Kodeksu karnego,</w:t>
      </w:r>
    </w:p>
    <w:p w14:paraId="5A9D5C29" w14:textId="77777777"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c)</w:t>
      </w:r>
      <w:r w:rsidRPr="006D7D37">
        <w:rPr>
          <w:rFonts w:ascii="Calibri" w:hAnsi="Calibri" w:cs="Calibri"/>
          <w:bCs/>
          <w:iCs/>
          <w:color w:val="auto"/>
        </w:rPr>
        <w:tab/>
        <w:t>o którym mowa w art. 228-230a, art. 250a Kodeksu karnego lub w art. 46 lub art. 48 ustawy z dnia 25 czerwca 2010 r. o sporcie,</w:t>
      </w:r>
    </w:p>
    <w:p w14:paraId="61E58076" w14:textId="77777777"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d)</w:t>
      </w:r>
      <w:r w:rsidRPr="006D7D37">
        <w:rPr>
          <w:rFonts w:ascii="Calibri" w:hAnsi="Calibri" w:cs="Calibri"/>
          <w:bCs/>
          <w:iCs/>
          <w:color w:val="auto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C7E1A77" w14:textId="77777777"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e)</w:t>
      </w:r>
      <w:r w:rsidRPr="006D7D37">
        <w:rPr>
          <w:rFonts w:ascii="Calibri" w:hAnsi="Calibri" w:cs="Calibri"/>
          <w:bCs/>
          <w:iCs/>
          <w:color w:val="auto"/>
        </w:rPr>
        <w:tab/>
        <w:t>o charakterze terrorystycznym, o którym mowa w art. 115 § 20 Kodeksu karnego, lub mające na celu popełnienie tego przestępstwa,</w:t>
      </w:r>
    </w:p>
    <w:p w14:paraId="4CCA1AC6" w14:textId="6A2FE25C"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f)</w:t>
      </w:r>
      <w:r w:rsidRPr="006D7D37">
        <w:rPr>
          <w:rFonts w:ascii="Calibri" w:hAnsi="Calibri" w:cs="Calibri"/>
          <w:bCs/>
          <w:iCs/>
          <w:color w:val="auto"/>
        </w:rPr>
        <w:tab/>
      </w:r>
      <w:r w:rsidR="0059518C">
        <w:rPr>
          <w:rFonts w:ascii="Calibri" w:hAnsi="Calibri" w:cs="Calibri"/>
          <w:bCs/>
          <w:iCs/>
          <w:color w:val="auto"/>
        </w:rPr>
        <w:t xml:space="preserve">powierzenie wykonywania </w:t>
      </w:r>
      <w:r w:rsidRPr="006D7D37">
        <w:rPr>
          <w:rFonts w:ascii="Calibri" w:hAnsi="Calibri" w:cs="Calibri"/>
          <w:bCs/>
          <w:iCs/>
          <w:color w:val="auto"/>
        </w:rPr>
        <w:t>pracy małoletni</w:t>
      </w:r>
      <w:r w:rsidR="0059518C">
        <w:rPr>
          <w:rFonts w:ascii="Calibri" w:hAnsi="Calibri" w:cs="Calibri"/>
          <w:bCs/>
          <w:iCs/>
          <w:color w:val="auto"/>
        </w:rPr>
        <w:t>emu</w:t>
      </w:r>
      <w:r w:rsidRPr="006D7D37">
        <w:rPr>
          <w:rFonts w:ascii="Calibri" w:hAnsi="Calibri" w:cs="Calibri"/>
          <w:bCs/>
          <w:iCs/>
          <w:color w:val="auto"/>
        </w:rPr>
        <w:t xml:space="preserve"> cudzoziemc</w:t>
      </w:r>
      <w:r w:rsidR="0059518C">
        <w:rPr>
          <w:rFonts w:ascii="Calibri" w:hAnsi="Calibri" w:cs="Calibri"/>
          <w:bCs/>
          <w:iCs/>
          <w:color w:val="auto"/>
        </w:rPr>
        <w:t>owi</w:t>
      </w:r>
      <w:r w:rsidRPr="006D7D37">
        <w:rPr>
          <w:rFonts w:ascii="Calibri" w:hAnsi="Calibri" w:cs="Calibri"/>
          <w:bCs/>
          <w:iCs/>
          <w:color w:val="auto"/>
        </w:rPr>
        <w:t>, o którym mowa w art. 9 ust. 2 ustawy z dnia 15 czerwca 2012 r. o skutkach powierzania wykonywania pracy cudzoziemcom przebywającym wbrew przepisom na terytorium Rzeczypospolitej Polskiej (Dz. U. poz. 769),</w:t>
      </w:r>
    </w:p>
    <w:p w14:paraId="00720C14" w14:textId="77777777"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g)</w:t>
      </w:r>
      <w:r w:rsidRPr="006D7D37">
        <w:rPr>
          <w:rFonts w:ascii="Calibri" w:hAnsi="Calibri" w:cs="Calibri"/>
          <w:bCs/>
          <w:iCs/>
          <w:color w:val="auto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2460F31" w14:textId="77777777"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h)</w:t>
      </w:r>
      <w:r w:rsidRPr="006D7D37">
        <w:rPr>
          <w:rFonts w:ascii="Calibri" w:hAnsi="Calibri" w:cs="Calibri"/>
          <w:bCs/>
          <w:iCs/>
          <w:color w:val="auto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44C19FEC" w14:textId="77777777" w:rsidR="00517BBE" w:rsidRPr="006D7D37" w:rsidRDefault="00517BBE" w:rsidP="00517BBE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- lub za odpowiedni czyn zabroniony określony w przepisach prawa obcego;</w:t>
      </w:r>
    </w:p>
    <w:p w14:paraId="5320ECE6" w14:textId="77777777" w:rsidR="00517BBE" w:rsidRPr="007C319B" w:rsidRDefault="00517BBE" w:rsidP="00517BBE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  <w:sz w:val="10"/>
        </w:rPr>
      </w:pPr>
    </w:p>
    <w:p w14:paraId="312D12B7" w14:textId="77777777" w:rsidR="00517BBE" w:rsidRPr="006D7D37" w:rsidRDefault="00517BBE" w:rsidP="00517BBE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2)</w:t>
      </w:r>
      <w:r w:rsidRPr="006D7D37">
        <w:rPr>
          <w:rFonts w:ascii="Calibri" w:hAnsi="Calibri" w:cs="Calibri"/>
          <w:bCs/>
          <w:iCs/>
          <w:color w:val="auto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933C42F" w14:textId="77777777" w:rsidR="00517BBE" w:rsidRPr="006D7D37" w:rsidRDefault="00517BBE" w:rsidP="00517BBE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3)</w:t>
      </w:r>
      <w:r w:rsidRPr="006D7D37">
        <w:rPr>
          <w:rFonts w:ascii="Calibri" w:hAnsi="Calibri" w:cs="Calibri"/>
          <w:bCs/>
          <w:iCs/>
          <w:color w:val="auto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1FA0069" w14:textId="77777777" w:rsidR="00517BBE" w:rsidRPr="006D7D37" w:rsidRDefault="00517BBE" w:rsidP="00517BBE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4) wobec którego prawomocnie orzeczono zakaz ubiegania się o zamówienia publiczne;</w:t>
      </w:r>
    </w:p>
    <w:p w14:paraId="2EEEA4F8" w14:textId="77777777" w:rsidR="00517BBE" w:rsidRPr="006D7D37" w:rsidRDefault="00517BBE" w:rsidP="00517BBE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5)</w:t>
      </w:r>
      <w:r w:rsidRPr="006D7D37">
        <w:rPr>
          <w:rFonts w:ascii="Calibri" w:hAnsi="Calibri" w:cs="Calibri"/>
          <w:bCs/>
          <w:iCs/>
          <w:color w:val="auto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</w:r>
      <w:r w:rsidRPr="006D7D37">
        <w:rPr>
          <w:rFonts w:ascii="Calibri" w:hAnsi="Calibri" w:cs="Calibri"/>
          <w:bCs/>
          <w:iCs/>
          <w:color w:val="auto"/>
        </w:rPr>
        <w:lastRenderedPageBreak/>
        <w:t>oferty, oferty częściowe lub wnioski o dopuszczenie do udziału w postępowaniu, chyba że wykażą, że przygotowali te oferty lub wnioski niezależnie od siebie;</w:t>
      </w:r>
    </w:p>
    <w:p w14:paraId="5D9ED890" w14:textId="02E51131" w:rsidR="00E62E36" w:rsidRPr="003B0E26" w:rsidRDefault="00517BBE" w:rsidP="003B0E26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6)</w:t>
      </w:r>
      <w:r w:rsidRPr="006D7D37">
        <w:rPr>
          <w:rFonts w:ascii="Calibri" w:hAnsi="Calibri" w:cs="Calibri"/>
          <w:bCs/>
          <w:iCs/>
          <w:color w:val="auto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FA63A3B" w14:textId="351B8844" w:rsidR="003B0E26" w:rsidRPr="00113E8F" w:rsidRDefault="003B0E26" w:rsidP="00B3705F">
      <w:pPr>
        <w:pStyle w:val="Akapitzlist"/>
        <w:numPr>
          <w:ilvl w:val="1"/>
          <w:numId w:val="1"/>
        </w:numPr>
        <w:ind w:left="567" w:hanging="567"/>
        <w:jc w:val="both"/>
        <w:outlineLvl w:val="0"/>
        <w:rPr>
          <w:rFonts w:cstheme="minorHAnsi"/>
          <w:bCs/>
          <w:sz w:val="24"/>
          <w:szCs w:val="24"/>
        </w:rPr>
      </w:pPr>
      <w:r w:rsidRPr="00113E8F">
        <w:rPr>
          <w:rFonts w:cstheme="minorHAnsi"/>
          <w:bCs/>
          <w:sz w:val="24"/>
          <w:szCs w:val="24"/>
        </w:rPr>
        <w:t>Zgodnie z treścią art. 109 ust. 1 pkt 4</w:t>
      </w:r>
      <w:r w:rsidR="00B061EC" w:rsidRPr="00113E8F">
        <w:rPr>
          <w:rFonts w:cstheme="minorHAnsi"/>
          <w:bCs/>
          <w:sz w:val="24"/>
          <w:szCs w:val="24"/>
        </w:rPr>
        <w:t xml:space="preserve">-10 </w:t>
      </w:r>
      <w:r w:rsidRPr="00113E8F">
        <w:rPr>
          <w:rFonts w:cstheme="minorHAnsi"/>
          <w:bCs/>
          <w:sz w:val="24"/>
          <w:szCs w:val="24"/>
        </w:rPr>
        <w:t xml:space="preserve">ustawy </w:t>
      </w:r>
      <w:proofErr w:type="spellStart"/>
      <w:r w:rsidRPr="00113E8F">
        <w:rPr>
          <w:rFonts w:cstheme="minorHAnsi"/>
          <w:bCs/>
          <w:sz w:val="24"/>
          <w:szCs w:val="24"/>
        </w:rPr>
        <w:t>Pzp</w:t>
      </w:r>
      <w:proofErr w:type="spellEnd"/>
      <w:r w:rsidRPr="00113E8F">
        <w:rPr>
          <w:rFonts w:cstheme="minorHAnsi"/>
          <w:bCs/>
          <w:sz w:val="24"/>
          <w:szCs w:val="24"/>
        </w:rPr>
        <w:t xml:space="preserve"> z postępowania o udzielenie zamówienia </w:t>
      </w:r>
      <w:r w:rsidR="00B3705F" w:rsidRPr="00113E8F">
        <w:rPr>
          <w:rFonts w:cstheme="minorHAnsi"/>
          <w:bCs/>
          <w:sz w:val="24"/>
          <w:szCs w:val="24"/>
        </w:rPr>
        <w:t>wyklucz</w:t>
      </w:r>
      <w:r w:rsidR="00624D6F" w:rsidRPr="00113E8F">
        <w:rPr>
          <w:rFonts w:cstheme="minorHAnsi"/>
          <w:bCs/>
          <w:sz w:val="24"/>
          <w:szCs w:val="24"/>
        </w:rPr>
        <w:t>a się</w:t>
      </w:r>
      <w:r w:rsidR="00B3705F" w:rsidRPr="00113E8F">
        <w:rPr>
          <w:rFonts w:cstheme="minorHAnsi"/>
          <w:bCs/>
          <w:sz w:val="24"/>
          <w:szCs w:val="24"/>
        </w:rPr>
        <w:t xml:space="preserve"> </w:t>
      </w:r>
      <w:r w:rsidRPr="00113E8F">
        <w:rPr>
          <w:rFonts w:cstheme="minorHAnsi"/>
          <w:bCs/>
          <w:sz w:val="24"/>
          <w:szCs w:val="24"/>
        </w:rPr>
        <w:t>Wykonawcę:</w:t>
      </w:r>
    </w:p>
    <w:p w14:paraId="28D127A5" w14:textId="717C252B" w:rsidR="003B0E26" w:rsidRPr="00113E8F" w:rsidRDefault="00B3705F" w:rsidP="00B061EC">
      <w:pPr>
        <w:pStyle w:val="Akapitzlist"/>
        <w:ind w:left="708"/>
        <w:jc w:val="both"/>
        <w:outlineLvl w:val="0"/>
        <w:rPr>
          <w:rFonts w:cstheme="minorHAnsi"/>
          <w:bCs/>
          <w:i/>
          <w:sz w:val="24"/>
          <w:szCs w:val="24"/>
        </w:rPr>
      </w:pPr>
      <w:r w:rsidRPr="00113E8F">
        <w:rPr>
          <w:rFonts w:cstheme="minorHAnsi"/>
          <w:bCs/>
          <w:i/>
          <w:sz w:val="24"/>
          <w:szCs w:val="24"/>
        </w:rPr>
        <w:t xml:space="preserve">„4) </w:t>
      </w:r>
      <w:r w:rsidR="00C71B6D" w:rsidRPr="00113E8F">
        <w:rPr>
          <w:rFonts w:cstheme="minorHAnsi"/>
          <w:bCs/>
          <w:i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ED83ECE" w14:textId="6D9D0CD3" w:rsidR="00B3705F" w:rsidRPr="00113E8F" w:rsidRDefault="00B3705F" w:rsidP="00B061EC">
      <w:pPr>
        <w:pStyle w:val="Akapitzlist"/>
        <w:ind w:left="708"/>
        <w:jc w:val="both"/>
        <w:outlineLvl w:val="0"/>
        <w:rPr>
          <w:rFonts w:cstheme="minorHAnsi"/>
          <w:bCs/>
          <w:i/>
          <w:sz w:val="24"/>
          <w:szCs w:val="24"/>
        </w:rPr>
      </w:pPr>
      <w:r w:rsidRPr="00113E8F">
        <w:rPr>
          <w:rFonts w:cstheme="minorHAnsi"/>
          <w:bCs/>
          <w:i/>
          <w:sz w:val="24"/>
          <w:szCs w:val="24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 stanie wykazać za pomocą stosownych dowodów;</w:t>
      </w:r>
    </w:p>
    <w:p w14:paraId="38EE30BD" w14:textId="6A67F352" w:rsidR="00B3705F" w:rsidRPr="00113E8F" w:rsidRDefault="00B061EC" w:rsidP="00B061EC">
      <w:pPr>
        <w:pStyle w:val="Akapitzlist"/>
        <w:ind w:left="708"/>
        <w:jc w:val="both"/>
        <w:outlineLvl w:val="0"/>
        <w:rPr>
          <w:rFonts w:cstheme="minorHAnsi"/>
          <w:bCs/>
          <w:i/>
          <w:sz w:val="24"/>
          <w:szCs w:val="24"/>
        </w:rPr>
      </w:pPr>
      <w:r w:rsidRPr="00113E8F">
        <w:rPr>
          <w:rFonts w:cstheme="minorHAnsi"/>
          <w:bCs/>
          <w:i/>
          <w:sz w:val="24"/>
          <w:szCs w:val="24"/>
        </w:rPr>
        <w:t>6)</w:t>
      </w:r>
      <w:r w:rsidR="00B3705F" w:rsidRPr="00113E8F">
        <w:rPr>
          <w:rFonts w:cstheme="minorHAnsi"/>
          <w:bCs/>
          <w:i/>
          <w:sz w:val="24"/>
          <w:szCs w:val="24"/>
        </w:rPr>
        <w:t> jeżeli występuje konflikt interesów w rozumieniu art. 56 ust. 2, którego nie można skutecznie wyeliminować w inny sposób niż przez wykluczenie wykonawcy;</w:t>
      </w:r>
    </w:p>
    <w:p w14:paraId="24D09C93" w14:textId="28DDDA77" w:rsidR="00B3705F" w:rsidRPr="00113E8F" w:rsidRDefault="00B3705F" w:rsidP="00B061EC">
      <w:pPr>
        <w:pStyle w:val="Akapitzlist"/>
        <w:ind w:left="708"/>
        <w:jc w:val="both"/>
        <w:outlineLvl w:val="0"/>
        <w:rPr>
          <w:rFonts w:cstheme="minorHAnsi"/>
          <w:bCs/>
          <w:i/>
          <w:sz w:val="24"/>
          <w:szCs w:val="24"/>
        </w:rPr>
      </w:pPr>
      <w:r w:rsidRPr="00113E8F">
        <w:rPr>
          <w:rFonts w:cstheme="minorHAnsi"/>
          <w:bCs/>
          <w:i/>
          <w:sz w:val="24"/>
          <w:szCs w:val="24"/>
        </w:rPr>
        <w:t>7) który, z przyczyn leżących po jego stronie, w znacznym stopniu lub zakresie nie wykonał lub nienależycie wykonał albo długotrwale nienależycie wykonywał istotne zobowiązanie wynikające z wcześniejszej umowy w sprawie zamówienia publicznego lub umowy koncesji, co doprowadziło do wypowiedzenia lub odstąpienia od umowy, odszkodowania, wykonania zastępczego lub realizacji uprawnień z tytułu rękojmi za wady;</w:t>
      </w:r>
    </w:p>
    <w:p w14:paraId="72138C0A" w14:textId="2E20515B" w:rsidR="00B3705F" w:rsidRPr="00113E8F" w:rsidRDefault="00B3705F" w:rsidP="00B061EC">
      <w:pPr>
        <w:pStyle w:val="Akapitzlist"/>
        <w:ind w:left="708"/>
        <w:jc w:val="both"/>
        <w:outlineLvl w:val="0"/>
        <w:rPr>
          <w:rFonts w:cstheme="minorHAnsi"/>
          <w:bCs/>
          <w:i/>
          <w:sz w:val="24"/>
          <w:szCs w:val="24"/>
        </w:rPr>
      </w:pPr>
      <w:r w:rsidRPr="00113E8F">
        <w:rPr>
          <w:rFonts w:cstheme="minorHAnsi"/>
          <w:bCs/>
          <w:i/>
          <w:sz w:val="24"/>
          <w:szCs w:val="24"/>
        </w:rPr>
        <w:t>8) 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 udzielenie zamówienia, lub który zataił te informacje lub nie jest w stanie przedstawić wymaganych podmiotowych środków dowodowych;</w:t>
      </w:r>
    </w:p>
    <w:p w14:paraId="72F05743" w14:textId="77777777" w:rsidR="00B3705F" w:rsidRPr="00113E8F" w:rsidRDefault="00B3705F" w:rsidP="00B061EC">
      <w:pPr>
        <w:pStyle w:val="Akapitzlist"/>
        <w:ind w:left="708"/>
        <w:jc w:val="both"/>
        <w:outlineLvl w:val="0"/>
        <w:rPr>
          <w:rFonts w:cstheme="minorHAnsi"/>
          <w:bCs/>
          <w:i/>
          <w:sz w:val="24"/>
          <w:szCs w:val="24"/>
        </w:rPr>
      </w:pPr>
      <w:r w:rsidRPr="00113E8F">
        <w:rPr>
          <w:rFonts w:cstheme="minorHAnsi"/>
          <w:bCs/>
          <w:i/>
          <w:sz w:val="24"/>
          <w:szCs w:val="24"/>
        </w:rPr>
        <w:t>9)   który bezprawnie wpływał lub próbował wpływać na czynności zamawiającego lub próbował pozyskać lub pozyskał informacje poufne, mogące dać mu przewagę w postępowaniu o udzielenie zamówienia;</w:t>
      </w:r>
    </w:p>
    <w:p w14:paraId="04CA3033" w14:textId="489C9035" w:rsidR="00B3705F" w:rsidRPr="00113E8F" w:rsidRDefault="00B061EC" w:rsidP="00B061EC">
      <w:pPr>
        <w:pStyle w:val="Akapitzlist"/>
        <w:ind w:left="708"/>
        <w:jc w:val="both"/>
        <w:outlineLvl w:val="0"/>
        <w:rPr>
          <w:rFonts w:cstheme="minorHAnsi"/>
          <w:bCs/>
          <w:sz w:val="24"/>
          <w:szCs w:val="24"/>
        </w:rPr>
      </w:pPr>
      <w:r w:rsidRPr="00113E8F">
        <w:rPr>
          <w:rFonts w:cstheme="minorHAnsi"/>
          <w:bCs/>
          <w:i/>
          <w:sz w:val="24"/>
          <w:szCs w:val="24"/>
        </w:rPr>
        <w:t xml:space="preserve">10) </w:t>
      </w:r>
      <w:r w:rsidR="00B3705F" w:rsidRPr="00113E8F">
        <w:rPr>
          <w:rFonts w:cstheme="minorHAnsi"/>
          <w:bCs/>
          <w:i/>
          <w:sz w:val="24"/>
          <w:szCs w:val="24"/>
        </w:rPr>
        <w:t>który w wyniku lekkomyślności lub niedbalstwa przedstawił informacje wprowadzające w błąd, co mogło mieć istotny wpływ na decyzje podejmowane przez zamawiającego w postępowaniu o udzielenie zamówienia</w:t>
      </w:r>
      <w:r w:rsidR="00B3705F" w:rsidRPr="00113E8F">
        <w:rPr>
          <w:rFonts w:cstheme="minorHAnsi"/>
          <w:bCs/>
          <w:sz w:val="24"/>
          <w:szCs w:val="24"/>
        </w:rPr>
        <w:t>.”</w:t>
      </w:r>
    </w:p>
    <w:p w14:paraId="12EC5DFF" w14:textId="01B05129" w:rsidR="00517BBE" w:rsidRPr="00113E8F" w:rsidRDefault="006D7D37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113E8F">
        <w:rPr>
          <w:rFonts w:cstheme="minorHAnsi"/>
          <w:bCs/>
          <w:sz w:val="24"/>
          <w:szCs w:val="24"/>
        </w:rPr>
        <w:t xml:space="preserve">Wykluczenie Wykonawcy następuje zgodnie z art. 111 ustawy </w:t>
      </w:r>
      <w:proofErr w:type="spellStart"/>
      <w:r w:rsidRPr="00113E8F">
        <w:rPr>
          <w:rFonts w:cstheme="minorHAnsi"/>
          <w:bCs/>
          <w:sz w:val="24"/>
          <w:szCs w:val="24"/>
        </w:rPr>
        <w:t>Pzp</w:t>
      </w:r>
      <w:proofErr w:type="spellEnd"/>
      <w:r w:rsidRPr="00113E8F">
        <w:rPr>
          <w:rFonts w:cstheme="minorHAnsi"/>
          <w:bCs/>
          <w:sz w:val="24"/>
          <w:szCs w:val="24"/>
        </w:rPr>
        <w:t>.</w:t>
      </w:r>
    </w:p>
    <w:p w14:paraId="4295A38E" w14:textId="7A8310E6" w:rsidR="006D7D37" w:rsidRPr="00113E8F" w:rsidRDefault="000C5E12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113E8F">
        <w:rPr>
          <w:rFonts w:cstheme="minorHAnsi"/>
          <w:bCs/>
          <w:sz w:val="24"/>
          <w:szCs w:val="24"/>
        </w:rPr>
        <w:t>Wykonawca może zostać wykluczony przez Zamawiającego na każdym etapie postępowania o udzielenie zamówienia.</w:t>
      </w:r>
    </w:p>
    <w:p w14:paraId="1E43B3AF" w14:textId="77777777" w:rsidR="009157D9" w:rsidRPr="00113E8F" w:rsidRDefault="009157D9" w:rsidP="00C65F48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FAAF79D" w14:textId="094C5DE9" w:rsidR="00690CFA" w:rsidRDefault="009157D9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69" w:name="_Toc63232090"/>
      <w:bookmarkStart w:id="70" w:name="_Toc63232316"/>
      <w:bookmarkStart w:id="71" w:name="_Toc63234625"/>
      <w:r w:rsidRPr="009157D9">
        <w:rPr>
          <w:rFonts w:cstheme="minorHAnsi"/>
          <w:b/>
          <w:sz w:val="26"/>
          <w:szCs w:val="26"/>
        </w:rPr>
        <w:lastRenderedPageBreak/>
        <w:t>OŚWIADCZENIA I DOKUMENTY, JAKIE ZOBOWIĄZANI SĄ DOSTARCZYĆ WYKONAWCY W CELU POTWIERDZENIA SPEŁNIANIA WARUNKÓW UDZIAŁU W POSTĘPOWANIU ORAZ WYKAZANIA BRAKU PODSTAW WYKLUCZENIA (PODMIOTOWE ŚRODKI DOWODOWE)</w:t>
      </w:r>
      <w:bookmarkEnd w:id="69"/>
      <w:bookmarkEnd w:id="70"/>
      <w:bookmarkEnd w:id="71"/>
    </w:p>
    <w:p w14:paraId="326A13D4" w14:textId="4AB979BA" w:rsidR="009157D9" w:rsidRPr="0059518C" w:rsidRDefault="009157D9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72" w:name="_Toc63232091"/>
      <w:bookmarkStart w:id="73" w:name="_Toc63232317"/>
      <w:bookmarkStart w:id="74" w:name="_Toc63234626"/>
      <w:r w:rsidRPr="0059518C">
        <w:rPr>
          <w:rFonts w:cstheme="minorHAnsi"/>
          <w:bCs/>
          <w:sz w:val="24"/>
          <w:szCs w:val="24"/>
        </w:rPr>
        <w:t>Do oferty Wykonawca zobowiązany jest dołączyć aktualne na dzień składania ofert</w:t>
      </w:r>
      <w:bookmarkEnd w:id="72"/>
      <w:bookmarkEnd w:id="73"/>
      <w:bookmarkEnd w:id="74"/>
    </w:p>
    <w:p w14:paraId="294440F8" w14:textId="49A00276" w:rsidR="009157D9" w:rsidRPr="0059518C" w:rsidRDefault="009157D9" w:rsidP="00FF34B5">
      <w:pPr>
        <w:pStyle w:val="Akapitzlist"/>
        <w:ind w:left="851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75" w:name="_Toc63232092"/>
      <w:bookmarkStart w:id="76" w:name="_Toc63232318"/>
      <w:bookmarkStart w:id="77" w:name="_Toc63234627"/>
      <w:r w:rsidRPr="0059518C">
        <w:rPr>
          <w:rFonts w:cstheme="minorHAnsi"/>
          <w:bCs/>
          <w:sz w:val="24"/>
          <w:szCs w:val="24"/>
        </w:rPr>
        <w:t>oświadczenie o spełnianiu warunków udziału w postępowaniu oraz o braku podstaw</w:t>
      </w:r>
      <w:bookmarkStart w:id="78" w:name="_Toc63232093"/>
      <w:bookmarkStart w:id="79" w:name="_Toc63232319"/>
      <w:bookmarkStart w:id="80" w:name="_Toc63234628"/>
      <w:bookmarkEnd w:id="75"/>
      <w:bookmarkEnd w:id="76"/>
      <w:bookmarkEnd w:id="77"/>
      <w:r w:rsidR="00FF34B5" w:rsidRPr="0059518C">
        <w:rPr>
          <w:rFonts w:cstheme="minorHAnsi"/>
          <w:bCs/>
          <w:sz w:val="24"/>
          <w:szCs w:val="24"/>
        </w:rPr>
        <w:t xml:space="preserve"> </w:t>
      </w:r>
      <w:r w:rsidRPr="0059518C">
        <w:rPr>
          <w:rFonts w:cstheme="minorHAnsi"/>
          <w:bCs/>
          <w:sz w:val="24"/>
          <w:szCs w:val="24"/>
        </w:rPr>
        <w:t xml:space="preserve">do wykluczenia z postępowania </w:t>
      </w:r>
      <w:r w:rsidR="00FF34B5" w:rsidRPr="0059518C">
        <w:rPr>
          <w:rFonts w:cstheme="minorHAnsi"/>
          <w:b/>
          <w:bCs/>
          <w:sz w:val="24"/>
          <w:szCs w:val="24"/>
        </w:rPr>
        <w:t xml:space="preserve">(wg załącznika nr  </w:t>
      </w:r>
      <w:r w:rsidR="00873514" w:rsidRPr="0059518C">
        <w:rPr>
          <w:rFonts w:cstheme="minorHAnsi"/>
          <w:b/>
          <w:bCs/>
          <w:sz w:val="24"/>
          <w:szCs w:val="24"/>
        </w:rPr>
        <w:t>2</w:t>
      </w:r>
      <w:r w:rsidR="00FF34B5" w:rsidRPr="0059518C">
        <w:rPr>
          <w:rFonts w:cstheme="minorHAnsi"/>
          <w:b/>
          <w:bCs/>
          <w:sz w:val="24"/>
          <w:szCs w:val="24"/>
        </w:rPr>
        <w:t xml:space="preserve"> do SWZ)</w:t>
      </w:r>
      <w:r w:rsidRPr="0059518C">
        <w:rPr>
          <w:rFonts w:cstheme="minorHAnsi"/>
          <w:b/>
          <w:bCs/>
          <w:sz w:val="24"/>
          <w:szCs w:val="24"/>
        </w:rPr>
        <w:t>;</w:t>
      </w:r>
      <w:bookmarkEnd w:id="78"/>
      <w:bookmarkEnd w:id="79"/>
      <w:bookmarkEnd w:id="80"/>
    </w:p>
    <w:p w14:paraId="6651611A" w14:textId="77777777" w:rsidR="00FF34B5" w:rsidRPr="00FF34B5" w:rsidRDefault="00FF34B5" w:rsidP="00FF34B5">
      <w:pPr>
        <w:pStyle w:val="Akapitzlist"/>
        <w:ind w:left="851"/>
        <w:jc w:val="both"/>
        <w:outlineLvl w:val="0"/>
        <w:rPr>
          <w:rFonts w:cstheme="minorHAnsi"/>
          <w:b/>
          <w:bCs/>
          <w:sz w:val="6"/>
          <w:szCs w:val="24"/>
        </w:rPr>
      </w:pPr>
    </w:p>
    <w:p w14:paraId="237D94D3" w14:textId="3BD7FEDA" w:rsidR="009157D9" w:rsidRDefault="009157D9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81" w:name="_Toc63232094"/>
      <w:bookmarkStart w:id="82" w:name="_Toc63232320"/>
      <w:bookmarkStart w:id="83" w:name="_Toc63234629"/>
      <w:r w:rsidRPr="00A47A79">
        <w:rPr>
          <w:rFonts w:cstheme="minorHAnsi"/>
          <w:bCs/>
          <w:sz w:val="24"/>
          <w:szCs w:val="24"/>
        </w:rPr>
        <w:t>Informacje zawarte w oświadczeni</w:t>
      </w:r>
      <w:r w:rsidR="00FF34B5">
        <w:rPr>
          <w:rFonts w:cstheme="minorHAnsi"/>
          <w:bCs/>
          <w:sz w:val="24"/>
          <w:szCs w:val="24"/>
        </w:rPr>
        <w:t>ach</w:t>
      </w:r>
      <w:r w:rsidRPr="00A47A79">
        <w:rPr>
          <w:rFonts w:cstheme="minorHAnsi"/>
          <w:bCs/>
          <w:sz w:val="24"/>
          <w:szCs w:val="24"/>
        </w:rPr>
        <w:t>, o którym mowa powyżej stanowią wstępne</w:t>
      </w:r>
      <w:r w:rsidR="00A47A79" w:rsidRPr="00A47A79">
        <w:rPr>
          <w:rFonts w:cstheme="minorHAnsi"/>
          <w:bCs/>
          <w:sz w:val="24"/>
          <w:szCs w:val="24"/>
        </w:rPr>
        <w:t xml:space="preserve"> </w:t>
      </w:r>
      <w:r w:rsidRPr="00A47A79">
        <w:rPr>
          <w:rFonts w:cstheme="minorHAnsi"/>
          <w:bCs/>
          <w:sz w:val="24"/>
          <w:szCs w:val="24"/>
        </w:rPr>
        <w:t>potwierdzenie, że Wykonawca nie podlega wykluczeniu oraz spełnia warunki udziału</w:t>
      </w:r>
      <w:r w:rsidR="00A47A79">
        <w:rPr>
          <w:rFonts w:cstheme="minorHAnsi"/>
          <w:bCs/>
          <w:sz w:val="24"/>
          <w:szCs w:val="24"/>
        </w:rPr>
        <w:t xml:space="preserve"> </w:t>
      </w:r>
      <w:r w:rsidRPr="00A47A79">
        <w:rPr>
          <w:rFonts w:cstheme="minorHAnsi"/>
          <w:bCs/>
          <w:sz w:val="24"/>
          <w:szCs w:val="24"/>
        </w:rPr>
        <w:t>w postępowaniu.</w:t>
      </w:r>
      <w:bookmarkEnd w:id="81"/>
      <w:bookmarkEnd w:id="82"/>
      <w:bookmarkEnd w:id="83"/>
    </w:p>
    <w:p w14:paraId="3A4457BA" w14:textId="50054C48" w:rsidR="009157D9" w:rsidRPr="00A47A79" w:rsidRDefault="00B53BEC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84" w:name="_Toc63232095"/>
      <w:bookmarkStart w:id="85" w:name="_Toc63232321"/>
      <w:bookmarkStart w:id="86" w:name="_Toc63234630"/>
      <w:r>
        <w:rPr>
          <w:rFonts w:cstheme="minorHAnsi"/>
          <w:bCs/>
          <w:sz w:val="24"/>
          <w:szCs w:val="24"/>
        </w:rPr>
        <w:t xml:space="preserve"> Z</w:t>
      </w:r>
      <w:r w:rsidR="009157D9" w:rsidRPr="00A47A79">
        <w:rPr>
          <w:rFonts w:cstheme="minorHAnsi"/>
          <w:bCs/>
          <w:sz w:val="24"/>
          <w:szCs w:val="24"/>
        </w:rPr>
        <w:t>amawiający wezwie Wykonawcę, którego oferta zostanie oceniona najwyżej,</w:t>
      </w:r>
      <w:r w:rsidR="00A47A79">
        <w:rPr>
          <w:rFonts w:cstheme="minorHAnsi"/>
          <w:bCs/>
          <w:sz w:val="24"/>
          <w:szCs w:val="24"/>
        </w:rPr>
        <w:t xml:space="preserve"> </w:t>
      </w:r>
      <w:r w:rsidR="009157D9" w:rsidRPr="00A47A79">
        <w:rPr>
          <w:rFonts w:cstheme="minorHAnsi"/>
          <w:bCs/>
          <w:sz w:val="24"/>
          <w:szCs w:val="24"/>
        </w:rPr>
        <w:t>do</w:t>
      </w:r>
      <w:r w:rsidR="00A47A79">
        <w:rPr>
          <w:rFonts w:cstheme="minorHAnsi"/>
          <w:bCs/>
          <w:sz w:val="24"/>
          <w:szCs w:val="24"/>
        </w:rPr>
        <w:t> </w:t>
      </w:r>
      <w:r w:rsidR="009157D9" w:rsidRPr="00A47A79">
        <w:rPr>
          <w:rFonts w:cstheme="minorHAnsi"/>
          <w:bCs/>
          <w:sz w:val="24"/>
          <w:szCs w:val="24"/>
        </w:rPr>
        <w:t>złożenia w wyznaczonym terminie, nie krótszym niż 5 dni od dnia wezwania,</w:t>
      </w:r>
      <w:r w:rsidR="00A47A79">
        <w:rPr>
          <w:rFonts w:cstheme="minorHAnsi"/>
          <w:bCs/>
          <w:sz w:val="24"/>
          <w:szCs w:val="24"/>
        </w:rPr>
        <w:t> </w:t>
      </w:r>
      <w:r w:rsidR="009157D9" w:rsidRPr="00A47A79">
        <w:rPr>
          <w:rFonts w:cstheme="minorHAnsi"/>
          <w:bCs/>
          <w:sz w:val="24"/>
          <w:szCs w:val="24"/>
        </w:rPr>
        <w:t>podmiotowych środków dowodowych, aktualnych na dzień ich złożenia.</w:t>
      </w:r>
      <w:bookmarkEnd w:id="84"/>
      <w:bookmarkEnd w:id="85"/>
      <w:bookmarkEnd w:id="86"/>
    </w:p>
    <w:p w14:paraId="1EEE0C97" w14:textId="23BEC2D9" w:rsidR="009157D9" w:rsidRPr="00A47A79" w:rsidRDefault="009157D9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87" w:name="_Toc63232096"/>
      <w:bookmarkStart w:id="88" w:name="_Toc63232322"/>
      <w:bookmarkStart w:id="89" w:name="_Toc63234631"/>
      <w:r w:rsidRPr="001E47BB">
        <w:rPr>
          <w:rFonts w:cstheme="minorHAnsi"/>
          <w:b/>
          <w:bCs/>
          <w:sz w:val="24"/>
          <w:szCs w:val="24"/>
        </w:rPr>
        <w:t>Podmiotowe środki dowodowe wymagane od wykonawcy</w:t>
      </w:r>
      <w:r w:rsidRPr="00A47A79">
        <w:rPr>
          <w:rFonts w:cstheme="minorHAnsi"/>
          <w:bCs/>
          <w:sz w:val="24"/>
          <w:szCs w:val="24"/>
        </w:rPr>
        <w:t>, o których mowa powyżej</w:t>
      </w:r>
      <w:r w:rsid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obejmują:</w:t>
      </w:r>
      <w:bookmarkEnd w:id="87"/>
      <w:bookmarkEnd w:id="88"/>
      <w:bookmarkEnd w:id="89"/>
    </w:p>
    <w:p w14:paraId="531BA337" w14:textId="12E85FCD" w:rsidR="00FF34B5" w:rsidRDefault="00C661A9" w:rsidP="00EB55EA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90" w:name="_Toc63232097"/>
      <w:bookmarkStart w:id="91" w:name="_Toc63232323"/>
      <w:bookmarkStart w:id="92" w:name="_Toc63234632"/>
      <w:r w:rsidRPr="001E47BB">
        <w:rPr>
          <w:rFonts w:cstheme="minorHAnsi"/>
          <w:b/>
          <w:bCs/>
          <w:sz w:val="24"/>
          <w:szCs w:val="24"/>
        </w:rPr>
        <w:t>Zezwolenie uprawniające do wykonywania czynności bankowych</w:t>
      </w:r>
      <w:r>
        <w:rPr>
          <w:rFonts w:cstheme="minorHAnsi"/>
          <w:bCs/>
          <w:sz w:val="24"/>
          <w:szCs w:val="24"/>
        </w:rPr>
        <w:t xml:space="preserve"> wydane przez Komisje Nadzoru Finansowego (lub inny, właściwy na podstawie przepisów prawa podmiot) zgodnie z ustaw</w:t>
      </w:r>
      <w:r w:rsidR="0059518C">
        <w:rPr>
          <w:rFonts w:cstheme="minorHAnsi"/>
          <w:bCs/>
          <w:sz w:val="24"/>
          <w:szCs w:val="24"/>
        </w:rPr>
        <w:t>ą</w:t>
      </w:r>
      <w:r>
        <w:rPr>
          <w:rFonts w:cstheme="minorHAnsi"/>
          <w:bCs/>
          <w:sz w:val="24"/>
          <w:szCs w:val="24"/>
        </w:rPr>
        <w:t xml:space="preserve"> z dnia 29 sierpnia 1997r.</w:t>
      </w:r>
      <w:r w:rsidR="002B3C27">
        <w:rPr>
          <w:rFonts w:cstheme="minorHAnsi"/>
          <w:bCs/>
          <w:sz w:val="24"/>
          <w:szCs w:val="24"/>
        </w:rPr>
        <w:t xml:space="preserve"> Prawo Bankowe (</w:t>
      </w:r>
      <w:proofErr w:type="spellStart"/>
      <w:r w:rsidR="002B3C27">
        <w:rPr>
          <w:rFonts w:cstheme="minorHAnsi"/>
          <w:bCs/>
          <w:sz w:val="24"/>
          <w:szCs w:val="24"/>
        </w:rPr>
        <w:t>t.j</w:t>
      </w:r>
      <w:proofErr w:type="spellEnd"/>
      <w:r w:rsidR="002B3C27">
        <w:rPr>
          <w:rFonts w:cstheme="minorHAnsi"/>
          <w:bCs/>
          <w:sz w:val="24"/>
          <w:szCs w:val="24"/>
        </w:rPr>
        <w:t>. Dz. U. z 20</w:t>
      </w:r>
      <w:r w:rsidR="0059518C">
        <w:rPr>
          <w:rFonts w:cstheme="minorHAnsi"/>
          <w:bCs/>
          <w:sz w:val="24"/>
          <w:szCs w:val="24"/>
        </w:rPr>
        <w:t>20</w:t>
      </w:r>
      <w:r w:rsidR="002B3C27">
        <w:rPr>
          <w:rFonts w:cstheme="minorHAnsi"/>
          <w:bCs/>
          <w:sz w:val="24"/>
          <w:szCs w:val="24"/>
        </w:rPr>
        <w:t xml:space="preserve"> poz. </w:t>
      </w:r>
      <w:r w:rsidR="0059518C">
        <w:rPr>
          <w:rFonts w:cstheme="minorHAnsi"/>
          <w:bCs/>
          <w:sz w:val="24"/>
          <w:szCs w:val="24"/>
        </w:rPr>
        <w:t>1896</w:t>
      </w:r>
      <w:r w:rsidR="002B3C27">
        <w:rPr>
          <w:rFonts w:cstheme="minorHAnsi"/>
          <w:bCs/>
          <w:sz w:val="24"/>
          <w:szCs w:val="24"/>
        </w:rPr>
        <w:t xml:space="preserve"> z </w:t>
      </w:r>
      <w:proofErr w:type="spellStart"/>
      <w:r w:rsidR="002B3C27">
        <w:rPr>
          <w:rFonts w:cstheme="minorHAnsi"/>
          <w:bCs/>
          <w:sz w:val="24"/>
          <w:szCs w:val="24"/>
        </w:rPr>
        <w:t>późn</w:t>
      </w:r>
      <w:proofErr w:type="spellEnd"/>
      <w:r w:rsidR="002B3C27">
        <w:rPr>
          <w:rFonts w:cstheme="minorHAnsi"/>
          <w:bCs/>
          <w:sz w:val="24"/>
          <w:szCs w:val="24"/>
        </w:rPr>
        <w:t>. zm.)</w:t>
      </w:r>
      <w:r w:rsidR="002B64BE">
        <w:rPr>
          <w:rFonts w:cstheme="minorHAnsi"/>
          <w:bCs/>
          <w:sz w:val="24"/>
          <w:szCs w:val="24"/>
        </w:rPr>
        <w:t>,</w:t>
      </w:r>
    </w:p>
    <w:p w14:paraId="784A9AA1" w14:textId="70B665C9" w:rsidR="00AD6C18" w:rsidRPr="0059518C" w:rsidRDefault="002B64BE" w:rsidP="00EB55EA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59518C">
        <w:rPr>
          <w:rFonts w:cstheme="minorHAnsi"/>
          <w:b/>
          <w:bCs/>
          <w:sz w:val="24"/>
          <w:szCs w:val="24"/>
        </w:rPr>
        <w:t xml:space="preserve">Oświadczenie Wykonawcy o spełnianiu warunków opisanych w pkt 6.1.3 SWZ, </w:t>
      </w:r>
      <w:r w:rsidR="008E2C20" w:rsidRPr="0059518C">
        <w:rPr>
          <w:rFonts w:cstheme="minorHAnsi"/>
          <w:bCs/>
          <w:sz w:val="24"/>
          <w:szCs w:val="24"/>
        </w:rPr>
        <w:t>zawarte w formularzu ofertowym</w:t>
      </w:r>
      <w:r w:rsidRPr="0059518C">
        <w:rPr>
          <w:rFonts w:cstheme="minorHAnsi"/>
          <w:bCs/>
          <w:sz w:val="24"/>
          <w:szCs w:val="24"/>
        </w:rPr>
        <w:t xml:space="preserve"> stanowiąc</w:t>
      </w:r>
      <w:r w:rsidR="008E2C20" w:rsidRPr="0059518C">
        <w:rPr>
          <w:rFonts w:cstheme="minorHAnsi"/>
          <w:bCs/>
          <w:sz w:val="24"/>
          <w:szCs w:val="24"/>
        </w:rPr>
        <w:t>ym</w:t>
      </w:r>
      <w:r w:rsidRPr="0059518C">
        <w:rPr>
          <w:rFonts w:cstheme="minorHAnsi"/>
          <w:b/>
          <w:bCs/>
          <w:sz w:val="24"/>
          <w:szCs w:val="24"/>
        </w:rPr>
        <w:t xml:space="preserve"> załącznik nr </w:t>
      </w:r>
      <w:r w:rsidR="008E2C20" w:rsidRPr="0059518C">
        <w:rPr>
          <w:rFonts w:cstheme="minorHAnsi"/>
          <w:b/>
          <w:bCs/>
          <w:sz w:val="24"/>
          <w:szCs w:val="24"/>
        </w:rPr>
        <w:t>1</w:t>
      </w:r>
      <w:r w:rsidRPr="0059518C">
        <w:rPr>
          <w:rFonts w:cstheme="minorHAnsi"/>
          <w:b/>
          <w:bCs/>
          <w:sz w:val="24"/>
          <w:szCs w:val="24"/>
        </w:rPr>
        <w:t xml:space="preserve"> do SWZ.</w:t>
      </w:r>
    </w:p>
    <w:p w14:paraId="440315FA" w14:textId="6E971D0B" w:rsidR="009157D9" w:rsidRPr="00A47A79" w:rsidRDefault="009157D9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93" w:name="_Toc63232102"/>
      <w:bookmarkStart w:id="94" w:name="_Toc63232328"/>
      <w:bookmarkStart w:id="95" w:name="_Toc63234637"/>
      <w:bookmarkEnd w:id="90"/>
      <w:bookmarkEnd w:id="91"/>
      <w:bookmarkEnd w:id="92"/>
      <w:r w:rsidRPr="00A47A79">
        <w:rPr>
          <w:rFonts w:cstheme="minorHAnsi"/>
          <w:bCs/>
          <w:sz w:val="24"/>
          <w:szCs w:val="24"/>
        </w:rPr>
        <w:t>Zamawiający nie wzywa do złożenia podmiotowych środków dowodowych, jeżeli:</w:t>
      </w:r>
      <w:bookmarkEnd w:id="93"/>
      <w:bookmarkEnd w:id="94"/>
      <w:bookmarkEnd w:id="95"/>
    </w:p>
    <w:p w14:paraId="217F0B54" w14:textId="25AAAA09" w:rsidR="009157D9" w:rsidRPr="00A47A79" w:rsidRDefault="009157D9" w:rsidP="00EB55E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96" w:name="_Toc63232103"/>
      <w:bookmarkStart w:id="97" w:name="_Toc63232329"/>
      <w:bookmarkStart w:id="98" w:name="_Toc63234638"/>
      <w:r w:rsidRPr="00A47A79">
        <w:rPr>
          <w:rFonts w:cstheme="minorHAnsi"/>
          <w:bCs/>
          <w:sz w:val="24"/>
          <w:szCs w:val="24"/>
        </w:rPr>
        <w:t>może je uzyskać za pomocą bezpłatnych i ogólnodostępnych baz danych,</w:t>
      </w:r>
      <w:r w:rsidR="00481727">
        <w:rPr>
          <w:rFonts w:cstheme="minorHAnsi"/>
          <w:bCs/>
          <w:sz w:val="24"/>
          <w:szCs w:val="24"/>
        </w:rPr>
        <w:t xml:space="preserve"> </w:t>
      </w:r>
      <w:r w:rsidRPr="00481727">
        <w:rPr>
          <w:rFonts w:cstheme="minorHAnsi"/>
          <w:bCs/>
          <w:sz w:val="24"/>
          <w:szCs w:val="24"/>
        </w:rPr>
        <w:t>w</w:t>
      </w:r>
      <w:r w:rsidR="00481727">
        <w:rPr>
          <w:rFonts w:cstheme="minorHAnsi"/>
          <w:bCs/>
          <w:sz w:val="24"/>
          <w:szCs w:val="24"/>
        </w:rPr>
        <w:t> </w:t>
      </w:r>
      <w:r w:rsidRPr="00481727">
        <w:rPr>
          <w:rFonts w:cstheme="minorHAnsi"/>
          <w:bCs/>
          <w:sz w:val="24"/>
          <w:szCs w:val="24"/>
        </w:rPr>
        <w:t>szczególności rejestrów publicznych w rozumieniu ustawy z dnia 17 lutego 2005</w:t>
      </w:r>
      <w:r w:rsidR="00481727">
        <w:rPr>
          <w:rFonts w:cstheme="minorHAnsi"/>
          <w:bCs/>
          <w:sz w:val="24"/>
          <w:szCs w:val="24"/>
        </w:rPr>
        <w:t xml:space="preserve"> </w:t>
      </w:r>
      <w:r w:rsidRPr="00481727">
        <w:rPr>
          <w:rFonts w:cstheme="minorHAnsi"/>
          <w:bCs/>
          <w:sz w:val="24"/>
          <w:szCs w:val="24"/>
        </w:rPr>
        <w:t>roku o informatyzacji działalności podmiotów realizujących zadania publiczne, o</w:t>
      </w:r>
      <w:r w:rsidR="00481727">
        <w:rPr>
          <w:rFonts w:cstheme="minorHAnsi"/>
          <w:bCs/>
          <w:sz w:val="24"/>
          <w:szCs w:val="24"/>
        </w:rPr>
        <w:t> </w:t>
      </w:r>
      <w:r w:rsidRPr="00481727">
        <w:rPr>
          <w:rFonts w:cstheme="minorHAnsi"/>
          <w:bCs/>
          <w:sz w:val="24"/>
          <w:szCs w:val="24"/>
        </w:rPr>
        <w:t>ile</w:t>
      </w:r>
      <w:r w:rsidR="00481727">
        <w:rPr>
          <w:rFonts w:cstheme="minorHAnsi"/>
          <w:bCs/>
          <w:sz w:val="24"/>
          <w:szCs w:val="24"/>
        </w:rPr>
        <w:t> </w:t>
      </w:r>
      <w:r w:rsidRPr="00481727">
        <w:rPr>
          <w:rFonts w:cstheme="minorHAnsi"/>
          <w:bCs/>
          <w:sz w:val="24"/>
          <w:szCs w:val="24"/>
        </w:rPr>
        <w:t xml:space="preserve">wykonawca wskazał w oświadczeniu, o którym mowa w art. 125 ust. 1 ustawy </w:t>
      </w:r>
      <w:proofErr w:type="spellStart"/>
      <w:r w:rsidRPr="00481727">
        <w:rPr>
          <w:rFonts w:cstheme="minorHAnsi"/>
          <w:bCs/>
          <w:sz w:val="24"/>
          <w:szCs w:val="24"/>
        </w:rPr>
        <w:t>Pzp</w:t>
      </w:r>
      <w:proofErr w:type="spellEnd"/>
      <w:r w:rsidR="00481727">
        <w:rPr>
          <w:rFonts w:cstheme="minorHAnsi"/>
          <w:bCs/>
          <w:sz w:val="24"/>
          <w:szCs w:val="24"/>
        </w:rPr>
        <w:t xml:space="preserve"> </w:t>
      </w:r>
      <w:r w:rsidRPr="00A47A79">
        <w:rPr>
          <w:rFonts w:cstheme="minorHAnsi"/>
          <w:bCs/>
          <w:sz w:val="24"/>
          <w:szCs w:val="24"/>
        </w:rPr>
        <w:t>dane umożliwiające dostęp do tych środków;</w:t>
      </w:r>
      <w:bookmarkEnd w:id="96"/>
      <w:bookmarkEnd w:id="97"/>
      <w:bookmarkEnd w:id="98"/>
    </w:p>
    <w:p w14:paraId="02F7145A" w14:textId="4DF0DAA9" w:rsidR="009157D9" w:rsidRPr="004635FE" w:rsidRDefault="009157D9" w:rsidP="00EB55E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99" w:name="_Toc63232104"/>
      <w:bookmarkStart w:id="100" w:name="_Toc63232330"/>
      <w:bookmarkStart w:id="101" w:name="_Toc63234639"/>
      <w:r w:rsidRPr="00A47A79">
        <w:rPr>
          <w:rFonts w:cstheme="minorHAnsi"/>
          <w:bCs/>
          <w:sz w:val="24"/>
          <w:szCs w:val="24"/>
        </w:rPr>
        <w:t xml:space="preserve">podmiotowym środkiem dowodowym jest oświadczenie, którego treść </w:t>
      </w:r>
      <w:r w:rsidRPr="004635FE">
        <w:rPr>
          <w:rFonts w:cstheme="minorHAnsi"/>
          <w:bCs/>
          <w:sz w:val="24"/>
          <w:szCs w:val="24"/>
        </w:rPr>
        <w:t>odpowiada</w:t>
      </w:r>
      <w:r w:rsidR="00A4123B" w:rsidRPr="004635FE">
        <w:rPr>
          <w:rFonts w:cstheme="minorHAnsi"/>
          <w:bCs/>
          <w:sz w:val="24"/>
          <w:szCs w:val="24"/>
        </w:rPr>
        <w:t xml:space="preserve"> </w:t>
      </w:r>
      <w:r w:rsidRPr="004635FE">
        <w:rPr>
          <w:rFonts w:cstheme="minorHAnsi"/>
          <w:bCs/>
          <w:sz w:val="24"/>
          <w:szCs w:val="24"/>
        </w:rPr>
        <w:t xml:space="preserve">zakresowi oświadczenia, o którym mowa w art. 125 ust. 1 ustawy </w:t>
      </w:r>
      <w:proofErr w:type="spellStart"/>
      <w:r w:rsidRPr="004635FE">
        <w:rPr>
          <w:rFonts w:cstheme="minorHAnsi"/>
          <w:bCs/>
          <w:sz w:val="24"/>
          <w:szCs w:val="24"/>
        </w:rPr>
        <w:t>Pzp</w:t>
      </w:r>
      <w:proofErr w:type="spellEnd"/>
      <w:r w:rsidRPr="004635FE">
        <w:rPr>
          <w:rFonts w:cstheme="minorHAnsi"/>
          <w:bCs/>
          <w:sz w:val="24"/>
          <w:szCs w:val="24"/>
        </w:rPr>
        <w:t>.</w:t>
      </w:r>
      <w:bookmarkEnd w:id="99"/>
      <w:bookmarkEnd w:id="100"/>
      <w:bookmarkEnd w:id="101"/>
    </w:p>
    <w:p w14:paraId="5BD4760B" w14:textId="4487AAD0" w:rsidR="009157D9" w:rsidRPr="004635FE" w:rsidRDefault="009157D9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02" w:name="_Toc63232105"/>
      <w:bookmarkStart w:id="103" w:name="_Toc63232331"/>
      <w:bookmarkStart w:id="104" w:name="_Toc63234640"/>
      <w:r w:rsidRPr="004635FE">
        <w:rPr>
          <w:rFonts w:cstheme="minorHAnsi"/>
          <w:bCs/>
          <w:sz w:val="24"/>
          <w:szCs w:val="24"/>
        </w:rPr>
        <w:t>Wykonawca nie jest zobowiązany do złożenia podmiotowych środków dowodowych,</w:t>
      </w:r>
      <w:bookmarkEnd w:id="102"/>
      <w:bookmarkEnd w:id="103"/>
      <w:bookmarkEnd w:id="104"/>
    </w:p>
    <w:p w14:paraId="171CADB1" w14:textId="025BA32E" w:rsidR="009157D9" w:rsidRPr="004635FE" w:rsidRDefault="009157D9" w:rsidP="00A4123B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05" w:name="_Toc63232106"/>
      <w:bookmarkStart w:id="106" w:name="_Toc63232332"/>
      <w:bookmarkStart w:id="107" w:name="_Toc63234641"/>
      <w:r w:rsidRPr="004635FE">
        <w:rPr>
          <w:rFonts w:cstheme="minorHAnsi"/>
          <w:bCs/>
          <w:sz w:val="24"/>
          <w:szCs w:val="24"/>
        </w:rPr>
        <w:t>które Zamawiający posiada, jeżeli Wykonawca wskaże te środki oraz potwierdzi ich</w:t>
      </w:r>
      <w:r w:rsidR="00A4123B" w:rsidRPr="004635FE">
        <w:rPr>
          <w:rFonts w:cstheme="minorHAnsi"/>
          <w:bCs/>
          <w:sz w:val="24"/>
          <w:szCs w:val="24"/>
        </w:rPr>
        <w:t xml:space="preserve"> </w:t>
      </w:r>
      <w:r w:rsidRPr="004635FE">
        <w:rPr>
          <w:rFonts w:cstheme="minorHAnsi"/>
          <w:bCs/>
          <w:sz w:val="24"/>
          <w:szCs w:val="24"/>
        </w:rPr>
        <w:t>prawidłowość i aktualność.</w:t>
      </w:r>
      <w:bookmarkEnd w:id="105"/>
      <w:bookmarkEnd w:id="106"/>
      <w:bookmarkEnd w:id="107"/>
    </w:p>
    <w:p w14:paraId="0BF159EA" w14:textId="4EC74EB8" w:rsidR="009157D9" w:rsidRDefault="009157D9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08" w:name="_Toc63232107"/>
      <w:bookmarkStart w:id="109" w:name="_Toc63232333"/>
      <w:bookmarkStart w:id="110" w:name="_Toc63234642"/>
      <w:r w:rsidRPr="00A4123B">
        <w:rPr>
          <w:rFonts w:cstheme="minorHAnsi"/>
          <w:bCs/>
          <w:sz w:val="24"/>
          <w:szCs w:val="24"/>
        </w:rPr>
        <w:t xml:space="preserve">W zakresie nieuregulowanym ustawą </w:t>
      </w:r>
      <w:proofErr w:type="spellStart"/>
      <w:r w:rsidRPr="00A4123B">
        <w:rPr>
          <w:rFonts w:cstheme="minorHAnsi"/>
          <w:bCs/>
          <w:sz w:val="24"/>
          <w:szCs w:val="24"/>
        </w:rPr>
        <w:t>Pzp</w:t>
      </w:r>
      <w:proofErr w:type="spellEnd"/>
      <w:r w:rsidRPr="00A4123B">
        <w:rPr>
          <w:rFonts w:cstheme="minorHAnsi"/>
          <w:bCs/>
          <w:sz w:val="24"/>
          <w:szCs w:val="24"/>
        </w:rPr>
        <w:t xml:space="preserve"> lub niniejszą SWZ do oświadczeń</w:t>
      </w:r>
      <w:r w:rsidR="00A4123B" w:rsidRPr="00A4123B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i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dokumentów składanych przez Wykonawcę w postępowaniu zastosowanie mają</w:t>
      </w:r>
      <w:r w:rsidR="00A4123B" w:rsidRPr="00A4123B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w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szczególności przepisy rozporządzenia Ministra Rozwoju Pracy i Technologii z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dnia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23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grudnia 2020 roku w sprawie podmiotowych środków dowodowych oraz innych</w:t>
      </w:r>
      <w:r w:rsidR="00A4123B" w:rsidRPr="00A4123B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dokumentów lub oświadczeń, jakich może żądać Zamawiający od Wykonawcy oraz</w:t>
      </w:r>
      <w:r w:rsidR="00A4123B" w:rsidRPr="00A4123B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rozporządzenia Prezesa Rady Ministrów z dnia 30 grudnia 2020 roku w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sprawie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sposobu sporządzania i przekazywania informacji oraz wymagań technicznych</w:t>
      </w:r>
      <w:r w:rsidR="00A62ACF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dla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dokumentów elektronicznych oraz środków komunikacji</w:t>
      </w:r>
      <w:r w:rsidR="00A62ACF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elektronicznej w postępowaniu</w:t>
      </w:r>
      <w:r w:rsid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o udzielenie zamówienia publicznego lub konkursie.</w:t>
      </w:r>
      <w:bookmarkEnd w:id="108"/>
      <w:bookmarkEnd w:id="109"/>
      <w:bookmarkEnd w:id="110"/>
    </w:p>
    <w:p w14:paraId="4F23B5DF" w14:textId="77777777" w:rsidR="00741988" w:rsidRPr="00661129" w:rsidRDefault="00741988" w:rsidP="00741988">
      <w:pPr>
        <w:pStyle w:val="Akapitzlist"/>
        <w:ind w:left="851"/>
        <w:jc w:val="both"/>
        <w:outlineLvl w:val="0"/>
        <w:rPr>
          <w:rFonts w:cstheme="minorHAnsi"/>
          <w:bCs/>
          <w:sz w:val="20"/>
          <w:szCs w:val="24"/>
        </w:rPr>
      </w:pPr>
    </w:p>
    <w:p w14:paraId="2A8FEECF" w14:textId="2FBC2E40" w:rsidR="00741988" w:rsidRDefault="00741988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11" w:name="_Toc63232108"/>
      <w:bookmarkStart w:id="112" w:name="_Toc63232334"/>
      <w:bookmarkStart w:id="113" w:name="_Toc63234643"/>
      <w:r w:rsidRPr="00741988">
        <w:rPr>
          <w:rFonts w:cstheme="minorHAnsi"/>
          <w:b/>
          <w:sz w:val="26"/>
          <w:szCs w:val="26"/>
        </w:rPr>
        <w:t>POLEGANIE NA ZASOBACH INNYCH PODMIOTÓW</w:t>
      </w:r>
      <w:bookmarkEnd w:id="111"/>
      <w:bookmarkEnd w:id="112"/>
      <w:bookmarkEnd w:id="113"/>
    </w:p>
    <w:p w14:paraId="4B80BB73" w14:textId="4BC3641B" w:rsidR="00CB15C5" w:rsidRPr="00CB15C5" w:rsidRDefault="00CB15C5" w:rsidP="00CB15C5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CB15C5">
        <w:rPr>
          <w:rFonts w:cstheme="minorHAnsi"/>
          <w:sz w:val="24"/>
          <w:szCs w:val="24"/>
        </w:rPr>
        <w:lastRenderedPageBreak/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</w:t>
      </w:r>
    </w:p>
    <w:p w14:paraId="21E44710" w14:textId="5E3664DA" w:rsidR="00CB15C5" w:rsidRPr="00CB15C5" w:rsidRDefault="00CB15C5" w:rsidP="00CB15C5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CB15C5">
        <w:rPr>
          <w:sz w:val="24"/>
          <w:szCs w:val="24"/>
        </w:rPr>
        <w:t xml:space="preserve">Wykonawca, który polega na zdolnościach lub sytuacji podmiotów udostępniających zasoby, składa wraz z ofertą, </w:t>
      </w:r>
      <w:r w:rsidRPr="00CB15C5">
        <w:rPr>
          <w:rStyle w:val="Uwydatnienie"/>
          <w:b/>
          <w:i w:val="0"/>
          <w:sz w:val="24"/>
          <w:szCs w:val="24"/>
        </w:rPr>
        <w:t>zobowiązanie</w:t>
      </w:r>
      <w:r w:rsidRPr="00CB15C5">
        <w:rPr>
          <w:sz w:val="24"/>
          <w:szCs w:val="24"/>
        </w:rPr>
        <w:t xml:space="preserve"> podmiotu udostępniającego zasoby do oddania mu do dyspozycji niezbędnych zasobów na potrzeby realizacji danego </w:t>
      </w:r>
      <w:r w:rsidRPr="0059518C">
        <w:rPr>
          <w:sz w:val="24"/>
          <w:szCs w:val="24"/>
        </w:rPr>
        <w:t xml:space="preserve">zamówienia </w:t>
      </w:r>
      <w:r w:rsidR="00873514" w:rsidRPr="0059518C">
        <w:rPr>
          <w:sz w:val="24"/>
          <w:szCs w:val="24"/>
        </w:rPr>
        <w:t>(</w:t>
      </w:r>
      <w:r w:rsidR="00873514" w:rsidRPr="0059518C">
        <w:rPr>
          <w:b/>
          <w:sz w:val="24"/>
          <w:szCs w:val="24"/>
        </w:rPr>
        <w:t>proponowany wzór stanowi załącznik nr 3 do SWZ</w:t>
      </w:r>
      <w:r w:rsidR="00873514" w:rsidRPr="0059518C">
        <w:rPr>
          <w:sz w:val="24"/>
          <w:szCs w:val="24"/>
        </w:rPr>
        <w:t xml:space="preserve">) </w:t>
      </w:r>
      <w:r w:rsidRPr="00CB15C5">
        <w:rPr>
          <w:sz w:val="24"/>
          <w:szCs w:val="24"/>
        </w:rPr>
        <w:t>lub inny podmiotowy środek dowodowy potwierdzający, że wykonawca realizując zamówienie, będzie dysponował niezbędnymi zasobami tych podmiotów.</w:t>
      </w:r>
    </w:p>
    <w:p w14:paraId="0E272D38" w14:textId="5432CD74" w:rsidR="00CB15C5" w:rsidRPr="00CB15C5" w:rsidRDefault="00CB15C5" w:rsidP="00CB15C5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CB15C5">
        <w:rPr>
          <w:rFonts w:cstheme="minorHAnsi"/>
          <w:bCs/>
          <w:sz w:val="24"/>
          <w:szCs w:val="24"/>
        </w:rPr>
        <w:t>Zobowiązanie podmiotu udostępniającego zasoby, o którym mowa w pkt 9.2, potwierdza, że stosunek łączący wykonawcę z podmiotami udostępniającymi zasoby gwarantuje rzeczywisty dostęp do tych zasobów oraz określa w szczególności:</w:t>
      </w:r>
    </w:p>
    <w:p w14:paraId="0FFE7F35" w14:textId="77777777" w:rsidR="00CB15C5" w:rsidRPr="00CB15C5" w:rsidRDefault="00CB15C5" w:rsidP="00CB15C5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CB15C5">
        <w:rPr>
          <w:rFonts w:cstheme="minorHAnsi"/>
          <w:bCs/>
          <w:sz w:val="24"/>
          <w:szCs w:val="24"/>
        </w:rPr>
        <w:t>1) zakres dostępnych wykonawcy zasobów podmiotu udostępniającego zasoby;</w:t>
      </w:r>
    </w:p>
    <w:p w14:paraId="3162E122" w14:textId="77777777" w:rsidR="00CB15C5" w:rsidRPr="00CB15C5" w:rsidRDefault="00CB15C5" w:rsidP="00CB15C5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CB15C5">
        <w:rPr>
          <w:rFonts w:cstheme="minorHAnsi"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14:paraId="76552B4D" w14:textId="396396C4" w:rsidR="00CB15C5" w:rsidRPr="00CB15C5" w:rsidRDefault="00CB15C5" w:rsidP="00CB15C5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CB15C5">
        <w:rPr>
          <w:rFonts w:cstheme="minorHAnsi"/>
          <w:bCs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C9BA6A2" w14:textId="34BD289D" w:rsidR="00CB15C5" w:rsidRPr="00661129" w:rsidRDefault="00CB15C5" w:rsidP="00CB15C5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CB15C5">
        <w:rPr>
          <w:sz w:val="24"/>
          <w:szCs w:val="24"/>
        </w:rPr>
        <w:t xml:space="preserve">Zamawiający oceni,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4, a także bada, czy nie zachodzą wobec tego podmiotu podstawy wykluczenia, które zostały </w:t>
      </w:r>
      <w:r w:rsidRPr="00661129">
        <w:rPr>
          <w:sz w:val="24"/>
          <w:szCs w:val="24"/>
        </w:rPr>
        <w:t>przewidziane względem wykonawcy.</w:t>
      </w:r>
    </w:p>
    <w:p w14:paraId="42A96274" w14:textId="18591EE2" w:rsidR="00CB15C5" w:rsidRPr="00661129" w:rsidRDefault="00CB15C5" w:rsidP="00CB15C5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661129">
        <w:rPr>
          <w:sz w:val="24"/>
          <w:szCs w:val="24"/>
        </w:rPr>
        <w:t xml:space="preserve">Podmiot, który </w:t>
      </w:r>
      <w:r w:rsidRPr="00661129">
        <w:rPr>
          <w:rStyle w:val="Uwydatnienie"/>
          <w:i w:val="0"/>
          <w:sz w:val="24"/>
          <w:szCs w:val="24"/>
        </w:rPr>
        <w:t>zobowiązał</w:t>
      </w:r>
      <w:r w:rsidRPr="00661129">
        <w:rPr>
          <w:i/>
          <w:sz w:val="24"/>
          <w:szCs w:val="24"/>
        </w:rPr>
        <w:t xml:space="preserve"> </w:t>
      </w:r>
      <w:r w:rsidRPr="00661129">
        <w:rPr>
          <w:sz w:val="24"/>
          <w:szCs w:val="24"/>
        </w:rPr>
        <w:t>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13B1266A" w14:textId="255696F9" w:rsidR="0062080D" w:rsidRPr="00661129" w:rsidRDefault="00CB15C5" w:rsidP="00CB15C5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661129">
        <w:rPr>
          <w:sz w:val="24"/>
          <w:szCs w:val="24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</w:t>
      </w:r>
      <w:r w:rsidR="00661129">
        <w:rPr>
          <w:sz w:val="24"/>
          <w:szCs w:val="24"/>
        </w:rPr>
        <w:t xml:space="preserve"> </w:t>
      </w:r>
      <w:r w:rsidRPr="00661129">
        <w:rPr>
          <w:sz w:val="24"/>
          <w:szCs w:val="24"/>
        </w:rPr>
        <w:t>zamawiającego zastąpił ten podmiot innym podmiotem lub podmiotami albo wykazał, że samodzielnie spełnia warunki udziału w postępowaniu.</w:t>
      </w:r>
    </w:p>
    <w:p w14:paraId="2C472375" w14:textId="1EDE3924" w:rsidR="00CB15C5" w:rsidRPr="00D26C03" w:rsidRDefault="00CB15C5" w:rsidP="00CB15C5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8"/>
          <w:szCs w:val="24"/>
        </w:rPr>
      </w:pPr>
      <w:r w:rsidRPr="00661129">
        <w:rPr>
          <w:sz w:val="24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0D2B86D4" w14:textId="09D9F6E9" w:rsidR="00D26C03" w:rsidRPr="0059518C" w:rsidRDefault="00D26C03" w:rsidP="00CB15C5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8"/>
          <w:szCs w:val="24"/>
        </w:rPr>
      </w:pPr>
      <w:r w:rsidRPr="0059518C">
        <w:rPr>
          <w:sz w:val="24"/>
        </w:rPr>
        <w:t xml:space="preserve">Wykonawca w przypadku polegania na zdolnościach lub sytuacji podmiotów udostępniających zasoby, przedstawia wraz z oświadczeniem, o którym mowa z pkt 8.1 </w:t>
      </w:r>
      <w:r w:rsidRPr="0059518C">
        <w:rPr>
          <w:sz w:val="24"/>
        </w:rPr>
        <w:lastRenderedPageBreak/>
        <w:t>SWZ, także oświadczenie podmiotu udostępniającego zasoby, potwierdzające brak podstaw wykluczenia tego podmiotu oraz odpowiednio spełnianie warunków udziału w postępowaniu, w zakresie w jakim Wykonawca powołuje się na jego zasoby, zgodnie z katalogiem dokumentów określonych w pkt 8.4 SWZ.</w:t>
      </w:r>
    </w:p>
    <w:p w14:paraId="00E88D50" w14:textId="77777777" w:rsidR="00661129" w:rsidRPr="00661129" w:rsidRDefault="00661129" w:rsidP="00661129">
      <w:pPr>
        <w:pStyle w:val="Akapitzlist"/>
        <w:ind w:left="851"/>
        <w:jc w:val="both"/>
        <w:outlineLvl w:val="0"/>
        <w:rPr>
          <w:rFonts w:cstheme="minorHAnsi"/>
          <w:bCs/>
          <w:sz w:val="20"/>
          <w:szCs w:val="24"/>
        </w:rPr>
      </w:pPr>
    </w:p>
    <w:p w14:paraId="055C89AF" w14:textId="73F14727" w:rsidR="0026796C" w:rsidRDefault="0026796C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14" w:name="_Toc63232116"/>
      <w:bookmarkStart w:id="115" w:name="_Toc63232342"/>
      <w:bookmarkStart w:id="116" w:name="_Toc63234651"/>
      <w:r w:rsidRPr="0026796C">
        <w:rPr>
          <w:rFonts w:cstheme="minorHAnsi"/>
          <w:b/>
          <w:sz w:val="26"/>
          <w:szCs w:val="26"/>
        </w:rPr>
        <w:t>INFORMACJA DLA WYKONAWCÓW WSPÓLNIE UBIEGAJĄCYCH SIĘ O</w:t>
      </w:r>
      <w:r>
        <w:rPr>
          <w:rFonts w:cstheme="minorHAnsi"/>
          <w:b/>
          <w:sz w:val="26"/>
          <w:szCs w:val="26"/>
        </w:rPr>
        <w:t> </w:t>
      </w:r>
      <w:r w:rsidRPr="0026796C">
        <w:rPr>
          <w:rFonts w:cstheme="minorHAnsi"/>
          <w:b/>
          <w:sz w:val="26"/>
          <w:szCs w:val="26"/>
        </w:rPr>
        <w:t>UDZIELENIE ZAMÓWIENIA (SPÓŁKI CYWILNE/ KONSORCJA)</w:t>
      </w:r>
      <w:bookmarkEnd w:id="114"/>
      <w:bookmarkEnd w:id="115"/>
      <w:bookmarkEnd w:id="116"/>
    </w:p>
    <w:p w14:paraId="7C934EA3" w14:textId="3A33048A" w:rsidR="0026796C" w:rsidRPr="0026796C" w:rsidRDefault="0026796C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17" w:name="_Toc63232117"/>
      <w:bookmarkStart w:id="118" w:name="_Toc63232343"/>
      <w:bookmarkStart w:id="119" w:name="_Toc63234652"/>
      <w:r w:rsidRPr="0026796C">
        <w:rPr>
          <w:rFonts w:cstheme="minorHAnsi"/>
          <w:bCs/>
          <w:sz w:val="24"/>
          <w:szCs w:val="24"/>
        </w:rPr>
        <w:t>Wykonawcy mogą wspólnie ubiegać się o udzielenie zamówienia. W takim przypadku</w:t>
      </w:r>
      <w:bookmarkEnd w:id="117"/>
      <w:bookmarkEnd w:id="118"/>
      <w:bookmarkEnd w:id="119"/>
    </w:p>
    <w:p w14:paraId="71506025" w14:textId="3831C558" w:rsidR="0026796C" w:rsidRPr="0026796C" w:rsidRDefault="0026796C" w:rsidP="0026796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20" w:name="_Toc63232118"/>
      <w:bookmarkStart w:id="121" w:name="_Toc63232344"/>
      <w:bookmarkStart w:id="122" w:name="_Toc63234653"/>
      <w:r w:rsidRPr="0026796C">
        <w:rPr>
          <w:rFonts w:cstheme="minorHAnsi"/>
          <w:bCs/>
          <w:sz w:val="24"/>
          <w:szCs w:val="24"/>
        </w:rPr>
        <w:t>Wykonawcy ustanawiają pełnomocnika do reprezentowania ich w postępowaniu albo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do reprezentowania i zawarcia umowy w sprawie zamówienia publicznego.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Pełnomocnictwo winno być załączone do oferty.</w:t>
      </w:r>
      <w:bookmarkEnd w:id="120"/>
      <w:bookmarkEnd w:id="121"/>
      <w:bookmarkEnd w:id="122"/>
    </w:p>
    <w:p w14:paraId="55A7059A" w14:textId="675493B9" w:rsidR="0026796C" w:rsidRDefault="0026796C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23" w:name="_Toc63232119"/>
      <w:bookmarkStart w:id="124" w:name="_Toc63232345"/>
      <w:bookmarkStart w:id="125" w:name="_Toc63234654"/>
      <w:r w:rsidRPr="0026796C">
        <w:rPr>
          <w:rFonts w:cstheme="minorHAnsi"/>
          <w:bCs/>
          <w:sz w:val="24"/>
          <w:szCs w:val="24"/>
        </w:rPr>
        <w:t xml:space="preserve">W przypadku Wykonawców wspólnie ubiegających się o udzielenie zamówienia, oświadczenia, o których mowa w </w:t>
      </w:r>
      <w:r w:rsidR="00EC2A7E">
        <w:rPr>
          <w:rFonts w:cstheme="minorHAnsi"/>
          <w:bCs/>
          <w:sz w:val="24"/>
          <w:szCs w:val="24"/>
        </w:rPr>
        <w:t>pkt</w:t>
      </w:r>
      <w:r w:rsidR="002A2478">
        <w:rPr>
          <w:rFonts w:cstheme="minorHAnsi"/>
          <w:bCs/>
          <w:sz w:val="24"/>
          <w:szCs w:val="24"/>
        </w:rPr>
        <w:t xml:space="preserve"> </w:t>
      </w:r>
      <w:r w:rsidR="002A2478" w:rsidRPr="002A2478">
        <w:rPr>
          <w:rFonts w:cstheme="minorHAnsi"/>
          <w:bCs/>
          <w:sz w:val="24"/>
          <w:szCs w:val="24"/>
        </w:rPr>
        <w:t>8.</w:t>
      </w:r>
      <w:r w:rsidRPr="002A2478">
        <w:rPr>
          <w:rFonts w:cstheme="minorHAnsi"/>
          <w:bCs/>
          <w:sz w:val="24"/>
          <w:szCs w:val="24"/>
        </w:rPr>
        <w:t>1</w:t>
      </w:r>
      <w:r w:rsidRPr="0026796C">
        <w:rPr>
          <w:rFonts w:cstheme="minorHAnsi"/>
          <w:bCs/>
          <w:sz w:val="24"/>
          <w:szCs w:val="24"/>
        </w:rPr>
        <w:t xml:space="preserve"> SWZ, składa każdy z Wykonawców. Oświadczenia te potwierdzają brak podstaw wykluczenia oraz spełnianie warunków udziału w zakresie, w jakim każdy z Wykonawców wykazuje spełnianie warunków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udziału w postępowaniu.</w:t>
      </w:r>
      <w:bookmarkEnd w:id="123"/>
      <w:bookmarkEnd w:id="124"/>
      <w:bookmarkEnd w:id="125"/>
    </w:p>
    <w:p w14:paraId="590AE2E1" w14:textId="2CA09154" w:rsidR="00AD2BA7" w:rsidRPr="0059518C" w:rsidRDefault="00AD2BA7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59518C">
        <w:rPr>
          <w:rFonts w:cstheme="minorHAnsi"/>
          <w:bCs/>
          <w:sz w:val="24"/>
          <w:szCs w:val="24"/>
        </w:rPr>
        <w:t>Wykonawcy wspólnie ubiegający się o udzielenie zamówienia dołączają do oferty oświadczenie, z którego wynika, które usługi wykonują poszczególni wykonawcy.</w:t>
      </w:r>
    </w:p>
    <w:p w14:paraId="00466CA7" w14:textId="713D335F" w:rsidR="007D680A" w:rsidRDefault="00C74226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Pełnomocnik pozostaje w stałym kontakcie z Zamawiającym, w toku postępowania zwraca się do Zamawiającego z wszelkimi sprawami i do niego Zamawiający kieruje informacje, korespondencję itp.</w:t>
      </w:r>
    </w:p>
    <w:p w14:paraId="53E8C0A4" w14:textId="17FA5676" w:rsidR="00C74226" w:rsidRPr="0026796C" w:rsidRDefault="00C74226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Przed podpisaniem umowy (w przypadku wyboru oferty wspólnej jako najkorzystniejszej) Wykonawcy składający ofertę wspólną mają obowiązek </w:t>
      </w:r>
      <w:r w:rsidR="006E499E">
        <w:rPr>
          <w:rFonts w:cstheme="minorHAnsi"/>
          <w:bCs/>
          <w:sz w:val="24"/>
          <w:szCs w:val="24"/>
        </w:rPr>
        <w:t>przedstawić Zama</w:t>
      </w:r>
      <w:r>
        <w:rPr>
          <w:rFonts w:cstheme="minorHAnsi"/>
          <w:bCs/>
          <w:sz w:val="24"/>
          <w:szCs w:val="24"/>
        </w:rPr>
        <w:t>w</w:t>
      </w:r>
      <w:r w:rsidR="006E499E">
        <w:rPr>
          <w:rFonts w:cstheme="minorHAnsi"/>
          <w:bCs/>
          <w:sz w:val="24"/>
          <w:szCs w:val="24"/>
        </w:rPr>
        <w:t>ia</w:t>
      </w:r>
      <w:r>
        <w:rPr>
          <w:rFonts w:cstheme="minorHAnsi"/>
          <w:bCs/>
          <w:sz w:val="24"/>
          <w:szCs w:val="24"/>
        </w:rPr>
        <w:t xml:space="preserve">jącemu umowę konsorcjum / </w:t>
      </w:r>
      <w:r w:rsidR="006E499E">
        <w:rPr>
          <w:rFonts w:cstheme="minorHAnsi"/>
          <w:bCs/>
          <w:sz w:val="24"/>
          <w:szCs w:val="24"/>
        </w:rPr>
        <w:t xml:space="preserve">umowę </w:t>
      </w:r>
      <w:r>
        <w:rPr>
          <w:rFonts w:cstheme="minorHAnsi"/>
          <w:bCs/>
          <w:sz w:val="24"/>
          <w:szCs w:val="24"/>
        </w:rPr>
        <w:t xml:space="preserve">spółki </w:t>
      </w:r>
      <w:r w:rsidR="006E499E">
        <w:rPr>
          <w:rFonts w:cstheme="minorHAnsi"/>
          <w:bCs/>
          <w:sz w:val="24"/>
          <w:szCs w:val="24"/>
        </w:rPr>
        <w:t>cywilnej.</w:t>
      </w:r>
    </w:p>
    <w:p w14:paraId="07F8EAD4" w14:textId="77777777" w:rsidR="0026796C" w:rsidRDefault="0026796C" w:rsidP="0026796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554B4E86" w14:textId="43F865CA" w:rsidR="00D43963" w:rsidRPr="00D61891" w:rsidRDefault="00D43963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26" w:name="_Toc63232122"/>
      <w:bookmarkStart w:id="127" w:name="_Toc63232348"/>
      <w:bookmarkStart w:id="128" w:name="_Toc63234657"/>
      <w:r w:rsidRPr="00D61891">
        <w:rPr>
          <w:rFonts w:cstheme="minorHAnsi"/>
          <w:b/>
          <w:sz w:val="26"/>
          <w:szCs w:val="26"/>
        </w:rPr>
        <w:t>INFORMACJA O ŚRODKACH KOMUNIKACJI ELEKTRONICZNEJ, PRZY UŻYCIU KTÓRYCH ZAMAWIAJĄCY BĘDZIE KOMUNIKOWAŁ SIĘ Z WYKONAWCAMI, ORAZ INFORMACJE O WYMAGANIACH TECHNICZNYCH I ORGANIZACYJNYCH SPORZĄDZANIA, WYSYŁA</w:t>
      </w:r>
      <w:r w:rsidR="00961C97">
        <w:rPr>
          <w:rFonts w:cstheme="minorHAnsi"/>
          <w:b/>
          <w:sz w:val="26"/>
          <w:szCs w:val="26"/>
        </w:rPr>
        <w:t xml:space="preserve">NIA I ODBIERANIA KORESPONDENCJI </w:t>
      </w:r>
      <w:r w:rsidRPr="00D61891">
        <w:rPr>
          <w:rFonts w:cstheme="minorHAnsi"/>
          <w:b/>
          <w:sz w:val="26"/>
          <w:szCs w:val="26"/>
        </w:rPr>
        <w:t>ELEKTRONICZNEJ</w:t>
      </w:r>
      <w:bookmarkEnd w:id="126"/>
      <w:bookmarkEnd w:id="127"/>
      <w:bookmarkEnd w:id="128"/>
    </w:p>
    <w:p w14:paraId="45105A3F" w14:textId="77777777" w:rsidR="00D43963" w:rsidRPr="0074288B" w:rsidRDefault="00D43963" w:rsidP="00EB55EA">
      <w:pPr>
        <w:pStyle w:val="Akapitzlist"/>
        <w:numPr>
          <w:ilvl w:val="1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74288B">
        <w:rPr>
          <w:rFonts w:cstheme="minorHAnsi"/>
          <w:b/>
          <w:sz w:val="24"/>
          <w:szCs w:val="24"/>
          <w:u w:val="single"/>
        </w:rPr>
        <w:t>Informacje ogólne</w:t>
      </w:r>
    </w:p>
    <w:p w14:paraId="499D529B" w14:textId="6DDD5268" w:rsidR="00971E9B" w:rsidRPr="002B3ADE" w:rsidRDefault="00971E9B" w:rsidP="00EB55EA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29" w:name="_Toc63232123"/>
      <w:bookmarkStart w:id="130" w:name="_Toc63232349"/>
      <w:bookmarkStart w:id="131" w:name="_Toc63234658"/>
      <w:r w:rsidRPr="002B3ADE">
        <w:rPr>
          <w:rFonts w:cstheme="minorHAnsi"/>
          <w:bCs/>
          <w:sz w:val="24"/>
          <w:szCs w:val="24"/>
        </w:rPr>
        <w:t xml:space="preserve">W postępowaniu </w:t>
      </w:r>
      <w:r>
        <w:rPr>
          <w:rFonts w:cstheme="minorHAnsi"/>
          <w:bCs/>
          <w:sz w:val="24"/>
          <w:szCs w:val="24"/>
        </w:rPr>
        <w:t xml:space="preserve">o udzielenie zamówienia </w:t>
      </w:r>
      <w:r w:rsidRPr="002B3ADE">
        <w:rPr>
          <w:rFonts w:cstheme="minorHAnsi"/>
          <w:bCs/>
          <w:sz w:val="24"/>
          <w:szCs w:val="24"/>
        </w:rPr>
        <w:t>komunikacja pomiędzy Zamawiającym a Wykonawcami, odbywa się przy użyciu środków komunikacji elektronicznej za pośrednictwem</w:t>
      </w:r>
      <w:bookmarkStart w:id="132" w:name="_Hlk62998695"/>
      <w:r w:rsidR="00443633">
        <w:rPr>
          <w:rFonts w:cstheme="minorHAnsi"/>
          <w:bCs/>
          <w:sz w:val="24"/>
          <w:szCs w:val="24"/>
        </w:rPr>
        <w:t xml:space="preserve"> </w:t>
      </w:r>
      <w:r w:rsidR="00443633" w:rsidRPr="00443633">
        <w:rPr>
          <w:rFonts w:cstheme="minorHAnsi"/>
          <w:bCs/>
          <w:color w:val="0070C0"/>
          <w:sz w:val="24"/>
          <w:szCs w:val="24"/>
          <w:u w:val="single"/>
        </w:rPr>
        <w:t>platformazakupowa.pl</w:t>
      </w:r>
      <w:r w:rsidR="00443633" w:rsidRPr="00443633">
        <w:rPr>
          <w:rFonts w:cstheme="minorHAnsi"/>
          <w:bCs/>
          <w:color w:val="0070C0"/>
          <w:sz w:val="24"/>
          <w:szCs w:val="24"/>
        </w:rPr>
        <w:t xml:space="preserve"> </w:t>
      </w:r>
      <w:r w:rsidR="00443633">
        <w:rPr>
          <w:rFonts w:cstheme="minorHAnsi"/>
          <w:bCs/>
          <w:sz w:val="24"/>
          <w:szCs w:val="24"/>
        </w:rPr>
        <w:t>pod adresem</w:t>
      </w:r>
      <w:r w:rsidRPr="002B3ADE">
        <w:rPr>
          <w:rFonts w:cstheme="minorHAnsi"/>
          <w:bCs/>
          <w:sz w:val="24"/>
          <w:szCs w:val="24"/>
        </w:rPr>
        <w:t> </w:t>
      </w:r>
      <w:bookmarkEnd w:id="132"/>
      <w:r>
        <w:fldChar w:fldCharType="begin"/>
      </w:r>
      <w:r>
        <w:instrText xml:space="preserve"> HYPERLINK "</w:instrText>
      </w:r>
      <w:r w:rsidRPr="005D4E61">
        <w:instrText>https://platformazakupowa.pl/pn/sp_lezajsk</w:instrText>
      </w:r>
      <w:r>
        <w:instrText xml:space="preserve">" </w:instrText>
      </w:r>
      <w:r>
        <w:fldChar w:fldCharType="separate"/>
      </w:r>
      <w:r w:rsidRPr="00D073AD">
        <w:rPr>
          <w:rStyle w:val="Hipercze"/>
        </w:rPr>
        <w:t>https://platformazakupowa.pl/pn/sp_lezajsk</w:t>
      </w:r>
      <w:r>
        <w:fldChar w:fldCharType="end"/>
      </w:r>
      <w:r w:rsidR="00443633">
        <w:t>,</w:t>
      </w:r>
      <w:r>
        <w:t xml:space="preserve"> </w:t>
      </w:r>
      <w:r w:rsidRPr="002B3ADE">
        <w:rPr>
          <w:rFonts w:cstheme="minorHAnsi"/>
          <w:bCs/>
          <w:sz w:val="24"/>
          <w:szCs w:val="24"/>
        </w:rPr>
        <w:t xml:space="preserve">zwanej dalej Platformą. Wykonawcy winni zapoznać się z </w:t>
      </w:r>
      <w:r w:rsidR="000F67EB" w:rsidRPr="000F67EB">
        <w:rPr>
          <w:rFonts w:cstheme="minorHAnsi"/>
          <w:b/>
          <w:bCs/>
          <w:sz w:val="24"/>
          <w:szCs w:val="24"/>
        </w:rPr>
        <w:t>Regulaminem</w:t>
      </w:r>
      <w:r w:rsidRPr="000F67EB">
        <w:rPr>
          <w:rFonts w:cstheme="minorHAnsi"/>
          <w:b/>
          <w:bCs/>
          <w:sz w:val="24"/>
          <w:szCs w:val="24"/>
        </w:rPr>
        <w:t xml:space="preserve"> Platformy</w:t>
      </w:r>
      <w:r w:rsidRPr="002B3ADE">
        <w:rPr>
          <w:rFonts w:cstheme="minorHAnsi"/>
          <w:bCs/>
          <w:sz w:val="24"/>
          <w:szCs w:val="24"/>
        </w:rPr>
        <w:t xml:space="preserve">, znajdującym się na stronie </w:t>
      </w:r>
      <w:hyperlink r:id="rId10" w:history="1">
        <w:r w:rsidRPr="009E20D6">
          <w:rPr>
            <w:rStyle w:val="Hipercze"/>
            <w:rFonts w:cstheme="minorHAnsi"/>
            <w:bCs/>
            <w:sz w:val="24"/>
            <w:szCs w:val="24"/>
          </w:rPr>
          <w:t>https://platformazakupowa.pl/strona/1-regulamin</w:t>
        </w:r>
      </w:hyperlink>
      <w:r w:rsidR="00443633">
        <w:rPr>
          <w:rFonts w:cstheme="minorHAnsi"/>
          <w:bCs/>
          <w:sz w:val="24"/>
          <w:szCs w:val="24"/>
        </w:rPr>
        <w:t xml:space="preserve">, oraz Instrukcjami dla </w:t>
      </w:r>
      <w:r w:rsidRPr="002B3ADE">
        <w:rPr>
          <w:rFonts w:cstheme="minorHAnsi"/>
          <w:bCs/>
          <w:sz w:val="24"/>
          <w:szCs w:val="24"/>
        </w:rPr>
        <w:t xml:space="preserve">Wykonawców (link: </w:t>
      </w:r>
      <w:hyperlink r:id="rId11" w:history="1">
        <w:r w:rsidRPr="009E20D6">
          <w:rPr>
            <w:rStyle w:val="Hipercze"/>
            <w:rFonts w:cstheme="minorHAnsi"/>
            <w:bCs/>
            <w:sz w:val="24"/>
            <w:szCs w:val="24"/>
          </w:rPr>
          <w:t>https://platformazakupowa.pl/strona/45-instrukcje</w:t>
        </w:r>
      </w:hyperlink>
      <w:r>
        <w:rPr>
          <w:rFonts w:cstheme="minorHAnsi"/>
          <w:bCs/>
          <w:sz w:val="24"/>
          <w:szCs w:val="24"/>
        </w:rPr>
        <w:t xml:space="preserve"> </w:t>
      </w:r>
      <w:r w:rsidRPr="002B3ADE">
        <w:rPr>
          <w:rFonts w:cstheme="minorHAnsi"/>
          <w:bCs/>
          <w:sz w:val="24"/>
          <w:szCs w:val="24"/>
        </w:rPr>
        <w:t>),  w który</w:t>
      </w:r>
      <w:r w:rsidR="00443633">
        <w:rPr>
          <w:rFonts w:cstheme="minorHAnsi"/>
          <w:bCs/>
          <w:sz w:val="24"/>
          <w:szCs w:val="24"/>
        </w:rPr>
        <w:t>ch</w:t>
      </w:r>
      <w:r w:rsidRPr="002B3ADE">
        <w:rPr>
          <w:rFonts w:cstheme="minorHAnsi"/>
          <w:bCs/>
          <w:sz w:val="24"/>
          <w:szCs w:val="24"/>
        </w:rPr>
        <w:t xml:space="preserve"> zawarto wymagania techniczne i organizacyjne wysyłania i odbierania dokumentów elektronicznych, elektronicznych kopii dokumentów i oświadczeń oraz informacji przekazywanych przy ich użyciu.</w:t>
      </w:r>
      <w:bookmarkEnd w:id="129"/>
      <w:bookmarkEnd w:id="130"/>
      <w:bookmarkEnd w:id="131"/>
    </w:p>
    <w:p w14:paraId="48B2889D" w14:textId="4E3F35F9" w:rsidR="00454480" w:rsidRPr="0074288B" w:rsidRDefault="00971E9B" w:rsidP="00EB55EA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33" w:name="_Toc63232124"/>
      <w:bookmarkStart w:id="134" w:name="_Toc63232350"/>
      <w:bookmarkStart w:id="135" w:name="_Toc63234659"/>
      <w:r w:rsidRPr="002B3ADE">
        <w:rPr>
          <w:rFonts w:cstheme="minorHAnsi"/>
          <w:bCs/>
          <w:sz w:val="24"/>
          <w:szCs w:val="24"/>
        </w:rPr>
        <w:t>Wykonawca zamierzający wziąć udział w postępowaniu o udzielenie zamówienia publicznego,  powinien posiadać konto na Platformie. Rejestracja i konto na Platformie jest darmowe. Sposób założenia konta opisany został w instrukc</w:t>
      </w:r>
      <w:r w:rsidR="0074288B">
        <w:rPr>
          <w:rFonts w:cstheme="minorHAnsi"/>
          <w:bCs/>
          <w:sz w:val="24"/>
          <w:szCs w:val="24"/>
        </w:rPr>
        <w:t xml:space="preserve">ji znajdującej się pod </w:t>
      </w:r>
      <w:r w:rsidR="0074288B">
        <w:rPr>
          <w:rFonts w:cstheme="minorHAnsi"/>
          <w:bCs/>
          <w:sz w:val="24"/>
          <w:szCs w:val="24"/>
        </w:rPr>
        <w:lastRenderedPageBreak/>
        <w:t xml:space="preserve">linkiem: </w:t>
      </w:r>
      <w:hyperlink r:id="rId12" w:history="1">
        <w:r w:rsidRPr="002B3ADE">
          <w:rPr>
            <w:rStyle w:val="Hipercze"/>
            <w:rFonts w:cstheme="minorHAnsi"/>
            <w:bCs/>
            <w:sz w:val="24"/>
            <w:szCs w:val="24"/>
          </w:rPr>
          <w:t>https://docs.google.com/document/d/1CETIe4hPE_fnKCUjWGpnw9yWhdbtc0YTlqtgUxMAwRo/edit</w:t>
        </w:r>
        <w:bookmarkEnd w:id="133"/>
        <w:bookmarkEnd w:id="134"/>
        <w:bookmarkEnd w:id="135"/>
      </w:hyperlink>
      <w:bookmarkStart w:id="136" w:name="_Toc63232125"/>
      <w:bookmarkStart w:id="137" w:name="_Toc63232351"/>
      <w:bookmarkStart w:id="138" w:name="_Toc63234660"/>
      <w:r w:rsidR="0074288B" w:rsidRPr="0074288B">
        <w:rPr>
          <w:rStyle w:val="Hipercze"/>
          <w:rFonts w:cstheme="minorHAnsi"/>
          <w:bCs/>
          <w:sz w:val="24"/>
          <w:szCs w:val="24"/>
          <w:u w:val="none"/>
        </w:rPr>
        <w:t xml:space="preserve"> </w:t>
      </w:r>
      <w:r w:rsidRPr="0074288B">
        <w:rPr>
          <w:rFonts w:cstheme="minorHAnsi"/>
          <w:bCs/>
          <w:sz w:val="24"/>
          <w:szCs w:val="24"/>
        </w:rPr>
        <w:t>Wykonawca posiadający konto na Platformie ma dostęp do formularzy: złożenia, zmiany, wycofania oferty oraz do formularza do komunikacji.</w:t>
      </w:r>
      <w:bookmarkEnd w:id="136"/>
      <w:bookmarkEnd w:id="137"/>
      <w:bookmarkEnd w:id="138"/>
    </w:p>
    <w:p w14:paraId="6C54FD57" w14:textId="22C31D74" w:rsidR="00971E9B" w:rsidRPr="0074288B" w:rsidRDefault="00971E9B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74288B">
        <w:rPr>
          <w:rFonts w:cstheme="minorHAnsi"/>
          <w:bCs/>
          <w:sz w:val="24"/>
          <w:szCs w:val="24"/>
        </w:rPr>
        <w:t xml:space="preserve">Za datę przekazania oferty przyjmuje się datę </w:t>
      </w:r>
      <w:r w:rsidR="00454480" w:rsidRPr="0074288B">
        <w:rPr>
          <w:rFonts w:cstheme="minorHAnsi"/>
          <w:bCs/>
          <w:sz w:val="24"/>
          <w:szCs w:val="24"/>
        </w:rPr>
        <w:t>jej</w:t>
      </w:r>
      <w:r w:rsidRPr="0074288B">
        <w:rPr>
          <w:rFonts w:cstheme="minorHAnsi"/>
          <w:bCs/>
          <w:sz w:val="24"/>
          <w:szCs w:val="24"/>
        </w:rPr>
        <w:t xml:space="preserve"> przekazania </w:t>
      </w:r>
      <w:r w:rsidR="00454480" w:rsidRPr="0074288B">
        <w:rPr>
          <w:rFonts w:cstheme="minorHAnsi"/>
          <w:bCs/>
          <w:sz w:val="24"/>
          <w:szCs w:val="24"/>
        </w:rPr>
        <w:t xml:space="preserve">w systemie poprzez kliknięcie przycisku </w:t>
      </w:r>
      <w:r w:rsidR="00454480" w:rsidRPr="0074288B">
        <w:rPr>
          <w:rFonts w:cstheme="minorHAnsi"/>
          <w:b/>
          <w:bCs/>
          <w:sz w:val="24"/>
          <w:szCs w:val="24"/>
        </w:rPr>
        <w:t>Złóż ofertę</w:t>
      </w:r>
      <w:r w:rsidR="00454480" w:rsidRPr="0074288B">
        <w:rPr>
          <w:rFonts w:cstheme="minorHAnsi"/>
          <w:bCs/>
          <w:sz w:val="24"/>
          <w:szCs w:val="24"/>
        </w:rPr>
        <w:t xml:space="preserve"> i wyświetleniu się komunikatu, że oferta została złożona.</w:t>
      </w:r>
      <w:r w:rsidRPr="0074288B">
        <w:rPr>
          <w:rFonts w:cstheme="minorHAnsi"/>
          <w:bCs/>
          <w:sz w:val="24"/>
          <w:szCs w:val="24"/>
        </w:rPr>
        <w:t xml:space="preserve"> </w:t>
      </w:r>
    </w:p>
    <w:p w14:paraId="66AFDC22" w14:textId="10232CC2" w:rsidR="00B26AD6" w:rsidRPr="00B26AD6" w:rsidRDefault="00B26AD6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B26AD6">
        <w:rPr>
          <w:rFonts w:cstheme="minorHAnsi"/>
          <w:bCs/>
          <w:sz w:val="24"/>
          <w:szCs w:val="24"/>
        </w:rPr>
        <w:t>Występuje limit objętości plików lub spakowanych folderów w zakresie całej oferty do ilości 10 plików lub spakowanych folderów przy maksymalnej wielkości 150 MB.</w:t>
      </w:r>
    </w:p>
    <w:p w14:paraId="67D43BE4" w14:textId="111E1484" w:rsidR="00652243" w:rsidRPr="00914C00" w:rsidRDefault="00652243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914C00">
        <w:rPr>
          <w:rFonts w:cstheme="minorHAnsi"/>
          <w:bCs/>
          <w:sz w:val="24"/>
          <w:szCs w:val="24"/>
        </w:rPr>
        <w:t>Osobą uprawnioną do porozumiewania się z Wykonawcami jest:</w:t>
      </w:r>
    </w:p>
    <w:p w14:paraId="34EF4026" w14:textId="77777777" w:rsidR="00652243" w:rsidRPr="00652243" w:rsidRDefault="00652243" w:rsidP="00EB55EA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>w zakresie proceduralnym:</w:t>
      </w:r>
    </w:p>
    <w:p w14:paraId="23414EC1" w14:textId="3C546470" w:rsidR="00652243" w:rsidRPr="00C2681D" w:rsidRDefault="003E22FF" w:rsidP="00EB55EA">
      <w:pPr>
        <w:pStyle w:val="Akapitzlist"/>
        <w:numPr>
          <w:ilvl w:val="4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Pani Grażyna Miazga-Paszek</w:t>
      </w:r>
    </w:p>
    <w:p w14:paraId="402B1756" w14:textId="77777777" w:rsidR="00652243" w:rsidRPr="00652243" w:rsidRDefault="00652243" w:rsidP="00EB55EA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>w zakresie merytorycznym:</w:t>
      </w:r>
    </w:p>
    <w:p w14:paraId="1DCF4BC1" w14:textId="2232B449" w:rsidR="00652243" w:rsidRDefault="00652243" w:rsidP="00EB55EA">
      <w:pPr>
        <w:pStyle w:val="Akapitzlist"/>
        <w:numPr>
          <w:ilvl w:val="4"/>
          <w:numId w:val="1"/>
        </w:numPr>
        <w:jc w:val="both"/>
        <w:rPr>
          <w:rFonts w:cstheme="minorHAnsi"/>
          <w:b/>
          <w:sz w:val="24"/>
          <w:szCs w:val="24"/>
        </w:rPr>
      </w:pPr>
      <w:r w:rsidRPr="00C2681D">
        <w:rPr>
          <w:rFonts w:cstheme="minorHAnsi"/>
          <w:b/>
          <w:sz w:val="24"/>
          <w:szCs w:val="24"/>
        </w:rPr>
        <w:t>Pan</w:t>
      </w:r>
      <w:r w:rsidR="003E22FF">
        <w:rPr>
          <w:rFonts w:cstheme="minorHAnsi"/>
          <w:b/>
          <w:sz w:val="24"/>
          <w:szCs w:val="24"/>
        </w:rPr>
        <w:t>i Jolanta Marciniak</w:t>
      </w:r>
    </w:p>
    <w:p w14:paraId="0E9F0262" w14:textId="316C97F8" w:rsidR="003E22FF" w:rsidRPr="003E22FF" w:rsidRDefault="003E22FF" w:rsidP="003E22FF">
      <w:pPr>
        <w:ind w:left="143" w:firstLine="708"/>
        <w:jc w:val="both"/>
        <w:rPr>
          <w:rFonts w:cstheme="minorHAnsi"/>
          <w:b/>
          <w:sz w:val="24"/>
          <w:szCs w:val="24"/>
        </w:rPr>
      </w:pPr>
      <w:r w:rsidRPr="003E22FF">
        <w:rPr>
          <w:rFonts w:cstheme="minorHAnsi"/>
          <w:bCs/>
          <w:sz w:val="24"/>
          <w:szCs w:val="24"/>
        </w:rPr>
        <w:t>email:</w:t>
      </w:r>
      <w:r w:rsidRPr="003E22FF">
        <w:rPr>
          <w:rFonts w:cstheme="minorHAnsi"/>
          <w:b/>
          <w:bCs/>
          <w:sz w:val="24"/>
          <w:szCs w:val="24"/>
        </w:rPr>
        <w:t xml:space="preserve"> </w:t>
      </w:r>
      <w:r w:rsidR="002D592E">
        <w:rPr>
          <w:rFonts w:cstheme="minorHAnsi"/>
          <w:b/>
          <w:sz w:val="24"/>
          <w:szCs w:val="24"/>
        </w:rPr>
        <w:t>powiat</w:t>
      </w:r>
      <w:r w:rsidRPr="003E22FF">
        <w:rPr>
          <w:rFonts w:cstheme="minorHAnsi"/>
          <w:b/>
          <w:sz w:val="24"/>
          <w:szCs w:val="24"/>
        </w:rPr>
        <w:t>@starostwo.lezajsk.</w:t>
      </w:r>
      <w:r w:rsidR="002D592E">
        <w:rPr>
          <w:rFonts w:cstheme="minorHAnsi"/>
          <w:b/>
          <w:sz w:val="24"/>
          <w:szCs w:val="24"/>
        </w:rPr>
        <w:t>pl</w:t>
      </w:r>
    </w:p>
    <w:p w14:paraId="63B1366F" w14:textId="0DEA7E51" w:rsidR="00DE15F6" w:rsidRDefault="00DE15F6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DE15F6">
        <w:rPr>
          <w:rFonts w:cstheme="minorHAnsi"/>
          <w:bCs/>
          <w:sz w:val="24"/>
          <w:szCs w:val="24"/>
        </w:rPr>
        <w:t xml:space="preserve">Wiadomości przekazywane droga elektroniczną powinny w sposób jednoznaczny wskazywać nr postępowania oraz dane identyfikujące </w:t>
      </w:r>
      <w:r w:rsidR="002D592E">
        <w:rPr>
          <w:rFonts w:cstheme="minorHAnsi"/>
          <w:bCs/>
          <w:sz w:val="24"/>
          <w:szCs w:val="24"/>
        </w:rPr>
        <w:t>W</w:t>
      </w:r>
      <w:r w:rsidRPr="00DE15F6">
        <w:rPr>
          <w:rFonts w:cstheme="minorHAnsi"/>
          <w:bCs/>
          <w:sz w:val="24"/>
          <w:szCs w:val="24"/>
        </w:rPr>
        <w:t>ykonawcę.</w:t>
      </w:r>
    </w:p>
    <w:p w14:paraId="0F025A0F" w14:textId="4B416412" w:rsidR="00CB1792" w:rsidRPr="00CB1792" w:rsidRDefault="00CB1792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B1792">
        <w:rPr>
          <w:rFonts w:cstheme="minorHAnsi"/>
          <w:bCs/>
          <w:sz w:val="24"/>
          <w:szCs w:val="24"/>
        </w:rPr>
        <w:t>Formaty plików muszą być zgodne z kraj</w:t>
      </w:r>
      <w:r w:rsidR="0059518C">
        <w:rPr>
          <w:rFonts w:cstheme="minorHAnsi"/>
          <w:bCs/>
          <w:sz w:val="24"/>
          <w:szCs w:val="24"/>
        </w:rPr>
        <w:t xml:space="preserve">owymi Ramami Interoperacyjności, o których mowa w </w:t>
      </w:r>
      <w:r w:rsidRPr="00CB1792">
        <w:rPr>
          <w:rFonts w:cstheme="minorHAnsi"/>
          <w:bCs/>
          <w:sz w:val="24"/>
          <w:szCs w:val="24"/>
        </w:rPr>
        <w:t>R</w:t>
      </w:r>
      <w:r w:rsidR="0059518C" w:rsidRPr="00CB1792">
        <w:rPr>
          <w:rFonts w:cstheme="minorHAnsi"/>
          <w:bCs/>
          <w:sz w:val="24"/>
          <w:szCs w:val="24"/>
        </w:rPr>
        <w:t xml:space="preserve">ozporządzenie </w:t>
      </w:r>
      <w:r w:rsidR="0059518C">
        <w:rPr>
          <w:rFonts w:cstheme="minorHAnsi"/>
          <w:bCs/>
          <w:sz w:val="24"/>
          <w:szCs w:val="24"/>
        </w:rPr>
        <w:t>Rady M</w:t>
      </w:r>
      <w:r w:rsidR="0059518C" w:rsidRPr="00CB1792">
        <w:rPr>
          <w:rFonts w:cstheme="minorHAnsi"/>
          <w:bCs/>
          <w:sz w:val="24"/>
          <w:szCs w:val="24"/>
        </w:rPr>
        <w:t xml:space="preserve">inistrów </w:t>
      </w:r>
      <w:r w:rsidRPr="00CB1792">
        <w:rPr>
          <w:rFonts w:cstheme="minorHAnsi"/>
          <w:bCs/>
          <w:sz w:val="24"/>
          <w:szCs w:val="24"/>
        </w:rPr>
        <w:t>z dnia 12 kwietnia 2012 r. w sprawie Krajowych Ram Interoperacyjności, minimalnych wymagań dla rejestrów publicznych i wymiany informacji w postaci elektronicznej oraz minimalnych wymagań dla systemów teleinformatycznych</w:t>
      </w:r>
      <w:r w:rsidR="0059518C">
        <w:rPr>
          <w:rFonts w:cstheme="minorHAnsi"/>
          <w:bCs/>
          <w:sz w:val="24"/>
          <w:szCs w:val="24"/>
        </w:rPr>
        <w:t>(</w:t>
      </w:r>
      <w:proofErr w:type="spellStart"/>
      <w:r w:rsidR="0059518C">
        <w:rPr>
          <w:rFonts w:cstheme="minorHAnsi"/>
          <w:bCs/>
          <w:sz w:val="24"/>
          <w:szCs w:val="24"/>
        </w:rPr>
        <w:t>t.j</w:t>
      </w:r>
      <w:proofErr w:type="spellEnd"/>
      <w:r w:rsidR="0059518C">
        <w:rPr>
          <w:rFonts w:cstheme="minorHAnsi"/>
          <w:bCs/>
          <w:sz w:val="24"/>
          <w:szCs w:val="24"/>
        </w:rPr>
        <w:t xml:space="preserve">. </w:t>
      </w:r>
      <w:proofErr w:type="spellStart"/>
      <w:r w:rsidR="0059518C">
        <w:rPr>
          <w:rFonts w:cstheme="minorHAnsi"/>
          <w:bCs/>
          <w:sz w:val="24"/>
          <w:szCs w:val="24"/>
        </w:rPr>
        <w:t>Dz.U</w:t>
      </w:r>
      <w:proofErr w:type="spellEnd"/>
      <w:r w:rsidR="0059518C">
        <w:rPr>
          <w:rFonts w:cstheme="minorHAnsi"/>
          <w:bCs/>
          <w:sz w:val="24"/>
          <w:szCs w:val="24"/>
        </w:rPr>
        <w:t>. z 2017r. poz. 2247)</w:t>
      </w:r>
      <w:r w:rsidRPr="00CB1792">
        <w:rPr>
          <w:rFonts w:cstheme="minorHAnsi"/>
          <w:bCs/>
          <w:sz w:val="24"/>
          <w:szCs w:val="24"/>
        </w:rPr>
        <w:t>.</w:t>
      </w:r>
    </w:p>
    <w:p w14:paraId="6845A2E6" w14:textId="77777777" w:rsidR="00CB1792" w:rsidRPr="00CB1792" w:rsidRDefault="00CB1792" w:rsidP="00CB1792">
      <w:pPr>
        <w:pStyle w:val="Akapitzlist"/>
        <w:ind w:left="851"/>
        <w:rPr>
          <w:rFonts w:cstheme="minorHAnsi"/>
          <w:bCs/>
          <w:sz w:val="16"/>
          <w:szCs w:val="24"/>
        </w:rPr>
      </w:pPr>
    </w:p>
    <w:p w14:paraId="02B6DB0D" w14:textId="77777777" w:rsidR="00CB108F" w:rsidRDefault="00CB1792" w:rsidP="00CB1792">
      <w:pPr>
        <w:pStyle w:val="Akapitzlist"/>
        <w:ind w:left="851"/>
        <w:rPr>
          <w:rFonts w:cstheme="minorHAnsi"/>
          <w:bCs/>
          <w:sz w:val="24"/>
          <w:szCs w:val="24"/>
        </w:rPr>
      </w:pPr>
      <w:r w:rsidRPr="00CB1792">
        <w:rPr>
          <w:rFonts w:cstheme="minorHAnsi"/>
          <w:bCs/>
          <w:sz w:val="24"/>
          <w:szCs w:val="24"/>
        </w:rPr>
        <w:t>Za</w:t>
      </w:r>
      <w:r w:rsidR="00CB108F">
        <w:rPr>
          <w:rFonts w:cstheme="minorHAnsi"/>
          <w:bCs/>
          <w:sz w:val="24"/>
          <w:szCs w:val="24"/>
        </w:rPr>
        <w:t>lecenia:</w:t>
      </w:r>
    </w:p>
    <w:p w14:paraId="52874D43" w14:textId="62473B9A" w:rsidR="00CB1792" w:rsidRDefault="00CB108F" w:rsidP="00CB108F">
      <w:pPr>
        <w:pStyle w:val="Akapitzlist"/>
        <w:numPr>
          <w:ilvl w:val="0"/>
          <w:numId w:val="34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Zamawiający rekomenduje wykorzystanie formatów: .pdf, .</w:t>
      </w:r>
      <w:proofErr w:type="spellStart"/>
      <w:r>
        <w:rPr>
          <w:rFonts w:cstheme="minorHAnsi"/>
          <w:bCs/>
          <w:sz w:val="24"/>
          <w:szCs w:val="24"/>
        </w:rPr>
        <w:t>doc</w:t>
      </w:r>
      <w:proofErr w:type="spellEnd"/>
      <w:r>
        <w:rPr>
          <w:rFonts w:cstheme="minorHAnsi"/>
          <w:bCs/>
          <w:sz w:val="24"/>
          <w:szCs w:val="24"/>
        </w:rPr>
        <w:t>, .</w:t>
      </w:r>
      <w:proofErr w:type="spellStart"/>
      <w:r>
        <w:rPr>
          <w:rFonts w:cstheme="minorHAnsi"/>
          <w:bCs/>
          <w:sz w:val="24"/>
          <w:szCs w:val="24"/>
        </w:rPr>
        <w:t>docx</w:t>
      </w:r>
      <w:proofErr w:type="spellEnd"/>
      <w:r>
        <w:rPr>
          <w:rFonts w:cstheme="minorHAnsi"/>
          <w:bCs/>
          <w:sz w:val="24"/>
          <w:szCs w:val="24"/>
        </w:rPr>
        <w:t>, .xls, .jpg ze szczególnym wskazaniem na .pdf</w:t>
      </w:r>
    </w:p>
    <w:p w14:paraId="010CC752" w14:textId="06699EE1" w:rsidR="00CB108F" w:rsidRDefault="00CB108F" w:rsidP="00CB108F">
      <w:pPr>
        <w:pStyle w:val="Akapitzlist"/>
        <w:numPr>
          <w:ilvl w:val="0"/>
          <w:numId w:val="34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celu ewentualnej kompresji danych Zamawiający rekomenduje wykorzystanie jednego z formatów .zip, 7Z</w:t>
      </w:r>
    </w:p>
    <w:p w14:paraId="6B1C60DF" w14:textId="733522B2" w:rsidR="00642F48" w:rsidRPr="00CB108F" w:rsidRDefault="00CB108F" w:rsidP="00CB108F">
      <w:pPr>
        <w:pStyle w:val="Akapitzlist"/>
        <w:numPr>
          <w:ilvl w:val="0"/>
          <w:numId w:val="34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Wśród formatów powszechnych a NIE występujących w rozporządzeniu występują </w:t>
      </w:r>
      <w:proofErr w:type="spellStart"/>
      <w:r>
        <w:rPr>
          <w:rFonts w:cstheme="minorHAnsi"/>
          <w:bCs/>
          <w:sz w:val="24"/>
          <w:szCs w:val="24"/>
        </w:rPr>
        <w:t>np</w:t>
      </w:r>
      <w:proofErr w:type="spellEnd"/>
      <w:r>
        <w:rPr>
          <w:rFonts w:cstheme="minorHAnsi"/>
          <w:bCs/>
          <w:sz w:val="24"/>
          <w:szCs w:val="24"/>
        </w:rPr>
        <w:t>: .</w:t>
      </w:r>
      <w:proofErr w:type="spellStart"/>
      <w:r>
        <w:rPr>
          <w:rFonts w:cstheme="minorHAnsi"/>
          <w:bCs/>
          <w:sz w:val="24"/>
          <w:szCs w:val="24"/>
        </w:rPr>
        <w:t>rar</w:t>
      </w:r>
      <w:proofErr w:type="spellEnd"/>
      <w:r>
        <w:rPr>
          <w:rFonts w:cstheme="minorHAnsi"/>
          <w:bCs/>
          <w:sz w:val="24"/>
          <w:szCs w:val="24"/>
        </w:rPr>
        <w:t>, .gif, .com, .exe, .bat, .</w:t>
      </w:r>
      <w:proofErr w:type="spellStart"/>
      <w:r>
        <w:rPr>
          <w:rFonts w:cstheme="minorHAnsi"/>
          <w:bCs/>
          <w:sz w:val="24"/>
          <w:szCs w:val="24"/>
        </w:rPr>
        <w:t>bmp</w:t>
      </w:r>
      <w:proofErr w:type="spellEnd"/>
    </w:p>
    <w:p w14:paraId="6653475B" w14:textId="66649AEC" w:rsidR="00CB1792" w:rsidRDefault="00CB1792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B1792">
        <w:rPr>
          <w:rFonts w:cstheme="minorHAnsi"/>
          <w:bCs/>
          <w:sz w:val="24"/>
          <w:szCs w:val="24"/>
        </w:rPr>
        <w:t>W przypadku podpisania dokumenty elektronicznego kwalifikowanym podpisem elektronicznym, podpisem zaufanym lub podpisem osobistym osoba składająca taki podpis musi być umocowana w imieniu wykonawcy zgodnie z obowiązującymi przepisami.</w:t>
      </w:r>
    </w:p>
    <w:p w14:paraId="2DEDFC5A" w14:textId="77777777" w:rsidR="002D592E" w:rsidRDefault="002D592E" w:rsidP="002D592E">
      <w:pPr>
        <w:pStyle w:val="Akapitzlist"/>
        <w:ind w:left="851"/>
        <w:rPr>
          <w:rFonts w:cstheme="minorHAnsi"/>
          <w:bCs/>
          <w:sz w:val="24"/>
          <w:szCs w:val="24"/>
        </w:rPr>
      </w:pPr>
    </w:p>
    <w:p w14:paraId="6151222D" w14:textId="0098F629" w:rsidR="000F67EB" w:rsidRPr="0074288B" w:rsidRDefault="000F67EB" w:rsidP="00EB55EA">
      <w:pPr>
        <w:pStyle w:val="Akapitzlist"/>
        <w:numPr>
          <w:ilvl w:val="1"/>
          <w:numId w:val="1"/>
        </w:numPr>
        <w:rPr>
          <w:rFonts w:eastAsia="Times New Roman" w:cstheme="minorHAnsi"/>
          <w:b/>
          <w:sz w:val="24"/>
          <w:szCs w:val="21"/>
          <w:u w:val="single"/>
        </w:rPr>
      </w:pPr>
      <w:r w:rsidRPr="0074288B">
        <w:rPr>
          <w:rFonts w:eastAsia="Times New Roman" w:cstheme="minorHAnsi"/>
          <w:b/>
          <w:sz w:val="24"/>
          <w:szCs w:val="21"/>
          <w:u w:val="single"/>
        </w:rPr>
        <w:t>Złożenie oferty</w:t>
      </w:r>
    </w:p>
    <w:p w14:paraId="06058A65" w14:textId="6D2CE02C" w:rsidR="00F72047" w:rsidRPr="0074288B" w:rsidRDefault="00717105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74288B">
        <w:rPr>
          <w:rFonts w:cstheme="minorHAnsi"/>
          <w:bCs/>
          <w:sz w:val="24"/>
          <w:szCs w:val="24"/>
        </w:rPr>
        <w:t>Zaleca się, aby przed rozpoczęciem wypełniania Formularz</w:t>
      </w:r>
      <w:r w:rsidR="009208F8">
        <w:rPr>
          <w:rFonts w:cstheme="minorHAnsi"/>
          <w:bCs/>
          <w:sz w:val="24"/>
          <w:szCs w:val="24"/>
        </w:rPr>
        <w:t>a</w:t>
      </w:r>
      <w:r w:rsidRPr="0074288B">
        <w:rPr>
          <w:rFonts w:cstheme="minorHAnsi"/>
          <w:bCs/>
          <w:sz w:val="24"/>
          <w:szCs w:val="24"/>
        </w:rPr>
        <w:t xml:space="preserve"> składania oferty wykonawca zalogował się do systemu, a jeżeli nie posiada konta, założył bezpłatne konto. W przeciwnym wypadku wykonawca będzie miał ograniczone funkcjonalności, np. brak widoku wiadomości prywatnych od zamawiającego w systemie lub wycofania oferty bez kontaktu z Centrum Wsparcia Klienta.</w:t>
      </w:r>
    </w:p>
    <w:p w14:paraId="4854D107" w14:textId="51027658" w:rsidR="00717105" w:rsidRPr="0074288B" w:rsidRDefault="00717105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74288B">
        <w:rPr>
          <w:rFonts w:cstheme="minorHAnsi"/>
          <w:bCs/>
          <w:sz w:val="24"/>
          <w:szCs w:val="24"/>
        </w:rPr>
        <w:lastRenderedPageBreak/>
        <w:t>Wykonawca składa ofertę,</w:t>
      </w:r>
      <w:r w:rsidR="000414E3" w:rsidRPr="0074288B">
        <w:rPr>
          <w:rFonts w:cstheme="minorHAnsi"/>
          <w:bCs/>
          <w:sz w:val="24"/>
          <w:szCs w:val="24"/>
        </w:rPr>
        <w:t xml:space="preserve"> </w:t>
      </w:r>
      <w:r w:rsidRPr="0074288B">
        <w:rPr>
          <w:rFonts w:cstheme="minorHAnsi"/>
          <w:bCs/>
          <w:sz w:val="24"/>
          <w:szCs w:val="24"/>
        </w:rPr>
        <w:t>za pośrednictwem Formularz</w:t>
      </w:r>
      <w:r w:rsidR="009208F8">
        <w:rPr>
          <w:rFonts w:cstheme="minorHAnsi"/>
          <w:bCs/>
          <w:sz w:val="24"/>
          <w:szCs w:val="24"/>
        </w:rPr>
        <w:t>a</w:t>
      </w:r>
      <w:r w:rsidRPr="0074288B">
        <w:rPr>
          <w:rFonts w:cstheme="minorHAnsi"/>
          <w:bCs/>
          <w:sz w:val="24"/>
          <w:szCs w:val="24"/>
        </w:rPr>
        <w:t xml:space="preserve"> składania oferty dostępnego na </w:t>
      </w:r>
      <w:r w:rsidR="0074288B" w:rsidRPr="003305E7">
        <w:rPr>
          <w:rFonts w:cstheme="minorHAnsi"/>
          <w:bCs/>
          <w:color w:val="0070C0"/>
          <w:sz w:val="24"/>
          <w:szCs w:val="24"/>
        </w:rPr>
        <w:t>https://platformazakupowa.pl/pn/sp_lezajsk</w:t>
      </w:r>
      <w:r w:rsidR="0074288B" w:rsidRPr="003305E7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74288B">
        <w:rPr>
          <w:rFonts w:cstheme="minorHAnsi"/>
          <w:bCs/>
          <w:sz w:val="24"/>
          <w:szCs w:val="24"/>
        </w:rPr>
        <w:t>w konkretnym postępowaniu w sprawie udzielenia</w:t>
      </w:r>
      <w:r w:rsidR="000414E3" w:rsidRPr="0074288B">
        <w:rPr>
          <w:rFonts w:cstheme="minorHAnsi"/>
          <w:bCs/>
          <w:sz w:val="24"/>
          <w:szCs w:val="24"/>
        </w:rPr>
        <w:t xml:space="preserve"> </w:t>
      </w:r>
      <w:r w:rsidRPr="0074288B">
        <w:rPr>
          <w:rFonts w:cstheme="minorHAnsi"/>
          <w:bCs/>
          <w:sz w:val="24"/>
          <w:szCs w:val="24"/>
        </w:rPr>
        <w:t>zamówienia publicznego.</w:t>
      </w:r>
    </w:p>
    <w:p w14:paraId="5D1C954C" w14:textId="7F933B5E" w:rsidR="00717105" w:rsidRPr="00B729F0" w:rsidRDefault="00717105" w:rsidP="00B729F0">
      <w:pPr>
        <w:pStyle w:val="Akapitzlist"/>
        <w:numPr>
          <w:ilvl w:val="2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74288B">
        <w:rPr>
          <w:rFonts w:cstheme="minorHAnsi"/>
          <w:bCs/>
          <w:sz w:val="24"/>
          <w:szCs w:val="24"/>
        </w:rPr>
        <w:t xml:space="preserve">Jeżeli dokumenty elektroniczne, zawierają informacje stanowiące </w:t>
      </w:r>
      <w:r w:rsidRPr="0074288B">
        <w:rPr>
          <w:rFonts w:cstheme="minorHAnsi"/>
          <w:b/>
          <w:bCs/>
          <w:sz w:val="24"/>
          <w:szCs w:val="24"/>
        </w:rPr>
        <w:t>tajemnicę</w:t>
      </w:r>
      <w:r w:rsidR="000414E3" w:rsidRPr="0074288B">
        <w:rPr>
          <w:rFonts w:cstheme="minorHAnsi"/>
          <w:b/>
          <w:bCs/>
          <w:sz w:val="24"/>
          <w:szCs w:val="24"/>
        </w:rPr>
        <w:t xml:space="preserve"> </w:t>
      </w:r>
      <w:r w:rsidRPr="0074288B">
        <w:rPr>
          <w:rFonts w:cstheme="minorHAnsi"/>
          <w:b/>
          <w:bCs/>
          <w:sz w:val="24"/>
          <w:szCs w:val="24"/>
        </w:rPr>
        <w:t xml:space="preserve">przedsiębiorstwa </w:t>
      </w:r>
      <w:r w:rsidRPr="0074288B">
        <w:rPr>
          <w:rFonts w:cstheme="minorHAnsi"/>
          <w:bCs/>
          <w:sz w:val="24"/>
          <w:szCs w:val="24"/>
        </w:rPr>
        <w:t>w rozumieniu ustawy z dnia 1</w:t>
      </w:r>
      <w:r w:rsidR="000414E3" w:rsidRPr="0074288B">
        <w:rPr>
          <w:rFonts w:cstheme="minorHAnsi"/>
          <w:bCs/>
          <w:sz w:val="24"/>
          <w:szCs w:val="24"/>
        </w:rPr>
        <w:t xml:space="preserve">6 kwietnia 1993 r. o zwalczaniu </w:t>
      </w:r>
      <w:r w:rsidRPr="0074288B">
        <w:rPr>
          <w:rFonts w:cstheme="minorHAnsi"/>
          <w:bCs/>
          <w:sz w:val="24"/>
          <w:szCs w:val="24"/>
        </w:rPr>
        <w:t>nieuczciwej konkurencji, które wykonawca zastrzeże jako tajemnicę</w:t>
      </w:r>
      <w:r w:rsidR="000414E3" w:rsidRPr="0074288B">
        <w:rPr>
          <w:rFonts w:cstheme="minorHAnsi"/>
          <w:bCs/>
          <w:sz w:val="24"/>
          <w:szCs w:val="24"/>
        </w:rPr>
        <w:t xml:space="preserve"> </w:t>
      </w:r>
      <w:r w:rsidRPr="0074288B">
        <w:rPr>
          <w:rFonts w:cstheme="minorHAnsi"/>
          <w:bCs/>
          <w:sz w:val="24"/>
          <w:szCs w:val="24"/>
        </w:rPr>
        <w:t>przedsiębiorstwa, powinny zostać załączone w osob</w:t>
      </w:r>
      <w:r w:rsidR="000414E3" w:rsidRPr="0074288B">
        <w:rPr>
          <w:rFonts w:cstheme="minorHAnsi"/>
          <w:bCs/>
          <w:sz w:val="24"/>
          <w:szCs w:val="24"/>
        </w:rPr>
        <w:t xml:space="preserve">nym miejscu w kroku 1 </w:t>
      </w:r>
      <w:r w:rsidRPr="0074288B">
        <w:rPr>
          <w:rFonts w:cstheme="minorHAnsi"/>
          <w:bCs/>
          <w:sz w:val="24"/>
          <w:szCs w:val="24"/>
        </w:rPr>
        <w:t>składania oferty przeznaczonym na zamieszczenie tajemnicy przedsiębiorstwa. Zaleca się, aby każdy dokument zawierający tajemnicę przedsiębiorstwa został</w:t>
      </w:r>
      <w:r w:rsidR="00B729F0">
        <w:rPr>
          <w:rFonts w:cstheme="minorHAnsi"/>
          <w:bCs/>
          <w:sz w:val="24"/>
          <w:szCs w:val="24"/>
        </w:rPr>
        <w:t xml:space="preserve"> </w:t>
      </w:r>
      <w:r w:rsidRPr="00B729F0">
        <w:rPr>
          <w:rFonts w:cstheme="minorHAnsi"/>
          <w:bCs/>
          <w:sz w:val="24"/>
          <w:szCs w:val="24"/>
        </w:rPr>
        <w:t>zamieszczony w odrębnym pliku.</w:t>
      </w:r>
    </w:p>
    <w:p w14:paraId="7B40709D" w14:textId="583BA373" w:rsidR="00717105" w:rsidRPr="0074288B" w:rsidRDefault="00717105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74288B">
        <w:rPr>
          <w:rFonts w:cstheme="minorHAnsi"/>
          <w:bCs/>
          <w:sz w:val="24"/>
          <w:szCs w:val="24"/>
        </w:rPr>
        <w:t>Po wypełnieniu Formularz</w:t>
      </w:r>
      <w:r w:rsidR="00B729F0">
        <w:rPr>
          <w:rFonts w:cstheme="minorHAnsi"/>
          <w:bCs/>
          <w:sz w:val="24"/>
          <w:szCs w:val="24"/>
        </w:rPr>
        <w:t>a</w:t>
      </w:r>
      <w:r w:rsidRPr="0074288B">
        <w:rPr>
          <w:rFonts w:cstheme="minorHAnsi"/>
          <w:bCs/>
          <w:sz w:val="24"/>
          <w:szCs w:val="24"/>
        </w:rPr>
        <w:t xml:space="preserve"> składania oferty i załadowaniu</w:t>
      </w:r>
      <w:r w:rsidR="000414E3" w:rsidRPr="0074288B">
        <w:rPr>
          <w:rFonts w:cstheme="minorHAnsi"/>
          <w:bCs/>
          <w:sz w:val="24"/>
          <w:szCs w:val="24"/>
        </w:rPr>
        <w:t xml:space="preserve"> </w:t>
      </w:r>
      <w:r w:rsidRPr="0074288B">
        <w:rPr>
          <w:rFonts w:cstheme="minorHAnsi"/>
          <w:bCs/>
          <w:sz w:val="24"/>
          <w:szCs w:val="24"/>
        </w:rPr>
        <w:t xml:space="preserve">wszystkich wymaganych załączników należy kliknąć przycisk </w:t>
      </w:r>
      <w:r w:rsidR="000414E3" w:rsidRPr="003305E7">
        <w:rPr>
          <w:rFonts w:cstheme="minorHAnsi"/>
          <w:b/>
          <w:bCs/>
          <w:sz w:val="24"/>
          <w:szCs w:val="24"/>
        </w:rPr>
        <w:t>„</w:t>
      </w:r>
      <w:r w:rsidRPr="003305E7">
        <w:rPr>
          <w:rFonts w:cstheme="minorHAnsi"/>
          <w:b/>
          <w:bCs/>
          <w:sz w:val="24"/>
          <w:szCs w:val="24"/>
        </w:rPr>
        <w:t>Przejdź do</w:t>
      </w:r>
      <w:r w:rsidR="000414E3" w:rsidRPr="003305E7">
        <w:rPr>
          <w:rFonts w:cstheme="minorHAnsi"/>
          <w:b/>
          <w:bCs/>
          <w:sz w:val="24"/>
          <w:szCs w:val="24"/>
        </w:rPr>
        <w:t xml:space="preserve"> </w:t>
      </w:r>
      <w:r w:rsidRPr="003305E7">
        <w:rPr>
          <w:rFonts w:cstheme="minorHAnsi"/>
          <w:b/>
          <w:bCs/>
          <w:sz w:val="24"/>
          <w:szCs w:val="24"/>
        </w:rPr>
        <w:t>podsumowania</w:t>
      </w:r>
      <w:r w:rsidR="000414E3" w:rsidRPr="003305E7">
        <w:rPr>
          <w:rFonts w:cstheme="minorHAnsi"/>
          <w:b/>
          <w:bCs/>
          <w:sz w:val="24"/>
          <w:szCs w:val="24"/>
        </w:rPr>
        <w:t>”</w:t>
      </w:r>
      <w:r w:rsidRPr="003305E7">
        <w:rPr>
          <w:rFonts w:cstheme="minorHAnsi"/>
          <w:b/>
          <w:bCs/>
          <w:sz w:val="24"/>
          <w:szCs w:val="24"/>
        </w:rPr>
        <w:t>.</w:t>
      </w:r>
    </w:p>
    <w:p w14:paraId="50EB8FF4" w14:textId="14842C42" w:rsidR="00717105" w:rsidRPr="0074288B" w:rsidRDefault="00717105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74288B">
        <w:rPr>
          <w:rFonts w:cstheme="minorHAnsi"/>
          <w:bCs/>
          <w:sz w:val="24"/>
          <w:szCs w:val="24"/>
        </w:rPr>
        <w:t>Oferta</w:t>
      </w:r>
      <w:r w:rsidR="000414E3" w:rsidRPr="0074288B">
        <w:rPr>
          <w:rFonts w:cstheme="minorHAnsi"/>
          <w:bCs/>
          <w:sz w:val="24"/>
          <w:szCs w:val="24"/>
        </w:rPr>
        <w:t xml:space="preserve">, oświadczenia i </w:t>
      </w:r>
      <w:r w:rsidRPr="0074288B">
        <w:rPr>
          <w:rFonts w:cstheme="minorHAnsi"/>
          <w:bCs/>
          <w:sz w:val="24"/>
          <w:szCs w:val="24"/>
        </w:rPr>
        <w:t>przedmiotowe środki dowodowe (jeżeli były wymagane) składane elektronicznie</w:t>
      </w:r>
      <w:r w:rsidR="000414E3" w:rsidRPr="0074288B">
        <w:rPr>
          <w:rFonts w:cstheme="minorHAnsi"/>
          <w:bCs/>
          <w:sz w:val="24"/>
          <w:szCs w:val="24"/>
        </w:rPr>
        <w:t xml:space="preserve"> </w:t>
      </w:r>
      <w:r w:rsidRPr="0074288B">
        <w:rPr>
          <w:rFonts w:cstheme="minorHAnsi"/>
          <w:bCs/>
          <w:sz w:val="24"/>
          <w:szCs w:val="24"/>
        </w:rPr>
        <w:t>muszą zostać podpisane elektronicznym kwalifikowanym podpisem lub podpisem</w:t>
      </w:r>
      <w:r w:rsidR="000414E3" w:rsidRPr="0074288B">
        <w:rPr>
          <w:rFonts w:cstheme="minorHAnsi"/>
          <w:bCs/>
          <w:sz w:val="24"/>
          <w:szCs w:val="24"/>
        </w:rPr>
        <w:t xml:space="preserve"> z</w:t>
      </w:r>
      <w:r w:rsidRPr="0074288B">
        <w:rPr>
          <w:rFonts w:cstheme="minorHAnsi"/>
          <w:bCs/>
          <w:sz w:val="24"/>
          <w:szCs w:val="24"/>
        </w:rPr>
        <w:t xml:space="preserve">aufanym lub podpisem osobistym. </w:t>
      </w:r>
    </w:p>
    <w:p w14:paraId="7093D06F" w14:textId="316ACC9C" w:rsidR="00FA6BA9" w:rsidRPr="0074288B" w:rsidRDefault="00FA6BA9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74288B">
        <w:rPr>
          <w:rFonts w:cstheme="minorHAnsi"/>
          <w:bCs/>
          <w:sz w:val="24"/>
          <w:szCs w:val="24"/>
        </w:rPr>
        <w:t xml:space="preserve">W drugim kroku składania oferty należy sprawdzić poprawność złożonej oferty, załączonych plików oraz ich ilości. Następnie, aby zakończyć etap składania oferty należy kliknąć przycisk </w:t>
      </w:r>
      <w:r w:rsidRPr="003305E7">
        <w:rPr>
          <w:rFonts w:cstheme="minorHAnsi"/>
          <w:b/>
          <w:bCs/>
          <w:sz w:val="24"/>
          <w:szCs w:val="24"/>
        </w:rPr>
        <w:t>„Złóż ofertę”.</w:t>
      </w:r>
    </w:p>
    <w:p w14:paraId="103E8ECD" w14:textId="16DDE5C7" w:rsidR="00DD73EE" w:rsidRPr="0074288B" w:rsidRDefault="00DD73EE" w:rsidP="00EB55EA">
      <w:pPr>
        <w:pStyle w:val="Akapitzlist"/>
        <w:numPr>
          <w:ilvl w:val="2"/>
          <w:numId w:val="1"/>
        </w:numPr>
        <w:jc w:val="both"/>
        <w:rPr>
          <w:rFonts w:eastAsia="Times New Roman" w:cstheme="minorHAnsi"/>
          <w:sz w:val="24"/>
          <w:szCs w:val="21"/>
        </w:rPr>
      </w:pPr>
      <w:r w:rsidRPr="0074288B">
        <w:rPr>
          <w:rFonts w:eastAsia="Times New Roman" w:cstheme="minorHAnsi"/>
          <w:sz w:val="24"/>
          <w:szCs w:val="21"/>
        </w:rPr>
        <w:t>System zaszyfruje ofertę Wykonawcy, tak by ta była niedostępna dla zamawiającego do terminu otwarcia ofert.</w:t>
      </w:r>
    </w:p>
    <w:p w14:paraId="2A3ADECD" w14:textId="579E5EE3" w:rsidR="000F67EB" w:rsidRPr="0074288B" w:rsidRDefault="00DD73EE" w:rsidP="00EB55EA">
      <w:pPr>
        <w:pStyle w:val="Akapitzlist"/>
        <w:numPr>
          <w:ilvl w:val="2"/>
          <w:numId w:val="1"/>
        </w:numPr>
        <w:jc w:val="both"/>
        <w:rPr>
          <w:rFonts w:eastAsia="Times New Roman" w:cstheme="minorHAnsi"/>
          <w:sz w:val="24"/>
          <w:szCs w:val="21"/>
        </w:rPr>
      </w:pPr>
      <w:r w:rsidRPr="0074288B">
        <w:rPr>
          <w:rFonts w:eastAsia="Times New Roman" w:cstheme="minorHAnsi"/>
          <w:sz w:val="24"/>
          <w:szCs w:val="21"/>
        </w:rPr>
        <w:t>Ostatnim krokiem jest wyświetlenie się komunikatu i przesłanie wiadomości email z platformazakupowa.pl z informacją na temat złożonej oferty.</w:t>
      </w:r>
    </w:p>
    <w:p w14:paraId="1C6DFEAF" w14:textId="2BD13F40" w:rsidR="00DD73EE" w:rsidRPr="00DD73EE" w:rsidRDefault="00DD73EE" w:rsidP="00EB55EA">
      <w:pPr>
        <w:pStyle w:val="Akapitzlist"/>
        <w:numPr>
          <w:ilvl w:val="2"/>
          <w:numId w:val="1"/>
        </w:numPr>
        <w:jc w:val="both"/>
        <w:rPr>
          <w:rFonts w:eastAsia="Times New Roman" w:cstheme="minorHAnsi"/>
          <w:sz w:val="24"/>
          <w:szCs w:val="21"/>
        </w:rPr>
      </w:pPr>
      <w:r w:rsidRPr="0074288B">
        <w:rPr>
          <w:rFonts w:eastAsia="Times New Roman" w:cstheme="minorHAnsi"/>
          <w:sz w:val="24"/>
          <w:szCs w:val="21"/>
        </w:rPr>
        <w:t xml:space="preserve">Wykonawca może przed upływem terminu do składania ofert wycofać ofertę za pośrednictwem Formularza składania oferty. Z uwagi </w:t>
      </w:r>
      <w:r w:rsidRPr="00DD73EE">
        <w:rPr>
          <w:rFonts w:eastAsia="Times New Roman" w:cstheme="minorHAnsi"/>
          <w:sz w:val="24"/>
          <w:szCs w:val="21"/>
        </w:rPr>
        <w:t xml:space="preserve">na to, że oferta </w:t>
      </w:r>
      <w:r>
        <w:rPr>
          <w:rFonts w:eastAsia="Times New Roman" w:cstheme="minorHAnsi"/>
          <w:sz w:val="24"/>
          <w:szCs w:val="21"/>
        </w:rPr>
        <w:t>W</w:t>
      </w:r>
      <w:r w:rsidRPr="00DD73EE">
        <w:rPr>
          <w:rFonts w:eastAsia="Times New Roman" w:cstheme="minorHAnsi"/>
          <w:sz w:val="24"/>
          <w:szCs w:val="21"/>
        </w:rPr>
        <w:t xml:space="preserve">ykonawcy </w:t>
      </w:r>
      <w:r>
        <w:rPr>
          <w:rFonts w:eastAsia="Times New Roman" w:cstheme="minorHAnsi"/>
          <w:sz w:val="24"/>
          <w:szCs w:val="21"/>
        </w:rPr>
        <w:t xml:space="preserve">jest </w:t>
      </w:r>
      <w:r w:rsidRPr="00DD73EE">
        <w:rPr>
          <w:rFonts w:eastAsia="Times New Roman" w:cstheme="minorHAnsi"/>
          <w:sz w:val="24"/>
          <w:szCs w:val="21"/>
        </w:rPr>
        <w:t>zaszyfrowan</w:t>
      </w:r>
      <w:r>
        <w:rPr>
          <w:rFonts w:eastAsia="Times New Roman" w:cstheme="minorHAnsi"/>
          <w:sz w:val="24"/>
          <w:szCs w:val="21"/>
        </w:rPr>
        <w:t>a</w:t>
      </w:r>
      <w:r w:rsidRPr="00DD73EE">
        <w:rPr>
          <w:rFonts w:eastAsia="Times New Roman" w:cstheme="minorHAnsi"/>
          <w:sz w:val="24"/>
          <w:szCs w:val="21"/>
        </w:rPr>
        <w:t xml:space="preserve"> nie można </w:t>
      </w:r>
      <w:r>
        <w:rPr>
          <w:rFonts w:eastAsia="Times New Roman" w:cstheme="minorHAnsi"/>
          <w:sz w:val="24"/>
          <w:szCs w:val="21"/>
        </w:rPr>
        <w:t xml:space="preserve"> jej </w:t>
      </w:r>
      <w:r w:rsidRPr="00DD73EE">
        <w:rPr>
          <w:rFonts w:eastAsia="Times New Roman" w:cstheme="minorHAnsi"/>
          <w:sz w:val="24"/>
          <w:szCs w:val="21"/>
        </w:rPr>
        <w:t xml:space="preserve">edytować. Przez zmianę oferty rozumie się złożenie nowej oferty i </w:t>
      </w:r>
      <w:r>
        <w:rPr>
          <w:rFonts w:eastAsia="Times New Roman" w:cstheme="minorHAnsi"/>
          <w:sz w:val="24"/>
          <w:szCs w:val="21"/>
        </w:rPr>
        <w:t xml:space="preserve">wycofaniu poprzedniej. </w:t>
      </w:r>
    </w:p>
    <w:p w14:paraId="79B88828" w14:textId="6052BB18" w:rsidR="00DD73EE" w:rsidRPr="0074288B" w:rsidRDefault="0074288B" w:rsidP="00EB55EA">
      <w:pPr>
        <w:pStyle w:val="Akapitzlist"/>
        <w:numPr>
          <w:ilvl w:val="2"/>
          <w:numId w:val="1"/>
        </w:numPr>
        <w:jc w:val="both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 xml:space="preserve">Szczegółowe instrukcje dla Wykonawców dostępne pod adresem </w:t>
      </w:r>
      <w:r w:rsidRPr="003305E7">
        <w:rPr>
          <w:rFonts w:eastAsia="Times New Roman" w:cstheme="minorHAnsi"/>
          <w:color w:val="0070C0"/>
          <w:sz w:val="24"/>
          <w:szCs w:val="21"/>
        </w:rPr>
        <w:t>https://platformazakupowa.pl/strona/45-instrukcje</w:t>
      </w:r>
      <w:r>
        <w:rPr>
          <w:rFonts w:eastAsia="Times New Roman" w:cstheme="minorHAnsi"/>
          <w:sz w:val="24"/>
          <w:szCs w:val="21"/>
        </w:rPr>
        <w:t>.</w:t>
      </w:r>
    </w:p>
    <w:p w14:paraId="4BFF10A8" w14:textId="77777777" w:rsidR="00DD73EE" w:rsidRPr="00DD73EE" w:rsidRDefault="00DD73EE" w:rsidP="00DD73EE">
      <w:pPr>
        <w:pStyle w:val="Akapitzlist"/>
        <w:ind w:left="851"/>
        <w:jc w:val="both"/>
        <w:rPr>
          <w:rFonts w:eastAsia="Times New Roman" w:cstheme="minorHAnsi"/>
          <w:sz w:val="24"/>
          <w:szCs w:val="21"/>
        </w:rPr>
      </w:pPr>
    </w:p>
    <w:p w14:paraId="41776D58" w14:textId="6D32574E" w:rsidR="000F67EB" w:rsidRPr="0074288B" w:rsidRDefault="000F67EB" w:rsidP="00EB55EA">
      <w:pPr>
        <w:pStyle w:val="Akapitzlist"/>
        <w:numPr>
          <w:ilvl w:val="1"/>
          <w:numId w:val="1"/>
        </w:numPr>
        <w:rPr>
          <w:rFonts w:eastAsia="Times New Roman" w:cstheme="minorHAnsi"/>
          <w:b/>
          <w:sz w:val="24"/>
          <w:szCs w:val="21"/>
          <w:u w:val="single"/>
        </w:rPr>
      </w:pPr>
      <w:r w:rsidRPr="0074288B">
        <w:rPr>
          <w:rFonts w:eastAsia="Times New Roman" w:cstheme="minorHAnsi"/>
          <w:b/>
          <w:sz w:val="24"/>
          <w:szCs w:val="21"/>
          <w:u w:val="single"/>
        </w:rPr>
        <w:t>Sposób komunikowania się Zamawiającego z Wykonawcą (nie dotyczy składania ofert)</w:t>
      </w:r>
    </w:p>
    <w:p w14:paraId="390953C4" w14:textId="457713B8" w:rsidR="003305E7" w:rsidRPr="003305E7" w:rsidRDefault="00DC5901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postępowaniu o udzielenie </w:t>
      </w:r>
      <w:r w:rsidR="00F72047" w:rsidRPr="00F7204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zamówienia komunikacja pomiędzy Zamawiającym </w:t>
      </w:r>
      <w:r w:rsidR="003305E7"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>a Wykonawcami, w szczególności składan</w:t>
      </w:r>
      <w:r w:rsidR="009208F8">
        <w:rPr>
          <w:rFonts w:cstheme="minorHAnsi"/>
          <w:bCs/>
          <w:sz w:val="24"/>
          <w:szCs w:val="24"/>
        </w:rPr>
        <w:t>ie</w:t>
      </w:r>
      <w:r>
        <w:rPr>
          <w:rFonts w:cstheme="minorHAnsi"/>
          <w:bCs/>
          <w:sz w:val="24"/>
          <w:szCs w:val="24"/>
        </w:rPr>
        <w:t xml:space="preserve"> oświadczeń, zawiadomień</w:t>
      </w:r>
      <w:r w:rsidR="007E57E5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 </w:t>
      </w:r>
      <w:r w:rsidR="003305E7">
        <w:rPr>
          <w:rFonts w:cstheme="minorHAnsi"/>
          <w:bCs/>
          <w:sz w:val="24"/>
          <w:szCs w:val="24"/>
        </w:rPr>
        <w:t>oraz przekazywanie informacji odbywa się elektronicznie</w:t>
      </w:r>
      <w:r>
        <w:rPr>
          <w:rFonts w:cstheme="minorHAnsi"/>
          <w:bCs/>
          <w:sz w:val="24"/>
          <w:szCs w:val="24"/>
        </w:rPr>
        <w:t xml:space="preserve">  </w:t>
      </w:r>
      <w:r w:rsidR="00F72047" w:rsidRPr="00F72047">
        <w:rPr>
          <w:rFonts w:cstheme="minorHAnsi"/>
          <w:bCs/>
          <w:sz w:val="24"/>
          <w:szCs w:val="24"/>
        </w:rPr>
        <w:t xml:space="preserve">za pośrednictwem </w:t>
      </w:r>
      <w:r w:rsidR="003305E7">
        <w:rPr>
          <w:rFonts w:cstheme="minorHAnsi"/>
          <w:bCs/>
          <w:sz w:val="24"/>
          <w:szCs w:val="24"/>
        </w:rPr>
        <w:t xml:space="preserve">platformazakupowa.pl i formularza </w:t>
      </w:r>
      <w:r w:rsidR="003305E7" w:rsidRPr="003305E7">
        <w:rPr>
          <w:rFonts w:cstheme="minorHAnsi"/>
          <w:b/>
          <w:bCs/>
          <w:sz w:val="24"/>
          <w:szCs w:val="24"/>
        </w:rPr>
        <w:t>„Wyślij wiadomość</w:t>
      </w:r>
      <w:r w:rsidR="003305E7" w:rsidRPr="003305E7">
        <w:rPr>
          <w:rFonts w:cstheme="minorHAnsi"/>
          <w:bCs/>
          <w:sz w:val="24"/>
          <w:szCs w:val="24"/>
        </w:rPr>
        <w:t>”, (</w:t>
      </w:r>
      <w:r w:rsidR="003305E7">
        <w:rPr>
          <w:rFonts w:cstheme="minorHAnsi"/>
          <w:bCs/>
          <w:sz w:val="24"/>
          <w:szCs w:val="24"/>
        </w:rPr>
        <w:t>nie dotyczy składania ofert, gdyż wiadomości nie są szyfrowane).</w:t>
      </w:r>
    </w:p>
    <w:p w14:paraId="5F294488" w14:textId="026C4158" w:rsidR="00F72047" w:rsidRDefault="003305E7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3305E7">
        <w:rPr>
          <w:rFonts w:cstheme="minorHAnsi"/>
          <w:bCs/>
          <w:sz w:val="24"/>
          <w:szCs w:val="24"/>
        </w:rPr>
        <w:t xml:space="preserve"> </w:t>
      </w:r>
      <w:r w:rsidR="00F72047" w:rsidRPr="00F72047">
        <w:rPr>
          <w:rFonts w:cstheme="minorHAnsi"/>
          <w:bCs/>
          <w:sz w:val="24"/>
          <w:szCs w:val="24"/>
        </w:rPr>
        <w:t xml:space="preserve">Zamawiający dopuszcza również możliwość składania dokumentów elektronicznych za pomocą poczty elektronicznej, na wskazany  w pkt </w:t>
      </w:r>
      <w:r w:rsidR="00DC5901">
        <w:rPr>
          <w:rFonts w:cstheme="minorHAnsi"/>
          <w:bCs/>
          <w:sz w:val="24"/>
          <w:szCs w:val="24"/>
        </w:rPr>
        <w:t xml:space="preserve">11.1.5 </w:t>
      </w:r>
      <w:r>
        <w:rPr>
          <w:rFonts w:cstheme="minorHAnsi"/>
          <w:bCs/>
          <w:sz w:val="24"/>
          <w:szCs w:val="24"/>
        </w:rPr>
        <w:t xml:space="preserve">adres e-mail (pojemność jednej wiadomości na skrzynce – do </w:t>
      </w:r>
      <w:r w:rsidR="00671F62" w:rsidRPr="00671F62">
        <w:rPr>
          <w:rFonts w:cstheme="minorHAnsi"/>
          <w:bCs/>
          <w:sz w:val="24"/>
          <w:szCs w:val="24"/>
        </w:rPr>
        <w:t>15</w:t>
      </w:r>
      <w:r w:rsidR="007E57E5" w:rsidRPr="00671F62">
        <w:rPr>
          <w:rFonts w:cstheme="minorHAnsi"/>
          <w:bCs/>
          <w:sz w:val="24"/>
          <w:szCs w:val="24"/>
        </w:rPr>
        <w:t xml:space="preserve"> </w:t>
      </w:r>
      <w:r w:rsidRPr="00671F62">
        <w:rPr>
          <w:rFonts w:cstheme="minorHAnsi"/>
          <w:bCs/>
          <w:sz w:val="24"/>
          <w:szCs w:val="24"/>
        </w:rPr>
        <w:t>MB).</w:t>
      </w:r>
    </w:p>
    <w:p w14:paraId="693E784D" w14:textId="76E3A30A" w:rsidR="007E57E5" w:rsidRPr="007E57E5" w:rsidRDefault="007E57E5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7E57E5">
        <w:rPr>
          <w:rFonts w:cstheme="minorHAnsi"/>
          <w:bCs/>
          <w:sz w:val="24"/>
          <w:szCs w:val="24"/>
        </w:rPr>
        <w:t>Dokumenty elektroniczne, oświadczenia lub elektroniczne kopie dokumentów lub</w:t>
      </w:r>
      <w:r>
        <w:rPr>
          <w:rFonts w:cstheme="minorHAnsi"/>
          <w:bCs/>
          <w:sz w:val="24"/>
          <w:szCs w:val="24"/>
        </w:rPr>
        <w:t xml:space="preserve"> </w:t>
      </w:r>
      <w:r w:rsidRPr="007E57E5">
        <w:rPr>
          <w:rFonts w:cstheme="minorHAnsi"/>
          <w:bCs/>
          <w:sz w:val="24"/>
          <w:szCs w:val="24"/>
        </w:rPr>
        <w:t>oświadczeń składane są przez wykonawcę za pośrednictwem przycisku Wyślij</w:t>
      </w:r>
      <w:r>
        <w:rPr>
          <w:rFonts w:cstheme="minorHAnsi"/>
          <w:bCs/>
          <w:sz w:val="24"/>
          <w:szCs w:val="24"/>
        </w:rPr>
        <w:t xml:space="preserve"> wiadomość jako załączniki</w:t>
      </w:r>
      <w:r w:rsidRPr="007E57E5">
        <w:rPr>
          <w:rFonts w:cstheme="minorHAnsi"/>
          <w:bCs/>
          <w:sz w:val="24"/>
          <w:szCs w:val="24"/>
        </w:rPr>
        <w:t>.</w:t>
      </w:r>
    </w:p>
    <w:p w14:paraId="2F093BDB" w14:textId="1CCCF0F0" w:rsidR="00C3587D" w:rsidRPr="006A470C" w:rsidRDefault="00C3587D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A470C">
        <w:rPr>
          <w:rFonts w:cstheme="minorHAnsi"/>
          <w:bCs/>
          <w:sz w:val="24"/>
          <w:szCs w:val="24"/>
        </w:rPr>
        <w:t xml:space="preserve">Sposób sporządzenia dokumentów elektronicznych musi być zgody z wymaganiami określonymi w rozporządzeniu Prezesa Rady Ministrów z dnia 30 grudnia 2020 roku w </w:t>
      </w:r>
      <w:r w:rsidRPr="006A470C">
        <w:rPr>
          <w:rFonts w:cstheme="minorHAnsi"/>
          <w:bCs/>
          <w:sz w:val="24"/>
          <w:szCs w:val="24"/>
        </w:rPr>
        <w:lastRenderedPageBreak/>
        <w:t>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lub oświadczeń, jakich może żądać zamawiający od wykonawcy</w:t>
      </w:r>
      <w:r w:rsidR="00C2681D" w:rsidRPr="006A470C">
        <w:rPr>
          <w:rFonts w:cstheme="minorHAnsi"/>
          <w:bCs/>
          <w:sz w:val="24"/>
          <w:szCs w:val="24"/>
        </w:rPr>
        <w:t>.</w:t>
      </w:r>
    </w:p>
    <w:p w14:paraId="0170F3B5" w14:textId="3DBFB59F" w:rsidR="00C3587D" w:rsidRPr="00C3587D" w:rsidRDefault="00C3587D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>Wykonawca może zwrócić się do Zamawiającego z wnioskiem o wyjaśnienie treści</w:t>
      </w:r>
      <w:r>
        <w:rPr>
          <w:rFonts w:cstheme="minorHAnsi"/>
          <w:bCs/>
          <w:sz w:val="24"/>
          <w:szCs w:val="24"/>
        </w:rPr>
        <w:t xml:space="preserve"> </w:t>
      </w:r>
      <w:r w:rsidRPr="00C3587D">
        <w:rPr>
          <w:rFonts w:cstheme="minorHAnsi"/>
          <w:bCs/>
          <w:sz w:val="24"/>
          <w:szCs w:val="24"/>
        </w:rPr>
        <w:t>SWZ.</w:t>
      </w:r>
    </w:p>
    <w:p w14:paraId="158E01E5" w14:textId="043C4C7E" w:rsidR="00C3587D" w:rsidRPr="00C3587D" w:rsidRDefault="00C3587D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 xml:space="preserve">Zamawiający jest obowiązany udzielić wyjaśnień niezwłocznie, jednak </w:t>
      </w:r>
      <w:r w:rsidRPr="00C3587D">
        <w:rPr>
          <w:rFonts w:cstheme="minorHAnsi"/>
          <w:b/>
          <w:sz w:val="24"/>
          <w:szCs w:val="24"/>
        </w:rPr>
        <w:t>nie później niż na 2 dni przed upływem terminu składania ofert</w:t>
      </w:r>
      <w:r w:rsidRPr="00C3587D">
        <w:rPr>
          <w:rFonts w:cstheme="minorHAnsi"/>
          <w:bCs/>
          <w:sz w:val="24"/>
          <w:szCs w:val="24"/>
        </w:rPr>
        <w:t>, pod warunkiem że wniosek o</w:t>
      </w:r>
      <w:r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 xml:space="preserve">wyjaśnienie treści SWZ </w:t>
      </w:r>
      <w:r w:rsidRPr="00C3587D">
        <w:rPr>
          <w:rFonts w:cstheme="minorHAnsi"/>
          <w:b/>
          <w:sz w:val="24"/>
          <w:szCs w:val="24"/>
        </w:rPr>
        <w:t>wpłynął do zamawiającego nie później niż na 4 dni przed upływem terminu składania ofert</w:t>
      </w:r>
      <w:r w:rsidRPr="00C3587D">
        <w:rPr>
          <w:rFonts w:cstheme="minorHAnsi"/>
          <w:bCs/>
          <w:sz w:val="24"/>
          <w:szCs w:val="24"/>
        </w:rPr>
        <w:t>.</w:t>
      </w:r>
    </w:p>
    <w:p w14:paraId="21630CAF" w14:textId="4FED08BB" w:rsidR="00C3587D" w:rsidRDefault="00C3587D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>Jeżeli Zamawiający nie udzieli wyjaśnień w terminie, o którym mowa powyżej, przedłuża termin składania ofert o czas niezbędny do zapoznania się wszystkich zainteresowanych Wykonawców z wyjaśnieniami niezbędnymi do</w:t>
      </w:r>
      <w:r w:rsidR="002A2478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>należytego przygotowania i złożenia ofert. W przypadku gdy wniosek o</w:t>
      </w:r>
      <w:r w:rsidR="002A2478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>wyjaśnienie treści SWZ nie wpłynął w terminie, o którym mowa powyżej, Zamawiający nie ma obowiązku udzielania wyjaśnień SWZ oraz obowiązku przedłużenia terminu składania ofert.</w:t>
      </w:r>
    </w:p>
    <w:p w14:paraId="5374D58F" w14:textId="6940C435" w:rsidR="006A470C" w:rsidRPr="00C3587D" w:rsidRDefault="006A470C" w:rsidP="00EB55EA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Korespondencja w postępowaniu prowadzona jest w języku polskim. Oznacza to, że wszelka korespondencja w języku obcym winna być złożona wraz z tłumaczeniem na język polski</w:t>
      </w:r>
      <w:r w:rsidR="00C74226">
        <w:rPr>
          <w:rFonts w:cstheme="minorHAnsi"/>
          <w:bCs/>
          <w:sz w:val="24"/>
          <w:szCs w:val="24"/>
        </w:rPr>
        <w:t>.</w:t>
      </w:r>
    </w:p>
    <w:p w14:paraId="41DDE4C1" w14:textId="77777777" w:rsidR="00652243" w:rsidRDefault="00652243" w:rsidP="00C3587D">
      <w:pPr>
        <w:pStyle w:val="Akapitzlist"/>
        <w:ind w:left="851"/>
        <w:jc w:val="both"/>
        <w:rPr>
          <w:rFonts w:cstheme="minorHAnsi"/>
          <w:bCs/>
          <w:sz w:val="24"/>
          <w:szCs w:val="24"/>
        </w:rPr>
      </w:pPr>
    </w:p>
    <w:p w14:paraId="4B6DD2E7" w14:textId="3F561896" w:rsidR="0026796C" w:rsidRDefault="00C3587D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39" w:name="_Toc63232126"/>
      <w:bookmarkStart w:id="140" w:name="_Toc63232352"/>
      <w:bookmarkStart w:id="141" w:name="_Toc63234661"/>
      <w:r w:rsidRPr="00C3587D">
        <w:rPr>
          <w:rFonts w:cstheme="minorHAnsi"/>
          <w:b/>
          <w:sz w:val="26"/>
          <w:szCs w:val="26"/>
        </w:rPr>
        <w:t>OPIS SPOSOBU PRZYGOTOWANIA OFERT ORAZ WYMAGANIA FORMALNE DOTYCZĄCE SKŁADANYCH OŚWIADCZEŃ I DOKUMENTÓW</w:t>
      </w:r>
      <w:bookmarkEnd w:id="139"/>
      <w:bookmarkEnd w:id="140"/>
      <w:bookmarkEnd w:id="141"/>
    </w:p>
    <w:p w14:paraId="367FB4A2" w14:textId="57198401" w:rsidR="00C3587D" w:rsidRPr="00C3587D" w:rsidRDefault="00C3587D" w:rsidP="00EB55EA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>Wykonawca może złożyć tylko jedną ofertę.</w:t>
      </w:r>
    </w:p>
    <w:p w14:paraId="5C417EFF" w14:textId="308529D4" w:rsidR="00C3587D" w:rsidRPr="002A2478" w:rsidRDefault="00C3587D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42" w:name="_Toc63232127"/>
      <w:bookmarkStart w:id="143" w:name="_Toc63232353"/>
      <w:bookmarkStart w:id="144" w:name="_Toc63234662"/>
      <w:r w:rsidRPr="00C3587D">
        <w:rPr>
          <w:rFonts w:cstheme="minorHAnsi"/>
          <w:bCs/>
          <w:sz w:val="24"/>
          <w:szCs w:val="24"/>
        </w:rPr>
        <w:t>Treść oferty musi odpowiadać treści SWZ.</w:t>
      </w:r>
      <w:bookmarkEnd w:id="142"/>
      <w:bookmarkEnd w:id="143"/>
      <w:bookmarkEnd w:id="144"/>
    </w:p>
    <w:p w14:paraId="025A4BA7" w14:textId="671DC19A" w:rsidR="00C3587D" w:rsidRPr="00C3587D" w:rsidRDefault="00C3587D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45" w:name="_Toc63232128"/>
      <w:bookmarkStart w:id="146" w:name="_Toc63232354"/>
      <w:bookmarkStart w:id="147" w:name="_Toc63234663"/>
      <w:r w:rsidRPr="002A2478">
        <w:rPr>
          <w:rFonts w:cstheme="minorHAnsi"/>
          <w:bCs/>
          <w:sz w:val="24"/>
          <w:szCs w:val="24"/>
        </w:rPr>
        <w:t xml:space="preserve">Ofertę składa się na Formularzu Ofertowym - zgodnie z </w:t>
      </w:r>
      <w:r w:rsidRPr="006E4EE9">
        <w:rPr>
          <w:rFonts w:cstheme="minorHAnsi"/>
          <w:b/>
          <w:sz w:val="24"/>
          <w:szCs w:val="24"/>
        </w:rPr>
        <w:t>załącznikiem nr 1</w:t>
      </w:r>
      <w:r w:rsidRPr="006E4EE9">
        <w:rPr>
          <w:rFonts w:cstheme="minorHAnsi"/>
          <w:bCs/>
          <w:sz w:val="24"/>
          <w:szCs w:val="24"/>
        </w:rPr>
        <w:t xml:space="preserve"> </w:t>
      </w:r>
      <w:r w:rsidRPr="002A2478">
        <w:rPr>
          <w:rFonts w:cstheme="minorHAnsi"/>
          <w:bCs/>
          <w:sz w:val="24"/>
          <w:szCs w:val="24"/>
        </w:rPr>
        <w:t xml:space="preserve">do SWZ. </w:t>
      </w:r>
      <w:r w:rsidRPr="00052934">
        <w:rPr>
          <w:rFonts w:cstheme="minorHAnsi"/>
          <w:b/>
          <w:bCs/>
          <w:sz w:val="24"/>
          <w:szCs w:val="24"/>
          <w:u w:val="single"/>
        </w:rPr>
        <w:t>Wraz z ofertą Wykonawca jest zobowiązany złożyć:</w:t>
      </w:r>
      <w:bookmarkEnd w:id="145"/>
      <w:bookmarkEnd w:id="146"/>
      <w:bookmarkEnd w:id="147"/>
    </w:p>
    <w:p w14:paraId="5D14EA28" w14:textId="53AB836A" w:rsidR="00C3587D" w:rsidRPr="008A33BF" w:rsidRDefault="00C3587D" w:rsidP="00052934">
      <w:pPr>
        <w:pStyle w:val="Akapitzlist"/>
        <w:numPr>
          <w:ilvl w:val="0"/>
          <w:numId w:val="33"/>
        </w:numPr>
        <w:jc w:val="both"/>
        <w:outlineLvl w:val="0"/>
        <w:rPr>
          <w:rFonts w:cstheme="minorHAnsi"/>
          <w:bCs/>
          <w:color w:val="FF0000"/>
          <w:sz w:val="24"/>
          <w:szCs w:val="24"/>
        </w:rPr>
      </w:pPr>
      <w:bookmarkStart w:id="148" w:name="_Toc63232129"/>
      <w:bookmarkStart w:id="149" w:name="_Toc63232355"/>
      <w:bookmarkStart w:id="150" w:name="_Toc63234664"/>
      <w:r w:rsidRPr="002A2478">
        <w:rPr>
          <w:rFonts w:cstheme="minorHAnsi"/>
          <w:bCs/>
          <w:sz w:val="24"/>
          <w:szCs w:val="24"/>
        </w:rPr>
        <w:t>oświadczeni</w:t>
      </w:r>
      <w:r w:rsidR="00284865">
        <w:rPr>
          <w:rFonts w:cstheme="minorHAnsi"/>
          <w:bCs/>
          <w:sz w:val="24"/>
          <w:szCs w:val="24"/>
        </w:rPr>
        <w:t>e</w:t>
      </w:r>
      <w:r w:rsidRPr="002A2478">
        <w:rPr>
          <w:rFonts w:cstheme="minorHAnsi"/>
          <w:bCs/>
          <w:sz w:val="24"/>
          <w:szCs w:val="24"/>
        </w:rPr>
        <w:t>, o który</w:t>
      </w:r>
      <w:r w:rsidR="00284865">
        <w:rPr>
          <w:rFonts w:cstheme="minorHAnsi"/>
          <w:bCs/>
          <w:sz w:val="24"/>
          <w:szCs w:val="24"/>
        </w:rPr>
        <w:t>m</w:t>
      </w:r>
      <w:r w:rsidRPr="002A2478">
        <w:rPr>
          <w:rFonts w:cstheme="minorHAnsi"/>
          <w:bCs/>
          <w:sz w:val="24"/>
          <w:szCs w:val="24"/>
        </w:rPr>
        <w:t xml:space="preserve"> mowa w </w:t>
      </w:r>
      <w:r w:rsidR="002A2478" w:rsidRPr="002A2478">
        <w:rPr>
          <w:rFonts w:cstheme="minorHAnsi"/>
          <w:bCs/>
          <w:sz w:val="24"/>
          <w:szCs w:val="24"/>
        </w:rPr>
        <w:t>pkt.</w:t>
      </w:r>
      <w:r w:rsidRPr="002A2478">
        <w:rPr>
          <w:rFonts w:cstheme="minorHAnsi"/>
          <w:bCs/>
          <w:sz w:val="24"/>
          <w:szCs w:val="24"/>
        </w:rPr>
        <w:t xml:space="preserve"> </w:t>
      </w:r>
      <w:r w:rsidR="002A2478" w:rsidRPr="002A2478">
        <w:rPr>
          <w:rFonts w:cstheme="minorHAnsi"/>
          <w:bCs/>
          <w:sz w:val="24"/>
          <w:szCs w:val="24"/>
        </w:rPr>
        <w:t>8.1</w:t>
      </w:r>
      <w:r w:rsidRPr="002A2478">
        <w:rPr>
          <w:rFonts w:cstheme="minorHAnsi"/>
          <w:bCs/>
          <w:sz w:val="24"/>
          <w:szCs w:val="24"/>
        </w:rPr>
        <w:t xml:space="preserve"> </w:t>
      </w:r>
      <w:r w:rsidR="00C2681D" w:rsidRPr="002A2478">
        <w:rPr>
          <w:rFonts w:cstheme="minorHAnsi"/>
          <w:bCs/>
          <w:sz w:val="24"/>
          <w:szCs w:val="24"/>
        </w:rPr>
        <w:t>SWZ</w:t>
      </w:r>
      <w:r w:rsidR="004D75E7" w:rsidRPr="004D75E7">
        <w:rPr>
          <w:rFonts w:cstheme="minorHAnsi"/>
          <w:bCs/>
          <w:sz w:val="24"/>
          <w:szCs w:val="24"/>
        </w:rPr>
        <w:t xml:space="preserve"> </w:t>
      </w:r>
      <w:r w:rsidR="004D75E7">
        <w:rPr>
          <w:rFonts w:cstheme="minorHAnsi"/>
          <w:bCs/>
          <w:sz w:val="24"/>
          <w:szCs w:val="24"/>
        </w:rPr>
        <w:t>(</w:t>
      </w:r>
      <w:r w:rsidR="004D75E7" w:rsidRPr="00A47A79">
        <w:rPr>
          <w:rFonts w:cstheme="minorHAnsi"/>
          <w:bCs/>
          <w:sz w:val="24"/>
          <w:szCs w:val="24"/>
        </w:rPr>
        <w:t>oświadczenie o spełnianiu warunków udziału w postępowaniu oraz o braku podstaw</w:t>
      </w:r>
      <w:r w:rsidR="004D75E7">
        <w:rPr>
          <w:rFonts w:cstheme="minorHAnsi"/>
          <w:bCs/>
          <w:sz w:val="24"/>
          <w:szCs w:val="24"/>
        </w:rPr>
        <w:t xml:space="preserve"> </w:t>
      </w:r>
      <w:r w:rsidR="004D75E7" w:rsidRPr="00FF34B5">
        <w:rPr>
          <w:rFonts w:cstheme="minorHAnsi"/>
          <w:bCs/>
          <w:sz w:val="24"/>
          <w:szCs w:val="24"/>
        </w:rPr>
        <w:t xml:space="preserve">do wykluczenia </w:t>
      </w:r>
      <w:r w:rsidR="004D75E7">
        <w:rPr>
          <w:rFonts w:cstheme="minorHAnsi"/>
          <w:bCs/>
          <w:sz w:val="24"/>
          <w:szCs w:val="24"/>
        </w:rPr>
        <w:br/>
      </w:r>
      <w:r w:rsidR="004D75E7" w:rsidRPr="00FF34B5">
        <w:rPr>
          <w:rFonts w:cstheme="minorHAnsi"/>
          <w:bCs/>
          <w:sz w:val="24"/>
          <w:szCs w:val="24"/>
        </w:rPr>
        <w:t>z postępowania</w:t>
      </w:r>
      <w:r w:rsidR="004D75E7">
        <w:rPr>
          <w:rFonts w:cstheme="minorHAnsi"/>
          <w:bCs/>
          <w:sz w:val="24"/>
          <w:szCs w:val="24"/>
        </w:rPr>
        <w:t>)</w:t>
      </w:r>
      <w:r w:rsidRPr="002A2478">
        <w:rPr>
          <w:rFonts w:cstheme="minorHAnsi"/>
          <w:bCs/>
          <w:sz w:val="24"/>
          <w:szCs w:val="24"/>
        </w:rPr>
        <w:t>;</w:t>
      </w:r>
      <w:bookmarkEnd w:id="148"/>
      <w:bookmarkEnd w:id="149"/>
      <w:bookmarkEnd w:id="150"/>
    </w:p>
    <w:p w14:paraId="5BD4D8CB" w14:textId="75DF8C1F" w:rsidR="00C3587D" w:rsidRPr="00052934" w:rsidRDefault="00C3587D" w:rsidP="00052934">
      <w:pPr>
        <w:pStyle w:val="Akapitzlist"/>
        <w:numPr>
          <w:ilvl w:val="0"/>
          <w:numId w:val="33"/>
        </w:numPr>
        <w:jc w:val="both"/>
        <w:outlineLvl w:val="0"/>
        <w:rPr>
          <w:rFonts w:cstheme="minorHAnsi"/>
          <w:bCs/>
          <w:color w:val="FF0000"/>
          <w:sz w:val="24"/>
          <w:szCs w:val="24"/>
        </w:rPr>
      </w:pPr>
      <w:bookmarkStart w:id="151" w:name="_Toc63232130"/>
      <w:bookmarkStart w:id="152" w:name="_Toc63232356"/>
      <w:bookmarkStart w:id="153" w:name="_Toc63234665"/>
      <w:r w:rsidRPr="00052934">
        <w:rPr>
          <w:rFonts w:cstheme="minorHAnsi"/>
          <w:bCs/>
          <w:sz w:val="24"/>
          <w:szCs w:val="24"/>
        </w:rPr>
        <w:t>zobowiązanie innego podmiotu, o którym mowa w</w:t>
      </w:r>
      <w:r w:rsidR="00E5233A">
        <w:rPr>
          <w:rFonts w:cstheme="minorHAnsi"/>
          <w:bCs/>
          <w:sz w:val="24"/>
          <w:szCs w:val="24"/>
        </w:rPr>
        <w:t xml:space="preserve"> </w:t>
      </w:r>
      <w:r w:rsidR="00E5233A" w:rsidRPr="00547E58">
        <w:rPr>
          <w:rFonts w:cstheme="minorHAnsi"/>
          <w:bCs/>
          <w:sz w:val="24"/>
          <w:szCs w:val="24"/>
        </w:rPr>
        <w:t>pkt</w:t>
      </w:r>
      <w:r w:rsidRPr="00547E58">
        <w:rPr>
          <w:rFonts w:cstheme="minorHAnsi"/>
          <w:bCs/>
          <w:sz w:val="24"/>
          <w:szCs w:val="24"/>
        </w:rPr>
        <w:t xml:space="preserve"> </w:t>
      </w:r>
      <w:r w:rsidR="00E5233A" w:rsidRPr="00547E58">
        <w:rPr>
          <w:rFonts w:cstheme="minorHAnsi"/>
          <w:bCs/>
          <w:sz w:val="24"/>
          <w:szCs w:val="24"/>
        </w:rPr>
        <w:t xml:space="preserve">9 </w:t>
      </w:r>
      <w:r w:rsidR="00C2681D" w:rsidRPr="00547E58">
        <w:rPr>
          <w:rFonts w:cstheme="minorHAnsi"/>
          <w:bCs/>
          <w:sz w:val="24"/>
          <w:szCs w:val="24"/>
        </w:rPr>
        <w:t>SWZ</w:t>
      </w:r>
      <w:r w:rsidRPr="00547E58">
        <w:rPr>
          <w:rFonts w:cstheme="minorHAnsi"/>
          <w:bCs/>
          <w:sz w:val="24"/>
          <w:szCs w:val="24"/>
        </w:rPr>
        <w:t xml:space="preserve"> (jeżeli dotyczy);</w:t>
      </w:r>
      <w:bookmarkEnd w:id="151"/>
      <w:bookmarkEnd w:id="152"/>
      <w:bookmarkEnd w:id="153"/>
    </w:p>
    <w:p w14:paraId="04329441" w14:textId="38A65B3D" w:rsidR="00C3587D" w:rsidRPr="001A46CD" w:rsidRDefault="00C3587D" w:rsidP="00052934">
      <w:pPr>
        <w:pStyle w:val="Akapitzlist"/>
        <w:numPr>
          <w:ilvl w:val="0"/>
          <w:numId w:val="33"/>
        </w:numPr>
        <w:jc w:val="both"/>
        <w:outlineLvl w:val="0"/>
        <w:rPr>
          <w:rFonts w:cstheme="minorHAnsi"/>
          <w:bCs/>
          <w:color w:val="FF0000"/>
          <w:sz w:val="24"/>
          <w:szCs w:val="24"/>
        </w:rPr>
      </w:pPr>
      <w:bookmarkStart w:id="154" w:name="_Toc63232132"/>
      <w:bookmarkStart w:id="155" w:name="_Toc63232358"/>
      <w:bookmarkStart w:id="156" w:name="_Toc63234667"/>
      <w:r w:rsidRPr="00052934">
        <w:rPr>
          <w:rFonts w:cstheme="minorHAnsi"/>
          <w:bCs/>
          <w:sz w:val="24"/>
          <w:szCs w:val="24"/>
        </w:rPr>
        <w:t>dokumenty, z których wynika prawo do podpisania oferty; odpowiednie pełnomocnictwa (jeżeli dotyczy).</w:t>
      </w:r>
      <w:bookmarkEnd w:id="154"/>
      <w:bookmarkEnd w:id="155"/>
      <w:bookmarkEnd w:id="156"/>
    </w:p>
    <w:p w14:paraId="515EE278" w14:textId="7EAEBE2D" w:rsidR="00052934" w:rsidRPr="001A46CD" w:rsidRDefault="001A46CD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1A46CD">
        <w:rPr>
          <w:rFonts w:cstheme="minorHAnsi"/>
          <w:b/>
          <w:bCs/>
          <w:sz w:val="24"/>
          <w:szCs w:val="24"/>
        </w:rPr>
        <w:t>Ofertę, oświadczenia o spełnianiu warunków udziału w postępowaniu oraz o braku podstaw do wykluczenia z postępowania</w:t>
      </w:r>
      <w:r>
        <w:rPr>
          <w:rFonts w:cstheme="minorHAnsi"/>
          <w:bCs/>
          <w:sz w:val="24"/>
          <w:szCs w:val="24"/>
        </w:rPr>
        <w:t xml:space="preserve"> </w:t>
      </w:r>
      <w:r w:rsidR="00FE64FA" w:rsidRPr="001A46CD">
        <w:rPr>
          <w:rFonts w:ascii="Calibri" w:eastAsia="Times New Roman" w:hAnsi="Calibri" w:cs="Calibri"/>
          <w:b/>
          <w:bCs/>
          <w:sz w:val="24"/>
          <w:szCs w:val="24"/>
        </w:rPr>
        <w:t xml:space="preserve">składa się pod rygorem nieważności </w:t>
      </w:r>
      <w:r>
        <w:rPr>
          <w:rFonts w:ascii="Calibri" w:eastAsia="Times New Roman" w:hAnsi="Calibri" w:cs="Calibri"/>
          <w:b/>
          <w:bCs/>
          <w:sz w:val="24"/>
          <w:szCs w:val="24"/>
        </w:rPr>
        <w:br/>
      </w:r>
      <w:r w:rsidR="00FE64FA" w:rsidRPr="001A46CD">
        <w:rPr>
          <w:rFonts w:ascii="Calibri" w:eastAsia="Times New Roman" w:hAnsi="Calibri" w:cs="Calibri"/>
          <w:b/>
          <w:bCs/>
          <w:sz w:val="24"/>
          <w:szCs w:val="24"/>
        </w:rPr>
        <w:t>w formie elektronicznej lub w postaci elektronicznej opatrzonej podpisem zaufanym lub podpisem osobistym.</w:t>
      </w:r>
    </w:p>
    <w:p w14:paraId="549E948C" w14:textId="3323BEC6" w:rsidR="00C3587D" w:rsidRDefault="00C3587D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57" w:name="_Toc63232133"/>
      <w:bookmarkStart w:id="158" w:name="_Toc63232359"/>
      <w:bookmarkStart w:id="159" w:name="_Toc63234668"/>
      <w:r w:rsidRPr="00C3587D">
        <w:rPr>
          <w:rFonts w:cstheme="minorHAnsi"/>
          <w:bCs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</w:t>
      </w:r>
      <w:r w:rsidR="009208F8">
        <w:rPr>
          <w:rFonts w:cstheme="minorHAnsi"/>
          <w:bCs/>
          <w:sz w:val="24"/>
          <w:szCs w:val="24"/>
        </w:rPr>
        <w:t>mocowanego do reprezentowania</w:t>
      </w:r>
      <w:r w:rsidRPr="00C3587D">
        <w:rPr>
          <w:rFonts w:cstheme="minorHAnsi"/>
          <w:bCs/>
          <w:sz w:val="24"/>
          <w:szCs w:val="24"/>
        </w:rPr>
        <w:t xml:space="preserve"> przedstawiciela Wykonawcy.</w:t>
      </w:r>
      <w:bookmarkEnd w:id="157"/>
      <w:bookmarkEnd w:id="158"/>
      <w:bookmarkEnd w:id="159"/>
    </w:p>
    <w:p w14:paraId="6A8C388E" w14:textId="6835B77C" w:rsidR="004D75E7" w:rsidRPr="004D75E7" w:rsidRDefault="004D75E7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bCs/>
          <w:sz w:val="24"/>
          <w:szCs w:val="24"/>
        </w:rPr>
      </w:pPr>
      <w:r w:rsidRPr="004D75E7">
        <w:rPr>
          <w:rFonts w:cstheme="minorHAnsi"/>
          <w:b/>
          <w:bCs/>
          <w:sz w:val="24"/>
          <w:szCs w:val="24"/>
        </w:rPr>
        <w:lastRenderedPageBreak/>
        <w:t>Forma i zasady składania dokumentów i oświadczeń, w tym dotyczących podmiotowych środków dowodowych (za wyjątkiem oferty oraz oświadczeń o braku podstaw wykluczenia i spełnieniu warunków udziału w postępowaniu):</w:t>
      </w:r>
    </w:p>
    <w:p w14:paraId="10C2B2A5" w14:textId="7761235A" w:rsidR="001A46CD" w:rsidRPr="00D83112" w:rsidRDefault="00E97A4E" w:rsidP="00D83112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Podmiotowe środki dowodowe oraz inne dokumenty lub oświadczenia, o których mowa w Rozporządzeniu Ministra Rozwoju z dnia 30 grudnia 2020r. w sprawie podmiotowych środków dowodowych oraz innych dokumentów lub oświadczeń, </w:t>
      </w:r>
      <w:r w:rsidR="001D4B75">
        <w:rPr>
          <w:rFonts w:cstheme="minorHAnsi"/>
          <w:bCs/>
          <w:sz w:val="24"/>
          <w:szCs w:val="24"/>
        </w:rPr>
        <w:t xml:space="preserve">jakich może żądać Zamawiający od Wykonawcy (Dz. U. poz. 2415), Wykonawca składa w oryginale lub kopii poświadczonej za zgodność z oryginałem w formie elektronicznej, w postaci elektronicznej opatrzonej podpisem zaufanym lub podpisem osobistym, lub w formie dokumentowej, w zakresie i w sposób określony w przepisach rozporządzenia Prezesa Rady Ministrów z dnia 30 grudnia 2020r. </w:t>
      </w:r>
      <w:r w:rsidR="001D4B75">
        <w:rPr>
          <w:rFonts w:cstheme="minorHAnsi"/>
          <w:bCs/>
          <w:sz w:val="24"/>
          <w:szCs w:val="24"/>
        </w:rPr>
        <w:br/>
        <w:t>w sprawie sposobu sporządzania i przekazywania informacji oraz wymagań technicznych dla dokumentów elektronicznych oraz  środków komunikacji elektronicznej w postępowaniu o udzielenie zamówienia publicznego l</w:t>
      </w:r>
      <w:r w:rsidR="00D83112">
        <w:rPr>
          <w:rFonts w:cstheme="minorHAnsi"/>
          <w:bCs/>
          <w:sz w:val="24"/>
          <w:szCs w:val="24"/>
        </w:rPr>
        <w:t>ub konkursie (Dz. U. poz. 2452).</w:t>
      </w:r>
    </w:p>
    <w:p w14:paraId="3F40D6DE" w14:textId="11D80BD3" w:rsidR="00CA2EFD" w:rsidRDefault="00CA2EFD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60" w:name="_Toc63232136"/>
      <w:bookmarkStart w:id="161" w:name="_Toc63232362"/>
      <w:bookmarkStart w:id="162" w:name="_Toc63234671"/>
      <w:r>
        <w:rPr>
          <w:rFonts w:cstheme="minorHAnsi"/>
          <w:bCs/>
          <w:sz w:val="24"/>
          <w:szCs w:val="24"/>
        </w:rPr>
        <w:t xml:space="preserve">W przypadku gdy podmiotowe środki dowodowe, </w:t>
      </w:r>
      <w:r w:rsidR="00C3148F">
        <w:rPr>
          <w:rFonts w:cstheme="minorHAnsi"/>
          <w:bCs/>
          <w:sz w:val="24"/>
          <w:szCs w:val="24"/>
        </w:rPr>
        <w:t>inne dokumenty lub dokumenty potwierdzające umocowanie do reprezentowania, zostały wystawione prze</w:t>
      </w:r>
      <w:r w:rsidR="00892FA2">
        <w:rPr>
          <w:rFonts w:cstheme="minorHAnsi"/>
          <w:bCs/>
          <w:sz w:val="24"/>
          <w:szCs w:val="24"/>
        </w:rPr>
        <w:t>z</w:t>
      </w:r>
      <w:r w:rsidR="00C3148F">
        <w:rPr>
          <w:rFonts w:cstheme="minorHAnsi"/>
          <w:bCs/>
          <w:sz w:val="24"/>
          <w:szCs w:val="24"/>
        </w:rPr>
        <w:t xml:space="preserve"> upoważnione podmioty jako dokument w postaci papierowej, przekazuje się cyfrowe odwzorowanie tego dokumentu opatrzone kwalifikowanym podpisem elektronicznym, podpisem zaufanym lub podpisem osobistym</w:t>
      </w:r>
      <w:r w:rsidR="00E86C1B">
        <w:rPr>
          <w:rFonts w:cstheme="minorHAnsi"/>
          <w:bCs/>
          <w:sz w:val="24"/>
          <w:szCs w:val="24"/>
        </w:rPr>
        <w:t>, poświadczające zgodność cyfrowego odwzorowania z dokumentem w postaci papierowej.</w:t>
      </w:r>
    </w:p>
    <w:p w14:paraId="4C5F0BF4" w14:textId="58FE197C" w:rsidR="00E86C1B" w:rsidRDefault="00E86C1B" w:rsidP="00E86C1B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Poświadczenia zgodności cyfrowego odwzorowania z dokumentem w postaci papierowej dokonuje odpowiednio wykonawca, wykonawca wspólnie ubiegający się o udzielenie zamówienia, podmiot udostępniający zasoby lub podwykonawca, w zakresie podmiotowych środków dowodowych lub dokumentów potwierdzających umocowanie do reprezentowani, które każdego  z nich dotyczą. Poświadczenia zgodności cyfrowego odwzorowania z dokumentem w postaci papierowej, może dokonać również notariusz.</w:t>
      </w:r>
    </w:p>
    <w:p w14:paraId="3DC9FC69" w14:textId="3211B038" w:rsidR="00C3587D" w:rsidRPr="00C3587D" w:rsidRDefault="00C3587D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>Oferta powinna być sporządzona w języku polskim. Każdy dokument składający się na ofertę powinien być czytelny.</w:t>
      </w:r>
      <w:bookmarkEnd w:id="160"/>
      <w:bookmarkEnd w:id="161"/>
      <w:bookmarkEnd w:id="162"/>
    </w:p>
    <w:p w14:paraId="5A49E73A" w14:textId="2E779171" w:rsidR="00C3587D" w:rsidRPr="00C3587D" w:rsidRDefault="00C3587D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63" w:name="_Toc63232137"/>
      <w:bookmarkStart w:id="164" w:name="_Toc63232363"/>
      <w:bookmarkStart w:id="165" w:name="_Toc63234672"/>
      <w:r w:rsidRPr="00C3587D">
        <w:rPr>
          <w:rFonts w:cstheme="minorHAnsi"/>
          <w:bCs/>
          <w:sz w:val="24"/>
          <w:szCs w:val="24"/>
        </w:rPr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  <w:bookmarkEnd w:id="163"/>
      <w:bookmarkEnd w:id="164"/>
      <w:bookmarkEnd w:id="165"/>
    </w:p>
    <w:p w14:paraId="0C5A18CE" w14:textId="1703C54B" w:rsidR="005D25A2" w:rsidRDefault="00C3587D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66" w:name="_Toc63232138"/>
      <w:bookmarkStart w:id="167" w:name="_Toc63232364"/>
      <w:bookmarkStart w:id="168" w:name="_Toc63234673"/>
      <w:r w:rsidRPr="00C3587D">
        <w:rPr>
          <w:rFonts w:cstheme="minorHAnsi"/>
          <w:bCs/>
          <w:sz w:val="24"/>
          <w:szCs w:val="24"/>
        </w:rPr>
        <w:t xml:space="preserve">Sposób złożenia oferty, opisany został </w:t>
      </w:r>
      <w:r w:rsidR="00E5233A">
        <w:rPr>
          <w:rFonts w:cstheme="minorHAnsi"/>
          <w:bCs/>
          <w:sz w:val="24"/>
          <w:szCs w:val="24"/>
        </w:rPr>
        <w:t>w pkt 11.2</w:t>
      </w:r>
      <w:r w:rsidR="002928DE">
        <w:rPr>
          <w:rFonts w:cstheme="minorHAnsi"/>
          <w:bCs/>
          <w:sz w:val="24"/>
          <w:szCs w:val="24"/>
        </w:rPr>
        <w:t xml:space="preserve"> SWZ oraz </w:t>
      </w:r>
      <w:r w:rsidR="005D25A2">
        <w:rPr>
          <w:rFonts w:cstheme="minorHAnsi"/>
          <w:bCs/>
          <w:sz w:val="24"/>
          <w:szCs w:val="24"/>
        </w:rPr>
        <w:t>pod linkiem</w:t>
      </w:r>
      <w:r w:rsidRPr="00C3587D">
        <w:rPr>
          <w:rFonts w:cstheme="minorHAnsi"/>
          <w:bCs/>
          <w:sz w:val="24"/>
          <w:szCs w:val="24"/>
        </w:rPr>
        <w:t xml:space="preserve"> </w:t>
      </w:r>
      <w:hyperlink r:id="rId13" w:history="1">
        <w:r w:rsidR="005D25A2" w:rsidRPr="009E20D6">
          <w:rPr>
            <w:rStyle w:val="Hipercze"/>
            <w:rFonts w:cstheme="minorHAnsi"/>
            <w:bCs/>
            <w:sz w:val="24"/>
            <w:szCs w:val="24"/>
          </w:rPr>
          <w:t>https://drive.google.com/file/d/1Kd1DttbBeiNWt4q4slS4t76lZVKPbkyD/view</w:t>
        </w:r>
        <w:bookmarkEnd w:id="166"/>
        <w:bookmarkEnd w:id="167"/>
        <w:bookmarkEnd w:id="168"/>
      </w:hyperlink>
    </w:p>
    <w:p w14:paraId="7E3CA057" w14:textId="0FA46BED" w:rsidR="00691F60" w:rsidRPr="009208F8" w:rsidRDefault="00C3587D" w:rsidP="00691F60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sz w:val="24"/>
          <w:szCs w:val="24"/>
        </w:rPr>
      </w:pPr>
      <w:bookmarkStart w:id="169" w:name="_Toc63232140"/>
      <w:bookmarkStart w:id="170" w:name="_Toc63232366"/>
      <w:bookmarkStart w:id="171" w:name="_Toc63234675"/>
      <w:r w:rsidRPr="00C2681D">
        <w:rPr>
          <w:rFonts w:cstheme="minorHAnsi"/>
          <w:bCs/>
          <w:sz w:val="24"/>
          <w:szCs w:val="24"/>
        </w:rPr>
        <w:t>Jeżeli  dokumenty  elektroniczne,  przekazywane  przy  użyciu  środków  komunikacji elektronicznej,</w:t>
      </w:r>
      <w:r w:rsidRPr="00C2681D">
        <w:rPr>
          <w:rFonts w:cstheme="minorHAnsi"/>
          <w:bCs/>
          <w:sz w:val="24"/>
          <w:szCs w:val="24"/>
        </w:rPr>
        <w:tab/>
      </w:r>
      <w:r w:rsidR="00E5233A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zawierają</w:t>
      </w:r>
      <w:r w:rsidR="00C2681D" w:rsidRPr="00C2681D">
        <w:rPr>
          <w:rFonts w:cstheme="minorHAnsi"/>
          <w:bCs/>
          <w:sz w:val="24"/>
          <w:szCs w:val="24"/>
        </w:rPr>
        <w:t xml:space="preserve"> i</w:t>
      </w:r>
      <w:r w:rsidRPr="00C2681D">
        <w:rPr>
          <w:rFonts w:cstheme="minorHAnsi"/>
          <w:bCs/>
          <w:sz w:val="24"/>
          <w:szCs w:val="24"/>
        </w:rPr>
        <w:t>nformacje stanowiące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tajemnicę</w:t>
      </w:r>
      <w:r w:rsidR="00B03080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przedsiębiorstwa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w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rozumieniu przepisów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ustawy z dnia 16 kwietnia 1993 roku</w:t>
      </w:r>
      <w:r w:rsidR="005D25A2">
        <w:rPr>
          <w:rFonts w:cstheme="minorHAnsi"/>
          <w:bCs/>
          <w:sz w:val="24"/>
          <w:szCs w:val="24"/>
        </w:rPr>
        <w:t> </w:t>
      </w:r>
      <w:r w:rsidRPr="00C2681D">
        <w:rPr>
          <w:rFonts w:cstheme="minorHAnsi"/>
          <w:bCs/>
          <w:sz w:val="24"/>
          <w:szCs w:val="24"/>
        </w:rPr>
        <w:t>o</w:t>
      </w:r>
      <w:r w:rsidR="00C2681D">
        <w:rPr>
          <w:rFonts w:cstheme="minorHAnsi"/>
          <w:bCs/>
          <w:sz w:val="24"/>
          <w:szCs w:val="24"/>
        </w:rPr>
        <w:t> </w:t>
      </w:r>
      <w:r w:rsidRPr="00C2681D">
        <w:rPr>
          <w:rFonts w:cstheme="minorHAnsi"/>
          <w:bCs/>
          <w:sz w:val="24"/>
          <w:szCs w:val="24"/>
        </w:rPr>
        <w:t>zwalczaniu nieuczciwej konkurencj</w:t>
      </w:r>
      <w:r w:rsidR="00B03080">
        <w:rPr>
          <w:rFonts w:cstheme="minorHAnsi"/>
          <w:bCs/>
          <w:sz w:val="24"/>
          <w:szCs w:val="24"/>
        </w:rPr>
        <w:t xml:space="preserve">i, Wykonawca, w celu utrzymania </w:t>
      </w:r>
      <w:r w:rsidRPr="00C2681D">
        <w:rPr>
          <w:rFonts w:cstheme="minorHAnsi"/>
          <w:bCs/>
          <w:sz w:val="24"/>
          <w:szCs w:val="24"/>
        </w:rPr>
        <w:t>w</w:t>
      </w:r>
      <w:r w:rsidR="005D25A2">
        <w:rPr>
          <w:rFonts w:cstheme="minorHAnsi"/>
          <w:bCs/>
          <w:sz w:val="24"/>
          <w:szCs w:val="24"/>
        </w:rPr>
        <w:t> </w:t>
      </w:r>
      <w:r w:rsidRPr="00C2681D">
        <w:rPr>
          <w:rFonts w:cstheme="minorHAnsi"/>
          <w:bCs/>
          <w:sz w:val="24"/>
          <w:szCs w:val="24"/>
        </w:rPr>
        <w:t xml:space="preserve">poufności tych informacji, przekazuje je w wydzielonym i odpowiednio oznaczonym pliku, </w:t>
      </w:r>
      <w:r w:rsidR="005D25A2">
        <w:rPr>
          <w:rFonts w:cstheme="minorHAnsi"/>
          <w:bCs/>
          <w:sz w:val="24"/>
          <w:szCs w:val="24"/>
        </w:rPr>
        <w:t xml:space="preserve">a następnie umieszcza w odpowiednim polu formularza </w:t>
      </w:r>
      <w:r w:rsidR="005D25A2" w:rsidRPr="005D25A2">
        <w:rPr>
          <w:rFonts w:cstheme="minorHAnsi"/>
          <w:b/>
          <w:sz w:val="24"/>
          <w:szCs w:val="24"/>
        </w:rPr>
        <w:t xml:space="preserve">„Tajemnica </w:t>
      </w:r>
      <w:r w:rsidR="005D25A2" w:rsidRPr="005D25A2">
        <w:rPr>
          <w:rFonts w:cstheme="minorHAnsi"/>
          <w:b/>
          <w:sz w:val="24"/>
          <w:szCs w:val="24"/>
        </w:rPr>
        <w:lastRenderedPageBreak/>
        <w:t>przedsiębiorstwa”</w:t>
      </w:r>
      <w:bookmarkEnd w:id="169"/>
      <w:bookmarkEnd w:id="170"/>
      <w:bookmarkEnd w:id="171"/>
      <w:r w:rsidR="00691F60">
        <w:rPr>
          <w:rFonts w:cstheme="minorHAnsi"/>
          <w:b/>
          <w:sz w:val="24"/>
          <w:szCs w:val="24"/>
        </w:rPr>
        <w:t xml:space="preserve">. </w:t>
      </w:r>
      <w:r w:rsidR="00691F60" w:rsidRPr="009208F8">
        <w:rPr>
          <w:rFonts w:cstheme="minorHAnsi"/>
          <w:sz w:val="24"/>
          <w:szCs w:val="24"/>
        </w:rPr>
        <w:t xml:space="preserve">Wykonawca nie może zastrzec informacji, o których mowa w art. 222 ust. 5 ustawy </w:t>
      </w:r>
      <w:proofErr w:type="spellStart"/>
      <w:r w:rsidR="00691F60" w:rsidRPr="009208F8">
        <w:rPr>
          <w:rFonts w:cstheme="minorHAnsi"/>
          <w:sz w:val="24"/>
          <w:szCs w:val="24"/>
        </w:rPr>
        <w:t>Pzp</w:t>
      </w:r>
      <w:proofErr w:type="spellEnd"/>
      <w:r w:rsidR="00691F60" w:rsidRPr="009208F8">
        <w:rPr>
          <w:rFonts w:cstheme="minorHAnsi"/>
          <w:sz w:val="24"/>
          <w:szCs w:val="24"/>
        </w:rPr>
        <w:t xml:space="preserve">, tj. dotyczących: </w:t>
      </w:r>
    </w:p>
    <w:p w14:paraId="0E6B0657" w14:textId="4085D662" w:rsidR="00691F60" w:rsidRPr="009208F8" w:rsidRDefault="00691F60" w:rsidP="00691F60">
      <w:pPr>
        <w:pStyle w:val="Akapitzlist"/>
        <w:ind w:left="851"/>
        <w:jc w:val="both"/>
        <w:outlineLvl w:val="0"/>
        <w:rPr>
          <w:rFonts w:cstheme="minorHAnsi"/>
          <w:sz w:val="24"/>
          <w:szCs w:val="24"/>
        </w:rPr>
      </w:pPr>
      <w:r w:rsidRPr="009208F8">
        <w:rPr>
          <w:rFonts w:cstheme="minorHAnsi"/>
          <w:sz w:val="24"/>
          <w:szCs w:val="24"/>
        </w:rPr>
        <w:t>- nazwy albo imion i nazwisk oraz siedziby lub miejsca prowadzonej działalności gospodarczej albo miejscach zamieszkania wykonawcy,</w:t>
      </w:r>
    </w:p>
    <w:p w14:paraId="0EE1F0D9" w14:textId="697E4245" w:rsidR="00691F60" w:rsidRPr="009208F8" w:rsidRDefault="00691F60" w:rsidP="00691F60">
      <w:pPr>
        <w:pStyle w:val="Akapitzlist"/>
        <w:ind w:left="851"/>
        <w:jc w:val="both"/>
        <w:outlineLvl w:val="0"/>
        <w:rPr>
          <w:rFonts w:cstheme="minorHAnsi"/>
          <w:sz w:val="24"/>
          <w:szCs w:val="24"/>
        </w:rPr>
      </w:pPr>
      <w:r w:rsidRPr="009208F8">
        <w:rPr>
          <w:rFonts w:cstheme="minorHAnsi"/>
          <w:sz w:val="24"/>
          <w:szCs w:val="24"/>
        </w:rPr>
        <w:t>- cen lub kosztów zawartych w ofercie.</w:t>
      </w:r>
    </w:p>
    <w:p w14:paraId="0B215DB4" w14:textId="2BC134A6" w:rsidR="00C3587D" w:rsidRPr="009208F8" w:rsidRDefault="00691F60" w:rsidP="00691F60">
      <w:pPr>
        <w:pStyle w:val="Akapitzlist"/>
        <w:ind w:left="851"/>
        <w:jc w:val="both"/>
        <w:outlineLvl w:val="0"/>
        <w:rPr>
          <w:rFonts w:cstheme="minorHAnsi"/>
          <w:sz w:val="24"/>
          <w:szCs w:val="24"/>
        </w:rPr>
      </w:pPr>
      <w:r w:rsidRPr="009208F8">
        <w:rPr>
          <w:rFonts w:cstheme="minorHAnsi"/>
          <w:sz w:val="24"/>
          <w:szCs w:val="24"/>
        </w:rPr>
        <w:t xml:space="preserve">W sytuacji, gdy Wykonawca zastrzeże w ofercie informacje, które nie stanowią tajemnicy przedsiębiorstwa lub są jawne na podstawie przepisów ustawy </w:t>
      </w:r>
      <w:proofErr w:type="spellStart"/>
      <w:r w:rsidRPr="009208F8">
        <w:rPr>
          <w:rFonts w:cstheme="minorHAnsi"/>
          <w:sz w:val="24"/>
          <w:szCs w:val="24"/>
        </w:rPr>
        <w:t>Pzp</w:t>
      </w:r>
      <w:proofErr w:type="spellEnd"/>
      <w:r w:rsidRPr="009208F8">
        <w:rPr>
          <w:rFonts w:cstheme="minorHAnsi"/>
          <w:sz w:val="24"/>
          <w:szCs w:val="24"/>
        </w:rPr>
        <w:t xml:space="preserve"> lub odrębnych przepisów, informacje te będą podlegały udostępnieniu na takich samych zasadach, jak pozostałe niezastrzeżone dokumenty.</w:t>
      </w:r>
    </w:p>
    <w:p w14:paraId="3D90E819" w14:textId="47FF80D1" w:rsidR="00C3587D" w:rsidRPr="00C3587D" w:rsidRDefault="00C3587D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72" w:name="_Toc63232142"/>
      <w:bookmarkStart w:id="173" w:name="_Toc63232368"/>
      <w:bookmarkStart w:id="174" w:name="_Toc63234677"/>
      <w:r w:rsidRPr="00C3587D">
        <w:rPr>
          <w:rFonts w:cstheme="minorHAnsi"/>
          <w:bCs/>
          <w:sz w:val="24"/>
          <w:szCs w:val="24"/>
        </w:rPr>
        <w:t>Oferta może być złożona tylko do upływu terminu składania ofert.</w:t>
      </w:r>
      <w:bookmarkEnd w:id="172"/>
      <w:bookmarkEnd w:id="173"/>
      <w:bookmarkEnd w:id="174"/>
    </w:p>
    <w:p w14:paraId="4EB927B8" w14:textId="737CC9E4" w:rsidR="00C3587D" w:rsidRPr="005D25A2" w:rsidRDefault="00C3587D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175" w:name="_Toc63232143"/>
      <w:bookmarkStart w:id="176" w:name="_Toc63232369"/>
      <w:bookmarkStart w:id="177" w:name="_Toc63234678"/>
      <w:r w:rsidRPr="00C3587D">
        <w:rPr>
          <w:rFonts w:cstheme="minorHAnsi"/>
          <w:bCs/>
          <w:sz w:val="24"/>
          <w:szCs w:val="24"/>
        </w:rPr>
        <w:t xml:space="preserve">Wykonawca może przed upływem terminu do składania ofert wycofać ofertę za pośrednictwem </w:t>
      </w:r>
      <w:r w:rsidR="005D25A2" w:rsidRPr="005D25A2">
        <w:rPr>
          <w:rFonts w:cstheme="minorHAnsi"/>
          <w:b/>
          <w:sz w:val="24"/>
          <w:szCs w:val="24"/>
        </w:rPr>
        <w:t>https://platformazakupowa.pl/pn/</w:t>
      </w:r>
      <w:r w:rsidR="002928DE">
        <w:rPr>
          <w:rFonts w:cstheme="minorHAnsi"/>
          <w:b/>
          <w:sz w:val="24"/>
          <w:szCs w:val="24"/>
        </w:rPr>
        <w:t>sp</w:t>
      </w:r>
      <w:r w:rsidR="005D25A2" w:rsidRPr="005D25A2">
        <w:rPr>
          <w:rFonts w:cstheme="minorHAnsi"/>
          <w:b/>
          <w:sz w:val="24"/>
          <w:szCs w:val="24"/>
        </w:rPr>
        <w:t>_lezajsk</w:t>
      </w:r>
      <w:bookmarkEnd w:id="175"/>
      <w:bookmarkEnd w:id="176"/>
      <w:bookmarkEnd w:id="177"/>
    </w:p>
    <w:p w14:paraId="31DD8DC8" w14:textId="6BE802FD" w:rsidR="00C3587D" w:rsidRPr="00C2681D" w:rsidRDefault="00C3587D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78" w:name="_Toc63232144"/>
      <w:bookmarkStart w:id="179" w:name="_Toc63232370"/>
      <w:bookmarkStart w:id="180" w:name="_Toc63234679"/>
      <w:r w:rsidRPr="00C3587D">
        <w:rPr>
          <w:rFonts w:cstheme="minorHAnsi"/>
          <w:bCs/>
          <w:sz w:val="24"/>
          <w:szCs w:val="24"/>
        </w:rPr>
        <w:t>Wykonawca po upływie terminu do składania ofert nie może skutecznie dokonać zmiany ani wycofać złożonej oferty.</w:t>
      </w:r>
      <w:bookmarkEnd w:id="178"/>
      <w:bookmarkEnd w:id="179"/>
      <w:bookmarkEnd w:id="180"/>
    </w:p>
    <w:p w14:paraId="5600172A" w14:textId="3C9B314B" w:rsidR="00C3587D" w:rsidRPr="00C2681D" w:rsidRDefault="00C3587D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81" w:name="_Toc63232145"/>
      <w:bookmarkStart w:id="182" w:name="_Toc63232371"/>
      <w:bookmarkStart w:id="183" w:name="_Toc63234680"/>
      <w:r w:rsidRPr="00C2681D">
        <w:rPr>
          <w:rFonts w:cstheme="minorHAnsi"/>
          <w:bCs/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z tłumaczeniem na język polski.</w:t>
      </w:r>
      <w:bookmarkEnd w:id="181"/>
      <w:bookmarkEnd w:id="182"/>
      <w:bookmarkEnd w:id="183"/>
    </w:p>
    <w:p w14:paraId="5C857861" w14:textId="0136FC54" w:rsidR="00C3587D" w:rsidRDefault="00C3587D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84" w:name="_Toc63232146"/>
      <w:bookmarkStart w:id="185" w:name="_Toc63232372"/>
      <w:bookmarkStart w:id="186" w:name="_Toc63234681"/>
      <w:r w:rsidRPr="00C3587D">
        <w:rPr>
          <w:rFonts w:cstheme="minorHAnsi"/>
          <w:bCs/>
          <w:sz w:val="24"/>
          <w:szCs w:val="24"/>
        </w:rPr>
        <w:t>Wszystkie koszty związane z uczestnictwem w postępowaniu, w szczególności z</w:t>
      </w:r>
      <w:r w:rsidR="00C2681D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>przygotowaniem i złożeniem oferty ponosi Wykonawca składający ofertę. Zamawiający nie przewiduje zwrotu kosztów udziału w postępowaniu.</w:t>
      </w:r>
      <w:bookmarkEnd w:id="184"/>
      <w:bookmarkEnd w:id="185"/>
      <w:bookmarkEnd w:id="186"/>
    </w:p>
    <w:p w14:paraId="1258B6E9" w14:textId="77777777" w:rsidR="006F3C6B" w:rsidRPr="00C3587D" w:rsidRDefault="006F3C6B" w:rsidP="006F3C6B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057057C1" w14:textId="0591C4E5" w:rsidR="00C3587D" w:rsidRPr="00B3742C" w:rsidRDefault="006F3C6B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87" w:name="_Toc63232147"/>
      <w:bookmarkStart w:id="188" w:name="_Toc63232373"/>
      <w:bookmarkStart w:id="189" w:name="_Toc63234682"/>
      <w:r w:rsidRPr="00B3742C">
        <w:rPr>
          <w:rFonts w:cstheme="minorHAnsi"/>
          <w:b/>
          <w:sz w:val="26"/>
          <w:szCs w:val="26"/>
        </w:rPr>
        <w:t>SPOSÓB OBLICZENIA CENY OFERTY</w:t>
      </w:r>
      <w:bookmarkEnd w:id="187"/>
      <w:bookmarkEnd w:id="188"/>
      <w:bookmarkEnd w:id="189"/>
    </w:p>
    <w:p w14:paraId="65F0C74E" w14:textId="68163A08" w:rsidR="004B0ACC" w:rsidRPr="004B0ACC" w:rsidRDefault="004B0ACC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90" w:name="_Toc63232148"/>
      <w:bookmarkStart w:id="191" w:name="_Toc63232374"/>
      <w:bookmarkStart w:id="192" w:name="_Toc63234683"/>
      <w:r w:rsidRPr="004B0ACC">
        <w:rPr>
          <w:rFonts w:cstheme="minorHAnsi"/>
          <w:bCs/>
          <w:sz w:val="24"/>
          <w:szCs w:val="24"/>
        </w:rPr>
        <w:t>Wykonawca podaje cenę za realizację przedmiotu zamówienia zgodnie ze wzorem</w:t>
      </w:r>
      <w:bookmarkEnd w:id="190"/>
      <w:bookmarkEnd w:id="191"/>
      <w:bookmarkEnd w:id="192"/>
    </w:p>
    <w:p w14:paraId="63252F52" w14:textId="3F744963" w:rsidR="004B0ACC" w:rsidRPr="004B0ACC" w:rsidRDefault="004B0ACC" w:rsidP="004B0AC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93" w:name="_Toc63232149"/>
      <w:bookmarkStart w:id="194" w:name="_Toc63232375"/>
      <w:bookmarkStart w:id="195" w:name="_Toc63234684"/>
      <w:r w:rsidRPr="004B0ACC">
        <w:rPr>
          <w:rFonts w:cstheme="minorHAnsi"/>
          <w:bCs/>
          <w:sz w:val="24"/>
          <w:szCs w:val="24"/>
        </w:rPr>
        <w:t xml:space="preserve">Formularza Ofertowego, </w:t>
      </w:r>
      <w:r w:rsidRPr="00D434BD">
        <w:rPr>
          <w:rFonts w:cstheme="minorHAnsi"/>
          <w:bCs/>
          <w:sz w:val="24"/>
          <w:szCs w:val="24"/>
        </w:rPr>
        <w:t xml:space="preserve">stanowiącego </w:t>
      </w:r>
      <w:r w:rsidRPr="00D434BD">
        <w:rPr>
          <w:rFonts w:cstheme="minorHAnsi"/>
          <w:b/>
          <w:sz w:val="24"/>
          <w:szCs w:val="24"/>
        </w:rPr>
        <w:t>załącznik nr 1 do SWZ</w:t>
      </w:r>
      <w:r w:rsidRPr="00D434BD">
        <w:rPr>
          <w:rFonts w:cstheme="minorHAnsi"/>
          <w:bCs/>
          <w:sz w:val="24"/>
          <w:szCs w:val="24"/>
        </w:rPr>
        <w:t>.</w:t>
      </w:r>
      <w:bookmarkEnd w:id="193"/>
      <w:bookmarkEnd w:id="194"/>
      <w:bookmarkEnd w:id="195"/>
    </w:p>
    <w:p w14:paraId="74432022" w14:textId="034CEDA2" w:rsidR="004B0ACC" w:rsidRPr="004B0ACC" w:rsidRDefault="004B0ACC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96" w:name="_Toc63232150"/>
      <w:bookmarkStart w:id="197" w:name="_Toc63232376"/>
      <w:bookmarkStart w:id="198" w:name="_Toc63234685"/>
      <w:r w:rsidRPr="004B0ACC">
        <w:rPr>
          <w:rFonts w:cstheme="minorHAnsi"/>
          <w:bCs/>
          <w:sz w:val="24"/>
          <w:szCs w:val="24"/>
        </w:rPr>
        <w:t>Cena ofertowa musi uwzględniać wszystkie koszty związane z realizacją przedmiotu zamówienia zgodnie z opisem przedmiotu zamówienia oraz istotnymi postanowieniami umowy określonymi w niniejszej SWZ.</w:t>
      </w:r>
      <w:bookmarkEnd w:id="196"/>
      <w:bookmarkEnd w:id="197"/>
      <w:bookmarkEnd w:id="198"/>
    </w:p>
    <w:p w14:paraId="0BC8AEE5" w14:textId="7D5A828D" w:rsidR="004B0ACC" w:rsidRPr="009208F8" w:rsidRDefault="004B0ACC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99" w:name="_Toc63232151"/>
      <w:bookmarkStart w:id="200" w:name="_Toc63232377"/>
      <w:bookmarkStart w:id="201" w:name="_Toc63234686"/>
      <w:r w:rsidRPr="009208F8">
        <w:rPr>
          <w:rFonts w:cstheme="minorHAnsi"/>
          <w:bCs/>
          <w:sz w:val="24"/>
          <w:szCs w:val="24"/>
        </w:rPr>
        <w:t xml:space="preserve">Cena podana na Formularzu Ofertowym jest ceną </w:t>
      </w:r>
      <w:r w:rsidR="002F48D3" w:rsidRPr="009208F8">
        <w:rPr>
          <w:rFonts w:cstheme="minorHAnsi"/>
          <w:bCs/>
          <w:sz w:val="24"/>
          <w:szCs w:val="24"/>
        </w:rPr>
        <w:t>rycz</w:t>
      </w:r>
      <w:r w:rsidR="00B061EC" w:rsidRPr="009208F8">
        <w:rPr>
          <w:rFonts w:cstheme="minorHAnsi"/>
          <w:bCs/>
          <w:sz w:val="24"/>
          <w:szCs w:val="24"/>
        </w:rPr>
        <w:t>a</w:t>
      </w:r>
      <w:r w:rsidR="002F48D3" w:rsidRPr="009208F8">
        <w:rPr>
          <w:rFonts w:cstheme="minorHAnsi"/>
          <w:bCs/>
          <w:sz w:val="24"/>
          <w:szCs w:val="24"/>
        </w:rPr>
        <w:t>łtową</w:t>
      </w:r>
      <w:r w:rsidR="009208F8" w:rsidRPr="009208F8">
        <w:rPr>
          <w:rFonts w:cstheme="minorHAnsi"/>
          <w:bCs/>
          <w:sz w:val="24"/>
          <w:szCs w:val="24"/>
        </w:rPr>
        <w:t xml:space="preserve"> </w:t>
      </w:r>
      <w:proofErr w:type="spellStart"/>
      <w:r w:rsidR="009208F8" w:rsidRPr="009208F8">
        <w:rPr>
          <w:rFonts w:cstheme="minorHAnsi"/>
          <w:bCs/>
          <w:sz w:val="24"/>
          <w:szCs w:val="24"/>
        </w:rPr>
        <w:t>bruto</w:t>
      </w:r>
      <w:proofErr w:type="spellEnd"/>
      <w:r w:rsidRPr="009208F8">
        <w:rPr>
          <w:rFonts w:cstheme="minorHAnsi"/>
          <w:bCs/>
          <w:sz w:val="24"/>
          <w:szCs w:val="24"/>
        </w:rPr>
        <w:t>, niepodlegającą negocjacji i wyczerpującą wszelkie należności Wykonawcy wobec Zamawiającego związane z realizacją przedmiotu zamówienia.</w:t>
      </w:r>
      <w:bookmarkEnd w:id="199"/>
      <w:bookmarkEnd w:id="200"/>
      <w:bookmarkEnd w:id="201"/>
    </w:p>
    <w:p w14:paraId="33E7609E" w14:textId="302E0085" w:rsidR="004B0ACC" w:rsidRPr="004B0ACC" w:rsidRDefault="004B0ACC" w:rsidP="00EB55EA">
      <w:pPr>
        <w:pStyle w:val="Akapitzlist"/>
        <w:numPr>
          <w:ilvl w:val="1"/>
          <w:numId w:val="1"/>
        </w:num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bookmarkStart w:id="202" w:name="_Toc63232152"/>
      <w:bookmarkStart w:id="203" w:name="_Toc63232378"/>
      <w:bookmarkStart w:id="204" w:name="_Toc63234687"/>
      <w:r w:rsidRPr="004B0ACC">
        <w:rPr>
          <w:rFonts w:cstheme="minorHAnsi"/>
          <w:bCs/>
          <w:sz w:val="24"/>
          <w:szCs w:val="24"/>
        </w:rPr>
        <w:t>Cena oferty powinna być wyrażona w złotych polskich (PLN) z dokładnością do dwóch miejsc po przecinku.</w:t>
      </w:r>
      <w:bookmarkEnd w:id="202"/>
      <w:bookmarkEnd w:id="203"/>
      <w:bookmarkEnd w:id="204"/>
    </w:p>
    <w:p w14:paraId="4E725E65" w14:textId="3BFF65F8" w:rsidR="004B0ACC" w:rsidRPr="004B0ACC" w:rsidRDefault="004B0ACC" w:rsidP="00EB55EA">
      <w:pPr>
        <w:pStyle w:val="Akapitzlist"/>
        <w:numPr>
          <w:ilvl w:val="1"/>
          <w:numId w:val="1"/>
        </w:num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bookmarkStart w:id="205" w:name="_Toc63232153"/>
      <w:bookmarkStart w:id="206" w:name="_Toc63232379"/>
      <w:bookmarkStart w:id="207" w:name="_Toc63234688"/>
      <w:r w:rsidRPr="004B0ACC">
        <w:rPr>
          <w:rFonts w:cstheme="minorHAnsi"/>
          <w:bCs/>
          <w:sz w:val="24"/>
          <w:szCs w:val="24"/>
        </w:rPr>
        <w:t>Zamawiający nie przewiduje rozliczeń w walucie obcej.</w:t>
      </w:r>
      <w:bookmarkEnd w:id="205"/>
      <w:bookmarkEnd w:id="206"/>
      <w:bookmarkEnd w:id="207"/>
    </w:p>
    <w:p w14:paraId="2D2AEFDE" w14:textId="1F6636D8" w:rsidR="004B0ACC" w:rsidRPr="00892FA2" w:rsidRDefault="004B0ACC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08" w:name="_Toc63232154"/>
      <w:bookmarkStart w:id="209" w:name="_Toc63232380"/>
      <w:bookmarkStart w:id="210" w:name="_Toc63234689"/>
      <w:r w:rsidRPr="004B0ACC">
        <w:rPr>
          <w:rFonts w:cstheme="minorHAnsi"/>
          <w:bCs/>
          <w:sz w:val="24"/>
          <w:szCs w:val="24"/>
        </w:rPr>
        <w:t>Wyliczona cena oferty brutto będzie służyć do porównania złożonych ofert i do rozliczenia w trakcie realizacji zamówienia.</w:t>
      </w:r>
      <w:bookmarkEnd w:id="208"/>
      <w:bookmarkEnd w:id="209"/>
      <w:bookmarkEnd w:id="210"/>
    </w:p>
    <w:p w14:paraId="77AD4F5A" w14:textId="77777777" w:rsidR="00424684" w:rsidRDefault="004B0ACC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11" w:name="_Toc63232155"/>
      <w:bookmarkStart w:id="212" w:name="_Toc63232381"/>
      <w:bookmarkStart w:id="213" w:name="_Toc63234690"/>
      <w:r w:rsidRPr="004B0ACC">
        <w:rPr>
          <w:rFonts w:cstheme="minorHAnsi"/>
          <w:bCs/>
          <w:sz w:val="24"/>
          <w:szCs w:val="24"/>
        </w:rPr>
        <w:t>Jeżeli została złożona oferta, której wybór prowadziłby do powstania u</w:t>
      </w:r>
      <w:r>
        <w:rPr>
          <w:rFonts w:cstheme="minorHAnsi"/>
          <w:bCs/>
          <w:sz w:val="24"/>
          <w:szCs w:val="24"/>
        </w:rPr>
        <w:t> </w:t>
      </w:r>
      <w:r w:rsidRPr="004B0ACC">
        <w:rPr>
          <w:rFonts w:cstheme="minorHAnsi"/>
          <w:bCs/>
          <w:sz w:val="24"/>
          <w:szCs w:val="24"/>
        </w:rPr>
        <w:t>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  <w:bookmarkEnd w:id="211"/>
      <w:bookmarkEnd w:id="212"/>
      <w:bookmarkEnd w:id="213"/>
      <w:r w:rsidRPr="004B0ACC">
        <w:rPr>
          <w:rFonts w:cstheme="minorHAnsi"/>
          <w:bCs/>
          <w:sz w:val="24"/>
          <w:szCs w:val="24"/>
        </w:rPr>
        <w:t xml:space="preserve"> </w:t>
      </w:r>
    </w:p>
    <w:p w14:paraId="6340DCF5" w14:textId="2E9B1034" w:rsidR="004B0ACC" w:rsidRPr="004B0ACC" w:rsidRDefault="004B0ACC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14" w:name="_Toc63232156"/>
      <w:bookmarkStart w:id="215" w:name="_Toc63232382"/>
      <w:bookmarkStart w:id="216" w:name="_Toc63234691"/>
      <w:r w:rsidRPr="004B0ACC">
        <w:rPr>
          <w:rFonts w:cstheme="minorHAnsi"/>
          <w:bCs/>
          <w:sz w:val="24"/>
          <w:szCs w:val="24"/>
        </w:rPr>
        <w:t xml:space="preserve">W ofercie, o której mowa w </w:t>
      </w:r>
      <w:r w:rsidR="003B52D7">
        <w:rPr>
          <w:rFonts w:cstheme="minorHAnsi"/>
          <w:bCs/>
          <w:sz w:val="24"/>
          <w:szCs w:val="24"/>
        </w:rPr>
        <w:t>pkt. 13.1</w:t>
      </w:r>
      <w:r w:rsidRPr="004B0ACC">
        <w:rPr>
          <w:rFonts w:cstheme="minorHAnsi"/>
          <w:bCs/>
          <w:sz w:val="24"/>
          <w:szCs w:val="24"/>
        </w:rPr>
        <w:t>, Wykonawca ma obowiązek:</w:t>
      </w:r>
      <w:bookmarkEnd w:id="214"/>
      <w:bookmarkEnd w:id="215"/>
      <w:bookmarkEnd w:id="216"/>
    </w:p>
    <w:p w14:paraId="4C011AFA" w14:textId="0360CB0E" w:rsidR="004B0ACC" w:rsidRPr="004B0ACC" w:rsidRDefault="004B0ACC" w:rsidP="00EB55E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17" w:name="_Toc63232157"/>
      <w:bookmarkStart w:id="218" w:name="_Toc63232383"/>
      <w:bookmarkStart w:id="219" w:name="_Toc63234692"/>
      <w:r w:rsidRPr="004B0ACC">
        <w:rPr>
          <w:rFonts w:cstheme="minorHAnsi"/>
          <w:bCs/>
          <w:sz w:val="24"/>
          <w:szCs w:val="24"/>
        </w:rPr>
        <w:t>poinformowania Zamawiającego, że wybór jego oferty będzie prowadził do powstania u Zamawiającego obowiązku podatkowego;</w:t>
      </w:r>
      <w:bookmarkEnd w:id="217"/>
      <w:bookmarkEnd w:id="218"/>
      <w:bookmarkEnd w:id="219"/>
    </w:p>
    <w:p w14:paraId="559D56D4" w14:textId="2DA94B3D" w:rsidR="00424684" w:rsidRDefault="004B0ACC" w:rsidP="00EB55E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20" w:name="_Toc63232158"/>
      <w:bookmarkStart w:id="221" w:name="_Toc63232384"/>
      <w:bookmarkStart w:id="222" w:name="_Toc63234693"/>
      <w:r w:rsidRPr="004B0ACC">
        <w:rPr>
          <w:rFonts w:cstheme="minorHAnsi"/>
          <w:bCs/>
          <w:sz w:val="24"/>
          <w:szCs w:val="24"/>
        </w:rPr>
        <w:lastRenderedPageBreak/>
        <w:t>wskazania nazwy (rodzaju) towaru lub usługi, których dostawa lub świadczenie będą prowadziły do powstania obowiązku podatkowego;</w:t>
      </w:r>
      <w:bookmarkEnd w:id="220"/>
      <w:bookmarkEnd w:id="221"/>
      <w:bookmarkEnd w:id="222"/>
    </w:p>
    <w:p w14:paraId="143BBA4E" w14:textId="5CB29049" w:rsidR="00424684" w:rsidRDefault="004B0ACC" w:rsidP="00EB55E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23" w:name="_Toc63232159"/>
      <w:bookmarkStart w:id="224" w:name="_Toc63232385"/>
      <w:bookmarkStart w:id="225" w:name="_Toc63234694"/>
      <w:r w:rsidRPr="00424684">
        <w:rPr>
          <w:rFonts w:cstheme="minorHAnsi"/>
          <w:bCs/>
          <w:sz w:val="24"/>
          <w:szCs w:val="24"/>
        </w:rPr>
        <w:t>wskazania wartości towaru lub usługi objętego obowiązkiem podatkowym Zamawiającego, bez kwoty podatku;</w:t>
      </w:r>
      <w:bookmarkEnd w:id="223"/>
      <w:bookmarkEnd w:id="224"/>
      <w:bookmarkEnd w:id="225"/>
    </w:p>
    <w:p w14:paraId="6AA734AD" w14:textId="365F70FA" w:rsidR="004B0ACC" w:rsidRDefault="004B0ACC" w:rsidP="00EB55E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26" w:name="_Toc63232160"/>
      <w:bookmarkStart w:id="227" w:name="_Toc63232386"/>
      <w:bookmarkStart w:id="228" w:name="_Toc63234695"/>
      <w:r w:rsidRPr="00424684">
        <w:rPr>
          <w:rFonts w:cstheme="minorHAnsi"/>
          <w:bCs/>
          <w:sz w:val="24"/>
          <w:szCs w:val="24"/>
        </w:rPr>
        <w:t>wskazania stawki podatku od towarów i usług, która zgodnie z wiedzą Wykonawcy, będzie miała zastosowanie.</w:t>
      </w:r>
      <w:bookmarkEnd w:id="226"/>
      <w:bookmarkEnd w:id="227"/>
      <w:bookmarkEnd w:id="228"/>
    </w:p>
    <w:p w14:paraId="0DC95E54" w14:textId="07F9F427" w:rsidR="003B52D7" w:rsidRPr="002446FD" w:rsidRDefault="003B52D7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Wzór formularza Ofertowego został przygotowany przy założeniu, iż wybór oferty </w:t>
      </w:r>
      <w:r w:rsidR="002446FD"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 xml:space="preserve">nie będzie prowadzić do powstania u Zamawiającego obowiązku podatkowego </w:t>
      </w:r>
      <w:r w:rsidR="002446FD" w:rsidRPr="004B0ACC">
        <w:rPr>
          <w:rFonts w:cstheme="minorHAnsi"/>
          <w:bCs/>
          <w:sz w:val="24"/>
          <w:szCs w:val="24"/>
        </w:rPr>
        <w:t>zgodnie z ustawą z dnia 11 marca 2004 r. o podatku od towarów i usług</w:t>
      </w:r>
      <w:r w:rsidR="002446FD">
        <w:rPr>
          <w:rFonts w:cstheme="minorHAnsi"/>
          <w:bCs/>
          <w:sz w:val="24"/>
          <w:szCs w:val="24"/>
        </w:rPr>
        <w:t>. W przypadku, gdy Wykonawca zobowiązany jest złożyć oświadczenie o powstaniu u Zamawi</w:t>
      </w:r>
      <w:r w:rsidR="002446FD" w:rsidRPr="002446FD">
        <w:rPr>
          <w:rFonts w:cstheme="minorHAnsi"/>
          <w:bCs/>
          <w:sz w:val="24"/>
          <w:szCs w:val="24"/>
        </w:rPr>
        <w:t>a</w:t>
      </w:r>
      <w:r w:rsidR="002446FD">
        <w:rPr>
          <w:rFonts w:cstheme="minorHAnsi"/>
          <w:bCs/>
          <w:sz w:val="24"/>
          <w:szCs w:val="24"/>
        </w:rPr>
        <w:t>j</w:t>
      </w:r>
      <w:r w:rsidR="002446FD" w:rsidRPr="002446FD">
        <w:rPr>
          <w:rFonts w:cstheme="minorHAnsi"/>
          <w:bCs/>
          <w:sz w:val="24"/>
          <w:szCs w:val="24"/>
        </w:rPr>
        <w:t>ącego obowiązku podatkowego, to winien odpowiednio zmodyfikować treść formularza.</w:t>
      </w:r>
      <w:r w:rsidRPr="002446FD">
        <w:rPr>
          <w:rFonts w:cstheme="minorHAnsi"/>
          <w:bCs/>
          <w:sz w:val="24"/>
          <w:szCs w:val="24"/>
        </w:rPr>
        <w:t xml:space="preserve"> </w:t>
      </w:r>
    </w:p>
    <w:p w14:paraId="6965A4EF" w14:textId="77777777" w:rsidR="00FB1A3D" w:rsidRDefault="00FB1A3D" w:rsidP="00FB1A3D">
      <w:pPr>
        <w:pStyle w:val="Akapitzlist"/>
        <w:ind w:left="1191"/>
        <w:jc w:val="both"/>
        <w:outlineLvl w:val="0"/>
        <w:rPr>
          <w:rFonts w:cstheme="minorHAnsi"/>
          <w:bCs/>
          <w:sz w:val="24"/>
          <w:szCs w:val="24"/>
        </w:rPr>
      </w:pPr>
    </w:p>
    <w:p w14:paraId="27A00A28" w14:textId="31053712" w:rsidR="00FB1A3D" w:rsidRDefault="00FB1A3D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29" w:name="_Toc63232161"/>
      <w:bookmarkStart w:id="230" w:name="_Toc63232387"/>
      <w:bookmarkStart w:id="231" w:name="_Toc63234696"/>
      <w:r w:rsidRPr="00FB1A3D">
        <w:rPr>
          <w:rFonts w:cstheme="minorHAnsi"/>
          <w:b/>
          <w:sz w:val="26"/>
          <w:szCs w:val="26"/>
        </w:rPr>
        <w:t>WYMAGANIA DOTYCZĄCE WADIUM</w:t>
      </w:r>
      <w:bookmarkEnd w:id="229"/>
      <w:bookmarkEnd w:id="230"/>
      <w:bookmarkEnd w:id="231"/>
    </w:p>
    <w:p w14:paraId="6E818388" w14:textId="348930DC" w:rsidR="00A73BD8" w:rsidRDefault="00AE5B33" w:rsidP="00A73BD8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Zamawiający nie żąda wniesienia wadium.</w:t>
      </w:r>
    </w:p>
    <w:p w14:paraId="0584038F" w14:textId="77777777" w:rsidR="00AE5B33" w:rsidRDefault="00AE5B33" w:rsidP="00A73BD8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23AA08A" w14:textId="1482F6B8" w:rsidR="00A73BD8" w:rsidRDefault="00A73BD8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32" w:name="_Toc63232174"/>
      <w:bookmarkStart w:id="233" w:name="_Toc63232400"/>
      <w:bookmarkStart w:id="234" w:name="_Toc63234709"/>
      <w:r w:rsidRPr="00A73BD8">
        <w:rPr>
          <w:rFonts w:cstheme="minorHAnsi"/>
          <w:b/>
          <w:sz w:val="26"/>
          <w:szCs w:val="26"/>
        </w:rPr>
        <w:t>TERMIN ZWIĄZANIA OFERTĄ</w:t>
      </w:r>
      <w:bookmarkEnd w:id="232"/>
      <w:bookmarkEnd w:id="233"/>
      <w:bookmarkEnd w:id="234"/>
    </w:p>
    <w:p w14:paraId="6EAA3D5F" w14:textId="49C18D40" w:rsidR="00A73BD8" w:rsidRPr="00A73BD8" w:rsidRDefault="00A73BD8" w:rsidP="00EB55EA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73BD8">
        <w:rPr>
          <w:rFonts w:cstheme="minorHAnsi"/>
          <w:bCs/>
          <w:sz w:val="24"/>
          <w:szCs w:val="24"/>
        </w:rPr>
        <w:t xml:space="preserve">Wykonawca zgodnie z art. 307 ustawy </w:t>
      </w:r>
      <w:proofErr w:type="spellStart"/>
      <w:r w:rsidRPr="00A73BD8">
        <w:rPr>
          <w:rFonts w:cstheme="minorHAnsi"/>
          <w:bCs/>
          <w:sz w:val="24"/>
          <w:szCs w:val="24"/>
        </w:rPr>
        <w:t>Pzp</w:t>
      </w:r>
      <w:proofErr w:type="spellEnd"/>
      <w:r w:rsidRPr="00A73BD8">
        <w:rPr>
          <w:rFonts w:cstheme="minorHAnsi"/>
          <w:bCs/>
          <w:sz w:val="24"/>
          <w:szCs w:val="24"/>
        </w:rPr>
        <w:t xml:space="preserve"> będzie związany ofertą przez okres </w:t>
      </w:r>
      <w:r w:rsidRPr="00A73BD8">
        <w:rPr>
          <w:rFonts w:cstheme="minorHAnsi"/>
          <w:b/>
          <w:sz w:val="24"/>
          <w:szCs w:val="24"/>
        </w:rPr>
        <w:t xml:space="preserve">30 </w:t>
      </w:r>
      <w:r w:rsidRPr="00E84193">
        <w:rPr>
          <w:rFonts w:cstheme="minorHAnsi"/>
          <w:b/>
          <w:sz w:val="24"/>
          <w:szCs w:val="24"/>
        </w:rPr>
        <w:t xml:space="preserve">dni, </w:t>
      </w:r>
      <w:r w:rsidRPr="009208F8">
        <w:rPr>
          <w:rFonts w:cstheme="minorHAnsi"/>
          <w:b/>
          <w:sz w:val="24"/>
          <w:szCs w:val="24"/>
        </w:rPr>
        <w:t xml:space="preserve">tj. do dnia </w:t>
      </w:r>
      <w:r w:rsidR="00B904EC" w:rsidRPr="009208F8">
        <w:rPr>
          <w:rFonts w:cstheme="minorHAnsi"/>
          <w:b/>
          <w:sz w:val="24"/>
          <w:szCs w:val="24"/>
        </w:rPr>
        <w:t>2</w:t>
      </w:r>
      <w:r w:rsidR="00284865" w:rsidRPr="009208F8">
        <w:rPr>
          <w:rFonts w:cstheme="minorHAnsi"/>
          <w:b/>
          <w:sz w:val="24"/>
          <w:szCs w:val="24"/>
        </w:rPr>
        <w:t>9</w:t>
      </w:r>
      <w:r w:rsidRPr="009208F8">
        <w:rPr>
          <w:rFonts w:cstheme="minorHAnsi"/>
          <w:b/>
          <w:sz w:val="24"/>
          <w:szCs w:val="24"/>
        </w:rPr>
        <w:t xml:space="preserve"> </w:t>
      </w:r>
      <w:r w:rsidR="000246DD" w:rsidRPr="009208F8">
        <w:rPr>
          <w:rFonts w:cstheme="minorHAnsi"/>
          <w:b/>
          <w:sz w:val="24"/>
          <w:szCs w:val="24"/>
        </w:rPr>
        <w:t>kwietnia</w:t>
      </w:r>
      <w:r w:rsidRPr="009208F8">
        <w:rPr>
          <w:rFonts w:cstheme="minorHAnsi"/>
          <w:b/>
          <w:sz w:val="24"/>
          <w:szCs w:val="24"/>
        </w:rPr>
        <w:t xml:space="preserve"> 2021 roku</w:t>
      </w:r>
      <w:r w:rsidRPr="009208F8">
        <w:rPr>
          <w:rFonts w:cstheme="minorHAnsi"/>
          <w:bCs/>
          <w:sz w:val="24"/>
          <w:szCs w:val="24"/>
        </w:rPr>
        <w:t xml:space="preserve">. </w:t>
      </w:r>
      <w:r w:rsidRPr="00A73BD8">
        <w:rPr>
          <w:rFonts w:cstheme="minorHAnsi"/>
          <w:bCs/>
          <w:sz w:val="24"/>
          <w:szCs w:val="24"/>
        </w:rPr>
        <w:t>Bieg terminu związania ofertą rozpoczyna się wraz z upływem terminu składania ofert.</w:t>
      </w:r>
    </w:p>
    <w:p w14:paraId="09E2B3DD" w14:textId="606F4E72" w:rsidR="00A73BD8" w:rsidRPr="00A73BD8" w:rsidRDefault="00A73BD8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35" w:name="_Toc63232175"/>
      <w:bookmarkStart w:id="236" w:name="_Toc63232401"/>
      <w:bookmarkStart w:id="237" w:name="_Toc63234710"/>
      <w:r w:rsidRPr="00A73BD8">
        <w:rPr>
          <w:rFonts w:cstheme="minorHAnsi"/>
          <w:bCs/>
          <w:sz w:val="24"/>
          <w:szCs w:val="24"/>
        </w:rPr>
        <w:t>W przypadku gdy wybór najkorzystniejszej oferty nie nastąpi przed upływem terminu związan</w:t>
      </w:r>
      <w:r w:rsidR="00921F83">
        <w:rPr>
          <w:rFonts w:cstheme="minorHAnsi"/>
          <w:bCs/>
          <w:sz w:val="24"/>
          <w:szCs w:val="24"/>
        </w:rPr>
        <w:t xml:space="preserve">ia ofertą wskazanego w pkt 15.1, </w:t>
      </w:r>
      <w:r w:rsidRPr="00A73BD8">
        <w:rPr>
          <w:rFonts w:cstheme="minorHAnsi"/>
          <w:bCs/>
          <w:sz w:val="24"/>
          <w:szCs w:val="24"/>
        </w:rPr>
        <w:t>Zamawiający przed upływem terminu</w:t>
      </w:r>
      <w:r>
        <w:rPr>
          <w:rFonts w:cstheme="minorHAnsi"/>
          <w:bCs/>
          <w:sz w:val="24"/>
          <w:szCs w:val="24"/>
        </w:rPr>
        <w:t xml:space="preserve"> </w:t>
      </w:r>
      <w:r w:rsidRPr="00A73BD8">
        <w:rPr>
          <w:rFonts w:cstheme="minorHAnsi"/>
          <w:bCs/>
          <w:sz w:val="24"/>
          <w:szCs w:val="24"/>
        </w:rPr>
        <w:t>związania ofertą zwróci się jednokrotnie do Wykonawców 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  <w:bookmarkEnd w:id="235"/>
      <w:bookmarkEnd w:id="236"/>
      <w:bookmarkEnd w:id="237"/>
    </w:p>
    <w:p w14:paraId="68BD0BE2" w14:textId="77777777" w:rsidR="0066597E" w:rsidRPr="0066597E" w:rsidRDefault="0066597E" w:rsidP="0066597E">
      <w:pPr>
        <w:pStyle w:val="Akapitzlist"/>
        <w:ind w:left="851"/>
        <w:rPr>
          <w:rFonts w:cstheme="minorHAnsi"/>
          <w:bCs/>
          <w:sz w:val="24"/>
          <w:szCs w:val="24"/>
        </w:rPr>
      </w:pPr>
    </w:p>
    <w:p w14:paraId="53EFA693" w14:textId="5B7B013D" w:rsidR="00A73BD8" w:rsidRDefault="0066597E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38" w:name="_Toc63232176"/>
      <w:bookmarkStart w:id="239" w:name="_Toc63232402"/>
      <w:bookmarkStart w:id="240" w:name="_Toc63234711"/>
      <w:r w:rsidRPr="0066597E">
        <w:rPr>
          <w:rFonts w:cstheme="minorHAnsi"/>
          <w:b/>
          <w:sz w:val="26"/>
          <w:szCs w:val="26"/>
        </w:rPr>
        <w:t>SPOSÓB I TERMIN SKŁADANIA I OTWARCIA OFERT</w:t>
      </w:r>
      <w:bookmarkEnd w:id="238"/>
      <w:bookmarkEnd w:id="239"/>
      <w:bookmarkEnd w:id="240"/>
    </w:p>
    <w:p w14:paraId="4478806C" w14:textId="1A336201" w:rsidR="0066597E" w:rsidRPr="009208F8" w:rsidRDefault="0066597E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41" w:name="_Toc63232177"/>
      <w:bookmarkStart w:id="242" w:name="_Toc63232403"/>
      <w:bookmarkStart w:id="243" w:name="_Toc63234712"/>
      <w:r w:rsidRPr="0066597E">
        <w:rPr>
          <w:rFonts w:cstheme="minorHAnsi"/>
          <w:bCs/>
          <w:sz w:val="24"/>
          <w:szCs w:val="24"/>
        </w:rPr>
        <w:t xml:space="preserve">Ofertę należy złożyć poprzez </w:t>
      </w:r>
      <w:r>
        <w:rPr>
          <w:rFonts w:cstheme="minorHAnsi"/>
          <w:bCs/>
          <w:sz w:val="24"/>
          <w:szCs w:val="24"/>
        </w:rPr>
        <w:t>platformę zakupową</w:t>
      </w:r>
      <w:r w:rsidRPr="0066597E">
        <w:rPr>
          <w:rFonts w:cstheme="minorHAnsi"/>
          <w:bCs/>
          <w:sz w:val="24"/>
          <w:szCs w:val="24"/>
        </w:rPr>
        <w:t>, o któr</w:t>
      </w:r>
      <w:r>
        <w:rPr>
          <w:rFonts w:cstheme="minorHAnsi"/>
          <w:bCs/>
          <w:sz w:val="24"/>
          <w:szCs w:val="24"/>
        </w:rPr>
        <w:t>ej</w:t>
      </w:r>
      <w:r w:rsidRPr="0066597E">
        <w:rPr>
          <w:rFonts w:cstheme="minorHAnsi"/>
          <w:bCs/>
          <w:sz w:val="24"/>
          <w:szCs w:val="24"/>
        </w:rPr>
        <w:t xml:space="preserve"> mowa w </w:t>
      </w:r>
      <w:r w:rsidR="00D434BD">
        <w:rPr>
          <w:rFonts w:cstheme="minorHAnsi"/>
          <w:bCs/>
          <w:sz w:val="24"/>
          <w:szCs w:val="24"/>
        </w:rPr>
        <w:t>pkt.1</w:t>
      </w:r>
      <w:r w:rsidR="009208F8">
        <w:rPr>
          <w:rFonts w:cstheme="minorHAnsi"/>
          <w:bCs/>
          <w:sz w:val="24"/>
          <w:szCs w:val="24"/>
        </w:rPr>
        <w:t xml:space="preserve">1 </w:t>
      </w:r>
      <w:r>
        <w:rPr>
          <w:rFonts w:cstheme="minorHAnsi"/>
          <w:bCs/>
          <w:sz w:val="24"/>
          <w:szCs w:val="24"/>
        </w:rPr>
        <w:t>SWZ</w:t>
      </w:r>
      <w:r w:rsidRPr="0066597E">
        <w:rPr>
          <w:rFonts w:cstheme="minorHAnsi"/>
          <w:bCs/>
          <w:sz w:val="24"/>
          <w:szCs w:val="24"/>
        </w:rPr>
        <w:t xml:space="preserve">, do </w:t>
      </w:r>
      <w:r w:rsidRPr="009208F8">
        <w:rPr>
          <w:rFonts w:cstheme="minorHAnsi"/>
          <w:bCs/>
          <w:sz w:val="24"/>
          <w:szCs w:val="24"/>
        </w:rPr>
        <w:t xml:space="preserve">dnia </w:t>
      </w:r>
      <w:r w:rsidR="008C5700" w:rsidRPr="009208F8">
        <w:rPr>
          <w:rFonts w:cstheme="minorHAnsi"/>
          <w:b/>
          <w:sz w:val="24"/>
          <w:szCs w:val="24"/>
        </w:rPr>
        <w:t>3</w:t>
      </w:r>
      <w:r w:rsidR="00284865" w:rsidRPr="009208F8">
        <w:rPr>
          <w:rFonts w:cstheme="minorHAnsi"/>
          <w:b/>
          <w:sz w:val="24"/>
          <w:szCs w:val="24"/>
        </w:rPr>
        <w:t>1</w:t>
      </w:r>
      <w:r w:rsidRPr="009208F8">
        <w:rPr>
          <w:rFonts w:cstheme="minorHAnsi"/>
          <w:b/>
          <w:sz w:val="24"/>
          <w:szCs w:val="24"/>
        </w:rPr>
        <w:t>.0</w:t>
      </w:r>
      <w:r w:rsidR="00921F83" w:rsidRPr="009208F8">
        <w:rPr>
          <w:rFonts w:cstheme="minorHAnsi"/>
          <w:b/>
          <w:sz w:val="24"/>
          <w:szCs w:val="24"/>
        </w:rPr>
        <w:t>3</w:t>
      </w:r>
      <w:r w:rsidRPr="009208F8">
        <w:rPr>
          <w:rFonts w:cstheme="minorHAnsi"/>
          <w:b/>
          <w:sz w:val="24"/>
          <w:szCs w:val="24"/>
        </w:rPr>
        <w:t>.2021</w:t>
      </w:r>
      <w:r w:rsidRPr="009208F8">
        <w:rPr>
          <w:rFonts w:cstheme="minorHAnsi"/>
          <w:bCs/>
          <w:sz w:val="24"/>
          <w:szCs w:val="24"/>
        </w:rPr>
        <w:t xml:space="preserve"> roku, do godziny </w:t>
      </w:r>
      <w:r w:rsidR="00921F83" w:rsidRPr="009208F8">
        <w:rPr>
          <w:rFonts w:cstheme="minorHAnsi"/>
          <w:b/>
          <w:sz w:val="24"/>
          <w:szCs w:val="24"/>
        </w:rPr>
        <w:t>09</w:t>
      </w:r>
      <w:r w:rsidRPr="009208F8">
        <w:rPr>
          <w:rFonts w:cstheme="minorHAnsi"/>
          <w:b/>
          <w:sz w:val="24"/>
          <w:szCs w:val="24"/>
        </w:rPr>
        <w:t>:00</w:t>
      </w:r>
      <w:r w:rsidRPr="009208F8">
        <w:rPr>
          <w:rFonts w:cstheme="minorHAnsi"/>
          <w:bCs/>
          <w:sz w:val="24"/>
          <w:szCs w:val="24"/>
        </w:rPr>
        <w:t>.</w:t>
      </w:r>
      <w:bookmarkEnd w:id="241"/>
      <w:bookmarkEnd w:id="242"/>
      <w:bookmarkEnd w:id="243"/>
    </w:p>
    <w:p w14:paraId="7CACB3F8" w14:textId="67670423" w:rsidR="0066597E" w:rsidRPr="009208F8" w:rsidRDefault="0066597E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44" w:name="_Toc63232178"/>
      <w:bookmarkStart w:id="245" w:name="_Toc63232404"/>
      <w:bookmarkStart w:id="246" w:name="_Toc63234713"/>
      <w:r w:rsidRPr="009208F8">
        <w:rPr>
          <w:rFonts w:cstheme="minorHAnsi"/>
          <w:bCs/>
          <w:sz w:val="24"/>
          <w:szCs w:val="24"/>
        </w:rPr>
        <w:t>Otwarcie ofert nast</w:t>
      </w:r>
      <w:r w:rsidR="00BE7C75" w:rsidRPr="009208F8">
        <w:rPr>
          <w:rFonts w:cstheme="minorHAnsi"/>
          <w:bCs/>
          <w:sz w:val="24"/>
          <w:szCs w:val="24"/>
        </w:rPr>
        <w:t>ąpi</w:t>
      </w:r>
      <w:r w:rsidRPr="009208F8">
        <w:rPr>
          <w:rFonts w:cstheme="minorHAnsi"/>
          <w:bCs/>
          <w:sz w:val="24"/>
          <w:szCs w:val="24"/>
        </w:rPr>
        <w:t xml:space="preserve"> </w:t>
      </w:r>
      <w:r w:rsidR="00BE7C75" w:rsidRPr="009208F8">
        <w:rPr>
          <w:rFonts w:cstheme="minorHAnsi"/>
          <w:bCs/>
          <w:sz w:val="24"/>
          <w:szCs w:val="24"/>
        </w:rPr>
        <w:t xml:space="preserve">w siedzibie Zamawiającego </w:t>
      </w:r>
      <w:r w:rsidRPr="009208F8">
        <w:rPr>
          <w:rFonts w:cstheme="minorHAnsi"/>
          <w:bCs/>
          <w:sz w:val="24"/>
          <w:szCs w:val="24"/>
        </w:rPr>
        <w:t xml:space="preserve">w dniu </w:t>
      </w:r>
      <w:r w:rsidR="008C5700" w:rsidRPr="009208F8">
        <w:rPr>
          <w:rFonts w:cstheme="minorHAnsi"/>
          <w:b/>
          <w:sz w:val="24"/>
          <w:szCs w:val="24"/>
        </w:rPr>
        <w:t>3</w:t>
      </w:r>
      <w:r w:rsidR="00284865" w:rsidRPr="009208F8">
        <w:rPr>
          <w:rFonts w:cstheme="minorHAnsi"/>
          <w:b/>
          <w:sz w:val="24"/>
          <w:szCs w:val="24"/>
        </w:rPr>
        <w:t>1</w:t>
      </w:r>
      <w:r w:rsidRPr="009208F8">
        <w:rPr>
          <w:rFonts w:cstheme="minorHAnsi"/>
          <w:b/>
          <w:sz w:val="24"/>
          <w:szCs w:val="24"/>
        </w:rPr>
        <w:t>.0</w:t>
      </w:r>
      <w:r w:rsidR="00921F83" w:rsidRPr="009208F8">
        <w:rPr>
          <w:rFonts w:cstheme="minorHAnsi"/>
          <w:b/>
          <w:sz w:val="24"/>
          <w:szCs w:val="24"/>
        </w:rPr>
        <w:t>3</w:t>
      </w:r>
      <w:r w:rsidRPr="009208F8">
        <w:rPr>
          <w:rFonts w:cstheme="minorHAnsi"/>
          <w:b/>
          <w:sz w:val="24"/>
          <w:szCs w:val="24"/>
        </w:rPr>
        <w:t>.2021</w:t>
      </w:r>
      <w:r w:rsidRPr="009208F8">
        <w:rPr>
          <w:rFonts w:cstheme="minorHAnsi"/>
          <w:bCs/>
          <w:sz w:val="24"/>
          <w:szCs w:val="24"/>
        </w:rPr>
        <w:t xml:space="preserve"> roku, o godzinie </w:t>
      </w:r>
      <w:r w:rsidR="00921F83" w:rsidRPr="009208F8">
        <w:rPr>
          <w:rFonts w:cstheme="minorHAnsi"/>
          <w:b/>
          <w:sz w:val="24"/>
          <w:szCs w:val="24"/>
        </w:rPr>
        <w:t>1</w:t>
      </w:r>
      <w:r w:rsidR="00284865" w:rsidRPr="009208F8">
        <w:rPr>
          <w:rFonts w:cstheme="minorHAnsi"/>
          <w:b/>
          <w:sz w:val="24"/>
          <w:szCs w:val="24"/>
        </w:rPr>
        <w:t>0</w:t>
      </w:r>
      <w:r w:rsidRPr="009208F8">
        <w:rPr>
          <w:rFonts w:cstheme="minorHAnsi"/>
          <w:b/>
          <w:sz w:val="24"/>
          <w:szCs w:val="24"/>
        </w:rPr>
        <w:t>:</w:t>
      </w:r>
      <w:r w:rsidR="00921F83" w:rsidRPr="009208F8">
        <w:rPr>
          <w:rFonts w:cstheme="minorHAnsi"/>
          <w:b/>
          <w:sz w:val="24"/>
          <w:szCs w:val="24"/>
        </w:rPr>
        <w:t>0</w:t>
      </w:r>
      <w:r w:rsidRPr="009208F8">
        <w:rPr>
          <w:rFonts w:cstheme="minorHAnsi"/>
          <w:b/>
          <w:sz w:val="24"/>
          <w:szCs w:val="24"/>
        </w:rPr>
        <w:t>0.</w:t>
      </w:r>
      <w:bookmarkEnd w:id="244"/>
      <w:bookmarkEnd w:id="245"/>
      <w:bookmarkEnd w:id="246"/>
    </w:p>
    <w:p w14:paraId="5DA39222" w14:textId="1BB294C2" w:rsidR="0034267E" w:rsidRPr="0034267E" w:rsidRDefault="0034267E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34267E">
        <w:rPr>
          <w:rFonts w:cstheme="minorHAnsi"/>
          <w:sz w:val="24"/>
          <w:szCs w:val="24"/>
        </w:rPr>
        <w:t>Oferta złożona po terminie podlega odrzuceniu.</w:t>
      </w:r>
    </w:p>
    <w:p w14:paraId="5D3C1A27" w14:textId="2A7B777C" w:rsidR="0066597E" w:rsidRPr="0034267E" w:rsidRDefault="0066597E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247" w:name="_Toc63232179"/>
      <w:bookmarkStart w:id="248" w:name="_Toc63232405"/>
      <w:bookmarkStart w:id="249" w:name="_Toc63234714"/>
      <w:r w:rsidRPr="0034267E">
        <w:rPr>
          <w:rFonts w:cstheme="minorHAnsi"/>
          <w:b/>
          <w:bCs/>
          <w:sz w:val="24"/>
          <w:szCs w:val="24"/>
        </w:rPr>
        <w:t xml:space="preserve">Otwarcie ofert </w:t>
      </w:r>
      <w:r w:rsidR="0034267E" w:rsidRPr="0034267E">
        <w:rPr>
          <w:rFonts w:cstheme="minorHAnsi"/>
          <w:b/>
          <w:bCs/>
          <w:sz w:val="24"/>
          <w:szCs w:val="24"/>
        </w:rPr>
        <w:t>nie jest jawne.</w:t>
      </w:r>
      <w:r w:rsidRPr="0034267E">
        <w:rPr>
          <w:rFonts w:cstheme="minorHAnsi"/>
          <w:b/>
          <w:bCs/>
          <w:sz w:val="24"/>
          <w:szCs w:val="24"/>
        </w:rPr>
        <w:t xml:space="preserve"> </w:t>
      </w:r>
      <w:bookmarkEnd w:id="247"/>
      <w:bookmarkEnd w:id="248"/>
      <w:bookmarkEnd w:id="249"/>
    </w:p>
    <w:p w14:paraId="65C42188" w14:textId="43AAA130" w:rsidR="0066597E" w:rsidRPr="0066597E" w:rsidRDefault="0066597E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50" w:name="_Toc63232180"/>
      <w:bookmarkStart w:id="251" w:name="_Toc63232406"/>
      <w:bookmarkStart w:id="252" w:name="_Toc63234715"/>
      <w:r w:rsidRPr="0066597E">
        <w:rPr>
          <w:rFonts w:cstheme="minorHAnsi"/>
          <w:bCs/>
          <w:sz w:val="24"/>
          <w:szCs w:val="24"/>
        </w:rPr>
        <w:t xml:space="preserve">Niezwłocznie po otwarciu ofert Zamawiający zgodnie z art. 222 ust. 5 ustawy </w:t>
      </w:r>
      <w:proofErr w:type="spellStart"/>
      <w:r w:rsidRPr="0066597E">
        <w:rPr>
          <w:rFonts w:cstheme="minorHAnsi"/>
          <w:bCs/>
          <w:sz w:val="24"/>
          <w:szCs w:val="24"/>
        </w:rPr>
        <w:t>Pzp</w:t>
      </w:r>
      <w:proofErr w:type="spellEnd"/>
      <w:r w:rsidRPr="0066597E">
        <w:rPr>
          <w:rFonts w:cstheme="minorHAnsi"/>
          <w:bCs/>
          <w:sz w:val="24"/>
          <w:szCs w:val="24"/>
        </w:rPr>
        <w:t xml:space="preserve"> udostępni na stronie internetowej prowadzonego postępowania informacje o:</w:t>
      </w:r>
      <w:bookmarkEnd w:id="250"/>
      <w:bookmarkEnd w:id="251"/>
      <w:bookmarkEnd w:id="252"/>
    </w:p>
    <w:p w14:paraId="3BD4A60E" w14:textId="35AABE2B" w:rsidR="0066597E" w:rsidRPr="0066597E" w:rsidRDefault="0066597E" w:rsidP="00EB55E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53" w:name="_Toc63232181"/>
      <w:bookmarkStart w:id="254" w:name="_Toc63232407"/>
      <w:bookmarkStart w:id="255" w:name="_Toc63234716"/>
      <w:r w:rsidRPr="0066597E">
        <w:rPr>
          <w:rFonts w:cstheme="minorHAnsi"/>
          <w:bCs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  <w:bookmarkEnd w:id="253"/>
      <w:bookmarkEnd w:id="254"/>
      <w:bookmarkEnd w:id="255"/>
    </w:p>
    <w:p w14:paraId="7676BF27" w14:textId="326E57A9" w:rsidR="0066597E" w:rsidRPr="0066597E" w:rsidRDefault="0066597E" w:rsidP="00EB55E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56" w:name="_Toc63232182"/>
      <w:bookmarkStart w:id="257" w:name="_Toc63232408"/>
      <w:bookmarkStart w:id="258" w:name="_Toc63234717"/>
      <w:r w:rsidRPr="0066597E">
        <w:rPr>
          <w:rFonts w:cstheme="minorHAnsi"/>
          <w:bCs/>
          <w:sz w:val="24"/>
          <w:szCs w:val="24"/>
        </w:rPr>
        <w:t>cenach lub kosztach zawartych w ofertach.</w:t>
      </w:r>
      <w:bookmarkEnd w:id="256"/>
      <w:bookmarkEnd w:id="257"/>
      <w:bookmarkEnd w:id="258"/>
    </w:p>
    <w:p w14:paraId="6899676B" w14:textId="6A83D5A0" w:rsidR="0066597E" w:rsidRDefault="0066597E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59" w:name="_Toc63232183"/>
      <w:bookmarkStart w:id="260" w:name="_Toc63232409"/>
      <w:bookmarkStart w:id="261" w:name="_Toc63234718"/>
      <w:r w:rsidRPr="0066597E">
        <w:rPr>
          <w:rFonts w:cstheme="minorHAnsi"/>
          <w:bCs/>
          <w:sz w:val="24"/>
          <w:szCs w:val="24"/>
        </w:rPr>
        <w:t xml:space="preserve">Zamawiający w myśl art. 222 ust. 4 ustawy </w:t>
      </w:r>
      <w:proofErr w:type="spellStart"/>
      <w:r w:rsidRPr="0066597E">
        <w:rPr>
          <w:rFonts w:cstheme="minorHAnsi"/>
          <w:bCs/>
          <w:sz w:val="24"/>
          <w:szCs w:val="24"/>
        </w:rPr>
        <w:t>Pzp</w:t>
      </w:r>
      <w:proofErr w:type="spellEnd"/>
      <w:r w:rsidR="00BE7C75">
        <w:rPr>
          <w:rFonts w:cstheme="minorHAnsi"/>
          <w:bCs/>
          <w:sz w:val="24"/>
          <w:szCs w:val="24"/>
        </w:rPr>
        <w:t>,</w:t>
      </w:r>
      <w:r w:rsidRPr="0066597E">
        <w:rPr>
          <w:rFonts w:cstheme="minorHAnsi"/>
          <w:bCs/>
          <w:sz w:val="24"/>
          <w:szCs w:val="24"/>
        </w:rPr>
        <w:t xml:space="preserve"> </w:t>
      </w:r>
      <w:r w:rsidR="00BE7C75" w:rsidRPr="0066597E">
        <w:rPr>
          <w:rFonts w:cstheme="minorHAnsi"/>
          <w:bCs/>
          <w:sz w:val="24"/>
          <w:szCs w:val="24"/>
        </w:rPr>
        <w:t xml:space="preserve">przed otwarciem ofert </w:t>
      </w:r>
      <w:r w:rsidRPr="0066597E">
        <w:rPr>
          <w:rFonts w:cstheme="minorHAnsi"/>
          <w:bCs/>
          <w:sz w:val="24"/>
          <w:szCs w:val="24"/>
        </w:rPr>
        <w:t>udostępni na stronie internetowej prowadzonego postępowania informację o kwocie, jaką zamierza przeznaczyć na sfinansowanie zamówienia.</w:t>
      </w:r>
      <w:bookmarkEnd w:id="259"/>
      <w:bookmarkEnd w:id="260"/>
      <w:bookmarkEnd w:id="261"/>
    </w:p>
    <w:p w14:paraId="30833FDF" w14:textId="77777777" w:rsidR="0066597E" w:rsidRDefault="0066597E" w:rsidP="0066597E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43FA75FB" w14:textId="767D932D" w:rsidR="0066597E" w:rsidRPr="0066597E" w:rsidRDefault="0066597E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62" w:name="_Toc63232184"/>
      <w:bookmarkStart w:id="263" w:name="_Toc63232410"/>
      <w:bookmarkStart w:id="264" w:name="_Toc63234719"/>
      <w:r w:rsidRPr="0066597E">
        <w:rPr>
          <w:rFonts w:cstheme="minorHAnsi"/>
          <w:b/>
          <w:sz w:val="26"/>
          <w:szCs w:val="26"/>
        </w:rPr>
        <w:lastRenderedPageBreak/>
        <w:t>OPIS KRYTERIÓW OCENY OFERT, WRAZ Z PODANIEM WAG TYCH KRYTERIÓW I SPOSOBU OCENY OFERT</w:t>
      </w:r>
      <w:bookmarkEnd w:id="262"/>
      <w:bookmarkEnd w:id="263"/>
      <w:bookmarkEnd w:id="264"/>
    </w:p>
    <w:p w14:paraId="721BF194" w14:textId="6CE74764" w:rsidR="0066597E" w:rsidRPr="00380FFA" w:rsidRDefault="0066597E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265" w:name="_Toc63232185"/>
      <w:bookmarkStart w:id="266" w:name="_Toc63232411"/>
      <w:bookmarkStart w:id="267" w:name="_Toc63234720"/>
      <w:r w:rsidRPr="00380FFA">
        <w:rPr>
          <w:rFonts w:cstheme="minorHAnsi"/>
          <w:b/>
          <w:sz w:val="24"/>
          <w:szCs w:val="24"/>
        </w:rPr>
        <w:t>Zamawiający dokona wyboru najkorzystniejszej oferty, stosując następujące kryteria, gdzie 1% = 1 pkt:</w:t>
      </w:r>
      <w:bookmarkEnd w:id="265"/>
      <w:bookmarkEnd w:id="266"/>
      <w:bookmarkEnd w:id="267"/>
    </w:p>
    <w:p w14:paraId="61319D60" w14:textId="42FAB8D7" w:rsidR="0066597E" w:rsidRPr="0066597E" w:rsidRDefault="0066597E" w:rsidP="00EB55E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68" w:name="_Toc63232186"/>
      <w:bookmarkStart w:id="269" w:name="_Toc63232412"/>
      <w:bookmarkStart w:id="270" w:name="_Toc63234721"/>
      <w:r w:rsidRPr="0066597E">
        <w:rPr>
          <w:rFonts w:cstheme="minorHAnsi"/>
          <w:bCs/>
          <w:sz w:val="24"/>
          <w:szCs w:val="24"/>
        </w:rPr>
        <w:t xml:space="preserve">Cena – </w:t>
      </w:r>
      <w:r w:rsidR="00B3742C">
        <w:rPr>
          <w:rFonts w:cstheme="minorHAnsi"/>
          <w:bCs/>
          <w:sz w:val="24"/>
          <w:szCs w:val="24"/>
        </w:rPr>
        <w:t>10</w:t>
      </w:r>
      <w:r w:rsidRPr="0066597E">
        <w:rPr>
          <w:rFonts w:cstheme="minorHAnsi"/>
          <w:bCs/>
          <w:sz w:val="24"/>
          <w:szCs w:val="24"/>
        </w:rPr>
        <w:t>0%</w:t>
      </w:r>
      <w:bookmarkEnd w:id="268"/>
      <w:bookmarkEnd w:id="269"/>
      <w:bookmarkEnd w:id="270"/>
      <w:r w:rsidRPr="0066597E">
        <w:rPr>
          <w:rFonts w:cstheme="minorHAnsi"/>
          <w:bCs/>
          <w:sz w:val="24"/>
          <w:szCs w:val="24"/>
        </w:rPr>
        <w:t xml:space="preserve"> </w:t>
      </w:r>
    </w:p>
    <w:p w14:paraId="2A7B28FC" w14:textId="41AB510C" w:rsidR="002F28F9" w:rsidRPr="00380FFA" w:rsidRDefault="002F28F9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271" w:name="_Toc63232188"/>
      <w:bookmarkStart w:id="272" w:name="_Toc63232414"/>
      <w:bookmarkStart w:id="273" w:name="_Toc63234723"/>
      <w:r w:rsidRPr="00380FFA">
        <w:rPr>
          <w:rFonts w:cstheme="minorHAnsi"/>
          <w:b/>
          <w:sz w:val="24"/>
          <w:szCs w:val="24"/>
        </w:rPr>
        <w:t>Zasady oceny kryterium „Cena” (C)</w:t>
      </w:r>
      <w:bookmarkEnd w:id="271"/>
      <w:bookmarkEnd w:id="272"/>
      <w:bookmarkEnd w:id="273"/>
    </w:p>
    <w:p w14:paraId="3C7D52EA" w14:textId="337CABEE" w:rsidR="00B3742C" w:rsidRPr="00B3742C" w:rsidRDefault="002F28F9" w:rsidP="00B3742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274" w:name="_Toc63232189"/>
      <w:bookmarkStart w:id="275" w:name="_Toc63232415"/>
      <w:bookmarkStart w:id="276" w:name="_Toc63234724"/>
      <w:r w:rsidRPr="002F28F9">
        <w:rPr>
          <w:rFonts w:cstheme="minorHAnsi"/>
          <w:bCs/>
          <w:sz w:val="24"/>
          <w:szCs w:val="24"/>
        </w:rPr>
        <w:t xml:space="preserve">Kryterium </w:t>
      </w:r>
      <w:r w:rsidRPr="002F28F9">
        <w:rPr>
          <w:rFonts w:cstheme="minorHAnsi"/>
          <w:b/>
          <w:sz w:val="24"/>
          <w:szCs w:val="24"/>
        </w:rPr>
        <w:t>„Cena”(C)</w:t>
      </w:r>
      <w:r w:rsidRPr="002F28F9">
        <w:rPr>
          <w:rFonts w:cstheme="minorHAnsi"/>
          <w:bCs/>
          <w:sz w:val="24"/>
          <w:szCs w:val="24"/>
        </w:rPr>
        <w:t xml:space="preserve"> - będzie rozpatrywana na podstawie ceny ofertowej za</w:t>
      </w:r>
      <w:r>
        <w:rPr>
          <w:rFonts w:cstheme="minorHAnsi"/>
          <w:bCs/>
          <w:sz w:val="24"/>
          <w:szCs w:val="24"/>
        </w:rPr>
        <w:t> </w:t>
      </w:r>
      <w:r w:rsidRPr="002F28F9">
        <w:rPr>
          <w:rFonts w:cstheme="minorHAnsi"/>
          <w:bCs/>
          <w:sz w:val="24"/>
          <w:szCs w:val="24"/>
        </w:rPr>
        <w:t>wykonanie przedmiotu zamówienia wpisanej prze</w:t>
      </w:r>
      <w:r w:rsidR="00B3742C">
        <w:rPr>
          <w:rFonts w:cstheme="minorHAnsi"/>
          <w:bCs/>
          <w:sz w:val="24"/>
          <w:szCs w:val="24"/>
        </w:rPr>
        <w:t>z Wykonawcę w formularzu oferty</w:t>
      </w:r>
      <w:r w:rsidRPr="002F28F9">
        <w:rPr>
          <w:rFonts w:cstheme="minorHAnsi"/>
          <w:bCs/>
          <w:sz w:val="24"/>
          <w:szCs w:val="24"/>
        </w:rPr>
        <w:t xml:space="preserve">. </w:t>
      </w:r>
      <w:bookmarkStart w:id="277" w:name="_Toc63232204"/>
      <w:bookmarkStart w:id="278" w:name="_Toc63232430"/>
      <w:bookmarkStart w:id="279" w:name="_Toc63234739"/>
      <w:bookmarkEnd w:id="274"/>
      <w:bookmarkEnd w:id="275"/>
      <w:bookmarkEnd w:id="276"/>
      <w:r w:rsidR="00B3742C" w:rsidRPr="00380FFA">
        <w:rPr>
          <w:rFonts w:cstheme="minorHAnsi"/>
          <w:bCs/>
          <w:sz w:val="24"/>
          <w:szCs w:val="24"/>
        </w:rPr>
        <w:t>Za najkorzystniejszą ofertę zostanie uznana ta, która uzyska największą liczbę punktów (</w:t>
      </w:r>
      <w:r w:rsidR="00B3742C">
        <w:rPr>
          <w:rFonts w:cstheme="minorHAnsi"/>
          <w:bCs/>
          <w:sz w:val="24"/>
          <w:szCs w:val="24"/>
        </w:rPr>
        <w:t>C</w:t>
      </w:r>
      <w:r w:rsidR="00B3742C" w:rsidRPr="00380FFA">
        <w:rPr>
          <w:rFonts w:cstheme="minorHAnsi"/>
          <w:bCs/>
          <w:sz w:val="24"/>
          <w:szCs w:val="24"/>
        </w:rPr>
        <w:t>) wyliczoną zgodnie ze wzorem:</w:t>
      </w:r>
      <w:bookmarkEnd w:id="277"/>
      <w:bookmarkEnd w:id="278"/>
      <w:bookmarkEnd w:id="279"/>
    </w:p>
    <w:p w14:paraId="1B9D3FF4" w14:textId="3711AF42" w:rsidR="002F28F9" w:rsidRPr="00762200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16"/>
          <w:szCs w:val="24"/>
        </w:rPr>
      </w:pPr>
    </w:p>
    <w:p w14:paraId="7AAB3FD7" w14:textId="7F8A49D2" w:rsidR="002F28F9" w:rsidRPr="00380FFA" w:rsidRDefault="002F28F9" w:rsidP="002F28F9">
      <w:pPr>
        <w:pStyle w:val="Akapitzlist"/>
        <w:ind w:left="851"/>
        <w:jc w:val="both"/>
        <w:outlineLvl w:val="0"/>
        <w:rPr>
          <w:rFonts w:cstheme="minorHAnsi"/>
          <w:b/>
          <w:sz w:val="26"/>
          <w:szCs w:val="26"/>
        </w:rPr>
      </w:pPr>
      <w:bookmarkStart w:id="280" w:name="_Toc63232190"/>
      <w:bookmarkStart w:id="281" w:name="_Toc63232416"/>
      <w:bookmarkStart w:id="282" w:name="_Toc63234725"/>
      <w:r w:rsidRPr="00380FFA">
        <w:rPr>
          <w:rFonts w:cstheme="minorHAnsi"/>
          <w:b/>
          <w:sz w:val="26"/>
          <w:szCs w:val="26"/>
        </w:rPr>
        <w:t xml:space="preserve">C  = [ </w:t>
      </w:r>
      <w:proofErr w:type="spellStart"/>
      <w:r w:rsidRPr="00380FFA">
        <w:rPr>
          <w:rFonts w:cstheme="minorHAnsi"/>
          <w:b/>
          <w:sz w:val="26"/>
          <w:szCs w:val="26"/>
        </w:rPr>
        <w:t>Cmin</w:t>
      </w:r>
      <w:proofErr w:type="spellEnd"/>
      <w:r w:rsidRPr="00380FFA">
        <w:rPr>
          <w:rFonts w:cstheme="minorHAnsi"/>
          <w:b/>
          <w:sz w:val="26"/>
          <w:szCs w:val="26"/>
        </w:rPr>
        <w:t xml:space="preserve">: Co] x </w:t>
      </w:r>
      <w:r w:rsidR="00B3742C">
        <w:rPr>
          <w:rFonts w:cstheme="minorHAnsi"/>
          <w:b/>
          <w:sz w:val="26"/>
          <w:szCs w:val="26"/>
        </w:rPr>
        <w:t>100</w:t>
      </w:r>
      <w:r w:rsidRPr="00380FFA">
        <w:rPr>
          <w:rFonts w:cstheme="minorHAnsi"/>
          <w:b/>
          <w:sz w:val="26"/>
          <w:szCs w:val="26"/>
        </w:rPr>
        <w:t xml:space="preserve"> pkt</w:t>
      </w:r>
      <w:bookmarkEnd w:id="280"/>
      <w:bookmarkEnd w:id="281"/>
      <w:bookmarkEnd w:id="282"/>
    </w:p>
    <w:p w14:paraId="16BD10E5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283" w:name="_Toc63232191"/>
      <w:bookmarkStart w:id="284" w:name="_Toc63232417"/>
      <w:bookmarkStart w:id="285" w:name="_Toc63234726"/>
      <w:r w:rsidRPr="002F28F9">
        <w:rPr>
          <w:rFonts w:cstheme="minorHAnsi"/>
          <w:bCs/>
          <w:sz w:val="24"/>
          <w:szCs w:val="24"/>
        </w:rPr>
        <w:t>gdzie:</w:t>
      </w:r>
      <w:bookmarkEnd w:id="283"/>
      <w:bookmarkEnd w:id="284"/>
      <w:bookmarkEnd w:id="285"/>
    </w:p>
    <w:p w14:paraId="6E3DE958" w14:textId="4EF693DF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286" w:name="_Toc63232192"/>
      <w:bookmarkStart w:id="287" w:name="_Toc63232418"/>
      <w:bookmarkStart w:id="288" w:name="_Toc63234727"/>
      <w:r w:rsidRPr="002F28F9">
        <w:rPr>
          <w:rFonts w:cstheme="minorHAnsi"/>
          <w:bCs/>
          <w:sz w:val="24"/>
          <w:szCs w:val="24"/>
        </w:rPr>
        <w:t xml:space="preserve">C – ilość punktów jakie otrzyma badana oferta </w:t>
      </w:r>
      <w:r w:rsidR="00B3742C">
        <w:rPr>
          <w:rFonts w:cstheme="minorHAnsi"/>
          <w:bCs/>
          <w:sz w:val="24"/>
          <w:szCs w:val="24"/>
        </w:rPr>
        <w:t>w</w:t>
      </w:r>
      <w:r w:rsidRPr="002F28F9">
        <w:rPr>
          <w:rFonts w:cstheme="minorHAnsi"/>
          <w:bCs/>
          <w:sz w:val="24"/>
          <w:szCs w:val="24"/>
        </w:rPr>
        <w:t xml:space="preserve"> kryterium </w:t>
      </w:r>
      <w:r w:rsidRPr="003228CD">
        <w:rPr>
          <w:rFonts w:cstheme="minorHAnsi"/>
          <w:b/>
          <w:sz w:val="24"/>
          <w:szCs w:val="24"/>
        </w:rPr>
        <w:t>„Cena”</w:t>
      </w:r>
      <w:bookmarkEnd w:id="286"/>
      <w:bookmarkEnd w:id="287"/>
      <w:bookmarkEnd w:id="288"/>
    </w:p>
    <w:p w14:paraId="582DD219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289" w:name="_Toc63232193"/>
      <w:bookmarkStart w:id="290" w:name="_Toc63232419"/>
      <w:bookmarkStart w:id="291" w:name="_Toc63234728"/>
      <w:proofErr w:type="spellStart"/>
      <w:r w:rsidRPr="002F28F9">
        <w:rPr>
          <w:rFonts w:cstheme="minorHAnsi"/>
          <w:bCs/>
          <w:sz w:val="24"/>
          <w:szCs w:val="24"/>
        </w:rPr>
        <w:t>Cmin</w:t>
      </w:r>
      <w:proofErr w:type="spellEnd"/>
      <w:r w:rsidRPr="002F28F9">
        <w:rPr>
          <w:rFonts w:cstheme="minorHAnsi"/>
          <w:bCs/>
          <w:sz w:val="24"/>
          <w:szCs w:val="24"/>
        </w:rPr>
        <w:t xml:space="preserve"> – cena najniższa spośród wszystkich ważnych i nieodrzuconych ofert</w:t>
      </w:r>
      <w:bookmarkEnd w:id="289"/>
      <w:bookmarkEnd w:id="290"/>
      <w:bookmarkEnd w:id="291"/>
    </w:p>
    <w:p w14:paraId="70E1F01B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292" w:name="_Toc63232194"/>
      <w:bookmarkStart w:id="293" w:name="_Toc63232420"/>
      <w:bookmarkStart w:id="294" w:name="_Toc63234729"/>
      <w:r w:rsidRPr="002F28F9">
        <w:rPr>
          <w:rFonts w:cstheme="minorHAnsi"/>
          <w:bCs/>
          <w:sz w:val="24"/>
          <w:szCs w:val="24"/>
        </w:rPr>
        <w:t>Co     – cena badanej oferty</w:t>
      </w:r>
      <w:bookmarkEnd w:id="292"/>
      <w:bookmarkEnd w:id="293"/>
      <w:bookmarkEnd w:id="294"/>
    </w:p>
    <w:p w14:paraId="26C532A6" w14:textId="77777777" w:rsidR="002F28F9" w:rsidRPr="00762200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16"/>
          <w:szCs w:val="24"/>
        </w:rPr>
      </w:pPr>
    </w:p>
    <w:p w14:paraId="0D459D05" w14:textId="0ED00C79" w:rsidR="006748BE" w:rsidRDefault="00762200" w:rsidP="00B3742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295" w:name="_Toc63232195"/>
      <w:bookmarkStart w:id="296" w:name="_Toc63232421"/>
      <w:bookmarkStart w:id="297" w:name="_Toc63234730"/>
      <w:r>
        <w:rPr>
          <w:rFonts w:cstheme="minorHAnsi"/>
          <w:bCs/>
          <w:sz w:val="24"/>
          <w:szCs w:val="24"/>
        </w:rPr>
        <w:t>Cenę</w:t>
      </w:r>
      <w:r w:rsidR="002F28F9" w:rsidRPr="002F28F9">
        <w:rPr>
          <w:rFonts w:cstheme="minorHAnsi"/>
          <w:bCs/>
          <w:sz w:val="24"/>
          <w:szCs w:val="24"/>
        </w:rPr>
        <w:t xml:space="preserve"> należy podać z dokładnością do dwóch miejsc po przecinku.</w:t>
      </w:r>
      <w:bookmarkEnd w:id="295"/>
      <w:bookmarkEnd w:id="296"/>
      <w:bookmarkEnd w:id="297"/>
    </w:p>
    <w:p w14:paraId="6493C0FB" w14:textId="77777777" w:rsidR="00B3742C" w:rsidRPr="00B3742C" w:rsidRDefault="00B3742C" w:rsidP="00B3742C">
      <w:pPr>
        <w:pStyle w:val="Akapitzlist"/>
        <w:ind w:left="851"/>
        <w:jc w:val="both"/>
        <w:outlineLvl w:val="0"/>
        <w:rPr>
          <w:rFonts w:cstheme="minorHAnsi"/>
          <w:bCs/>
          <w:sz w:val="14"/>
          <w:szCs w:val="24"/>
        </w:rPr>
      </w:pPr>
    </w:p>
    <w:p w14:paraId="3289D78C" w14:textId="019413CF" w:rsidR="009634F8" w:rsidRDefault="009634F8" w:rsidP="009634F8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298" w:name="_Toc63232210"/>
      <w:bookmarkStart w:id="299" w:name="_Toc63232436"/>
      <w:bookmarkStart w:id="300" w:name="_Toc63234745"/>
      <w:r w:rsidRPr="00380FFA">
        <w:rPr>
          <w:rFonts w:cstheme="minorHAnsi"/>
          <w:bCs/>
          <w:sz w:val="24"/>
          <w:szCs w:val="24"/>
        </w:rPr>
        <w:t xml:space="preserve">Oferta może uzyskać maksymalnie </w:t>
      </w:r>
      <w:r w:rsidRPr="009634F8">
        <w:rPr>
          <w:rFonts w:cstheme="minorHAnsi"/>
          <w:b/>
          <w:sz w:val="24"/>
          <w:szCs w:val="24"/>
        </w:rPr>
        <w:t>100 pkt.</w:t>
      </w:r>
      <w:bookmarkEnd w:id="298"/>
      <w:bookmarkEnd w:id="299"/>
      <w:bookmarkEnd w:id="300"/>
    </w:p>
    <w:p w14:paraId="4D981150" w14:textId="5DDD1B34" w:rsidR="009634F8" w:rsidRPr="003A22A9" w:rsidRDefault="009634F8" w:rsidP="00380FFA">
      <w:pPr>
        <w:pStyle w:val="Akapitzlist"/>
        <w:ind w:left="851"/>
        <w:jc w:val="both"/>
        <w:outlineLvl w:val="0"/>
        <w:rPr>
          <w:rFonts w:cstheme="minorHAnsi"/>
          <w:b/>
          <w:sz w:val="16"/>
          <w:szCs w:val="24"/>
        </w:rPr>
      </w:pPr>
    </w:p>
    <w:p w14:paraId="6894AF5C" w14:textId="46DD1234" w:rsidR="009634F8" w:rsidRPr="009634F8" w:rsidRDefault="009634F8" w:rsidP="00EB55EA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01" w:name="_Toc63232211"/>
      <w:bookmarkStart w:id="302" w:name="_Toc63232437"/>
      <w:bookmarkStart w:id="303" w:name="_Toc63234746"/>
      <w:r w:rsidRPr="009634F8">
        <w:rPr>
          <w:rFonts w:cstheme="minorHAnsi"/>
          <w:bCs/>
          <w:sz w:val="24"/>
          <w:szCs w:val="24"/>
        </w:rPr>
        <w:t>Punktacja przyznawana ofertom będzie liczona z dokładnością do dwóch miejsc po przecinku, zgodnie z zasadami arytmetyki.</w:t>
      </w:r>
      <w:bookmarkEnd w:id="301"/>
      <w:bookmarkEnd w:id="302"/>
      <w:bookmarkEnd w:id="303"/>
    </w:p>
    <w:p w14:paraId="5EC90D43" w14:textId="75674A53" w:rsidR="009634F8" w:rsidRPr="009634F8" w:rsidRDefault="009634F8" w:rsidP="00EB55EA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04" w:name="_Toc63232212"/>
      <w:bookmarkStart w:id="305" w:name="_Toc63232438"/>
      <w:bookmarkStart w:id="306" w:name="_Toc63234747"/>
      <w:r w:rsidRPr="009634F8">
        <w:rPr>
          <w:rFonts w:cstheme="minorHAnsi"/>
          <w:bCs/>
          <w:sz w:val="24"/>
          <w:szCs w:val="24"/>
        </w:rPr>
        <w:t>W toku badania i oceny ofert Zamawiający może żądać od Wykonawcy wyjaśnień</w:t>
      </w:r>
      <w:bookmarkEnd w:id="304"/>
      <w:bookmarkEnd w:id="305"/>
      <w:bookmarkEnd w:id="306"/>
    </w:p>
    <w:p w14:paraId="06697E60" w14:textId="1C5E5FC2" w:rsidR="009634F8" w:rsidRPr="009634F8" w:rsidRDefault="009634F8" w:rsidP="009634F8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07" w:name="_Toc63232213"/>
      <w:bookmarkStart w:id="308" w:name="_Toc63232439"/>
      <w:bookmarkStart w:id="309" w:name="_Toc63234748"/>
      <w:r w:rsidRPr="009634F8">
        <w:rPr>
          <w:rFonts w:cstheme="minorHAnsi"/>
          <w:bCs/>
          <w:sz w:val="24"/>
          <w:szCs w:val="24"/>
        </w:rPr>
        <w:t>dotyczących treści złożonej oferty, w tym zaoferowanej ceny.</w:t>
      </w:r>
      <w:bookmarkEnd w:id="307"/>
      <w:bookmarkEnd w:id="308"/>
      <w:bookmarkEnd w:id="309"/>
    </w:p>
    <w:p w14:paraId="6E2F8E1E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13E54D61" w14:textId="3AB0FDD1" w:rsidR="00FD7EFA" w:rsidRPr="00FD7EFA" w:rsidRDefault="00FD7EFA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310" w:name="_Toc63232214"/>
      <w:bookmarkStart w:id="311" w:name="_Toc63232440"/>
      <w:bookmarkStart w:id="312" w:name="_Toc63234749"/>
      <w:r w:rsidRPr="00FD7EFA">
        <w:rPr>
          <w:rFonts w:cstheme="minorHAnsi"/>
          <w:b/>
          <w:sz w:val="26"/>
          <w:szCs w:val="26"/>
        </w:rPr>
        <w:t>INFORMACJE O FORMALNOŚCIACH, JAKIE POWINNY BYĆ DOPEŁNIONE PO WYBORZE OFERTY W CELU ZAWARCIA UMOWY W SPRAWIE ZAMÓWIENIA PUBLICZNEGO</w:t>
      </w:r>
      <w:bookmarkEnd w:id="310"/>
      <w:bookmarkEnd w:id="311"/>
      <w:bookmarkEnd w:id="312"/>
    </w:p>
    <w:p w14:paraId="53EEFB79" w14:textId="4378EA40" w:rsidR="003B00AD" w:rsidRPr="003B00AD" w:rsidRDefault="003B00AD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13" w:name="_Toc63232215"/>
      <w:bookmarkStart w:id="314" w:name="_Toc63232441"/>
      <w:bookmarkStart w:id="315" w:name="_Toc63234750"/>
      <w:r w:rsidRPr="003B00AD">
        <w:rPr>
          <w:rFonts w:ascii="Calibri" w:hAnsi="Calibri" w:cs="Calibri"/>
          <w:sz w:val="24"/>
          <w:szCs w:val="24"/>
        </w:rPr>
        <w:t>Niezwłocznie po wyborze najkorzystniejszej oferty zamawiający informuje równocześnie wykonawców, którzy złożyli oferty, o:</w:t>
      </w:r>
    </w:p>
    <w:p w14:paraId="1232348A" w14:textId="77777777" w:rsidR="003B00AD" w:rsidRPr="003B00AD" w:rsidRDefault="003B00AD" w:rsidP="003B00AD">
      <w:pPr>
        <w:pStyle w:val="Default"/>
        <w:ind w:left="992" w:hanging="284"/>
        <w:jc w:val="both"/>
        <w:rPr>
          <w:rFonts w:ascii="Calibri" w:hAnsi="Calibri" w:cs="Calibri"/>
          <w:color w:val="auto"/>
        </w:rPr>
      </w:pPr>
      <w:r w:rsidRPr="003B00AD">
        <w:rPr>
          <w:rFonts w:ascii="Calibri" w:hAnsi="Calibri" w:cs="Calibri"/>
          <w:color w:val="auto"/>
        </w:rPr>
        <w:t>1)</w:t>
      </w:r>
      <w:r w:rsidRPr="003B00AD">
        <w:rPr>
          <w:rFonts w:ascii="Calibri" w:hAnsi="Calibri" w:cs="Calibri"/>
          <w:color w:val="auto"/>
        </w:rPr>
        <w:tab/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B1654F8" w14:textId="77777777" w:rsidR="003B00AD" w:rsidRPr="003B00AD" w:rsidRDefault="003B00AD" w:rsidP="003B00AD">
      <w:pPr>
        <w:pStyle w:val="Default"/>
        <w:ind w:left="992" w:hanging="284"/>
        <w:jc w:val="both"/>
        <w:rPr>
          <w:rFonts w:ascii="Calibri" w:hAnsi="Calibri" w:cs="Calibri"/>
          <w:color w:val="auto"/>
        </w:rPr>
      </w:pPr>
      <w:r w:rsidRPr="003B00AD">
        <w:rPr>
          <w:rFonts w:ascii="Calibri" w:hAnsi="Calibri" w:cs="Calibri"/>
          <w:color w:val="auto"/>
        </w:rPr>
        <w:t>2)</w:t>
      </w:r>
      <w:r w:rsidRPr="003B00AD">
        <w:rPr>
          <w:rFonts w:ascii="Calibri" w:hAnsi="Calibri" w:cs="Calibri"/>
          <w:color w:val="auto"/>
        </w:rPr>
        <w:tab/>
        <w:t>wykonawcach, których oferty zostały odrzucone</w:t>
      </w:r>
    </w:p>
    <w:p w14:paraId="02048A40" w14:textId="270E0299" w:rsidR="003B00AD" w:rsidRPr="003B00AD" w:rsidRDefault="003B00AD" w:rsidP="003B00AD">
      <w:pPr>
        <w:pStyle w:val="Default"/>
        <w:ind w:left="1276" w:hanging="284"/>
        <w:jc w:val="both"/>
        <w:rPr>
          <w:rFonts w:ascii="Calibri" w:hAnsi="Calibri" w:cs="Calibri"/>
          <w:color w:val="auto"/>
        </w:rPr>
      </w:pPr>
      <w:r w:rsidRPr="003B00AD">
        <w:rPr>
          <w:rFonts w:ascii="Calibri" w:hAnsi="Calibri" w:cs="Calibri"/>
          <w:color w:val="auto"/>
        </w:rPr>
        <w:t>- podając uzasadnienie faktyczne i prawne.</w:t>
      </w:r>
    </w:p>
    <w:p w14:paraId="0ACAC369" w14:textId="1E66A5D8" w:rsidR="003B00AD" w:rsidRPr="003B00AD" w:rsidRDefault="003B00AD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3B00AD">
        <w:rPr>
          <w:rFonts w:ascii="Calibri" w:hAnsi="Calibri" w:cs="Calibri"/>
          <w:sz w:val="24"/>
          <w:szCs w:val="24"/>
        </w:rPr>
        <w:t xml:space="preserve">Zamawiający udostępnia niezwłocznie informacje, o których mowa </w:t>
      </w:r>
      <w:r>
        <w:rPr>
          <w:rFonts w:ascii="Calibri" w:hAnsi="Calibri" w:cs="Calibri"/>
          <w:sz w:val="24"/>
          <w:szCs w:val="24"/>
        </w:rPr>
        <w:t>w pkt 18.1. 1)</w:t>
      </w:r>
      <w:r w:rsidRPr="003B00AD">
        <w:rPr>
          <w:rFonts w:ascii="Calibri" w:hAnsi="Calibri" w:cs="Calibri"/>
          <w:sz w:val="24"/>
          <w:szCs w:val="24"/>
        </w:rPr>
        <w:t>, na stronie internetowej prowadzonego postępowania.</w:t>
      </w:r>
    </w:p>
    <w:p w14:paraId="0AEF6852" w14:textId="6319A50D" w:rsidR="003B00AD" w:rsidRPr="003B00AD" w:rsidRDefault="003B00AD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3B00AD">
        <w:rPr>
          <w:rFonts w:cstheme="minorHAnsi"/>
          <w:bCs/>
          <w:sz w:val="24"/>
          <w:szCs w:val="24"/>
        </w:rPr>
        <w:t xml:space="preserve">Zamawiający może nie ujawniać informacji, o których mowa </w:t>
      </w:r>
      <w:r>
        <w:rPr>
          <w:rFonts w:cstheme="minorHAnsi"/>
          <w:bCs/>
          <w:sz w:val="24"/>
          <w:szCs w:val="24"/>
        </w:rPr>
        <w:t>w pkt 18.1</w:t>
      </w:r>
      <w:r w:rsidRPr="003B00AD">
        <w:rPr>
          <w:rFonts w:cstheme="minorHAnsi"/>
          <w:bCs/>
          <w:sz w:val="24"/>
          <w:szCs w:val="24"/>
        </w:rPr>
        <w:t xml:space="preserve">, jeżeli ich ujawnienie byłoby sprzeczne z ważnym interesem publicznym.  </w:t>
      </w:r>
    </w:p>
    <w:p w14:paraId="4EC7D4B2" w14:textId="5393BD77" w:rsidR="00540493" w:rsidRDefault="00540493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3B00AD">
        <w:rPr>
          <w:rFonts w:cstheme="minorHAnsi"/>
          <w:bCs/>
          <w:sz w:val="24"/>
          <w:szCs w:val="24"/>
        </w:rPr>
        <w:t>Zamawiający udzieli</w:t>
      </w:r>
      <w:r>
        <w:rPr>
          <w:rFonts w:cstheme="minorHAnsi"/>
          <w:bCs/>
          <w:sz w:val="24"/>
          <w:szCs w:val="24"/>
        </w:rPr>
        <w:t xml:space="preserve"> zamówienia Wykonawcy, którego oferta została uznana za najkorzystniejszą.</w:t>
      </w:r>
    </w:p>
    <w:p w14:paraId="65D857C5" w14:textId="75F699D4" w:rsidR="00540493" w:rsidRDefault="00540493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Wykonawca, którego oferta została wybrana, zobowiązany będzie do podpisania umowy,</w:t>
      </w:r>
      <w:r w:rsidRPr="008C5700">
        <w:rPr>
          <w:rFonts w:cstheme="minorHAnsi"/>
          <w:bCs/>
          <w:sz w:val="24"/>
          <w:szCs w:val="24"/>
        </w:rPr>
        <w:t xml:space="preserve"> na warunkach określonych w załączniku nr </w:t>
      </w:r>
      <w:r w:rsidR="009208F8">
        <w:rPr>
          <w:rFonts w:cstheme="minorHAnsi"/>
          <w:bCs/>
          <w:sz w:val="24"/>
          <w:szCs w:val="24"/>
        </w:rPr>
        <w:t>4</w:t>
      </w:r>
      <w:r w:rsidRPr="008C5700">
        <w:rPr>
          <w:rFonts w:cstheme="minorHAnsi"/>
          <w:bCs/>
          <w:sz w:val="24"/>
          <w:szCs w:val="24"/>
        </w:rPr>
        <w:t xml:space="preserve"> – istotne postanowienia umowy.</w:t>
      </w:r>
    </w:p>
    <w:p w14:paraId="09AB007A" w14:textId="34B00996" w:rsidR="00FD7EFA" w:rsidRPr="00FD7EFA" w:rsidRDefault="00FD7EF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FD7EFA">
        <w:rPr>
          <w:rFonts w:cstheme="minorHAnsi"/>
          <w:bCs/>
          <w:sz w:val="24"/>
          <w:szCs w:val="24"/>
        </w:rPr>
        <w:t>Wykonawca p</w:t>
      </w:r>
      <w:r w:rsidR="00540493">
        <w:rPr>
          <w:rFonts w:cstheme="minorHAnsi"/>
          <w:bCs/>
          <w:sz w:val="24"/>
          <w:szCs w:val="24"/>
        </w:rPr>
        <w:t>rzed podpisaniem umowy</w:t>
      </w:r>
      <w:r w:rsidRPr="00FD7EFA">
        <w:rPr>
          <w:rFonts w:cstheme="minorHAnsi"/>
          <w:bCs/>
          <w:sz w:val="24"/>
          <w:szCs w:val="24"/>
        </w:rPr>
        <w:t xml:space="preserve"> przedłoży:</w:t>
      </w:r>
      <w:bookmarkEnd w:id="313"/>
      <w:bookmarkEnd w:id="314"/>
      <w:bookmarkEnd w:id="315"/>
    </w:p>
    <w:p w14:paraId="63E91EAD" w14:textId="26769192" w:rsidR="00FD7EFA" w:rsidRPr="00FD7EFA" w:rsidRDefault="00FD7EFA" w:rsidP="00EB55E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16" w:name="_Toc63232216"/>
      <w:bookmarkStart w:id="317" w:name="_Toc63232442"/>
      <w:bookmarkStart w:id="318" w:name="_Toc63234751"/>
      <w:r w:rsidRPr="00FD7EFA">
        <w:rPr>
          <w:rFonts w:cstheme="minorHAnsi"/>
          <w:bCs/>
          <w:sz w:val="24"/>
          <w:szCs w:val="24"/>
        </w:rPr>
        <w:t>umowę regulującą współpracę – w przypadku złożenia oferty przez Wykonawców</w:t>
      </w:r>
      <w:r>
        <w:rPr>
          <w:rFonts w:cstheme="minorHAnsi"/>
          <w:bCs/>
          <w:sz w:val="24"/>
          <w:szCs w:val="24"/>
        </w:rPr>
        <w:t xml:space="preserve"> </w:t>
      </w:r>
      <w:r w:rsidRPr="00FD7EFA">
        <w:rPr>
          <w:rFonts w:cstheme="minorHAnsi"/>
          <w:bCs/>
          <w:sz w:val="24"/>
          <w:szCs w:val="24"/>
        </w:rPr>
        <w:t>wspólnie ubiegających się o zamówienie;</w:t>
      </w:r>
      <w:bookmarkEnd w:id="316"/>
      <w:bookmarkEnd w:id="317"/>
      <w:bookmarkEnd w:id="318"/>
    </w:p>
    <w:p w14:paraId="63187577" w14:textId="2EDB83CE" w:rsidR="00FD7EFA" w:rsidRPr="00FD7EFA" w:rsidRDefault="003B00AD" w:rsidP="00EB55E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19" w:name="_Toc63232217"/>
      <w:bookmarkStart w:id="320" w:name="_Toc63232443"/>
      <w:bookmarkStart w:id="321" w:name="_Toc63234752"/>
      <w:r>
        <w:rPr>
          <w:rFonts w:cstheme="minorHAnsi"/>
          <w:bCs/>
          <w:sz w:val="24"/>
          <w:szCs w:val="24"/>
        </w:rPr>
        <w:t xml:space="preserve">dokument potwierdzający prawo osób składających podpisy pod umową </w:t>
      </w:r>
      <w:r>
        <w:rPr>
          <w:rFonts w:cstheme="minorHAnsi"/>
          <w:bCs/>
          <w:sz w:val="24"/>
          <w:szCs w:val="24"/>
        </w:rPr>
        <w:br/>
        <w:t xml:space="preserve">do występowania w imieniu Wykonawcy i możliwości zawarcia umowy </w:t>
      </w:r>
      <w:r>
        <w:rPr>
          <w:rFonts w:cstheme="minorHAnsi"/>
          <w:bCs/>
          <w:sz w:val="24"/>
          <w:szCs w:val="24"/>
        </w:rPr>
        <w:br/>
        <w:t>z Zamawiającym (np. pełnomocnictwo)</w:t>
      </w:r>
      <w:r w:rsidR="00FD7EFA" w:rsidRPr="00FD7EFA">
        <w:rPr>
          <w:rFonts w:cstheme="minorHAnsi"/>
          <w:bCs/>
          <w:sz w:val="24"/>
          <w:szCs w:val="24"/>
        </w:rPr>
        <w:t>;</w:t>
      </w:r>
      <w:bookmarkEnd w:id="319"/>
      <w:bookmarkEnd w:id="320"/>
      <w:bookmarkEnd w:id="321"/>
    </w:p>
    <w:p w14:paraId="5374BDDF" w14:textId="046D7DD2" w:rsidR="003A22A9" w:rsidRDefault="003A22A9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22" w:name="_Toc63232221"/>
      <w:bookmarkStart w:id="323" w:name="_Toc63232447"/>
      <w:bookmarkStart w:id="324" w:name="_Toc63234756"/>
      <w:r>
        <w:rPr>
          <w:rFonts w:cstheme="minorHAnsi"/>
          <w:bCs/>
          <w:sz w:val="24"/>
          <w:szCs w:val="24"/>
        </w:rPr>
        <w:t>Integralną częścią podpisywanej umowy będzie złożona oferta i wskazane tam deklaracje i oświadczenia/informacje.</w:t>
      </w:r>
    </w:p>
    <w:p w14:paraId="2D05D216" w14:textId="6BC2886D" w:rsidR="00FD7EFA" w:rsidRPr="00FD7EFA" w:rsidRDefault="00FD7EF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FD7EFA">
        <w:rPr>
          <w:rFonts w:cstheme="minorHAnsi"/>
          <w:bCs/>
          <w:sz w:val="24"/>
          <w:szCs w:val="24"/>
        </w:rPr>
        <w:t>Zamawiający zawrze umowę w sprawie zamówienia publicznego w terminie nie krótszym niż 5 dni od dnia przesłania zawiadomienia o wyborze najkorzystniejszej oferty.</w:t>
      </w:r>
      <w:bookmarkEnd w:id="322"/>
      <w:bookmarkEnd w:id="323"/>
      <w:bookmarkEnd w:id="324"/>
    </w:p>
    <w:p w14:paraId="285DB8FA" w14:textId="365C3154" w:rsidR="00FD7EFA" w:rsidRPr="00D434BD" w:rsidRDefault="00FD7EF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25" w:name="_Toc63232222"/>
      <w:bookmarkStart w:id="326" w:name="_Toc63232448"/>
      <w:bookmarkStart w:id="327" w:name="_Toc63234757"/>
      <w:r w:rsidRPr="00FD7EFA">
        <w:rPr>
          <w:rFonts w:cstheme="minorHAnsi"/>
          <w:bCs/>
          <w:sz w:val="24"/>
          <w:szCs w:val="24"/>
        </w:rPr>
        <w:t xml:space="preserve">Zamawiający będzie mógł zawrzeć umowę w sprawie zamówienia publicznego przed upływem terminu, o którym mowa </w:t>
      </w:r>
      <w:r w:rsidR="003A22A9">
        <w:rPr>
          <w:rFonts w:cstheme="minorHAnsi"/>
          <w:bCs/>
          <w:sz w:val="24"/>
          <w:szCs w:val="24"/>
        </w:rPr>
        <w:t>powyżej</w:t>
      </w:r>
      <w:r w:rsidRPr="00FD7EFA">
        <w:rPr>
          <w:rFonts w:cstheme="minorHAnsi"/>
          <w:bCs/>
          <w:sz w:val="24"/>
          <w:szCs w:val="24"/>
        </w:rPr>
        <w:t xml:space="preserve">, jeżeli </w:t>
      </w:r>
      <w:r w:rsidRPr="00D434BD">
        <w:rPr>
          <w:rFonts w:cstheme="minorHAnsi"/>
          <w:bCs/>
          <w:sz w:val="24"/>
          <w:szCs w:val="24"/>
        </w:rPr>
        <w:t>złożona zostanie tylko jedna oferta.</w:t>
      </w:r>
      <w:bookmarkEnd w:id="325"/>
      <w:bookmarkEnd w:id="326"/>
      <w:bookmarkEnd w:id="327"/>
    </w:p>
    <w:p w14:paraId="160F7930" w14:textId="31C4683B" w:rsidR="00FD7EFA" w:rsidRPr="00FD7EFA" w:rsidRDefault="00FD7EF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28" w:name="_Toc63232225"/>
      <w:bookmarkStart w:id="329" w:name="_Toc63232451"/>
      <w:bookmarkStart w:id="330" w:name="_Toc63234760"/>
      <w:r w:rsidRPr="00FD7EFA">
        <w:rPr>
          <w:rFonts w:cstheme="minorHAnsi"/>
          <w:bCs/>
          <w:sz w:val="24"/>
          <w:szCs w:val="24"/>
        </w:rPr>
        <w:t>Wykonawca będzie zobowiązany do podpisania umowy w miejscu i terminie wskazanym przez Zamawiającego.</w:t>
      </w:r>
      <w:bookmarkEnd w:id="328"/>
      <w:bookmarkEnd w:id="329"/>
      <w:bookmarkEnd w:id="330"/>
    </w:p>
    <w:p w14:paraId="08D6F124" w14:textId="35A9E0BF" w:rsidR="009634F8" w:rsidRDefault="009634F8" w:rsidP="00FD7E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511FD361" w14:textId="1BCBDE32" w:rsidR="00D05393" w:rsidRDefault="00D05393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331" w:name="_Toc63232226"/>
      <w:bookmarkStart w:id="332" w:name="_Toc63232452"/>
      <w:bookmarkStart w:id="333" w:name="_Toc63234761"/>
      <w:r w:rsidRPr="00D05393">
        <w:rPr>
          <w:rFonts w:cstheme="minorHAnsi"/>
          <w:b/>
          <w:sz w:val="26"/>
          <w:szCs w:val="26"/>
        </w:rPr>
        <w:t>WYMAGANIA DOTYCZĄCE ZABEZPIECZENIA NALEŻYTEGO WYKONANIA UMOWY</w:t>
      </w:r>
      <w:bookmarkEnd w:id="331"/>
      <w:bookmarkEnd w:id="332"/>
      <w:bookmarkEnd w:id="333"/>
    </w:p>
    <w:p w14:paraId="72B988A3" w14:textId="47EF1710" w:rsidR="004F1C07" w:rsidRDefault="004F1C07" w:rsidP="004F1C07">
      <w:pPr>
        <w:pStyle w:val="Akapitzlist"/>
        <w:ind w:left="851"/>
        <w:jc w:val="both"/>
        <w:outlineLvl w:val="0"/>
        <w:rPr>
          <w:rFonts w:cstheme="minorHAnsi"/>
          <w:sz w:val="24"/>
          <w:szCs w:val="26"/>
        </w:rPr>
      </w:pPr>
      <w:r w:rsidRPr="004F1C07">
        <w:rPr>
          <w:rFonts w:cstheme="minorHAnsi"/>
          <w:sz w:val="24"/>
          <w:szCs w:val="26"/>
        </w:rPr>
        <w:t xml:space="preserve">Zamawiający w niniejszym postępowaniu nie wprowadza wymagania wniesienia zabezpieczenia należytego wykonania umowy od </w:t>
      </w:r>
      <w:r>
        <w:rPr>
          <w:rFonts w:cstheme="minorHAnsi"/>
          <w:sz w:val="24"/>
          <w:szCs w:val="26"/>
        </w:rPr>
        <w:t>W</w:t>
      </w:r>
      <w:r w:rsidRPr="004F1C07">
        <w:rPr>
          <w:rFonts w:cstheme="minorHAnsi"/>
          <w:sz w:val="24"/>
          <w:szCs w:val="26"/>
        </w:rPr>
        <w:t>ykonawcy</w:t>
      </w:r>
      <w:r>
        <w:rPr>
          <w:rFonts w:cstheme="minorHAnsi"/>
          <w:sz w:val="24"/>
          <w:szCs w:val="26"/>
        </w:rPr>
        <w:t>,</w:t>
      </w:r>
      <w:r w:rsidRPr="004F1C07">
        <w:rPr>
          <w:rFonts w:cstheme="minorHAnsi"/>
          <w:sz w:val="24"/>
          <w:szCs w:val="26"/>
        </w:rPr>
        <w:t xml:space="preserve"> z którym będzie podpisywał umowę.</w:t>
      </w:r>
    </w:p>
    <w:p w14:paraId="3A548B84" w14:textId="77777777" w:rsidR="004F1C07" w:rsidRPr="004F1C07" w:rsidRDefault="004F1C07" w:rsidP="004F1C07">
      <w:pPr>
        <w:pStyle w:val="Akapitzlist"/>
        <w:ind w:left="851"/>
        <w:jc w:val="both"/>
        <w:outlineLvl w:val="0"/>
        <w:rPr>
          <w:rFonts w:cstheme="minorHAnsi"/>
          <w:sz w:val="16"/>
          <w:szCs w:val="26"/>
        </w:rPr>
      </w:pPr>
    </w:p>
    <w:p w14:paraId="2B6D176D" w14:textId="05778DF0" w:rsidR="005E251F" w:rsidRPr="00585960" w:rsidRDefault="005E251F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334" w:name="_Toc63232245"/>
      <w:bookmarkStart w:id="335" w:name="_Toc63232471"/>
      <w:bookmarkStart w:id="336" w:name="_Toc63234780"/>
      <w:r w:rsidRPr="00585960">
        <w:rPr>
          <w:rFonts w:cstheme="minorHAnsi"/>
          <w:b/>
          <w:sz w:val="26"/>
          <w:szCs w:val="26"/>
        </w:rPr>
        <w:t>INFORMACJE O TREŚCI ZAWIERANEJ UMOWY ORAZ MOŻLIWOŚCI JEJ ZMIANY</w:t>
      </w:r>
      <w:bookmarkEnd w:id="334"/>
      <w:bookmarkEnd w:id="335"/>
      <w:bookmarkEnd w:id="336"/>
    </w:p>
    <w:p w14:paraId="776D5E50" w14:textId="5C14DE7F" w:rsidR="000A0B5A" w:rsidRPr="00585960" w:rsidRDefault="000A0B5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37" w:name="_Toc63232247"/>
      <w:bookmarkStart w:id="338" w:name="_Toc63232473"/>
      <w:bookmarkStart w:id="339" w:name="_Toc63234782"/>
      <w:r w:rsidRPr="00585960">
        <w:rPr>
          <w:rFonts w:cstheme="minorHAnsi"/>
          <w:bCs/>
          <w:sz w:val="24"/>
          <w:szCs w:val="24"/>
        </w:rPr>
        <w:t xml:space="preserve">Zamawiający wymaga, </w:t>
      </w:r>
      <w:r w:rsidR="008664BE">
        <w:rPr>
          <w:rFonts w:cstheme="minorHAnsi"/>
          <w:bCs/>
          <w:sz w:val="24"/>
          <w:szCs w:val="24"/>
        </w:rPr>
        <w:t>przygotowania projektu umowy przez</w:t>
      </w:r>
      <w:r w:rsidRPr="00585960">
        <w:rPr>
          <w:rFonts w:cstheme="minorHAnsi"/>
          <w:bCs/>
          <w:sz w:val="24"/>
          <w:szCs w:val="24"/>
        </w:rPr>
        <w:t xml:space="preserve"> Wykonawc</w:t>
      </w:r>
      <w:r w:rsidR="008664BE">
        <w:rPr>
          <w:rFonts w:cstheme="minorHAnsi"/>
          <w:bCs/>
          <w:sz w:val="24"/>
          <w:szCs w:val="24"/>
        </w:rPr>
        <w:t>ę</w:t>
      </w:r>
      <w:r w:rsidRPr="00585960">
        <w:rPr>
          <w:rFonts w:cstheme="minorHAnsi"/>
          <w:bCs/>
          <w:sz w:val="24"/>
          <w:szCs w:val="24"/>
        </w:rPr>
        <w:t xml:space="preserve"> </w:t>
      </w:r>
      <w:r w:rsidR="008664BE">
        <w:rPr>
          <w:rFonts w:cstheme="minorHAnsi"/>
          <w:bCs/>
          <w:sz w:val="24"/>
          <w:szCs w:val="24"/>
        </w:rPr>
        <w:br/>
      </w:r>
      <w:r w:rsidRPr="00585960">
        <w:rPr>
          <w:rFonts w:cstheme="minorHAnsi"/>
          <w:bCs/>
          <w:sz w:val="24"/>
          <w:szCs w:val="24"/>
        </w:rPr>
        <w:t xml:space="preserve">z </w:t>
      </w:r>
      <w:r w:rsidR="008664BE">
        <w:rPr>
          <w:rFonts w:cstheme="minorHAnsi"/>
          <w:bCs/>
          <w:sz w:val="24"/>
          <w:szCs w:val="24"/>
        </w:rPr>
        <w:t>uwzględnieniem treści</w:t>
      </w:r>
      <w:bookmarkEnd w:id="337"/>
      <w:bookmarkEnd w:id="338"/>
      <w:bookmarkEnd w:id="339"/>
      <w:r w:rsidR="004F1C07">
        <w:rPr>
          <w:rFonts w:cstheme="minorHAnsi"/>
          <w:bCs/>
          <w:sz w:val="24"/>
          <w:szCs w:val="24"/>
        </w:rPr>
        <w:t xml:space="preserve"> Istotn</w:t>
      </w:r>
      <w:r w:rsidR="008664BE">
        <w:rPr>
          <w:rFonts w:cstheme="minorHAnsi"/>
          <w:bCs/>
          <w:sz w:val="24"/>
          <w:szCs w:val="24"/>
        </w:rPr>
        <w:t>ych</w:t>
      </w:r>
      <w:r w:rsidR="004F1C07">
        <w:rPr>
          <w:rFonts w:cstheme="minorHAnsi"/>
          <w:bCs/>
          <w:sz w:val="24"/>
          <w:szCs w:val="24"/>
        </w:rPr>
        <w:t xml:space="preserve"> </w:t>
      </w:r>
      <w:r w:rsidR="00284865">
        <w:rPr>
          <w:rFonts w:cstheme="minorHAnsi"/>
          <w:bCs/>
          <w:sz w:val="24"/>
          <w:szCs w:val="24"/>
        </w:rPr>
        <w:t xml:space="preserve">postanowień </w:t>
      </w:r>
      <w:r w:rsidR="004F1C07">
        <w:rPr>
          <w:rFonts w:cstheme="minorHAnsi"/>
          <w:bCs/>
          <w:sz w:val="24"/>
          <w:szCs w:val="24"/>
        </w:rPr>
        <w:t>umowy</w:t>
      </w:r>
      <w:r w:rsidR="008664BE" w:rsidRPr="008664BE">
        <w:rPr>
          <w:rFonts w:cstheme="minorHAnsi"/>
          <w:bCs/>
          <w:sz w:val="24"/>
          <w:szCs w:val="24"/>
        </w:rPr>
        <w:t xml:space="preserve"> </w:t>
      </w:r>
      <w:r w:rsidR="008664BE" w:rsidRPr="00585960">
        <w:rPr>
          <w:rFonts w:cstheme="minorHAnsi"/>
          <w:bCs/>
          <w:sz w:val="24"/>
          <w:szCs w:val="24"/>
        </w:rPr>
        <w:t>określonych w</w:t>
      </w:r>
      <w:r w:rsidR="008664BE">
        <w:rPr>
          <w:rFonts w:cstheme="minorHAnsi"/>
          <w:bCs/>
          <w:sz w:val="24"/>
          <w:szCs w:val="24"/>
        </w:rPr>
        <w:t xml:space="preserve"> załączniku nr 4.</w:t>
      </w:r>
    </w:p>
    <w:p w14:paraId="39C81B06" w14:textId="07F3CDCE" w:rsidR="000A0B5A" w:rsidRPr="00585960" w:rsidRDefault="000A0B5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40" w:name="_Toc63232248"/>
      <w:bookmarkStart w:id="341" w:name="_Toc63232474"/>
      <w:bookmarkStart w:id="342" w:name="_Toc63234783"/>
      <w:r w:rsidRPr="00585960">
        <w:rPr>
          <w:rFonts w:cstheme="minorHAnsi"/>
          <w:bCs/>
          <w:sz w:val="24"/>
          <w:szCs w:val="24"/>
        </w:rPr>
        <w:t xml:space="preserve">Zakazuje się istotnych zmian postanowień zawartej umowy w stosunku do treści oferty, na podstawie, której dokonano wyboru Wykonawcy, chyba że wystąpią okoliczności których nie można było wcześniej przewidzieć, a które przemawiają </w:t>
      </w:r>
      <w:r w:rsidRPr="00585960">
        <w:t>za koniecznością</w:t>
      </w:r>
      <w:r w:rsidRPr="00585960">
        <w:rPr>
          <w:rFonts w:cstheme="minorHAnsi"/>
          <w:bCs/>
          <w:sz w:val="24"/>
          <w:szCs w:val="24"/>
        </w:rPr>
        <w:t xml:space="preserve"> zmiany postanowień umowy określone w </w:t>
      </w:r>
      <w:r w:rsidR="00AD6728">
        <w:rPr>
          <w:rFonts w:cstheme="minorHAnsi"/>
          <w:bCs/>
          <w:sz w:val="24"/>
          <w:szCs w:val="24"/>
        </w:rPr>
        <w:t xml:space="preserve">załączniku nr 4 – Istotne </w:t>
      </w:r>
      <w:r w:rsidR="00284865">
        <w:rPr>
          <w:rFonts w:cstheme="minorHAnsi"/>
          <w:bCs/>
          <w:sz w:val="24"/>
          <w:szCs w:val="24"/>
        </w:rPr>
        <w:t>postanowienia</w:t>
      </w:r>
      <w:r w:rsidR="00AD6728">
        <w:rPr>
          <w:rFonts w:cstheme="minorHAnsi"/>
          <w:bCs/>
          <w:sz w:val="24"/>
          <w:szCs w:val="24"/>
        </w:rPr>
        <w:t xml:space="preserve"> umowy</w:t>
      </w:r>
      <w:r w:rsidR="00AD6728" w:rsidRPr="00585960">
        <w:rPr>
          <w:rFonts w:cstheme="minorHAnsi"/>
          <w:bCs/>
          <w:sz w:val="24"/>
          <w:szCs w:val="24"/>
        </w:rPr>
        <w:t xml:space="preserve"> </w:t>
      </w:r>
      <w:r w:rsidRPr="00585960">
        <w:rPr>
          <w:rFonts w:cstheme="minorHAnsi"/>
          <w:bCs/>
          <w:sz w:val="24"/>
          <w:szCs w:val="24"/>
        </w:rPr>
        <w:t xml:space="preserve">oraz art. 455 ustawy </w:t>
      </w:r>
      <w:proofErr w:type="spellStart"/>
      <w:r w:rsidRPr="00585960">
        <w:rPr>
          <w:rFonts w:cstheme="minorHAnsi"/>
          <w:bCs/>
          <w:sz w:val="24"/>
          <w:szCs w:val="24"/>
        </w:rPr>
        <w:t>Pzp</w:t>
      </w:r>
      <w:proofErr w:type="spellEnd"/>
      <w:r w:rsidRPr="00585960">
        <w:rPr>
          <w:rFonts w:cstheme="minorHAnsi"/>
          <w:bCs/>
          <w:sz w:val="24"/>
          <w:szCs w:val="24"/>
        </w:rPr>
        <w:t>.</w:t>
      </w:r>
      <w:bookmarkEnd w:id="340"/>
      <w:bookmarkEnd w:id="341"/>
      <w:bookmarkEnd w:id="342"/>
    </w:p>
    <w:p w14:paraId="172AFF84" w14:textId="33575222" w:rsidR="000A0B5A" w:rsidRPr="00585960" w:rsidRDefault="000A0B5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43" w:name="_Toc63232251"/>
      <w:bookmarkStart w:id="344" w:name="_Toc63232477"/>
      <w:bookmarkStart w:id="345" w:name="_Toc63234786"/>
      <w:r w:rsidRPr="00585960">
        <w:rPr>
          <w:rFonts w:cstheme="minorHAnsi"/>
          <w:bCs/>
          <w:sz w:val="24"/>
          <w:szCs w:val="24"/>
        </w:rPr>
        <w:t>Wszelkie istotne zmiany treści umowy wymagają zgody obydwu stron i formy pisemnej w postaci aneksu pod rygorem nieważności.</w:t>
      </w:r>
      <w:bookmarkEnd w:id="343"/>
      <w:bookmarkEnd w:id="344"/>
      <w:bookmarkEnd w:id="345"/>
    </w:p>
    <w:p w14:paraId="381DC5C4" w14:textId="3A78B715" w:rsidR="000A0B5A" w:rsidRDefault="000A0B5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46" w:name="_Toc63232254"/>
      <w:bookmarkStart w:id="347" w:name="_Toc63232480"/>
      <w:bookmarkStart w:id="348" w:name="_Toc63234789"/>
      <w:r w:rsidRPr="00585960">
        <w:rPr>
          <w:rFonts w:cstheme="minorHAnsi"/>
          <w:bCs/>
          <w:sz w:val="24"/>
          <w:szCs w:val="24"/>
        </w:rPr>
        <w:t>Konsekwencją zmiany umowy (aneksowania) może być w szczególności zmiana terminu zakończenia realizacji zadania</w:t>
      </w:r>
      <w:bookmarkEnd w:id="346"/>
      <w:bookmarkEnd w:id="347"/>
      <w:bookmarkEnd w:id="348"/>
      <w:r w:rsidR="004F1C07">
        <w:rPr>
          <w:rFonts w:cstheme="minorHAnsi"/>
          <w:bCs/>
          <w:sz w:val="24"/>
          <w:szCs w:val="24"/>
        </w:rPr>
        <w:t>.</w:t>
      </w:r>
    </w:p>
    <w:p w14:paraId="7BFF3214" w14:textId="77777777" w:rsidR="008F7583" w:rsidRPr="008664BE" w:rsidRDefault="008F7583" w:rsidP="008F7583">
      <w:pPr>
        <w:pStyle w:val="Akapitzlist"/>
        <w:ind w:left="851"/>
        <w:jc w:val="both"/>
        <w:outlineLvl w:val="0"/>
        <w:rPr>
          <w:rFonts w:cstheme="minorHAnsi"/>
          <w:bCs/>
          <w:sz w:val="18"/>
          <w:szCs w:val="24"/>
        </w:rPr>
      </w:pPr>
    </w:p>
    <w:p w14:paraId="3AED0009" w14:textId="77777777" w:rsidR="008F7583" w:rsidRPr="008F7583" w:rsidRDefault="008F7583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bCs/>
          <w:color w:val="C00000"/>
          <w:sz w:val="24"/>
          <w:szCs w:val="24"/>
        </w:rPr>
      </w:pPr>
      <w:r w:rsidRPr="00E84193">
        <w:rPr>
          <w:rFonts w:cstheme="minorHAnsi"/>
          <w:b/>
          <w:sz w:val="26"/>
          <w:szCs w:val="26"/>
        </w:rPr>
        <w:t>WIZJA LOKALNA</w:t>
      </w:r>
      <w:r w:rsidRPr="008F7583">
        <w:rPr>
          <w:rFonts w:cstheme="minorHAnsi"/>
          <w:b/>
          <w:bCs/>
          <w:color w:val="C00000"/>
          <w:sz w:val="24"/>
          <w:szCs w:val="24"/>
        </w:rPr>
        <w:t xml:space="preserve"> </w:t>
      </w:r>
    </w:p>
    <w:p w14:paraId="4537497E" w14:textId="0B0BB2D0" w:rsidR="008F7583" w:rsidRPr="008664BE" w:rsidRDefault="008F7583" w:rsidP="008664BE">
      <w:pPr>
        <w:ind w:left="851"/>
        <w:contextualSpacing/>
        <w:jc w:val="both"/>
        <w:outlineLvl w:val="0"/>
        <w:rPr>
          <w:rFonts w:cstheme="minorHAnsi"/>
          <w:bCs/>
          <w:sz w:val="24"/>
          <w:szCs w:val="24"/>
        </w:rPr>
      </w:pPr>
      <w:r w:rsidRPr="00E84193">
        <w:rPr>
          <w:rFonts w:cstheme="minorHAnsi"/>
          <w:bCs/>
          <w:sz w:val="24"/>
          <w:szCs w:val="24"/>
        </w:rPr>
        <w:t xml:space="preserve">Zamawiający informuje, że złożenie oferty </w:t>
      </w:r>
      <w:r w:rsidRPr="00E84193">
        <w:rPr>
          <w:rFonts w:cstheme="minorHAnsi"/>
          <w:bCs/>
          <w:sz w:val="24"/>
          <w:szCs w:val="24"/>
          <w:u w:val="single"/>
        </w:rPr>
        <w:t>nie musi</w:t>
      </w:r>
      <w:r w:rsidRPr="00E84193">
        <w:rPr>
          <w:rFonts w:cstheme="minorHAnsi"/>
          <w:bCs/>
          <w:sz w:val="24"/>
          <w:szCs w:val="24"/>
        </w:rPr>
        <w:t xml:space="preserve"> być poprzedzone odbyciem wizji lokalnej.</w:t>
      </w:r>
    </w:p>
    <w:p w14:paraId="750B51C5" w14:textId="77777777" w:rsidR="008F7583" w:rsidRPr="00BA4BF7" w:rsidRDefault="008F7583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r w:rsidRPr="00BA4BF7">
        <w:rPr>
          <w:rFonts w:cstheme="minorHAnsi"/>
          <w:b/>
          <w:sz w:val="26"/>
          <w:szCs w:val="26"/>
        </w:rPr>
        <w:t xml:space="preserve">PODWYKONAWSTWO </w:t>
      </w:r>
    </w:p>
    <w:p w14:paraId="01E333B1" w14:textId="77777777" w:rsidR="0056077D" w:rsidRDefault="0056077D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56077D">
        <w:rPr>
          <w:rFonts w:cstheme="minorHAnsi"/>
          <w:bCs/>
          <w:sz w:val="24"/>
          <w:szCs w:val="24"/>
        </w:rPr>
        <w:lastRenderedPageBreak/>
        <w:t xml:space="preserve">Zamawiający zastrzega wykonanie przez Wykonawcę kluczowych części zamówienia, do których należy </w:t>
      </w:r>
      <w:r>
        <w:rPr>
          <w:rFonts w:cstheme="minorHAnsi"/>
          <w:bCs/>
          <w:sz w:val="24"/>
          <w:szCs w:val="24"/>
        </w:rPr>
        <w:t xml:space="preserve">kompleksowa </w:t>
      </w:r>
      <w:r w:rsidRPr="0056077D">
        <w:rPr>
          <w:rFonts w:cstheme="minorHAnsi"/>
          <w:bCs/>
          <w:sz w:val="24"/>
          <w:szCs w:val="24"/>
        </w:rPr>
        <w:t>obsługa bankowa</w:t>
      </w:r>
      <w:r>
        <w:rPr>
          <w:rFonts w:cstheme="minorHAnsi"/>
          <w:bCs/>
          <w:sz w:val="24"/>
          <w:szCs w:val="24"/>
        </w:rPr>
        <w:t xml:space="preserve"> </w:t>
      </w:r>
      <w:r w:rsidRPr="0056077D">
        <w:rPr>
          <w:rFonts w:cstheme="minorHAnsi"/>
          <w:bCs/>
          <w:sz w:val="24"/>
          <w:szCs w:val="24"/>
        </w:rPr>
        <w:t>budżetu</w:t>
      </w:r>
      <w:r>
        <w:rPr>
          <w:rFonts w:cstheme="minorHAnsi"/>
          <w:bCs/>
          <w:sz w:val="24"/>
          <w:szCs w:val="24"/>
        </w:rPr>
        <w:t xml:space="preserve"> powiatu </w:t>
      </w:r>
      <w:r w:rsidRPr="0056077D">
        <w:rPr>
          <w:rFonts w:cstheme="minorHAnsi"/>
          <w:bCs/>
          <w:sz w:val="24"/>
          <w:szCs w:val="24"/>
        </w:rPr>
        <w:t>za wyjątkiem czynności dotyczących:</w:t>
      </w:r>
    </w:p>
    <w:p w14:paraId="7C8BD3CE" w14:textId="77777777" w:rsidR="0056077D" w:rsidRDefault="0056077D" w:rsidP="0056077D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56077D">
        <w:rPr>
          <w:rFonts w:cstheme="minorHAnsi"/>
          <w:bCs/>
          <w:sz w:val="24"/>
          <w:szCs w:val="24"/>
        </w:rPr>
        <w:t>1)</w:t>
      </w:r>
      <w:r>
        <w:rPr>
          <w:rFonts w:cstheme="minorHAnsi"/>
          <w:bCs/>
          <w:sz w:val="24"/>
          <w:szCs w:val="24"/>
        </w:rPr>
        <w:t xml:space="preserve"> </w:t>
      </w:r>
      <w:r w:rsidRPr="0056077D">
        <w:rPr>
          <w:rFonts w:cstheme="minorHAnsi"/>
          <w:bCs/>
          <w:sz w:val="24"/>
          <w:szCs w:val="24"/>
        </w:rPr>
        <w:t>przeszkolenia pracowników Zamawiającego w zakresie obsługi systemu</w:t>
      </w:r>
      <w:r>
        <w:rPr>
          <w:rFonts w:cstheme="minorHAnsi"/>
          <w:bCs/>
          <w:sz w:val="24"/>
          <w:szCs w:val="24"/>
        </w:rPr>
        <w:t xml:space="preserve"> </w:t>
      </w:r>
      <w:r w:rsidRPr="0056077D">
        <w:rPr>
          <w:rFonts w:cstheme="minorHAnsi"/>
          <w:bCs/>
          <w:sz w:val="24"/>
          <w:szCs w:val="24"/>
        </w:rPr>
        <w:t>bankowości elektronicznej;</w:t>
      </w:r>
    </w:p>
    <w:p w14:paraId="6B62150A" w14:textId="77508BA2" w:rsidR="0056077D" w:rsidRDefault="0056077D" w:rsidP="0056077D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56077D">
        <w:rPr>
          <w:rFonts w:cstheme="minorHAnsi"/>
          <w:bCs/>
          <w:sz w:val="24"/>
          <w:szCs w:val="24"/>
        </w:rPr>
        <w:t>2)</w:t>
      </w:r>
      <w:r>
        <w:rPr>
          <w:rFonts w:cstheme="minorHAnsi"/>
          <w:bCs/>
          <w:sz w:val="24"/>
          <w:szCs w:val="24"/>
        </w:rPr>
        <w:t xml:space="preserve"> </w:t>
      </w:r>
      <w:r w:rsidRPr="0056077D">
        <w:rPr>
          <w:rFonts w:cstheme="minorHAnsi"/>
          <w:bCs/>
          <w:sz w:val="24"/>
          <w:szCs w:val="24"/>
        </w:rPr>
        <w:t>wdrożenia i serwisowania bankowości elektronicznej;</w:t>
      </w:r>
    </w:p>
    <w:p w14:paraId="0831164A" w14:textId="2C335365" w:rsidR="008F7583" w:rsidRPr="0056077D" w:rsidRDefault="008F7583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56077D">
        <w:rPr>
          <w:rFonts w:cstheme="minorHAnsi"/>
          <w:bCs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9AB0822" w14:textId="77777777" w:rsidR="00AD6728" w:rsidRPr="00BA4BF7" w:rsidRDefault="00AD6728" w:rsidP="00AD6728">
      <w:pPr>
        <w:pStyle w:val="Akapitzlist"/>
        <w:ind w:left="851"/>
        <w:jc w:val="both"/>
        <w:outlineLvl w:val="0"/>
        <w:rPr>
          <w:rFonts w:cstheme="minorHAnsi"/>
          <w:bCs/>
          <w:sz w:val="18"/>
          <w:szCs w:val="24"/>
        </w:rPr>
      </w:pPr>
    </w:p>
    <w:p w14:paraId="1EFC897B" w14:textId="6974FC68" w:rsidR="000A0B5A" w:rsidRDefault="000A0B5A" w:rsidP="00EB55E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349" w:name="_Toc63232255"/>
      <w:bookmarkStart w:id="350" w:name="_Toc63232481"/>
      <w:bookmarkStart w:id="351" w:name="_Toc63234790"/>
      <w:r w:rsidRPr="000A0B5A">
        <w:rPr>
          <w:rFonts w:cstheme="minorHAnsi"/>
          <w:b/>
          <w:sz w:val="26"/>
          <w:szCs w:val="26"/>
        </w:rPr>
        <w:t>POUCZENIE O ŚRODKACH OCHRONY PRAWNEJ PRZYSŁUGUJĄCYCH WYKONAWCY</w:t>
      </w:r>
      <w:bookmarkEnd w:id="349"/>
      <w:bookmarkEnd w:id="350"/>
      <w:bookmarkEnd w:id="351"/>
    </w:p>
    <w:p w14:paraId="221FD4F3" w14:textId="3AAF1194" w:rsidR="000A0B5A" w:rsidRPr="000A0B5A" w:rsidRDefault="000A0B5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52" w:name="_Toc63232256"/>
      <w:bookmarkStart w:id="353" w:name="_Toc63232482"/>
      <w:bookmarkStart w:id="354" w:name="_Toc63234791"/>
      <w:r w:rsidRPr="000A0B5A">
        <w:rPr>
          <w:rFonts w:cstheme="minorHAnsi"/>
          <w:bCs/>
          <w:sz w:val="24"/>
          <w:szCs w:val="24"/>
        </w:rPr>
        <w:t xml:space="preserve">Środki ochrony prawnej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>.</w:t>
      </w:r>
      <w:bookmarkEnd w:id="352"/>
      <w:bookmarkEnd w:id="353"/>
      <w:bookmarkEnd w:id="354"/>
    </w:p>
    <w:p w14:paraId="3F2F3F7F" w14:textId="38DDBF10" w:rsidR="000A0B5A" w:rsidRPr="00CB4883" w:rsidRDefault="000A0B5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55" w:name="_Toc63232257"/>
      <w:bookmarkStart w:id="356" w:name="_Toc63232483"/>
      <w:bookmarkStart w:id="357" w:name="_Toc63234792"/>
      <w:r w:rsidRPr="000A0B5A">
        <w:rPr>
          <w:rFonts w:cstheme="minorHAnsi"/>
          <w:bCs/>
          <w:sz w:val="24"/>
          <w:szCs w:val="24"/>
        </w:rPr>
        <w:t>Środki ochrony prawnej wobec ogłoszenia wszczynającego postępowanie o</w:t>
      </w:r>
      <w:r w:rsidR="003D4038">
        <w:rPr>
          <w:rFonts w:cstheme="minorHAnsi"/>
          <w:bCs/>
          <w:sz w:val="24"/>
          <w:szCs w:val="24"/>
        </w:rPr>
        <w:t> </w:t>
      </w:r>
      <w:r w:rsidRPr="000A0B5A">
        <w:rPr>
          <w:rFonts w:cstheme="minorHAnsi"/>
          <w:bCs/>
          <w:sz w:val="24"/>
          <w:szCs w:val="24"/>
        </w:rPr>
        <w:t xml:space="preserve">udzielenie zamówienia oraz dokumentów zamówienia przysługują również organizacjom wpisanym na listę, o której mowa w art. 469 pkt 15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 xml:space="preserve"> oraz Rzecznikowi Małych i Średnich Przedsiębiorców.</w:t>
      </w:r>
      <w:bookmarkEnd w:id="355"/>
      <w:bookmarkEnd w:id="356"/>
      <w:bookmarkEnd w:id="357"/>
    </w:p>
    <w:p w14:paraId="31A2C728" w14:textId="146539E6" w:rsidR="000A0B5A" w:rsidRPr="00D434BD" w:rsidRDefault="000A0B5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58" w:name="_Toc63232258"/>
      <w:bookmarkStart w:id="359" w:name="_Toc63232484"/>
      <w:bookmarkStart w:id="360" w:name="_Toc63234793"/>
      <w:r w:rsidRPr="00D434BD">
        <w:rPr>
          <w:rFonts w:cstheme="minorHAnsi"/>
          <w:b/>
          <w:sz w:val="24"/>
          <w:szCs w:val="24"/>
        </w:rPr>
        <w:t>Odwołanie przysługuje na:</w:t>
      </w:r>
      <w:bookmarkEnd w:id="358"/>
      <w:bookmarkEnd w:id="359"/>
      <w:bookmarkEnd w:id="360"/>
    </w:p>
    <w:p w14:paraId="4CBF071F" w14:textId="7D83A304" w:rsidR="000A0B5A" w:rsidRDefault="000A0B5A" w:rsidP="00BA4BF7">
      <w:pPr>
        <w:pStyle w:val="Akapitzlist"/>
        <w:numPr>
          <w:ilvl w:val="0"/>
          <w:numId w:val="35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61" w:name="_Toc63232259"/>
      <w:bookmarkStart w:id="362" w:name="_Toc63232485"/>
      <w:bookmarkStart w:id="363" w:name="_Toc63234794"/>
      <w:r w:rsidRPr="00BA4BF7">
        <w:rPr>
          <w:rFonts w:cstheme="minorHAnsi"/>
          <w:bCs/>
          <w:sz w:val="24"/>
          <w:szCs w:val="24"/>
        </w:rPr>
        <w:t>niezgodną z przepisami ustawy czynność Zamawiającego, podjętą w postępowaniu o udzielenie zamówienia, w tym na projektowane postanowienie umowy;</w:t>
      </w:r>
      <w:bookmarkEnd w:id="361"/>
      <w:bookmarkEnd w:id="362"/>
      <w:bookmarkEnd w:id="363"/>
    </w:p>
    <w:p w14:paraId="0E3384B0" w14:textId="24A50756" w:rsidR="000A0B5A" w:rsidRDefault="000A0B5A" w:rsidP="00BA4BF7">
      <w:pPr>
        <w:pStyle w:val="Akapitzlist"/>
        <w:numPr>
          <w:ilvl w:val="0"/>
          <w:numId w:val="35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64" w:name="_Toc63232260"/>
      <w:bookmarkStart w:id="365" w:name="_Toc63232486"/>
      <w:bookmarkStart w:id="366" w:name="_Toc63234795"/>
      <w:r w:rsidRPr="00BA4BF7">
        <w:rPr>
          <w:rFonts w:cstheme="minorHAnsi"/>
          <w:bCs/>
          <w:sz w:val="24"/>
          <w:szCs w:val="24"/>
        </w:rPr>
        <w:t>zaniechanie czynności w postępowaniu o udzielenie zamówienia do której zamawiający był obowiązany na podstawie ustawy;</w:t>
      </w:r>
      <w:bookmarkEnd w:id="364"/>
      <w:bookmarkEnd w:id="365"/>
      <w:bookmarkEnd w:id="366"/>
    </w:p>
    <w:p w14:paraId="1940A0B0" w14:textId="3993C698" w:rsidR="00BA4BF7" w:rsidRPr="00BA4BF7" w:rsidRDefault="00BA4BF7" w:rsidP="00BA4BF7">
      <w:pPr>
        <w:pStyle w:val="Akapitzlist"/>
        <w:numPr>
          <w:ilvl w:val="0"/>
          <w:numId w:val="35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zaniechanie przeprowadzenia postepowania o udzielenie zamówienia, mimo że zamawiający był do tego obowiązany.</w:t>
      </w:r>
    </w:p>
    <w:p w14:paraId="701E3E24" w14:textId="709ACBF4" w:rsidR="000A0B5A" w:rsidRPr="000A0B5A" w:rsidRDefault="000A0B5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67" w:name="_Toc63232261"/>
      <w:bookmarkStart w:id="368" w:name="_Toc63232487"/>
      <w:bookmarkStart w:id="369" w:name="_Toc63234796"/>
      <w:r w:rsidRPr="000A0B5A">
        <w:rPr>
          <w:rFonts w:cstheme="minorHAnsi"/>
          <w:bCs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  <w:bookmarkEnd w:id="367"/>
      <w:bookmarkEnd w:id="368"/>
      <w:bookmarkEnd w:id="369"/>
    </w:p>
    <w:p w14:paraId="52972B47" w14:textId="33567C8C" w:rsidR="000A0B5A" w:rsidRPr="00D434BD" w:rsidRDefault="000A0B5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70" w:name="_Toc63232263"/>
      <w:bookmarkStart w:id="371" w:name="_Toc63232489"/>
      <w:bookmarkStart w:id="372" w:name="_Toc63234798"/>
      <w:r w:rsidRPr="00D434BD">
        <w:rPr>
          <w:rFonts w:cstheme="minorHAnsi"/>
          <w:b/>
          <w:sz w:val="24"/>
          <w:szCs w:val="24"/>
        </w:rPr>
        <w:t>Odwołanie wnosi się w terminie:</w:t>
      </w:r>
      <w:bookmarkEnd w:id="370"/>
      <w:bookmarkEnd w:id="371"/>
      <w:bookmarkEnd w:id="372"/>
    </w:p>
    <w:p w14:paraId="7B099DB9" w14:textId="1CB3D5DD" w:rsidR="000A0B5A" w:rsidRDefault="000A0B5A" w:rsidP="005D062F">
      <w:pPr>
        <w:pStyle w:val="Akapitzlist"/>
        <w:numPr>
          <w:ilvl w:val="0"/>
          <w:numId w:val="36"/>
        </w:numPr>
        <w:ind w:left="1134" w:hanging="283"/>
        <w:jc w:val="both"/>
        <w:outlineLvl w:val="0"/>
        <w:rPr>
          <w:rFonts w:cstheme="minorHAnsi"/>
          <w:bCs/>
          <w:sz w:val="24"/>
          <w:szCs w:val="24"/>
        </w:rPr>
      </w:pPr>
      <w:bookmarkStart w:id="373" w:name="_Toc63232264"/>
      <w:bookmarkStart w:id="374" w:name="_Toc63232490"/>
      <w:bookmarkStart w:id="375" w:name="_Toc63234799"/>
      <w:r w:rsidRPr="000A0B5A">
        <w:rPr>
          <w:rFonts w:cstheme="minorHAnsi"/>
          <w:bCs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  <w:bookmarkEnd w:id="373"/>
      <w:bookmarkEnd w:id="374"/>
      <w:bookmarkEnd w:id="375"/>
    </w:p>
    <w:p w14:paraId="597457AB" w14:textId="4D00203A" w:rsidR="000A0B5A" w:rsidRDefault="000A0B5A" w:rsidP="005D062F">
      <w:pPr>
        <w:pStyle w:val="Akapitzlist"/>
        <w:numPr>
          <w:ilvl w:val="0"/>
          <w:numId w:val="36"/>
        </w:numPr>
        <w:ind w:left="1134" w:hanging="283"/>
        <w:jc w:val="both"/>
        <w:outlineLvl w:val="0"/>
        <w:rPr>
          <w:rFonts w:cstheme="minorHAnsi"/>
          <w:bCs/>
          <w:sz w:val="24"/>
          <w:szCs w:val="24"/>
        </w:rPr>
      </w:pPr>
      <w:bookmarkStart w:id="376" w:name="_Toc63232265"/>
      <w:bookmarkStart w:id="377" w:name="_Toc63232491"/>
      <w:bookmarkStart w:id="378" w:name="_Toc63234800"/>
      <w:r w:rsidRPr="005D062F">
        <w:rPr>
          <w:rFonts w:cstheme="minorHAnsi"/>
          <w:bCs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bookmarkEnd w:id="376"/>
      <w:bookmarkEnd w:id="377"/>
      <w:bookmarkEnd w:id="378"/>
      <w:r w:rsidR="005D062F" w:rsidRPr="005D062F">
        <w:rPr>
          <w:rFonts w:cstheme="minorHAnsi"/>
          <w:bCs/>
          <w:sz w:val="24"/>
          <w:szCs w:val="24"/>
        </w:rPr>
        <w:t>lit. a</w:t>
      </w:r>
    </w:p>
    <w:p w14:paraId="2BD2652A" w14:textId="153FFF6D" w:rsidR="005D062F" w:rsidRPr="005D062F" w:rsidRDefault="005D062F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79" w:name="_Toc63232262"/>
      <w:bookmarkStart w:id="380" w:name="_Toc63232488"/>
      <w:bookmarkStart w:id="381" w:name="_Toc63234797"/>
      <w:r w:rsidRPr="005D062F">
        <w:rPr>
          <w:rFonts w:cstheme="minorHAnsi"/>
          <w:bCs/>
          <w:sz w:val="24"/>
          <w:szCs w:val="24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postępowania.</w:t>
      </w:r>
      <w:bookmarkEnd w:id="379"/>
      <w:bookmarkEnd w:id="380"/>
      <w:bookmarkEnd w:id="381"/>
    </w:p>
    <w:p w14:paraId="394A40CE" w14:textId="2D3FCCCF" w:rsidR="000A0B5A" w:rsidRDefault="000A0B5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82" w:name="_Toc63232266"/>
      <w:bookmarkStart w:id="383" w:name="_Toc63232492"/>
      <w:bookmarkStart w:id="384" w:name="_Toc63234801"/>
      <w:r w:rsidRPr="00E84193">
        <w:rPr>
          <w:rFonts w:cstheme="minorHAnsi"/>
          <w:bCs/>
          <w:sz w:val="24"/>
          <w:szCs w:val="24"/>
        </w:rPr>
        <w:t xml:space="preserve">Odwołanie w przypadkach innych niż określone </w:t>
      </w:r>
      <w:r w:rsidR="005D062F">
        <w:rPr>
          <w:rFonts w:cstheme="minorHAnsi"/>
          <w:bCs/>
          <w:sz w:val="24"/>
          <w:szCs w:val="24"/>
        </w:rPr>
        <w:t>powyżej</w:t>
      </w:r>
      <w:r w:rsidRPr="00E84193">
        <w:rPr>
          <w:rFonts w:cstheme="minorHAnsi"/>
          <w:bCs/>
          <w:sz w:val="24"/>
          <w:szCs w:val="24"/>
        </w:rPr>
        <w:t xml:space="preserve"> wnosi </w:t>
      </w:r>
      <w:r w:rsidRPr="000A0B5A">
        <w:rPr>
          <w:rFonts w:cstheme="minorHAnsi"/>
          <w:bCs/>
          <w:sz w:val="24"/>
          <w:szCs w:val="24"/>
        </w:rPr>
        <w:t>się w terminie 5</w:t>
      </w:r>
      <w:r w:rsidR="00CB4883">
        <w:rPr>
          <w:rFonts w:cstheme="minorHAnsi"/>
          <w:bCs/>
          <w:sz w:val="24"/>
          <w:szCs w:val="24"/>
        </w:rPr>
        <w:t> </w:t>
      </w:r>
      <w:r w:rsidRPr="000A0B5A">
        <w:rPr>
          <w:rFonts w:cstheme="minorHAnsi"/>
          <w:bCs/>
          <w:sz w:val="24"/>
          <w:szCs w:val="24"/>
        </w:rPr>
        <w:t>dni od dnia, w którym powzięto lub przy zachowaniu należytej staranności można było powziąć wiadomość o okolicznościach stanowiących podstawę jego wniesienia.</w:t>
      </w:r>
      <w:bookmarkEnd w:id="382"/>
      <w:bookmarkEnd w:id="383"/>
      <w:bookmarkEnd w:id="384"/>
    </w:p>
    <w:p w14:paraId="0050FA4D" w14:textId="602477B4" w:rsidR="005D062F" w:rsidRPr="000A0B5A" w:rsidRDefault="004012BD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Szczegółowe kwestie związane z wniesieniem odwołania zawarte są w art. 516-521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14:paraId="0C337C56" w14:textId="0025794F" w:rsidR="000A0B5A" w:rsidRPr="000A0B5A" w:rsidRDefault="000A0B5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85" w:name="_Toc63232267"/>
      <w:bookmarkStart w:id="386" w:name="_Toc63232493"/>
      <w:bookmarkStart w:id="387" w:name="_Toc63234802"/>
      <w:r w:rsidRPr="000A0B5A">
        <w:rPr>
          <w:rFonts w:cstheme="minorHAnsi"/>
          <w:bCs/>
          <w:sz w:val="24"/>
          <w:szCs w:val="24"/>
        </w:rPr>
        <w:t xml:space="preserve">Na orzeczenie Izby oraz postanowienie Prezesa Izby, o którym mowa w art. 519 ust. 1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>, stronom oraz uczestnikom postępowania odwoławczego przysługuje skarga do sądu.</w:t>
      </w:r>
      <w:bookmarkEnd w:id="385"/>
      <w:bookmarkEnd w:id="386"/>
      <w:bookmarkEnd w:id="387"/>
    </w:p>
    <w:p w14:paraId="5C7F09B1" w14:textId="13DB627A" w:rsidR="000A0B5A" w:rsidRPr="000A0B5A" w:rsidRDefault="000A0B5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88" w:name="_Toc63232268"/>
      <w:bookmarkStart w:id="389" w:name="_Toc63232494"/>
      <w:bookmarkStart w:id="390" w:name="_Toc63234803"/>
      <w:r w:rsidRPr="000A0B5A">
        <w:rPr>
          <w:rFonts w:cstheme="minorHAnsi"/>
          <w:bCs/>
          <w:sz w:val="24"/>
          <w:szCs w:val="24"/>
        </w:rPr>
        <w:t>W postępowaniu toczącym się wskutek wniesienia skargi stosuje się odpowiednio przepisy ustawy z dnia 17 listopada 1964 roku Kodeks postępowania cywilnego o</w:t>
      </w:r>
      <w:r w:rsidR="003D4038">
        <w:rPr>
          <w:rFonts w:cstheme="minorHAnsi"/>
          <w:bCs/>
          <w:sz w:val="24"/>
          <w:szCs w:val="24"/>
        </w:rPr>
        <w:t> </w:t>
      </w:r>
      <w:r w:rsidRPr="000A0B5A">
        <w:rPr>
          <w:rFonts w:cstheme="minorHAnsi"/>
          <w:bCs/>
          <w:sz w:val="24"/>
          <w:szCs w:val="24"/>
        </w:rPr>
        <w:t xml:space="preserve">apelacji, jeżeli przepisy </w:t>
      </w:r>
      <w:r w:rsidR="009208F8">
        <w:rPr>
          <w:rFonts w:cstheme="minorHAnsi"/>
          <w:bCs/>
          <w:sz w:val="24"/>
          <w:szCs w:val="24"/>
        </w:rPr>
        <w:t xml:space="preserve">dział IX oddział 12 rozdział 3 ustawy </w:t>
      </w:r>
      <w:proofErr w:type="spellStart"/>
      <w:r w:rsidR="009208F8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 xml:space="preserve"> nie stanowią inaczej.</w:t>
      </w:r>
      <w:bookmarkEnd w:id="388"/>
      <w:bookmarkEnd w:id="389"/>
      <w:bookmarkEnd w:id="390"/>
    </w:p>
    <w:p w14:paraId="74FF99D6" w14:textId="021EE8D4" w:rsidR="000A0B5A" w:rsidRPr="000A0B5A" w:rsidRDefault="000A0B5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91" w:name="_Toc63232269"/>
      <w:bookmarkStart w:id="392" w:name="_Toc63232495"/>
      <w:bookmarkStart w:id="393" w:name="_Toc63234804"/>
      <w:r w:rsidRPr="000A0B5A">
        <w:rPr>
          <w:rFonts w:cstheme="minorHAnsi"/>
          <w:bCs/>
          <w:sz w:val="24"/>
          <w:szCs w:val="24"/>
        </w:rPr>
        <w:t>Skargę wnosi się do Sądu Okręgowego w Warszawie - sądu zamówień publicznych, zwanego dalej "sądem zamówień publicznych".</w:t>
      </w:r>
      <w:bookmarkEnd w:id="391"/>
      <w:bookmarkEnd w:id="392"/>
      <w:bookmarkEnd w:id="393"/>
    </w:p>
    <w:p w14:paraId="54EA4515" w14:textId="214EB3E4" w:rsidR="000A0B5A" w:rsidRPr="00CB4883" w:rsidRDefault="000A0B5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94" w:name="_Toc63232270"/>
      <w:bookmarkStart w:id="395" w:name="_Toc63232496"/>
      <w:bookmarkStart w:id="396" w:name="_Toc63234805"/>
      <w:r w:rsidRPr="000A0B5A">
        <w:rPr>
          <w:rFonts w:cstheme="minorHAnsi"/>
          <w:bCs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>, przesyłając jednocześnie jej odpis przeciwnikowi skargi. Złożenie skargi w placówce pocztowej operatora wyznaczonego w rozumieniu ustawy z dnia 23 listopada 2012 roku Prawo pocztowe jest równoznaczne z jej wniesieniem.</w:t>
      </w:r>
      <w:bookmarkEnd w:id="394"/>
      <w:bookmarkEnd w:id="395"/>
      <w:bookmarkEnd w:id="396"/>
    </w:p>
    <w:p w14:paraId="3A690F1F" w14:textId="3CCFA7C9" w:rsidR="000A0B5A" w:rsidRDefault="000A0B5A" w:rsidP="00EB55E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97" w:name="_Toc63232271"/>
      <w:bookmarkStart w:id="398" w:name="_Toc63232497"/>
      <w:bookmarkStart w:id="399" w:name="_Toc63234806"/>
      <w:r w:rsidRPr="000A0B5A">
        <w:rPr>
          <w:rFonts w:cstheme="minorHAnsi"/>
          <w:bCs/>
          <w:sz w:val="24"/>
          <w:szCs w:val="24"/>
        </w:rPr>
        <w:t>Prezes Izby przekazuje skargę wraz z aktami postępowania odwoławczego do sądu zamówień publicznych w terminie 7 dni od dnia jej otrzymania.</w:t>
      </w:r>
      <w:bookmarkEnd w:id="397"/>
      <w:bookmarkEnd w:id="398"/>
      <w:bookmarkEnd w:id="399"/>
    </w:p>
    <w:p w14:paraId="0A24756E" w14:textId="77777777" w:rsidR="0019497C" w:rsidRDefault="0019497C" w:rsidP="0019497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88AAF68" w14:textId="61E030DB" w:rsidR="0019497C" w:rsidRPr="00113E8F" w:rsidRDefault="009062B3" w:rsidP="00EB55EA">
      <w:pPr>
        <w:pStyle w:val="Akapitzlist"/>
        <w:numPr>
          <w:ilvl w:val="0"/>
          <w:numId w:val="1"/>
        </w:numPr>
        <w:rPr>
          <w:rFonts w:eastAsia="Arial" w:cstheme="minorHAnsi"/>
          <w:b/>
          <w:bCs/>
          <w:sz w:val="26"/>
          <w:szCs w:val="26"/>
        </w:rPr>
      </w:pPr>
      <w:r w:rsidRPr="00113E8F">
        <w:rPr>
          <w:rFonts w:eastAsia="Arial" w:cstheme="minorHAnsi"/>
          <w:b/>
          <w:bCs/>
          <w:sz w:val="26"/>
          <w:szCs w:val="26"/>
        </w:rPr>
        <w:t>Ochrona danych osobowych - RODO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9062B3" w:rsidRPr="00113E8F" w14:paraId="10C908D1" w14:textId="77777777" w:rsidTr="00DD73EE">
        <w:tc>
          <w:tcPr>
            <w:tcW w:w="4626" w:type="pct"/>
          </w:tcPr>
          <w:p w14:paraId="00AD555F" w14:textId="58565571" w:rsidR="009062B3" w:rsidRPr="00113E8F" w:rsidRDefault="009062B3" w:rsidP="009062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 z </w:t>
            </w:r>
            <w:proofErr w:type="spellStart"/>
            <w:r w:rsidRPr="00113E8F">
              <w:rPr>
                <w:rFonts w:eastAsia="Times New Roman" w:cstheme="minorHAnsi"/>
                <w:sz w:val="24"/>
                <w:szCs w:val="24"/>
              </w:rPr>
              <w:t>późn</w:t>
            </w:r>
            <w:proofErr w:type="spellEnd"/>
            <w:r w:rsidRPr="00113E8F">
              <w:rPr>
                <w:rFonts w:eastAsia="Times New Roman" w:cstheme="minorHAnsi"/>
                <w:sz w:val="24"/>
                <w:szCs w:val="24"/>
              </w:rPr>
              <w:t xml:space="preserve">. zm.), dalej „RODO”, informuję, że: </w:t>
            </w:r>
          </w:p>
          <w:p w14:paraId="14B0DCFB" w14:textId="77777777" w:rsidR="009062B3" w:rsidRPr="00113E8F" w:rsidRDefault="009062B3" w:rsidP="009062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i/>
                <w:sz w:val="24"/>
                <w:szCs w:val="24"/>
                <w:lang w:val="x-none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a</w:t>
            </w:r>
            <w:proofErr w:type="spellStart"/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dministratorem</w:t>
            </w:r>
            <w:proofErr w:type="spellEnd"/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 danych osobowych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 xml:space="preserve"> Wykonawcy oraz osób, których dane Wykonawca przekazał w niniejszym postępowaniu</w:t>
            </w: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 jest 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>STAROSTA</w:t>
            </w:r>
            <w:r w:rsidRPr="00113E8F">
              <w:rPr>
                <w:rFonts w:eastAsia="Times New Roman" w:cstheme="minorHAnsi"/>
                <w:b/>
                <w:sz w:val="24"/>
                <w:szCs w:val="24"/>
                <w:lang w:val="x-none"/>
              </w:rPr>
              <w:t xml:space="preserve"> LEŻAJSKI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>,</w:t>
            </w:r>
            <w:r w:rsidRPr="00113E8F">
              <w:rPr>
                <w:rFonts w:eastAsia="Times New Roman" w:cstheme="minorHAnsi"/>
                <w:b/>
                <w:sz w:val="24"/>
                <w:szCs w:val="24"/>
                <w:lang w:val="x-none"/>
              </w:rPr>
              <w:t xml:space="preserve"> </w:t>
            </w: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z siedzibą</w:t>
            </w:r>
            <w:r w:rsidRPr="00113E8F">
              <w:rPr>
                <w:rFonts w:eastAsia="Times New Roman" w:cstheme="minorHAnsi"/>
                <w:b/>
                <w:sz w:val="24"/>
                <w:szCs w:val="24"/>
                <w:lang w:val="x-none"/>
              </w:rPr>
              <w:t xml:space="preserve"> ul.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  <w:r w:rsidRPr="00113E8F">
              <w:rPr>
                <w:rFonts w:eastAsia="Times New Roman" w:cstheme="minorHAnsi"/>
                <w:b/>
                <w:sz w:val="24"/>
                <w:szCs w:val="24"/>
                <w:lang w:val="x-none"/>
              </w:rPr>
              <w:t>Kopernika 8, 37 – 300 Leżajsk, telefon 17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113E8F">
              <w:rPr>
                <w:rFonts w:eastAsia="Times New Roman" w:cstheme="minorHAnsi"/>
                <w:b/>
                <w:sz w:val="24"/>
                <w:szCs w:val="24"/>
                <w:lang w:val="x-none"/>
              </w:rPr>
              <w:t>24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113E8F">
              <w:rPr>
                <w:rFonts w:eastAsia="Times New Roman" w:cstheme="minorHAnsi"/>
                <w:b/>
                <w:sz w:val="24"/>
                <w:szCs w:val="24"/>
                <w:lang w:val="x-none"/>
              </w:rPr>
              <w:t>04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113E8F">
              <w:rPr>
                <w:rFonts w:eastAsia="Times New Roman" w:cstheme="minorHAnsi"/>
                <w:b/>
                <w:sz w:val="24"/>
                <w:szCs w:val="24"/>
                <w:lang w:val="x-none"/>
              </w:rPr>
              <w:t>500, fax  0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113E8F">
              <w:rPr>
                <w:rFonts w:eastAsia="Times New Roman" w:cstheme="minorHAnsi"/>
                <w:b/>
                <w:sz w:val="24"/>
                <w:szCs w:val="24"/>
                <w:lang w:val="x-none"/>
              </w:rPr>
              <w:t>17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113E8F">
              <w:rPr>
                <w:rFonts w:eastAsia="Times New Roman" w:cstheme="minorHAnsi"/>
                <w:b/>
                <w:sz w:val="24"/>
                <w:szCs w:val="24"/>
                <w:lang w:val="x-none"/>
              </w:rPr>
              <w:t>24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113E8F">
              <w:rPr>
                <w:rFonts w:eastAsia="Times New Roman" w:cstheme="minorHAnsi"/>
                <w:b/>
                <w:sz w:val="24"/>
                <w:szCs w:val="24"/>
                <w:lang w:val="x-none"/>
              </w:rPr>
              <w:t>04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113E8F">
              <w:rPr>
                <w:rFonts w:eastAsia="Times New Roman" w:cstheme="minorHAnsi"/>
                <w:b/>
                <w:sz w:val="24"/>
                <w:szCs w:val="24"/>
                <w:lang w:val="x-none"/>
              </w:rPr>
              <w:t>509;</w:t>
            </w:r>
          </w:p>
          <w:p w14:paraId="601A36E4" w14:textId="048C607E" w:rsidR="009062B3" w:rsidRPr="00113E8F" w:rsidRDefault="009062B3" w:rsidP="009062B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b/>
                <w:sz w:val="24"/>
                <w:szCs w:val="24"/>
                <w:lang w:val="x-none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i</w:t>
            </w:r>
            <w:proofErr w:type="spellStart"/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nspektorem</w:t>
            </w:r>
            <w:proofErr w:type="spellEnd"/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 ochrony danych w Starostwie Powiatowym w Leżajsku jest </w:t>
            </w:r>
            <w:r w:rsidRPr="00113E8F">
              <w:rPr>
                <w:rFonts w:eastAsia="Times New Roman" w:cstheme="minorHAnsi"/>
                <w:b/>
                <w:sz w:val="24"/>
                <w:szCs w:val="24"/>
                <w:lang w:val="x-none"/>
              </w:rPr>
              <w:t>Pani Małgorzata Stachura</w:t>
            </w: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, </w:t>
            </w:r>
            <w:r w:rsidRPr="00113E8F">
              <w:rPr>
                <w:rFonts w:eastAsia="Times New Roman" w:cstheme="minorHAnsi"/>
                <w:b/>
                <w:sz w:val="24"/>
                <w:szCs w:val="24"/>
                <w:lang w:val="x-none"/>
              </w:rPr>
              <w:t>email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>:</w:t>
            </w:r>
            <w:r w:rsidRPr="00113E8F">
              <w:rPr>
                <w:rFonts w:eastAsia="Times New Roman" w:cstheme="minorHAnsi"/>
                <w:b/>
                <w:sz w:val="24"/>
                <w:szCs w:val="24"/>
                <w:lang w:val="x-none"/>
              </w:rPr>
              <w:t xml:space="preserve"> </w:t>
            </w:r>
            <w:hyperlink r:id="rId14" w:history="1">
              <w:r w:rsidRPr="00113E8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val="x-none"/>
                </w:rPr>
                <w:t>iod@starostwo.lezajsk.pl</w:t>
              </w:r>
            </w:hyperlink>
            <w:r w:rsidRPr="00113E8F">
              <w:rPr>
                <w:rFonts w:eastAsia="Times New Roman" w:cstheme="minorHAnsi"/>
                <w:b/>
                <w:sz w:val="24"/>
                <w:szCs w:val="24"/>
              </w:rPr>
              <w:t>;</w:t>
            </w:r>
          </w:p>
          <w:p w14:paraId="0ED9552C" w14:textId="5A04E371" w:rsidR="009062B3" w:rsidRPr="00113E8F" w:rsidRDefault="009062B3" w:rsidP="003722D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b/>
                <w:bCs/>
                <w:i/>
                <w:sz w:val="24"/>
                <w:szCs w:val="24"/>
                <w:u w:val="single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dane osobowe Wykonawcy przetwarzane będą na podstawie art. 6 ust. 1 lit. c RODO w celu związanym z postępowaniem o udzielenie zamówienia publicznego pn.:</w:t>
            </w:r>
            <w:r w:rsidR="00F73622" w:rsidRPr="00113E8F">
              <w:rPr>
                <w:rFonts w:eastAsia="Times New Roman" w:cstheme="minorHAnsi"/>
                <w:sz w:val="24"/>
                <w:szCs w:val="24"/>
              </w:rPr>
              <w:t xml:space="preserve"> „</w:t>
            </w:r>
            <w:r w:rsidR="00F73622" w:rsidRPr="00113E8F">
              <w:rPr>
                <w:rFonts w:eastAsia="Times New Roman" w:cstheme="minorHAnsi"/>
                <w:b/>
                <w:sz w:val="24"/>
                <w:szCs w:val="24"/>
              </w:rPr>
              <w:t>Kompleksową obsługę bankową budżetu powiatu leżajskiego oraz jednostek organizacyjnych powiatu</w:t>
            </w:r>
            <w:r w:rsidR="00F73622" w:rsidRPr="00113E8F">
              <w:rPr>
                <w:rFonts w:eastAsia="Times New Roman" w:cstheme="minorHAnsi"/>
                <w:sz w:val="24"/>
                <w:szCs w:val="24"/>
              </w:rPr>
              <w:t>”</w:t>
            </w:r>
            <w:r w:rsidR="00F73622" w:rsidRPr="00113E8F">
              <w:rPr>
                <w:rFonts w:eastAsia="Times New Roman" w:cstheme="minorHAnsi"/>
                <w:bCs/>
                <w:i/>
                <w:sz w:val="24"/>
                <w:szCs w:val="24"/>
              </w:rPr>
              <w:t xml:space="preserve">, 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 xml:space="preserve">nr sprawy 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>ZP.272.</w:t>
            </w:r>
            <w:r w:rsidR="003722D6" w:rsidRPr="00113E8F">
              <w:rPr>
                <w:rFonts w:eastAsia="Times New Roman" w:cstheme="minorHAnsi"/>
                <w:b/>
                <w:sz w:val="24"/>
                <w:szCs w:val="24"/>
              </w:rPr>
              <w:t>2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>.202</w:t>
            </w:r>
            <w:r w:rsidR="003722D6" w:rsidRPr="00113E8F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 xml:space="preserve">, prowadzonym w trybie </w:t>
            </w:r>
            <w:r w:rsidR="003722D6" w:rsidRPr="00113E8F">
              <w:rPr>
                <w:rFonts w:eastAsia="Times New Roman" w:cstheme="minorHAnsi"/>
                <w:sz w:val="24"/>
                <w:szCs w:val="24"/>
              </w:rPr>
              <w:t>podstawowym</w:t>
            </w:r>
            <w:r w:rsidR="00C3014E" w:rsidRPr="00113E8F">
              <w:rPr>
                <w:rFonts w:eastAsia="Times New Roman" w:cstheme="minorHAnsi"/>
                <w:sz w:val="24"/>
                <w:szCs w:val="24"/>
              </w:rPr>
              <w:t>, w związku z ustawą z dnia 11 września 2019 r. Prawo zamówień publicznych</w:t>
            </w:r>
            <w:r w:rsidR="00D27A36" w:rsidRPr="00113E8F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proofErr w:type="spellStart"/>
            <w:r w:rsidR="00D27A36" w:rsidRPr="00113E8F">
              <w:rPr>
                <w:rFonts w:eastAsia="Times New Roman" w:cstheme="minorHAnsi"/>
                <w:sz w:val="24"/>
                <w:szCs w:val="24"/>
              </w:rPr>
              <w:t>Pzp</w:t>
            </w:r>
            <w:proofErr w:type="spellEnd"/>
            <w:r w:rsidR="00D27A36" w:rsidRPr="00113E8F">
              <w:rPr>
                <w:rFonts w:eastAsia="Times New Roman" w:cstheme="minorHAnsi"/>
                <w:sz w:val="24"/>
                <w:szCs w:val="24"/>
              </w:rPr>
              <w:t>)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42A54171" w14:textId="287A9DA4" w:rsidR="009062B3" w:rsidRPr="00113E8F" w:rsidRDefault="009062B3" w:rsidP="009062B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  <w:lang w:val="x-none"/>
              </w:rPr>
            </w:pP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odbiorcami danych osobowych 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 xml:space="preserve">Wykonawcy </w:t>
            </w: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będą osoby lub podmioty, którym udostępniona zostanie dokumentacja postępowania w oparciu o art. </w:t>
            </w:r>
            <w:r w:rsidR="003722D6" w:rsidRPr="00113E8F">
              <w:rPr>
                <w:rFonts w:eastAsia="Times New Roman" w:cstheme="minorHAnsi"/>
                <w:sz w:val="24"/>
                <w:szCs w:val="24"/>
              </w:rPr>
              <w:t>1</w:t>
            </w: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8 oraz art. </w:t>
            </w:r>
            <w:r w:rsidR="00D27A36" w:rsidRPr="00113E8F">
              <w:rPr>
                <w:rFonts w:eastAsia="Times New Roman" w:cstheme="minorHAnsi"/>
                <w:sz w:val="24"/>
                <w:szCs w:val="24"/>
              </w:rPr>
              <w:t>74</w:t>
            </w: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 ustawy </w:t>
            </w:r>
            <w:proofErr w:type="spellStart"/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Pzp</w:t>
            </w:r>
            <w:proofErr w:type="spellEnd"/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;  </w:t>
            </w:r>
          </w:p>
          <w:p w14:paraId="58CC5854" w14:textId="7A51F7F8" w:rsidR="009062B3" w:rsidRPr="00113E8F" w:rsidRDefault="00D27A36" w:rsidP="009062B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  <w:lang w:val="x-none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dane</w:t>
            </w:r>
            <w:r w:rsidR="009062B3"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 osobowe 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 xml:space="preserve">Wykonawcy </w:t>
            </w:r>
            <w:r w:rsidR="009062B3"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będą przechowywane, zgodnie z art. </w:t>
            </w:r>
            <w:r w:rsidR="003722D6" w:rsidRPr="00113E8F">
              <w:rPr>
                <w:rFonts w:eastAsia="Times New Roman" w:cstheme="minorHAnsi"/>
                <w:sz w:val="24"/>
                <w:szCs w:val="24"/>
              </w:rPr>
              <w:t>78</w:t>
            </w:r>
            <w:r w:rsidR="009062B3"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 ustawy </w:t>
            </w:r>
            <w:proofErr w:type="spellStart"/>
            <w:r w:rsidR="009062B3"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Pzp</w:t>
            </w:r>
            <w:proofErr w:type="spellEnd"/>
            <w:r w:rsidR="009062B3"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, przez </w:t>
            </w:r>
            <w:r w:rsidR="003722D6" w:rsidRPr="00113E8F">
              <w:rPr>
                <w:rFonts w:eastAsia="Times New Roman" w:cstheme="minorHAnsi"/>
                <w:sz w:val="24"/>
                <w:szCs w:val="24"/>
              </w:rPr>
              <w:t xml:space="preserve">okres 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>co najmniej</w:t>
            </w:r>
            <w:r w:rsidR="009062B3"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 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>5</w:t>
            </w:r>
            <w:r w:rsidR="009062B3"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 lat od dnia zakończenia postępowania o udzielenie zamówienia, a jeżeli 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>zobowiązania wskazane w ofercie i umowie przekroczą w/w przedział czasowy,</w:t>
            </w:r>
            <w:r w:rsidR="009062B3"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 okres przechowywania obejmuje 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>ten termin</w:t>
            </w:r>
            <w:r w:rsidR="009062B3"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;</w:t>
            </w:r>
          </w:p>
          <w:p w14:paraId="326564E9" w14:textId="77777777" w:rsidR="009062B3" w:rsidRPr="00113E8F" w:rsidRDefault="009062B3" w:rsidP="009062B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val="x-none"/>
              </w:rPr>
            </w:pP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lastRenderedPageBreak/>
              <w:t xml:space="preserve">obowiązek podania przez Wykonawcę danych osobowych bezpośrednio 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>go</w:t>
            </w: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 dotyczących jest wymogiem ustawowym określonym w przepisach ustawy </w:t>
            </w:r>
            <w:proofErr w:type="spellStart"/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Pzp</w:t>
            </w:r>
            <w:proofErr w:type="spellEnd"/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, związanym z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> </w:t>
            </w: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udziałem w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> </w:t>
            </w: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postępowaniu o udzielenie zamówienia publicznego; konsekwencje niepodania określonych danych wynikają z ustawy </w:t>
            </w:r>
            <w:proofErr w:type="spellStart"/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Pzp</w:t>
            </w:r>
            <w:proofErr w:type="spellEnd"/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;  </w:t>
            </w:r>
          </w:p>
          <w:p w14:paraId="76DD02AD" w14:textId="7E5F55A3" w:rsidR="009062B3" w:rsidRPr="00113E8F" w:rsidRDefault="00D27A36" w:rsidP="009062B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  <w:lang w:val="x-none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dane osobowe nie będą wykorzystywane do zautomatyzowanego podejmowania decyzji, w tym profilowania, o którym mowa w art. 22 ust. 1 i 4 RODO</w:t>
            </w:r>
            <w:r w:rsidR="009062B3"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;</w:t>
            </w:r>
          </w:p>
          <w:p w14:paraId="17BCA45B" w14:textId="77777777" w:rsidR="009062B3" w:rsidRPr="00113E8F" w:rsidRDefault="009062B3" w:rsidP="009062B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  <w:lang w:val="x-none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Wykonawca </w:t>
            </w: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posiada:</w:t>
            </w:r>
          </w:p>
          <w:p w14:paraId="3AF9F420" w14:textId="77777777" w:rsidR="009062B3" w:rsidRPr="00113E8F" w:rsidRDefault="009062B3" w:rsidP="009062B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val="x-none"/>
              </w:rPr>
            </w:pP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na podstawie art. 15 RODO prawo dostępu do danych osobowych dotyczących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 xml:space="preserve"> Wykonawcy</w:t>
            </w: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;</w:t>
            </w:r>
          </w:p>
          <w:p w14:paraId="22174AE4" w14:textId="7B5A2FDE" w:rsidR="009062B3" w:rsidRPr="00113E8F" w:rsidRDefault="009062B3" w:rsidP="009062B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val="x-none"/>
              </w:rPr>
            </w:pP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na podstawie art. 16 RODO prawo do sprostowania danych osobowych</w:t>
            </w:r>
            <w:r w:rsidR="000921D7"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*</w:t>
            </w:r>
            <w:r w:rsidR="00643F07" w:rsidRPr="00113E8F"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72A0C971" w14:textId="5EDC62D5" w:rsidR="009062B3" w:rsidRPr="00113E8F" w:rsidRDefault="009062B3" w:rsidP="0053167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x-none"/>
              </w:rPr>
            </w:pP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na podstawie art. 18 RODO prawo żądania od administratora ograniczenia przetwarzania danych osobowych z zastrzeżeniem przypadków, o który</w:t>
            </w:r>
            <w:r w:rsidR="000921D7"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ch mowa w art. 18 ust. </w:t>
            </w:r>
            <w:r w:rsidR="001B5559"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2 RODO </w:t>
            </w:r>
            <w:r w:rsidR="000921D7"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*</w:t>
            </w: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*</w:t>
            </w:r>
            <w:r w:rsidR="0053167A" w:rsidRPr="00113E8F">
              <w:rPr>
                <w:rFonts w:eastAsia="Times New Roman" w:cstheme="minorHAnsi"/>
                <w:sz w:val="24"/>
                <w:szCs w:val="24"/>
              </w:rPr>
              <w:t>.</w:t>
            </w:r>
            <w:r w:rsidR="0053167A" w:rsidRPr="00113E8F">
              <w:rPr>
                <w:rFonts w:eastAsia="Times New Roman" w:cstheme="minorHAnsi"/>
                <w:b/>
                <w:sz w:val="24"/>
                <w:szCs w:val="24"/>
                <w:lang w:val="x-none"/>
              </w:rPr>
              <w:t xml:space="preserve"> </w:t>
            </w:r>
            <w:r w:rsidR="0053167A"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Wystąpienie z żądaniem, o którym mowa w art. 18 ust. 1 rozporządzenia 2016/679, nie ogranicza przetwarzania danych osobowych do c</w:t>
            </w:r>
            <w:r w:rsidR="00757567"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zasu zakończenia postępowania o </w:t>
            </w:r>
            <w:r w:rsidR="0053167A"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udzielenie zamówienia publicznego</w:t>
            </w: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;  </w:t>
            </w:r>
          </w:p>
          <w:p w14:paraId="6FB965F7" w14:textId="5A90BA35" w:rsidR="003722D6" w:rsidRPr="00113E8F" w:rsidRDefault="009062B3" w:rsidP="003722D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val="x-none"/>
              </w:rPr>
            </w:pP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prawo do wniesienia skargi do Prezesa Urzędu Ochrony Danych Osobowych, gdy 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 xml:space="preserve">Wykonawca </w:t>
            </w: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uzna, że przetwarzanie 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 xml:space="preserve">jego </w:t>
            </w: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danych osobowych dotyczących narusza przepisy RODO</w:t>
            </w:r>
            <w:r w:rsidR="000921D7" w:rsidRPr="00113E8F">
              <w:rPr>
                <w:rFonts w:eastAsia="Times New Roman" w:cstheme="minorHAnsi"/>
                <w:sz w:val="24"/>
                <w:szCs w:val="24"/>
              </w:rPr>
              <w:t xml:space="preserve"> (na adres: Urząd Ochrony Danych Osobowych, ul. Stawki 2, 00-193 Warszawa)</w:t>
            </w: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;</w:t>
            </w:r>
          </w:p>
          <w:p w14:paraId="1823FFE9" w14:textId="508FC146" w:rsidR="003722D6" w:rsidRPr="00113E8F" w:rsidRDefault="003722D6" w:rsidP="003722D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hanging="4"/>
              <w:jc w:val="both"/>
              <w:rPr>
                <w:rFonts w:eastAsia="Times New Roman" w:cstheme="minorHAnsi"/>
                <w:sz w:val="24"/>
                <w:szCs w:val="24"/>
                <w:lang w:val="x-none"/>
              </w:rPr>
            </w:pP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Wykonawc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>y nie przysługuje</w:t>
            </w: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:</w:t>
            </w:r>
          </w:p>
          <w:p w14:paraId="11C596C8" w14:textId="77777777" w:rsidR="009062B3" w:rsidRPr="00113E8F" w:rsidRDefault="009062B3" w:rsidP="009062B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val="x-none"/>
              </w:rPr>
            </w:pP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w związku z art. 17 ust. 3 lit. b, d lub e RODO prawo do usunięcia danych osobowych;</w:t>
            </w:r>
          </w:p>
          <w:p w14:paraId="643625DC" w14:textId="77777777" w:rsidR="009062B3" w:rsidRPr="00113E8F" w:rsidRDefault="009062B3" w:rsidP="009062B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val="x-none"/>
              </w:rPr>
            </w:pP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prawo do przenoszenia danych osobowych, o którym mowa w art. 20 RODO;</w:t>
            </w:r>
          </w:p>
          <w:p w14:paraId="0C575366" w14:textId="77777777" w:rsidR="009062B3" w:rsidRPr="00113E8F" w:rsidRDefault="009062B3" w:rsidP="009062B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val="x-none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na podstawie art. 21 RODO prawo sprzeciwu, wobec przetwarzania danych osobowych, gdyż </w:t>
            </w:r>
            <w:r w:rsidRPr="00113E8F">
              <w:rPr>
                <w:rFonts w:eastAsia="Times New Roman" w:cstheme="minorHAnsi"/>
                <w:sz w:val="24"/>
                <w:szCs w:val="24"/>
                <w:lang w:val="x-none"/>
              </w:rPr>
              <w:t>podstawą prawną przetwarzania Pani/Pana danych osobowych jest art. 6 ust. 1 lit. c RODO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5FC1106D" w14:textId="77777777" w:rsidR="00643F07" w:rsidRPr="00113E8F" w:rsidRDefault="00643F07" w:rsidP="00643F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x-none"/>
              </w:rPr>
            </w:pPr>
          </w:p>
          <w:p w14:paraId="0D2727CE" w14:textId="7D318FCD" w:rsidR="009062B3" w:rsidRPr="00113E8F" w:rsidRDefault="009062B3" w:rsidP="009062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x-none"/>
              </w:rPr>
            </w:pP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W trakcie oraz po zakończeniu postępowania o udzielenie zamówienia publicznego, w przypadku gdy wykonanie obowiązków, o których mowa w art. 15 ust. 1-3 </w:t>
            </w:r>
            <w:r w:rsidR="003722D6" w:rsidRPr="00113E8F">
              <w:rPr>
                <w:rFonts w:eastAsia="Times New Roman" w:cstheme="minorHAnsi"/>
                <w:b/>
                <w:sz w:val="24"/>
                <w:szCs w:val="24"/>
              </w:rPr>
              <w:t>rozporządzenia 2016/679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>, wymagałoby niewspółmiernie dużego wysiłku, Zamawiający może żądać od osoby, której dane dotyczą, wskazania dodatkowych informacji mających</w:t>
            </w:r>
            <w:r w:rsidR="00643F07"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 w szczególności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 na celu sprecyzowanie nazwy lub daty </w:t>
            </w:r>
            <w:r w:rsidR="00643F07"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zakończonego 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>postępowania o udzielenie zamówienia publicznego</w:t>
            </w:r>
            <w:r w:rsidRPr="00113E8F">
              <w:rPr>
                <w:rFonts w:eastAsia="Times New Roman" w:cstheme="minorHAnsi"/>
                <w:b/>
                <w:sz w:val="24"/>
                <w:szCs w:val="24"/>
                <w:lang w:val="x-none"/>
              </w:rPr>
              <w:t>.</w:t>
            </w:r>
          </w:p>
          <w:p w14:paraId="46F06E6C" w14:textId="77777777" w:rsidR="009062B3" w:rsidRPr="00113E8F" w:rsidRDefault="009062B3" w:rsidP="000A45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16"/>
                <w:szCs w:val="24"/>
              </w:rPr>
            </w:pPr>
          </w:p>
        </w:tc>
      </w:tr>
      <w:tr w:rsidR="009062B3" w:rsidRPr="00113E8F" w14:paraId="789A0781" w14:textId="77777777" w:rsidTr="00DD73EE">
        <w:tc>
          <w:tcPr>
            <w:tcW w:w="4626" w:type="pct"/>
          </w:tcPr>
          <w:p w14:paraId="0B63FCC4" w14:textId="1B7626D3" w:rsidR="009062B3" w:rsidRPr="00113E8F" w:rsidRDefault="009062B3" w:rsidP="009062B3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76" w:lineRule="auto"/>
              <w:ind w:left="213" w:hanging="2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13E8F">
              <w:rPr>
                <w:rFonts w:eastAsia="Times New Roman" w:cstheme="minorHAnsi"/>
                <w:sz w:val="20"/>
                <w:szCs w:val="20"/>
              </w:rPr>
              <w:lastRenderedPageBreak/>
              <w:t>_____________________________________________________________</w:t>
            </w:r>
            <w:r w:rsidR="00113E8F">
              <w:rPr>
                <w:rFonts w:eastAsia="Times New Roman" w:cstheme="minorHAnsi"/>
                <w:sz w:val="20"/>
                <w:szCs w:val="20"/>
              </w:rPr>
              <w:t>_____________________________</w:t>
            </w:r>
          </w:p>
          <w:p w14:paraId="7ECAC954" w14:textId="5C4EE1FA" w:rsidR="009062B3" w:rsidRPr="00113E8F" w:rsidRDefault="009062B3" w:rsidP="009062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113E8F">
              <w:rPr>
                <w:rFonts w:eastAsia="Times New Roman" w:cstheme="minorHAnsi"/>
                <w:i/>
                <w:sz w:val="20"/>
                <w:szCs w:val="20"/>
              </w:rPr>
              <w:t xml:space="preserve">* </w:t>
            </w:r>
            <w:r w:rsidRPr="00113E8F">
              <w:rPr>
                <w:rFonts w:eastAsia="Times New Roman" w:cstheme="minorHAnsi"/>
                <w:b/>
                <w:i/>
                <w:sz w:val="20"/>
                <w:szCs w:val="20"/>
              </w:rPr>
              <w:t>Wyjaśnienie:</w:t>
            </w:r>
            <w:r w:rsidRPr="00113E8F">
              <w:rPr>
                <w:rFonts w:eastAsia="Times New Roman" w:cstheme="minorHAnsi"/>
                <w:i/>
                <w:sz w:val="20"/>
                <w:szCs w:val="20"/>
              </w:rPr>
              <w:t xml:space="preserve"> skorzystanie z prawa do sprostowania nie może skutkować zmianą wyniku postępowania o udzielenie zamówienia publicznego ani zmianą postanowień umowy w zakresie niezgodnym z ustawą </w:t>
            </w:r>
            <w:proofErr w:type="spellStart"/>
            <w:r w:rsidRPr="00113E8F">
              <w:rPr>
                <w:rFonts w:eastAsia="Times New Roman" w:cstheme="minorHAnsi"/>
                <w:i/>
                <w:sz w:val="20"/>
                <w:szCs w:val="20"/>
              </w:rPr>
              <w:t>Pzp</w:t>
            </w:r>
            <w:proofErr w:type="spellEnd"/>
            <w:r w:rsidRPr="00113E8F">
              <w:rPr>
                <w:rFonts w:eastAsia="Times New Roman" w:cstheme="minorHAnsi"/>
                <w:i/>
                <w:sz w:val="20"/>
                <w:szCs w:val="20"/>
              </w:rPr>
              <w:t xml:space="preserve"> oraz nie może naruszać integralności protokołu oraz jego załączników.</w:t>
            </w:r>
          </w:p>
          <w:p w14:paraId="449A902E" w14:textId="2E786887" w:rsidR="009062B3" w:rsidRPr="00113E8F" w:rsidRDefault="000921D7" w:rsidP="009062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8"/>
                <w:szCs w:val="26"/>
              </w:rPr>
            </w:pPr>
            <w:r w:rsidRPr="00113E8F">
              <w:rPr>
                <w:rFonts w:eastAsia="Times New Roman" w:cstheme="minorHAnsi"/>
                <w:i/>
                <w:sz w:val="20"/>
                <w:szCs w:val="20"/>
              </w:rPr>
              <w:t>**</w:t>
            </w:r>
            <w:r w:rsidR="009062B3" w:rsidRPr="00113E8F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="009062B3" w:rsidRPr="00113E8F">
              <w:rPr>
                <w:rFonts w:eastAsia="Times New Roman" w:cstheme="minorHAnsi"/>
                <w:b/>
                <w:i/>
                <w:sz w:val="20"/>
                <w:szCs w:val="20"/>
              </w:rPr>
              <w:t>Wyjaśnienie:</w:t>
            </w:r>
            <w:r w:rsidR="009062B3" w:rsidRPr="00113E8F">
              <w:rPr>
                <w:rFonts w:eastAsia="Times New Roman" w:cstheme="minorHAnsi"/>
                <w:i/>
                <w:sz w:val="20"/>
                <w:szCs w:val="20"/>
              </w:rPr>
      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      </w:r>
          </w:p>
        </w:tc>
      </w:tr>
    </w:tbl>
    <w:p w14:paraId="13DA1012" w14:textId="33BC3059" w:rsidR="004D4912" w:rsidRPr="003A4E46" w:rsidRDefault="004D4912" w:rsidP="009062B3">
      <w:pPr>
        <w:pStyle w:val="Akapitzlist"/>
        <w:ind w:left="851"/>
        <w:jc w:val="both"/>
        <w:outlineLvl w:val="0"/>
        <w:rPr>
          <w:rFonts w:eastAsia="Arial" w:cs="Arial"/>
          <w:sz w:val="24"/>
          <w:szCs w:val="24"/>
        </w:rPr>
      </w:pPr>
    </w:p>
    <w:sectPr w:rsidR="004D4912" w:rsidRPr="003A4E46" w:rsidSect="003247F5">
      <w:headerReference w:type="default" r:id="rId15"/>
      <w:footerReference w:type="default" r:id="rId16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80F2D" w14:textId="77777777" w:rsidR="00C527E4" w:rsidRDefault="00C527E4" w:rsidP="00225408">
      <w:pPr>
        <w:spacing w:after="0" w:line="240" w:lineRule="auto"/>
      </w:pPr>
      <w:r>
        <w:separator/>
      </w:r>
    </w:p>
  </w:endnote>
  <w:endnote w:type="continuationSeparator" w:id="0">
    <w:p w14:paraId="34B69437" w14:textId="77777777" w:rsidR="00C527E4" w:rsidRDefault="00C527E4" w:rsidP="0022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63051" w14:textId="77777777" w:rsidR="00113E8F" w:rsidRDefault="00113E8F">
    <w:pPr>
      <w:pStyle w:val="Stopka"/>
      <w:pBdr>
        <w:bottom w:val="single" w:sz="12" w:space="1" w:color="auto"/>
      </w:pBdr>
      <w:rPr>
        <w:i/>
        <w:iCs/>
      </w:rPr>
    </w:pPr>
  </w:p>
  <w:p w14:paraId="761135A9" w14:textId="75B50582" w:rsidR="00113E8F" w:rsidRDefault="00113E8F" w:rsidP="003247F5">
    <w:pPr>
      <w:pStyle w:val="Stopka"/>
      <w:tabs>
        <w:tab w:val="left" w:pos="750"/>
      </w:tabs>
    </w:pPr>
    <w:r w:rsidRPr="003247F5">
      <w:rPr>
        <w:i/>
        <w:iCs/>
        <w:sz w:val="20"/>
      </w:rPr>
      <w:t>SWZ - Kompleksowa obsługa bankowa budżetu powiatu leżajskiego</w:t>
    </w:r>
    <w:r>
      <w:rPr>
        <w:i/>
        <w:iCs/>
        <w:sz w:val="20"/>
      </w:rPr>
      <w:t xml:space="preserve"> oraz jednostek organizacyjnych </w:t>
    </w:r>
    <w:r w:rsidRPr="003247F5">
      <w:rPr>
        <w:i/>
        <w:iCs/>
        <w:sz w:val="20"/>
      </w:rPr>
      <w:t>powiatu</w:t>
    </w:r>
    <w:r w:rsidRPr="003247F5">
      <w:rPr>
        <w:i/>
        <w:iCs/>
        <w:sz w:val="20"/>
      </w:rPr>
      <w:tab/>
    </w:r>
    <w:r>
      <w:tab/>
    </w:r>
    <w:r>
      <w:tab/>
    </w: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927662">
      <w:rPr>
        <w:i/>
        <w:iCs/>
        <w:noProof/>
      </w:rPr>
      <w:t>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927662">
      <w:rPr>
        <w:i/>
        <w:iCs/>
        <w:noProof/>
      </w:rPr>
      <w:t>24</w:t>
    </w:r>
    <w:r w:rsidRPr="00263D91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3BFE" w14:textId="77777777" w:rsidR="00C527E4" w:rsidRDefault="00C527E4" w:rsidP="00225408">
      <w:pPr>
        <w:spacing w:after="0" w:line="240" w:lineRule="auto"/>
      </w:pPr>
      <w:r>
        <w:separator/>
      </w:r>
    </w:p>
  </w:footnote>
  <w:footnote w:type="continuationSeparator" w:id="0">
    <w:p w14:paraId="2B3EDC53" w14:textId="77777777" w:rsidR="00C527E4" w:rsidRDefault="00C527E4" w:rsidP="0022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13E8F" w14:paraId="2C6A6428" w14:textId="77777777" w:rsidTr="00DD73EE">
      <w:tc>
        <w:tcPr>
          <w:tcW w:w="4531" w:type="dxa"/>
        </w:tcPr>
        <w:p w14:paraId="477C2C78" w14:textId="1CE8AAE5" w:rsidR="00113E8F" w:rsidRDefault="00113E8F" w:rsidP="00AB5642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ZP.272.2.2.2021</w:t>
          </w:r>
        </w:p>
      </w:tc>
      <w:tc>
        <w:tcPr>
          <w:tcW w:w="4531" w:type="dxa"/>
        </w:tcPr>
        <w:p w14:paraId="01C2E225" w14:textId="099306E8" w:rsidR="00113E8F" w:rsidRPr="00965EA8" w:rsidRDefault="00113E8F" w:rsidP="007460D8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</w:p>
      </w:tc>
    </w:tr>
  </w:tbl>
  <w:p w14:paraId="26A5D638" w14:textId="742DB05D" w:rsidR="00113E8F" w:rsidRDefault="00113E8F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5013"/>
    <w:multiLevelType w:val="hybridMultilevel"/>
    <w:tmpl w:val="7310A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340F"/>
    <w:multiLevelType w:val="hybridMultilevel"/>
    <w:tmpl w:val="45B22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76E0"/>
    <w:multiLevelType w:val="hybridMultilevel"/>
    <w:tmpl w:val="622CB74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901097"/>
    <w:multiLevelType w:val="hybridMultilevel"/>
    <w:tmpl w:val="FA72A2DE"/>
    <w:lvl w:ilvl="0" w:tplc="35ECF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86DA1"/>
    <w:multiLevelType w:val="hybridMultilevel"/>
    <w:tmpl w:val="2688A2DC"/>
    <w:lvl w:ilvl="0" w:tplc="1DD87308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5">
    <w:nsid w:val="0E0D2FEF"/>
    <w:multiLevelType w:val="hybridMultilevel"/>
    <w:tmpl w:val="9E8C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432A6D"/>
    <w:multiLevelType w:val="hybridMultilevel"/>
    <w:tmpl w:val="852EC1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0DE3"/>
    <w:multiLevelType w:val="hybridMultilevel"/>
    <w:tmpl w:val="C756B1A8"/>
    <w:lvl w:ilvl="0" w:tplc="05C0E8A2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4FB275B"/>
    <w:multiLevelType w:val="hybridMultilevel"/>
    <w:tmpl w:val="E6BA0F9E"/>
    <w:lvl w:ilvl="0" w:tplc="9BEC2D92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8FC2FA7"/>
    <w:multiLevelType w:val="multilevel"/>
    <w:tmpl w:val="5B8A205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1758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0">
    <w:nsid w:val="19644DDF"/>
    <w:multiLevelType w:val="hybridMultilevel"/>
    <w:tmpl w:val="BA584C4C"/>
    <w:lvl w:ilvl="0" w:tplc="946EA670">
      <w:start w:val="1"/>
      <w:numFmt w:val="decimal"/>
      <w:lvlText w:val="%1)"/>
      <w:lvlJc w:val="left"/>
      <w:pPr>
        <w:ind w:left="142" w:firstLine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19" w:hanging="360"/>
      </w:pPr>
    </w:lvl>
    <w:lvl w:ilvl="2" w:tplc="0415001B" w:tentative="1">
      <w:start w:val="1"/>
      <w:numFmt w:val="lowerRoman"/>
      <w:lvlText w:val="%3."/>
      <w:lvlJc w:val="right"/>
      <w:pPr>
        <w:ind w:left="7639" w:hanging="180"/>
      </w:pPr>
    </w:lvl>
    <w:lvl w:ilvl="3" w:tplc="0415000F" w:tentative="1">
      <w:start w:val="1"/>
      <w:numFmt w:val="decimal"/>
      <w:lvlText w:val="%4."/>
      <w:lvlJc w:val="left"/>
      <w:pPr>
        <w:ind w:left="8359" w:hanging="360"/>
      </w:pPr>
    </w:lvl>
    <w:lvl w:ilvl="4" w:tplc="04150019" w:tentative="1">
      <w:start w:val="1"/>
      <w:numFmt w:val="lowerLetter"/>
      <w:lvlText w:val="%5."/>
      <w:lvlJc w:val="left"/>
      <w:pPr>
        <w:ind w:left="9079" w:hanging="360"/>
      </w:pPr>
    </w:lvl>
    <w:lvl w:ilvl="5" w:tplc="0415001B" w:tentative="1">
      <w:start w:val="1"/>
      <w:numFmt w:val="lowerRoman"/>
      <w:lvlText w:val="%6."/>
      <w:lvlJc w:val="right"/>
      <w:pPr>
        <w:ind w:left="9799" w:hanging="180"/>
      </w:pPr>
    </w:lvl>
    <w:lvl w:ilvl="6" w:tplc="0415000F" w:tentative="1">
      <w:start w:val="1"/>
      <w:numFmt w:val="decimal"/>
      <w:lvlText w:val="%7."/>
      <w:lvlJc w:val="left"/>
      <w:pPr>
        <w:ind w:left="10519" w:hanging="360"/>
      </w:pPr>
    </w:lvl>
    <w:lvl w:ilvl="7" w:tplc="04150019" w:tentative="1">
      <w:start w:val="1"/>
      <w:numFmt w:val="lowerLetter"/>
      <w:lvlText w:val="%8."/>
      <w:lvlJc w:val="left"/>
      <w:pPr>
        <w:ind w:left="11239" w:hanging="360"/>
      </w:pPr>
    </w:lvl>
    <w:lvl w:ilvl="8" w:tplc="0415001B" w:tentative="1">
      <w:start w:val="1"/>
      <w:numFmt w:val="lowerRoman"/>
      <w:lvlText w:val="%9."/>
      <w:lvlJc w:val="right"/>
      <w:pPr>
        <w:ind w:left="11959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B35E93"/>
    <w:multiLevelType w:val="hybridMultilevel"/>
    <w:tmpl w:val="CBE23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B606D"/>
    <w:multiLevelType w:val="hybridMultilevel"/>
    <w:tmpl w:val="E53E1038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47706D"/>
    <w:multiLevelType w:val="hybridMultilevel"/>
    <w:tmpl w:val="AE600E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E23A01"/>
    <w:multiLevelType w:val="hybridMultilevel"/>
    <w:tmpl w:val="0470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>
    <w:nsid w:val="223C0A38"/>
    <w:multiLevelType w:val="hybridMultilevel"/>
    <w:tmpl w:val="7388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87FED"/>
    <w:multiLevelType w:val="hybridMultilevel"/>
    <w:tmpl w:val="0BA881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3F9C13C"/>
    <w:multiLevelType w:val="hybridMultilevel"/>
    <w:tmpl w:val="63DA3284"/>
    <w:lvl w:ilvl="0" w:tplc="491ADFDE">
      <w:start w:val="9"/>
      <w:numFmt w:val="decimal"/>
      <w:lvlText w:val="%1."/>
      <w:lvlJc w:val="left"/>
    </w:lvl>
    <w:lvl w:ilvl="1" w:tplc="F8BCD2F0">
      <w:start w:val="1"/>
      <w:numFmt w:val="decimal"/>
      <w:lvlText w:val="%2)"/>
      <w:lvlJc w:val="left"/>
    </w:lvl>
    <w:lvl w:ilvl="2" w:tplc="CDDAA402">
      <w:start w:val="1"/>
      <w:numFmt w:val="lowerLetter"/>
      <w:lvlText w:val="%3)"/>
      <w:lvlJc w:val="left"/>
    </w:lvl>
    <w:lvl w:ilvl="3" w:tplc="844281F0">
      <w:numFmt w:val="decimal"/>
      <w:lvlText w:val=""/>
      <w:lvlJc w:val="left"/>
    </w:lvl>
    <w:lvl w:ilvl="4" w:tplc="696CCA8E">
      <w:numFmt w:val="decimal"/>
      <w:lvlText w:val=""/>
      <w:lvlJc w:val="left"/>
    </w:lvl>
    <w:lvl w:ilvl="5" w:tplc="63E237E4">
      <w:numFmt w:val="decimal"/>
      <w:lvlText w:val=""/>
      <w:lvlJc w:val="left"/>
    </w:lvl>
    <w:lvl w:ilvl="6" w:tplc="98987CA8">
      <w:numFmt w:val="decimal"/>
      <w:lvlText w:val=""/>
      <w:lvlJc w:val="left"/>
    </w:lvl>
    <w:lvl w:ilvl="7" w:tplc="C7B0621C">
      <w:numFmt w:val="decimal"/>
      <w:lvlText w:val=""/>
      <w:lvlJc w:val="left"/>
    </w:lvl>
    <w:lvl w:ilvl="8" w:tplc="3FD425CE">
      <w:numFmt w:val="decimal"/>
      <w:lvlText w:val=""/>
      <w:lvlJc w:val="left"/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987D83"/>
    <w:multiLevelType w:val="hybridMultilevel"/>
    <w:tmpl w:val="9E8C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661941"/>
    <w:multiLevelType w:val="hybridMultilevel"/>
    <w:tmpl w:val="BC966210"/>
    <w:lvl w:ilvl="0" w:tplc="1BC4771A">
      <w:start w:val="1"/>
      <w:numFmt w:val="decimal"/>
      <w:lvlText w:val="%1)"/>
      <w:lvlJc w:val="left"/>
      <w:pPr>
        <w:ind w:left="142" w:firstLine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2">
    <w:nsid w:val="2BEC3C6A"/>
    <w:multiLevelType w:val="hybridMultilevel"/>
    <w:tmpl w:val="F05802BC"/>
    <w:lvl w:ilvl="0" w:tplc="87089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681FFA"/>
    <w:multiLevelType w:val="multilevel"/>
    <w:tmpl w:val="D72076D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24">
    <w:nsid w:val="2EE42073"/>
    <w:multiLevelType w:val="hybridMultilevel"/>
    <w:tmpl w:val="63088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2F5250"/>
    <w:multiLevelType w:val="hybridMultilevel"/>
    <w:tmpl w:val="F8BCE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C37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6A8771C"/>
    <w:multiLevelType w:val="hybridMultilevel"/>
    <w:tmpl w:val="8BCA3B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3A476544"/>
    <w:multiLevelType w:val="hybridMultilevel"/>
    <w:tmpl w:val="89F27D22"/>
    <w:lvl w:ilvl="0" w:tplc="1C2E5E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3C0E1749"/>
    <w:multiLevelType w:val="hybridMultilevel"/>
    <w:tmpl w:val="59AEFBA8"/>
    <w:lvl w:ilvl="0" w:tplc="01F0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D02F9"/>
    <w:multiLevelType w:val="hybridMultilevel"/>
    <w:tmpl w:val="8E0E18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447870"/>
    <w:multiLevelType w:val="multilevel"/>
    <w:tmpl w:val="ABAC54A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1758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2">
    <w:nsid w:val="45E52E02"/>
    <w:multiLevelType w:val="hybridMultilevel"/>
    <w:tmpl w:val="979262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FB5DF6"/>
    <w:multiLevelType w:val="hybridMultilevel"/>
    <w:tmpl w:val="D786EA94"/>
    <w:lvl w:ilvl="0" w:tplc="59B4A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C87CF2"/>
    <w:multiLevelType w:val="hybridMultilevel"/>
    <w:tmpl w:val="63088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4F3E35"/>
    <w:multiLevelType w:val="hybridMultilevel"/>
    <w:tmpl w:val="7CFE90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40C1AE5"/>
    <w:multiLevelType w:val="hybridMultilevel"/>
    <w:tmpl w:val="13CA9550"/>
    <w:lvl w:ilvl="0" w:tplc="373C5C6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B75E0EA6">
      <w:start w:val="1"/>
      <w:numFmt w:val="decimal"/>
      <w:lvlText w:val="%2.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56E30939"/>
    <w:multiLevelType w:val="hybridMultilevel"/>
    <w:tmpl w:val="18D2AE4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A8F75B5"/>
    <w:multiLevelType w:val="multilevel"/>
    <w:tmpl w:val="37B45226"/>
    <w:lvl w:ilvl="0">
      <w:start w:val="1"/>
      <w:numFmt w:val="decimal"/>
      <w:lvlText w:val="%1."/>
      <w:lvlJc w:val="left"/>
      <w:pPr>
        <w:ind w:left="1702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1702" w:hanging="851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02" w:hanging="851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2042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2609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20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357"/>
      </w:pPr>
      <w:rPr>
        <w:rFonts w:hint="default"/>
      </w:rPr>
    </w:lvl>
  </w:abstractNum>
  <w:abstractNum w:abstractNumId="40">
    <w:nsid w:val="5C1739F2"/>
    <w:multiLevelType w:val="hybridMultilevel"/>
    <w:tmpl w:val="5A4A35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1567A04"/>
    <w:multiLevelType w:val="hybridMultilevel"/>
    <w:tmpl w:val="63088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AF5801"/>
    <w:multiLevelType w:val="hybridMultilevel"/>
    <w:tmpl w:val="D10C6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F1326F"/>
    <w:multiLevelType w:val="multilevel"/>
    <w:tmpl w:val="8CD418C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1758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4">
    <w:nsid w:val="6B8C26E0"/>
    <w:multiLevelType w:val="hybridMultilevel"/>
    <w:tmpl w:val="2C1220EA"/>
    <w:lvl w:ilvl="0" w:tplc="8C5C4F06">
      <w:start w:val="2"/>
      <w:numFmt w:val="bullet"/>
      <w:lvlText w:val="•"/>
      <w:lvlJc w:val="left"/>
      <w:pPr>
        <w:ind w:left="1068" w:hanging="708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9E16FA"/>
    <w:multiLevelType w:val="hybridMultilevel"/>
    <w:tmpl w:val="3B547B68"/>
    <w:lvl w:ilvl="0" w:tplc="59B4A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83875"/>
    <w:multiLevelType w:val="hybridMultilevel"/>
    <w:tmpl w:val="AB8CCD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F501F5"/>
    <w:multiLevelType w:val="hybridMultilevel"/>
    <w:tmpl w:val="86A2673C"/>
    <w:lvl w:ilvl="0" w:tplc="59B4A9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ED0BE5"/>
    <w:multiLevelType w:val="hybridMultilevel"/>
    <w:tmpl w:val="FCFA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9"/>
  </w:num>
  <w:num w:numId="3">
    <w:abstractNumId w:val="18"/>
  </w:num>
  <w:num w:numId="4">
    <w:abstractNumId w:val="23"/>
  </w:num>
  <w:num w:numId="5">
    <w:abstractNumId w:val="48"/>
  </w:num>
  <w:num w:numId="6">
    <w:abstractNumId w:val="27"/>
  </w:num>
  <w:num w:numId="7">
    <w:abstractNumId w:val="20"/>
  </w:num>
  <w:num w:numId="8">
    <w:abstractNumId w:val="3"/>
  </w:num>
  <w:num w:numId="9">
    <w:abstractNumId w:val="5"/>
  </w:num>
  <w:num w:numId="10">
    <w:abstractNumId w:val="41"/>
  </w:num>
  <w:num w:numId="11">
    <w:abstractNumId w:val="24"/>
  </w:num>
  <w:num w:numId="12">
    <w:abstractNumId w:val="35"/>
  </w:num>
  <w:num w:numId="13">
    <w:abstractNumId w:val="16"/>
  </w:num>
  <w:num w:numId="14">
    <w:abstractNumId w:val="44"/>
  </w:num>
  <w:num w:numId="15">
    <w:abstractNumId w:val="33"/>
  </w:num>
  <w:num w:numId="16">
    <w:abstractNumId w:val="19"/>
  </w:num>
  <w:num w:numId="17">
    <w:abstractNumId w:val="11"/>
  </w:num>
  <w:num w:numId="18">
    <w:abstractNumId w:val="42"/>
  </w:num>
  <w:num w:numId="19">
    <w:abstractNumId w:val="13"/>
  </w:num>
  <w:num w:numId="20">
    <w:abstractNumId w:val="12"/>
  </w:num>
  <w:num w:numId="21">
    <w:abstractNumId w:val="0"/>
  </w:num>
  <w:num w:numId="22">
    <w:abstractNumId w:val="6"/>
  </w:num>
  <w:num w:numId="23">
    <w:abstractNumId w:val="22"/>
  </w:num>
  <w:num w:numId="24">
    <w:abstractNumId w:val="31"/>
  </w:num>
  <w:num w:numId="25">
    <w:abstractNumId w:val="26"/>
  </w:num>
  <w:num w:numId="26">
    <w:abstractNumId w:val="37"/>
  </w:num>
  <w:num w:numId="27">
    <w:abstractNumId w:val="46"/>
  </w:num>
  <w:num w:numId="28">
    <w:abstractNumId w:val="15"/>
  </w:num>
  <w:num w:numId="29">
    <w:abstractNumId w:val="36"/>
  </w:num>
  <w:num w:numId="30">
    <w:abstractNumId w:val="17"/>
  </w:num>
  <w:num w:numId="31">
    <w:abstractNumId w:val="25"/>
  </w:num>
  <w:num w:numId="32">
    <w:abstractNumId w:val="38"/>
  </w:num>
  <w:num w:numId="33">
    <w:abstractNumId w:val="7"/>
  </w:num>
  <w:num w:numId="34">
    <w:abstractNumId w:val="32"/>
  </w:num>
  <w:num w:numId="35">
    <w:abstractNumId w:val="40"/>
  </w:num>
  <w:num w:numId="36">
    <w:abstractNumId w:val="2"/>
  </w:num>
  <w:num w:numId="37">
    <w:abstractNumId w:val="1"/>
  </w:num>
  <w:num w:numId="38">
    <w:abstractNumId w:val="10"/>
  </w:num>
  <w:num w:numId="39">
    <w:abstractNumId w:val="30"/>
  </w:num>
  <w:num w:numId="40">
    <w:abstractNumId w:val="29"/>
  </w:num>
  <w:num w:numId="41">
    <w:abstractNumId w:val="14"/>
  </w:num>
  <w:num w:numId="42">
    <w:abstractNumId w:val="21"/>
  </w:num>
  <w:num w:numId="43">
    <w:abstractNumId w:val="4"/>
  </w:num>
  <w:num w:numId="44">
    <w:abstractNumId w:val="28"/>
  </w:num>
  <w:num w:numId="45">
    <w:abstractNumId w:val="9"/>
  </w:num>
  <w:num w:numId="46">
    <w:abstractNumId w:val="8"/>
  </w:num>
  <w:num w:numId="47">
    <w:abstractNumId w:val="47"/>
  </w:num>
  <w:num w:numId="48">
    <w:abstractNumId w:val="34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C5"/>
    <w:rsid w:val="00004716"/>
    <w:rsid w:val="000246DD"/>
    <w:rsid w:val="000414E3"/>
    <w:rsid w:val="00052934"/>
    <w:rsid w:val="00075A26"/>
    <w:rsid w:val="00081E5D"/>
    <w:rsid w:val="00083364"/>
    <w:rsid w:val="00091D13"/>
    <w:rsid w:val="00091EF8"/>
    <w:rsid w:val="000921D7"/>
    <w:rsid w:val="000A0B5A"/>
    <w:rsid w:val="000A4538"/>
    <w:rsid w:val="000A60FB"/>
    <w:rsid w:val="000B0644"/>
    <w:rsid w:val="000B2B62"/>
    <w:rsid w:val="000B7952"/>
    <w:rsid w:val="000B7F3E"/>
    <w:rsid w:val="000C49B4"/>
    <w:rsid w:val="000C5E12"/>
    <w:rsid w:val="000E0E23"/>
    <w:rsid w:val="000F67EB"/>
    <w:rsid w:val="00100152"/>
    <w:rsid w:val="0010383C"/>
    <w:rsid w:val="00113E8F"/>
    <w:rsid w:val="00127B25"/>
    <w:rsid w:val="001537BF"/>
    <w:rsid w:val="0019497C"/>
    <w:rsid w:val="001A03AC"/>
    <w:rsid w:val="001A46CD"/>
    <w:rsid w:val="001A514D"/>
    <w:rsid w:val="001B5559"/>
    <w:rsid w:val="001D183D"/>
    <w:rsid w:val="001D4B75"/>
    <w:rsid w:val="001E47BB"/>
    <w:rsid w:val="001F0AAC"/>
    <w:rsid w:val="001F1DDF"/>
    <w:rsid w:val="0020112A"/>
    <w:rsid w:val="002215FE"/>
    <w:rsid w:val="00225408"/>
    <w:rsid w:val="00233E60"/>
    <w:rsid w:val="0023739E"/>
    <w:rsid w:val="002446FD"/>
    <w:rsid w:val="00257C0A"/>
    <w:rsid w:val="00260BC5"/>
    <w:rsid w:val="00263D91"/>
    <w:rsid w:val="0026796C"/>
    <w:rsid w:val="00273F10"/>
    <w:rsid w:val="00284865"/>
    <w:rsid w:val="002928DE"/>
    <w:rsid w:val="002A2478"/>
    <w:rsid w:val="002A4446"/>
    <w:rsid w:val="002B3ADE"/>
    <w:rsid w:val="002B3C27"/>
    <w:rsid w:val="002B64BE"/>
    <w:rsid w:val="002C4B01"/>
    <w:rsid w:val="002C5499"/>
    <w:rsid w:val="002D592E"/>
    <w:rsid w:val="002E6127"/>
    <w:rsid w:val="002F28F9"/>
    <w:rsid w:val="002F48D3"/>
    <w:rsid w:val="00311C19"/>
    <w:rsid w:val="00314674"/>
    <w:rsid w:val="00321AF3"/>
    <w:rsid w:val="003228CD"/>
    <w:rsid w:val="003247F5"/>
    <w:rsid w:val="003305E7"/>
    <w:rsid w:val="00331016"/>
    <w:rsid w:val="0034267E"/>
    <w:rsid w:val="003471B3"/>
    <w:rsid w:val="00350A6B"/>
    <w:rsid w:val="00355559"/>
    <w:rsid w:val="00370E7D"/>
    <w:rsid w:val="003713CB"/>
    <w:rsid w:val="003722D6"/>
    <w:rsid w:val="00380699"/>
    <w:rsid w:val="00380FFA"/>
    <w:rsid w:val="0039002D"/>
    <w:rsid w:val="00393287"/>
    <w:rsid w:val="003A1556"/>
    <w:rsid w:val="003A22A9"/>
    <w:rsid w:val="003A2F3F"/>
    <w:rsid w:val="003A4E46"/>
    <w:rsid w:val="003B00AD"/>
    <w:rsid w:val="003B0E26"/>
    <w:rsid w:val="003B52D7"/>
    <w:rsid w:val="003D4038"/>
    <w:rsid w:val="003E22FF"/>
    <w:rsid w:val="004012BD"/>
    <w:rsid w:val="00424684"/>
    <w:rsid w:val="0042763A"/>
    <w:rsid w:val="004320BF"/>
    <w:rsid w:val="00440236"/>
    <w:rsid w:val="00440FEF"/>
    <w:rsid w:val="00443633"/>
    <w:rsid w:val="00453E26"/>
    <w:rsid w:val="00454480"/>
    <w:rsid w:val="00460308"/>
    <w:rsid w:val="004635FE"/>
    <w:rsid w:val="00480FAD"/>
    <w:rsid w:val="00481727"/>
    <w:rsid w:val="004B0ACC"/>
    <w:rsid w:val="004B2C77"/>
    <w:rsid w:val="004B5A1F"/>
    <w:rsid w:val="004D4912"/>
    <w:rsid w:val="004D75E7"/>
    <w:rsid w:val="004D77DB"/>
    <w:rsid w:val="004F09D8"/>
    <w:rsid w:val="004F1C07"/>
    <w:rsid w:val="005053AA"/>
    <w:rsid w:val="005071FC"/>
    <w:rsid w:val="0051337D"/>
    <w:rsid w:val="00517BBE"/>
    <w:rsid w:val="005242F0"/>
    <w:rsid w:val="0053167A"/>
    <w:rsid w:val="00540493"/>
    <w:rsid w:val="00547E58"/>
    <w:rsid w:val="0056077D"/>
    <w:rsid w:val="00585960"/>
    <w:rsid w:val="00586D39"/>
    <w:rsid w:val="0059518C"/>
    <w:rsid w:val="005A26C9"/>
    <w:rsid w:val="005D062F"/>
    <w:rsid w:val="005D25A2"/>
    <w:rsid w:val="005D4E61"/>
    <w:rsid w:val="005E251F"/>
    <w:rsid w:val="005E5FCA"/>
    <w:rsid w:val="00604D76"/>
    <w:rsid w:val="00605A5A"/>
    <w:rsid w:val="00611040"/>
    <w:rsid w:val="0062080D"/>
    <w:rsid w:val="0062203E"/>
    <w:rsid w:val="00624D6F"/>
    <w:rsid w:val="00632605"/>
    <w:rsid w:val="00641F8F"/>
    <w:rsid w:val="006420ED"/>
    <w:rsid w:val="00642F48"/>
    <w:rsid w:val="00643F07"/>
    <w:rsid w:val="0065106A"/>
    <w:rsid w:val="00652243"/>
    <w:rsid w:val="006548C5"/>
    <w:rsid w:val="00661129"/>
    <w:rsid w:val="0066597E"/>
    <w:rsid w:val="00671F62"/>
    <w:rsid w:val="00674318"/>
    <w:rsid w:val="006748BE"/>
    <w:rsid w:val="00681126"/>
    <w:rsid w:val="006833F5"/>
    <w:rsid w:val="00690CFA"/>
    <w:rsid w:val="00691F60"/>
    <w:rsid w:val="00697DD5"/>
    <w:rsid w:val="006A389A"/>
    <w:rsid w:val="006A470C"/>
    <w:rsid w:val="006B2E53"/>
    <w:rsid w:val="006B342E"/>
    <w:rsid w:val="006D34C7"/>
    <w:rsid w:val="006D7D37"/>
    <w:rsid w:val="006E499E"/>
    <w:rsid w:val="006E4EE9"/>
    <w:rsid w:val="006F02C5"/>
    <w:rsid w:val="006F3C6B"/>
    <w:rsid w:val="006F7B94"/>
    <w:rsid w:val="00703ACA"/>
    <w:rsid w:val="00704F11"/>
    <w:rsid w:val="00717105"/>
    <w:rsid w:val="00726419"/>
    <w:rsid w:val="00741988"/>
    <w:rsid w:val="0074288B"/>
    <w:rsid w:val="007460D8"/>
    <w:rsid w:val="00757567"/>
    <w:rsid w:val="00757D9E"/>
    <w:rsid w:val="00762200"/>
    <w:rsid w:val="0076545C"/>
    <w:rsid w:val="007679F4"/>
    <w:rsid w:val="007A2AE0"/>
    <w:rsid w:val="007A3BB9"/>
    <w:rsid w:val="007C0C4C"/>
    <w:rsid w:val="007C319B"/>
    <w:rsid w:val="007D50F4"/>
    <w:rsid w:val="007D680A"/>
    <w:rsid w:val="007E4D8D"/>
    <w:rsid w:val="007E57E5"/>
    <w:rsid w:val="007E6944"/>
    <w:rsid w:val="007F064B"/>
    <w:rsid w:val="00807A13"/>
    <w:rsid w:val="00816B24"/>
    <w:rsid w:val="008337C3"/>
    <w:rsid w:val="00846CAD"/>
    <w:rsid w:val="008540B3"/>
    <w:rsid w:val="008547C0"/>
    <w:rsid w:val="008664BE"/>
    <w:rsid w:val="00873514"/>
    <w:rsid w:val="00882678"/>
    <w:rsid w:val="008865D8"/>
    <w:rsid w:val="00892FA2"/>
    <w:rsid w:val="008A33BF"/>
    <w:rsid w:val="008B05A2"/>
    <w:rsid w:val="008C5700"/>
    <w:rsid w:val="008C58EE"/>
    <w:rsid w:val="008E2C20"/>
    <w:rsid w:val="008E4FB6"/>
    <w:rsid w:val="008F2AC4"/>
    <w:rsid w:val="008F7583"/>
    <w:rsid w:val="009062B3"/>
    <w:rsid w:val="00914C00"/>
    <w:rsid w:val="009157D9"/>
    <w:rsid w:val="009208F8"/>
    <w:rsid w:val="0092166C"/>
    <w:rsid w:val="00921F83"/>
    <w:rsid w:val="00927662"/>
    <w:rsid w:val="009313B4"/>
    <w:rsid w:val="00936B44"/>
    <w:rsid w:val="00947873"/>
    <w:rsid w:val="0095619D"/>
    <w:rsid w:val="00961C97"/>
    <w:rsid w:val="009634F8"/>
    <w:rsid w:val="00967225"/>
    <w:rsid w:val="00971E9B"/>
    <w:rsid w:val="00990821"/>
    <w:rsid w:val="009B1A80"/>
    <w:rsid w:val="009E71FE"/>
    <w:rsid w:val="009F03EC"/>
    <w:rsid w:val="00A07023"/>
    <w:rsid w:val="00A21B81"/>
    <w:rsid w:val="00A312AF"/>
    <w:rsid w:val="00A365EC"/>
    <w:rsid w:val="00A4123B"/>
    <w:rsid w:val="00A4342A"/>
    <w:rsid w:val="00A47A79"/>
    <w:rsid w:val="00A57EDF"/>
    <w:rsid w:val="00A60678"/>
    <w:rsid w:val="00A62ACF"/>
    <w:rsid w:val="00A73BD8"/>
    <w:rsid w:val="00A74D6B"/>
    <w:rsid w:val="00AA0410"/>
    <w:rsid w:val="00AA4992"/>
    <w:rsid w:val="00AB0BF0"/>
    <w:rsid w:val="00AB5642"/>
    <w:rsid w:val="00AC0A32"/>
    <w:rsid w:val="00AC35A7"/>
    <w:rsid w:val="00AC4C62"/>
    <w:rsid w:val="00AD2BA7"/>
    <w:rsid w:val="00AD6728"/>
    <w:rsid w:val="00AD6C18"/>
    <w:rsid w:val="00AE27E3"/>
    <w:rsid w:val="00AE5B33"/>
    <w:rsid w:val="00B03080"/>
    <w:rsid w:val="00B061EC"/>
    <w:rsid w:val="00B12D2E"/>
    <w:rsid w:val="00B15222"/>
    <w:rsid w:val="00B25176"/>
    <w:rsid w:val="00B26AD6"/>
    <w:rsid w:val="00B31750"/>
    <w:rsid w:val="00B3705F"/>
    <w:rsid w:val="00B3742C"/>
    <w:rsid w:val="00B41BAF"/>
    <w:rsid w:val="00B45C6C"/>
    <w:rsid w:val="00B53BEC"/>
    <w:rsid w:val="00B62EE6"/>
    <w:rsid w:val="00B64EBE"/>
    <w:rsid w:val="00B729F0"/>
    <w:rsid w:val="00B829B8"/>
    <w:rsid w:val="00B84388"/>
    <w:rsid w:val="00B904EC"/>
    <w:rsid w:val="00B93764"/>
    <w:rsid w:val="00BA4BF7"/>
    <w:rsid w:val="00BA7E12"/>
    <w:rsid w:val="00BB333C"/>
    <w:rsid w:val="00BC4D57"/>
    <w:rsid w:val="00BD2FF5"/>
    <w:rsid w:val="00BD3C8B"/>
    <w:rsid w:val="00BE7C75"/>
    <w:rsid w:val="00C2340F"/>
    <w:rsid w:val="00C2681D"/>
    <w:rsid w:val="00C3014E"/>
    <w:rsid w:val="00C3148F"/>
    <w:rsid w:val="00C3587D"/>
    <w:rsid w:val="00C37412"/>
    <w:rsid w:val="00C42542"/>
    <w:rsid w:val="00C4734B"/>
    <w:rsid w:val="00C527E4"/>
    <w:rsid w:val="00C62209"/>
    <w:rsid w:val="00C65F48"/>
    <w:rsid w:val="00C661A9"/>
    <w:rsid w:val="00C71B6D"/>
    <w:rsid w:val="00C7375E"/>
    <w:rsid w:val="00C74226"/>
    <w:rsid w:val="00CA2EFD"/>
    <w:rsid w:val="00CA35F3"/>
    <w:rsid w:val="00CA603D"/>
    <w:rsid w:val="00CB108F"/>
    <w:rsid w:val="00CB15C5"/>
    <w:rsid w:val="00CB1792"/>
    <w:rsid w:val="00CB2039"/>
    <w:rsid w:val="00CB4883"/>
    <w:rsid w:val="00CC4FF0"/>
    <w:rsid w:val="00CE792B"/>
    <w:rsid w:val="00CF5719"/>
    <w:rsid w:val="00D05393"/>
    <w:rsid w:val="00D233D8"/>
    <w:rsid w:val="00D26C03"/>
    <w:rsid w:val="00D27A36"/>
    <w:rsid w:val="00D434BD"/>
    <w:rsid w:val="00D43963"/>
    <w:rsid w:val="00D51B10"/>
    <w:rsid w:val="00D52360"/>
    <w:rsid w:val="00D53457"/>
    <w:rsid w:val="00D61891"/>
    <w:rsid w:val="00D62382"/>
    <w:rsid w:val="00D669DC"/>
    <w:rsid w:val="00D73319"/>
    <w:rsid w:val="00D77D1B"/>
    <w:rsid w:val="00D83112"/>
    <w:rsid w:val="00D85A89"/>
    <w:rsid w:val="00D8795C"/>
    <w:rsid w:val="00D947CA"/>
    <w:rsid w:val="00DB7138"/>
    <w:rsid w:val="00DC5901"/>
    <w:rsid w:val="00DD73EE"/>
    <w:rsid w:val="00DE15F6"/>
    <w:rsid w:val="00E00736"/>
    <w:rsid w:val="00E10CDD"/>
    <w:rsid w:val="00E14EC5"/>
    <w:rsid w:val="00E32C4B"/>
    <w:rsid w:val="00E40E95"/>
    <w:rsid w:val="00E5233A"/>
    <w:rsid w:val="00E55417"/>
    <w:rsid w:val="00E5699F"/>
    <w:rsid w:val="00E62E36"/>
    <w:rsid w:val="00E65652"/>
    <w:rsid w:val="00E670F2"/>
    <w:rsid w:val="00E84193"/>
    <w:rsid w:val="00E866D5"/>
    <w:rsid w:val="00E86C1B"/>
    <w:rsid w:val="00E91157"/>
    <w:rsid w:val="00E91187"/>
    <w:rsid w:val="00E97A4E"/>
    <w:rsid w:val="00EA3D54"/>
    <w:rsid w:val="00EB292E"/>
    <w:rsid w:val="00EB55EA"/>
    <w:rsid w:val="00EC2A7E"/>
    <w:rsid w:val="00EC63CD"/>
    <w:rsid w:val="00ED7A62"/>
    <w:rsid w:val="00F1766F"/>
    <w:rsid w:val="00F31BC2"/>
    <w:rsid w:val="00F604A2"/>
    <w:rsid w:val="00F631F7"/>
    <w:rsid w:val="00F72047"/>
    <w:rsid w:val="00F73622"/>
    <w:rsid w:val="00F73AFC"/>
    <w:rsid w:val="00F75860"/>
    <w:rsid w:val="00F7775D"/>
    <w:rsid w:val="00F869B3"/>
    <w:rsid w:val="00FA4CEB"/>
    <w:rsid w:val="00FA6BA9"/>
    <w:rsid w:val="00FB1A3D"/>
    <w:rsid w:val="00FC440E"/>
    <w:rsid w:val="00FD6D73"/>
    <w:rsid w:val="00FD7EFA"/>
    <w:rsid w:val="00FE64FA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DC8FF"/>
  <w15:chartTrackingRefBased/>
  <w15:docId w15:val="{B0F6A122-1188-483D-9C1C-5F814B3B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5EA"/>
    <w:pPr>
      <w:spacing w:line="25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4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408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3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D91"/>
    <w:pPr>
      <w:spacing w:line="259" w:lineRule="auto"/>
      <w:outlineLvl w:val="9"/>
    </w:pPr>
  </w:style>
  <w:style w:type="paragraph" w:styleId="Spistreci1">
    <w:name w:val="toc 1"/>
    <w:aliases w:val="Spis treści ZDP"/>
    <w:basedOn w:val="Nagwek1"/>
    <w:next w:val="Nagwek1"/>
    <w:link w:val="Spistreci1Znak"/>
    <w:autoRedefine/>
    <w:uiPriority w:val="39"/>
    <w:unhideWhenUsed/>
    <w:rsid w:val="00257C0A"/>
    <w:pPr>
      <w:spacing w:before="120" w:after="120"/>
    </w:pPr>
    <w:rPr>
      <w:rFonts w:cstheme="minorHAnsi"/>
      <w:b/>
      <w:bCs/>
      <w:caps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263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0A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0A32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990821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90821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681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6F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4">
    <w:name w:val="toc 4"/>
    <w:basedOn w:val="Normalny"/>
    <w:next w:val="Normalny"/>
    <w:autoRedefine/>
    <w:uiPriority w:val="39"/>
    <w:unhideWhenUsed/>
    <w:rsid w:val="008F2AC4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8F2AC4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8F2AC4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8F2AC4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8F2AC4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8F2AC4"/>
    <w:pPr>
      <w:spacing w:after="0"/>
      <w:ind w:left="1760"/>
    </w:pPr>
    <w:rPr>
      <w:rFonts w:cstheme="minorHAnsi"/>
      <w:sz w:val="18"/>
      <w:szCs w:val="18"/>
    </w:rPr>
  </w:style>
  <w:style w:type="character" w:customStyle="1" w:styleId="Spistreci1Znak">
    <w:name w:val="Spis treści 1 Znak"/>
    <w:aliases w:val="Spis treści ZDP Znak"/>
    <w:basedOn w:val="Nagwek1Znak"/>
    <w:link w:val="Spistreci1"/>
    <w:uiPriority w:val="39"/>
    <w:rsid w:val="00B64EBE"/>
    <w:rPr>
      <w:rFonts w:asciiTheme="majorHAnsi" w:eastAsiaTheme="majorEastAsia" w:hAnsiTheme="majorHAnsi" w:cstheme="minorHAnsi"/>
      <w:b/>
      <w:bCs/>
      <w:caps/>
      <w:color w:val="2F5496" w:themeColor="accent1" w:themeShade="BF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A0410"/>
    <w:rPr>
      <w:i/>
      <w:iCs/>
      <w:color w:val="404040" w:themeColor="text1" w:themeTint="BF"/>
    </w:rPr>
  </w:style>
  <w:style w:type="paragraph" w:customStyle="1" w:styleId="Default">
    <w:name w:val="Default"/>
    <w:rsid w:val="00517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B15C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2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starostwo.lezajsk.pl" TargetMode="External"/><Relationship Id="rId13" Type="http://schemas.openxmlformats.org/officeDocument/2006/relationships/hyperlink" Target="https://drive.google.com/file/d/1Kd1DttbBeiNWt4q4slS4t76lZVKPbkyD/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CETIe4hPE_fnKCUjWGpnw9yWhdbtc0YTlqtgUxMAwRo/ed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tarostwo.lezajsk.pl" TargetMode="External"/><Relationship Id="rId14" Type="http://schemas.openxmlformats.org/officeDocument/2006/relationships/hyperlink" Target="mailto:iod@starostwo.lezaj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95BA-158B-4183-8F01-5FD5398A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24</Pages>
  <Words>8546</Words>
  <Characters>51279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Grazyna Miazga-Paszek</cp:lastModifiedBy>
  <cp:revision>53</cp:revision>
  <cp:lastPrinted>2021-03-19T10:25:00Z</cp:lastPrinted>
  <dcterms:created xsi:type="dcterms:W3CDTF">2021-03-02T10:09:00Z</dcterms:created>
  <dcterms:modified xsi:type="dcterms:W3CDTF">2021-03-19T10:52:00Z</dcterms:modified>
</cp:coreProperties>
</file>