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>……..  kod NUTS: …………………..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C10CC8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Pr="00C10CC8">
        <w:rPr>
          <w:rFonts w:ascii="Arial" w:eastAsia="Times New Roman" w:hAnsi="Arial" w:cs="Arial"/>
          <w:iCs/>
          <w:lang w:eastAsia="pl-PL"/>
        </w:rPr>
        <w:t>……………………………...…..……… 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6414BB" w:rsidRDefault="006414BB" w:rsidP="006414B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6414BB" w:rsidRDefault="006414BB" w:rsidP="006414B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I</w:t>
      </w:r>
      <w:r w:rsidRPr="006414BB">
        <w:rPr>
          <w:rFonts w:ascii="Arial" w:eastAsia="Times New Roman" w:hAnsi="Arial" w:cs="Arial"/>
          <w:iCs/>
          <w:lang w:eastAsia="pl-PL"/>
        </w:rPr>
        <w:t>mię i nazwisko</w:t>
      </w:r>
      <w:r>
        <w:rPr>
          <w:rFonts w:ascii="Arial" w:eastAsia="Times New Roman" w:hAnsi="Arial" w:cs="Arial"/>
          <w:iCs/>
          <w:lang w:eastAsia="pl-PL"/>
        </w:rPr>
        <w:t>, s</w:t>
      </w:r>
      <w:r w:rsidRPr="006414BB">
        <w:rPr>
          <w:rFonts w:ascii="Arial" w:eastAsia="Times New Roman" w:hAnsi="Arial" w:cs="Arial"/>
          <w:iCs/>
          <w:lang w:eastAsia="pl-PL"/>
        </w:rPr>
        <w:t>tanowisko służbowe</w:t>
      </w:r>
      <w:r>
        <w:rPr>
          <w:rFonts w:ascii="Arial" w:eastAsia="Times New Roman" w:hAnsi="Arial" w:cs="Arial"/>
          <w:iCs/>
          <w:lang w:eastAsia="pl-PL"/>
        </w:rPr>
        <w:t xml:space="preserve"> oraz </w:t>
      </w:r>
      <w:r w:rsidRPr="006414BB">
        <w:rPr>
          <w:rFonts w:ascii="Arial" w:eastAsia="Times New Roman" w:hAnsi="Arial" w:cs="Arial"/>
          <w:iCs/>
          <w:lang w:eastAsia="pl-PL"/>
        </w:rPr>
        <w:t xml:space="preserve">numer telefonu </w:t>
      </w:r>
      <w:r>
        <w:rPr>
          <w:rFonts w:ascii="Arial" w:eastAsia="Times New Roman" w:hAnsi="Arial" w:cs="Arial"/>
          <w:iCs/>
          <w:lang w:eastAsia="pl-PL"/>
        </w:rPr>
        <w:t>osoby wyznaczonej przez Wykonawcę d</w:t>
      </w:r>
      <w:r w:rsidRPr="006414BB">
        <w:rPr>
          <w:rFonts w:ascii="Arial" w:eastAsia="Times New Roman" w:hAnsi="Arial" w:cs="Arial"/>
          <w:iCs/>
          <w:lang w:eastAsia="pl-PL"/>
        </w:rPr>
        <w:t>o koordynowania realizacji przedmiotu umowy oraz przekazywania wzajemnych uwag wynikających z realizacji niniejszej umowy</w:t>
      </w:r>
      <w:r>
        <w:rPr>
          <w:rFonts w:ascii="Arial" w:eastAsia="Times New Roman" w:hAnsi="Arial" w:cs="Arial"/>
          <w:iCs/>
          <w:lang w:eastAsia="pl-PL"/>
        </w:rPr>
        <w:t>:</w:t>
      </w:r>
      <w:r w:rsidRPr="006414BB">
        <w:rPr>
          <w:rFonts w:ascii="Arial" w:eastAsia="Times New Roman" w:hAnsi="Arial" w:cs="Arial"/>
          <w:iCs/>
          <w:lang w:eastAsia="pl-PL"/>
        </w:rPr>
        <w:t xml:space="preserve">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6A7634" w:rsidRPr="006A7634">
        <w:rPr>
          <w:rFonts w:ascii="Arial" w:hAnsi="Arial" w:cs="Arial"/>
          <w:b/>
        </w:rPr>
        <w:t>zakup i sukcesywne dostawy</w:t>
      </w:r>
      <w:r w:rsidR="006A7634">
        <w:rPr>
          <w:rFonts w:ascii="Arial" w:hAnsi="Arial" w:cs="Arial"/>
          <w:b/>
          <w:u w:val="single"/>
        </w:rPr>
        <w:t xml:space="preserve"> </w:t>
      </w:r>
      <w:r w:rsidR="00A14747">
        <w:rPr>
          <w:rFonts w:ascii="Arial" w:hAnsi="Arial" w:cs="Arial"/>
          <w:b/>
        </w:rPr>
        <w:t>artykułów medycznych</w:t>
      </w:r>
      <w:r w:rsidR="006A7634" w:rsidRPr="006A7634">
        <w:rPr>
          <w:rFonts w:ascii="Arial" w:hAnsi="Arial" w:cs="Arial"/>
          <w:b/>
        </w:rPr>
        <w:t xml:space="preserve"> dla Bloku Operacyjnego</w:t>
      </w:r>
      <w:r w:rsidR="006A7634">
        <w:rPr>
          <w:rFonts w:ascii="Arial" w:hAnsi="Arial" w:cs="Arial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zamówienia, na następujących warunkach:</w:t>
      </w:r>
    </w:p>
    <w:p w:rsidR="00F37C9D" w:rsidRDefault="00F37C9D" w:rsidP="00C10CC8">
      <w:pPr>
        <w:spacing w:after="0" w:line="300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10CC8" w:rsidRDefault="00C10CC8" w:rsidP="00C10CC8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</w:t>
      </w:r>
      <w:r w:rsidR="007C5DB3">
        <w:rPr>
          <w:rFonts w:ascii="Arial" w:eastAsia="Times New Roman" w:hAnsi="Arial" w:cs="Arial"/>
          <w:b/>
          <w:lang w:eastAsia="pl-PL"/>
        </w:rPr>
        <w:t>..</w:t>
      </w:r>
      <w:r w:rsidR="00197A23">
        <w:rPr>
          <w:rFonts w:ascii="Arial" w:eastAsia="Times New Roman" w:hAnsi="Arial" w:cs="Arial"/>
          <w:b/>
          <w:lang w:eastAsia="pl-PL"/>
        </w:rPr>
        <w:t>…</w:t>
      </w:r>
      <w:r>
        <w:rPr>
          <w:rFonts w:ascii="Arial" w:eastAsia="Times New Roman" w:hAnsi="Arial" w:cs="Arial"/>
          <w:b/>
          <w:lang w:eastAsia="pl-PL"/>
        </w:rPr>
        <w:t xml:space="preserve">: </w:t>
      </w:r>
    </w:p>
    <w:p w:rsidR="006A7634" w:rsidRDefault="006A7634" w:rsidP="006A763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A7634" w:rsidRPr="006A7634" w:rsidRDefault="006A7634" w:rsidP="006A763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lang w:eastAsia="pl-PL"/>
        </w:rPr>
        <w:t>Termin realizacji zamówienia …...…. dni roboczych.</w:t>
      </w:r>
    </w:p>
    <w:p w:rsidR="00C10CC8" w:rsidRDefault="00C10CC8" w:rsidP="00C10CC8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7C5DB3" w:rsidRPr="007C5DB3" w:rsidRDefault="007C5DB3" w:rsidP="007C5DB3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7C5DB3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powyższą część należy skopiować stosowną ilość razy, w zależności od ilości części na jakie składana jest oferta.</w:t>
      </w:r>
    </w:p>
    <w:p w:rsidR="00C10CC8" w:rsidRDefault="00C10CC8" w:rsidP="004479AC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C10CC8" w:rsidRDefault="00C10CC8" w:rsidP="00C10CC8">
      <w:pPr>
        <w:spacing w:after="0" w:line="300" w:lineRule="auto"/>
        <w:ind w:left="426" w:hanging="66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</w:t>
      </w:r>
      <w:r>
        <w:rPr>
          <w:rFonts w:ascii="Arial" w:eastAsia="Times New Roman" w:hAnsi="Arial" w:cs="Arial"/>
          <w:b/>
          <w:lang w:eastAsia="ar-SA"/>
        </w:rPr>
        <w:t>owo-cenowy (Załącznik nr 2 do S</w:t>
      </w:r>
      <w:r w:rsidRPr="006D6856">
        <w:rPr>
          <w:rFonts w:ascii="Arial" w:eastAsia="Times New Roman" w:hAnsi="Arial" w:cs="Arial"/>
          <w:b/>
          <w:lang w:eastAsia="ar-SA"/>
        </w:rPr>
        <w:t>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6414BB" w:rsidRDefault="006414BB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D9B" w:rsidRPr="000032CB" w:rsidRDefault="00C10CC8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C10CC8">
        <w:rPr>
          <w:rFonts w:ascii="Arial" w:hAnsi="Arial" w:cs="Arial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Pr="00C10CC8">
        <w:rPr>
          <w:rFonts w:ascii="Arial" w:hAnsi="Arial" w:cs="Arial"/>
          <w:vertAlign w:val="superscript"/>
          <w:lang w:eastAsia="ar-SA"/>
        </w:rPr>
        <w:footnoteReference w:id="2"/>
      </w:r>
      <w:r w:rsidRPr="00C10CC8">
        <w:rPr>
          <w:rFonts w:ascii="Arial" w:hAnsi="Arial" w:cs="Arial"/>
          <w:lang w:eastAsia="ar-SA"/>
        </w:rPr>
        <w:t>:</w:t>
      </w:r>
    </w:p>
    <w:p w:rsidR="005D2D9B" w:rsidRPr="000032CB" w:rsidRDefault="005D2D9B" w:rsidP="006414BB">
      <w:pPr>
        <w:spacing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 w:rsidR="006414BB" w:rsidRPr="000032CB">
        <w:rPr>
          <w:rFonts w:ascii="Arial" w:hAnsi="Arial" w:cs="Arial"/>
          <w:lang w:eastAsia="ar-SA"/>
        </w:rPr>
        <w:t>odatkowego: ………………………………………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sz w:val="24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C10CC8" w:rsidRDefault="0043628F" w:rsidP="0073567F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Oświadczam/-y, że </w:t>
      </w:r>
    </w:p>
    <w:p w:rsidR="00217AAC" w:rsidRDefault="0043628F" w:rsidP="0043628F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>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</w:t>
      </w:r>
      <w:r>
        <w:rPr>
          <w:rFonts w:ascii="Arial" w:eastAsia="Times New Roman" w:hAnsi="Arial" w:cs="Arial"/>
          <w:lang w:eastAsia="ar-SA"/>
        </w:rPr>
        <w:t xml:space="preserve"> </w:t>
      </w:r>
      <w:r w:rsidR="00F01475">
        <w:rPr>
          <w:rFonts w:ascii="Arial" w:eastAsia="Times New Roman" w:hAnsi="Arial" w:cs="Arial"/>
          <w:lang w:eastAsia="ar-SA"/>
        </w:rPr>
        <w:t>(jeżeli dotyczy)</w:t>
      </w:r>
      <w:r w:rsidR="00217AAC">
        <w:rPr>
          <w:rFonts w:ascii="Arial" w:eastAsia="Times New Roman" w:hAnsi="Arial" w:cs="Arial"/>
          <w:lang w:eastAsia="ar-SA"/>
        </w:rPr>
        <w:t>.</w:t>
      </w:r>
      <w:r w:rsidR="00F01475">
        <w:rPr>
          <w:rFonts w:ascii="Arial" w:eastAsia="Times New Roman" w:hAnsi="Arial" w:cs="Arial"/>
          <w:lang w:eastAsia="ar-SA"/>
        </w:rPr>
        <w:t xml:space="preserve"> </w:t>
      </w:r>
    </w:p>
    <w:p w:rsidR="0043628F" w:rsidRDefault="00217AAC" w:rsidP="00217AAC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</w:t>
      </w:r>
      <w:r w:rsidR="00F01475">
        <w:rPr>
          <w:rFonts w:ascii="Arial" w:eastAsia="Times New Roman" w:hAnsi="Arial" w:cs="Arial"/>
          <w:lang w:eastAsia="ar-SA"/>
        </w:rPr>
        <w:t>a każde żądanie Zamawiającego udostępnimy w/w dokumenty w terminie 3 dni roboczych od dnia otrzymania pisemnego wezwania.</w:t>
      </w:r>
    </w:p>
    <w:p w:rsidR="00EB536A" w:rsidRDefault="00EB536A" w:rsidP="00EB536A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</w:p>
    <w:p w:rsidR="0043628F" w:rsidRPr="00272042" w:rsidRDefault="0043628F" w:rsidP="0043628F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niżej wymienione wyroby objęte przedmiotem zamówienia, zaoferowane w Części / Zadaniu nr  ……..., nie zostały zakwalifikowane przez producenta jako wyroby medyczne w rozumieniu ustawy z dnia 07.04.2022 r. o wyrobach medycznych, w związku z czym nie podlegają przepisom cytowanej ustawy, ani dyrektywom europejskim:</w:t>
      </w:r>
    </w:p>
    <w:p w:rsidR="0043628F" w:rsidRPr="00272042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43628F" w:rsidRPr="00272042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43628F" w:rsidRPr="00272042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</w:t>
      </w: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</w:t>
      </w:r>
      <w:r w:rsidRPr="00272042">
        <w:rPr>
          <w:rFonts w:ascii="Arial" w:eastAsia="Times New Roman" w:hAnsi="Arial" w:cs="Arial"/>
          <w:lang w:eastAsia="ar-SA"/>
        </w:rPr>
        <w:t>……….</w:t>
      </w:r>
    </w:p>
    <w:p w:rsidR="0043628F" w:rsidRPr="005274AB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(proszę wskazać nazwę wyrobu oraz pozycję w Arkuszu asortymentowo-cenowym)</w:t>
      </w:r>
    </w:p>
    <w:p w:rsidR="0043628F" w:rsidRPr="0073567F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</w:p>
    <w:p w:rsidR="00C10CC8" w:rsidRDefault="0043628F" w:rsidP="00C10CC8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>Minimalny termin płatności</w:t>
      </w:r>
      <w:r w:rsidR="00C10CC8">
        <w:rPr>
          <w:rFonts w:ascii="Arial" w:eastAsia="Times New Roman" w:hAnsi="Arial" w:cs="Arial"/>
          <w:lang w:eastAsia="ar-SA"/>
        </w:rPr>
        <w:t xml:space="preserve"> </w:t>
      </w:r>
      <w:r w:rsidR="00C10CC8" w:rsidRPr="007D3190">
        <w:rPr>
          <w:rFonts w:ascii="Arial" w:eastAsia="Times New Roman" w:hAnsi="Arial" w:cs="Arial"/>
          <w:lang w:eastAsia="ar-SA"/>
        </w:rPr>
        <w:t xml:space="preserve">wymagany przez Zamawiającego to </w:t>
      </w:r>
      <w:r w:rsidR="00C10CC8" w:rsidRPr="007D3190">
        <w:rPr>
          <w:rFonts w:ascii="Arial" w:eastAsia="Times New Roman" w:hAnsi="Arial" w:cs="Arial"/>
          <w:b/>
          <w:lang w:eastAsia="ar-SA"/>
        </w:rPr>
        <w:t>60 dni</w:t>
      </w:r>
      <w:r w:rsidR="00C10CC8"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</w:t>
      </w:r>
      <w:r>
        <w:rPr>
          <w:rFonts w:ascii="Arial" w:eastAsia="Times New Roman" w:hAnsi="Arial" w:cs="Arial"/>
          <w:lang w:eastAsia="ar-SA"/>
        </w:rPr>
        <w:t xml:space="preserve">cego. </w:t>
      </w:r>
      <w:r w:rsidR="00C10CC8" w:rsidRPr="007D3190">
        <w:rPr>
          <w:rFonts w:ascii="Arial" w:eastAsia="Times New Roman" w:hAnsi="Arial" w:cs="Arial"/>
          <w:lang w:eastAsia="ar-SA"/>
        </w:rPr>
        <w:t>Na fakturach powinien znajdować się numer umowy, której faktura dotyczy.</w:t>
      </w:r>
    </w:p>
    <w:p w:rsidR="00C10CC8" w:rsidRDefault="00C10CC8" w:rsidP="00C10CC8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03A54" w:rsidRDefault="00103A54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C10CC8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C10CC8" w:rsidRPr="00786E0B" w:rsidRDefault="00C10CC8" w:rsidP="00C10CC8">
      <w:pPr>
        <w:spacing w:after="0" w:line="300" w:lineRule="auto"/>
        <w:ind w:left="567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C10CC8" w:rsidRDefault="00C10CC8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00" w:rsidRDefault="00533800" w:rsidP="005D2D9B">
      <w:pPr>
        <w:spacing w:after="0" w:line="240" w:lineRule="auto"/>
      </w:pPr>
      <w:r>
        <w:separator/>
      </w:r>
    </w:p>
  </w:endnote>
  <w:endnote w:type="continuationSeparator" w:id="0">
    <w:p w:rsidR="00533800" w:rsidRDefault="00533800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7C3C88">
      <w:rPr>
        <w:rFonts w:ascii="Arial" w:hAnsi="Arial" w:cs="Arial"/>
      </w:rPr>
      <w:t>PN</w:t>
    </w:r>
    <w:r w:rsidR="00D77617">
      <w:rPr>
        <w:rFonts w:ascii="Arial" w:hAnsi="Arial" w:cs="Arial"/>
      </w:rPr>
      <w:t>/</w:t>
    </w:r>
    <w:r w:rsidR="007C3C88">
      <w:rPr>
        <w:rFonts w:ascii="Arial" w:hAnsi="Arial" w:cs="Arial"/>
      </w:rPr>
      <w:t>UE/</w:t>
    </w:r>
    <w:r w:rsidR="00A14747">
      <w:rPr>
        <w:rFonts w:ascii="Arial" w:hAnsi="Arial" w:cs="Arial"/>
      </w:rPr>
      <w:t>02</w:t>
    </w:r>
    <w:r w:rsidR="006A7634">
      <w:rPr>
        <w:rFonts w:ascii="Arial" w:hAnsi="Arial" w:cs="Arial"/>
      </w:rPr>
      <w:t>/23</w:t>
    </w:r>
    <w:r w:rsidR="003A2CF6">
      <w:rPr>
        <w:rFonts w:ascii="Arial" w:hAnsi="Arial" w:cs="Arial"/>
      </w:rPr>
      <w:t xml:space="preserve">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C85C98" w:rsidRPr="00C85C98">
      <w:rPr>
        <w:rFonts w:ascii="Arial" w:eastAsiaTheme="majorEastAsia" w:hAnsi="Arial" w:cs="Arial"/>
        <w:noProof/>
      </w:rPr>
      <w:t>3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00" w:rsidRDefault="00533800" w:rsidP="005D2D9B">
      <w:pPr>
        <w:spacing w:after="0" w:line="240" w:lineRule="auto"/>
      </w:pPr>
      <w:r>
        <w:separator/>
      </w:r>
    </w:p>
  </w:footnote>
  <w:footnote w:type="continuationSeparator" w:id="0">
    <w:p w:rsidR="00533800" w:rsidRDefault="00533800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  <w:footnote w:id="2">
    <w:p w:rsidR="00C10CC8" w:rsidRDefault="00C10CC8" w:rsidP="00C10C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C412E"/>
    <w:multiLevelType w:val="hybridMultilevel"/>
    <w:tmpl w:val="6EEE3C2A"/>
    <w:lvl w:ilvl="0" w:tplc="F266E47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032CB"/>
    <w:rsid w:val="000F2E92"/>
    <w:rsid w:val="00103A54"/>
    <w:rsid w:val="001704EB"/>
    <w:rsid w:val="00197A23"/>
    <w:rsid w:val="00206F08"/>
    <w:rsid w:val="00217AAC"/>
    <w:rsid w:val="002920DF"/>
    <w:rsid w:val="003A2CF6"/>
    <w:rsid w:val="003C0C8F"/>
    <w:rsid w:val="0043628F"/>
    <w:rsid w:val="004479AC"/>
    <w:rsid w:val="005274AB"/>
    <w:rsid w:val="00533800"/>
    <w:rsid w:val="005D2D9B"/>
    <w:rsid w:val="0061554F"/>
    <w:rsid w:val="006414BB"/>
    <w:rsid w:val="006A7634"/>
    <w:rsid w:val="006C6E02"/>
    <w:rsid w:val="0073567F"/>
    <w:rsid w:val="00786E0B"/>
    <w:rsid w:val="007C3C88"/>
    <w:rsid w:val="007C5DB3"/>
    <w:rsid w:val="007D3190"/>
    <w:rsid w:val="00875EC5"/>
    <w:rsid w:val="00963876"/>
    <w:rsid w:val="00A14747"/>
    <w:rsid w:val="00B03DD6"/>
    <w:rsid w:val="00B25218"/>
    <w:rsid w:val="00C10CC8"/>
    <w:rsid w:val="00C85C98"/>
    <w:rsid w:val="00D77617"/>
    <w:rsid w:val="00DB73C0"/>
    <w:rsid w:val="00EA28A3"/>
    <w:rsid w:val="00EB536A"/>
    <w:rsid w:val="00F01475"/>
    <w:rsid w:val="00F17104"/>
    <w:rsid w:val="00F37C9D"/>
    <w:rsid w:val="00F51FE5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C267-C52E-472E-8A21-8E8789BC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26</cp:revision>
  <cp:lastPrinted>2022-08-22T11:42:00Z</cp:lastPrinted>
  <dcterms:created xsi:type="dcterms:W3CDTF">2021-03-15T10:43:00Z</dcterms:created>
  <dcterms:modified xsi:type="dcterms:W3CDTF">2023-02-06T08:31:00Z</dcterms:modified>
</cp:coreProperties>
</file>