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B1F" w:rsidRDefault="00D07B1F" w:rsidP="00D07B1F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ZZP.260.2.2</w:t>
      </w:r>
      <w:r w:rsidR="006D6772">
        <w:rPr>
          <w:rFonts w:ascii="Cambria" w:hAnsi="Cambria" w:cs="Times New Roman"/>
        </w:rPr>
        <w:t>9</w:t>
      </w:r>
      <w:r>
        <w:rPr>
          <w:rFonts w:ascii="Cambria" w:hAnsi="Cambria" w:cs="Times New Roman"/>
        </w:rPr>
        <w:t>.2024</w:t>
      </w:r>
    </w:p>
    <w:p w:rsidR="00D07B1F" w:rsidRDefault="00D07B1F" w:rsidP="00D07B1F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D07B1F" w:rsidRDefault="00D07B1F" w:rsidP="00D07B1F">
      <w:pPr>
        <w:spacing w:before="240"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Niniejsze postępowanie wyłączone jest spod stosowania ustawy z dnia 11 września 2019 r. Prawo zamówień </w:t>
      </w:r>
      <w:r w:rsidRPr="003902EF">
        <w:rPr>
          <w:rFonts w:ascii="Cambria" w:hAnsi="Cambria" w:cs="Times New Roman"/>
        </w:rPr>
        <w:t>publicznych (t. j. Dz. U. z 202</w:t>
      </w:r>
      <w:r w:rsidR="003902EF" w:rsidRPr="003902EF">
        <w:rPr>
          <w:rFonts w:ascii="Cambria" w:hAnsi="Cambria" w:cs="Times New Roman"/>
        </w:rPr>
        <w:t>4</w:t>
      </w:r>
      <w:r w:rsidRPr="003902EF">
        <w:rPr>
          <w:rFonts w:ascii="Cambria" w:hAnsi="Cambria" w:cs="Times New Roman"/>
        </w:rPr>
        <w:t xml:space="preserve"> r. poz. 1</w:t>
      </w:r>
      <w:r w:rsidR="003902EF" w:rsidRPr="003902EF">
        <w:rPr>
          <w:rFonts w:ascii="Cambria" w:hAnsi="Cambria" w:cs="Times New Roman"/>
        </w:rPr>
        <w:t>320</w:t>
      </w:r>
      <w:r w:rsidRPr="003902EF">
        <w:rPr>
          <w:rFonts w:ascii="Cambria" w:hAnsi="Cambria" w:cs="Times New Roman"/>
        </w:rPr>
        <w:t>)</w:t>
      </w:r>
    </w:p>
    <w:p w:rsidR="00D07B1F" w:rsidRDefault="00D07B1F" w:rsidP="00D07B1F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D07B1F" w:rsidRDefault="00D07B1F" w:rsidP="00D07B1F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893EB3" w:rsidRPr="00D741C4" w:rsidRDefault="00D07B1F" w:rsidP="00893EB3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Przedmiotem zamówienia </w:t>
      </w:r>
      <w:r w:rsidR="007F66B8">
        <w:rPr>
          <w:rFonts w:ascii="Cambria" w:hAnsi="Cambria"/>
          <w:bCs/>
          <w:sz w:val="22"/>
          <w:szCs w:val="22"/>
        </w:rPr>
        <w:t>są</w:t>
      </w:r>
      <w:r w:rsidR="006A1191">
        <w:rPr>
          <w:rFonts w:ascii="Cambria" w:hAnsi="Cambria"/>
          <w:bCs/>
          <w:sz w:val="22"/>
          <w:szCs w:val="22"/>
        </w:rPr>
        <w:t xml:space="preserve"> </w:t>
      </w:r>
      <w:r w:rsidR="00893EB3" w:rsidRPr="00D741C4">
        <w:rPr>
          <w:rStyle w:val="Domylnaczcionkaakapitu1"/>
          <w:rFonts w:ascii="Cambria" w:hAnsi="Cambria"/>
          <w:b/>
          <w:sz w:val="22"/>
          <w:szCs w:val="22"/>
        </w:rPr>
        <w:t>Dostawa posiłków profilaktycznych dla pracowników</w:t>
      </w:r>
      <w:r w:rsidR="00893EB3" w:rsidRPr="00D741C4">
        <w:rPr>
          <w:rFonts w:ascii="Cambria" w:hAnsi="Cambria"/>
          <w:b/>
          <w:bCs/>
          <w:iCs/>
          <w:color w:val="00000A"/>
          <w:sz w:val="22"/>
          <w:szCs w:val="22"/>
        </w:rPr>
        <w:t xml:space="preserve"> Miejskiego Ośrodka Sportu i Rekreacji „Bystrzyca” w Lublinie Sp. z o.o</w:t>
      </w:r>
      <w:r w:rsidR="00893EB3" w:rsidRPr="00D741C4">
        <w:rPr>
          <w:rStyle w:val="Domylnaczcionkaakapitu1"/>
          <w:rFonts w:ascii="Cambria" w:hAnsi="Cambria"/>
          <w:b/>
          <w:sz w:val="22"/>
          <w:szCs w:val="22"/>
        </w:rPr>
        <w:t xml:space="preserve">.                      </w:t>
      </w:r>
    </w:p>
    <w:p w:rsidR="00893EB3" w:rsidRPr="00D741C4" w:rsidRDefault="00893EB3" w:rsidP="00893EB3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893EB3" w:rsidRPr="00D741C4" w:rsidRDefault="00893EB3" w:rsidP="00893EB3">
      <w:pPr>
        <w:spacing w:after="0" w:line="360" w:lineRule="auto"/>
        <w:ind w:left="284"/>
        <w:jc w:val="both"/>
        <w:rPr>
          <w:rFonts w:ascii="Cambria" w:eastAsia="Calibri" w:hAnsi="Cambria" w:cs="Times New Roman"/>
          <w:color w:val="FF0000"/>
          <w:lang w:eastAsia="pl-PL"/>
        </w:rPr>
      </w:pPr>
      <w:r w:rsidRPr="00D741C4">
        <w:rPr>
          <w:rFonts w:ascii="Cambria" w:eastAsia="Calibri" w:hAnsi="Cambria" w:cs="Times New Roman"/>
          <w:lang w:eastAsia="pl-PL"/>
        </w:rPr>
        <w:t xml:space="preserve">Posiłki podawane w formie jednego gorącego dania do wyboru również wegetariańskie. Wartość kaloryczna musi wynosić ok 1000 kcal z uwzględnieniem około 50-55% węglowodanów, 30-35% tłuszczów, 15% białka.  Posiłki będą wydawane w odpowiednio przygotowanych pojemnikach  dostarczanych w wyznaczone miejsce przez Zamawiającego. Wydawana ilość posiłków profilaktycznych na koniec danego miesiąca potwierdzona będzie na miesięcznym raporcie wydawanych posiłków oddzielnie dla każdego obiektu. </w:t>
      </w:r>
      <w:r w:rsidRPr="00D741C4">
        <w:rPr>
          <w:rFonts w:ascii="Cambria" w:eastAsia="Calibri" w:hAnsi="Cambria" w:cs="Times New Roman"/>
        </w:rPr>
        <w:t xml:space="preserve">Dostawa posiłków odbywać się będzie </w:t>
      </w:r>
      <w:r w:rsidRPr="00D741C4">
        <w:rPr>
          <w:rFonts w:ascii="Cambria" w:eastAsia="Calibri" w:hAnsi="Cambria" w:cs="Times New Roman"/>
          <w:lang w:eastAsia="pl-PL"/>
        </w:rPr>
        <w:t>w dniu złożenia zamówienia</w:t>
      </w:r>
      <w:r w:rsidRPr="00D741C4">
        <w:rPr>
          <w:rFonts w:ascii="Cambria" w:eastAsia="Calibri" w:hAnsi="Cambria" w:cs="Times New Roman"/>
        </w:rPr>
        <w:t xml:space="preserve"> do godziny </w:t>
      </w:r>
      <w:r w:rsidR="006A1191">
        <w:rPr>
          <w:rFonts w:ascii="Cambria" w:eastAsia="Calibri" w:hAnsi="Cambria" w:cs="Times New Roman"/>
        </w:rPr>
        <w:t>11</w:t>
      </w:r>
      <w:r w:rsidRPr="00D741C4">
        <w:rPr>
          <w:rFonts w:ascii="Cambria" w:eastAsia="Calibri" w:hAnsi="Cambria" w:cs="Times New Roman"/>
        </w:rPr>
        <w:t>:00</w:t>
      </w:r>
      <w:r w:rsidRPr="00D741C4">
        <w:rPr>
          <w:rFonts w:ascii="Cambria" w:eastAsia="Calibri" w:hAnsi="Cambria" w:cs="Times New Roman"/>
          <w:lang w:eastAsia="pl-PL"/>
        </w:rPr>
        <w:t>. Menu wysyłane w każdy poniedziałek do godziny 8:00 na adres mailowy. Ilość posiłków będzie podawana w dni robocze do godziny 8:30. Zamówienia na posiłki dostarczane w weekendy  i święta będą składane w ostatnim dniu roboczym przed w/w dniami wolnymi.</w:t>
      </w:r>
    </w:p>
    <w:p w:rsidR="00893EB3" w:rsidRPr="00D741C4" w:rsidRDefault="00893EB3" w:rsidP="00893EB3">
      <w:pPr>
        <w:spacing w:after="0" w:line="360" w:lineRule="auto"/>
        <w:ind w:left="284"/>
        <w:jc w:val="both"/>
        <w:rPr>
          <w:rStyle w:val="Domylnaczcionkaakapitu1"/>
          <w:rFonts w:ascii="Cambria" w:eastAsia="Calibri" w:hAnsi="Cambria" w:cs="Times New Roman"/>
          <w:lang w:eastAsia="pl-PL"/>
        </w:rPr>
      </w:pPr>
      <w:r w:rsidRPr="00D741C4">
        <w:rPr>
          <w:rFonts w:ascii="Cambria" w:eastAsia="Calibri" w:hAnsi="Cambria" w:cs="Times New Roman"/>
          <w:lang w:eastAsia="pl-PL"/>
        </w:rPr>
        <w:t>Wymóg stosowania się do zapisów Rozporządzenia  Rady Ministrów z dnia 28.05.1996 r.                 w sprawie profilaktycznych posiłków i napojów. Konieczność zapewnienia pracownikom wykonującym prace w temperaturze poniżej 10 stopni C posiłków profilaktycznych, zawierających wartość kaloryczną jednego posiłku ok. 1000kcl z uwzględnieniem ok 50-55% węglowodanów, 30-35% tłuszczów, 15% białka.</w:t>
      </w:r>
    </w:p>
    <w:p w:rsidR="00893EB3" w:rsidRPr="00D741C4" w:rsidRDefault="00893EB3" w:rsidP="00893EB3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D741C4">
        <w:rPr>
          <w:rFonts w:ascii="Cambria" w:eastAsia="Calibri" w:hAnsi="Cambria" w:cs="Times New Roman"/>
        </w:rPr>
        <w:t xml:space="preserve">Szczegółowe wymagania w stosunku do w/w zamówienia i jego zakres zawiera kosztorys ofertowy -  Załącznik nr 2 do Zaproszenia. </w:t>
      </w:r>
    </w:p>
    <w:p w:rsidR="00893EB3" w:rsidRPr="00D741C4" w:rsidRDefault="00893EB3" w:rsidP="00893EB3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893EB3" w:rsidRPr="00D741C4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  <w:b/>
        </w:rPr>
        <w:t xml:space="preserve">termin wykonania zamówienia: </w:t>
      </w:r>
    </w:p>
    <w:p w:rsidR="00893EB3" w:rsidRPr="00D741C4" w:rsidRDefault="00893EB3" w:rsidP="00893EB3">
      <w:pPr>
        <w:pStyle w:val="Tekstpodstawowywcity21"/>
        <w:spacing w:line="360" w:lineRule="auto"/>
        <w:rPr>
          <w:rFonts w:ascii="Cambria" w:hAnsi="Cambria"/>
          <w:sz w:val="22"/>
          <w:szCs w:val="22"/>
        </w:rPr>
      </w:pPr>
      <w:r w:rsidRPr="00D741C4">
        <w:rPr>
          <w:rFonts w:ascii="Cambria" w:hAnsi="Cambria"/>
          <w:sz w:val="22"/>
          <w:szCs w:val="22"/>
        </w:rPr>
        <w:t xml:space="preserve">Dostawy sukcesywne przedmiotu zamówienia, zgodnie z zapotrzebowaniem Zamawiającego licząc </w:t>
      </w:r>
      <w:r>
        <w:rPr>
          <w:rFonts w:ascii="Cambria" w:hAnsi="Cambria"/>
          <w:sz w:val="22"/>
          <w:szCs w:val="22"/>
        </w:rPr>
        <w:t>od dnia 01.11.2024 r. do dnia 31.03.2025</w:t>
      </w:r>
      <w:r w:rsidRPr="00D741C4">
        <w:rPr>
          <w:rFonts w:ascii="Cambria" w:hAnsi="Cambria"/>
          <w:sz w:val="22"/>
          <w:szCs w:val="22"/>
        </w:rPr>
        <w:t xml:space="preserve"> r., według przekazywanych na bieżąco potrzeb. </w:t>
      </w:r>
    </w:p>
    <w:p w:rsidR="00893EB3" w:rsidRPr="00D741C4" w:rsidRDefault="00893EB3" w:rsidP="00893EB3">
      <w:pPr>
        <w:pStyle w:val="Tekstpodstawowywcity21"/>
        <w:spacing w:line="360" w:lineRule="auto"/>
        <w:rPr>
          <w:rFonts w:ascii="Cambria" w:hAnsi="Cambria"/>
          <w:sz w:val="22"/>
          <w:szCs w:val="22"/>
        </w:rPr>
      </w:pPr>
    </w:p>
    <w:p w:rsidR="00893EB3" w:rsidRDefault="00893EB3" w:rsidP="00893EB3">
      <w:pPr>
        <w:pStyle w:val="Tekstpodstawowy"/>
        <w:suppressAutoHyphens/>
        <w:spacing w:after="0" w:line="360" w:lineRule="auto"/>
        <w:ind w:left="1080"/>
        <w:jc w:val="both"/>
        <w:rPr>
          <w:rFonts w:ascii="Cambria" w:hAnsi="Cambria"/>
        </w:rPr>
      </w:pPr>
    </w:p>
    <w:p w:rsidR="00893EB3" w:rsidRDefault="00893EB3" w:rsidP="00893EB3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24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893EB3" w:rsidRDefault="00893EB3" w:rsidP="00893EB3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893EB3" w:rsidRDefault="00893EB3" w:rsidP="00893EB3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893EB3" w:rsidRDefault="00893EB3" w:rsidP="00893EB3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 w:rsidRPr="00BC06BB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893EB3" w:rsidRPr="004E4FA2" w:rsidRDefault="00893EB3" w:rsidP="00893EB3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893EB3" w:rsidRDefault="00893EB3" w:rsidP="00893EB3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893EB3" w:rsidRDefault="00893EB3" w:rsidP="00893EB3">
      <w:pPr>
        <w:pStyle w:val="Nagwek2"/>
        <w:numPr>
          <w:ilvl w:val="1"/>
          <w:numId w:val="11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893EB3" w:rsidRDefault="00893EB3" w:rsidP="00893EB3">
      <w:pPr>
        <w:pStyle w:val="Nagwek2"/>
        <w:numPr>
          <w:ilvl w:val="1"/>
          <w:numId w:val="11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893EB3" w:rsidRDefault="00893EB3" w:rsidP="00893EB3">
      <w:pPr>
        <w:pStyle w:val="Nagwek2"/>
        <w:numPr>
          <w:ilvl w:val="0"/>
          <w:numId w:val="10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893EB3" w:rsidRDefault="00893EB3" w:rsidP="00893EB3">
      <w:pPr>
        <w:pStyle w:val="Nagwek2"/>
        <w:numPr>
          <w:ilvl w:val="0"/>
          <w:numId w:val="10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893EB3" w:rsidRDefault="00893EB3" w:rsidP="00893EB3">
      <w:pPr>
        <w:pStyle w:val="Nagwek2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893EB3" w:rsidRDefault="00893EB3" w:rsidP="00893EB3">
      <w:pPr>
        <w:numPr>
          <w:ilvl w:val="1"/>
          <w:numId w:val="12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893EB3" w:rsidRDefault="00893EB3" w:rsidP="00893EB3">
      <w:pPr>
        <w:numPr>
          <w:ilvl w:val="0"/>
          <w:numId w:val="9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893EB3" w:rsidRDefault="00893EB3" w:rsidP="00893EB3">
      <w:pPr>
        <w:numPr>
          <w:ilvl w:val="0"/>
          <w:numId w:val="9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893EB3" w:rsidRDefault="00893EB3" w:rsidP="00893EB3">
      <w:pPr>
        <w:numPr>
          <w:ilvl w:val="0"/>
          <w:numId w:val="9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pełnomocnictwo, w przypadku gdy Wykonawca działa przez pełnomocnika. Dokument pełnomocnictwa stwierdzający upoważnienie pełnomocnika do reprezentowana Wykonawcy, winien być dołączony do oferty,</w:t>
      </w:r>
    </w:p>
    <w:p w:rsidR="00893EB3" w:rsidRDefault="00893EB3" w:rsidP="00893EB3">
      <w:pPr>
        <w:numPr>
          <w:ilvl w:val="0"/>
          <w:numId w:val="9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>kosztorys ofertowy (zgodnie z Załącznikiem nr 2 do Zaproszenia),</w:t>
      </w:r>
    </w:p>
    <w:p w:rsidR="00893EB3" w:rsidRDefault="00893EB3" w:rsidP="00893EB3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893EB3" w:rsidRDefault="00893EB3" w:rsidP="00893EB3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2A5FA5">
        <w:rPr>
          <w:rStyle w:val="Domylnaczcionkaakapitu1"/>
          <w:rFonts w:ascii="Cambria" w:hAnsi="Cambria" w:cs="Times New Roman"/>
          <w:b/>
          <w:iCs/>
        </w:rPr>
        <w:t>11</w:t>
      </w:r>
      <w:r>
        <w:rPr>
          <w:rStyle w:val="Domylnaczcionkaakapitu1"/>
          <w:rFonts w:ascii="Cambria" w:hAnsi="Cambria" w:cs="Times New Roman"/>
          <w:b/>
          <w:iCs/>
        </w:rPr>
        <w:t xml:space="preserve">.10.2024 r. </w:t>
      </w:r>
      <w:r>
        <w:rPr>
          <w:rFonts w:ascii="Cambria" w:hAnsi="Cambria" w:cs="Times New Roman"/>
        </w:rPr>
        <w:t>godz. 11:00.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2A5FA5">
        <w:rPr>
          <w:rFonts w:ascii="Cambria" w:hAnsi="Cambria" w:cs="Times New Roman"/>
        </w:rPr>
        <w:t>11.</w:t>
      </w:r>
      <w:r>
        <w:rPr>
          <w:rFonts w:ascii="Cambria" w:hAnsi="Cambria" w:cs="Times New Roman"/>
        </w:rPr>
        <w:t>10.2024 r. godz. 11:15.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893EB3" w:rsidRDefault="00893EB3" w:rsidP="00893EB3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893EB3" w:rsidRDefault="00893EB3" w:rsidP="00893EB3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893EB3" w:rsidRDefault="00893EB3" w:rsidP="00893EB3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893EB3" w:rsidRDefault="00893EB3" w:rsidP="00893EB3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893EB3" w:rsidRDefault="00893EB3" w:rsidP="00893EB3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893EB3" w:rsidRDefault="00893EB3" w:rsidP="00893EB3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893EB3" w:rsidRDefault="00893EB3" w:rsidP="00893EB3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893EB3" w:rsidRDefault="00893EB3" w:rsidP="00893EB3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tryb udzielania wyjaśnień dotyczących treści istotnych warunków zamówienia: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893EB3" w:rsidRDefault="00893EB3" w:rsidP="00893EB3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893EB3" w:rsidRDefault="00893EB3" w:rsidP="00893EB3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893EB3" w:rsidRDefault="00893EB3" w:rsidP="00893EB3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893EB3" w:rsidRDefault="00893EB3" w:rsidP="00893EB3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893EB3" w:rsidRDefault="00893EB3" w:rsidP="00893EB3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podczas oceny ofert kierować się będzie kryterium: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893EB3" w:rsidRDefault="00893EB3" w:rsidP="00893EB3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893EB3" w:rsidRDefault="00893EB3" w:rsidP="00893EB3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postępowania: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893EB3" w:rsidRDefault="00893EB3" w:rsidP="00893EB3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Informację o unieważnieniu postępowania Zamawiający zamieści na Platformie Zakupowej.</w:t>
      </w:r>
    </w:p>
    <w:p w:rsidR="00893EB3" w:rsidRDefault="00893EB3" w:rsidP="00893EB3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893EB3" w:rsidRDefault="00893EB3" w:rsidP="00893EB3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893EB3" w:rsidRDefault="00893EB3" w:rsidP="00893EB3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Najpóźniej w dniu podpisania umowy należy przedłożyć następujące dokumenty:  brak wymagań w tym zakresie.</w:t>
      </w:r>
    </w:p>
    <w:p w:rsidR="00893EB3" w:rsidRDefault="00893EB3" w:rsidP="00893EB3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893EB3" w:rsidRDefault="00893EB3" w:rsidP="00893EB3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893EB3" w:rsidRDefault="00893EB3" w:rsidP="00893EB3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893EB3" w:rsidRDefault="00893EB3" w:rsidP="00893EB3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3 do Zaproszenia.</w:t>
      </w:r>
    </w:p>
    <w:p w:rsidR="00893EB3" w:rsidRDefault="00893EB3" w:rsidP="00893EB3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893EB3" w:rsidRDefault="00893EB3" w:rsidP="00893EB3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893EB3" w:rsidRDefault="00893EB3" w:rsidP="00893EB3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893EB3" w:rsidRDefault="00893EB3" w:rsidP="00893EB3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893EB3" w:rsidRDefault="00893EB3" w:rsidP="00893EB3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893EB3" w:rsidRDefault="00893EB3" w:rsidP="00893EB3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893EB3" w:rsidRDefault="00893EB3" w:rsidP="00893EB3">
      <w:pPr>
        <w:pStyle w:val="NormalnyWeb2"/>
        <w:numPr>
          <w:ilvl w:val="0"/>
          <w:numId w:val="8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Wzór Formularza Oferty - Załącznik nr 1</w:t>
      </w:r>
      <w:r>
        <w:rPr>
          <w:rFonts w:ascii="Cambria" w:hAnsi="Cambria"/>
          <w:sz w:val="22"/>
          <w:szCs w:val="22"/>
        </w:rPr>
        <w:t>,</w:t>
      </w:r>
    </w:p>
    <w:p w:rsidR="00893EB3" w:rsidRDefault="00893EB3" w:rsidP="00893EB3">
      <w:pPr>
        <w:pStyle w:val="NormalnyWeb2"/>
        <w:numPr>
          <w:ilvl w:val="0"/>
          <w:numId w:val="8"/>
        </w:numPr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>Kosztorys ofertowy – Załącznik nr 2,</w:t>
      </w:r>
    </w:p>
    <w:p w:rsidR="00893EB3" w:rsidRDefault="00893EB3" w:rsidP="00893EB3">
      <w:pPr>
        <w:pStyle w:val="NormalnyWeb2"/>
        <w:numPr>
          <w:ilvl w:val="0"/>
          <w:numId w:val="8"/>
        </w:numPr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Projekt umowy – Załącznik nr 3.</w:t>
      </w:r>
    </w:p>
    <w:p w:rsidR="00893EB3" w:rsidRDefault="00893EB3" w:rsidP="00893EB3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893EB3" w:rsidRDefault="00893EB3" w:rsidP="00893EB3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893EB3" w:rsidRDefault="00893EB3" w:rsidP="00893EB3">
      <w:pPr>
        <w:spacing w:after="0"/>
        <w:ind w:left="3540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893EB3" w:rsidRPr="007150DC" w:rsidRDefault="00893EB3" w:rsidP="00893EB3">
      <w:pPr>
        <w:spacing w:after="0"/>
        <w:rPr>
          <w:rFonts w:ascii="Cambria" w:hAnsi="Cambria" w:cs="Times New Roman"/>
        </w:rPr>
        <w:sectPr w:rsidR="00893EB3" w:rsidRPr="007150DC" w:rsidSect="001712D4">
          <w:headerReference w:type="default" r:id="rId11"/>
          <w:footerReference w:type="default" r:id="rId12"/>
          <w:headerReference w:type="first" r:id="rId13"/>
          <w:pgSz w:w="11906" w:h="16838"/>
          <w:pgMar w:top="2155" w:right="1418" w:bottom="1418" w:left="1418" w:header="0" w:footer="709" w:gutter="0"/>
          <w:pgNumType w:start="1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Pr="00893EB3" w:rsidRDefault="00893EB3" w:rsidP="00893EB3"/>
    <w:p w:rsidR="00893EB3" w:rsidRDefault="00893EB3" w:rsidP="00893EB3"/>
    <w:p w:rsidR="00576785" w:rsidRPr="00893EB3" w:rsidRDefault="00893EB3" w:rsidP="00893EB3">
      <w:pPr>
        <w:tabs>
          <w:tab w:val="left" w:pos="2016"/>
        </w:tabs>
      </w:pPr>
      <w:r>
        <w:tab/>
      </w:r>
    </w:p>
    <w:sectPr w:rsidR="00576785" w:rsidRPr="00893EB3" w:rsidSect="001712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1418" w:bottom="2268" w:left="1418" w:header="709" w:footer="709" w:gutter="0"/>
      <w:pgNumType w:start="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D64E674" w15:done="0"/>
  <w15:commentEx w15:paraId="64F84A8C" w15:paraIdParent="3D64E674" w15:done="0"/>
  <w15:commentEx w15:paraId="62E9C628" w15:done="0"/>
  <w15:commentEx w15:paraId="6CA8B69D" w15:paraIdParent="62E9C62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A2F84DB" w16cex:dateUtc="2024-09-12T07:34:00Z"/>
  <w16cex:commentExtensible w16cex:durableId="2892FE11" w16cex:dateUtc="2024-09-12T07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D64E674" w16cid:durableId="2FBA9EAE"/>
  <w16cid:commentId w16cid:paraId="64F84A8C" w16cid:durableId="5A2F84DB"/>
  <w16cid:commentId w16cid:paraId="62E9C628" w16cid:durableId="21223CD1"/>
  <w16cid:commentId w16cid:paraId="6CA8B69D" w16cid:durableId="2892FE1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6AF" w:rsidRDefault="001036AF" w:rsidP="00576785">
      <w:pPr>
        <w:spacing w:after="0" w:line="240" w:lineRule="auto"/>
      </w:pPr>
      <w:r>
        <w:separator/>
      </w:r>
    </w:p>
  </w:endnote>
  <w:endnote w:type="continuationSeparator" w:id="1">
    <w:p w:rsidR="001036AF" w:rsidRDefault="001036AF" w:rsidP="0057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-138008499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1712D4" w:rsidRDefault="001712D4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A22B1F">
          <w:rPr>
            <w:rFonts w:asciiTheme="majorHAnsi" w:hAnsiTheme="majorHAnsi"/>
          </w:rPr>
          <w:t xml:space="preserve">str. </w:t>
        </w:r>
        <w:r w:rsidR="00B710B0" w:rsidRPr="00A22B1F">
          <w:rPr>
            <w:rFonts w:asciiTheme="majorHAnsi" w:hAnsiTheme="majorHAnsi"/>
          </w:rPr>
          <w:fldChar w:fldCharType="begin"/>
        </w:r>
        <w:r w:rsidRPr="00A22B1F">
          <w:rPr>
            <w:rFonts w:asciiTheme="majorHAnsi" w:hAnsiTheme="majorHAnsi"/>
          </w:rPr>
          <w:instrText xml:space="preserve"> PAGE    \* MERGEFORMAT </w:instrText>
        </w:r>
        <w:r w:rsidR="00B710B0" w:rsidRPr="00A22B1F">
          <w:rPr>
            <w:rFonts w:asciiTheme="majorHAnsi" w:hAnsiTheme="majorHAnsi"/>
          </w:rPr>
          <w:fldChar w:fldCharType="separate"/>
        </w:r>
        <w:r w:rsidR="002A5FA5">
          <w:rPr>
            <w:rFonts w:asciiTheme="majorHAnsi" w:hAnsiTheme="majorHAnsi"/>
            <w:noProof/>
          </w:rPr>
          <w:t>3</w:t>
        </w:r>
        <w:r w:rsidR="00B710B0" w:rsidRPr="00A22B1F">
          <w:rPr>
            <w:rFonts w:asciiTheme="majorHAnsi" w:hAnsiTheme="majorHAnsi"/>
          </w:rPr>
          <w:fldChar w:fldCharType="end"/>
        </w:r>
      </w:p>
    </w:sdtContent>
  </w:sdt>
  <w:p w:rsidR="001712D4" w:rsidRDefault="001712D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785" w:rsidRDefault="0057678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D4" w:rsidRDefault="001712D4">
    <w:pPr>
      <w:pStyle w:val="Stopka"/>
      <w:jc w:val="right"/>
      <w:rPr>
        <w:rFonts w:asciiTheme="majorHAnsi" w:hAnsiTheme="majorHAnsi"/>
        <w:sz w:val="28"/>
        <w:szCs w:val="28"/>
      </w:rPr>
    </w:pPr>
    <w:r>
      <w:rPr>
        <w:rFonts w:asciiTheme="majorHAnsi" w:hAnsiTheme="majorHAnsi"/>
        <w:sz w:val="28"/>
        <w:szCs w:val="28"/>
      </w:rPr>
      <w:t xml:space="preserve">str. </w:t>
    </w:r>
    <w:r w:rsidR="00B710B0" w:rsidRPr="00B710B0">
      <w:fldChar w:fldCharType="begin"/>
    </w:r>
    <w:r w:rsidR="00F45A59">
      <w:instrText xml:space="preserve"> PAGE    \* MERGEFORMAT </w:instrText>
    </w:r>
    <w:r w:rsidR="00B710B0" w:rsidRPr="00B710B0">
      <w:fldChar w:fldCharType="separate"/>
    </w:r>
    <w:r w:rsidR="002A5FA5" w:rsidRPr="002A5FA5">
      <w:rPr>
        <w:rFonts w:asciiTheme="majorHAnsi" w:hAnsiTheme="majorHAnsi"/>
        <w:noProof/>
        <w:sz w:val="28"/>
        <w:szCs w:val="28"/>
      </w:rPr>
      <w:t>1</w:t>
    </w:r>
    <w:r w:rsidR="00B710B0">
      <w:rPr>
        <w:rFonts w:asciiTheme="majorHAnsi" w:hAnsiTheme="majorHAnsi"/>
        <w:noProof/>
        <w:sz w:val="28"/>
        <w:szCs w:val="28"/>
      </w:rPr>
      <w:fldChar w:fldCharType="end"/>
    </w:r>
  </w:p>
  <w:p w:rsidR="00576785" w:rsidRDefault="00576785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785" w:rsidRDefault="005767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6AF" w:rsidRDefault="001036AF" w:rsidP="00576785">
      <w:pPr>
        <w:spacing w:after="0" w:line="240" w:lineRule="auto"/>
      </w:pPr>
      <w:r>
        <w:separator/>
      </w:r>
    </w:p>
  </w:footnote>
  <w:footnote w:type="continuationSeparator" w:id="1">
    <w:p w:rsidR="001036AF" w:rsidRDefault="001036AF" w:rsidP="00576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B3" w:rsidRDefault="00893EB3" w:rsidP="001B4114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EB3" w:rsidRDefault="00893EB3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785" w:rsidRDefault="00B710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5579" o:spid="_x0000_s2050" type="#_x0000_t75" style="position:absolute;margin-left:0;margin-top:0;width:595.2pt;height:845.05pt;z-index:-251657216;mso-position-horizontal:center;mso-position-horizontal-relative:margin;mso-position-vertical:center;mso-position-vertical-relative:margin" o:allowincell="f">
          <v:imagedata r:id="rId1" o:title="MOSiR_papier_firmowy_lipiec_2024_ti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785" w:rsidRDefault="00576785">
    <w:pPr>
      <w:pStyle w:val="Nagwek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785" w:rsidRDefault="00B710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5578" o:spid="_x0000_s2049" type="#_x0000_t75" style="position:absolute;margin-left:0;margin-top:0;width:595.2pt;height:845.05pt;z-index:-251658240;mso-position-horizontal:center;mso-position-horizontal-relative:margin;mso-position-vertical:center;mso-position-vertical-relative:margin" o:allowincell="f">
          <v:imagedata r:id="rId1" o:title="MOSiR_papier_firmowy_lipiec_2024_ti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0DBE"/>
    <w:multiLevelType w:val="multilevel"/>
    <w:tmpl w:val="A366FBF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1">
    <w:nsid w:val="07476434"/>
    <w:multiLevelType w:val="multilevel"/>
    <w:tmpl w:val="CA9E877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2">
    <w:nsid w:val="0B4F0086"/>
    <w:multiLevelType w:val="multilevel"/>
    <w:tmpl w:val="DFECDC78"/>
    <w:lvl w:ilvl="0">
      <w:start w:val="2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rFonts w:hint="default"/>
        <w:b/>
        <w:sz w:val="22"/>
      </w:rPr>
    </w:lvl>
  </w:abstractNum>
  <w:abstractNum w:abstractNumId="3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4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5">
    <w:nsid w:val="37BD17A3"/>
    <w:multiLevelType w:val="multilevel"/>
    <w:tmpl w:val="E58604A2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6">
    <w:nsid w:val="3930208E"/>
    <w:multiLevelType w:val="multilevel"/>
    <w:tmpl w:val="4164E608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9">
    <w:nsid w:val="47EB4076"/>
    <w:multiLevelType w:val="multilevel"/>
    <w:tmpl w:val="1A64D4F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5498211B"/>
    <w:multiLevelType w:val="multilevel"/>
    <w:tmpl w:val="A426CFA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11">
    <w:nsid w:val="7ED463D9"/>
    <w:multiLevelType w:val="multilevel"/>
    <w:tmpl w:val="C30A08F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11"/>
  </w:num>
  <w:num w:numId="9">
    <w:abstractNumId w:val="7"/>
  </w:num>
  <w:num w:numId="10">
    <w:abstractNumId w:val="8"/>
  </w:num>
  <w:num w:numId="11">
    <w:abstractNumId w:val="4"/>
  </w:num>
  <w:num w:numId="1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omasz Koniuszewski">
    <w15:presenceInfo w15:providerId="AD" w15:userId="S-1-5-21-1911167393-3477274076-989526147-139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6785"/>
    <w:rsid w:val="00102712"/>
    <w:rsid w:val="001036AF"/>
    <w:rsid w:val="001712D4"/>
    <w:rsid w:val="001A2B1C"/>
    <w:rsid w:val="001A35B0"/>
    <w:rsid w:val="002A5FA5"/>
    <w:rsid w:val="003902EF"/>
    <w:rsid w:val="0040337A"/>
    <w:rsid w:val="00435EF6"/>
    <w:rsid w:val="00495C08"/>
    <w:rsid w:val="00571141"/>
    <w:rsid w:val="00576785"/>
    <w:rsid w:val="005A2F8D"/>
    <w:rsid w:val="005B597F"/>
    <w:rsid w:val="005D26ED"/>
    <w:rsid w:val="006A1191"/>
    <w:rsid w:val="006D6772"/>
    <w:rsid w:val="0075479D"/>
    <w:rsid w:val="0079685E"/>
    <w:rsid w:val="007A5ABF"/>
    <w:rsid w:val="007C7633"/>
    <w:rsid w:val="007F66B8"/>
    <w:rsid w:val="00893EB3"/>
    <w:rsid w:val="008C45C2"/>
    <w:rsid w:val="00904880"/>
    <w:rsid w:val="009448BE"/>
    <w:rsid w:val="009E3ACF"/>
    <w:rsid w:val="00A22B1F"/>
    <w:rsid w:val="00B51F4D"/>
    <w:rsid w:val="00B52FEB"/>
    <w:rsid w:val="00B710B0"/>
    <w:rsid w:val="00C366F7"/>
    <w:rsid w:val="00C82298"/>
    <w:rsid w:val="00CD5D12"/>
    <w:rsid w:val="00CF7D4A"/>
    <w:rsid w:val="00D07B1F"/>
    <w:rsid w:val="00D20186"/>
    <w:rsid w:val="00DA7B88"/>
    <w:rsid w:val="00DB3167"/>
    <w:rsid w:val="00E50798"/>
    <w:rsid w:val="00E54D2B"/>
    <w:rsid w:val="00E77A1E"/>
    <w:rsid w:val="00EC0A55"/>
    <w:rsid w:val="00F45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1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6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576785"/>
  </w:style>
  <w:style w:type="paragraph" w:styleId="Stopka">
    <w:name w:val="footer"/>
    <w:basedOn w:val="Normalny"/>
    <w:link w:val="StopkaZnak"/>
    <w:uiPriority w:val="99"/>
    <w:unhideWhenUsed/>
    <w:rsid w:val="00576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576785"/>
  </w:style>
  <w:style w:type="character" w:customStyle="1" w:styleId="Domylnaczcionkaakapitu1">
    <w:name w:val="Domyślna czcionka akapitu1"/>
    <w:qFormat/>
    <w:rsid w:val="00D07B1F"/>
  </w:style>
  <w:style w:type="character" w:customStyle="1" w:styleId="czeinternetowe">
    <w:name w:val="Łącze internetowe"/>
    <w:rsid w:val="00D07B1F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D07B1F"/>
    <w:rPr>
      <w:rFonts w:ascii="Calibri" w:eastAsia="Times New Roman" w:hAnsi="Calibri" w:cs="Calibri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qFormat/>
    <w:rsid w:val="00D07B1F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07B1F"/>
    <w:rPr>
      <w:sz w:val="16"/>
      <w:szCs w:val="16"/>
    </w:rPr>
  </w:style>
  <w:style w:type="paragraph" w:customStyle="1" w:styleId="Nagwek1">
    <w:name w:val="Nagłówek1"/>
    <w:basedOn w:val="Normalny"/>
    <w:next w:val="Tekstpodstawowy"/>
    <w:unhideWhenUsed/>
    <w:rsid w:val="00D07B1F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D07B1F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D07B1F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D07B1F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D07B1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D07B1F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D07B1F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qFormat/>
    <w:rsid w:val="00D07B1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1">
    <w:name w:val="Tekst komentarza Znak1"/>
    <w:basedOn w:val="Domylnaczcionkaakapitu"/>
    <w:uiPriority w:val="99"/>
    <w:semiHidden/>
    <w:rsid w:val="00D07B1F"/>
    <w:rPr>
      <w:sz w:val="20"/>
      <w:szCs w:val="20"/>
    </w:rPr>
  </w:style>
  <w:style w:type="paragraph" w:customStyle="1" w:styleId="WW-Domylnie">
    <w:name w:val="WW-Domyślnie"/>
    <w:qFormat/>
    <w:rsid w:val="00D07B1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07B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07B1F"/>
  </w:style>
  <w:style w:type="paragraph" w:styleId="Tekstdymka">
    <w:name w:val="Balloon Text"/>
    <w:basedOn w:val="Normalny"/>
    <w:link w:val="TekstdymkaZnak"/>
    <w:uiPriority w:val="99"/>
    <w:semiHidden/>
    <w:unhideWhenUsed/>
    <w:rsid w:val="00D0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B1F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C08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C08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Tekstpodstawowywcity21">
    <w:name w:val="Tekst podstawowy wcięty 21"/>
    <w:basedOn w:val="Normalny"/>
    <w:qFormat/>
    <w:rsid w:val="006D677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customStyle="1" w:styleId="Nagwek2">
    <w:name w:val="Nagłówek2"/>
    <w:basedOn w:val="Normalny"/>
    <w:next w:val="Tekstpodstawowy"/>
    <w:unhideWhenUsed/>
    <w:rsid w:val="00893EB3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customStyle="1" w:styleId="Normalny1">
    <w:name w:val="Normalny1"/>
    <w:qFormat/>
    <w:rsid w:val="00893EB3"/>
    <w:pPr>
      <w:suppressAutoHyphens/>
      <w:spacing w:after="0"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8" Type="http://schemas.microsoft.com/office/2011/relationships/commentsExtended" Target="commentsExtended.xml"/><Relationship Id="rId10" Type="http://schemas.openxmlformats.org/officeDocument/2006/relationships/hyperlink" Target="http://www.mosir.lublin.pl/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header" Target="header3.xml"/><Relationship Id="rId27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D5A1B-8C7A-478A-903D-7B19005B4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1300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Brozi</dc:creator>
  <cp:lastModifiedBy>a.kliczka</cp:lastModifiedBy>
  <cp:revision>21</cp:revision>
  <dcterms:created xsi:type="dcterms:W3CDTF">2024-07-16T08:46:00Z</dcterms:created>
  <dcterms:modified xsi:type="dcterms:W3CDTF">2024-10-03T10:15:00Z</dcterms:modified>
</cp:coreProperties>
</file>