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69FE4" w14:textId="77777777" w:rsidR="0067031D" w:rsidRDefault="0067031D" w:rsidP="0067031D">
      <w:pPr>
        <w:pStyle w:val="Textbody"/>
        <w:pageBreakBefore/>
        <w:spacing w:after="0"/>
        <w:jc w:val="right"/>
      </w:pPr>
      <w:r>
        <w:rPr>
          <w:rFonts w:eastAsia="Times New Roman" w:cs="Times New Roman"/>
          <w:b/>
          <w:color w:val="000000"/>
        </w:rPr>
        <w:t>Zał</w:t>
      </w:r>
      <w:r>
        <w:rPr>
          <w:rFonts w:ascii="TimesNewRoman\,Bold" w:eastAsia="Times New Roman" w:hAnsi="TimesNewRoman\,Bold" w:cs="Times New Roman"/>
          <w:b/>
          <w:color w:val="000000"/>
        </w:rPr>
        <w:t>ą</w:t>
      </w:r>
      <w:r>
        <w:rPr>
          <w:rFonts w:eastAsia="Times New Roman" w:cs="Times New Roman"/>
          <w:b/>
          <w:color w:val="000000"/>
        </w:rPr>
        <w:t>cznik nr 2</w:t>
      </w:r>
    </w:p>
    <w:p w14:paraId="6D50B3F5" w14:textId="77777777" w:rsidR="0067031D" w:rsidRDefault="0067031D" w:rsidP="0067031D">
      <w:pPr>
        <w:pStyle w:val="Textbody"/>
        <w:spacing w:after="0"/>
        <w:jc w:val="center"/>
      </w:pPr>
    </w:p>
    <w:p w14:paraId="4C14BECE" w14:textId="73BBCD70" w:rsidR="0067031D" w:rsidRDefault="0067031D" w:rsidP="0067031D">
      <w:pPr>
        <w:pStyle w:val="Standard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ISTOTNE POSTANOWIENIA UMOWY</w:t>
      </w:r>
    </w:p>
    <w:p w14:paraId="52E8C7F7" w14:textId="77777777" w:rsidR="0067031D" w:rsidRDefault="0067031D" w:rsidP="0067031D">
      <w:pPr>
        <w:pStyle w:val="Standard"/>
        <w:spacing w:line="360" w:lineRule="auto"/>
        <w:jc w:val="center"/>
      </w:pPr>
      <w:r>
        <w:rPr>
          <w:rFonts w:eastAsia="Times New Roman" w:cs="Arial"/>
          <w:bCs/>
          <w:spacing w:val="100"/>
        </w:rPr>
        <w:t>Umowa</w:t>
      </w:r>
      <w:r>
        <w:rPr>
          <w:rFonts w:eastAsia="Times New Roman" w:cs="Arial"/>
          <w:bCs/>
        </w:rPr>
        <w:t xml:space="preserve"> Nr ........    </w:t>
      </w:r>
    </w:p>
    <w:p w14:paraId="474C347C" w14:textId="77777777" w:rsidR="0067031D" w:rsidRDefault="0067031D" w:rsidP="0067031D">
      <w:pPr>
        <w:pStyle w:val="Standard"/>
        <w:spacing w:line="360" w:lineRule="auto"/>
        <w:rPr>
          <w:rFonts w:eastAsia="Times New Roman" w:cs="Arial"/>
        </w:rPr>
      </w:pPr>
      <w:r>
        <w:rPr>
          <w:rFonts w:eastAsia="Times New Roman" w:cs="Arial"/>
        </w:rPr>
        <w:t>Zawarta w dniu ................... 2022  roku w Koronowie</w:t>
      </w:r>
    </w:p>
    <w:p w14:paraId="51864626" w14:textId="77777777" w:rsidR="0067031D" w:rsidRDefault="0067031D" w:rsidP="0067031D">
      <w:pPr>
        <w:pStyle w:val="Standard"/>
        <w:spacing w:line="360" w:lineRule="auto"/>
        <w:rPr>
          <w:rFonts w:eastAsia="Times New Roman" w:cs="Arial"/>
        </w:rPr>
      </w:pPr>
      <w:r>
        <w:rPr>
          <w:rFonts w:eastAsia="Times New Roman" w:cs="Arial"/>
        </w:rPr>
        <w:t>pomiędzy:</w:t>
      </w:r>
    </w:p>
    <w:p w14:paraId="273DF620" w14:textId="77777777" w:rsidR="0067031D" w:rsidRDefault="0067031D" w:rsidP="0067031D">
      <w:pPr>
        <w:pStyle w:val="Standard"/>
        <w:tabs>
          <w:tab w:val="right" w:leader="dot" w:pos="9072"/>
        </w:tabs>
        <w:spacing w:line="360" w:lineRule="auto"/>
      </w:pPr>
      <w:r>
        <w:rPr>
          <w:rFonts w:eastAsia="Times New Roman" w:cs="Arial"/>
          <w:b/>
        </w:rPr>
        <w:t>Zamawiającym:</w:t>
      </w:r>
    </w:p>
    <w:p w14:paraId="0F17E6B2" w14:textId="77777777" w:rsidR="0067031D" w:rsidRDefault="0067031D" w:rsidP="0067031D">
      <w:pPr>
        <w:pStyle w:val="Standard"/>
        <w:tabs>
          <w:tab w:val="center" w:pos="4896"/>
          <w:tab w:val="right" w:pos="9432"/>
        </w:tabs>
        <w:spacing w:line="360" w:lineRule="auto"/>
        <w:jc w:val="both"/>
      </w:pPr>
      <w:r>
        <w:t>Zakładem Gospodarki Komunalnej i Mieszkaniowej w Koronowie Sp. z o. o. z siedzibą                          w Koronowie przy ulicy Al. Wolności 4, 86-010 Koronowo</w:t>
      </w:r>
    </w:p>
    <w:p w14:paraId="22F9EF91" w14:textId="77777777" w:rsidR="0067031D" w:rsidRDefault="0067031D" w:rsidP="0067031D">
      <w:pPr>
        <w:pStyle w:val="Standard"/>
        <w:tabs>
          <w:tab w:val="center" w:pos="4896"/>
          <w:tab w:val="right" w:pos="9432"/>
        </w:tabs>
        <w:spacing w:line="360" w:lineRule="auto"/>
        <w:jc w:val="both"/>
      </w:pPr>
      <w:r>
        <w:t>Sąd Rejonowy w Bydgoszczy XIII Wydział Gospodarczy Krajowego Rejestru Sądowego</w:t>
      </w:r>
    </w:p>
    <w:p w14:paraId="69684A4A" w14:textId="77777777" w:rsidR="0067031D" w:rsidRDefault="0067031D" w:rsidP="0067031D">
      <w:pPr>
        <w:pStyle w:val="Standard"/>
        <w:tabs>
          <w:tab w:val="center" w:pos="4896"/>
          <w:tab w:val="right" w:pos="9432"/>
        </w:tabs>
        <w:spacing w:line="360" w:lineRule="auto"/>
        <w:jc w:val="both"/>
      </w:pPr>
      <w:r>
        <w:t xml:space="preserve">Nr KRS 0000671235, NIP 554-031-40-29, REGON 3669199000, </w:t>
      </w:r>
    </w:p>
    <w:p w14:paraId="60F6F70F" w14:textId="77777777" w:rsidR="0067031D" w:rsidRPr="004C5BB3" w:rsidRDefault="0067031D" w:rsidP="0067031D">
      <w:pPr>
        <w:pStyle w:val="Standard"/>
        <w:tabs>
          <w:tab w:val="center" w:pos="4896"/>
          <w:tab w:val="right" w:pos="9432"/>
        </w:tabs>
        <w:spacing w:line="360" w:lineRule="auto"/>
        <w:jc w:val="both"/>
      </w:pPr>
      <w:r>
        <w:t xml:space="preserve">kapitał </w:t>
      </w:r>
      <w:r w:rsidRPr="004C5BB3">
        <w:t>zakładowy 2</w:t>
      </w:r>
      <w:r>
        <w:t>8 091 496</w:t>
      </w:r>
      <w:r w:rsidRPr="004C5BB3">
        <w:t>,00 zł</w:t>
      </w:r>
    </w:p>
    <w:p w14:paraId="7D70F627" w14:textId="77777777" w:rsidR="0067031D" w:rsidRDefault="0067031D" w:rsidP="0067031D">
      <w:pPr>
        <w:pStyle w:val="Standard"/>
        <w:tabs>
          <w:tab w:val="center" w:pos="4896"/>
          <w:tab w:val="right" w:pos="9432"/>
        </w:tabs>
        <w:spacing w:line="360" w:lineRule="auto"/>
        <w:jc w:val="both"/>
      </w:pPr>
      <w:r>
        <w:t>reprezentowaną przez:</w:t>
      </w:r>
    </w:p>
    <w:p w14:paraId="71A03219" w14:textId="77777777" w:rsidR="0067031D" w:rsidRDefault="0067031D" w:rsidP="0067031D">
      <w:pPr>
        <w:pStyle w:val="Standard"/>
        <w:tabs>
          <w:tab w:val="center" w:pos="4896"/>
          <w:tab w:val="right" w:pos="9432"/>
        </w:tabs>
        <w:spacing w:line="360" w:lineRule="auto"/>
        <w:jc w:val="both"/>
      </w:pPr>
      <w:r>
        <w:t xml:space="preserve">Prezesa Zarządu – </w:t>
      </w:r>
    </w:p>
    <w:p w14:paraId="29AED3B5" w14:textId="77777777" w:rsidR="0067031D" w:rsidRDefault="0067031D" w:rsidP="0067031D">
      <w:pPr>
        <w:pStyle w:val="Standard"/>
        <w:tabs>
          <w:tab w:val="center" w:pos="4896"/>
          <w:tab w:val="right" w:pos="9432"/>
        </w:tabs>
        <w:spacing w:line="360" w:lineRule="auto"/>
        <w:jc w:val="both"/>
      </w:pPr>
      <w:r>
        <w:rPr>
          <w:color w:val="000000"/>
        </w:rPr>
        <w:t xml:space="preserve">a </w:t>
      </w:r>
    </w:p>
    <w:p w14:paraId="32FC8C83" w14:textId="77777777" w:rsidR="0067031D" w:rsidRDefault="0067031D" w:rsidP="0067031D">
      <w:pPr>
        <w:pStyle w:val="NormalnyWeb"/>
        <w:spacing w:before="0" w:beforeAutospacing="0" w:after="0" w:line="360" w:lineRule="auto"/>
      </w:pPr>
      <w:r>
        <w:rPr>
          <w:b/>
          <w:bCs/>
          <w:color w:val="000000"/>
        </w:rPr>
        <w:t xml:space="preserve">Wykonawcą: </w:t>
      </w:r>
    </w:p>
    <w:p w14:paraId="1DA75B8D" w14:textId="77777777" w:rsidR="0067031D" w:rsidRDefault="0067031D" w:rsidP="0067031D">
      <w:pPr>
        <w:pStyle w:val="NormalnyWeb"/>
        <w:spacing w:before="0" w:beforeAutospacing="0" w:after="0" w:line="360" w:lineRule="auto"/>
      </w:pPr>
      <w:r>
        <w:rPr>
          <w:color w:val="000000"/>
        </w:rPr>
        <w:t>Nazwa firmy ..............................................................................................................................</w:t>
      </w:r>
    </w:p>
    <w:p w14:paraId="38700185" w14:textId="77777777" w:rsidR="0067031D" w:rsidRDefault="0067031D" w:rsidP="0067031D">
      <w:pPr>
        <w:pStyle w:val="NormalnyWeb"/>
        <w:spacing w:before="0" w:beforeAutospacing="0" w:after="0" w:line="360" w:lineRule="auto"/>
      </w:pPr>
      <w:r>
        <w:rPr>
          <w:color w:val="000000"/>
        </w:rPr>
        <w:t>Siedziba firmy ...........................................................................................................................</w:t>
      </w:r>
    </w:p>
    <w:p w14:paraId="3BF7283A" w14:textId="77777777" w:rsidR="0067031D" w:rsidRDefault="0067031D" w:rsidP="0067031D">
      <w:pPr>
        <w:pStyle w:val="NormalnyWeb"/>
        <w:spacing w:before="0" w:beforeAutospacing="0" w:after="0" w:line="360" w:lineRule="auto"/>
        <w:ind w:left="2126" w:hanging="2126"/>
      </w:pPr>
      <w:r>
        <w:rPr>
          <w:color w:val="000000"/>
        </w:rPr>
        <w:t>Nr telefonu ................................................ Nr fax .................................................</w:t>
      </w:r>
    </w:p>
    <w:p w14:paraId="13CF1BE7" w14:textId="77777777" w:rsidR="0067031D" w:rsidRDefault="0067031D" w:rsidP="0067031D">
      <w:pPr>
        <w:pStyle w:val="NormalnyWeb"/>
        <w:spacing w:before="0" w:beforeAutospacing="0" w:after="0" w:line="360" w:lineRule="auto"/>
      </w:pPr>
      <w:r>
        <w:rPr>
          <w:color w:val="000000"/>
        </w:rPr>
        <w:t>NIP .........................................</w:t>
      </w:r>
      <w:r>
        <w:rPr>
          <w:color w:val="000000"/>
        </w:rPr>
        <w:br/>
        <w:t>reprezentowanym przez: ................................................................</w:t>
      </w:r>
    </w:p>
    <w:p w14:paraId="0B6E36CD" w14:textId="77777777" w:rsidR="0067031D" w:rsidRDefault="0067031D" w:rsidP="0067031D">
      <w:pPr>
        <w:pStyle w:val="Arial12CE"/>
        <w:tabs>
          <w:tab w:val="center" w:pos="6336"/>
          <w:tab w:val="right" w:pos="10872"/>
        </w:tabs>
        <w:rPr>
          <w:rFonts w:ascii="Times New Roman" w:hAnsi="Times New Roman" w:cs="Times New Roman"/>
        </w:rPr>
      </w:pPr>
    </w:p>
    <w:p w14:paraId="1E390DB2" w14:textId="77777777" w:rsidR="0067031D" w:rsidRDefault="0067031D" w:rsidP="0067031D">
      <w:pPr>
        <w:pStyle w:val="Arial12CE"/>
        <w:tabs>
          <w:tab w:val="center" w:pos="6336"/>
          <w:tab w:val="right" w:pos="10872"/>
        </w:tabs>
        <w:rPr>
          <w:rFonts w:ascii="Times New Roman" w:hAnsi="Times New Roman" w:cs="Times New Roman"/>
        </w:rPr>
      </w:pPr>
    </w:p>
    <w:p w14:paraId="0DCF3A7C" w14:textId="77777777" w:rsidR="0067031D" w:rsidRPr="008E6818" w:rsidRDefault="0067031D" w:rsidP="0067031D">
      <w:pPr>
        <w:pStyle w:val="Arial12CE"/>
        <w:tabs>
          <w:tab w:val="center" w:pos="6336"/>
          <w:tab w:val="right" w:pos="10872"/>
        </w:tabs>
        <w:rPr>
          <w:rFonts w:ascii="Times New Roman" w:hAnsi="Times New Roman" w:cs="Times New Roman"/>
          <w:b/>
          <w:bCs/>
          <w:szCs w:val="24"/>
        </w:rPr>
      </w:pPr>
      <w:r w:rsidRPr="004A3B39">
        <w:rPr>
          <w:rFonts w:ascii="Times New Roman" w:hAnsi="Times New Roman" w:cs="Times New Roman"/>
        </w:rPr>
        <w:t>W rezultacie przeprowadzonego postępowania w trybie zapytania ofertowego o wartości szacunkowej nieprzekraczającej równowartości kwoty 130 000,00 zł. została zawarta umowa następującej treśc</w:t>
      </w:r>
      <w:r>
        <w:rPr>
          <w:rFonts w:ascii="Times New Roman" w:hAnsi="Times New Roman" w:cs="Times New Roman"/>
        </w:rPr>
        <w:t>i.</w:t>
      </w:r>
    </w:p>
    <w:p w14:paraId="62037233" w14:textId="77777777" w:rsidR="0067031D" w:rsidRDefault="0067031D" w:rsidP="0067031D">
      <w:pPr>
        <w:pStyle w:val="NormalnyWeb"/>
        <w:spacing w:after="0" w:line="360" w:lineRule="auto"/>
        <w:jc w:val="both"/>
        <w:rPr>
          <w:color w:val="000000"/>
        </w:rPr>
      </w:pPr>
    </w:p>
    <w:p w14:paraId="3940EF7C" w14:textId="77777777" w:rsidR="0067031D" w:rsidRPr="001F1758" w:rsidRDefault="0067031D" w:rsidP="0067031D">
      <w:pPr>
        <w:spacing w:line="360" w:lineRule="auto"/>
        <w:jc w:val="center"/>
        <w:rPr>
          <w:b/>
        </w:rPr>
      </w:pPr>
      <w:r w:rsidRPr="001F1758">
        <w:rPr>
          <w:b/>
        </w:rPr>
        <w:t>§ 1</w:t>
      </w:r>
    </w:p>
    <w:p w14:paraId="0B30438A" w14:textId="77777777" w:rsidR="0067031D" w:rsidRPr="007D7EFE" w:rsidRDefault="0067031D" w:rsidP="0067031D">
      <w:pPr>
        <w:pStyle w:val="Standard"/>
        <w:ind w:left="284" w:right="260"/>
        <w:jc w:val="center"/>
        <w:rPr>
          <w:b/>
          <w:bCs/>
        </w:rPr>
      </w:pPr>
      <w:r w:rsidRPr="007D7EFE">
        <w:rPr>
          <w:b/>
          <w:bCs/>
        </w:rPr>
        <w:t>Przedmiot umowy</w:t>
      </w:r>
    </w:p>
    <w:p w14:paraId="559BB04A" w14:textId="77777777" w:rsidR="0067031D" w:rsidRPr="00F54DE0" w:rsidRDefault="0067031D" w:rsidP="0067031D">
      <w:pPr>
        <w:pStyle w:val="NormalnyWeb"/>
        <w:numPr>
          <w:ilvl w:val="0"/>
          <w:numId w:val="3"/>
        </w:numPr>
        <w:autoSpaceDN w:val="0"/>
        <w:spacing w:before="280" w:beforeAutospacing="0" w:after="0" w:line="360" w:lineRule="auto"/>
        <w:jc w:val="both"/>
        <w:textAlignment w:val="baseline"/>
        <w:rPr>
          <w:bCs/>
        </w:rPr>
      </w:pPr>
      <w:r w:rsidRPr="00F54DE0">
        <w:rPr>
          <w:bCs/>
        </w:rPr>
        <w:t>Przedmiotem oferty jest: wykonanie analiz wody  dla potrzeb Zakładu Gospodarki Komunalnej i Mieszkaniowej w Koronowie</w:t>
      </w:r>
      <w:r>
        <w:rPr>
          <w:bCs/>
        </w:rPr>
        <w:t xml:space="preserve"> Sp. z o. o.</w:t>
      </w:r>
      <w:r w:rsidRPr="00F54DE0">
        <w:rPr>
          <w:bCs/>
        </w:rPr>
        <w:t xml:space="preserve"> w zakresie:</w:t>
      </w:r>
    </w:p>
    <w:p w14:paraId="50C6F8B3" w14:textId="77777777" w:rsidR="0067031D" w:rsidRPr="00F54DE0" w:rsidRDefault="0067031D" w:rsidP="0067031D">
      <w:pPr>
        <w:pStyle w:val="Bezodstpw"/>
        <w:spacing w:line="360" w:lineRule="auto"/>
        <w:ind w:left="709"/>
        <w:jc w:val="both"/>
        <w:rPr>
          <w:b/>
        </w:rPr>
      </w:pPr>
      <w:r w:rsidRPr="00F54DE0">
        <w:rPr>
          <w:b/>
        </w:rPr>
        <w:t>Badania ścieków</w:t>
      </w:r>
      <w:r>
        <w:rPr>
          <w:b/>
        </w:rPr>
        <w:t>, próby średniodobowe wraz z poborem i transportem</w:t>
      </w:r>
      <w:r w:rsidRPr="00F54DE0">
        <w:rPr>
          <w:b/>
        </w:rPr>
        <w:t>:</w:t>
      </w:r>
    </w:p>
    <w:p w14:paraId="7C3FC17E" w14:textId="77777777" w:rsidR="0067031D" w:rsidRPr="00102339" w:rsidRDefault="0067031D" w:rsidP="0067031D">
      <w:pPr>
        <w:pStyle w:val="Bezodstpw"/>
        <w:spacing w:line="360" w:lineRule="auto"/>
        <w:ind w:left="709"/>
        <w:jc w:val="both"/>
      </w:pPr>
      <w:r w:rsidRPr="00F54DE0">
        <w:t>Oczyszczalnia Ścieków Koronowo</w:t>
      </w:r>
      <w:r w:rsidRPr="00102339">
        <w:t xml:space="preserve"> – 48 próbek</w:t>
      </w:r>
      <w:r>
        <w:t xml:space="preserve"> (24 próby – ścieki surowe, 24 próby – ścieki oczyszczone)</w:t>
      </w:r>
    </w:p>
    <w:p w14:paraId="34EEF024" w14:textId="77777777" w:rsidR="0067031D" w:rsidRPr="00102339" w:rsidRDefault="0067031D" w:rsidP="0067031D">
      <w:pPr>
        <w:pStyle w:val="Bezodstpw"/>
        <w:spacing w:line="360" w:lineRule="auto"/>
        <w:ind w:left="709"/>
        <w:jc w:val="both"/>
      </w:pPr>
      <w:r w:rsidRPr="00F54DE0">
        <w:lastRenderedPageBreak/>
        <w:t>Oczyszczalnia Ścieków Wiskitno</w:t>
      </w:r>
      <w:r w:rsidRPr="00102339">
        <w:t xml:space="preserve"> – 16 próbek</w:t>
      </w:r>
      <w:r>
        <w:t xml:space="preserve"> (8 prób -  ścieki surowe, 8 prób – ścieki oczysczone).</w:t>
      </w:r>
    </w:p>
    <w:p w14:paraId="4D7F682C" w14:textId="77777777" w:rsidR="0067031D" w:rsidRDefault="0067031D" w:rsidP="0067031D">
      <w:pPr>
        <w:pStyle w:val="Bezodstpw"/>
        <w:spacing w:line="360" w:lineRule="auto"/>
        <w:ind w:left="709"/>
        <w:jc w:val="both"/>
      </w:pPr>
      <w:r w:rsidRPr="00B6450F">
        <w:rPr>
          <w:b/>
        </w:rPr>
        <w:t>Badania wody pitnej Miasto i Gmina Koronowo</w:t>
      </w:r>
      <w:r>
        <w:t>:</w:t>
      </w:r>
    </w:p>
    <w:p w14:paraId="2BCC4AAF" w14:textId="77777777" w:rsidR="0067031D" w:rsidRDefault="0067031D" w:rsidP="0067031D">
      <w:pPr>
        <w:pStyle w:val="Bezodstpw"/>
        <w:spacing w:line="360" w:lineRule="auto"/>
        <w:ind w:left="709"/>
        <w:jc w:val="both"/>
      </w:pPr>
      <w:r>
        <w:t>Badania kontrolne wody pitnej wraz z poborem i transportem – 130 próbek</w:t>
      </w:r>
    </w:p>
    <w:p w14:paraId="5759E83A" w14:textId="77777777" w:rsidR="0067031D" w:rsidRDefault="0067031D" w:rsidP="0067031D">
      <w:pPr>
        <w:pStyle w:val="Bezodstpw"/>
        <w:spacing w:line="360" w:lineRule="auto"/>
        <w:ind w:left="709"/>
        <w:jc w:val="both"/>
      </w:pPr>
      <w:r>
        <w:t>Badania przeglądowe wody pitnej wraz z poborem i transportem – 32 próbki</w:t>
      </w:r>
    </w:p>
    <w:p w14:paraId="2F2ECBF1" w14:textId="77777777" w:rsidR="0067031D" w:rsidRDefault="0067031D" w:rsidP="0067031D">
      <w:pPr>
        <w:pStyle w:val="Bezodstpw"/>
        <w:spacing w:line="360" w:lineRule="auto"/>
        <w:ind w:left="709"/>
        <w:jc w:val="both"/>
      </w:pPr>
      <w:r>
        <w:rPr>
          <w:b/>
        </w:rPr>
        <w:t>Badanie wó</w:t>
      </w:r>
      <w:r w:rsidRPr="00B6450F">
        <w:rPr>
          <w:b/>
        </w:rPr>
        <w:t>d popłuczn</w:t>
      </w:r>
      <w:r>
        <w:rPr>
          <w:b/>
        </w:rPr>
        <w:t>ych</w:t>
      </w:r>
      <w:r>
        <w:t xml:space="preserve"> wraz z poborem i transportem SUW Koronowo ul. Tucholska i SUW Gminne</w:t>
      </w:r>
      <w:r>
        <w:rPr>
          <w:b/>
        </w:rPr>
        <w:t xml:space="preserve"> - </w:t>
      </w:r>
      <w:r>
        <w:t xml:space="preserve">204 próby </w:t>
      </w:r>
    </w:p>
    <w:p w14:paraId="3152B258" w14:textId="77777777" w:rsidR="0067031D" w:rsidRPr="00337AA9" w:rsidRDefault="0067031D" w:rsidP="0067031D">
      <w:pPr>
        <w:pStyle w:val="Bezodstpw"/>
        <w:spacing w:line="360" w:lineRule="auto"/>
        <w:ind w:left="709"/>
        <w:jc w:val="both"/>
        <w:rPr>
          <w:b/>
        </w:rPr>
      </w:pPr>
      <w:r>
        <w:rPr>
          <w:b/>
        </w:rPr>
        <w:t xml:space="preserve">Badanie wód opadowych i roztopowych – </w:t>
      </w:r>
      <w:r w:rsidRPr="00337AA9">
        <w:rPr>
          <w:bCs/>
        </w:rPr>
        <w:t>36 próbek</w:t>
      </w:r>
      <w:r>
        <w:rPr>
          <w:bCs/>
        </w:rPr>
        <w:t>.</w:t>
      </w:r>
    </w:p>
    <w:p w14:paraId="4C90B2FC" w14:textId="77777777" w:rsidR="0067031D" w:rsidRPr="00F54DE0" w:rsidRDefault="0067031D" w:rsidP="0067031D">
      <w:pPr>
        <w:pStyle w:val="Bezodstpw"/>
        <w:numPr>
          <w:ilvl w:val="0"/>
          <w:numId w:val="3"/>
        </w:numPr>
        <w:autoSpaceDN w:val="0"/>
        <w:spacing w:line="360" w:lineRule="auto"/>
        <w:jc w:val="both"/>
        <w:textAlignment w:val="baseline"/>
        <w:rPr>
          <w:color w:val="FF0000"/>
        </w:rPr>
      </w:pPr>
      <w:r>
        <w:t xml:space="preserve">Strony w czasie trwania umowy dopuszczają możliwość zmiany ilości próbek [(+) lub (-)] 10 % w zależności od bieżących potrzeb, przy zachowaniu cen jednostkowych, określonych w załączniku nr 1 do umowy </w:t>
      </w:r>
      <w:r w:rsidRPr="000856DF">
        <w:rPr>
          <w:color w:val="000000"/>
        </w:rPr>
        <w:t>za kwotę nie większą niż maksymalna wartość umowy brutto (wartość finansowania zamówienia).</w:t>
      </w:r>
      <w:r>
        <w:rPr>
          <w:color w:val="000000"/>
        </w:rPr>
        <w:t xml:space="preserve"> Maksymalna wartość umowy brutto wynosi  ……………………………………………………(słownie……………………………….zł)</w:t>
      </w:r>
    </w:p>
    <w:p w14:paraId="662F3F4B" w14:textId="77777777" w:rsidR="0067031D" w:rsidRPr="00F54DE0" w:rsidRDefault="0067031D" w:rsidP="0067031D">
      <w:pPr>
        <w:pStyle w:val="Bezodstpw"/>
        <w:numPr>
          <w:ilvl w:val="0"/>
          <w:numId w:val="3"/>
        </w:numPr>
        <w:autoSpaceDN w:val="0"/>
        <w:spacing w:line="360" w:lineRule="auto"/>
        <w:jc w:val="both"/>
        <w:textAlignment w:val="baseline"/>
        <w:rPr>
          <w:color w:val="FF0000"/>
        </w:rPr>
      </w:pPr>
      <w:r w:rsidRPr="007D7EFE">
        <w:t xml:space="preserve">Wykonawca będzie </w:t>
      </w:r>
      <w:r>
        <w:t>realizował przedmiot umowy</w:t>
      </w:r>
      <w:r w:rsidRPr="007D7EFE">
        <w:t xml:space="preserve"> własnym </w:t>
      </w:r>
      <w:r>
        <w:t>zakresie, zgodnie z umową, z zasadami współczesnej wiedzy oraz obowiązującymi w tym zakresie przepisami, normami i zasadami sztuki.</w:t>
      </w:r>
    </w:p>
    <w:p w14:paraId="3D9C009B" w14:textId="77777777" w:rsidR="0067031D" w:rsidRPr="00F54DE0" w:rsidRDefault="0067031D" w:rsidP="0067031D">
      <w:pPr>
        <w:pStyle w:val="Bezodstpw"/>
        <w:numPr>
          <w:ilvl w:val="0"/>
          <w:numId w:val="3"/>
        </w:numPr>
        <w:autoSpaceDN w:val="0"/>
        <w:spacing w:line="360" w:lineRule="auto"/>
        <w:jc w:val="both"/>
        <w:textAlignment w:val="baseline"/>
        <w:rPr>
          <w:color w:val="FF0000"/>
        </w:rPr>
      </w:pPr>
      <w:r>
        <w:t>W celu realizacji przedmiotu umowy Wykonawca samodzielnie pobiera próbki wody i próbki ścieków.</w:t>
      </w:r>
    </w:p>
    <w:p w14:paraId="24D0046A" w14:textId="77777777" w:rsidR="0067031D" w:rsidRPr="00F54DE0" w:rsidRDefault="0067031D" w:rsidP="0067031D">
      <w:pPr>
        <w:pStyle w:val="Bezodstpw"/>
        <w:numPr>
          <w:ilvl w:val="0"/>
          <w:numId w:val="3"/>
        </w:numPr>
        <w:autoSpaceDN w:val="0"/>
        <w:spacing w:line="360" w:lineRule="auto"/>
        <w:jc w:val="both"/>
        <w:textAlignment w:val="baseline"/>
        <w:rPr>
          <w:color w:val="FF0000"/>
        </w:rPr>
      </w:pPr>
      <w:r>
        <w:t>Wykonawca ponosi pełną odpowiedzialność za należyte wykonanie umowy, w szczególności Wykonawca jest odpowiedzialny za szkody lub straty jakie poniesie Zamawiający w przypadku ujawnienia przez inny podmiot lub organ, że przedstawione wyniki z badań nie odpowiadają stanowi rzeczywistemu.</w:t>
      </w:r>
    </w:p>
    <w:p w14:paraId="5B4622A2" w14:textId="77777777" w:rsidR="0067031D" w:rsidRDefault="0067031D" w:rsidP="0067031D">
      <w:pPr>
        <w:jc w:val="center"/>
        <w:rPr>
          <w:b/>
        </w:rPr>
      </w:pPr>
    </w:p>
    <w:p w14:paraId="2CAB8FAC" w14:textId="77777777" w:rsidR="0067031D" w:rsidRPr="001F1758" w:rsidRDefault="0067031D" w:rsidP="0067031D">
      <w:pPr>
        <w:jc w:val="center"/>
        <w:rPr>
          <w:b/>
        </w:rPr>
      </w:pPr>
      <w:r w:rsidRPr="001F1758">
        <w:rPr>
          <w:b/>
        </w:rPr>
        <w:t>§ 2</w:t>
      </w:r>
    </w:p>
    <w:p w14:paraId="4CB385C3" w14:textId="77777777" w:rsidR="0067031D" w:rsidRDefault="0067031D" w:rsidP="0067031D">
      <w:pPr>
        <w:pStyle w:val="Standard"/>
        <w:spacing w:line="360" w:lineRule="auto"/>
        <w:ind w:left="720" w:right="260"/>
        <w:jc w:val="both"/>
      </w:pPr>
      <w:r>
        <w:t>Częstotliwość, miejsce i termin pobrania próbek wody i ścieków będą każdorazowo uzgadniane telefonicznie i potwierdzone e-mailem pomiędzy Zamawiającym a Wykonawcą.</w:t>
      </w:r>
    </w:p>
    <w:p w14:paraId="1E1F603C" w14:textId="77777777" w:rsidR="0067031D" w:rsidRDefault="0067031D" w:rsidP="0067031D">
      <w:pPr>
        <w:pStyle w:val="NormalnyWeb"/>
        <w:spacing w:after="0"/>
        <w:ind w:left="284" w:right="260"/>
        <w:jc w:val="center"/>
        <w:rPr>
          <w:b/>
          <w:bCs/>
          <w:color w:val="000000"/>
        </w:rPr>
      </w:pPr>
      <w:r w:rsidRPr="007D7EFE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3</w:t>
      </w:r>
    </w:p>
    <w:p w14:paraId="34BBA1D5" w14:textId="77777777" w:rsidR="0067031D" w:rsidRPr="00257696" w:rsidRDefault="0067031D" w:rsidP="0067031D">
      <w:pPr>
        <w:pStyle w:val="Bezodstpw"/>
        <w:numPr>
          <w:ilvl w:val="0"/>
          <w:numId w:val="4"/>
        </w:numPr>
        <w:autoSpaceDN w:val="0"/>
        <w:spacing w:line="360" w:lineRule="auto"/>
        <w:jc w:val="both"/>
        <w:textAlignment w:val="baseline"/>
        <w:rPr>
          <w:b/>
        </w:rPr>
      </w:pPr>
      <w:r>
        <w:t>Wykonawca zobowiązany jest każdorazowo do przesłania drogą pocztową oraz elektroniczną, w terminie 30 dni od pobrania próbek, wyników prac w postaci sprawozdań z badań w jednym egzemplarzu.</w:t>
      </w:r>
    </w:p>
    <w:p w14:paraId="1D3C3F86" w14:textId="77777777" w:rsidR="0067031D" w:rsidRPr="00257696" w:rsidRDefault="0067031D" w:rsidP="0067031D">
      <w:pPr>
        <w:pStyle w:val="Bezodstpw"/>
        <w:numPr>
          <w:ilvl w:val="0"/>
          <w:numId w:val="4"/>
        </w:numPr>
        <w:autoSpaceDN w:val="0"/>
        <w:spacing w:line="360" w:lineRule="auto"/>
        <w:jc w:val="both"/>
        <w:textAlignment w:val="baseline"/>
        <w:rPr>
          <w:b/>
        </w:rPr>
      </w:pPr>
      <w:r>
        <w:t xml:space="preserve">Wykonawca zapewni ochronę wyników badań. Informacje na temat wyników badań </w:t>
      </w:r>
      <w:r>
        <w:lastRenderedPageBreak/>
        <w:t>będą przekazywane tylko osobom upoważnionym przez Zamawiającego.</w:t>
      </w:r>
    </w:p>
    <w:p w14:paraId="2B5DB4AC" w14:textId="77777777" w:rsidR="0067031D" w:rsidRPr="00257696" w:rsidRDefault="0067031D" w:rsidP="0067031D">
      <w:pPr>
        <w:pStyle w:val="Bezodstpw"/>
        <w:numPr>
          <w:ilvl w:val="0"/>
          <w:numId w:val="4"/>
        </w:numPr>
        <w:autoSpaceDN w:val="0"/>
        <w:spacing w:line="360" w:lineRule="auto"/>
        <w:jc w:val="both"/>
        <w:textAlignment w:val="baseline"/>
        <w:rPr>
          <w:b/>
        </w:rPr>
      </w:pPr>
      <w:r>
        <w:t>Osobami wyznaczonymi przez strony do ustalania terminów i szczegółów poboru próbek są:</w:t>
      </w:r>
    </w:p>
    <w:p w14:paraId="44E8FEC7" w14:textId="77777777" w:rsidR="0067031D" w:rsidRDefault="0067031D" w:rsidP="0067031D">
      <w:pPr>
        <w:pStyle w:val="Bezodstpw"/>
        <w:spacing w:line="360" w:lineRule="auto"/>
        <w:ind w:left="720"/>
        <w:jc w:val="both"/>
      </w:pPr>
      <w:r>
        <w:t>- ze strony Zamawiającego - …………………………</w:t>
      </w:r>
    </w:p>
    <w:p w14:paraId="3982FF65" w14:textId="77777777" w:rsidR="0067031D" w:rsidRDefault="0067031D" w:rsidP="0067031D">
      <w:pPr>
        <w:pStyle w:val="Bezodstpw"/>
        <w:spacing w:line="360" w:lineRule="auto"/>
        <w:ind w:left="720"/>
        <w:jc w:val="both"/>
      </w:pPr>
      <w:r>
        <w:t>- ze strony Wykonawcy - …………………………</w:t>
      </w:r>
    </w:p>
    <w:p w14:paraId="718C9D21" w14:textId="77777777" w:rsidR="0067031D" w:rsidRDefault="0067031D" w:rsidP="0067031D">
      <w:pPr>
        <w:jc w:val="center"/>
        <w:rPr>
          <w:b/>
        </w:rPr>
      </w:pPr>
    </w:p>
    <w:p w14:paraId="3A74FA38" w14:textId="77777777" w:rsidR="0067031D" w:rsidRPr="001F1758" w:rsidRDefault="0067031D" w:rsidP="0067031D">
      <w:pPr>
        <w:jc w:val="center"/>
        <w:rPr>
          <w:b/>
        </w:rPr>
      </w:pPr>
      <w:r w:rsidRPr="001F1758">
        <w:rPr>
          <w:b/>
        </w:rPr>
        <w:t>§ 4</w:t>
      </w:r>
    </w:p>
    <w:p w14:paraId="34AFFA4E" w14:textId="77777777" w:rsidR="0067031D" w:rsidRPr="005C3982" w:rsidRDefault="0067031D" w:rsidP="0067031D">
      <w:pPr>
        <w:pStyle w:val="Bezodstpw"/>
        <w:numPr>
          <w:ilvl w:val="0"/>
          <w:numId w:val="5"/>
        </w:numPr>
        <w:autoSpaceDN w:val="0"/>
        <w:spacing w:line="360" w:lineRule="auto"/>
        <w:jc w:val="both"/>
        <w:textAlignment w:val="baseline"/>
        <w:rPr>
          <w:b/>
        </w:rPr>
      </w:pPr>
      <w:r w:rsidRPr="00B6450F">
        <w:rPr>
          <w:color w:val="000000"/>
        </w:rPr>
        <w:t>Cena</w:t>
      </w:r>
      <w:r>
        <w:rPr>
          <w:color w:val="000000"/>
        </w:rPr>
        <w:t xml:space="preserve"> jednostkowa</w:t>
      </w:r>
      <w:r w:rsidRPr="00B6450F">
        <w:rPr>
          <w:color w:val="000000"/>
        </w:rPr>
        <w:t xml:space="preserve"> przedmiotu umowy nie ulegnie zmianie</w:t>
      </w:r>
      <w:r>
        <w:rPr>
          <w:color w:val="000000"/>
        </w:rPr>
        <w:t xml:space="preserve"> w trakcie obowiązywania umowy.</w:t>
      </w:r>
    </w:p>
    <w:p w14:paraId="5E225282" w14:textId="77777777" w:rsidR="0067031D" w:rsidRPr="005C3982" w:rsidRDefault="0067031D" w:rsidP="0067031D">
      <w:pPr>
        <w:pStyle w:val="Bezodstpw"/>
        <w:numPr>
          <w:ilvl w:val="0"/>
          <w:numId w:val="5"/>
        </w:numPr>
        <w:autoSpaceDN w:val="0"/>
        <w:spacing w:line="360" w:lineRule="auto"/>
        <w:jc w:val="both"/>
        <w:textAlignment w:val="baseline"/>
        <w:rPr>
          <w:b/>
        </w:rPr>
      </w:pPr>
      <w:r>
        <w:t xml:space="preserve">Strony postanawiają, że zapłata za dostarczone wyniki badań nastąpi na podstawie sprawozdań z badań i faktury wystawionej przez Wykonawcę, w terminie 30 dni od dostarczenia sprawozdań z badań i prawidłowo wystawionej faktury, </w:t>
      </w:r>
      <w:r w:rsidRPr="005C3982">
        <w:rPr>
          <w:rFonts w:cs="Times New Roman"/>
        </w:rPr>
        <w:t>jednak nie krótszym niż 14 dni od dnia doręczenia Zamawiającemu prawidłowo wystawionej faktury.</w:t>
      </w:r>
    </w:p>
    <w:p w14:paraId="65C42CB3" w14:textId="77777777" w:rsidR="0067031D" w:rsidRPr="001F1758" w:rsidRDefault="0067031D" w:rsidP="0067031D">
      <w:pPr>
        <w:pStyle w:val="Standard"/>
        <w:widowControl/>
        <w:numPr>
          <w:ilvl w:val="0"/>
          <w:numId w:val="5"/>
        </w:numPr>
        <w:spacing w:line="276" w:lineRule="auto"/>
        <w:ind w:right="260"/>
        <w:jc w:val="both"/>
      </w:pPr>
      <w:r w:rsidRPr="000856DF">
        <w:rPr>
          <w:color w:val="000000"/>
        </w:rPr>
        <w:t>Zapłata następować będzie na rachunek bankowy Wykonawcy</w:t>
      </w:r>
      <w:r>
        <w:rPr>
          <w:color w:val="000000"/>
        </w:rPr>
        <w:t xml:space="preserve"> wskazany na fakturze.</w:t>
      </w:r>
    </w:p>
    <w:p w14:paraId="31F3C950" w14:textId="77777777" w:rsidR="0067031D" w:rsidRDefault="0067031D" w:rsidP="0067031D">
      <w:pPr>
        <w:pStyle w:val="NormalnyWeb"/>
        <w:spacing w:after="0"/>
        <w:ind w:left="284" w:right="260"/>
        <w:jc w:val="center"/>
        <w:rPr>
          <w:b/>
          <w:bCs/>
          <w:color w:val="000000"/>
        </w:rPr>
      </w:pPr>
    </w:p>
    <w:p w14:paraId="707EC652" w14:textId="77777777" w:rsidR="0067031D" w:rsidRDefault="0067031D" w:rsidP="0067031D">
      <w:pPr>
        <w:pStyle w:val="NormalnyWeb"/>
        <w:spacing w:after="0"/>
        <w:ind w:left="284" w:right="260"/>
        <w:jc w:val="center"/>
        <w:rPr>
          <w:b/>
          <w:bCs/>
          <w:color w:val="000000"/>
        </w:rPr>
      </w:pPr>
      <w:r w:rsidRPr="007D7EFE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5</w:t>
      </w:r>
    </w:p>
    <w:p w14:paraId="4A8B23D6" w14:textId="77777777" w:rsidR="0067031D" w:rsidRPr="00F56E32" w:rsidRDefault="0067031D" w:rsidP="0067031D">
      <w:pPr>
        <w:numPr>
          <w:ilvl w:val="2"/>
          <w:numId w:val="7"/>
        </w:numPr>
        <w:tabs>
          <w:tab w:val="left" w:pos="567"/>
          <w:tab w:val="center" w:pos="3275"/>
          <w:tab w:val="right" w:pos="7811"/>
        </w:tabs>
        <w:autoSpaceDN w:val="0"/>
        <w:spacing w:line="360" w:lineRule="auto"/>
        <w:ind w:left="567" w:hanging="567"/>
        <w:contextualSpacing/>
        <w:jc w:val="both"/>
        <w:textAlignment w:val="baseline"/>
        <w:rPr>
          <w:rFonts w:eastAsia="Tahoma" w:cs="Times New Roman"/>
          <w:kern w:val="3"/>
          <w:lang w:eastAsia="pl-PL" w:bidi="ar-SA"/>
        </w:rPr>
      </w:pPr>
      <w:r w:rsidRPr="00F56E32">
        <w:rPr>
          <w:rFonts w:eastAsia="Tahoma" w:cs="Times New Roman"/>
          <w:kern w:val="3"/>
          <w:lang w:eastAsia="pl-PL" w:bidi="ar-SA"/>
        </w:rPr>
        <w:t>W przypadku nienależytego wykonania przedmiotu umowy, Zamawiający ma prawo do naliczania kar umownych.</w:t>
      </w:r>
    </w:p>
    <w:p w14:paraId="56EA9FE2" w14:textId="1CF5BCB3" w:rsidR="0067031D" w:rsidRPr="00F56E32" w:rsidRDefault="0067031D" w:rsidP="0067031D">
      <w:pPr>
        <w:numPr>
          <w:ilvl w:val="2"/>
          <w:numId w:val="7"/>
        </w:numPr>
        <w:tabs>
          <w:tab w:val="left" w:pos="567"/>
          <w:tab w:val="center" w:pos="3275"/>
          <w:tab w:val="right" w:pos="7811"/>
        </w:tabs>
        <w:autoSpaceDN w:val="0"/>
        <w:spacing w:line="360" w:lineRule="auto"/>
        <w:ind w:left="567" w:hanging="567"/>
        <w:contextualSpacing/>
        <w:jc w:val="both"/>
        <w:textAlignment w:val="baseline"/>
        <w:rPr>
          <w:rFonts w:eastAsia="Tahoma" w:cs="Times New Roman"/>
          <w:kern w:val="3"/>
          <w:sz w:val="28"/>
          <w:lang w:eastAsia="pl-PL" w:bidi="ar-SA"/>
        </w:rPr>
      </w:pPr>
      <w:r w:rsidRPr="00F56E32">
        <w:rPr>
          <w:rFonts w:eastAsia="Arial Unicode MS" w:cs="Times New Roman"/>
          <w:kern w:val="3"/>
          <w:lang w:eastAsia="pl-PL" w:bidi="ar-SA"/>
        </w:rPr>
        <w:t xml:space="preserve">Wykonawca zapłaci Zamawiającemu karę umowną w terminie 7 dnia od dnia otrzymania noty obciążeniowej w tej sprawie, albo kara umowna zostanie potrącona z wynagrodzenia wykonawcy, z zastrzeżeniem że wybór sposobu dochodzenia kart umownej </w:t>
      </w:r>
      <w:r w:rsidR="003016B1">
        <w:rPr>
          <w:rFonts w:eastAsia="Arial Unicode MS" w:cs="Times New Roman"/>
          <w:kern w:val="3"/>
          <w:lang w:eastAsia="pl-PL" w:bidi="ar-SA"/>
        </w:rPr>
        <w:t>z</w:t>
      </w:r>
      <w:r w:rsidRPr="00F56E32">
        <w:rPr>
          <w:rFonts w:eastAsia="Arial Unicode MS" w:cs="Times New Roman"/>
          <w:kern w:val="3"/>
          <w:lang w:eastAsia="pl-PL" w:bidi="ar-SA"/>
        </w:rPr>
        <w:t>ależy od zamawiającego.</w:t>
      </w:r>
    </w:p>
    <w:p w14:paraId="02048476" w14:textId="77777777" w:rsidR="0067031D" w:rsidRPr="00F56E32" w:rsidRDefault="0067031D" w:rsidP="0067031D">
      <w:pPr>
        <w:numPr>
          <w:ilvl w:val="2"/>
          <w:numId w:val="7"/>
        </w:numPr>
        <w:tabs>
          <w:tab w:val="left" w:pos="567"/>
          <w:tab w:val="center" w:pos="3275"/>
          <w:tab w:val="right" w:pos="7811"/>
        </w:tabs>
        <w:autoSpaceDN w:val="0"/>
        <w:spacing w:line="360" w:lineRule="auto"/>
        <w:ind w:left="567" w:hanging="567"/>
        <w:contextualSpacing/>
        <w:jc w:val="both"/>
        <w:textAlignment w:val="baseline"/>
        <w:rPr>
          <w:rFonts w:eastAsia="Tahoma" w:cs="Times New Roman"/>
          <w:kern w:val="3"/>
          <w:sz w:val="32"/>
          <w:lang w:eastAsia="pl-PL" w:bidi="ar-SA"/>
        </w:rPr>
      </w:pPr>
      <w:r w:rsidRPr="00F56E32">
        <w:rPr>
          <w:rFonts w:eastAsia="Arial Unicode MS" w:cs="Times New Roman"/>
          <w:kern w:val="3"/>
          <w:lang w:eastAsia="pl-PL" w:bidi="ar-SA"/>
        </w:rPr>
        <w:t xml:space="preserve">Wykonawca wyraża zgodę na bezpośrednie potrącenie naliczonych kar umownych z przysługującego mu wynagrodzenia, poprzez zmniejszenie zapłaty za fakturę lub faktury, oraz zrzeka się wszystkich roszczeń (w tym przyszłych) wobec Zamawiającego z tytułu nałożenia powyższych kar. </w:t>
      </w:r>
    </w:p>
    <w:p w14:paraId="025A50CD" w14:textId="77C6D6E2" w:rsidR="0067031D" w:rsidRPr="001D58AE" w:rsidRDefault="0067031D" w:rsidP="0067031D">
      <w:pPr>
        <w:numPr>
          <w:ilvl w:val="2"/>
          <w:numId w:val="7"/>
        </w:numPr>
        <w:tabs>
          <w:tab w:val="left" w:pos="567"/>
          <w:tab w:val="center" w:pos="3275"/>
          <w:tab w:val="right" w:pos="7811"/>
        </w:tabs>
        <w:autoSpaceDN w:val="0"/>
        <w:spacing w:line="360" w:lineRule="auto"/>
        <w:ind w:left="567" w:hanging="567"/>
        <w:contextualSpacing/>
        <w:jc w:val="both"/>
        <w:textAlignment w:val="baseline"/>
        <w:rPr>
          <w:rFonts w:eastAsia="Tahoma" w:cs="Times New Roman"/>
          <w:kern w:val="3"/>
          <w:sz w:val="32"/>
          <w:lang w:eastAsia="pl-PL" w:bidi="ar-SA"/>
        </w:rPr>
      </w:pPr>
      <w:r>
        <w:rPr>
          <w:rFonts w:eastAsia="Arial Unicode MS" w:cs="Times New Roman"/>
          <w:kern w:val="3"/>
          <w:lang w:eastAsia="pl-PL" w:bidi="ar-SA"/>
        </w:rPr>
        <w:t xml:space="preserve">W przypadku gdy Wykonawca nie pobierze próbek w terminie </w:t>
      </w:r>
      <w:r>
        <w:t xml:space="preserve">określonym w §2 lub nie doręczy sprawozdań </w:t>
      </w:r>
      <w:r w:rsidR="00C84FD0">
        <w:t xml:space="preserve">o których mowa w </w:t>
      </w:r>
      <w:r w:rsidR="00C84FD0">
        <w:rPr>
          <w:rFonts w:cs="Times New Roman"/>
        </w:rPr>
        <w:t>§</w:t>
      </w:r>
      <w:r w:rsidR="00C84FD0">
        <w:t xml:space="preserve">3 ust. 1 </w:t>
      </w:r>
      <w:r>
        <w:t>w terminie</w:t>
      </w:r>
      <w:r w:rsidRPr="00F56E32">
        <w:rPr>
          <w:rFonts w:eastAsia="Arial Unicode MS" w:cs="Times New Roman"/>
          <w:kern w:val="3"/>
          <w:lang w:eastAsia="pl-PL" w:bidi="ar-SA"/>
        </w:rPr>
        <w:t xml:space="preserve"> Wykonawca zobowiązany będzie do zapłaty na rzecz Zamawiającego kary umownej w wysokości 5% wartości brutto </w:t>
      </w:r>
      <w:r>
        <w:rPr>
          <w:rFonts w:eastAsia="Arial Unicode MS" w:cs="Times New Roman"/>
          <w:kern w:val="3"/>
          <w:lang w:eastAsia="pl-PL" w:bidi="ar-SA"/>
        </w:rPr>
        <w:t>zleconej usługi</w:t>
      </w:r>
      <w:r w:rsidRPr="00F56E32">
        <w:rPr>
          <w:rFonts w:eastAsia="Arial Unicode MS" w:cs="Times New Roman"/>
          <w:kern w:val="3"/>
          <w:lang w:eastAsia="pl-PL" w:bidi="ar-SA"/>
        </w:rPr>
        <w:t xml:space="preserve"> za każdy rozpoczęty dzień zwłoki.</w:t>
      </w:r>
    </w:p>
    <w:p w14:paraId="5DDA8936" w14:textId="77777777" w:rsidR="0067031D" w:rsidRPr="001D58AE" w:rsidRDefault="0067031D" w:rsidP="0067031D">
      <w:pPr>
        <w:numPr>
          <w:ilvl w:val="2"/>
          <w:numId w:val="7"/>
        </w:numPr>
        <w:tabs>
          <w:tab w:val="left" w:pos="567"/>
          <w:tab w:val="center" w:pos="3275"/>
          <w:tab w:val="right" w:pos="7811"/>
        </w:tabs>
        <w:autoSpaceDN w:val="0"/>
        <w:spacing w:line="360" w:lineRule="auto"/>
        <w:ind w:left="567" w:hanging="567"/>
        <w:contextualSpacing/>
        <w:jc w:val="both"/>
        <w:textAlignment w:val="baseline"/>
        <w:rPr>
          <w:rFonts w:eastAsia="Tahoma" w:cs="Times New Roman"/>
          <w:kern w:val="3"/>
          <w:sz w:val="32"/>
          <w:lang w:eastAsia="pl-PL" w:bidi="ar-SA"/>
        </w:rPr>
      </w:pPr>
      <w:r w:rsidRPr="007D7EFE">
        <w:t>W przypadku rozwiązania umowy przez Zamawiającego</w:t>
      </w:r>
      <w:r>
        <w:t xml:space="preserve"> lub odstąpienia od umowy</w:t>
      </w:r>
      <w:r w:rsidRPr="007D7EFE">
        <w:t xml:space="preserve"> z przyczyn dotyczących Wykonawcy, Wykonawca zobowiązany </w:t>
      </w:r>
      <w:r>
        <w:t xml:space="preserve">będzie </w:t>
      </w:r>
      <w:r w:rsidRPr="007D7EFE">
        <w:t>naprawić szkodę, jaką poniesie Zamawiający</w:t>
      </w:r>
      <w:r>
        <w:t xml:space="preserve"> w związku z rozwiązaniem umowy lub odstąpieniem od </w:t>
      </w:r>
      <w:r>
        <w:lastRenderedPageBreak/>
        <w:t>umowy.</w:t>
      </w:r>
    </w:p>
    <w:p w14:paraId="23CECB0F" w14:textId="1F534976" w:rsidR="0067031D" w:rsidRPr="001D58AE" w:rsidRDefault="0067031D" w:rsidP="0067031D">
      <w:pPr>
        <w:numPr>
          <w:ilvl w:val="2"/>
          <w:numId w:val="7"/>
        </w:numPr>
        <w:tabs>
          <w:tab w:val="left" w:pos="567"/>
          <w:tab w:val="center" w:pos="3275"/>
          <w:tab w:val="right" w:pos="7811"/>
        </w:tabs>
        <w:autoSpaceDN w:val="0"/>
        <w:spacing w:line="360" w:lineRule="auto"/>
        <w:ind w:left="567" w:hanging="567"/>
        <w:contextualSpacing/>
        <w:jc w:val="both"/>
        <w:textAlignment w:val="baseline"/>
        <w:rPr>
          <w:rFonts w:eastAsia="Tahoma" w:cs="Times New Roman"/>
          <w:kern w:val="3"/>
          <w:sz w:val="32"/>
          <w:lang w:eastAsia="pl-PL" w:bidi="ar-SA"/>
        </w:rPr>
      </w:pPr>
      <w:r>
        <w:t xml:space="preserve">Zamawiający jest uprawniony do rozwiązania umowy, jeżeli Wykonawca </w:t>
      </w:r>
      <w:r w:rsidR="00B53354">
        <w:t xml:space="preserve">dwukrotnie </w:t>
      </w:r>
      <w:r>
        <w:t>nie pobiera próbek w terminie, mimo pisemnego dodatkowego wezwania.</w:t>
      </w:r>
    </w:p>
    <w:p w14:paraId="4F50C69B" w14:textId="5935F820" w:rsidR="0067031D" w:rsidRPr="001D58AE" w:rsidRDefault="0067031D" w:rsidP="0067031D">
      <w:pPr>
        <w:numPr>
          <w:ilvl w:val="2"/>
          <w:numId w:val="7"/>
        </w:numPr>
        <w:tabs>
          <w:tab w:val="left" w:pos="567"/>
          <w:tab w:val="center" w:pos="3275"/>
          <w:tab w:val="right" w:pos="7811"/>
        </w:tabs>
        <w:autoSpaceDN w:val="0"/>
        <w:spacing w:line="360" w:lineRule="auto"/>
        <w:ind w:left="567" w:hanging="567"/>
        <w:contextualSpacing/>
        <w:jc w:val="both"/>
        <w:textAlignment w:val="baseline"/>
        <w:rPr>
          <w:rFonts w:eastAsia="Tahoma" w:cs="Times New Roman"/>
          <w:kern w:val="3"/>
          <w:sz w:val="32"/>
          <w:lang w:eastAsia="pl-PL" w:bidi="ar-SA"/>
        </w:rPr>
      </w:pPr>
      <w:r>
        <w:t>Rozwiązanie umowy przez Wykonawcę w trakcie jej wykonywania z przyczyn nie leżących po stronie Zamawiającego skutkować będzie prawem Zamawiającego w naliczeniu kary umownej w wysokości 10% wysokości niezrealizowanej części zamówienia.</w:t>
      </w:r>
    </w:p>
    <w:p w14:paraId="68DFFF13" w14:textId="77777777" w:rsidR="0067031D" w:rsidRPr="001D58AE" w:rsidRDefault="0067031D" w:rsidP="0067031D">
      <w:pPr>
        <w:numPr>
          <w:ilvl w:val="2"/>
          <w:numId w:val="7"/>
        </w:numPr>
        <w:tabs>
          <w:tab w:val="left" w:pos="567"/>
          <w:tab w:val="center" w:pos="3275"/>
          <w:tab w:val="right" w:pos="7811"/>
        </w:tabs>
        <w:autoSpaceDN w:val="0"/>
        <w:spacing w:line="360" w:lineRule="auto"/>
        <w:ind w:left="567" w:hanging="567"/>
        <w:contextualSpacing/>
        <w:jc w:val="both"/>
        <w:textAlignment w:val="baseline"/>
        <w:rPr>
          <w:rFonts w:eastAsia="Tahoma" w:cs="Times New Roman"/>
          <w:kern w:val="3"/>
          <w:sz w:val="32"/>
          <w:lang w:eastAsia="pl-PL" w:bidi="ar-SA"/>
        </w:rPr>
      </w:pPr>
      <w:r w:rsidRPr="00901191">
        <w:t>Niezależnie od naliczonych kar umownych, Zamawiający może dochodzić na zasadach ogólnych odszkodowania przewyższającego wysokość uzyskanej kary umownej.</w:t>
      </w:r>
    </w:p>
    <w:p w14:paraId="744962C7" w14:textId="1752FF18" w:rsidR="0067031D" w:rsidRPr="001D58AE" w:rsidRDefault="0067031D" w:rsidP="0067031D">
      <w:pPr>
        <w:numPr>
          <w:ilvl w:val="2"/>
          <w:numId w:val="7"/>
        </w:numPr>
        <w:tabs>
          <w:tab w:val="left" w:pos="567"/>
          <w:tab w:val="center" w:pos="3275"/>
          <w:tab w:val="right" w:pos="7811"/>
        </w:tabs>
        <w:autoSpaceDN w:val="0"/>
        <w:spacing w:line="360" w:lineRule="auto"/>
        <w:ind w:left="567" w:hanging="567"/>
        <w:contextualSpacing/>
        <w:jc w:val="both"/>
        <w:textAlignment w:val="baseline"/>
        <w:rPr>
          <w:rFonts w:eastAsia="Tahoma" w:cs="Times New Roman"/>
          <w:kern w:val="3"/>
          <w:sz w:val="32"/>
          <w:lang w:eastAsia="pl-PL" w:bidi="ar-SA"/>
        </w:rPr>
      </w:pPr>
      <w:r w:rsidRPr="001D58AE">
        <w:rPr>
          <w:rFonts w:cs="Times New Roman"/>
          <w:color w:val="000000"/>
        </w:rPr>
        <w:t xml:space="preserve">Łączna  maksymalna wysokość kar umownych, których mogą dochodzić strony nie może </w:t>
      </w:r>
      <w:r w:rsidRPr="001D58AE">
        <w:rPr>
          <w:rFonts w:cs="Times New Roman"/>
        </w:rPr>
        <w:t>przekroczyć 30% wysokości wy</w:t>
      </w:r>
      <w:r w:rsidRPr="001D58AE">
        <w:rPr>
          <w:rFonts w:cs="Times New Roman"/>
          <w:color w:val="000000"/>
        </w:rPr>
        <w:t xml:space="preserve">nagrodzenia umownego o którym mowa </w:t>
      </w:r>
      <w:r w:rsidRPr="00013DC6">
        <w:rPr>
          <w:rFonts w:cs="Times New Roman"/>
        </w:rPr>
        <w:t xml:space="preserve">w </w:t>
      </w:r>
      <w:r w:rsidRPr="00013DC6">
        <w:t>§ 1</w:t>
      </w:r>
      <w:r w:rsidRPr="00013DC6">
        <w:rPr>
          <w:b/>
        </w:rPr>
        <w:t xml:space="preserve"> </w:t>
      </w:r>
      <w:r w:rsidRPr="00013DC6">
        <w:rPr>
          <w:bCs/>
        </w:rPr>
        <w:t xml:space="preserve">ust. </w:t>
      </w:r>
      <w:r w:rsidR="00013DC6" w:rsidRPr="00013DC6">
        <w:rPr>
          <w:bCs/>
        </w:rPr>
        <w:t>2</w:t>
      </w:r>
      <w:r w:rsidR="00013DC6">
        <w:rPr>
          <w:bCs/>
        </w:rPr>
        <w:t>.</w:t>
      </w:r>
    </w:p>
    <w:p w14:paraId="3E5F5531" w14:textId="49270832" w:rsidR="0067031D" w:rsidRPr="001D58AE" w:rsidRDefault="0067031D" w:rsidP="0067031D">
      <w:pPr>
        <w:numPr>
          <w:ilvl w:val="2"/>
          <w:numId w:val="7"/>
        </w:numPr>
        <w:tabs>
          <w:tab w:val="left" w:pos="567"/>
          <w:tab w:val="center" w:pos="3275"/>
          <w:tab w:val="right" w:pos="7811"/>
        </w:tabs>
        <w:autoSpaceDN w:val="0"/>
        <w:spacing w:line="360" w:lineRule="auto"/>
        <w:ind w:left="567" w:hanging="567"/>
        <w:contextualSpacing/>
        <w:jc w:val="both"/>
        <w:textAlignment w:val="baseline"/>
        <w:rPr>
          <w:rFonts w:eastAsia="Tahoma" w:cs="Times New Roman"/>
          <w:kern w:val="3"/>
          <w:sz w:val="32"/>
          <w:lang w:eastAsia="pl-PL" w:bidi="ar-SA"/>
        </w:rPr>
      </w:pPr>
      <w:r>
        <w:t>W sytuacji, gdy kary umowne</w:t>
      </w:r>
      <w:r w:rsidR="00B53354">
        <w:t xml:space="preserve"> </w:t>
      </w:r>
      <w:r w:rsidRPr="008165D5">
        <w:t>ni</w:t>
      </w:r>
      <w:r>
        <w:t>e pokrywają szkody, Zamawiającemu przysługuje prawo żądania odszkodowania na zasadach ogólnych.</w:t>
      </w:r>
    </w:p>
    <w:p w14:paraId="6A541E07" w14:textId="77777777" w:rsidR="0067031D" w:rsidRPr="007D7EFE" w:rsidRDefault="0067031D" w:rsidP="0067031D">
      <w:pPr>
        <w:pStyle w:val="Standard"/>
        <w:spacing w:line="276" w:lineRule="auto"/>
        <w:ind w:left="284" w:right="260"/>
        <w:jc w:val="both"/>
      </w:pPr>
    </w:p>
    <w:p w14:paraId="3810DB98" w14:textId="77777777" w:rsidR="0067031D" w:rsidRPr="008165D5" w:rsidRDefault="0067031D" w:rsidP="0067031D">
      <w:pPr>
        <w:jc w:val="center"/>
        <w:rPr>
          <w:b/>
        </w:rPr>
      </w:pPr>
      <w:r w:rsidRPr="008165D5">
        <w:rPr>
          <w:b/>
        </w:rPr>
        <w:t>§ 6</w:t>
      </w:r>
    </w:p>
    <w:p w14:paraId="79C52304" w14:textId="77777777" w:rsidR="0067031D" w:rsidRPr="001D58AE" w:rsidRDefault="0067031D" w:rsidP="0067031D">
      <w:pPr>
        <w:numPr>
          <w:ilvl w:val="0"/>
          <w:numId w:val="8"/>
        </w:numPr>
        <w:autoSpaceDN w:val="0"/>
        <w:spacing w:line="360" w:lineRule="auto"/>
        <w:ind w:left="426"/>
        <w:jc w:val="both"/>
        <w:textAlignment w:val="baseline"/>
        <w:rPr>
          <w:rFonts w:eastAsia="Arial Unicode MS" w:cs="Times New Roman"/>
          <w:kern w:val="3"/>
          <w:lang w:eastAsia="pl-PL" w:bidi="ar-SA"/>
        </w:rPr>
      </w:pPr>
      <w:r w:rsidRPr="001D58AE">
        <w:rPr>
          <w:rFonts w:eastAsia="Times New Roman" w:cs="Times New Roman"/>
          <w:kern w:val="3"/>
          <w:lang w:eastAsia="pl-PL" w:bidi="ar-SA"/>
        </w:rPr>
        <w:t>Zamawiający może odstąpić od umowy w terminie 7 dni od powzięcia wiadomości</w:t>
      </w:r>
      <w:r w:rsidRPr="001D58AE">
        <w:rPr>
          <w:rFonts w:eastAsia="Times New Roman" w:cs="Times New Roman"/>
          <w:kern w:val="3"/>
          <w:lang w:eastAsia="pl-PL" w:bidi="ar-SA"/>
        </w:rPr>
        <w:br/>
        <w:t>o okolicznościach uzasadniających odstąpienie, w szczególności, gdy:</w:t>
      </w:r>
    </w:p>
    <w:p w14:paraId="1ADD57A0" w14:textId="77777777" w:rsidR="0067031D" w:rsidRPr="001D58AE" w:rsidRDefault="0067031D" w:rsidP="0067031D">
      <w:pPr>
        <w:shd w:val="clear" w:color="auto" w:fill="FFFFFF"/>
        <w:autoSpaceDN w:val="0"/>
        <w:spacing w:line="360" w:lineRule="auto"/>
        <w:ind w:left="426" w:hanging="349"/>
        <w:jc w:val="both"/>
        <w:textAlignment w:val="baseline"/>
        <w:rPr>
          <w:rFonts w:eastAsia="Times New Roman" w:cs="Times New Roman"/>
          <w:kern w:val="3"/>
          <w:lang w:eastAsia="pl-PL" w:bidi="ar-SA"/>
        </w:rPr>
      </w:pPr>
      <w:r w:rsidRPr="001D58AE">
        <w:rPr>
          <w:rFonts w:eastAsia="Times New Roman" w:cs="Times New Roman"/>
          <w:kern w:val="3"/>
          <w:lang w:eastAsia="pl-PL" w:bidi="ar-SA"/>
        </w:rPr>
        <w:t>1)   wszczęto w stosunku do Wykonawcy postępowanie upadłościowe, likwidacyjne, układowe lub egzekucyjne, został wydany nakaz zajęcia majątku Wykonawcy lub przedsiębiorstwo Wykonawcy zostało zbyte lub wniesione do Spółki prawa handlowego,</w:t>
      </w:r>
    </w:p>
    <w:p w14:paraId="387762AD" w14:textId="77777777" w:rsidR="0067031D" w:rsidRPr="001D58AE" w:rsidRDefault="0067031D" w:rsidP="0067031D">
      <w:pPr>
        <w:shd w:val="clear" w:color="auto" w:fill="FFFFFF"/>
        <w:autoSpaceDN w:val="0"/>
        <w:spacing w:line="360" w:lineRule="auto"/>
        <w:ind w:left="426" w:hanging="349"/>
        <w:jc w:val="both"/>
        <w:textAlignment w:val="baseline"/>
        <w:rPr>
          <w:rFonts w:eastAsia="Times New Roman" w:cs="Times New Roman"/>
          <w:kern w:val="3"/>
          <w:lang w:eastAsia="pl-PL" w:bidi="ar-SA"/>
        </w:rPr>
      </w:pPr>
      <w:r w:rsidRPr="001D58AE">
        <w:rPr>
          <w:rFonts w:eastAsia="Times New Roman" w:cs="Times New Roman"/>
          <w:kern w:val="3"/>
          <w:lang w:eastAsia="pl-PL" w:bidi="ar-SA"/>
        </w:rPr>
        <w:t>2)   gdy zaistniała istotna zmiana okoliczności powodująca, że wykonanie umowy nie leży</w:t>
      </w:r>
      <w:r w:rsidRPr="001D58AE">
        <w:rPr>
          <w:rFonts w:eastAsia="Times New Roman" w:cs="Times New Roman"/>
          <w:kern w:val="3"/>
          <w:lang w:eastAsia="pl-PL" w:bidi="ar-SA"/>
        </w:rPr>
        <w:br/>
        <w:t>w interesie publicznym, czego nie można było przewidzieć w chwili zawarcia umowy.</w:t>
      </w:r>
    </w:p>
    <w:p w14:paraId="5711609C" w14:textId="349DCCDA" w:rsidR="0067031D" w:rsidRPr="001D58AE" w:rsidRDefault="00013DC6" w:rsidP="0067031D">
      <w:pPr>
        <w:shd w:val="clear" w:color="auto" w:fill="FFFFFF"/>
        <w:autoSpaceDN w:val="0"/>
        <w:spacing w:line="360" w:lineRule="auto"/>
        <w:ind w:left="426" w:hanging="349"/>
        <w:jc w:val="both"/>
        <w:textAlignment w:val="baseline"/>
        <w:rPr>
          <w:rFonts w:eastAsia="Times New Roman" w:cs="Times New Roman"/>
          <w:kern w:val="3"/>
          <w:lang w:eastAsia="pl-PL" w:bidi="ar-SA"/>
        </w:rPr>
      </w:pPr>
      <w:r>
        <w:rPr>
          <w:rFonts w:eastAsia="Times New Roman" w:cs="Times New Roman"/>
          <w:kern w:val="3"/>
          <w:lang w:eastAsia="pl-PL" w:bidi="ar-SA"/>
        </w:rPr>
        <w:t>2</w:t>
      </w:r>
      <w:r w:rsidR="0067031D" w:rsidRPr="001D58AE">
        <w:rPr>
          <w:rFonts w:eastAsia="Times New Roman" w:cs="Times New Roman"/>
          <w:kern w:val="3"/>
          <w:lang w:eastAsia="pl-PL" w:bidi="ar-SA"/>
        </w:rPr>
        <w:t xml:space="preserve">.  </w:t>
      </w:r>
      <w:r w:rsidR="0067031D" w:rsidRPr="001D58AE">
        <w:rPr>
          <w:rFonts w:eastAsia="Tahoma" w:cs="Tahoma"/>
          <w:kern w:val="3"/>
          <w:lang w:eastAsia="pl-PL" w:bidi="ar-SA"/>
        </w:rPr>
        <w:t>Zakazuje się istotnych zmian postanowień zawartej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14:paraId="50B431BD" w14:textId="3E443A0C" w:rsidR="0067031D" w:rsidRPr="001D58AE" w:rsidRDefault="00013DC6" w:rsidP="0067031D">
      <w:pPr>
        <w:shd w:val="clear" w:color="auto" w:fill="FFFFFF"/>
        <w:autoSpaceDN w:val="0"/>
        <w:spacing w:line="360" w:lineRule="auto"/>
        <w:ind w:left="426" w:hanging="349"/>
        <w:jc w:val="both"/>
        <w:textAlignment w:val="baseline"/>
        <w:rPr>
          <w:rFonts w:eastAsia="Times New Roman" w:cs="Times New Roman"/>
          <w:kern w:val="3"/>
          <w:lang w:eastAsia="pl-PL" w:bidi="ar-SA"/>
        </w:rPr>
      </w:pPr>
      <w:r>
        <w:rPr>
          <w:rFonts w:eastAsia="Times New Roman" w:cs="Times New Roman"/>
          <w:kern w:val="3"/>
          <w:lang w:eastAsia="pl-PL" w:bidi="ar-SA"/>
        </w:rPr>
        <w:t>3</w:t>
      </w:r>
      <w:r w:rsidR="0067031D" w:rsidRPr="001D58AE">
        <w:rPr>
          <w:rFonts w:eastAsia="Times New Roman" w:cs="Times New Roman"/>
          <w:kern w:val="3"/>
          <w:lang w:eastAsia="pl-PL" w:bidi="ar-SA"/>
        </w:rPr>
        <w:t xml:space="preserve">.  </w:t>
      </w:r>
      <w:r w:rsidR="0067031D" w:rsidRPr="001D58AE">
        <w:rPr>
          <w:rFonts w:eastAsia="Tahoma" w:cs="Tahoma"/>
          <w:kern w:val="3"/>
          <w:lang w:eastAsia="pl-PL" w:bidi="ar-SA"/>
        </w:rPr>
        <w:t>Wykonawcy przysługuje prawo rozwiązania umowy bez wypowiedzenia w razie zwłoki Zamawiającego z zapłatą wynagrodzenia za dwa kolejne okresy płatności. Do skuteczności rozwiązania umowy konieczne jest uprzednie pisemne wezwanie Zamawiającego do zapłaty zaległych należności z wyznaczeniem 30-dniowego terminu płatności.</w:t>
      </w:r>
    </w:p>
    <w:p w14:paraId="2BE4FD2C" w14:textId="24968C64" w:rsidR="0067031D" w:rsidRPr="001D58AE" w:rsidRDefault="00013DC6" w:rsidP="0067031D">
      <w:pPr>
        <w:shd w:val="clear" w:color="auto" w:fill="FFFFFF"/>
        <w:autoSpaceDN w:val="0"/>
        <w:spacing w:line="360" w:lineRule="auto"/>
        <w:ind w:left="426" w:hanging="349"/>
        <w:jc w:val="both"/>
        <w:textAlignment w:val="baseline"/>
        <w:rPr>
          <w:rFonts w:eastAsia="Times New Roman" w:cs="Times New Roman"/>
          <w:kern w:val="3"/>
          <w:lang w:eastAsia="pl-PL" w:bidi="ar-SA"/>
        </w:rPr>
      </w:pPr>
      <w:r>
        <w:rPr>
          <w:rFonts w:eastAsia="Times New Roman" w:cs="Times New Roman"/>
          <w:kern w:val="3"/>
          <w:lang w:eastAsia="pl-PL" w:bidi="ar-SA"/>
        </w:rPr>
        <w:t>4</w:t>
      </w:r>
      <w:r w:rsidR="0067031D" w:rsidRPr="001D58AE">
        <w:rPr>
          <w:rFonts w:eastAsia="Times New Roman" w:cs="Times New Roman"/>
          <w:kern w:val="3"/>
          <w:lang w:eastAsia="pl-PL" w:bidi="ar-SA"/>
        </w:rPr>
        <w:t xml:space="preserve">.   </w:t>
      </w:r>
      <w:r w:rsidR="0067031D" w:rsidRPr="001D58AE">
        <w:rPr>
          <w:rFonts w:eastAsia="Tahoma" w:cs="Tahoma"/>
          <w:kern w:val="3"/>
          <w:lang w:eastAsia="pl-PL" w:bidi="ar-SA"/>
        </w:rPr>
        <w:t xml:space="preserve">Zmiana umowy wymaga formy pisemnej pod rygorem nieważności oraz </w:t>
      </w:r>
      <w:r w:rsidR="0067031D" w:rsidRPr="001D58AE">
        <w:rPr>
          <w:rFonts w:eastAsia="Arial Unicode MS" w:cs="Times New Roman"/>
          <w:kern w:val="3"/>
          <w:lang w:eastAsia="pl-PL" w:bidi="ar-SA"/>
        </w:rPr>
        <w:t>wymaga</w:t>
      </w:r>
      <w:r w:rsidR="0067031D" w:rsidRPr="001D58AE">
        <w:rPr>
          <w:rFonts w:ascii="TimesNewRoman" w:eastAsia="TimesNewRoman" w:cs="TimesNewRoman" w:hint="eastAsia"/>
          <w:kern w:val="3"/>
          <w:lang w:eastAsia="pl-PL" w:bidi="ar-SA"/>
        </w:rPr>
        <w:t xml:space="preserve"> </w:t>
      </w:r>
      <w:r w:rsidR="0067031D" w:rsidRPr="001D58AE">
        <w:rPr>
          <w:rFonts w:eastAsia="Arial Unicode MS" w:cs="Times New Roman"/>
          <w:kern w:val="3"/>
          <w:lang w:eastAsia="pl-PL" w:bidi="ar-SA"/>
        </w:rPr>
        <w:t>zgody obu stron, z zachowaniem formy pisemnej w formie aneksu.</w:t>
      </w:r>
    </w:p>
    <w:p w14:paraId="0AD14ED7" w14:textId="668D0F6F" w:rsidR="0067031D" w:rsidRPr="001D58AE" w:rsidRDefault="00013DC6" w:rsidP="0067031D">
      <w:pPr>
        <w:shd w:val="clear" w:color="auto" w:fill="FFFFFF"/>
        <w:autoSpaceDN w:val="0"/>
        <w:spacing w:line="360" w:lineRule="auto"/>
        <w:ind w:left="426" w:hanging="349"/>
        <w:jc w:val="both"/>
        <w:textAlignment w:val="baseline"/>
        <w:rPr>
          <w:rFonts w:eastAsia="Times New Roman" w:cs="Times New Roman"/>
          <w:kern w:val="3"/>
          <w:lang w:eastAsia="pl-PL" w:bidi="ar-SA"/>
        </w:rPr>
      </w:pPr>
      <w:r>
        <w:rPr>
          <w:rFonts w:eastAsia="Times New Roman" w:cs="Times New Roman"/>
          <w:kern w:val="3"/>
          <w:lang w:eastAsia="pl-PL" w:bidi="ar-SA"/>
        </w:rPr>
        <w:t>5</w:t>
      </w:r>
      <w:r w:rsidR="0067031D" w:rsidRPr="001D58AE">
        <w:rPr>
          <w:rFonts w:eastAsia="Times New Roman" w:cs="Times New Roman"/>
          <w:kern w:val="3"/>
          <w:lang w:eastAsia="pl-PL" w:bidi="ar-SA"/>
        </w:rPr>
        <w:t xml:space="preserve">.   </w:t>
      </w:r>
      <w:r w:rsidR="0067031D" w:rsidRPr="001D58AE">
        <w:rPr>
          <w:rFonts w:eastAsia="Arial Unicode MS" w:cs="Times New Roman"/>
          <w:kern w:val="3"/>
          <w:lang w:eastAsia="pl-PL" w:bidi="ar-SA"/>
        </w:rPr>
        <w:t>Zamawiający dopuszcza możliwości zmian w umowie w przypadku:</w:t>
      </w:r>
    </w:p>
    <w:p w14:paraId="1ACA3705" w14:textId="77777777" w:rsidR="0067031D" w:rsidRPr="001D58AE" w:rsidRDefault="0067031D" w:rsidP="0067031D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426"/>
        <w:contextualSpacing/>
        <w:jc w:val="both"/>
        <w:textAlignment w:val="baseline"/>
        <w:rPr>
          <w:rFonts w:eastAsia="Tahoma" w:cs="Tahoma"/>
          <w:kern w:val="3"/>
          <w:lang w:eastAsia="pl-PL" w:bidi="ar-SA"/>
        </w:rPr>
      </w:pPr>
      <w:r w:rsidRPr="001D58AE">
        <w:rPr>
          <w:rFonts w:eastAsia="Tahoma" w:cs="Tahoma"/>
          <w:kern w:val="3"/>
          <w:lang w:eastAsia="pl-PL" w:bidi="ar-SA"/>
        </w:rPr>
        <w:lastRenderedPageBreak/>
        <w:t>Zmiany ustawowej stawki podatku VAT. W przypadku zmiany stawki podatku VAT, stawka ta ulega zmianie, przy czym cena (wynagrodzenie Wykonawcy) oferowana brutto pozostaje bez zmian;</w:t>
      </w:r>
    </w:p>
    <w:p w14:paraId="5AAD7509" w14:textId="77777777" w:rsidR="0067031D" w:rsidRPr="001D58AE" w:rsidRDefault="0067031D" w:rsidP="0067031D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426"/>
        <w:contextualSpacing/>
        <w:jc w:val="both"/>
        <w:textAlignment w:val="baseline"/>
        <w:rPr>
          <w:rFonts w:eastAsia="Tahoma" w:cs="Tahoma"/>
          <w:kern w:val="3"/>
          <w:lang w:eastAsia="pl-PL" w:bidi="ar-SA"/>
        </w:rPr>
      </w:pPr>
      <w:r w:rsidRPr="001D58AE">
        <w:rPr>
          <w:rFonts w:eastAsia="Tahoma" w:cs="Tahoma"/>
          <w:kern w:val="3"/>
          <w:lang w:eastAsia="pl-PL" w:bidi="ar-SA"/>
        </w:rPr>
        <w:t>W przypadku zmian powszechnie obowiązujących przepisów prawa w zakresie mającym wpływ na realizację przedmiotu zamówienia – w takim przypadku nastąpi dostosowanie zapisów umowy, stosowanie do wprowadzanego zakresu zmian powszechnie obowiązujących przepisów prawa;</w:t>
      </w:r>
    </w:p>
    <w:p w14:paraId="4B6FB947" w14:textId="77777777" w:rsidR="0067031D" w:rsidRPr="001D58AE" w:rsidRDefault="0067031D" w:rsidP="0067031D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426"/>
        <w:contextualSpacing/>
        <w:jc w:val="both"/>
        <w:textAlignment w:val="baseline"/>
        <w:rPr>
          <w:rFonts w:eastAsia="Tahoma" w:cs="Tahoma"/>
          <w:kern w:val="3"/>
          <w:lang w:eastAsia="pl-PL" w:bidi="ar-SA"/>
        </w:rPr>
      </w:pPr>
      <w:r w:rsidRPr="001D58AE">
        <w:rPr>
          <w:rFonts w:eastAsia="Tahoma" w:cs="Tahoma"/>
          <w:kern w:val="3"/>
          <w:lang w:eastAsia="pl-PL" w:bidi="ar-SA"/>
        </w:rPr>
        <w:t>Zmiany nazwy, siedziby stron umowy, numerów kont bankowych oraz innych danych identyfikacyjnych – w takim przypadku nastąpi uaktualnienie zapisów umowy w drodze aneksu;</w:t>
      </w:r>
    </w:p>
    <w:p w14:paraId="1823BEEC" w14:textId="77777777" w:rsidR="0067031D" w:rsidRPr="001D58AE" w:rsidRDefault="0067031D" w:rsidP="0067031D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426"/>
        <w:contextualSpacing/>
        <w:jc w:val="both"/>
        <w:textAlignment w:val="baseline"/>
        <w:rPr>
          <w:rFonts w:eastAsia="Tahoma" w:cs="Tahoma"/>
          <w:kern w:val="3"/>
          <w:lang w:eastAsia="pl-PL" w:bidi="ar-SA"/>
        </w:rPr>
      </w:pPr>
      <w:r w:rsidRPr="001D58AE">
        <w:rPr>
          <w:rFonts w:eastAsia="Tahoma" w:cs="Tahoma"/>
          <w:kern w:val="3"/>
          <w:lang w:eastAsia="pl-PL" w:bidi="ar-SA"/>
        </w:rPr>
        <w:t>Zmiany osób odpowiedzialnych za kontakty i nadzór nad przedmiotem umowy – w takim przypadku nastąpi uaktualnienie zapisów umowy w drodze aneksu;</w:t>
      </w:r>
    </w:p>
    <w:p w14:paraId="2E602D51" w14:textId="77777777" w:rsidR="0067031D" w:rsidRDefault="0067031D" w:rsidP="0067031D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426"/>
        <w:contextualSpacing/>
        <w:jc w:val="both"/>
        <w:textAlignment w:val="baseline"/>
        <w:rPr>
          <w:rFonts w:eastAsia="Tahoma" w:cs="Tahoma"/>
          <w:kern w:val="3"/>
          <w:lang w:eastAsia="pl-PL" w:bidi="ar-SA"/>
        </w:rPr>
      </w:pPr>
      <w:r w:rsidRPr="001D58AE">
        <w:rPr>
          <w:rFonts w:eastAsia="Tahoma" w:cs="Tahoma"/>
          <w:kern w:val="3"/>
          <w:lang w:eastAsia="pl-PL" w:bidi="ar-SA"/>
        </w:rPr>
        <w:t>Istotnej zmiany okoliczności powodującej, że wykonanie części przedmiotu umowy nie leży w interesie publicznym, czego nie można było przewidzieć w chwili jej zawarcia – w takim przypadku nastąpi uaktualnienie zapisów umowy w drodze aneksu;</w:t>
      </w:r>
    </w:p>
    <w:p w14:paraId="3AB73E23" w14:textId="77777777" w:rsidR="0067031D" w:rsidRPr="001D58AE" w:rsidRDefault="0067031D" w:rsidP="0067031D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426"/>
        <w:contextualSpacing/>
        <w:jc w:val="both"/>
        <w:textAlignment w:val="baseline"/>
        <w:rPr>
          <w:rFonts w:eastAsia="Tahoma" w:cs="Tahoma"/>
          <w:kern w:val="3"/>
          <w:lang w:eastAsia="pl-PL" w:bidi="ar-SA"/>
        </w:rPr>
      </w:pPr>
      <w:r w:rsidRPr="001D58AE">
        <w:t>Wystąpienie omyłek pisarskich i rachunkowych w treści Umowy – w takim przypadku nastąpi uaktualnienie zapisów umowy w drodze aneksu</w:t>
      </w:r>
    </w:p>
    <w:p w14:paraId="22D7AA05" w14:textId="77777777" w:rsidR="0067031D" w:rsidRDefault="0067031D" w:rsidP="0067031D">
      <w:pPr>
        <w:pStyle w:val="Standard"/>
        <w:ind w:left="284" w:right="260"/>
        <w:jc w:val="center"/>
        <w:rPr>
          <w:b/>
          <w:bCs/>
        </w:rPr>
      </w:pPr>
    </w:p>
    <w:p w14:paraId="46A24B79" w14:textId="310498E9" w:rsidR="0067031D" w:rsidRPr="007D7EFE" w:rsidRDefault="0067031D" w:rsidP="0067031D">
      <w:pPr>
        <w:pStyle w:val="Standard"/>
        <w:ind w:left="284" w:right="260"/>
        <w:jc w:val="center"/>
        <w:rPr>
          <w:b/>
          <w:bCs/>
        </w:rPr>
      </w:pPr>
      <w:r w:rsidRPr="007D7EFE">
        <w:rPr>
          <w:b/>
          <w:bCs/>
        </w:rPr>
        <w:t xml:space="preserve">§ </w:t>
      </w:r>
      <w:r w:rsidR="00013DC6">
        <w:rPr>
          <w:b/>
          <w:bCs/>
        </w:rPr>
        <w:t>7</w:t>
      </w:r>
    </w:p>
    <w:p w14:paraId="5B3629A3" w14:textId="77777777" w:rsidR="0067031D" w:rsidRPr="007D7EFE" w:rsidRDefault="0067031D" w:rsidP="0067031D">
      <w:pPr>
        <w:pStyle w:val="Standard"/>
        <w:spacing w:line="360" w:lineRule="auto"/>
        <w:ind w:left="284" w:right="260"/>
        <w:jc w:val="both"/>
      </w:pPr>
      <w:r w:rsidRPr="007D7EFE">
        <w:t>Wykonawca nie może przelać wierzytelności z tytułu w</w:t>
      </w:r>
      <w:r>
        <w:t xml:space="preserve">ynagrodzenia bez pisemnej zgody </w:t>
      </w:r>
      <w:r w:rsidRPr="007D7EFE">
        <w:t>Zamawiającego.</w:t>
      </w:r>
    </w:p>
    <w:p w14:paraId="47E83366" w14:textId="77777777" w:rsidR="0067031D" w:rsidRPr="007D7EFE" w:rsidRDefault="0067031D" w:rsidP="0067031D">
      <w:pPr>
        <w:pStyle w:val="Standard"/>
        <w:ind w:left="284" w:right="260"/>
        <w:jc w:val="center"/>
        <w:rPr>
          <w:b/>
          <w:bCs/>
        </w:rPr>
      </w:pPr>
    </w:p>
    <w:p w14:paraId="32089A16" w14:textId="5AA17B83" w:rsidR="0067031D" w:rsidRPr="001F1758" w:rsidRDefault="0067031D" w:rsidP="0067031D">
      <w:pPr>
        <w:jc w:val="center"/>
        <w:rPr>
          <w:b/>
        </w:rPr>
      </w:pPr>
      <w:r w:rsidRPr="001F1758">
        <w:rPr>
          <w:b/>
        </w:rPr>
        <w:t xml:space="preserve">§ </w:t>
      </w:r>
      <w:r w:rsidR="00013DC6">
        <w:rPr>
          <w:b/>
        </w:rPr>
        <w:t>8</w:t>
      </w:r>
    </w:p>
    <w:p w14:paraId="0F0C0328" w14:textId="77777777" w:rsidR="0067031D" w:rsidRDefault="0067031D" w:rsidP="0067031D">
      <w:pPr>
        <w:pStyle w:val="Standard"/>
        <w:spacing w:line="276" w:lineRule="auto"/>
        <w:ind w:left="709" w:right="260" w:hanging="283"/>
        <w:jc w:val="center"/>
        <w:rPr>
          <w:b/>
          <w:bCs/>
        </w:rPr>
      </w:pPr>
      <w:r w:rsidRPr="006A241A">
        <w:rPr>
          <w:b/>
          <w:bCs/>
        </w:rPr>
        <w:t>Rozstrzyganie sporów i obowiązujące prawo</w:t>
      </w:r>
    </w:p>
    <w:p w14:paraId="5AE1BBBE" w14:textId="77777777" w:rsidR="0067031D" w:rsidRPr="006A241A" w:rsidRDefault="0067031D" w:rsidP="0067031D">
      <w:pPr>
        <w:pStyle w:val="Standard"/>
        <w:spacing w:line="276" w:lineRule="auto"/>
        <w:ind w:left="709" w:right="260" w:hanging="283"/>
        <w:jc w:val="center"/>
        <w:rPr>
          <w:b/>
          <w:bCs/>
        </w:rPr>
      </w:pPr>
    </w:p>
    <w:p w14:paraId="20EC5A4B" w14:textId="77777777" w:rsidR="0067031D" w:rsidRDefault="0067031D" w:rsidP="0067031D">
      <w:pPr>
        <w:pStyle w:val="Standard"/>
        <w:widowControl/>
        <w:numPr>
          <w:ilvl w:val="0"/>
          <w:numId w:val="1"/>
        </w:numPr>
        <w:spacing w:line="360" w:lineRule="auto"/>
        <w:ind w:left="709" w:right="260" w:hanging="283"/>
        <w:jc w:val="both"/>
      </w:pPr>
      <w:r w:rsidRPr="007D7EFE">
        <w:t>Spory wynikłe z realizacji umowy rozstrzyga Sąd wg właściwości Zamawiającego.</w:t>
      </w:r>
    </w:p>
    <w:p w14:paraId="2650A2CC" w14:textId="77777777" w:rsidR="0067031D" w:rsidRDefault="0067031D" w:rsidP="0067031D">
      <w:pPr>
        <w:pStyle w:val="Standard"/>
        <w:widowControl/>
        <w:numPr>
          <w:ilvl w:val="0"/>
          <w:numId w:val="1"/>
        </w:numPr>
        <w:spacing w:line="360" w:lineRule="auto"/>
        <w:ind w:left="709" w:right="260" w:hanging="283"/>
        <w:jc w:val="both"/>
      </w:pPr>
      <w:r w:rsidRPr="007D7EFE">
        <w:t>W sprawach nieuregulowanych niniejszą umową obowiązują przepisy Kodeksu Cywilnego.</w:t>
      </w:r>
    </w:p>
    <w:p w14:paraId="7E8244BF" w14:textId="77777777" w:rsidR="0067031D" w:rsidRPr="007D7EFE" w:rsidRDefault="0067031D" w:rsidP="0067031D">
      <w:pPr>
        <w:pStyle w:val="Standard"/>
        <w:widowControl/>
        <w:numPr>
          <w:ilvl w:val="0"/>
          <w:numId w:val="1"/>
        </w:numPr>
        <w:spacing w:line="360" w:lineRule="auto"/>
        <w:ind w:left="709" w:right="260" w:hanging="283"/>
        <w:jc w:val="both"/>
      </w:pPr>
      <w:r w:rsidRPr="007D7EFE">
        <w:t>Strony przez okres wykonywania umowy zobowiązują się informować o każdej zmianie adresu siedziby i numeru telefonu i faksu. Pismo wysłane na ostatni znany adres jest skutecznie doręczone.</w:t>
      </w:r>
    </w:p>
    <w:p w14:paraId="66944F04" w14:textId="77777777" w:rsidR="0067031D" w:rsidRPr="007D7EFE" w:rsidRDefault="0067031D" w:rsidP="0067031D">
      <w:pPr>
        <w:pStyle w:val="Standard"/>
        <w:ind w:left="709" w:right="260" w:hanging="283"/>
        <w:jc w:val="center"/>
        <w:rPr>
          <w:b/>
          <w:bCs/>
        </w:rPr>
      </w:pPr>
    </w:p>
    <w:p w14:paraId="62A84190" w14:textId="6F73BC3B" w:rsidR="0067031D" w:rsidRPr="007D7EFE" w:rsidRDefault="0067031D" w:rsidP="0067031D">
      <w:pPr>
        <w:pStyle w:val="Standard"/>
        <w:ind w:left="709" w:right="260" w:hanging="283"/>
        <w:jc w:val="center"/>
        <w:rPr>
          <w:b/>
          <w:bCs/>
        </w:rPr>
      </w:pPr>
      <w:r w:rsidRPr="007D7EFE">
        <w:rPr>
          <w:b/>
          <w:bCs/>
        </w:rPr>
        <w:t>§</w:t>
      </w:r>
      <w:r w:rsidR="00013DC6">
        <w:rPr>
          <w:b/>
          <w:bCs/>
        </w:rPr>
        <w:t>9</w:t>
      </w:r>
    </w:p>
    <w:p w14:paraId="6BE82DD7" w14:textId="77777777" w:rsidR="0067031D" w:rsidRDefault="0067031D" w:rsidP="0067031D">
      <w:pPr>
        <w:pStyle w:val="Standard"/>
        <w:spacing w:line="276" w:lineRule="auto"/>
        <w:ind w:left="709" w:right="260" w:hanging="283"/>
        <w:jc w:val="center"/>
        <w:rPr>
          <w:b/>
          <w:bCs/>
        </w:rPr>
      </w:pPr>
      <w:r w:rsidRPr="006A241A">
        <w:rPr>
          <w:b/>
          <w:bCs/>
        </w:rPr>
        <w:t>Postanowienia końcowe</w:t>
      </w:r>
    </w:p>
    <w:p w14:paraId="45338CF6" w14:textId="77777777" w:rsidR="0067031D" w:rsidRPr="006A241A" w:rsidRDefault="0067031D" w:rsidP="0067031D">
      <w:pPr>
        <w:pStyle w:val="Standard"/>
        <w:spacing w:line="276" w:lineRule="auto"/>
        <w:ind w:left="709" w:right="260" w:hanging="283"/>
        <w:jc w:val="center"/>
        <w:rPr>
          <w:b/>
          <w:bCs/>
        </w:rPr>
      </w:pPr>
    </w:p>
    <w:p w14:paraId="65B39CF2" w14:textId="77777777" w:rsidR="0067031D" w:rsidRDefault="0067031D" w:rsidP="0067031D">
      <w:pPr>
        <w:pStyle w:val="Standard"/>
        <w:widowControl/>
        <w:numPr>
          <w:ilvl w:val="0"/>
          <w:numId w:val="2"/>
        </w:numPr>
        <w:spacing w:line="360" w:lineRule="auto"/>
        <w:ind w:left="709" w:right="260" w:hanging="283"/>
        <w:jc w:val="both"/>
      </w:pPr>
      <w:r>
        <w:t xml:space="preserve">Umowa zostaje zawarta na okres 24 </w:t>
      </w:r>
      <w:r w:rsidRPr="007D7EFE">
        <w:t>miesięcy, tj. od................ do ...............</w:t>
      </w:r>
    </w:p>
    <w:p w14:paraId="3698D91D" w14:textId="537D1FF2" w:rsidR="0067031D" w:rsidRPr="00013DC6" w:rsidRDefault="0067031D" w:rsidP="0067031D">
      <w:pPr>
        <w:pStyle w:val="Standard"/>
        <w:widowControl/>
        <w:numPr>
          <w:ilvl w:val="0"/>
          <w:numId w:val="2"/>
        </w:numPr>
        <w:spacing w:line="360" w:lineRule="auto"/>
        <w:ind w:left="709" w:right="260" w:hanging="283"/>
        <w:jc w:val="both"/>
      </w:pPr>
      <w:r w:rsidRPr="000856DF">
        <w:rPr>
          <w:color w:val="000000"/>
        </w:rPr>
        <w:lastRenderedPageBreak/>
        <w:t>Umowę sporządzono w 2 jednobrzmiących egzemplarzach w języku polskim, po jednym</w:t>
      </w:r>
      <w:r w:rsidRPr="007D7EFE">
        <w:t xml:space="preserve"> </w:t>
      </w:r>
      <w:r w:rsidRPr="000856DF">
        <w:rPr>
          <w:color w:val="000000"/>
        </w:rPr>
        <w:t>egzemplarzu dla każdej ze stron.</w:t>
      </w:r>
    </w:p>
    <w:p w14:paraId="023F7763" w14:textId="27E4E0DF" w:rsidR="00013DC6" w:rsidRPr="00013DC6" w:rsidRDefault="00013DC6" w:rsidP="00013DC6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spacing w:line="360" w:lineRule="auto"/>
        <w:contextualSpacing/>
        <w:rPr>
          <w:rFonts w:eastAsia="Times New Roman" w:cs="Times New Roman"/>
          <w:bCs/>
        </w:rPr>
      </w:pPr>
      <w:r>
        <w:rPr>
          <w:rFonts w:cs="Times New Roman"/>
          <w:bCs/>
        </w:rPr>
        <w:t xml:space="preserve">  Załączniki do umowy stanowią jej integralną część. </w:t>
      </w:r>
    </w:p>
    <w:p w14:paraId="12938635" w14:textId="1990AC41" w:rsidR="00013DC6" w:rsidRDefault="00013DC6" w:rsidP="00013DC6">
      <w:pPr>
        <w:tabs>
          <w:tab w:val="left" w:pos="284"/>
        </w:tabs>
        <w:autoSpaceDE w:val="0"/>
        <w:spacing w:line="360" w:lineRule="auto"/>
        <w:contextualSpacing/>
        <w:rPr>
          <w:rFonts w:eastAsia="Times New Roman" w:cs="Times New Roman"/>
          <w:bCs/>
        </w:rPr>
      </w:pPr>
    </w:p>
    <w:p w14:paraId="5E2D03F1" w14:textId="11799ED8" w:rsidR="00013DC6" w:rsidRDefault="00013DC6" w:rsidP="00013DC6">
      <w:pPr>
        <w:tabs>
          <w:tab w:val="left" w:pos="284"/>
        </w:tabs>
        <w:autoSpaceDE w:val="0"/>
        <w:spacing w:line="360" w:lineRule="auto"/>
        <w:contextualSpacing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Załączniki: </w:t>
      </w:r>
    </w:p>
    <w:p w14:paraId="11EC5F44" w14:textId="100F93C1" w:rsidR="00CA2DC9" w:rsidRDefault="00CA2DC9" w:rsidP="00013DC6">
      <w:pPr>
        <w:pStyle w:val="Akapitzlist"/>
        <w:numPr>
          <w:ilvl w:val="3"/>
          <w:numId w:val="7"/>
        </w:numPr>
        <w:tabs>
          <w:tab w:val="left" w:pos="284"/>
        </w:tabs>
        <w:autoSpaceDE w:val="0"/>
        <w:spacing w:line="360" w:lineRule="auto"/>
        <w:contextualSpacing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Formularz ofertowy Wykonawcy</w:t>
      </w:r>
    </w:p>
    <w:p w14:paraId="01CF9159" w14:textId="5A553558" w:rsidR="00013DC6" w:rsidRPr="00013DC6" w:rsidRDefault="00013DC6" w:rsidP="00013DC6">
      <w:pPr>
        <w:pStyle w:val="Akapitzlist"/>
        <w:numPr>
          <w:ilvl w:val="3"/>
          <w:numId w:val="7"/>
        </w:numPr>
        <w:tabs>
          <w:tab w:val="left" w:pos="284"/>
        </w:tabs>
        <w:autoSpaceDE w:val="0"/>
        <w:spacing w:line="360" w:lineRule="auto"/>
        <w:contextualSpacing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Opis Przedmiotu Zamówienia (załącznik nr 3 do zaproszenia)</w:t>
      </w:r>
    </w:p>
    <w:p w14:paraId="20CE0847" w14:textId="46091ED8" w:rsidR="0067031D" w:rsidRPr="007D7EFE" w:rsidRDefault="0067031D" w:rsidP="00013DC6">
      <w:pPr>
        <w:pStyle w:val="Standard"/>
        <w:widowControl/>
        <w:spacing w:line="360" w:lineRule="auto"/>
        <w:ind w:left="709" w:right="260"/>
        <w:jc w:val="both"/>
      </w:pPr>
    </w:p>
    <w:p w14:paraId="1B203DFF" w14:textId="77777777" w:rsidR="0067031D" w:rsidRDefault="0067031D" w:rsidP="0067031D">
      <w:pPr>
        <w:pStyle w:val="NormalnyWeb"/>
        <w:spacing w:after="0" w:line="276" w:lineRule="auto"/>
        <w:ind w:left="284" w:right="260" w:firstLine="284"/>
        <w:rPr>
          <w:b/>
          <w:bCs/>
          <w:color w:val="000000"/>
        </w:rPr>
      </w:pPr>
    </w:p>
    <w:p w14:paraId="3EF72DF0" w14:textId="77777777" w:rsidR="0067031D" w:rsidRDefault="0067031D" w:rsidP="0067031D">
      <w:pPr>
        <w:pStyle w:val="NormalnyWeb"/>
        <w:spacing w:after="0" w:line="276" w:lineRule="auto"/>
        <w:ind w:left="284" w:right="260" w:firstLine="284"/>
        <w:rPr>
          <w:b/>
          <w:bCs/>
          <w:color w:val="000000"/>
        </w:rPr>
      </w:pPr>
    </w:p>
    <w:p w14:paraId="2BAA22E9" w14:textId="77777777" w:rsidR="0067031D" w:rsidRDefault="0067031D" w:rsidP="0067031D">
      <w:pPr>
        <w:pStyle w:val="NormalnyWeb"/>
        <w:spacing w:after="0" w:line="276" w:lineRule="auto"/>
        <w:ind w:left="284" w:right="260" w:firstLine="284"/>
        <w:rPr>
          <w:b/>
          <w:bCs/>
          <w:color w:val="000000"/>
        </w:rPr>
      </w:pPr>
    </w:p>
    <w:p w14:paraId="390A0C80" w14:textId="77777777" w:rsidR="0067031D" w:rsidRDefault="0067031D" w:rsidP="0067031D">
      <w:pPr>
        <w:pStyle w:val="NormalnyWeb"/>
        <w:spacing w:after="0" w:line="276" w:lineRule="auto"/>
        <w:ind w:left="284" w:right="260" w:firstLine="284"/>
        <w:rPr>
          <w:b/>
          <w:bCs/>
          <w:color w:val="000000"/>
        </w:rPr>
      </w:pPr>
    </w:p>
    <w:p w14:paraId="518E6BC2" w14:textId="77777777" w:rsidR="0067031D" w:rsidRDefault="0067031D" w:rsidP="0067031D">
      <w:pPr>
        <w:pStyle w:val="NormalnyWeb"/>
        <w:spacing w:after="0" w:line="276" w:lineRule="auto"/>
        <w:ind w:left="284" w:right="260" w:firstLine="284"/>
        <w:rPr>
          <w:b/>
          <w:bCs/>
          <w:color w:val="000000"/>
        </w:rPr>
      </w:pPr>
    </w:p>
    <w:p w14:paraId="5FC8C279" w14:textId="5F808882" w:rsidR="0067031D" w:rsidRDefault="0067031D" w:rsidP="0067031D">
      <w:pPr>
        <w:pStyle w:val="NormalnyWeb"/>
        <w:spacing w:after="0" w:line="276" w:lineRule="auto"/>
        <w:ind w:left="284" w:right="260" w:firstLine="284"/>
      </w:pPr>
      <w:r>
        <w:rPr>
          <w:b/>
          <w:bCs/>
          <w:color w:val="000000"/>
        </w:rPr>
        <w:t>ZAMAWIAJĄCY</w:t>
      </w:r>
      <w:r w:rsidRPr="007D7EFE">
        <w:rPr>
          <w:b/>
          <w:bCs/>
          <w:color w:val="000000"/>
        </w:rPr>
        <w:t>:</w:t>
      </w:r>
      <w:r w:rsidRPr="007D7EFE">
        <w:rPr>
          <w:color w:val="000000"/>
        </w:rPr>
        <w:t xml:space="preserve"> </w:t>
      </w:r>
      <w:r w:rsidRPr="007D7EFE">
        <w:rPr>
          <w:color w:val="000000"/>
        </w:rPr>
        <w:tab/>
      </w:r>
      <w:r w:rsidRPr="007D7EFE">
        <w:rPr>
          <w:color w:val="000000"/>
        </w:rPr>
        <w:tab/>
      </w:r>
      <w:r w:rsidRPr="007D7EFE">
        <w:rPr>
          <w:color w:val="000000"/>
        </w:rPr>
        <w:tab/>
      </w:r>
      <w:r w:rsidRPr="007D7EFE">
        <w:rPr>
          <w:color w:val="000000"/>
        </w:rPr>
        <w:tab/>
      </w:r>
      <w:r w:rsidRPr="007D7EFE">
        <w:rPr>
          <w:color w:val="000000"/>
        </w:rPr>
        <w:tab/>
      </w:r>
      <w:r w:rsidRPr="007D7EFE">
        <w:rPr>
          <w:color w:val="000000"/>
        </w:rPr>
        <w:tab/>
      </w:r>
      <w:r>
        <w:rPr>
          <w:b/>
          <w:bCs/>
          <w:color w:val="000000"/>
        </w:rPr>
        <w:t>WYKONAWCA:</w:t>
      </w:r>
    </w:p>
    <w:p w14:paraId="33D9835C" w14:textId="77777777" w:rsidR="0067031D" w:rsidRDefault="0067031D" w:rsidP="0067031D">
      <w:pPr>
        <w:jc w:val="center"/>
      </w:pPr>
    </w:p>
    <w:p w14:paraId="3A912D60" w14:textId="77777777" w:rsidR="0067031D" w:rsidRDefault="0067031D" w:rsidP="0067031D">
      <w:pPr>
        <w:jc w:val="center"/>
      </w:pPr>
    </w:p>
    <w:p w14:paraId="6E868441" w14:textId="77777777" w:rsidR="0067031D" w:rsidRDefault="0067031D" w:rsidP="0067031D">
      <w:pPr>
        <w:jc w:val="center"/>
      </w:pPr>
    </w:p>
    <w:p w14:paraId="398C9D49" w14:textId="77777777" w:rsidR="0067031D" w:rsidRDefault="0067031D" w:rsidP="0067031D">
      <w:pPr>
        <w:jc w:val="center"/>
      </w:pPr>
    </w:p>
    <w:p w14:paraId="627AD41B" w14:textId="77777777" w:rsidR="0067031D" w:rsidRDefault="0067031D" w:rsidP="0067031D">
      <w:pPr>
        <w:jc w:val="center"/>
      </w:pPr>
    </w:p>
    <w:p w14:paraId="1D2800CE" w14:textId="77777777" w:rsidR="0067031D" w:rsidRDefault="0067031D" w:rsidP="0067031D">
      <w:pPr>
        <w:jc w:val="center"/>
      </w:pPr>
    </w:p>
    <w:p w14:paraId="22B38F04" w14:textId="77777777" w:rsidR="0067031D" w:rsidRDefault="0067031D" w:rsidP="0067031D">
      <w:pPr>
        <w:jc w:val="center"/>
      </w:pPr>
    </w:p>
    <w:p w14:paraId="5D825E6C" w14:textId="77777777" w:rsidR="0067031D" w:rsidRDefault="0067031D" w:rsidP="0067031D">
      <w:pPr>
        <w:jc w:val="center"/>
      </w:pPr>
    </w:p>
    <w:p w14:paraId="6D6D4A7F" w14:textId="77777777" w:rsidR="0067031D" w:rsidRDefault="0067031D" w:rsidP="0067031D">
      <w:pPr>
        <w:jc w:val="center"/>
      </w:pPr>
    </w:p>
    <w:p w14:paraId="2E203C5B" w14:textId="77777777" w:rsidR="0067031D" w:rsidRDefault="0067031D" w:rsidP="0067031D">
      <w:pPr>
        <w:jc w:val="center"/>
      </w:pPr>
    </w:p>
    <w:p w14:paraId="25B841EE" w14:textId="77777777" w:rsidR="0067031D" w:rsidRDefault="0067031D" w:rsidP="0067031D"/>
    <w:p w14:paraId="28C61D41" w14:textId="77777777" w:rsidR="0067031D" w:rsidRDefault="0067031D" w:rsidP="0067031D"/>
    <w:p w14:paraId="535D1FA1" w14:textId="77777777" w:rsidR="0067031D" w:rsidRDefault="0067031D" w:rsidP="0067031D"/>
    <w:p w14:paraId="3693353C" w14:textId="77777777" w:rsidR="0067031D" w:rsidRDefault="0067031D" w:rsidP="0067031D"/>
    <w:p w14:paraId="486E1F28" w14:textId="77777777" w:rsidR="0067031D" w:rsidRDefault="0067031D" w:rsidP="0067031D"/>
    <w:p w14:paraId="43AE0BA3" w14:textId="77777777" w:rsidR="0067031D" w:rsidRDefault="0067031D" w:rsidP="0067031D"/>
    <w:p w14:paraId="07013859" w14:textId="77777777" w:rsidR="0067031D" w:rsidRDefault="0067031D" w:rsidP="0067031D"/>
    <w:p w14:paraId="54DB506C" w14:textId="77777777" w:rsidR="0067031D" w:rsidRDefault="0067031D" w:rsidP="0067031D"/>
    <w:p w14:paraId="7CA931DF" w14:textId="77777777" w:rsidR="0067031D" w:rsidRDefault="0067031D" w:rsidP="0067031D"/>
    <w:p w14:paraId="01EB34C5" w14:textId="77777777" w:rsidR="0067031D" w:rsidRDefault="0067031D" w:rsidP="0067031D"/>
    <w:p w14:paraId="37542DAD" w14:textId="77777777" w:rsidR="0067031D" w:rsidRDefault="0067031D" w:rsidP="0067031D"/>
    <w:p w14:paraId="336923F6" w14:textId="77777777" w:rsidR="0067031D" w:rsidRDefault="0067031D" w:rsidP="0067031D"/>
    <w:p w14:paraId="6395643D" w14:textId="77777777" w:rsidR="0067031D" w:rsidRDefault="0067031D" w:rsidP="0067031D"/>
    <w:p w14:paraId="75336A20" w14:textId="77777777" w:rsidR="0067031D" w:rsidRDefault="0067031D" w:rsidP="0067031D"/>
    <w:p w14:paraId="1130A95A" w14:textId="77777777" w:rsidR="00235233" w:rsidRDefault="00235233"/>
    <w:sectPr w:rsidR="0023523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AD504" w14:textId="77777777" w:rsidR="003016B1" w:rsidRDefault="003016B1" w:rsidP="003016B1">
      <w:r>
        <w:separator/>
      </w:r>
    </w:p>
  </w:endnote>
  <w:endnote w:type="continuationSeparator" w:id="0">
    <w:p w14:paraId="077A0C76" w14:textId="77777777" w:rsidR="003016B1" w:rsidRDefault="003016B1" w:rsidP="0030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\,Bold">
    <w:altName w:val="Times New Roman"/>
    <w:charset w:val="00"/>
    <w:family w:val="auto"/>
    <w:pitch w:val="default"/>
  </w:font>
  <w:font w:name="TimesNewRomanPS-BoldMT">
    <w:charset w:val="00"/>
    <w:family w:val="auto"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743640"/>
      <w:docPartObj>
        <w:docPartGallery w:val="Page Numbers (Bottom of Page)"/>
        <w:docPartUnique/>
      </w:docPartObj>
    </w:sdtPr>
    <w:sdtEndPr/>
    <w:sdtContent>
      <w:p w14:paraId="1D9B3A88" w14:textId="311B89D2" w:rsidR="003016B1" w:rsidRDefault="003016B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120734" w14:textId="77777777" w:rsidR="003016B1" w:rsidRDefault="003016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BCD52" w14:textId="77777777" w:rsidR="003016B1" w:rsidRDefault="003016B1" w:rsidP="003016B1">
      <w:r>
        <w:separator/>
      </w:r>
    </w:p>
  </w:footnote>
  <w:footnote w:type="continuationSeparator" w:id="0">
    <w:p w14:paraId="04801ACC" w14:textId="77777777" w:rsidR="003016B1" w:rsidRDefault="003016B1" w:rsidP="00301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F70B0"/>
    <w:multiLevelType w:val="hybridMultilevel"/>
    <w:tmpl w:val="A0349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D2715"/>
    <w:multiLevelType w:val="hybridMultilevel"/>
    <w:tmpl w:val="F7CAA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474C1"/>
    <w:multiLevelType w:val="hybridMultilevel"/>
    <w:tmpl w:val="F00A3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F7DFB"/>
    <w:multiLevelType w:val="multilevel"/>
    <w:tmpl w:val="997220FA"/>
    <w:styleLink w:val="WW8Num11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4" w15:restartNumberingAfterBreak="0">
    <w:nsid w:val="2CE51A59"/>
    <w:multiLevelType w:val="hybridMultilevel"/>
    <w:tmpl w:val="F9F01BD4"/>
    <w:lvl w:ilvl="0" w:tplc="F87077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21E6B"/>
    <w:multiLevelType w:val="hybridMultilevel"/>
    <w:tmpl w:val="28581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3048E"/>
    <w:multiLevelType w:val="hybridMultilevel"/>
    <w:tmpl w:val="5B5442D0"/>
    <w:lvl w:ilvl="0" w:tplc="6270CA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970ED"/>
    <w:multiLevelType w:val="hybridMultilevel"/>
    <w:tmpl w:val="F6D278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F153E"/>
    <w:multiLevelType w:val="hybridMultilevel"/>
    <w:tmpl w:val="27541C6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num w:numId="1" w16cid:durableId="1350181178">
    <w:abstractNumId w:val="1"/>
  </w:num>
  <w:num w:numId="2" w16cid:durableId="1949895559">
    <w:abstractNumId w:val="0"/>
  </w:num>
  <w:num w:numId="3" w16cid:durableId="1521891986">
    <w:abstractNumId w:val="4"/>
  </w:num>
  <w:num w:numId="4" w16cid:durableId="628169382">
    <w:abstractNumId w:val="2"/>
  </w:num>
  <w:num w:numId="5" w16cid:durableId="133524609">
    <w:abstractNumId w:val="6"/>
  </w:num>
  <w:num w:numId="6" w16cid:durableId="1470127763">
    <w:abstractNumId w:val="3"/>
  </w:num>
  <w:num w:numId="7" w16cid:durableId="1420445316">
    <w:abstractNumId w:val="3"/>
    <w:lvlOverride w:ilvl="0">
      <w:lvl w:ilvl="0">
        <w:start w:val="1"/>
        <w:numFmt w:val="decimal"/>
        <w:lvlText w:val="%1."/>
        <w:lvlJc w:val="left"/>
        <w:pPr>
          <w:ind w:left="283" w:hanging="283"/>
        </w:pPr>
        <w:rPr>
          <w:b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283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850" w:hanging="283"/>
        </w:pPr>
        <w:rPr>
          <w:sz w:val="24"/>
          <w:szCs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134" w:hanging="283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1417" w:hanging="283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1701" w:hanging="283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1984" w:hanging="283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2268" w:hanging="283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2551" w:hanging="283"/>
        </w:pPr>
      </w:lvl>
    </w:lvlOverride>
  </w:num>
  <w:num w:numId="8" w16cid:durableId="1874029103">
    <w:abstractNumId w:val="5"/>
  </w:num>
  <w:num w:numId="9" w16cid:durableId="19956032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2976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1D"/>
    <w:rsid w:val="00013DC6"/>
    <w:rsid w:val="00235233"/>
    <w:rsid w:val="003016B1"/>
    <w:rsid w:val="0067031D"/>
    <w:rsid w:val="00B52D3E"/>
    <w:rsid w:val="00B53354"/>
    <w:rsid w:val="00C84FD0"/>
    <w:rsid w:val="00CA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54ED"/>
  <w15:chartTrackingRefBased/>
  <w15:docId w15:val="{B5A9891C-24E2-41F3-A227-5261E1E3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31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7031D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customStyle="1" w:styleId="Standard">
    <w:name w:val="Standard"/>
    <w:rsid w:val="00670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uiPriority w:val="99"/>
    <w:rsid w:val="0067031D"/>
    <w:pPr>
      <w:spacing w:after="120"/>
    </w:pPr>
  </w:style>
  <w:style w:type="paragraph" w:styleId="Bezodstpw">
    <w:name w:val="No Spacing"/>
    <w:uiPriority w:val="1"/>
    <w:qFormat/>
    <w:rsid w:val="0067031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Arial12CE">
    <w:name w:val="Arial 12 CE"/>
    <w:basedOn w:val="Standard"/>
    <w:rsid w:val="0067031D"/>
    <w:pPr>
      <w:spacing w:line="360" w:lineRule="auto"/>
      <w:jc w:val="both"/>
    </w:pPr>
    <w:rPr>
      <w:rFonts w:ascii="Arial" w:eastAsia="Arial Unicode MS" w:hAnsi="Arial"/>
      <w:szCs w:val="20"/>
    </w:rPr>
  </w:style>
  <w:style w:type="numbering" w:customStyle="1" w:styleId="WW8Num111">
    <w:name w:val="WW8Num111"/>
    <w:rsid w:val="0067031D"/>
    <w:pPr>
      <w:numPr>
        <w:numId w:val="6"/>
      </w:numPr>
    </w:pPr>
  </w:style>
  <w:style w:type="paragraph" w:styleId="Nagwek">
    <w:name w:val="header"/>
    <w:basedOn w:val="Normalny"/>
    <w:link w:val="NagwekZnak"/>
    <w:uiPriority w:val="99"/>
    <w:unhideWhenUsed/>
    <w:rsid w:val="003016B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016B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3016B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016B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aliases w:val="L1,Numerowanie,2 heading,A_wyliczenie,K-P_odwolanie,Akapit z listą5,maz_wyliczenie,opis dzialania,normalny tekst,List Paragraph1,CW_Lista,Nagłowek 3,Preambuła,Akapit z listą BS,Kolorowa lista — akcent 11,Dot pt,F5 List Paragraph,lp1"/>
    <w:basedOn w:val="Standard"/>
    <w:link w:val="AkapitzlistZnak"/>
    <w:uiPriority w:val="34"/>
    <w:qFormat/>
    <w:rsid w:val="00013DC6"/>
    <w:rPr>
      <w:rFonts w:eastAsia="Arial Unicode M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CW_Lista Znak,Nagłowek 3 Znak,Preambuła Znak,lp1 Znak"/>
    <w:link w:val="Akapitzlist"/>
    <w:uiPriority w:val="34"/>
    <w:qFormat/>
    <w:locked/>
    <w:rsid w:val="00013DC6"/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1371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JK. Kempczyńska</dc:creator>
  <cp:keywords/>
  <dc:description/>
  <cp:lastModifiedBy>Joanna JK. Kempczyńska</cp:lastModifiedBy>
  <cp:revision>6</cp:revision>
  <cp:lastPrinted>2022-09-16T05:43:00Z</cp:lastPrinted>
  <dcterms:created xsi:type="dcterms:W3CDTF">2022-09-16T05:28:00Z</dcterms:created>
  <dcterms:modified xsi:type="dcterms:W3CDTF">2022-09-16T09:26:00Z</dcterms:modified>
</cp:coreProperties>
</file>