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C53B7" w14:textId="77777777" w:rsidR="000D49FC" w:rsidRPr="00546630" w:rsidRDefault="000D49FC" w:rsidP="000D49FC">
      <w:pPr>
        <w:spacing w:line="240" w:lineRule="auto"/>
        <w:ind w:right="-1"/>
        <w:jc w:val="right"/>
        <w:rPr>
          <w:rFonts w:ascii="Tahoma" w:hAnsi="Tahoma" w:cs="Tahoma"/>
          <w:b/>
          <w:bCs/>
          <w:sz w:val="20"/>
          <w:szCs w:val="20"/>
          <w:u w:val="single"/>
        </w:rPr>
      </w:pPr>
      <w:r w:rsidRPr="00546630">
        <w:rPr>
          <w:rFonts w:ascii="Tahoma" w:hAnsi="Tahoma" w:cs="Tahoma"/>
          <w:b/>
          <w:bCs/>
          <w:sz w:val="20"/>
          <w:szCs w:val="20"/>
          <w:u w:val="single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  <w:u w:val="single"/>
        </w:rPr>
        <w:t>1a</w:t>
      </w:r>
      <w:r w:rsidRPr="00546630">
        <w:rPr>
          <w:rFonts w:ascii="Tahoma" w:hAnsi="Tahoma" w:cs="Tahoma"/>
          <w:b/>
          <w:bCs/>
          <w:sz w:val="20"/>
          <w:szCs w:val="20"/>
          <w:u w:val="single"/>
        </w:rPr>
        <w:t xml:space="preserve"> do SWZ</w:t>
      </w:r>
    </w:p>
    <w:p w14:paraId="22147ACF" w14:textId="77777777" w:rsidR="000D49FC" w:rsidRDefault="000D49FC" w:rsidP="000D49FC">
      <w:pPr>
        <w:spacing w:line="240" w:lineRule="auto"/>
        <w:ind w:right="-1"/>
        <w:rPr>
          <w:rFonts w:ascii="Tahoma" w:hAnsi="Tahoma" w:cs="Tahoma"/>
          <w:b/>
          <w:bCs/>
          <w:sz w:val="28"/>
          <w:szCs w:val="28"/>
        </w:rPr>
      </w:pPr>
    </w:p>
    <w:p w14:paraId="06B81D30" w14:textId="77777777" w:rsidR="000D49FC" w:rsidRPr="00771239" w:rsidRDefault="000D49FC" w:rsidP="000D49FC">
      <w:pPr>
        <w:spacing w:line="240" w:lineRule="auto"/>
        <w:ind w:left="-1" w:right="-1" w:hanging="1"/>
        <w:jc w:val="center"/>
        <w:rPr>
          <w:rFonts w:ascii="Tahoma" w:hAnsi="Tahoma" w:cs="Tahoma"/>
          <w:b/>
          <w:bCs/>
          <w:sz w:val="28"/>
          <w:szCs w:val="28"/>
        </w:rPr>
      </w:pPr>
      <w:r w:rsidRPr="00771239">
        <w:rPr>
          <w:rFonts w:ascii="Tahoma" w:hAnsi="Tahoma" w:cs="Tahoma"/>
          <w:b/>
          <w:bCs/>
          <w:sz w:val="28"/>
          <w:szCs w:val="28"/>
        </w:rPr>
        <w:t>OPIS PRZEDMIOTU ZAMÓWIENIA</w:t>
      </w:r>
    </w:p>
    <w:p w14:paraId="60446093" w14:textId="77777777" w:rsidR="000D49FC" w:rsidRPr="00771239" w:rsidRDefault="000D49FC" w:rsidP="000D49FC">
      <w:pPr>
        <w:spacing w:line="240" w:lineRule="auto"/>
        <w:ind w:left="-1" w:right="-1" w:hanging="1"/>
        <w:jc w:val="both"/>
        <w:rPr>
          <w:rFonts w:ascii="Tahoma" w:hAnsi="Tahoma" w:cs="Tahoma"/>
          <w:sz w:val="28"/>
          <w:szCs w:val="28"/>
        </w:rPr>
      </w:pPr>
    </w:p>
    <w:p w14:paraId="3A39D2B3" w14:textId="77777777" w:rsidR="000D49FC" w:rsidRPr="006B127F" w:rsidRDefault="000D49FC" w:rsidP="000D49FC">
      <w:pPr>
        <w:widowControl w:val="0"/>
        <w:suppressAutoHyphens/>
        <w:spacing w:line="240" w:lineRule="auto"/>
        <w:ind w:left="15"/>
        <w:jc w:val="center"/>
        <w:rPr>
          <w:rFonts w:ascii="Tahoma" w:eastAsia="Lucida Sans Unicode" w:hAnsi="Tahoma" w:cs="Tahoma"/>
          <w:b/>
          <w:bCs/>
          <w:iCs/>
          <w:kern w:val="1"/>
        </w:rPr>
      </w:pPr>
    </w:p>
    <w:p w14:paraId="5754FB10" w14:textId="77777777" w:rsidR="000D49FC" w:rsidRPr="0090009C" w:rsidRDefault="000D49FC" w:rsidP="000D49FC">
      <w:pPr>
        <w:widowControl w:val="0"/>
        <w:suppressAutoHyphens/>
        <w:spacing w:line="240" w:lineRule="auto"/>
        <w:ind w:left="15"/>
        <w:jc w:val="center"/>
        <w:rPr>
          <w:rFonts w:ascii="Tahoma" w:eastAsia="Lucida Sans Unicode" w:hAnsi="Tahoma" w:cs="Tahoma"/>
          <w:b/>
          <w:bCs/>
          <w:iCs/>
          <w:kern w:val="1"/>
          <w:sz w:val="28"/>
          <w:szCs w:val="28"/>
          <w:u w:val="single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49FC" w:rsidRPr="0090009C" w14:paraId="46D5710E" w14:textId="77777777" w:rsidTr="00F801E8">
        <w:trPr>
          <w:trHeight w:val="437"/>
        </w:trPr>
        <w:tc>
          <w:tcPr>
            <w:tcW w:w="9892" w:type="dxa"/>
            <w:shd w:val="clear" w:color="auto" w:fill="8DB3E2"/>
          </w:tcPr>
          <w:p w14:paraId="72306D13" w14:textId="77777777" w:rsidR="000D49FC" w:rsidRPr="00AE6F8E" w:rsidRDefault="000D49FC" w:rsidP="00F801E8">
            <w:pPr>
              <w:widowControl w:val="0"/>
              <w:suppressAutoHyphens/>
              <w:spacing w:line="240" w:lineRule="auto"/>
              <w:ind w:right="-90"/>
              <w:jc w:val="center"/>
              <w:rPr>
                <w:rFonts w:ascii="Tahoma" w:eastAsia="Lucida Sans Unicode" w:hAnsi="Tahoma" w:cs="Tahoma"/>
                <w:b/>
                <w:bCs/>
                <w:iCs/>
                <w:kern w:val="1"/>
                <w:sz w:val="28"/>
                <w:szCs w:val="28"/>
              </w:rPr>
            </w:pPr>
            <w:r w:rsidRPr="00AE6F8E">
              <w:rPr>
                <w:rFonts w:ascii="Tahoma" w:eastAsia="Lucida Sans Unicode" w:hAnsi="Tahoma" w:cs="Tahoma"/>
                <w:b/>
                <w:bCs/>
                <w:iCs/>
                <w:kern w:val="1"/>
                <w:sz w:val="28"/>
                <w:szCs w:val="28"/>
              </w:rPr>
              <w:t xml:space="preserve">INFORMACJE PODSTAWOWE </w:t>
            </w:r>
          </w:p>
        </w:tc>
      </w:tr>
    </w:tbl>
    <w:p w14:paraId="055F095F" w14:textId="77777777" w:rsidR="000D49FC" w:rsidRPr="00D442DE" w:rsidRDefault="000D49FC" w:rsidP="000D49FC">
      <w:pPr>
        <w:widowControl w:val="0"/>
        <w:suppressAutoHyphens/>
        <w:spacing w:line="240" w:lineRule="auto"/>
        <w:ind w:left="15"/>
        <w:jc w:val="center"/>
        <w:rPr>
          <w:rFonts w:ascii="Tahoma" w:eastAsia="Lucida Sans Unicode" w:hAnsi="Tahoma" w:cs="Tahoma"/>
          <w:b/>
          <w:bCs/>
          <w:iCs/>
          <w:kern w:val="1"/>
          <w:sz w:val="20"/>
          <w:szCs w:val="20"/>
          <w:u w:val="single"/>
        </w:rPr>
      </w:pPr>
    </w:p>
    <w:p w14:paraId="29F7287A" w14:textId="77777777" w:rsidR="000D49FC" w:rsidRPr="00D87BB2" w:rsidRDefault="000D49FC" w:rsidP="000D49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3" w:hanging="357"/>
        <w:jc w:val="both"/>
        <w:rPr>
          <w:rFonts w:ascii="Tahoma" w:hAnsi="Tahoma" w:cs="Tahoma"/>
        </w:rPr>
      </w:pPr>
      <w:r w:rsidRPr="00D41EB0">
        <w:rPr>
          <w:rFonts w:ascii="Tahoma" w:hAnsi="Tahoma" w:cs="Tahoma"/>
        </w:rPr>
        <w:t>Przedmiotem zam</w:t>
      </w:r>
      <w:r>
        <w:rPr>
          <w:rFonts w:ascii="Tahoma" w:hAnsi="Tahoma" w:cs="Tahoma"/>
        </w:rPr>
        <w:t>ówienia jest usługa odśnieżania</w:t>
      </w:r>
      <w:r w:rsidRPr="00D41EB0">
        <w:rPr>
          <w:rFonts w:ascii="Tahoma" w:hAnsi="Tahoma" w:cs="Tahoma"/>
        </w:rPr>
        <w:t xml:space="preserve"> i usuwanie śniegu z </w:t>
      </w:r>
      <w:r>
        <w:rPr>
          <w:rFonts w:ascii="Tahoma" w:hAnsi="Tahoma" w:cs="Tahoma"/>
        </w:rPr>
        <w:t xml:space="preserve">siedzisk i </w:t>
      </w:r>
      <w:r w:rsidRPr="00D41EB0">
        <w:rPr>
          <w:rFonts w:ascii="Tahoma" w:hAnsi="Tahoma" w:cs="Tahoma"/>
        </w:rPr>
        <w:t xml:space="preserve">trybun, </w:t>
      </w:r>
      <w:r w:rsidRPr="00D87BB2">
        <w:rPr>
          <w:rFonts w:ascii="Tahoma" w:hAnsi="Tahoma" w:cs="Tahoma"/>
        </w:rPr>
        <w:t>ciągów pieszych, parkingów i dróg dojazdowych oraz posypywanie śliskich powierzchni Stadionu Miejskiego przy ul. Słonecznej 1 w Białymstoku, zwana dalej usługą.</w:t>
      </w:r>
    </w:p>
    <w:p w14:paraId="09D8952F" w14:textId="77777777" w:rsidR="000D49FC" w:rsidRPr="00D87BB2" w:rsidRDefault="000D49FC" w:rsidP="000D49FC">
      <w:pPr>
        <w:pStyle w:val="Akapitzlist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Umowa obowiązywać będzie w okresie 4 miesięcy od daty zawarcia umowy. Orientacyjna data zawarcia umowy: 15.11.202</w:t>
      </w:r>
      <w:r>
        <w:rPr>
          <w:rFonts w:ascii="Tahoma" w:hAnsi="Tahoma" w:cs="Tahoma"/>
        </w:rPr>
        <w:t>4</w:t>
      </w:r>
      <w:r w:rsidRPr="00D87BB2">
        <w:rPr>
          <w:rFonts w:ascii="Tahoma" w:hAnsi="Tahoma" w:cs="Tahoma"/>
        </w:rPr>
        <w:t xml:space="preserve"> r.</w:t>
      </w:r>
    </w:p>
    <w:p w14:paraId="54DFDCC7" w14:textId="77777777" w:rsidR="000D49FC" w:rsidRPr="00D87BB2" w:rsidRDefault="000D49FC" w:rsidP="000D49FC">
      <w:pPr>
        <w:pStyle w:val="Akapitzlist"/>
        <w:numPr>
          <w:ilvl w:val="0"/>
          <w:numId w:val="2"/>
        </w:numPr>
        <w:spacing w:after="0" w:line="240" w:lineRule="auto"/>
        <w:rPr>
          <w:rFonts w:ascii="Tahoma" w:hAnsi="Tahoma" w:cs="Tahoma"/>
          <w:u w:val="single"/>
        </w:rPr>
      </w:pPr>
      <w:r w:rsidRPr="00D87BB2">
        <w:rPr>
          <w:rFonts w:ascii="Tahoma" w:hAnsi="Tahoma" w:cs="Tahoma"/>
          <w:u w:val="single"/>
        </w:rPr>
        <w:t xml:space="preserve">Opis obiektu: </w:t>
      </w:r>
      <w:r w:rsidRPr="00D87BB2">
        <w:rPr>
          <w:rFonts w:ascii="Tahoma" w:hAnsi="Tahoma" w:cs="Tahoma"/>
        </w:rPr>
        <w:t>Stadion Miejski w Białymstoku jest to zespół różnych obiektów, o zróżnicowanej strukturze. Posesje stadionu dzielimy na budynek stadionu, część biurową, boisko treningowe wraz zapleczem, promenadę, parkingi wraz z chodnikami oraz trawniki. Budynek stadionu dzieli się na 5 poziomów:</w:t>
      </w:r>
    </w:p>
    <w:p w14:paraId="2B259AAE" w14:textId="77777777" w:rsidR="000D49FC" w:rsidRPr="00D87BB2" w:rsidRDefault="000D49FC" w:rsidP="000D49F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poziom 0 – Poziom przeznaczony dla zawodników, mediów, osób o statusie VIP, obsługi technicznej imprez;</w:t>
      </w:r>
    </w:p>
    <w:p w14:paraId="5CABDDA0" w14:textId="77777777" w:rsidR="000D49FC" w:rsidRPr="00D87BB2" w:rsidRDefault="000D49FC" w:rsidP="000D49F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poziom 1 – Poziom przeznaczony dla osób o statusie VIP oraz widzów pozostałych sektorów. Od strony ul. Słonecznej/ Wiosennej/ Ciołkowskiego ciągnie się komunikacja zewnętrzna widzów, do której przylegają liczne toalety, bufety, punkty pierwszej pomocy oraz womitoria. Komunikacja zewnętrzna widzów to powierzchnia betonowa z powłoką poliuretanową,</w:t>
      </w:r>
    </w:p>
    <w:p w14:paraId="486229DA" w14:textId="77777777" w:rsidR="000D49FC" w:rsidRPr="00D87BB2" w:rsidRDefault="000D49FC" w:rsidP="000D49F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poziom 2 – Poziom przeznaczony dla osób o statusie VIP oraz widzów pozostałych sektorów. Wejście na poziom możliwy jest poprzez windy lub klatki schodowe zewnętrzne. Od strony ul. Słonecznej/ Wiosennej/ Ciołkowskiego ciągnie się komunikacja zewnętrzna widzów do której przylegają liczne toalety, bufety, punkty pierwszej pomocy oraz womitoria. Komunikacja zewnętrzna widzów to powierzchnia betonowa z powłoką poliuretanową,</w:t>
      </w:r>
    </w:p>
    <w:p w14:paraId="78EC6B28" w14:textId="77777777" w:rsidR="000D49FC" w:rsidRPr="00D87BB2" w:rsidRDefault="000D49FC" w:rsidP="000D49F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poziom 3 – Na poziomie znajdują się pomieszczenia typu </w:t>
      </w:r>
      <w:proofErr w:type="spellStart"/>
      <w:r w:rsidRPr="00D87BB2">
        <w:rPr>
          <w:rFonts w:ascii="Tahoma" w:hAnsi="Tahoma" w:cs="Tahoma"/>
        </w:rPr>
        <w:t>Skybox</w:t>
      </w:r>
      <w:proofErr w:type="spellEnd"/>
      <w:r w:rsidRPr="00D87BB2">
        <w:rPr>
          <w:rFonts w:ascii="Tahoma" w:hAnsi="Tahoma" w:cs="Tahoma"/>
        </w:rPr>
        <w:t>, pomieszczenia techniczne mediów oraz dowodzenia, jak również dwie klatki schodowe, które prowadzą na poziom 4,</w:t>
      </w:r>
    </w:p>
    <w:p w14:paraId="20D7CB01" w14:textId="77777777" w:rsidR="000D49FC" w:rsidRPr="00D87BB2" w:rsidRDefault="000D49FC" w:rsidP="000D49F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poziom 4 – to poziom techniczny, na który mają dostęp tylko uprawnione osoby. Na poziomie 4 mieszczą się kabiny komentatorskie, platformy kamer oraz urządzenia techniczne,</w:t>
      </w:r>
    </w:p>
    <w:p w14:paraId="1193A761" w14:textId="77777777" w:rsidR="000D49FC" w:rsidRPr="00D87BB2" w:rsidRDefault="000D49FC" w:rsidP="000D49FC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od strony ul. Słonecznej znajduje się główny parking (A/B), promenada, boisko treningowe, zaplecze boiska treningowego oraz część biurowa zajmowana przez Spółkę „Stadion Miejski” Sp. z o.o.</w:t>
      </w:r>
    </w:p>
    <w:p w14:paraId="6888E8B0" w14:textId="77777777" w:rsidR="000D49FC" w:rsidRPr="00D87BB2" w:rsidRDefault="000D49FC" w:rsidP="000D49FC">
      <w:pPr>
        <w:pStyle w:val="Akapitzlist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Wykonawca zobowiązany jest wykonać wszelkie prace pomocnicze i towarzyszące, które są niezbędne do prawidłowego wykonania usług będących przedmiotem zamówienia, </w:t>
      </w:r>
      <w:r w:rsidRPr="00D87BB2">
        <w:rPr>
          <w:rFonts w:ascii="Tahoma" w:hAnsi="Tahoma" w:cs="Tahoma"/>
        </w:rPr>
        <w:br/>
        <w:t>a w szczególności zabezpieczyć odpowiednio teren, na którym wykonywana jest usługa, przed zagrożeniem życia lub uszkodzeniem ciała osób postronnych lub ich mienia.</w:t>
      </w:r>
    </w:p>
    <w:p w14:paraId="67538778" w14:textId="77777777" w:rsidR="000D49FC" w:rsidRPr="00D87BB2" w:rsidRDefault="000D49FC" w:rsidP="000D49FC">
      <w:pPr>
        <w:pStyle w:val="Akapitzlist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Wykonawca będzie zobowiązany do ciągłego monitorowania opadów śniegu w okresie obowiązywania umowy, a w przypadku ich wystąpienia lub nasilenia się będzie zobowiązany do niezwłocznego podjęcia się odśnieżania, uprzednio powiadamiając o tym Zamawiającego, który ostatecznie dokonuje oceny zasadności podjęcia się przez Wykonawcę odśnieżania, wydając mu dyspozycję w tym zakresie. </w:t>
      </w:r>
    </w:p>
    <w:p w14:paraId="0A80F724" w14:textId="77777777" w:rsidR="000D49FC" w:rsidRPr="00D87BB2" w:rsidRDefault="000D49FC" w:rsidP="000D49FC">
      <w:pPr>
        <w:pStyle w:val="Akapitzlist"/>
        <w:tabs>
          <w:tab w:val="left" w:pos="142"/>
          <w:tab w:val="left" w:pos="7825"/>
        </w:tabs>
        <w:spacing w:after="0" w:line="240" w:lineRule="auto"/>
        <w:ind w:left="0" w:right="-1"/>
        <w:rPr>
          <w:rFonts w:ascii="Tahoma" w:eastAsia="Times New Roman" w:hAnsi="Tahoma" w:cs="Tahoma"/>
          <w:b/>
          <w:lang w:eastAsia="pl-PL"/>
        </w:rPr>
      </w:pPr>
    </w:p>
    <w:p w14:paraId="1095CCD0" w14:textId="77777777" w:rsidR="000D49FC" w:rsidRPr="00D87BB2" w:rsidRDefault="000D49FC" w:rsidP="000D49FC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9019"/>
      </w:tblGrid>
      <w:tr w:rsidR="000D49FC" w:rsidRPr="00D87BB2" w14:paraId="50D84335" w14:textId="77777777" w:rsidTr="00F801E8">
        <w:tc>
          <w:tcPr>
            <w:tcW w:w="9892" w:type="dxa"/>
            <w:shd w:val="clear" w:color="auto" w:fill="8DB3E2"/>
          </w:tcPr>
          <w:p w14:paraId="5DDF0BE5" w14:textId="77777777" w:rsidR="000D49FC" w:rsidRPr="00D87BB2" w:rsidRDefault="000D49FC" w:rsidP="00F801E8">
            <w:pPr>
              <w:tabs>
                <w:tab w:val="left" w:pos="567"/>
              </w:tabs>
              <w:spacing w:line="240" w:lineRule="auto"/>
              <w:ind w:left="284"/>
              <w:jc w:val="both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D87BB2">
              <w:rPr>
                <w:rFonts w:ascii="Tahoma" w:eastAsia="Times New Roman" w:hAnsi="Tahoma" w:cs="Tahoma"/>
                <w:b/>
                <w:sz w:val="28"/>
                <w:szCs w:val="28"/>
              </w:rPr>
              <w:t>Świadczenie usługi odśnieżania terenu Stadionu Miejskiego  w Białymstoku</w:t>
            </w:r>
          </w:p>
        </w:tc>
      </w:tr>
    </w:tbl>
    <w:p w14:paraId="13971B21" w14:textId="77777777" w:rsidR="000D49FC" w:rsidRPr="00D87BB2" w:rsidRDefault="000D49FC" w:rsidP="000D49F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6F8706B" w14:textId="77777777" w:rsidR="000D49FC" w:rsidRPr="00D87BB2" w:rsidRDefault="000D49FC" w:rsidP="000D49FC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3FD91E3" w14:textId="77777777" w:rsidR="000D49FC" w:rsidRPr="00D87BB2" w:rsidRDefault="000D49FC" w:rsidP="000D49FC">
      <w:pPr>
        <w:spacing w:line="240" w:lineRule="auto"/>
        <w:rPr>
          <w:rFonts w:ascii="Tahoma" w:hAnsi="Tahoma" w:cs="Tahoma"/>
          <w:b/>
        </w:rPr>
      </w:pPr>
      <w:r w:rsidRPr="00D87BB2">
        <w:rPr>
          <w:rFonts w:ascii="Tahoma" w:hAnsi="Tahoma" w:cs="Tahoma"/>
          <w:b/>
        </w:rPr>
        <w:t>ROZDZIAŁ I -  OGÓLNY OPIS ZAMÓWIENIA.</w:t>
      </w:r>
    </w:p>
    <w:p w14:paraId="51D28336" w14:textId="77777777" w:rsidR="000D49FC" w:rsidRPr="00D87BB2" w:rsidRDefault="000D49FC" w:rsidP="000D49FC">
      <w:pPr>
        <w:spacing w:line="240" w:lineRule="auto"/>
        <w:rPr>
          <w:rFonts w:ascii="Tahoma" w:hAnsi="Tahoma" w:cs="Tahoma"/>
        </w:rPr>
      </w:pPr>
    </w:p>
    <w:p w14:paraId="14008EFA" w14:textId="77777777" w:rsidR="000D49FC" w:rsidRPr="00D87BB2" w:rsidRDefault="000D49FC" w:rsidP="000D49F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Przedmiotem zamówienia jest usługa odśnieżania i usuwania śniegu z trybun, ciągów pieszych, parkingów i dróg dojazdowych oraz posypywanie śliskich powierzchni Stadionu Miejskiego w Białymstoku. </w:t>
      </w:r>
    </w:p>
    <w:p w14:paraId="7479D6EC" w14:textId="77777777" w:rsidR="000D49FC" w:rsidRPr="00D87BB2" w:rsidRDefault="000D49FC" w:rsidP="000D49FC">
      <w:pPr>
        <w:pStyle w:val="Akapitzlist"/>
        <w:tabs>
          <w:tab w:val="left" w:pos="284"/>
        </w:tabs>
        <w:spacing w:after="0" w:line="240" w:lineRule="auto"/>
        <w:ind w:left="284"/>
        <w:rPr>
          <w:rFonts w:ascii="Tahoma" w:hAnsi="Tahoma" w:cs="Tahoma"/>
        </w:rPr>
      </w:pPr>
    </w:p>
    <w:p w14:paraId="01370E3B" w14:textId="77777777" w:rsidR="000D49FC" w:rsidRPr="00D87BB2" w:rsidRDefault="000D49FC" w:rsidP="000D49F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ahoma" w:hAnsi="Tahoma" w:cs="Tahoma"/>
        </w:rPr>
      </w:pPr>
      <w:r w:rsidRPr="00D87BB2">
        <w:rPr>
          <w:rFonts w:ascii="Tahoma" w:hAnsi="Tahoma" w:cs="Tahoma"/>
        </w:rPr>
        <w:t>Zakres usługi obejmuje:</w:t>
      </w:r>
    </w:p>
    <w:p w14:paraId="38298F87" w14:textId="77777777" w:rsidR="000D49FC" w:rsidRPr="00D87BB2" w:rsidRDefault="000D49FC" w:rsidP="000D49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1 - powierzchnie te </w:t>
      </w:r>
      <w:r w:rsidRPr="00D87BB2">
        <w:rPr>
          <w:rFonts w:ascii="Tahoma" w:hAnsi="Tahoma" w:cs="Tahoma"/>
          <w:color w:val="000000"/>
        </w:rPr>
        <w:t>będą rozliczane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>, można je odśnieżać  z użyciem maszyn. Zamawiający przyjmuje formę rozliczania za faktycznie odśnieżoną powierzchnię.</w:t>
      </w:r>
      <w:r w:rsidRPr="00D87BB2">
        <w:rPr>
          <w:rFonts w:ascii="Tahoma" w:hAnsi="Tahoma" w:cs="Tahoma"/>
        </w:rPr>
        <w:t xml:space="preserve"> Zamawiający przewiduje max. </w:t>
      </w:r>
      <w:r w:rsidRPr="00D87BB2">
        <w:rPr>
          <w:rFonts w:ascii="Tahoma" w:hAnsi="Tahoma" w:cs="Tahoma"/>
          <w:b/>
          <w:color w:val="FF0000"/>
        </w:rPr>
        <w:t>4</w:t>
      </w:r>
      <w:r w:rsidRPr="00D87BB2">
        <w:rPr>
          <w:rFonts w:ascii="Tahoma" w:hAnsi="Tahoma" w:cs="Tahoma"/>
          <w:color w:val="FF0000"/>
        </w:rPr>
        <w:t xml:space="preserve"> </w:t>
      </w:r>
      <w:r w:rsidRPr="00D87BB2">
        <w:rPr>
          <w:rFonts w:ascii="Tahoma" w:hAnsi="Tahoma" w:cs="Tahoma"/>
        </w:rPr>
        <w:t>pełne cykle odśnieżania wskazanej powierzchni.</w:t>
      </w:r>
    </w:p>
    <w:p w14:paraId="2D73FA53" w14:textId="77777777" w:rsidR="000D49FC" w:rsidRPr="00D87BB2" w:rsidRDefault="000D49FC" w:rsidP="000D49FC">
      <w:pPr>
        <w:widowControl w:val="0"/>
        <w:autoSpaceDE w:val="0"/>
        <w:autoSpaceDN w:val="0"/>
        <w:adjustRightInd w:val="0"/>
        <w:spacing w:line="240" w:lineRule="auto"/>
        <w:ind w:left="719"/>
        <w:jc w:val="both"/>
        <w:rPr>
          <w:rFonts w:ascii="Tahoma" w:hAnsi="Tahoma" w:cs="Tahoma"/>
          <w:color w:val="000000"/>
        </w:rPr>
      </w:pPr>
    </w:p>
    <w:tbl>
      <w:tblPr>
        <w:tblW w:w="867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016"/>
        <w:gridCol w:w="4253"/>
        <w:gridCol w:w="3402"/>
      </w:tblGrid>
      <w:tr w:rsidR="000D49FC" w:rsidRPr="00D87BB2" w14:paraId="515E5571" w14:textId="77777777" w:rsidTr="00F801E8"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56FDA5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87B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Pozycja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4D8553" w14:textId="77777777" w:rsidR="000D49FC" w:rsidRPr="00D87BB2" w:rsidRDefault="000D49FC" w:rsidP="00F801E8">
            <w:pPr>
              <w:shd w:val="clear" w:color="auto" w:fill="FFFFFF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87B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08797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87B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powierzchni</w:t>
            </w:r>
          </w:p>
        </w:tc>
      </w:tr>
      <w:tr w:rsidR="000D49FC" w:rsidRPr="00D87BB2" w14:paraId="28EC4963" w14:textId="77777777" w:rsidTr="00F801E8">
        <w:trPr>
          <w:trHeight w:val="187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00A2A0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7BB2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6B8E0B" w14:textId="77777777" w:rsidR="000D49FC" w:rsidRPr="00D87BB2" w:rsidRDefault="000D49FC" w:rsidP="00F801E8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Parking A/B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52580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7BB2">
              <w:rPr>
                <w:rFonts w:ascii="Tahoma" w:hAnsi="Tahoma" w:cs="Tahoma"/>
                <w:color w:val="000000"/>
                <w:szCs w:val="20"/>
              </w:rPr>
              <w:t>24 490 m</w:t>
            </w:r>
            <w:r w:rsidRPr="00D87BB2">
              <w:rPr>
                <w:rFonts w:ascii="Tahoma" w:hAnsi="Tahoma" w:cs="Tahoma"/>
                <w:color w:val="000000"/>
                <w:szCs w:val="20"/>
                <w:vertAlign w:val="superscript"/>
              </w:rPr>
              <w:t>2</w:t>
            </w:r>
          </w:p>
        </w:tc>
      </w:tr>
    </w:tbl>
    <w:p w14:paraId="0BC8230D" w14:textId="77777777" w:rsidR="000D49FC" w:rsidRPr="00D87BB2" w:rsidRDefault="000D49FC" w:rsidP="000D49FC">
      <w:pPr>
        <w:pStyle w:val="Akapitzlist"/>
        <w:tabs>
          <w:tab w:val="left" w:pos="284"/>
        </w:tabs>
        <w:spacing w:after="0" w:line="240" w:lineRule="auto"/>
        <w:ind w:left="284"/>
        <w:rPr>
          <w:rFonts w:ascii="Tahoma" w:hAnsi="Tahoma" w:cs="Tahoma"/>
        </w:rPr>
      </w:pPr>
    </w:p>
    <w:p w14:paraId="17F56A2A" w14:textId="77777777" w:rsidR="000D49FC" w:rsidRPr="00D87BB2" w:rsidRDefault="000D49FC" w:rsidP="000D49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2 – powierzchnie te </w:t>
      </w:r>
      <w:r w:rsidRPr="00D87BB2">
        <w:rPr>
          <w:rFonts w:ascii="Tahoma" w:hAnsi="Tahoma" w:cs="Tahoma"/>
          <w:color w:val="000000"/>
        </w:rPr>
        <w:t>będą rozliczane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 xml:space="preserve">, można je odśnieżać z użyciem maszyn. Zamawiający przyjmuje formę rozliczania za faktycznie odśnieżoną powierzchnię. </w:t>
      </w:r>
      <w:r w:rsidRPr="00D87BB2">
        <w:rPr>
          <w:rFonts w:ascii="Tahoma" w:hAnsi="Tahoma" w:cs="Tahoma"/>
        </w:rPr>
        <w:t xml:space="preserve">Zamawiający przewiduje max. </w:t>
      </w:r>
      <w:r w:rsidRPr="00D87BB2">
        <w:rPr>
          <w:rFonts w:ascii="Tahoma" w:hAnsi="Tahoma" w:cs="Tahoma"/>
          <w:b/>
          <w:color w:val="FF0000"/>
        </w:rPr>
        <w:t>4</w:t>
      </w:r>
      <w:r w:rsidRPr="00D87BB2">
        <w:rPr>
          <w:rFonts w:ascii="Tahoma" w:hAnsi="Tahoma" w:cs="Tahoma"/>
        </w:rPr>
        <w:t xml:space="preserve"> pełne cykle odśnieżania wskazanej powierzchni.</w:t>
      </w:r>
    </w:p>
    <w:p w14:paraId="3CF688D4" w14:textId="77777777" w:rsidR="000D49FC" w:rsidRPr="00D87BB2" w:rsidRDefault="000D49FC" w:rsidP="000D49FC">
      <w:pPr>
        <w:pStyle w:val="Akapitzlist"/>
        <w:tabs>
          <w:tab w:val="left" w:pos="284"/>
        </w:tabs>
        <w:spacing w:after="0" w:line="240" w:lineRule="auto"/>
        <w:ind w:left="644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3402"/>
      </w:tblGrid>
      <w:tr w:rsidR="000D49FC" w:rsidRPr="00D87BB2" w14:paraId="74B9E808" w14:textId="77777777" w:rsidTr="00F801E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EBF000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Pozycja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6318AC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6752B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</w:rPr>
              <w:t xml:space="preserve"> powierzchni</w:t>
            </w:r>
          </w:p>
        </w:tc>
      </w:tr>
      <w:tr w:rsidR="000D49FC" w:rsidRPr="00D87BB2" w14:paraId="6ACA209A" w14:textId="77777777" w:rsidTr="00F801E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076CF3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EB6B71" w14:textId="77777777" w:rsidR="000D49FC" w:rsidRPr="00D87BB2" w:rsidRDefault="000D49FC" w:rsidP="00F801E8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 xml:space="preserve">Promenada z rampami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57444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9 029,50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0D49FC" w:rsidRPr="00D87BB2" w14:paraId="7621C08B" w14:textId="77777777" w:rsidTr="00F801E8">
        <w:trPr>
          <w:trHeight w:val="3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6751B438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7BC759" w14:textId="77777777" w:rsidR="000D49FC" w:rsidRPr="00D87BB2" w:rsidRDefault="000D49FC" w:rsidP="00F801E8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Parking dla mediów H (nawierzchnia kostka brukowa)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B7699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1 515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0D49FC" w:rsidRPr="00D87BB2" w14:paraId="7E4B5B71" w14:textId="77777777" w:rsidTr="00F801E8">
        <w:trPr>
          <w:trHeight w:val="174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7E48318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485E717" w14:textId="77777777" w:rsidR="000D49FC" w:rsidRPr="00D87BB2" w:rsidRDefault="000D49FC" w:rsidP="00F801E8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 xml:space="preserve">Nawierzchnie z kostki brukowej od strony ul. Ciołkowskiego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FF401B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4 116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0D49FC" w:rsidRPr="00D87BB2" w14:paraId="18429A42" w14:textId="77777777" w:rsidTr="00F801E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000632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4.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A87A7" w14:textId="77777777" w:rsidR="000D49FC" w:rsidRPr="00D87BB2" w:rsidRDefault="000D49FC" w:rsidP="00F801E8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Nawierzchnie z kostki nie osłonięte stropem przy parkingu VIP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2E332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1 295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0D49FC" w:rsidRPr="00D87BB2" w14:paraId="1AE3BC10" w14:textId="77777777" w:rsidTr="00F801E8"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248615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Razem: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8AA22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15 955,50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</w:p>
        </w:tc>
      </w:tr>
    </w:tbl>
    <w:p w14:paraId="2DB25FE5" w14:textId="77777777" w:rsidR="000D49FC" w:rsidRPr="00D87BB2" w:rsidRDefault="000D49FC" w:rsidP="000D49FC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2F15A2DE" w14:textId="77777777" w:rsidR="000D49FC" w:rsidRPr="00D87BB2" w:rsidRDefault="000D49FC" w:rsidP="000D49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3 - powierzchnie te </w:t>
      </w:r>
      <w:r w:rsidRPr="00D87BB2">
        <w:rPr>
          <w:rFonts w:ascii="Tahoma" w:hAnsi="Tahoma" w:cs="Tahoma"/>
          <w:color w:val="000000"/>
        </w:rPr>
        <w:t>będą rozliczane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 xml:space="preserve">, powierzchni tych nie można odśnieżać przy użyciu ciężkich maszyn typu spychacz. Zamawiający przyjmuje formę rozliczania za faktycznie odśnieżoną powierzchnię. </w:t>
      </w:r>
      <w:r w:rsidRPr="00D87BB2">
        <w:rPr>
          <w:rFonts w:ascii="Tahoma" w:hAnsi="Tahoma" w:cs="Tahoma"/>
        </w:rPr>
        <w:t xml:space="preserve">Zamawiający przewiduje max. </w:t>
      </w:r>
      <w:r w:rsidRPr="00D87BB2">
        <w:rPr>
          <w:rFonts w:ascii="Tahoma" w:hAnsi="Tahoma" w:cs="Tahoma"/>
          <w:b/>
          <w:color w:val="FF0000"/>
        </w:rPr>
        <w:t>5</w:t>
      </w:r>
      <w:r w:rsidRPr="00D87BB2">
        <w:rPr>
          <w:rFonts w:ascii="Tahoma" w:hAnsi="Tahoma" w:cs="Tahoma"/>
        </w:rPr>
        <w:t xml:space="preserve"> pełnych cykli odśnieżania wskazanej powierzchni.</w:t>
      </w:r>
    </w:p>
    <w:p w14:paraId="6C15EDD8" w14:textId="77777777" w:rsidR="000D49FC" w:rsidRPr="00D87BB2" w:rsidRDefault="000D49FC" w:rsidP="000D49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3260"/>
      </w:tblGrid>
      <w:tr w:rsidR="000D49FC" w:rsidRPr="00D87BB2" w14:paraId="0E27015B" w14:textId="77777777" w:rsidTr="00F801E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527773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000000"/>
              </w:rPr>
            </w:pPr>
            <w:bookmarkStart w:id="0" w:name="OLE_LINK1"/>
            <w:r w:rsidRPr="00D87BB2">
              <w:rPr>
                <w:rFonts w:ascii="Tahoma" w:hAnsi="Tahoma" w:cs="Tahoma"/>
                <w:b/>
                <w:color w:val="000000"/>
              </w:rPr>
              <w:t>Pozycja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BD338C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F413F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</w:rPr>
              <w:t xml:space="preserve"> powierzchni</w:t>
            </w:r>
          </w:p>
        </w:tc>
      </w:tr>
      <w:tr w:rsidR="000D49FC" w:rsidRPr="00D87BB2" w14:paraId="77BF5BF3" w14:textId="77777777" w:rsidTr="00F801E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6BB017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F2665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Schody od ul. Ciołkowskiego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0A179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108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0D49FC" w:rsidRPr="00D87BB2" w14:paraId="09606183" w14:textId="77777777" w:rsidTr="00F801E8">
        <w:trPr>
          <w:trHeight w:val="28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03376494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F1A396F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 xml:space="preserve">Schody od ul. Słonecznej,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1A55F5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187,5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0D49FC" w:rsidRPr="00D87BB2" w14:paraId="57E7C199" w14:textId="77777777" w:rsidTr="00F801E8">
        <w:trPr>
          <w:trHeight w:val="174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1899955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6CC3B4E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Schody od ul. Wiosennej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BE89F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192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0D49FC" w:rsidRPr="00D87BB2" w14:paraId="7AA1EAF6" w14:textId="77777777" w:rsidTr="00F801E8"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FB005E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Razem: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A04AA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487,50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</w:p>
        </w:tc>
      </w:tr>
      <w:bookmarkEnd w:id="0"/>
    </w:tbl>
    <w:p w14:paraId="30BFCD37" w14:textId="77777777" w:rsidR="000D49FC" w:rsidRPr="00D87BB2" w:rsidRDefault="000D49FC" w:rsidP="000D49FC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4930758C" w14:textId="77777777" w:rsidR="000D49FC" w:rsidRPr="00D87BB2" w:rsidRDefault="000D49FC" w:rsidP="000D49F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4 - powierzchnie te </w:t>
      </w:r>
      <w:r w:rsidRPr="00D87BB2">
        <w:rPr>
          <w:rFonts w:ascii="Tahoma" w:hAnsi="Tahoma" w:cs="Tahoma"/>
          <w:color w:val="000000"/>
        </w:rPr>
        <w:t>będą rozliczane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 xml:space="preserve">, powierzchni </w:t>
      </w:r>
      <w:r w:rsidRPr="00D87BB2">
        <w:rPr>
          <w:rFonts w:ascii="Tahoma" w:hAnsi="Tahoma" w:cs="Tahoma"/>
          <w:color w:val="000000"/>
        </w:rPr>
        <w:lastRenderedPageBreak/>
        <w:t xml:space="preserve">tych nie można odśnieżać przy użyciu ciężkich maszyn typu spychacz. Zamawiający przyjmuje formę rozliczania za faktycznie odśnieżoną powierzchnię. </w:t>
      </w:r>
      <w:r w:rsidRPr="00D87BB2">
        <w:rPr>
          <w:rFonts w:ascii="Tahoma" w:hAnsi="Tahoma" w:cs="Tahoma"/>
          <w:lang w:eastAsia="pl-PL"/>
        </w:rPr>
        <w:t xml:space="preserve">Zamawiający przewiduje max. </w:t>
      </w:r>
      <w:r w:rsidRPr="00D87BB2">
        <w:rPr>
          <w:rFonts w:ascii="Tahoma" w:hAnsi="Tahoma" w:cs="Tahoma"/>
          <w:b/>
          <w:color w:val="FF0000"/>
          <w:lang w:eastAsia="pl-PL"/>
        </w:rPr>
        <w:t>2</w:t>
      </w:r>
      <w:r w:rsidRPr="00D87BB2">
        <w:rPr>
          <w:rFonts w:ascii="Tahoma" w:hAnsi="Tahoma" w:cs="Tahoma"/>
          <w:lang w:eastAsia="pl-PL"/>
        </w:rPr>
        <w:t xml:space="preserve"> pełne cykle odśnieżania wskazanej powierzchni.</w:t>
      </w:r>
    </w:p>
    <w:p w14:paraId="631A4909" w14:textId="77777777" w:rsidR="000D49FC" w:rsidRPr="00D87BB2" w:rsidRDefault="000D49FC" w:rsidP="000D49FC">
      <w:pPr>
        <w:pStyle w:val="Akapitzlist"/>
        <w:tabs>
          <w:tab w:val="left" w:pos="284"/>
        </w:tabs>
        <w:spacing w:after="0" w:line="240" w:lineRule="auto"/>
        <w:ind w:left="719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3260"/>
      </w:tblGrid>
      <w:tr w:rsidR="000D49FC" w:rsidRPr="00D87BB2" w14:paraId="1901347B" w14:textId="77777777" w:rsidTr="00F801E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70BB8F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Pozycja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D815E5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CCDD5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</w:rPr>
              <w:t xml:space="preserve"> powierzchni</w:t>
            </w:r>
          </w:p>
        </w:tc>
      </w:tr>
      <w:tr w:rsidR="000D49FC" w:rsidRPr="00D87BB2" w14:paraId="4FB34472" w14:textId="77777777" w:rsidTr="00F801E8">
        <w:trPr>
          <w:trHeight w:val="37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470CD4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C3F90E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Komunikacja widzów 1 poziom (zadaszone przejście)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67857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7 813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0D49FC" w:rsidRPr="00D87BB2" w14:paraId="3E9D73ED" w14:textId="77777777" w:rsidTr="00F801E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55B503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0E07A3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Komunikacja widzów 2 poziom (zadaszone przejście)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7BFFF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4 960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  <w:tr w:rsidR="000D49FC" w:rsidRPr="00D87BB2" w14:paraId="0ACFAE34" w14:textId="77777777" w:rsidTr="00F801E8"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752038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Razem: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1C501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12 773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</w:p>
        </w:tc>
      </w:tr>
    </w:tbl>
    <w:p w14:paraId="5C5AB783" w14:textId="77777777" w:rsidR="000D49FC" w:rsidRPr="00D87BB2" w:rsidRDefault="000D49FC" w:rsidP="000D49FC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1F3F0664" w14:textId="77777777" w:rsidR="000D49FC" w:rsidRPr="00D87BB2" w:rsidRDefault="000D49FC" w:rsidP="000D49F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5 - </w:t>
      </w:r>
      <w:r w:rsidRPr="00D87BB2">
        <w:rPr>
          <w:rFonts w:ascii="Tahoma" w:hAnsi="Tahoma" w:cs="Tahoma"/>
          <w:color w:val="000000"/>
        </w:rPr>
        <w:t>będzie rozliczana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 xml:space="preserve">, powierzchni tych nie można odśnieżać przy użyciu ciężkich maszyn typu spychacz. Zamawiający przyjmuje formę rozliczania za faktycznie odśnieżoną powierzchnię. </w:t>
      </w:r>
      <w:r w:rsidRPr="00D87BB2">
        <w:rPr>
          <w:rFonts w:ascii="Tahoma" w:hAnsi="Tahoma" w:cs="Tahoma"/>
          <w:lang w:eastAsia="pl-PL"/>
        </w:rPr>
        <w:t xml:space="preserve">Zamawiający przewiduje max. </w:t>
      </w:r>
      <w:r w:rsidRPr="00D87BB2">
        <w:rPr>
          <w:rFonts w:ascii="Tahoma" w:hAnsi="Tahoma" w:cs="Tahoma"/>
          <w:b/>
          <w:color w:val="FF0000"/>
          <w:lang w:eastAsia="pl-PL"/>
        </w:rPr>
        <w:t>1</w:t>
      </w:r>
      <w:r w:rsidRPr="00D87BB2">
        <w:rPr>
          <w:rFonts w:ascii="Tahoma" w:hAnsi="Tahoma" w:cs="Tahoma"/>
          <w:lang w:eastAsia="pl-PL"/>
        </w:rPr>
        <w:t xml:space="preserve"> pełen cykl odśnieżania wskazanej powierzchni.</w:t>
      </w:r>
    </w:p>
    <w:p w14:paraId="4FE4F016" w14:textId="77777777" w:rsidR="000D49FC" w:rsidRPr="00D87BB2" w:rsidRDefault="000D49FC" w:rsidP="000D49FC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3260"/>
      </w:tblGrid>
      <w:tr w:rsidR="000D49FC" w:rsidRPr="00D87BB2" w14:paraId="31788BEA" w14:textId="77777777" w:rsidTr="00F801E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DB59F4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Pozycja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16B6F1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4F219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</w:rPr>
              <w:t xml:space="preserve"> powierzchni</w:t>
            </w:r>
          </w:p>
        </w:tc>
      </w:tr>
      <w:tr w:rsidR="000D49FC" w:rsidRPr="00D87BB2" w14:paraId="0F4BF986" w14:textId="77777777" w:rsidTr="00F801E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9C59E2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31370D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Poziom 4  techniczny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9C29D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1 066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</w:tbl>
    <w:p w14:paraId="70B04026" w14:textId="77777777" w:rsidR="000D49FC" w:rsidRPr="00D87BB2" w:rsidRDefault="000D49FC" w:rsidP="000D49FC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3499F408" w14:textId="77777777" w:rsidR="000D49FC" w:rsidRPr="00D87BB2" w:rsidRDefault="000D49FC" w:rsidP="000D49F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6 - powierzchnie te </w:t>
      </w:r>
      <w:r w:rsidRPr="00D87BB2">
        <w:rPr>
          <w:rFonts w:ascii="Tahoma" w:hAnsi="Tahoma" w:cs="Tahoma"/>
          <w:color w:val="000000"/>
        </w:rPr>
        <w:t>będą rozliczane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>, można je odśnieżać  z użyciem maszyn. Zamawiający przyjmuje formę rozliczania za faktycznie odśnieżoną powierzchnię.</w:t>
      </w:r>
      <w:r w:rsidRPr="00D87BB2">
        <w:rPr>
          <w:rFonts w:ascii="Tahoma" w:hAnsi="Tahoma" w:cs="Tahoma"/>
          <w:lang w:eastAsia="pl-PL"/>
        </w:rPr>
        <w:t xml:space="preserve"> Zamawiający przewiduje max. </w:t>
      </w:r>
      <w:r w:rsidRPr="00D87BB2">
        <w:rPr>
          <w:rFonts w:ascii="Tahoma" w:hAnsi="Tahoma" w:cs="Tahoma"/>
          <w:b/>
          <w:color w:val="FF0000"/>
          <w:lang w:eastAsia="pl-PL"/>
        </w:rPr>
        <w:t>2</w:t>
      </w:r>
      <w:r w:rsidRPr="00D87BB2">
        <w:rPr>
          <w:rFonts w:ascii="Tahoma" w:hAnsi="Tahoma" w:cs="Tahoma"/>
          <w:color w:val="FF0000"/>
          <w:lang w:eastAsia="pl-PL"/>
        </w:rPr>
        <w:t xml:space="preserve"> </w:t>
      </w:r>
      <w:r w:rsidRPr="00D87BB2">
        <w:rPr>
          <w:rFonts w:ascii="Tahoma" w:hAnsi="Tahoma" w:cs="Tahoma"/>
          <w:lang w:eastAsia="pl-PL"/>
        </w:rPr>
        <w:t>pełnych cykli odśnieżania wskazanej powierzchni.</w:t>
      </w:r>
    </w:p>
    <w:p w14:paraId="1133A50F" w14:textId="77777777" w:rsidR="000D49FC" w:rsidRPr="00D87BB2" w:rsidRDefault="000D49FC" w:rsidP="000D49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3402"/>
      </w:tblGrid>
      <w:tr w:rsidR="000D49FC" w:rsidRPr="00D87BB2" w14:paraId="4D013611" w14:textId="77777777" w:rsidTr="00F801E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4FF53D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Pozycja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7FCEE5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107B3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</w:rPr>
              <w:t xml:space="preserve"> powierzchni</w:t>
            </w:r>
          </w:p>
        </w:tc>
      </w:tr>
      <w:tr w:rsidR="000D49FC" w:rsidRPr="00D87BB2" w14:paraId="17790C16" w14:textId="77777777" w:rsidTr="00F801E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84146D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1062CD" w14:textId="77777777" w:rsidR="000D49FC" w:rsidRPr="00D87BB2" w:rsidRDefault="000D49FC" w:rsidP="00F801E8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 xml:space="preserve">Nawierzchnie z kostki brukowej od strony ul. Wiosennej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B3E11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4 384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</w:tbl>
    <w:p w14:paraId="19D16FDA" w14:textId="77777777" w:rsidR="000D49FC" w:rsidRPr="00D87BB2" w:rsidRDefault="000D49FC" w:rsidP="000D49FC">
      <w:pPr>
        <w:pStyle w:val="Akapitzlist"/>
        <w:tabs>
          <w:tab w:val="left" w:pos="284"/>
        </w:tabs>
        <w:spacing w:after="0" w:line="240" w:lineRule="auto"/>
        <w:ind w:left="0"/>
        <w:rPr>
          <w:rFonts w:ascii="Tahoma" w:hAnsi="Tahoma" w:cs="Tahoma"/>
        </w:rPr>
      </w:pPr>
    </w:p>
    <w:p w14:paraId="12BCB918" w14:textId="77777777" w:rsidR="000D49FC" w:rsidRPr="00D87BB2" w:rsidRDefault="000D49FC" w:rsidP="000D49FC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6D15785A" w14:textId="77777777" w:rsidR="000D49FC" w:rsidRPr="00D87BB2" w:rsidRDefault="000D49FC" w:rsidP="000D49F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87BB2">
        <w:rPr>
          <w:rFonts w:ascii="Tahoma" w:hAnsi="Tahoma" w:cs="Tahoma"/>
        </w:rPr>
        <w:t xml:space="preserve">tabela nr 7 - powierzchnie te </w:t>
      </w:r>
      <w:r w:rsidRPr="00D87BB2">
        <w:rPr>
          <w:rFonts w:ascii="Tahoma" w:hAnsi="Tahoma" w:cs="Tahoma"/>
          <w:color w:val="000000"/>
        </w:rPr>
        <w:t>będą rozliczane na zasadzie opłaty za m</w:t>
      </w:r>
      <w:r w:rsidRPr="00D87BB2">
        <w:rPr>
          <w:rFonts w:ascii="Tahoma" w:hAnsi="Tahoma" w:cs="Tahoma"/>
          <w:color w:val="000000"/>
          <w:vertAlign w:val="superscript"/>
        </w:rPr>
        <w:t>2</w:t>
      </w:r>
      <w:r w:rsidRPr="00D87BB2">
        <w:rPr>
          <w:rFonts w:ascii="Tahoma" w:hAnsi="Tahoma" w:cs="Tahoma"/>
          <w:color w:val="000000"/>
        </w:rPr>
        <w:t>, można je odśnieżać  z użyciem maszyn. Zamawiający przyjmuje formę rozliczania za faktycznie odśnieżoną powierzchnię.</w:t>
      </w:r>
      <w:r w:rsidRPr="00D87BB2">
        <w:rPr>
          <w:rFonts w:ascii="Tahoma" w:hAnsi="Tahoma" w:cs="Tahoma"/>
          <w:lang w:eastAsia="pl-PL"/>
        </w:rPr>
        <w:t xml:space="preserve"> Zamawiający przewiduje max. </w:t>
      </w:r>
      <w:r w:rsidRPr="00D87BB2">
        <w:rPr>
          <w:rFonts w:ascii="Tahoma" w:hAnsi="Tahoma" w:cs="Tahoma"/>
          <w:b/>
          <w:color w:val="FF0000"/>
          <w:lang w:eastAsia="pl-PL"/>
        </w:rPr>
        <w:t>3</w:t>
      </w:r>
      <w:r w:rsidRPr="00D87BB2">
        <w:rPr>
          <w:rFonts w:ascii="Tahoma" w:hAnsi="Tahoma" w:cs="Tahoma"/>
          <w:color w:val="FF0000"/>
          <w:lang w:eastAsia="pl-PL"/>
        </w:rPr>
        <w:t xml:space="preserve"> </w:t>
      </w:r>
      <w:r w:rsidRPr="00D87BB2">
        <w:rPr>
          <w:rFonts w:ascii="Tahoma" w:hAnsi="Tahoma" w:cs="Tahoma"/>
          <w:lang w:eastAsia="pl-PL"/>
        </w:rPr>
        <w:t>pełne cykle odśnieżania wskazanej powierzchni.</w:t>
      </w:r>
    </w:p>
    <w:p w14:paraId="6BB6FC18" w14:textId="77777777" w:rsidR="000D49FC" w:rsidRPr="00D87BB2" w:rsidRDefault="000D49FC" w:rsidP="000D49FC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65F21808" w14:textId="77777777" w:rsidR="000D49FC" w:rsidRPr="00D87BB2" w:rsidRDefault="000D49FC" w:rsidP="000D49FC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3402"/>
      </w:tblGrid>
      <w:tr w:rsidR="000D49FC" w:rsidRPr="00D87BB2" w14:paraId="0A9B041C" w14:textId="77777777" w:rsidTr="00F801E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90D9BA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Pozycja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FD80D9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4DB3A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m</w:t>
            </w:r>
            <w:r w:rsidRPr="00D87BB2">
              <w:rPr>
                <w:rFonts w:ascii="Tahoma" w:hAnsi="Tahoma" w:cs="Tahoma"/>
                <w:b/>
                <w:color w:val="000000"/>
                <w:vertAlign w:val="superscript"/>
              </w:rPr>
              <w:t>2</w:t>
            </w:r>
            <w:r w:rsidRPr="00D87BB2">
              <w:rPr>
                <w:rFonts w:ascii="Tahoma" w:hAnsi="Tahoma" w:cs="Tahoma"/>
                <w:b/>
                <w:color w:val="000000"/>
              </w:rPr>
              <w:t xml:space="preserve"> powierzchni</w:t>
            </w:r>
          </w:p>
        </w:tc>
      </w:tr>
      <w:tr w:rsidR="000D49FC" w:rsidRPr="00D87BB2" w14:paraId="31322449" w14:textId="77777777" w:rsidTr="00F801E8">
        <w:trPr>
          <w:trHeight w:val="33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77F956F2" w14:textId="77777777" w:rsidR="000D49FC" w:rsidRPr="00D87BB2" w:rsidRDefault="000D49FC" w:rsidP="00F801E8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898BA2" w14:textId="77777777" w:rsidR="000D49FC" w:rsidRPr="00D87BB2" w:rsidRDefault="000D49FC" w:rsidP="00F801E8">
            <w:pPr>
              <w:shd w:val="clear" w:color="auto" w:fill="FFFFFF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Parking F1 i F2 od strony                 ul. Ciołkowskiego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E9A4C" w14:textId="77777777" w:rsidR="000D49FC" w:rsidRPr="00D87BB2" w:rsidRDefault="000D49FC" w:rsidP="00F801E8">
            <w:pPr>
              <w:shd w:val="clear" w:color="auto" w:fill="FFFFFF"/>
              <w:jc w:val="both"/>
              <w:rPr>
                <w:rFonts w:ascii="Tahoma" w:hAnsi="Tahoma" w:cs="Tahoma"/>
                <w:color w:val="000000"/>
                <w:vertAlign w:val="superscript"/>
              </w:rPr>
            </w:pPr>
            <w:r w:rsidRPr="00D87BB2">
              <w:rPr>
                <w:rFonts w:ascii="Tahoma" w:hAnsi="Tahoma" w:cs="Tahoma"/>
                <w:color w:val="000000"/>
              </w:rPr>
              <w:t>930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</w:tr>
    </w:tbl>
    <w:p w14:paraId="6BA6D3B7" w14:textId="77777777" w:rsidR="000D49FC" w:rsidRPr="00D87BB2" w:rsidRDefault="000D49FC" w:rsidP="000D49FC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7A151374" w14:textId="77777777" w:rsidR="000D49FC" w:rsidRPr="00D87BB2" w:rsidRDefault="000D49FC" w:rsidP="000D49F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tabela nr 8 – trybuny wraz z przestrzeniami pomiędzy nimi (schodami) będą rozliczana za 1000 siedzisk – jeden sektor. Powierzchni tych nie można odśnieżać przy użyciu ciężkich maszyn typu spychacz. Zamawiający przyjmuje formę rozliczania za faktycznie odśnieżoną powierzchnię. </w:t>
      </w:r>
      <w:r w:rsidRPr="00D87BB2">
        <w:rPr>
          <w:rFonts w:ascii="Tahoma" w:hAnsi="Tahoma" w:cs="Tahoma"/>
          <w:lang w:eastAsia="pl-PL"/>
        </w:rPr>
        <w:t xml:space="preserve">Zamawiający przewiduje max. </w:t>
      </w:r>
      <w:r w:rsidRPr="00D87BB2">
        <w:rPr>
          <w:rFonts w:ascii="Tahoma" w:hAnsi="Tahoma" w:cs="Tahoma"/>
          <w:b/>
          <w:color w:val="FF0000"/>
          <w:lang w:eastAsia="pl-PL"/>
        </w:rPr>
        <w:t>1</w:t>
      </w:r>
      <w:r w:rsidRPr="00D87BB2">
        <w:rPr>
          <w:rFonts w:ascii="Tahoma" w:hAnsi="Tahoma" w:cs="Tahoma"/>
          <w:lang w:eastAsia="pl-PL"/>
        </w:rPr>
        <w:t xml:space="preserve"> pełny cykl odśnieżania wskazanej powierzchni.</w:t>
      </w:r>
    </w:p>
    <w:p w14:paraId="159852A3" w14:textId="77777777" w:rsidR="000D49FC" w:rsidRPr="00D87BB2" w:rsidRDefault="000D49FC" w:rsidP="000D49FC">
      <w:pPr>
        <w:pStyle w:val="Akapitzlist"/>
        <w:tabs>
          <w:tab w:val="left" w:pos="284"/>
        </w:tabs>
        <w:spacing w:after="0" w:line="240" w:lineRule="auto"/>
        <w:ind w:left="644"/>
        <w:rPr>
          <w:rFonts w:ascii="Tahoma" w:hAnsi="Tahoma" w:cs="Tahoma"/>
        </w:rPr>
      </w:pPr>
    </w:p>
    <w:p w14:paraId="0FA6F6AF" w14:textId="77777777" w:rsidR="000D49FC" w:rsidRPr="00D87BB2" w:rsidRDefault="000D49FC" w:rsidP="000D49FC">
      <w:pPr>
        <w:pStyle w:val="Akapitzlist"/>
        <w:tabs>
          <w:tab w:val="left" w:pos="284"/>
        </w:tabs>
        <w:spacing w:after="0" w:line="240" w:lineRule="auto"/>
        <w:ind w:left="644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158"/>
        <w:gridCol w:w="5788"/>
        <w:gridCol w:w="1701"/>
      </w:tblGrid>
      <w:tr w:rsidR="000D49FC" w:rsidRPr="00D87BB2" w14:paraId="7B2DBB3D" w14:textId="77777777" w:rsidTr="00F801E8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24549" w14:textId="77777777" w:rsidR="000D49FC" w:rsidRPr="00D87BB2" w:rsidRDefault="000D49FC" w:rsidP="00F801E8">
            <w:pPr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lastRenderedPageBreak/>
              <w:t>Pozycja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38AD5A" w14:textId="77777777" w:rsidR="000D49FC" w:rsidRPr="00D87BB2" w:rsidRDefault="000D49FC" w:rsidP="00F801E8">
            <w:pPr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Powierzchnia – trybuny wraz z przestrzeniami pomiędzy nimi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F3980" w14:textId="77777777" w:rsidR="000D49FC" w:rsidRPr="00D87BB2" w:rsidRDefault="000D49FC" w:rsidP="00F801E8">
            <w:pPr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Ilość sektorów</w:t>
            </w:r>
          </w:p>
        </w:tc>
      </w:tr>
      <w:tr w:rsidR="000D49FC" w:rsidRPr="00D87BB2" w14:paraId="392F292D" w14:textId="77777777" w:rsidTr="00F801E8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07E7" w14:textId="77777777" w:rsidR="000D49FC" w:rsidRPr="00D87BB2" w:rsidRDefault="000D49FC" w:rsidP="00F801E8">
            <w:pPr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BCDC65" w14:textId="77777777" w:rsidR="000D49FC" w:rsidRPr="00D87BB2" w:rsidRDefault="000D49FC" w:rsidP="00F801E8">
            <w:pPr>
              <w:jc w:val="both"/>
              <w:rPr>
                <w:rFonts w:ascii="Tahoma" w:hAnsi="Tahoma" w:cs="Tahoma"/>
                <w:color w:val="000000"/>
              </w:rPr>
            </w:pPr>
            <w:r w:rsidRPr="00D87BB2">
              <w:rPr>
                <w:rFonts w:ascii="Tahoma" w:hAnsi="Tahoma" w:cs="Tahoma"/>
                <w:color w:val="000000"/>
              </w:rPr>
              <w:t>Powierzchnia liczona po 1000 siedzisk - jeden sektor – ok. 553 m</w:t>
            </w:r>
            <w:r w:rsidRPr="00D87BB2">
              <w:rPr>
                <w:rFonts w:ascii="Tahoma" w:hAnsi="Tahoma" w:cs="Tahoma"/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FE05D" w14:textId="77777777" w:rsidR="000D49FC" w:rsidRPr="00D87BB2" w:rsidRDefault="000D49FC" w:rsidP="00F801E8">
            <w:pPr>
              <w:jc w:val="both"/>
              <w:rPr>
                <w:rFonts w:ascii="Tahoma" w:hAnsi="Tahoma" w:cs="Tahoma"/>
                <w:b/>
                <w:color w:val="000000"/>
              </w:rPr>
            </w:pPr>
            <w:r w:rsidRPr="00D87BB2">
              <w:rPr>
                <w:rFonts w:ascii="Tahoma" w:hAnsi="Tahoma" w:cs="Tahoma"/>
                <w:b/>
                <w:color w:val="000000"/>
              </w:rPr>
              <w:t>15</w:t>
            </w:r>
          </w:p>
        </w:tc>
      </w:tr>
    </w:tbl>
    <w:p w14:paraId="614B7192" w14:textId="77777777" w:rsidR="000D49FC" w:rsidRPr="00D87BB2" w:rsidRDefault="000D49FC" w:rsidP="000D49FC">
      <w:pPr>
        <w:pStyle w:val="Akapitzlist"/>
        <w:tabs>
          <w:tab w:val="left" w:pos="284"/>
        </w:tabs>
        <w:spacing w:after="0" w:line="240" w:lineRule="auto"/>
        <w:ind w:left="719"/>
        <w:rPr>
          <w:rFonts w:ascii="Tahoma" w:hAnsi="Tahoma" w:cs="Tahoma"/>
          <w:color w:val="0070C0"/>
        </w:rPr>
      </w:pPr>
    </w:p>
    <w:p w14:paraId="2650E028" w14:textId="77777777" w:rsidR="000D49FC" w:rsidRPr="00812D48" w:rsidRDefault="000D49FC" w:rsidP="000D49F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812D48">
        <w:rPr>
          <w:rFonts w:ascii="Tahoma" w:hAnsi="Tahoma" w:cs="Tahoma"/>
        </w:rPr>
        <w:tab/>
        <w:t xml:space="preserve">tabela nr 9 – murawa boiska głównego wraz z przylegającym pasem asfaltu. Powierzchne te można odśnieżać wyłącznie ręcznie przy wykorzystaniu łopat lub innych narzędzi nie powodujących uszkodzenia murawy. Zamawiający przyjmie formę rozliczania za faktycznie odśnieżoną powierzchnię. </w:t>
      </w:r>
      <w:r w:rsidRPr="00812D48">
        <w:rPr>
          <w:rFonts w:ascii="Tahoma" w:hAnsi="Tahoma" w:cs="Tahoma"/>
          <w:lang w:eastAsia="pl-PL"/>
        </w:rPr>
        <w:t xml:space="preserve">Zamawiający przewiduje max. </w:t>
      </w:r>
      <w:r w:rsidRPr="00812D48">
        <w:rPr>
          <w:rFonts w:ascii="Tahoma" w:hAnsi="Tahoma" w:cs="Tahoma"/>
          <w:b/>
          <w:lang w:eastAsia="pl-PL"/>
        </w:rPr>
        <w:t>1</w:t>
      </w:r>
      <w:r w:rsidRPr="00812D48">
        <w:rPr>
          <w:rFonts w:ascii="Tahoma" w:hAnsi="Tahoma" w:cs="Tahoma"/>
          <w:lang w:eastAsia="pl-PL"/>
        </w:rPr>
        <w:t xml:space="preserve"> pełny cykl odśnieżania wskazanej powierzchni.</w:t>
      </w:r>
    </w:p>
    <w:p w14:paraId="07B42A83" w14:textId="77777777" w:rsidR="000D49FC" w:rsidRPr="00812D48" w:rsidRDefault="000D49FC" w:rsidP="000D49FC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25CF9E1C" w14:textId="77777777" w:rsidR="000D49FC" w:rsidRPr="00812D48" w:rsidRDefault="000D49FC" w:rsidP="000D49FC">
      <w:pPr>
        <w:tabs>
          <w:tab w:val="left" w:pos="284"/>
        </w:tabs>
        <w:spacing w:line="240" w:lineRule="auto"/>
        <w:jc w:val="right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158"/>
        <w:gridCol w:w="4961"/>
        <w:gridCol w:w="2528"/>
      </w:tblGrid>
      <w:tr w:rsidR="000D49FC" w:rsidRPr="00812D48" w14:paraId="76458F42" w14:textId="77777777" w:rsidTr="00F801E8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F16CB1" w14:textId="77777777" w:rsidR="000D49FC" w:rsidRPr="00812D48" w:rsidRDefault="000D49FC" w:rsidP="00F801E8">
            <w:pPr>
              <w:jc w:val="center"/>
              <w:rPr>
                <w:rFonts w:ascii="Tahoma" w:hAnsi="Tahoma" w:cs="Tahoma"/>
                <w:b/>
              </w:rPr>
            </w:pPr>
            <w:r w:rsidRPr="00812D48">
              <w:rPr>
                <w:rFonts w:ascii="Tahoma" w:hAnsi="Tahoma" w:cs="Tahoma"/>
                <w:b/>
              </w:rPr>
              <w:t>Pozycja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397F1" w14:textId="77777777" w:rsidR="000D49FC" w:rsidRPr="00812D48" w:rsidRDefault="000D49FC" w:rsidP="00F801E8">
            <w:pPr>
              <w:rPr>
                <w:rFonts w:ascii="Tahoma" w:hAnsi="Tahoma" w:cs="Tahoma"/>
                <w:b/>
              </w:rPr>
            </w:pPr>
            <w:r w:rsidRPr="00812D48">
              <w:rPr>
                <w:rFonts w:ascii="Tahoma" w:hAnsi="Tahoma" w:cs="Tahoma"/>
                <w:b/>
              </w:rPr>
              <w:t xml:space="preserve">Powierzchnia – Stadion Miejski w Białymstoku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E9FE" w14:textId="77777777" w:rsidR="000D49FC" w:rsidRPr="00812D48" w:rsidRDefault="000D49FC" w:rsidP="00F801E8">
            <w:pPr>
              <w:jc w:val="center"/>
              <w:rPr>
                <w:rFonts w:ascii="Tahoma" w:hAnsi="Tahoma" w:cs="Tahoma"/>
                <w:b/>
              </w:rPr>
            </w:pPr>
            <w:r w:rsidRPr="00812D48">
              <w:rPr>
                <w:rFonts w:ascii="Tahoma" w:hAnsi="Tahoma" w:cs="Tahoma"/>
                <w:b/>
              </w:rPr>
              <w:t>Ilość m</w:t>
            </w:r>
            <w:r w:rsidRPr="00812D48">
              <w:rPr>
                <w:rFonts w:ascii="Tahoma" w:hAnsi="Tahoma" w:cs="Tahoma"/>
                <w:b/>
                <w:vertAlign w:val="superscript"/>
              </w:rPr>
              <w:t xml:space="preserve">2 </w:t>
            </w:r>
            <w:r w:rsidRPr="00812D48">
              <w:rPr>
                <w:rFonts w:ascii="Tahoma" w:hAnsi="Tahoma" w:cs="Tahoma"/>
                <w:b/>
              </w:rPr>
              <w:t>powierzchni</w:t>
            </w:r>
          </w:p>
        </w:tc>
      </w:tr>
      <w:tr w:rsidR="000D49FC" w:rsidRPr="00812D48" w14:paraId="63147F1C" w14:textId="77777777" w:rsidTr="00F801E8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95DCF2" w14:textId="77777777" w:rsidR="000D49FC" w:rsidRPr="00812D48" w:rsidRDefault="000D49FC" w:rsidP="00F801E8">
            <w:pPr>
              <w:jc w:val="center"/>
              <w:rPr>
                <w:rFonts w:ascii="Tahoma" w:hAnsi="Tahoma" w:cs="Tahoma"/>
              </w:rPr>
            </w:pPr>
            <w:r w:rsidRPr="00812D48">
              <w:rPr>
                <w:rFonts w:ascii="Tahoma" w:hAnsi="Tahoma" w:cs="Tahoma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4A276D" w14:textId="77777777" w:rsidR="000D49FC" w:rsidRPr="00812D48" w:rsidRDefault="000D49FC" w:rsidP="00F801E8">
            <w:pPr>
              <w:rPr>
                <w:rFonts w:ascii="Tahoma" w:hAnsi="Tahoma" w:cs="Tahoma"/>
              </w:rPr>
            </w:pPr>
            <w:r w:rsidRPr="00812D48">
              <w:rPr>
                <w:rFonts w:ascii="Tahoma" w:hAnsi="Tahoma" w:cs="Tahoma"/>
              </w:rPr>
              <w:t>Murawa płyty głównej stadionu wraz z przylegającym pasem asfaltu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74F92" w14:textId="77777777" w:rsidR="000D49FC" w:rsidRPr="00812D48" w:rsidRDefault="000D49FC" w:rsidP="00F801E8">
            <w:pPr>
              <w:jc w:val="center"/>
              <w:rPr>
                <w:rFonts w:ascii="Tahoma" w:hAnsi="Tahoma" w:cs="Tahoma"/>
                <w:b/>
              </w:rPr>
            </w:pPr>
            <w:r w:rsidRPr="00812D48">
              <w:rPr>
                <w:rFonts w:ascii="Tahoma" w:hAnsi="Tahoma" w:cs="Tahoma"/>
                <w:b/>
              </w:rPr>
              <w:t>10 250 m</w:t>
            </w:r>
            <w:r w:rsidRPr="00812D48">
              <w:rPr>
                <w:rFonts w:ascii="Tahoma" w:hAnsi="Tahoma" w:cs="Tahoma"/>
                <w:b/>
                <w:vertAlign w:val="superscript"/>
              </w:rPr>
              <w:t>2</w:t>
            </w:r>
          </w:p>
        </w:tc>
      </w:tr>
    </w:tbl>
    <w:p w14:paraId="245D44AB" w14:textId="77777777" w:rsidR="000D49FC" w:rsidRPr="00D87BB2" w:rsidRDefault="000D49FC" w:rsidP="000D49FC">
      <w:pPr>
        <w:tabs>
          <w:tab w:val="left" w:pos="284"/>
        </w:tabs>
        <w:spacing w:line="240" w:lineRule="auto"/>
        <w:jc w:val="both"/>
        <w:rPr>
          <w:rFonts w:ascii="Tahoma" w:hAnsi="Tahoma" w:cs="Tahoma"/>
        </w:rPr>
      </w:pPr>
    </w:p>
    <w:p w14:paraId="29201263" w14:textId="77777777" w:rsidR="000D49FC" w:rsidRPr="00D87BB2" w:rsidRDefault="000D49FC" w:rsidP="000D49FC">
      <w:pPr>
        <w:tabs>
          <w:tab w:val="left" w:pos="284"/>
        </w:tabs>
        <w:spacing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   10) Tabela nr </w:t>
      </w:r>
      <w:r>
        <w:rPr>
          <w:rFonts w:ascii="Tahoma" w:hAnsi="Tahoma" w:cs="Tahoma"/>
        </w:rPr>
        <w:t>10</w:t>
      </w:r>
      <w:r w:rsidRPr="00D87BB2">
        <w:rPr>
          <w:rFonts w:ascii="Tahoma" w:hAnsi="Tahoma" w:cs="Tahoma"/>
        </w:rPr>
        <w:t xml:space="preserve"> – wywóz śniegu obiektu Stadionu Miejskiego w Białymstoku:</w:t>
      </w:r>
    </w:p>
    <w:p w14:paraId="4E6E37A1" w14:textId="77777777" w:rsidR="000D49FC" w:rsidRPr="00D87BB2" w:rsidRDefault="000D49FC" w:rsidP="000D49FC">
      <w:pPr>
        <w:pStyle w:val="Akapitzlist"/>
        <w:tabs>
          <w:tab w:val="left" w:pos="284"/>
        </w:tabs>
        <w:spacing w:after="0" w:line="240" w:lineRule="auto"/>
        <w:ind w:left="644"/>
        <w:rPr>
          <w:rFonts w:ascii="Tahoma" w:hAnsi="Tahoma" w:cs="Tahoma"/>
        </w:rPr>
      </w:pP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158"/>
        <w:gridCol w:w="5788"/>
        <w:gridCol w:w="1701"/>
      </w:tblGrid>
      <w:tr w:rsidR="000D49FC" w:rsidRPr="00D87BB2" w14:paraId="321AFC41" w14:textId="77777777" w:rsidTr="00F801E8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590941" w14:textId="77777777" w:rsidR="000D49FC" w:rsidRPr="00D87BB2" w:rsidRDefault="000D49FC" w:rsidP="00F801E8">
            <w:pPr>
              <w:jc w:val="center"/>
              <w:rPr>
                <w:rFonts w:ascii="Tahoma" w:hAnsi="Tahoma" w:cs="Tahoma"/>
                <w:b/>
              </w:rPr>
            </w:pPr>
            <w:r w:rsidRPr="00D87BB2">
              <w:rPr>
                <w:rFonts w:ascii="Tahoma" w:hAnsi="Tahoma" w:cs="Tahoma"/>
                <w:b/>
              </w:rPr>
              <w:t>Pozycja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C506C9" w14:textId="77777777" w:rsidR="000D49FC" w:rsidRPr="00D87BB2" w:rsidRDefault="000D49FC" w:rsidP="00F801E8">
            <w:pPr>
              <w:rPr>
                <w:rFonts w:ascii="Tahoma" w:hAnsi="Tahoma" w:cs="Tahoma"/>
                <w:b/>
              </w:rPr>
            </w:pPr>
            <w:r w:rsidRPr="00D87BB2">
              <w:rPr>
                <w:rFonts w:ascii="Tahoma" w:hAnsi="Tahoma" w:cs="Tahoma"/>
                <w:b/>
              </w:rPr>
              <w:t xml:space="preserve">Powierzchnia – Stadion Miejski w Białymstoku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236BE" w14:textId="77777777" w:rsidR="000D49FC" w:rsidRPr="00D87BB2" w:rsidRDefault="000D49FC" w:rsidP="00F801E8">
            <w:pPr>
              <w:jc w:val="center"/>
              <w:rPr>
                <w:rFonts w:ascii="Tahoma" w:hAnsi="Tahoma" w:cs="Tahoma"/>
                <w:b/>
              </w:rPr>
            </w:pPr>
            <w:r w:rsidRPr="00D87BB2">
              <w:rPr>
                <w:rFonts w:ascii="Tahoma" w:hAnsi="Tahoma" w:cs="Tahoma"/>
                <w:b/>
              </w:rPr>
              <w:t>Ilość m</w:t>
            </w:r>
            <w:r w:rsidRPr="00D87BB2">
              <w:rPr>
                <w:rFonts w:ascii="Tahoma" w:hAnsi="Tahoma" w:cs="Tahoma"/>
                <w:b/>
                <w:vertAlign w:val="superscript"/>
              </w:rPr>
              <w:t>3</w:t>
            </w:r>
          </w:p>
        </w:tc>
      </w:tr>
      <w:tr w:rsidR="000D49FC" w:rsidRPr="00D87BB2" w14:paraId="10DBBE37" w14:textId="77777777" w:rsidTr="00F801E8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4C0C4C" w14:textId="77777777" w:rsidR="000D49FC" w:rsidRPr="00D87BB2" w:rsidRDefault="000D49FC" w:rsidP="00F801E8">
            <w:pPr>
              <w:jc w:val="center"/>
              <w:rPr>
                <w:rFonts w:ascii="Tahoma" w:hAnsi="Tahoma" w:cs="Tahoma"/>
              </w:rPr>
            </w:pPr>
            <w:r w:rsidRPr="00D87BB2">
              <w:rPr>
                <w:rFonts w:ascii="Tahoma" w:hAnsi="Tahoma" w:cs="Tahoma"/>
              </w:rPr>
              <w:t>1.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80B2C7" w14:textId="77777777" w:rsidR="000D49FC" w:rsidRPr="00D87BB2" w:rsidRDefault="000D49FC" w:rsidP="00F801E8">
            <w:pPr>
              <w:rPr>
                <w:rFonts w:ascii="Tahoma" w:hAnsi="Tahoma" w:cs="Tahoma"/>
              </w:rPr>
            </w:pPr>
            <w:r w:rsidRPr="00D87BB2">
              <w:rPr>
                <w:rFonts w:ascii="Tahoma" w:hAnsi="Tahoma" w:cs="Tahoma"/>
              </w:rPr>
              <w:t>Wywóz śniegu w m</w:t>
            </w:r>
            <w:r w:rsidRPr="00D87BB2">
              <w:rPr>
                <w:rFonts w:ascii="Tahoma" w:hAnsi="Tahoma" w:cs="Tahoma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736BD" w14:textId="77777777" w:rsidR="000D49FC" w:rsidRPr="00D87BB2" w:rsidRDefault="000D49FC" w:rsidP="00F801E8">
            <w:pPr>
              <w:jc w:val="center"/>
              <w:rPr>
                <w:rFonts w:ascii="Tahoma" w:hAnsi="Tahoma" w:cs="Tahoma"/>
                <w:b/>
              </w:rPr>
            </w:pPr>
            <w:r w:rsidRPr="00D87BB2">
              <w:rPr>
                <w:rFonts w:ascii="Tahoma" w:hAnsi="Tahoma" w:cs="Tahoma"/>
                <w:b/>
              </w:rPr>
              <w:t>3 300</w:t>
            </w:r>
          </w:p>
        </w:tc>
      </w:tr>
    </w:tbl>
    <w:p w14:paraId="591CF761" w14:textId="77777777" w:rsidR="000D49FC" w:rsidRPr="00D87BB2" w:rsidRDefault="000D49FC" w:rsidP="000D49FC">
      <w:pPr>
        <w:tabs>
          <w:tab w:val="left" w:pos="284"/>
        </w:tabs>
        <w:spacing w:line="240" w:lineRule="auto"/>
        <w:jc w:val="both"/>
        <w:rPr>
          <w:rFonts w:ascii="Tahoma" w:hAnsi="Tahoma" w:cs="Tahoma"/>
          <w:color w:val="4F81BD" w:themeColor="accent1"/>
        </w:rPr>
      </w:pPr>
      <w:r w:rsidRPr="00D87BB2">
        <w:rPr>
          <w:rFonts w:ascii="Tahoma" w:hAnsi="Tahoma" w:cs="Tahoma"/>
        </w:rPr>
        <w:tab/>
      </w:r>
    </w:p>
    <w:p w14:paraId="474B354E" w14:textId="77777777" w:rsidR="000D49FC" w:rsidRPr="00D87BB2" w:rsidRDefault="000D49FC" w:rsidP="000D49FC">
      <w:pPr>
        <w:rPr>
          <w:rFonts w:ascii="Tahoma" w:hAnsi="Tahoma" w:cs="Tahoma"/>
          <w:bCs/>
        </w:rPr>
      </w:pPr>
      <w:r w:rsidRPr="00D87BB2">
        <w:rPr>
          <w:rFonts w:ascii="Tahoma" w:hAnsi="Tahoma" w:cs="Tahoma"/>
          <w:bCs/>
        </w:rPr>
        <w:t xml:space="preserve">3. Sposób wykonywania zamówienia: </w:t>
      </w:r>
    </w:p>
    <w:p w14:paraId="2B48CED9" w14:textId="77777777" w:rsidR="000D49FC" w:rsidRPr="00D87BB2" w:rsidRDefault="000D49FC" w:rsidP="000D49FC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Wykonawca do realizacji zamówienia skieruje każdorazowo taką ilość osób, która w możliwie jak najkrótszym czasie, ale nie dłuższym niż </w:t>
      </w:r>
      <w:r w:rsidRPr="00D87BB2">
        <w:rPr>
          <w:rFonts w:ascii="Tahoma" w:hAnsi="Tahoma" w:cs="Tahoma"/>
          <w:u w:val="single"/>
        </w:rPr>
        <w:t>24 godziny</w:t>
      </w:r>
      <w:r w:rsidRPr="00D87BB2">
        <w:rPr>
          <w:rFonts w:ascii="Tahoma" w:hAnsi="Tahoma" w:cs="Tahoma"/>
        </w:rPr>
        <w:t xml:space="preserve"> od chwili  wydania dyspozycji przez Zamawiającego, wykona usługę odśnieżania z zastrzeżeniem pkt 2 i 3 lit. d i e, w których wskazane są sytuacje i powierzchnie z określonym z góry czasem realizacji;</w:t>
      </w:r>
    </w:p>
    <w:p w14:paraId="233428AF" w14:textId="77777777" w:rsidR="000D49FC" w:rsidRPr="00D87BB2" w:rsidRDefault="000D49FC" w:rsidP="000D49FC">
      <w:pPr>
        <w:pStyle w:val="Akapitzlist"/>
        <w:tabs>
          <w:tab w:val="left" w:pos="709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  <w:b/>
        </w:rPr>
        <w:t>UWAGA: Czas realizacji  odśnieżania terenu jest jednym z kryteriów oceny ofert</w:t>
      </w:r>
      <w:r w:rsidRPr="00D87BB2">
        <w:rPr>
          <w:rFonts w:ascii="Tahoma" w:hAnsi="Tahoma" w:cs="Tahoma"/>
        </w:rPr>
        <w:t xml:space="preserve"> </w:t>
      </w:r>
      <w:r w:rsidRPr="00D87BB2">
        <w:rPr>
          <w:rFonts w:ascii="Tahoma" w:hAnsi="Tahoma" w:cs="Tahoma"/>
          <w:b/>
        </w:rPr>
        <w:t>i czas ten może być krótszy w zależności od wyboru Wykonawcy.</w:t>
      </w:r>
    </w:p>
    <w:p w14:paraId="230990DA" w14:textId="77777777" w:rsidR="000D49FC" w:rsidRPr="00D87BB2" w:rsidRDefault="000D49FC" w:rsidP="000D49FC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w przypadku konieczności odśnieżenia danej powierzchni terenu w dniu imprezy lub</w:t>
      </w:r>
      <w:r w:rsidRPr="00D87BB2">
        <w:rPr>
          <w:rFonts w:ascii="Tahoma" w:hAnsi="Tahoma" w:cs="Tahoma"/>
          <w:u w:val="single"/>
        </w:rPr>
        <w:t xml:space="preserve"> </w:t>
      </w:r>
      <w:r w:rsidRPr="00D87BB2">
        <w:rPr>
          <w:rFonts w:ascii="Tahoma" w:hAnsi="Tahoma" w:cs="Tahoma"/>
        </w:rPr>
        <w:t>meczu na stadionie, Wykonawca zapewni wykonanie przedmiotu zamówienia w terminie nie dłuższym niż 12 godzin wraz z wywozem śniegu od chwili wydania dyspozycji przez Zamawiającego, w sposób pozwalający na przeprowadzenie imprezy lub meczu;</w:t>
      </w:r>
    </w:p>
    <w:p w14:paraId="4106B56A" w14:textId="77777777" w:rsidR="000D49FC" w:rsidRPr="00D87BB2" w:rsidRDefault="000D49FC" w:rsidP="000D49FC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ahoma" w:hAnsi="Tahoma" w:cs="Tahoma"/>
        </w:rPr>
      </w:pPr>
      <w:r w:rsidRPr="00D87BB2">
        <w:rPr>
          <w:rFonts w:ascii="Tahoma" w:hAnsi="Tahoma" w:cs="Tahoma"/>
        </w:rPr>
        <w:t>Wykonawca w czasie trwania umowy jest zobowiązany do utrzymywania stałej gotowości do działań prewencyjnych, w ramach których jest zobowiązany do wykonywania:</w:t>
      </w:r>
    </w:p>
    <w:p w14:paraId="396A8285" w14:textId="77777777" w:rsidR="000D49FC" w:rsidRPr="00D87BB2" w:rsidRDefault="000D49FC" w:rsidP="000D49FC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ahoma" w:hAnsi="Tahoma" w:cs="Tahoma"/>
        </w:rPr>
      </w:pPr>
      <w:r w:rsidRPr="00D87BB2">
        <w:rPr>
          <w:rFonts w:ascii="Tahoma" w:hAnsi="Tahoma" w:cs="Tahoma"/>
        </w:rPr>
        <w:t>ciągłego monitorowania opadów śniegu, a w przypadku ich wystąpienia, będzie zobowiązany do podjęcia się odśnieżania, przez 7 dni w tygodniu, uprzednio powiadamiając o tym Zamawiającego,</w:t>
      </w:r>
    </w:p>
    <w:p w14:paraId="461DE815" w14:textId="77777777" w:rsidR="000D49FC" w:rsidRPr="00D87BB2" w:rsidRDefault="000D49FC" w:rsidP="000D49FC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ahoma" w:hAnsi="Tahoma" w:cs="Tahoma"/>
        </w:rPr>
      </w:pPr>
      <w:r w:rsidRPr="00D87BB2">
        <w:rPr>
          <w:rFonts w:ascii="Tahoma" w:hAnsi="Tahoma" w:cs="Tahoma"/>
        </w:rPr>
        <w:t xml:space="preserve">zapobiegania powstawania </w:t>
      </w:r>
      <w:proofErr w:type="spellStart"/>
      <w:r w:rsidRPr="00D87BB2">
        <w:rPr>
          <w:rFonts w:ascii="Tahoma" w:hAnsi="Tahoma" w:cs="Tahoma"/>
        </w:rPr>
        <w:t>oblodzeń</w:t>
      </w:r>
      <w:proofErr w:type="spellEnd"/>
      <w:r w:rsidRPr="00D87BB2">
        <w:rPr>
          <w:rFonts w:ascii="Tahoma" w:hAnsi="Tahoma" w:cs="Tahoma"/>
        </w:rPr>
        <w:t>, śliskości, nawisów śnieżnych i sopli, a w przypadku powstania niezwłocznego ich usuwania oraz posypywania śliskich nawierzchni nawet w przypadku niewielkich opadów aby zabezpieczyć je przed śliskością (nie można stosować soli),</w:t>
      </w:r>
    </w:p>
    <w:p w14:paraId="045D3736" w14:textId="77777777" w:rsidR="000D49FC" w:rsidRPr="00D87BB2" w:rsidRDefault="000D49FC" w:rsidP="000D49FC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ahoma" w:hAnsi="Tahoma" w:cs="Tahoma"/>
        </w:rPr>
      </w:pPr>
      <w:r w:rsidRPr="00D87BB2">
        <w:rPr>
          <w:rFonts w:ascii="Tahoma" w:hAnsi="Tahoma" w:cs="Tahoma"/>
        </w:rPr>
        <w:t>Wykonawca oprócz czynności opisanych w pkt 1) i 2) będzie zobowiązany posypywać także wskazane przez Zamawiającego miejsca piaskiem, aby zabezpieczyć je przed śliskością (nie można stosować soli),</w:t>
      </w:r>
    </w:p>
    <w:p w14:paraId="071BD455" w14:textId="77777777" w:rsidR="000D49FC" w:rsidRPr="0067720E" w:rsidRDefault="000D49FC" w:rsidP="000D49FC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ahoma" w:hAnsi="Tahoma" w:cs="Tahoma"/>
        </w:rPr>
      </w:pPr>
      <w:r w:rsidRPr="0067720E">
        <w:rPr>
          <w:rFonts w:ascii="Tahoma" w:hAnsi="Tahoma" w:cs="Tahoma"/>
        </w:rPr>
        <w:lastRenderedPageBreak/>
        <w:t>odśnieżania i posypywania piaskiem w ciągu 2 godzin od momentu zaprzestania opadów śniegu lub wystąpienia śliskości:</w:t>
      </w:r>
    </w:p>
    <w:p w14:paraId="51AD7FD1" w14:textId="77777777" w:rsidR="000D49FC" w:rsidRPr="0067720E" w:rsidRDefault="000D49FC" w:rsidP="000D49FC">
      <w:pPr>
        <w:pStyle w:val="Akapitzlist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</w:rPr>
      </w:pPr>
      <w:r w:rsidRPr="0067720E">
        <w:rPr>
          <w:rFonts w:ascii="Tahoma" w:hAnsi="Tahoma" w:cs="Tahoma"/>
        </w:rPr>
        <w:t>- powierzchni dróg i chodników prowadzących od strony ul. Słonecznej</w:t>
      </w:r>
    </w:p>
    <w:p w14:paraId="080D64F3" w14:textId="77777777" w:rsidR="000D49FC" w:rsidRPr="0067720E" w:rsidRDefault="000D49FC" w:rsidP="000D49FC">
      <w:pPr>
        <w:pStyle w:val="Akapitzlist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</w:rPr>
      </w:pPr>
      <w:r w:rsidRPr="0067720E">
        <w:rPr>
          <w:rFonts w:ascii="Tahoma" w:hAnsi="Tahoma" w:cs="Tahoma"/>
        </w:rPr>
        <w:t xml:space="preserve">  do pomieszczeń biurowych (oraz wzdłuż nich)  przy boisku bocznym, </w:t>
      </w:r>
    </w:p>
    <w:p w14:paraId="04E66099" w14:textId="77777777" w:rsidR="000D49FC" w:rsidRPr="0067720E" w:rsidRDefault="000D49FC" w:rsidP="000D49FC">
      <w:pPr>
        <w:pStyle w:val="Akapitzlist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</w:rPr>
      </w:pPr>
      <w:r w:rsidRPr="0067720E">
        <w:rPr>
          <w:rFonts w:ascii="Tahoma" w:hAnsi="Tahoma" w:cs="Tahoma"/>
        </w:rPr>
        <w:t>- ciągów komunikacyjnych od strony ul. Ciołkowskiego prowadzących do parkingu</w:t>
      </w:r>
    </w:p>
    <w:p w14:paraId="15148867" w14:textId="77777777" w:rsidR="000D49FC" w:rsidRPr="0067720E" w:rsidRDefault="000D49FC" w:rsidP="000D49FC">
      <w:pPr>
        <w:pStyle w:val="Akapitzlist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</w:rPr>
      </w:pPr>
      <w:r w:rsidRPr="0067720E">
        <w:rPr>
          <w:rFonts w:ascii="Tahoma" w:hAnsi="Tahoma" w:cs="Tahoma"/>
        </w:rPr>
        <w:t xml:space="preserve">  podziemnego „D”, </w:t>
      </w:r>
    </w:p>
    <w:p w14:paraId="4FC1A172" w14:textId="77777777" w:rsidR="000D49FC" w:rsidRPr="0067720E" w:rsidRDefault="000D49FC" w:rsidP="000D49FC">
      <w:pPr>
        <w:pStyle w:val="Akapitzlist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</w:rPr>
      </w:pPr>
      <w:r w:rsidRPr="0067720E">
        <w:rPr>
          <w:rFonts w:ascii="Tahoma" w:hAnsi="Tahoma" w:cs="Tahoma"/>
        </w:rPr>
        <w:t>- chodnika i fragmentu powierzchni brukowej znajdujących się bezpośrednio przy</w:t>
      </w:r>
    </w:p>
    <w:p w14:paraId="525B7DEF" w14:textId="77777777" w:rsidR="000D49FC" w:rsidRPr="0067720E" w:rsidRDefault="000D49FC" w:rsidP="000D49FC">
      <w:pPr>
        <w:pStyle w:val="Akapitzlist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</w:rPr>
      </w:pPr>
      <w:r w:rsidRPr="0067720E">
        <w:rPr>
          <w:rFonts w:ascii="Tahoma" w:hAnsi="Tahoma" w:cs="Tahoma"/>
        </w:rPr>
        <w:t xml:space="preserve">  budynku stadionu od strony ul. Wiosennej,</w:t>
      </w:r>
    </w:p>
    <w:p w14:paraId="1AFB2CC4" w14:textId="77777777" w:rsidR="000D49FC" w:rsidRPr="00366ECB" w:rsidRDefault="000D49FC" w:rsidP="000D49FC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ahoma" w:hAnsi="Tahoma" w:cs="Tahoma"/>
          <w:color w:val="000000"/>
          <w:lang w:eastAsia="pl-PL"/>
        </w:rPr>
      </w:pPr>
      <w:r>
        <w:rPr>
          <w:rFonts w:ascii="Tahoma" w:hAnsi="Tahoma" w:cs="Tahoma"/>
        </w:rPr>
        <w:t>j</w:t>
      </w:r>
      <w:r w:rsidRPr="00546630">
        <w:rPr>
          <w:rFonts w:ascii="Tahoma" w:hAnsi="Tahoma" w:cs="Tahoma"/>
        </w:rPr>
        <w:t>eżeli 2-godzi</w:t>
      </w:r>
      <w:r>
        <w:rPr>
          <w:rFonts w:ascii="Tahoma" w:hAnsi="Tahoma" w:cs="Tahoma"/>
        </w:rPr>
        <w:t>ny okres, o którym mowa w lit. d</w:t>
      </w:r>
      <w:r w:rsidRPr="00546630">
        <w:rPr>
          <w:rFonts w:ascii="Tahoma" w:hAnsi="Tahoma" w:cs="Tahoma"/>
        </w:rPr>
        <w:t xml:space="preserve">) </w:t>
      </w:r>
      <w:r w:rsidRPr="00F745E7">
        <w:rPr>
          <w:rFonts w:ascii="Tahoma" w:hAnsi="Tahoma" w:cs="Tahoma"/>
        </w:rPr>
        <w:t>przypadnie w godzinach nocnych</w:t>
      </w:r>
      <w:r w:rsidRPr="00366ECB">
        <w:rPr>
          <w:rFonts w:ascii="Tahoma" w:hAnsi="Tahoma" w:cs="Tahoma"/>
          <w:color w:val="000000"/>
          <w:lang w:eastAsia="pl-PL"/>
        </w:rPr>
        <w:t xml:space="preserve"> Zamawiający nie będzie traktował przesunięcia rozpoczęcia odśnieżania na godziny poranne jako niedotrzymanie warunków umowy o ile rozpoczęcie odśnieżania</w:t>
      </w:r>
      <w:r>
        <w:rPr>
          <w:rFonts w:ascii="Tahoma" w:hAnsi="Tahoma" w:cs="Tahoma"/>
          <w:color w:val="000000"/>
          <w:lang w:eastAsia="pl-PL"/>
        </w:rPr>
        <w:t xml:space="preserve"> </w:t>
      </w:r>
      <w:r w:rsidRPr="00366ECB">
        <w:rPr>
          <w:rFonts w:ascii="Tahoma" w:hAnsi="Tahoma" w:cs="Tahoma"/>
          <w:color w:val="000000"/>
          <w:lang w:eastAsia="pl-PL"/>
        </w:rPr>
        <w:t>rozpocznie się nie później niż o godzinie 6.00 rano.</w:t>
      </w:r>
    </w:p>
    <w:p w14:paraId="30F1271B" w14:textId="77777777" w:rsidR="000D49FC" w:rsidRPr="00366ECB" w:rsidRDefault="000D49FC" w:rsidP="000D49FC">
      <w:pPr>
        <w:pStyle w:val="Akapitzlist"/>
        <w:numPr>
          <w:ilvl w:val="0"/>
          <w:numId w:val="6"/>
        </w:numPr>
        <w:spacing w:after="0" w:line="240" w:lineRule="auto"/>
        <w:rPr>
          <w:rFonts w:ascii="Tahoma" w:hAnsi="Tahoma" w:cs="Tahoma"/>
          <w:color w:val="000000"/>
          <w:lang w:eastAsia="pl-PL"/>
        </w:rPr>
      </w:pPr>
      <w:r>
        <w:rPr>
          <w:rFonts w:ascii="Tahoma" w:hAnsi="Tahoma" w:cs="Tahoma"/>
          <w:color w:val="000000"/>
        </w:rPr>
        <w:t>u</w:t>
      </w:r>
      <w:r w:rsidRPr="00366ECB">
        <w:rPr>
          <w:rFonts w:ascii="Tahoma" w:hAnsi="Tahoma" w:cs="Tahoma"/>
          <w:color w:val="000000"/>
        </w:rPr>
        <w:t xml:space="preserve">suwanie śniegu z promenady oraz ciągów pieszych możliwe jest jedynie za pomocą narzędzi i urządzeń mechanicznych nie posiadających ostrych krawędzi </w:t>
      </w:r>
      <w:r>
        <w:rPr>
          <w:rFonts w:ascii="Tahoma" w:hAnsi="Tahoma" w:cs="Tahoma"/>
          <w:color w:val="000000"/>
        </w:rPr>
        <w:t>mogących uszkodzić powierzchnię.</w:t>
      </w:r>
    </w:p>
    <w:p w14:paraId="2E7610B9" w14:textId="77777777" w:rsidR="000D49FC" w:rsidRPr="0079180E" w:rsidRDefault="000D49FC" w:rsidP="000D49FC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ahoma" w:hAnsi="Tahoma" w:cs="Tahoma"/>
          <w:color w:val="00B050"/>
        </w:rPr>
      </w:pPr>
      <w:r>
        <w:rPr>
          <w:rFonts w:ascii="Tahoma" w:hAnsi="Tahoma" w:cs="Tahoma"/>
          <w:color w:val="000000"/>
        </w:rPr>
        <w:t>p</w:t>
      </w:r>
      <w:r w:rsidRPr="00366ECB">
        <w:rPr>
          <w:rFonts w:ascii="Tahoma" w:hAnsi="Tahoma" w:cs="Tahoma"/>
          <w:color w:val="000000"/>
        </w:rPr>
        <w:t xml:space="preserve">owierzchnie płyty boiska ze sztuczna murawą, Zamawiający odśnieża we własnym zakresie. Wykonawca zobowiązany będzie do załadunku, a następnie wywozu śniegu usuniętego przez </w:t>
      </w:r>
      <w:r>
        <w:rPr>
          <w:rFonts w:ascii="Tahoma" w:hAnsi="Tahoma" w:cs="Tahoma"/>
          <w:color w:val="000000"/>
        </w:rPr>
        <w:t>Zamawiającego z w/w powierzchni.</w:t>
      </w:r>
    </w:p>
    <w:p w14:paraId="026C61DA" w14:textId="77777777" w:rsidR="000D49FC" w:rsidRPr="0079180E" w:rsidRDefault="000D49FC" w:rsidP="000D49FC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ahoma" w:hAnsi="Tahoma" w:cs="Tahoma"/>
          <w:color w:val="00B050"/>
        </w:rPr>
      </w:pPr>
      <w:r w:rsidRPr="0079180E">
        <w:rPr>
          <w:rFonts w:ascii="Tahoma" w:hAnsi="Tahoma" w:cs="Tahoma"/>
        </w:rPr>
        <w:t xml:space="preserve">Zamawiający będzie określał ilość </w:t>
      </w:r>
      <w:r w:rsidRPr="00366ECB">
        <w:rPr>
          <w:rFonts w:ascii="Tahoma" w:hAnsi="Tahoma" w:cs="Tahoma"/>
          <w:color w:val="000000"/>
        </w:rPr>
        <w:t xml:space="preserve">sektorów siedzisk i </w:t>
      </w:r>
      <w:r w:rsidRPr="0079180E">
        <w:rPr>
          <w:rFonts w:ascii="Tahoma" w:hAnsi="Tahoma" w:cs="Tahoma"/>
        </w:rPr>
        <w:t xml:space="preserve">trybun stadionowych do odśnieżania przy każdym zleceniu oddzielnie. Zamawiający dopuszcza możliwość odśnieżania różnej ilości sektorów w zależności od zapotrzebowania. </w:t>
      </w:r>
      <w:r w:rsidRPr="0079180E">
        <w:rPr>
          <w:rFonts w:ascii="Tahoma" w:eastAsia="Times New Roman" w:hAnsi="Tahoma" w:cs="Tahoma"/>
          <w:lang w:eastAsia="pl-PL"/>
        </w:rPr>
        <w:t xml:space="preserve">Zamawiający </w:t>
      </w:r>
      <w:r>
        <w:rPr>
          <w:rFonts w:ascii="Tahoma" w:eastAsia="Times New Roman" w:hAnsi="Tahoma" w:cs="Tahoma"/>
          <w:lang w:eastAsia="pl-PL"/>
        </w:rPr>
        <w:t xml:space="preserve">              </w:t>
      </w:r>
      <w:r w:rsidRPr="0079180E">
        <w:rPr>
          <w:rFonts w:ascii="Tahoma" w:eastAsia="Times New Roman" w:hAnsi="Tahoma" w:cs="Tahoma"/>
          <w:lang w:eastAsia="pl-PL"/>
        </w:rPr>
        <w:t xml:space="preserve">o terminie wykonania usług odśnieżania trybun będzie informował wykonawcę </w:t>
      </w:r>
      <w:r>
        <w:rPr>
          <w:rFonts w:ascii="Tahoma" w:eastAsia="Times New Roman" w:hAnsi="Tahoma" w:cs="Tahoma"/>
          <w:lang w:eastAsia="pl-PL"/>
        </w:rPr>
        <w:t xml:space="preserve">               </w:t>
      </w:r>
      <w:r w:rsidRPr="0079180E">
        <w:rPr>
          <w:rFonts w:ascii="Tahoma" w:eastAsia="Times New Roman" w:hAnsi="Tahoma" w:cs="Tahoma"/>
          <w:lang w:eastAsia="pl-PL"/>
        </w:rPr>
        <w:t xml:space="preserve">z </w:t>
      </w:r>
      <w:r>
        <w:rPr>
          <w:rFonts w:ascii="Tahoma" w:eastAsia="Times New Roman" w:hAnsi="Tahoma" w:cs="Tahoma"/>
          <w:lang w:eastAsia="pl-PL"/>
        </w:rPr>
        <w:t>24</w:t>
      </w:r>
      <w:r w:rsidRPr="0079180E">
        <w:rPr>
          <w:rFonts w:ascii="Tahoma" w:eastAsia="Times New Roman" w:hAnsi="Tahoma" w:cs="Tahoma"/>
          <w:lang w:eastAsia="pl-PL"/>
        </w:rPr>
        <w:t xml:space="preserve"> - godzinnym wyprzedzeniem telefonicznie bądź drogą elektroniczną.</w:t>
      </w:r>
    </w:p>
    <w:p w14:paraId="12F2971A" w14:textId="77777777" w:rsidR="000D49FC" w:rsidRPr="000F7A20" w:rsidRDefault="000D49FC" w:rsidP="000D49FC">
      <w:pPr>
        <w:pStyle w:val="Akapitzlist"/>
        <w:tabs>
          <w:tab w:val="left" w:pos="851"/>
        </w:tabs>
        <w:spacing w:after="0" w:line="240" w:lineRule="auto"/>
        <w:rPr>
          <w:rFonts w:ascii="Tahoma" w:hAnsi="Tahoma" w:cs="Tahoma"/>
        </w:rPr>
      </w:pPr>
    </w:p>
    <w:p w14:paraId="7F9B8F0B" w14:textId="77777777" w:rsidR="000D49FC" w:rsidRPr="000F7A20" w:rsidRDefault="000D49FC" w:rsidP="000D49FC">
      <w:pPr>
        <w:pStyle w:val="Akapitzlist"/>
        <w:tabs>
          <w:tab w:val="left" w:pos="284"/>
        </w:tabs>
        <w:spacing w:after="0" w:line="240" w:lineRule="auto"/>
        <w:ind w:left="3414" w:right="-1" w:hanging="341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4. </w:t>
      </w:r>
      <w:r w:rsidRPr="000F7A20">
        <w:rPr>
          <w:rFonts w:ascii="Tahoma" w:hAnsi="Tahoma" w:cs="Tahoma"/>
          <w:bCs/>
        </w:rPr>
        <w:t>Wytyczne co do osób wykonujących zamówienie:</w:t>
      </w:r>
    </w:p>
    <w:p w14:paraId="0DCB9E99" w14:textId="77777777" w:rsidR="000D49FC" w:rsidRPr="000F7A20" w:rsidRDefault="000D49FC" w:rsidP="000D49F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" w:hanging="425"/>
        <w:rPr>
          <w:rFonts w:ascii="Tahoma" w:hAnsi="Tahoma" w:cs="Tahoma"/>
          <w:bCs/>
        </w:rPr>
      </w:pPr>
      <w:r w:rsidRPr="00D82A37">
        <w:rPr>
          <w:rFonts w:ascii="Tahoma" w:eastAsia="Times New Roman" w:hAnsi="Tahoma" w:cs="Tahoma"/>
          <w:lang w:eastAsia="pl-PL"/>
        </w:rPr>
        <w:t xml:space="preserve">Wykonawca zobowiązany jest zapewnić odpowiednią ilość osób do </w:t>
      </w:r>
      <w:r>
        <w:rPr>
          <w:rFonts w:ascii="Tahoma" w:eastAsia="Times New Roman" w:hAnsi="Tahoma" w:cs="Tahoma"/>
          <w:lang w:eastAsia="pl-PL"/>
        </w:rPr>
        <w:t>odśnieżania</w:t>
      </w:r>
      <w:r w:rsidRPr="00D82A37">
        <w:rPr>
          <w:rFonts w:ascii="Tahoma" w:eastAsia="Times New Roman" w:hAnsi="Tahoma" w:cs="Tahoma"/>
          <w:lang w:eastAsia="pl-PL"/>
        </w:rPr>
        <w:t xml:space="preserve">, </w:t>
      </w:r>
      <w:r>
        <w:rPr>
          <w:rFonts w:ascii="Tahoma" w:eastAsia="Times New Roman" w:hAnsi="Tahoma" w:cs="Tahoma"/>
          <w:lang w:eastAsia="pl-PL"/>
        </w:rPr>
        <w:t xml:space="preserve">                      </w:t>
      </w:r>
      <w:r w:rsidRPr="00D82A37">
        <w:rPr>
          <w:rFonts w:ascii="Tahoma" w:eastAsia="Times New Roman" w:hAnsi="Tahoma" w:cs="Tahoma"/>
          <w:lang w:eastAsia="pl-PL"/>
        </w:rPr>
        <w:t>w zależności od terminu i zakresu wykonania usługi</w:t>
      </w:r>
      <w:r>
        <w:rPr>
          <w:rFonts w:ascii="Tahoma" w:eastAsia="Times New Roman" w:hAnsi="Tahoma" w:cs="Tahoma"/>
          <w:lang w:eastAsia="pl-PL"/>
        </w:rPr>
        <w:t>;</w:t>
      </w:r>
    </w:p>
    <w:p w14:paraId="579001F6" w14:textId="77777777" w:rsidR="000D49FC" w:rsidRPr="00366ECB" w:rsidRDefault="000D49FC" w:rsidP="000D49F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" w:hanging="425"/>
        <w:rPr>
          <w:rFonts w:ascii="Tahoma" w:eastAsia="Times New Roman" w:hAnsi="Tahoma" w:cs="Tahoma"/>
          <w:lang w:eastAsia="pl-PL"/>
        </w:rPr>
      </w:pPr>
      <w:r w:rsidRPr="00366ECB">
        <w:rPr>
          <w:rFonts w:ascii="Tahoma" w:eastAsia="Times New Roman" w:hAnsi="Tahoma" w:cs="Tahoma"/>
          <w:lang w:eastAsia="pl-PL"/>
        </w:rPr>
        <w:t>Wykonawca zobowiązany będzie do zapewnienia swoim</w:t>
      </w:r>
      <w:r>
        <w:rPr>
          <w:rFonts w:ascii="Tahoma" w:eastAsia="Times New Roman" w:hAnsi="Tahoma" w:cs="Tahoma"/>
          <w:lang w:eastAsia="pl-PL"/>
        </w:rPr>
        <w:t xml:space="preserve"> pracownikom odzieży ochronnej </w:t>
      </w:r>
      <w:r w:rsidRPr="00366ECB">
        <w:rPr>
          <w:rFonts w:ascii="Tahoma" w:eastAsia="Times New Roman" w:hAnsi="Tahoma" w:cs="Tahoma"/>
          <w:lang w:eastAsia="pl-PL"/>
        </w:rPr>
        <w:t>i środków ochrony osobistej - zgodnie z przepisami i zasadami BHP</w:t>
      </w:r>
      <w:r>
        <w:rPr>
          <w:rFonts w:ascii="Tahoma" w:eastAsia="Times New Roman" w:hAnsi="Tahoma" w:cs="Tahoma"/>
          <w:lang w:eastAsia="pl-PL"/>
        </w:rPr>
        <w:t>;</w:t>
      </w:r>
    </w:p>
    <w:p w14:paraId="4AA824EA" w14:textId="77777777" w:rsidR="000D49FC" w:rsidRPr="00366ECB" w:rsidRDefault="000D49FC" w:rsidP="000D49F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" w:hanging="425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</w:t>
      </w:r>
      <w:r w:rsidRPr="00366ECB">
        <w:rPr>
          <w:rFonts w:ascii="Tahoma" w:eastAsia="Times New Roman" w:hAnsi="Tahoma" w:cs="Tahoma"/>
          <w:lang w:eastAsia="pl-PL"/>
        </w:rPr>
        <w:t>racownicy muszą posiadać wymagane przepisami badania lekarskie i uprawnienia (zapewnione przez Wykonawcę usługi)</w:t>
      </w:r>
      <w:r>
        <w:rPr>
          <w:rFonts w:ascii="Tahoma" w:eastAsia="Times New Roman" w:hAnsi="Tahoma" w:cs="Tahoma"/>
          <w:lang w:eastAsia="pl-PL"/>
        </w:rPr>
        <w:t>;</w:t>
      </w:r>
    </w:p>
    <w:p w14:paraId="2F9D0A16" w14:textId="77777777" w:rsidR="000D49FC" w:rsidRPr="00366ECB" w:rsidRDefault="000D49FC" w:rsidP="000D49F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" w:hanging="425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</w:t>
      </w:r>
      <w:r w:rsidRPr="00366ECB">
        <w:rPr>
          <w:rFonts w:ascii="Tahoma" w:eastAsia="Times New Roman" w:hAnsi="Tahoma" w:cs="Tahoma"/>
          <w:lang w:eastAsia="pl-PL"/>
        </w:rPr>
        <w:t>racownicy muszą przejść instruktaż stanowiskowy o adekwatnych do rodzaju prac zabezpieczeniach i występujących zagrożeniach (przeprowadzony przez Wykonawcę usługi)</w:t>
      </w:r>
      <w:r>
        <w:rPr>
          <w:rFonts w:ascii="Tahoma" w:eastAsia="Times New Roman" w:hAnsi="Tahoma" w:cs="Tahoma"/>
          <w:lang w:eastAsia="pl-PL"/>
        </w:rPr>
        <w:t>;</w:t>
      </w:r>
    </w:p>
    <w:p w14:paraId="3698C91B" w14:textId="77777777" w:rsidR="000D49FC" w:rsidRPr="00572796" w:rsidRDefault="000D49FC" w:rsidP="000D49F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" w:hanging="425"/>
      </w:pPr>
      <w:r w:rsidRPr="00640B33">
        <w:rPr>
          <w:rFonts w:ascii="Tahoma" w:eastAsia="Times New Roman" w:hAnsi="Tahoma" w:cs="Tahoma"/>
          <w:lang w:eastAsia="pl-PL"/>
        </w:rPr>
        <w:t xml:space="preserve">Wykonawca zobowiązany jest wyznaczyć osobę do kontaktów z Zamawiającym, która będzie nadzorować realizacje usługi jak również wraz z Zamawiającym będzie dokonywać </w:t>
      </w:r>
      <w:r w:rsidRPr="00EC304F">
        <w:rPr>
          <w:rFonts w:ascii="Tahoma" w:hAnsi="Tahoma" w:cs="Tahoma"/>
          <w:bCs/>
        </w:rPr>
        <w:t>odbioru jakościowego p</w:t>
      </w:r>
      <w:r>
        <w:rPr>
          <w:rFonts w:ascii="Tahoma" w:hAnsi="Tahoma" w:cs="Tahoma"/>
          <w:bCs/>
        </w:rPr>
        <w:t xml:space="preserve">rac, z których </w:t>
      </w:r>
      <w:r w:rsidRPr="00B16AE0">
        <w:rPr>
          <w:rFonts w:ascii="Tahoma" w:hAnsi="Tahoma" w:cs="Tahoma"/>
          <w:bCs/>
        </w:rPr>
        <w:t>będzie spisywany protokół odbioru  prac</w:t>
      </w:r>
      <w:r>
        <w:rPr>
          <w:rFonts w:ascii="Tahoma" w:hAnsi="Tahoma" w:cs="Tahoma"/>
          <w:bCs/>
        </w:rPr>
        <w:t>;</w:t>
      </w:r>
    </w:p>
    <w:p w14:paraId="1E67E5DB" w14:textId="77777777" w:rsidR="000D49FC" w:rsidRPr="002A55B7" w:rsidRDefault="000D49FC" w:rsidP="000D49FC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" w:hanging="425"/>
      </w:pPr>
      <w:r w:rsidRPr="00B16AE0">
        <w:rPr>
          <w:rFonts w:ascii="Tahoma" w:hAnsi="Tahoma" w:cs="Tahoma"/>
          <w:bCs/>
        </w:rPr>
        <w:t>Zamawiający wymaga, aby osoba sprawująca n</w:t>
      </w:r>
      <w:r>
        <w:rPr>
          <w:rFonts w:ascii="Tahoma" w:hAnsi="Tahoma" w:cs="Tahoma"/>
          <w:bCs/>
        </w:rPr>
        <w:t>adzór nad wykonywaną usługą</w:t>
      </w:r>
      <w:r w:rsidRPr="00AF5031">
        <w:rPr>
          <w:rFonts w:ascii="Tahoma" w:hAnsi="Tahoma" w:cs="Tahoma"/>
          <w:bCs/>
        </w:rPr>
        <w:t xml:space="preserve"> była dostępna w godzinach 6.00-24.00 pod wskazanym przez Wykonawcę numerem telefonu komórkowego.</w:t>
      </w:r>
      <w:r>
        <w:rPr>
          <w:rFonts w:ascii="Tahoma" w:hAnsi="Tahoma" w:cs="Tahoma"/>
          <w:bCs/>
        </w:rPr>
        <w:t xml:space="preserve"> </w:t>
      </w:r>
    </w:p>
    <w:p w14:paraId="12E9BC42" w14:textId="77777777" w:rsidR="00B07E25" w:rsidRDefault="00B07E25"/>
    <w:sectPr w:rsidR="00B07E25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AD5D5" w14:textId="77777777" w:rsidR="005B4F75" w:rsidRDefault="00AC4DA4">
      <w:pPr>
        <w:spacing w:line="240" w:lineRule="auto"/>
      </w:pPr>
      <w:r>
        <w:separator/>
      </w:r>
    </w:p>
  </w:endnote>
  <w:endnote w:type="continuationSeparator" w:id="0">
    <w:p w14:paraId="5181109E" w14:textId="77777777" w:rsidR="005B4F75" w:rsidRDefault="00AC4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D54A" w14:textId="77777777" w:rsidR="00B07E25" w:rsidRDefault="00AC4DA4">
    <w:r>
      <w:rPr>
        <w:noProof/>
        <w:lang w:val="pl-PL"/>
      </w:rPr>
      <w:drawing>
        <wp:inline distT="114300" distB="114300" distL="114300" distR="114300" wp14:anchorId="59BF4418" wp14:editId="19A42F8D">
          <wp:extent cx="5731200" cy="660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473DD" w14:textId="77777777" w:rsidR="005B4F75" w:rsidRDefault="00AC4DA4">
      <w:pPr>
        <w:spacing w:line="240" w:lineRule="auto"/>
      </w:pPr>
      <w:r>
        <w:separator/>
      </w:r>
    </w:p>
  </w:footnote>
  <w:footnote w:type="continuationSeparator" w:id="0">
    <w:p w14:paraId="5D255EBF" w14:textId="77777777" w:rsidR="005B4F75" w:rsidRDefault="00AC4D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4467"/>
    <w:multiLevelType w:val="hybridMultilevel"/>
    <w:tmpl w:val="55003412"/>
    <w:lvl w:ilvl="0" w:tplc="A304713C">
      <w:start w:val="1"/>
      <w:numFmt w:val="decimal"/>
      <w:lvlText w:val="%1)"/>
      <w:lvlJc w:val="left"/>
      <w:pPr>
        <w:ind w:left="719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9FB763F"/>
    <w:multiLevelType w:val="hybridMultilevel"/>
    <w:tmpl w:val="8E04AE7C"/>
    <w:lvl w:ilvl="0" w:tplc="721C17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5C02"/>
    <w:multiLevelType w:val="hybridMultilevel"/>
    <w:tmpl w:val="112C028C"/>
    <w:lvl w:ilvl="0" w:tplc="2828027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86771"/>
    <w:multiLevelType w:val="hybridMultilevel"/>
    <w:tmpl w:val="56C89298"/>
    <w:lvl w:ilvl="0" w:tplc="120EFE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74DB7"/>
    <w:multiLevelType w:val="hybridMultilevel"/>
    <w:tmpl w:val="C0DAD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5274"/>
    <w:multiLevelType w:val="hybridMultilevel"/>
    <w:tmpl w:val="3C76C3FC"/>
    <w:lvl w:ilvl="0" w:tplc="2F1C918A">
      <w:start w:val="1"/>
      <w:numFmt w:val="decimal"/>
      <w:lvlText w:val="%1."/>
      <w:lvlJc w:val="left"/>
      <w:pPr>
        <w:ind w:left="359" w:hanging="360"/>
      </w:pPr>
      <w:rPr>
        <w:rFonts w:ascii="Tahoma" w:eastAsia="Times New Roman" w:hAnsi="Tahoma" w:cs="Tahom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74C27BEB"/>
    <w:multiLevelType w:val="hybridMultilevel"/>
    <w:tmpl w:val="B100D7EA"/>
    <w:lvl w:ilvl="0" w:tplc="E16A3CB4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67730">
    <w:abstractNumId w:val="6"/>
  </w:num>
  <w:num w:numId="2" w16cid:durableId="1687169476">
    <w:abstractNumId w:val="5"/>
  </w:num>
  <w:num w:numId="3" w16cid:durableId="966011345">
    <w:abstractNumId w:val="0"/>
  </w:num>
  <w:num w:numId="4" w16cid:durableId="822893421">
    <w:abstractNumId w:val="2"/>
  </w:num>
  <w:num w:numId="5" w16cid:durableId="1830438548">
    <w:abstractNumId w:val="4"/>
  </w:num>
  <w:num w:numId="6" w16cid:durableId="437405996">
    <w:abstractNumId w:val="1"/>
  </w:num>
  <w:num w:numId="7" w16cid:durableId="258608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25"/>
    <w:rsid w:val="000D49FC"/>
    <w:rsid w:val="005B4F75"/>
    <w:rsid w:val="0067720E"/>
    <w:rsid w:val="006901FB"/>
    <w:rsid w:val="00AC4DA4"/>
    <w:rsid w:val="00B0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0907"/>
  <w15:docId w15:val="{3D3AF1F2-61B9-4F2F-A4DE-FD51FF2B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99"/>
    <w:qFormat/>
    <w:rsid w:val="000D49FC"/>
    <w:pPr>
      <w:spacing w:after="200"/>
      <w:ind w:left="720"/>
      <w:contextualSpacing/>
      <w:jc w:val="both"/>
    </w:pPr>
    <w:rPr>
      <w:rFonts w:ascii="Calibri" w:eastAsia="Calibri" w:hAnsi="Calibri" w:cs="Times New Roman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1668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Kołłątaj</dc:creator>
  <cp:lastModifiedBy>Maciej Glinka</cp:lastModifiedBy>
  <cp:revision>3</cp:revision>
  <cp:lastPrinted>2024-10-03T07:18:00Z</cp:lastPrinted>
  <dcterms:created xsi:type="dcterms:W3CDTF">2024-10-03T06:40:00Z</dcterms:created>
  <dcterms:modified xsi:type="dcterms:W3CDTF">2024-10-03T07:23:00Z</dcterms:modified>
</cp:coreProperties>
</file>