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D23" w:rsidRPr="0032078B" w:rsidRDefault="00734D23" w:rsidP="00734D23">
      <w:pPr>
        <w:jc w:val="center"/>
        <w:rPr>
          <w:rFonts w:ascii="Garamond" w:hAnsi="Garamond"/>
          <w:b/>
          <w:sz w:val="24"/>
          <w:szCs w:val="24"/>
        </w:rPr>
      </w:pPr>
      <w:r w:rsidRPr="0032078B">
        <w:rPr>
          <w:rFonts w:ascii="Garamond" w:hAnsi="Garamond"/>
          <w:b/>
          <w:sz w:val="24"/>
          <w:szCs w:val="24"/>
        </w:rPr>
        <w:t>Szczegółowy opis przedmiotu zamówienia</w:t>
      </w:r>
      <w:r w:rsidR="0032078B">
        <w:rPr>
          <w:rFonts w:ascii="Garamond" w:hAnsi="Garamond"/>
          <w:b/>
          <w:sz w:val="24"/>
          <w:szCs w:val="24"/>
        </w:rPr>
        <w:t xml:space="preserve"> – </w:t>
      </w:r>
      <w:r w:rsidR="000410B5">
        <w:rPr>
          <w:rFonts w:ascii="Garamond" w:hAnsi="Garamond"/>
          <w:b/>
          <w:sz w:val="24"/>
          <w:szCs w:val="24"/>
        </w:rPr>
        <w:t>buty specjalne skórzane</w:t>
      </w:r>
    </w:p>
    <w:p w:rsidR="00734D23" w:rsidRPr="0032078B" w:rsidRDefault="00734D23" w:rsidP="00734D23">
      <w:pPr>
        <w:rPr>
          <w:rFonts w:ascii="Garamond" w:hAnsi="Garamond"/>
          <w:sz w:val="24"/>
          <w:szCs w:val="24"/>
        </w:rPr>
      </w:pPr>
    </w:p>
    <w:p w:rsidR="0032078B" w:rsidRDefault="0032078B" w:rsidP="0032078B">
      <w:pPr>
        <w:jc w:val="both"/>
        <w:rPr>
          <w:rFonts w:ascii="Garamond" w:hAnsi="Garamond"/>
          <w:sz w:val="28"/>
          <w:szCs w:val="24"/>
        </w:rPr>
      </w:pPr>
    </w:p>
    <w:p w:rsid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Wymagania d</w:t>
      </w:r>
      <w:r w:rsidR="002C70CB">
        <w:rPr>
          <w:rFonts w:ascii="Garamond" w:hAnsi="Garamond"/>
          <w:sz w:val="28"/>
          <w:szCs w:val="24"/>
        </w:rPr>
        <w:t>o</w:t>
      </w:r>
      <w:r w:rsidRPr="000410B5">
        <w:rPr>
          <w:rFonts w:ascii="Garamond" w:hAnsi="Garamond"/>
          <w:sz w:val="28"/>
          <w:szCs w:val="24"/>
        </w:rPr>
        <w:t>t</w:t>
      </w:r>
      <w:r w:rsidR="002C70CB">
        <w:rPr>
          <w:rFonts w:ascii="Garamond" w:hAnsi="Garamond"/>
          <w:sz w:val="28"/>
          <w:szCs w:val="24"/>
        </w:rPr>
        <w:t>.</w:t>
      </w:r>
      <w:r w:rsidRPr="000410B5">
        <w:rPr>
          <w:rFonts w:ascii="Garamond" w:hAnsi="Garamond"/>
          <w:sz w:val="28"/>
          <w:szCs w:val="24"/>
        </w:rPr>
        <w:t xml:space="preserve"> butów specjalnych strażackich: 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mają spełniać warunki określone</w:t>
      </w:r>
      <w:r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w rozporządzeniu MSWiA z dnia 27 kwietnia 2010 r. w sprawie wykazu wyrobów służących</w:t>
      </w:r>
      <w:r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zapewnieniu bezpieczeństwa publicznego lub ochronie zdrowia i życia oraz mienia, a także</w:t>
      </w:r>
      <w:r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zasad wydawania dopuszczenia tych wyrobów do użytkowania (Dz. U. nr 85 poz. 553)</w:t>
      </w:r>
      <w:r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załącznik pkt. 1.9.</w:t>
      </w:r>
      <w:r>
        <w:rPr>
          <w:rFonts w:ascii="Garamond" w:hAnsi="Garamond"/>
          <w:sz w:val="28"/>
          <w:szCs w:val="24"/>
        </w:rPr>
        <w:t>.</w:t>
      </w:r>
    </w:p>
    <w:p w:rsidR="000410B5" w:rsidRDefault="000410B5" w:rsidP="000410B5">
      <w:pPr>
        <w:jc w:val="both"/>
        <w:rPr>
          <w:rFonts w:ascii="Garamond" w:hAnsi="Garamond"/>
          <w:sz w:val="28"/>
          <w:szCs w:val="24"/>
        </w:rPr>
      </w:pP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Opis wymagań technicznych ogólnych stawianych dla butów objętych przedmiotem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zamówienia: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1. Buty w wykonaniu jako model „D”.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2. Wierzchy buta mają być wykonane ze skóry licowej w kolorze czarnym z możliwością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zastosowania wstawek w kolorze.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3. Buty mogą być oznakowane taśmą odblaskową w kolorze srebrnym i fluorescencyjną żółtą</w:t>
      </w:r>
      <w:r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w dowolny sposób (łączna powierzchnia taśm nie powinna przekraczać 150</w:t>
      </w:r>
      <w:r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cm2)</w:t>
      </w:r>
      <w:r>
        <w:rPr>
          <w:rFonts w:ascii="Garamond" w:hAnsi="Garamond"/>
          <w:sz w:val="28"/>
          <w:szCs w:val="24"/>
        </w:rPr>
        <w:t>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4. Buty wykonane jako sznurowane z dwurzędowym systemem wiązań (sznurowadeł).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Uzupełniające zapięcie zamków błyskawicznych, zapewniającym dopasowanie obuwia do</w:t>
      </w:r>
      <w:r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stóp użytkowników. Zamek błyskawiczny uzupełniający nie może znajdować się po stronie</w:t>
      </w:r>
      <w:r w:rsidR="002C70CB"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wewnętrznej cholewki buta, a w przypadku uszkodzenia zamek musi być łatwo wymienialny</w:t>
      </w:r>
      <w:r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przez użytkownika.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5. Buty muszą posiadać alumini</w:t>
      </w:r>
      <w:r>
        <w:rPr>
          <w:rFonts w:ascii="Garamond" w:hAnsi="Garamond"/>
          <w:sz w:val="28"/>
          <w:szCs w:val="24"/>
        </w:rPr>
        <w:t>o</w:t>
      </w:r>
      <w:r w:rsidRPr="000410B5">
        <w:rPr>
          <w:rFonts w:ascii="Garamond" w:hAnsi="Garamond"/>
          <w:sz w:val="28"/>
          <w:szCs w:val="24"/>
        </w:rPr>
        <w:t>wy podnosek chroniący palce przed zgnieceniem oraz stalową</w:t>
      </w:r>
      <w:r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między</w:t>
      </w:r>
      <w:r w:rsidR="002C70CB"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podeszwę w całej długości podeszwy chroniącą stopę przed przebiciem.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6. Buty muszą posiadać wszyty przegub z miękkiej skóry nad podbiciem stopy i nad piętą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ułatwiający ruch stopy lub rozwiązanie alternatywne, nie gorsze.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7. Podeszwa – wykonana z gumy posiadająca, samoczyszczący profil, odporna na działanie</w:t>
      </w:r>
      <w:r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oleju napędowego, etyliny. Urzeźbienie podeszwy powinno być takie, żeby nie było ciągłych</w:t>
      </w:r>
      <w:r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prostoliniowych rowków przecinających poprzecznie podeszwę.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8. Podeszwa zbudowana konstrukcyjnie by zapewnić izolację od ciepła i od zimna,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zapewniająca antystatyczność oraz amortyzację przy skokach.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9. Buty powinny posiadać w podeszwie wkładkę amortyzującą wypełnioną w całej długości i</w:t>
      </w:r>
      <w:r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szerokości pianką np. poliuretanową zapewniającą izolację cieplną jak również zapewniającą</w:t>
      </w:r>
      <w:r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amortyzacją podczas doskoku.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10. We wnętrzu buta musi znajdować się pod</w:t>
      </w:r>
      <w:r w:rsidR="002C70CB"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podeszw</w:t>
      </w:r>
      <w:r w:rsidR="002C70CB">
        <w:rPr>
          <w:rFonts w:ascii="Garamond" w:hAnsi="Garamond"/>
          <w:sz w:val="28"/>
          <w:szCs w:val="24"/>
        </w:rPr>
        <w:t>ą</w:t>
      </w:r>
      <w:r w:rsidRPr="000410B5">
        <w:rPr>
          <w:rFonts w:ascii="Garamond" w:hAnsi="Garamond"/>
          <w:sz w:val="28"/>
          <w:szCs w:val="24"/>
        </w:rPr>
        <w:t xml:space="preserve"> (wyjmowana wkładka) dostosowana</w:t>
      </w:r>
      <w:r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do kształtów anatomicznych stopy, absorbująca wilgoć.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11. Sznurowadła wykonane z materiałów zapewniających niepalność np. włókna aramidowe.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12. Konstrukcja buta wykonana w taki sposób, aby przegub nad podbiciem stopy i nad piętą</w:t>
      </w:r>
      <w:r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ułatwiał ruch stopy.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13. We wnętrzu obuwia podszewka wielowarstwowa z membraną wodoodporną i</w:t>
      </w:r>
      <w:r w:rsidR="00760747">
        <w:rPr>
          <w:rFonts w:ascii="Garamond" w:hAnsi="Garamond"/>
          <w:sz w:val="28"/>
          <w:szCs w:val="24"/>
        </w:rPr>
        <w:t xml:space="preserve"> p</w:t>
      </w:r>
      <w:r w:rsidRPr="000410B5">
        <w:rPr>
          <w:rFonts w:ascii="Garamond" w:hAnsi="Garamond"/>
          <w:sz w:val="28"/>
          <w:szCs w:val="24"/>
        </w:rPr>
        <w:t>ar</w:t>
      </w:r>
      <w:r w:rsidR="00760747">
        <w:rPr>
          <w:rFonts w:ascii="Garamond" w:hAnsi="Garamond"/>
          <w:sz w:val="28"/>
          <w:szCs w:val="24"/>
        </w:rPr>
        <w:t>o</w:t>
      </w:r>
      <w:r w:rsidRPr="000410B5">
        <w:rPr>
          <w:rFonts w:ascii="Garamond" w:hAnsi="Garamond"/>
          <w:sz w:val="28"/>
          <w:szCs w:val="24"/>
        </w:rPr>
        <w:t>przepuszczalną, poprawiającą właściwości obuwia tj. zwiększająca wodoszczelność i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 xml:space="preserve">odporność chemiczną oraz zapewniająca </w:t>
      </w:r>
      <w:proofErr w:type="spellStart"/>
      <w:r w:rsidRPr="000410B5">
        <w:rPr>
          <w:rFonts w:ascii="Garamond" w:hAnsi="Garamond"/>
          <w:sz w:val="28"/>
          <w:szCs w:val="24"/>
        </w:rPr>
        <w:t>par</w:t>
      </w:r>
      <w:r w:rsidR="00760747">
        <w:rPr>
          <w:rFonts w:ascii="Garamond" w:hAnsi="Garamond"/>
          <w:sz w:val="28"/>
          <w:szCs w:val="24"/>
        </w:rPr>
        <w:t>o</w:t>
      </w:r>
      <w:r w:rsidRPr="000410B5">
        <w:rPr>
          <w:rFonts w:ascii="Garamond" w:hAnsi="Garamond"/>
          <w:sz w:val="28"/>
          <w:szCs w:val="24"/>
        </w:rPr>
        <w:t>przepuszczalność</w:t>
      </w:r>
      <w:proofErr w:type="spellEnd"/>
      <w:r w:rsidRPr="000410B5">
        <w:rPr>
          <w:rFonts w:ascii="Garamond" w:hAnsi="Garamond"/>
          <w:sz w:val="28"/>
          <w:szCs w:val="24"/>
        </w:rPr>
        <w:t>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14. Buty muszą posiadać system odprowadzania wilgoci z przestrzeni pomiędzy skórą i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membraną.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lastRenderedPageBreak/>
        <w:t>15. Zamek buta musi być osłonięty od zewnątrz listwą ochronną np. ze skóry, biegnącą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wzdłuż zamka.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16. Buty muszą posiadać stałe właściwości antyelektrostatyczne niezależnie od stosowanej</w:t>
      </w:r>
      <w:r w:rsidR="00900EDA">
        <w:rPr>
          <w:rFonts w:ascii="Garamond" w:hAnsi="Garamond"/>
          <w:sz w:val="28"/>
          <w:szCs w:val="24"/>
        </w:rPr>
        <w:t xml:space="preserve"> </w:t>
      </w:r>
      <w:bookmarkStart w:id="0" w:name="_GoBack"/>
      <w:bookmarkEnd w:id="0"/>
      <w:r w:rsidRPr="000410B5">
        <w:rPr>
          <w:rFonts w:ascii="Garamond" w:hAnsi="Garamond"/>
          <w:sz w:val="28"/>
          <w:szCs w:val="24"/>
        </w:rPr>
        <w:t>wkładki.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17. Rozmiary oferowanych butów powinny zawierać się przynajmniej w zakresie 38-47 (wg</w:t>
      </w:r>
      <w:r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numeracji Europejskiej).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18. Buty muszą posiadać właściwości ochronne przed niskimi temperaturami max.10 °C wg</w:t>
      </w:r>
      <w:r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aktualnej normy EN ISO 20344 pkt. 5.13.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19. Do oferty należy dołączyć instrukcję konserwacji, użytkowania w języku polskim jak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również informację dotyczącą ograniczeń w użytkowaniu.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20. Oferowane buty strażackie muszą spełniać wymagania aktualnej normy PN-EN 15090, a</w:t>
      </w:r>
      <w:r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 xml:space="preserve">także wymagania Rozporządzenia Ministra </w:t>
      </w:r>
      <w:r w:rsidR="00137BD1">
        <w:rPr>
          <w:rFonts w:ascii="Garamond" w:hAnsi="Garamond"/>
          <w:sz w:val="28"/>
          <w:szCs w:val="24"/>
        </w:rPr>
        <w:t>Przedsiębiorczości i Technologii</w:t>
      </w:r>
      <w:r w:rsidRPr="000410B5">
        <w:rPr>
          <w:rFonts w:ascii="Garamond" w:hAnsi="Garamond"/>
          <w:sz w:val="28"/>
          <w:szCs w:val="24"/>
        </w:rPr>
        <w:t xml:space="preserve">, z </w:t>
      </w:r>
      <w:r w:rsidR="00137BD1">
        <w:rPr>
          <w:rFonts w:ascii="Garamond" w:hAnsi="Garamond"/>
          <w:sz w:val="28"/>
          <w:szCs w:val="24"/>
        </w:rPr>
        <w:t>22</w:t>
      </w:r>
      <w:r w:rsidRPr="000410B5">
        <w:rPr>
          <w:rFonts w:ascii="Garamond" w:hAnsi="Garamond"/>
          <w:sz w:val="28"/>
          <w:szCs w:val="24"/>
        </w:rPr>
        <w:t xml:space="preserve"> </w:t>
      </w:r>
      <w:r w:rsidR="00137BD1">
        <w:rPr>
          <w:rFonts w:ascii="Garamond" w:hAnsi="Garamond"/>
          <w:sz w:val="28"/>
          <w:szCs w:val="24"/>
        </w:rPr>
        <w:t>maja</w:t>
      </w:r>
      <w:r w:rsidRPr="000410B5">
        <w:rPr>
          <w:rFonts w:ascii="Garamond" w:hAnsi="Garamond"/>
          <w:sz w:val="28"/>
          <w:szCs w:val="24"/>
        </w:rPr>
        <w:t xml:space="preserve"> 20</w:t>
      </w:r>
      <w:r w:rsidR="00137BD1">
        <w:rPr>
          <w:rFonts w:ascii="Garamond" w:hAnsi="Garamond"/>
          <w:sz w:val="28"/>
          <w:szCs w:val="24"/>
        </w:rPr>
        <w:t>19</w:t>
      </w:r>
      <w:r w:rsidRPr="000410B5">
        <w:rPr>
          <w:rFonts w:ascii="Garamond" w:hAnsi="Garamond"/>
          <w:sz w:val="28"/>
          <w:szCs w:val="24"/>
        </w:rPr>
        <w:t>r. w sprawie</w:t>
      </w:r>
      <w:r>
        <w:rPr>
          <w:rFonts w:ascii="Garamond" w:hAnsi="Garamond"/>
          <w:sz w:val="28"/>
          <w:szCs w:val="24"/>
        </w:rPr>
        <w:t xml:space="preserve"> </w:t>
      </w:r>
      <w:r w:rsidRPr="000410B5">
        <w:rPr>
          <w:rFonts w:ascii="Garamond" w:hAnsi="Garamond"/>
          <w:sz w:val="28"/>
          <w:szCs w:val="24"/>
        </w:rPr>
        <w:t>zasadniczych wymagań dla środków ochrony indywidualnej (Dz. U. z 20</w:t>
      </w:r>
      <w:r w:rsidR="00137BD1">
        <w:rPr>
          <w:rFonts w:ascii="Garamond" w:hAnsi="Garamond"/>
          <w:sz w:val="28"/>
          <w:szCs w:val="24"/>
        </w:rPr>
        <w:t>19</w:t>
      </w:r>
      <w:r w:rsidRPr="000410B5">
        <w:rPr>
          <w:rFonts w:ascii="Garamond" w:hAnsi="Garamond"/>
          <w:sz w:val="28"/>
          <w:szCs w:val="24"/>
        </w:rPr>
        <w:t xml:space="preserve"> r. poz.</w:t>
      </w:r>
      <w:r>
        <w:rPr>
          <w:rFonts w:ascii="Garamond" w:hAnsi="Garamond"/>
          <w:sz w:val="28"/>
          <w:szCs w:val="24"/>
        </w:rPr>
        <w:t xml:space="preserve"> </w:t>
      </w:r>
      <w:r w:rsidR="00137BD1">
        <w:rPr>
          <w:rFonts w:ascii="Garamond" w:hAnsi="Garamond"/>
          <w:sz w:val="28"/>
          <w:szCs w:val="24"/>
        </w:rPr>
        <w:t>966</w:t>
      </w:r>
      <w:r w:rsidRPr="000410B5">
        <w:rPr>
          <w:rFonts w:ascii="Garamond" w:hAnsi="Garamond"/>
          <w:sz w:val="28"/>
          <w:szCs w:val="24"/>
        </w:rPr>
        <w:t>) oraz wymagania, określone normami, dla poszczególnych elementów butów.</w:t>
      </w:r>
      <w:r w:rsidR="00760747">
        <w:rPr>
          <w:rFonts w:ascii="Garamond" w:hAnsi="Garamond"/>
          <w:sz w:val="28"/>
          <w:szCs w:val="24"/>
        </w:rPr>
        <w:t xml:space="preserve"> </w:t>
      </w:r>
    </w:p>
    <w:p w:rsidR="000410B5" w:rsidRPr="000410B5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21. Buty muszą być dopuszczone do użytku przez Centrum Naukowo Badawcze w Józefowie.</w:t>
      </w:r>
    </w:p>
    <w:p w:rsidR="000410B5" w:rsidRDefault="000410B5" w:rsidP="000410B5">
      <w:pPr>
        <w:jc w:val="both"/>
        <w:rPr>
          <w:rFonts w:ascii="Garamond" w:hAnsi="Garamond"/>
          <w:sz w:val="28"/>
          <w:szCs w:val="24"/>
        </w:rPr>
      </w:pPr>
    </w:p>
    <w:p w:rsidR="00CB11B0" w:rsidRPr="0032078B" w:rsidRDefault="000410B5" w:rsidP="000410B5">
      <w:pPr>
        <w:jc w:val="both"/>
        <w:rPr>
          <w:rFonts w:ascii="Garamond" w:hAnsi="Garamond"/>
          <w:sz w:val="28"/>
          <w:szCs w:val="24"/>
        </w:rPr>
      </w:pPr>
      <w:r w:rsidRPr="000410B5">
        <w:rPr>
          <w:rFonts w:ascii="Garamond" w:hAnsi="Garamond"/>
          <w:sz w:val="28"/>
          <w:szCs w:val="24"/>
        </w:rPr>
        <w:t>Wykonawca winien udzielić gwarancji– minimum 24 miesięcy</w:t>
      </w:r>
    </w:p>
    <w:sectPr w:rsidR="00CB11B0" w:rsidRPr="0032078B" w:rsidSect="00734D23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27A" w:rsidRDefault="0062327A" w:rsidP="00F210DA">
      <w:r>
        <w:separator/>
      </w:r>
    </w:p>
  </w:endnote>
  <w:endnote w:type="continuationSeparator" w:id="0">
    <w:p w:rsidR="0062327A" w:rsidRDefault="0062327A" w:rsidP="00F2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27A" w:rsidRDefault="0062327A" w:rsidP="00F210DA">
      <w:r>
        <w:separator/>
      </w:r>
    </w:p>
  </w:footnote>
  <w:footnote w:type="continuationSeparator" w:id="0">
    <w:p w:rsidR="0062327A" w:rsidRDefault="0062327A" w:rsidP="00F2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D23" w:rsidRPr="00734D23" w:rsidRDefault="00734D23" w:rsidP="00734D23">
    <w:pPr>
      <w:pStyle w:val="Nagwek"/>
      <w:jc w:val="right"/>
      <w:rPr>
        <w:rFonts w:ascii="Garamond" w:hAnsi="Garamond"/>
        <w:sz w:val="24"/>
        <w:lang w:val="pl-PL"/>
      </w:rPr>
    </w:pPr>
    <w:r w:rsidRPr="00734D23">
      <w:rPr>
        <w:rFonts w:ascii="Garamond" w:hAnsi="Garamond"/>
        <w:sz w:val="24"/>
        <w:lang w:val="pl-PL"/>
      </w:rPr>
      <w:t xml:space="preserve">Załącznik nr </w:t>
    </w:r>
    <w:r w:rsidR="000410B5">
      <w:rPr>
        <w:rFonts w:ascii="Garamond" w:hAnsi="Garamond"/>
        <w:sz w:val="24"/>
        <w:lang w:val="pl-PL"/>
      </w:rPr>
      <w:t>4</w:t>
    </w:r>
    <w:r w:rsidRPr="00734D23">
      <w:rPr>
        <w:rFonts w:ascii="Garamond" w:hAnsi="Garamond"/>
        <w:sz w:val="24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2873"/>
    <w:multiLevelType w:val="hybridMultilevel"/>
    <w:tmpl w:val="068A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0FFD"/>
    <w:multiLevelType w:val="hybridMultilevel"/>
    <w:tmpl w:val="1898C0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E6F32"/>
    <w:multiLevelType w:val="hybridMultilevel"/>
    <w:tmpl w:val="22E89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33C6"/>
    <w:multiLevelType w:val="hybridMultilevel"/>
    <w:tmpl w:val="7D6061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D6829"/>
    <w:multiLevelType w:val="hybridMultilevel"/>
    <w:tmpl w:val="732C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CBE"/>
    <w:multiLevelType w:val="hybridMultilevel"/>
    <w:tmpl w:val="A46C3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A0308"/>
    <w:multiLevelType w:val="hybridMultilevel"/>
    <w:tmpl w:val="D3E21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31734"/>
    <w:multiLevelType w:val="hybridMultilevel"/>
    <w:tmpl w:val="C27CA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27ED6"/>
    <w:multiLevelType w:val="hybridMultilevel"/>
    <w:tmpl w:val="5FFE2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6507A"/>
    <w:multiLevelType w:val="hybridMultilevel"/>
    <w:tmpl w:val="20E43FFE"/>
    <w:lvl w:ilvl="0" w:tplc="FDEE59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817A2"/>
    <w:multiLevelType w:val="hybridMultilevel"/>
    <w:tmpl w:val="B47C6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A0B83"/>
    <w:multiLevelType w:val="hybridMultilevel"/>
    <w:tmpl w:val="A54CD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952B8"/>
    <w:multiLevelType w:val="hybridMultilevel"/>
    <w:tmpl w:val="37286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60513"/>
    <w:multiLevelType w:val="hybridMultilevel"/>
    <w:tmpl w:val="34A89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052F2"/>
    <w:multiLevelType w:val="hybridMultilevel"/>
    <w:tmpl w:val="97809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123CE"/>
    <w:multiLevelType w:val="hybridMultilevel"/>
    <w:tmpl w:val="95683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5097A"/>
    <w:multiLevelType w:val="hybridMultilevel"/>
    <w:tmpl w:val="7AFC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B6DB2"/>
    <w:multiLevelType w:val="hybridMultilevel"/>
    <w:tmpl w:val="1AFEE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131CB"/>
    <w:multiLevelType w:val="hybridMultilevel"/>
    <w:tmpl w:val="04F21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0EFE"/>
    <w:multiLevelType w:val="hybridMultilevel"/>
    <w:tmpl w:val="35F08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83C77"/>
    <w:multiLevelType w:val="hybridMultilevel"/>
    <w:tmpl w:val="E866195C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12"/>
  </w:num>
  <w:num w:numId="6">
    <w:abstractNumId w:val="2"/>
  </w:num>
  <w:num w:numId="7">
    <w:abstractNumId w:val="13"/>
  </w:num>
  <w:num w:numId="8">
    <w:abstractNumId w:val="17"/>
  </w:num>
  <w:num w:numId="9">
    <w:abstractNumId w:val="18"/>
  </w:num>
  <w:num w:numId="10">
    <w:abstractNumId w:val="0"/>
  </w:num>
  <w:num w:numId="11">
    <w:abstractNumId w:val="15"/>
  </w:num>
  <w:num w:numId="12">
    <w:abstractNumId w:val="16"/>
  </w:num>
  <w:num w:numId="13">
    <w:abstractNumId w:val="4"/>
  </w:num>
  <w:num w:numId="14">
    <w:abstractNumId w:val="14"/>
  </w:num>
  <w:num w:numId="15">
    <w:abstractNumId w:val="20"/>
  </w:num>
  <w:num w:numId="16">
    <w:abstractNumId w:val="5"/>
  </w:num>
  <w:num w:numId="17">
    <w:abstractNumId w:val="1"/>
  </w:num>
  <w:num w:numId="18">
    <w:abstractNumId w:val="19"/>
  </w:num>
  <w:num w:numId="19">
    <w:abstractNumId w:val="3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65"/>
    <w:rsid w:val="000410B5"/>
    <w:rsid w:val="00074796"/>
    <w:rsid w:val="00085403"/>
    <w:rsid w:val="000A2CD7"/>
    <w:rsid w:val="000A3DEF"/>
    <w:rsid w:val="000D07D7"/>
    <w:rsid w:val="000D376D"/>
    <w:rsid w:val="000D3BC3"/>
    <w:rsid w:val="00137371"/>
    <w:rsid w:val="00137BD1"/>
    <w:rsid w:val="00143DB9"/>
    <w:rsid w:val="00153CC7"/>
    <w:rsid w:val="0017431C"/>
    <w:rsid w:val="001B7F2C"/>
    <w:rsid w:val="001D7E69"/>
    <w:rsid w:val="00203A9C"/>
    <w:rsid w:val="00291589"/>
    <w:rsid w:val="002C70CB"/>
    <w:rsid w:val="002D6CFA"/>
    <w:rsid w:val="002F675F"/>
    <w:rsid w:val="00312EEA"/>
    <w:rsid w:val="0032078B"/>
    <w:rsid w:val="0033439D"/>
    <w:rsid w:val="0036589D"/>
    <w:rsid w:val="003B12A1"/>
    <w:rsid w:val="003B5B65"/>
    <w:rsid w:val="003C3613"/>
    <w:rsid w:val="003D3FF8"/>
    <w:rsid w:val="003D5F03"/>
    <w:rsid w:val="00442265"/>
    <w:rsid w:val="0045724B"/>
    <w:rsid w:val="0045793B"/>
    <w:rsid w:val="004A242F"/>
    <w:rsid w:val="004B42A9"/>
    <w:rsid w:val="004B5236"/>
    <w:rsid w:val="004E0027"/>
    <w:rsid w:val="004F7256"/>
    <w:rsid w:val="005415D4"/>
    <w:rsid w:val="0055562A"/>
    <w:rsid w:val="00574159"/>
    <w:rsid w:val="00595A6B"/>
    <w:rsid w:val="0062327A"/>
    <w:rsid w:val="006459DE"/>
    <w:rsid w:val="006603DA"/>
    <w:rsid w:val="00675B87"/>
    <w:rsid w:val="00676204"/>
    <w:rsid w:val="006C088F"/>
    <w:rsid w:val="006C24EF"/>
    <w:rsid w:val="006F565F"/>
    <w:rsid w:val="00704289"/>
    <w:rsid w:val="00734D23"/>
    <w:rsid w:val="00741097"/>
    <w:rsid w:val="00754EFA"/>
    <w:rsid w:val="00760747"/>
    <w:rsid w:val="00780AA4"/>
    <w:rsid w:val="00782D4A"/>
    <w:rsid w:val="007929D2"/>
    <w:rsid w:val="007D7E11"/>
    <w:rsid w:val="00874413"/>
    <w:rsid w:val="00890E95"/>
    <w:rsid w:val="008A2386"/>
    <w:rsid w:val="008A5898"/>
    <w:rsid w:val="00900EDA"/>
    <w:rsid w:val="00931097"/>
    <w:rsid w:val="009651F4"/>
    <w:rsid w:val="00996605"/>
    <w:rsid w:val="009A1DB2"/>
    <w:rsid w:val="00A14CBE"/>
    <w:rsid w:val="00A32036"/>
    <w:rsid w:val="00A84F71"/>
    <w:rsid w:val="00A970C2"/>
    <w:rsid w:val="00AC2A4A"/>
    <w:rsid w:val="00B05546"/>
    <w:rsid w:val="00B10597"/>
    <w:rsid w:val="00B41D2F"/>
    <w:rsid w:val="00B44403"/>
    <w:rsid w:val="00B53A37"/>
    <w:rsid w:val="00B612AA"/>
    <w:rsid w:val="00B71976"/>
    <w:rsid w:val="00BF6C57"/>
    <w:rsid w:val="00CB11B0"/>
    <w:rsid w:val="00D21830"/>
    <w:rsid w:val="00DE2C94"/>
    <w:rsid w:val="00E35D3E"/>
    <w:rsid w:val="00E51943"/>
    <w:rsid w:val="00E6234C"/>
    <w:rsid w:val="00E75CE7"/>
    <w:rsid w:val="00E81D28"/>
    <w:rsid w:val="00EA432B"/>
    <w:rsid w:val="00EE409B"/>
    <w:rsid w:val="00EF4004"/>
    <w:rsid w:val="00F210DA"/>
    <w:rsid w:val="00F34920"/>
    <w:rsid w:val="00F441D0"/>
    <w:rsid w:val="00F961B1"/>
    <w:rsid w:val="00F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45AE"/>
  <w15:chartTrackingRefBased/>
  <w15:docId w15:val="{D2ABEE99-AF07-4C6E-8CCA-DA2A65C6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41097"/>
    <w:rPr>
      <w:rFonts w:ascii="Times New Roman" w:hAnsi="Times New Roman" w:cs="Times New Roman" w:hint="default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F210D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210DA"/>
    <w:rPr>
      <w:kern w:val="3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210D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210DA"/>
    <w:rPr>
      <w:kern w:val="3"/>
      <w:sz w:val="22"/>
      <w:szCs w:val="22"/>
    </w:rPr>
  </w:style>
  <w:style w:type="paragraph" w:customStyle="1" w:styleId="Style1">
    <w:name w:val="Style1"/>
    <w:basedOn w:val="Normalny"/>
    <w:rsid w:val="00F210DA"/>
    <w:pPr>
      <w:overflowPunct/>
      <w:autoSpaceDN/>
      <w:spacing w:line="283" w:lineRule="exact"/>
      <w:jc w:val="center"/>
      <w:textAlignment w:val="auto"/>
    </w:pPr>
    <w:rPr>
      <w:rFonts w:ascii="Times New Roman" w:hAnsi="Times New Roman" w:cs="Calibri"/>
      <w:kern w:val="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9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9DE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4E0027"/>
    <w:pPr>
      <w:widowControl/>
      <w:suppressAutoHyphens w:val="0"/>
      <w:overflowPunct/>
      <w:autoSpaceDE/>
      <w:autoSpaceDN/>
      <w:textAlignment w:val="auto"/>
    </w:pPr>
    <w:rPr>
      <w:rFonts w:ascii="TimesNewRomanPS" w:hAnsi="TimesNewRomanPS"/>
      <w:color w:val="000000"/>
      <w:kern w:val="0"/>
      <w:sz w:val="24"/>
      <w:szCs w:val="20"/>
      <w:lang w:val="cs-CZ"/>
    </w:rPr>
  </w:style>
  <w:style w:type="character" w:customStyle="1" w:styleId="TekstpodstawowyZnak">
    <w:name w:val="Tekst podstawowy Znak"/>
    <w:link w:val="Tekstpodstawowy"/>
    <w:semiHidden/>
    <w:rsid w:val="004E0027"/>
    <w:rPr>
      <w:rFonts w:ascii="TimesNewRomanPS" w:hAnsi="TimesNewRomanPS"/>
      <w:color w:val="000000"/>
      <w:sz w:val="24"/>
      <w:lang w:val="cs-CZ"/>
    </w:rPr>
  </w:style>
  <w:style w:type="table" w:styleId="Tabela-Siatka">
    <w:name w:val="Table Grid"/>
    <w:basedOn w:val="Standardowy"/>
    <w:uiPriority w:val="59"/>
    <w:rsid w:val="0073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A0B5A-84B5-4F77-987A-EE5496B6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Brachowicz</dc:creator>
  <cp:keywords/>
  <cp:lastModifiedBy>Patryk Kaczor</cp:lastModifiedBy>
  <cp:revision>10</cp:revision>
  <cp:lastPrinted>2021-07-21T10:42:00Z</cp:lastPrinted>
  <dcterms:created xsi:type="dcterms:W3CDTF">2022-07-19T11:45:00Z</dcterms:created>
  <dcterms:modified xsi:type="dcterms:W3CDTF">2023-07-21T12:27:00Z</dcterms:modified>
</cp:coreProperties>
</file>