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B17" w:rsidRPr="00B77FB6" w:rsidRDefault="00215FF7">
      <w:pPr>
        <w:rPr>
          <w:b/>
        </w:rPr>
      </w:pPr>
      <w:r w:rsidRPr="00B77FB6">
        <w:rPr>
          <w:b/>
        </w:rPr>
        <w:t>Opis przedmiotu zamówienia</w:t>
      </w:r>
    </w:p>
    <w:p w:rsidR="00594459" w:rsidRDefault="00215FF7" w:rsidP="00EB4CFC">
      <w:pPr>
        <w:pStyle w:val="Akapitzlist"/>
        <w:numPr>
          <w:ilvl w:val="0"/>
          <w:numId w:val="7"/>
        </w:numPr>
        <w:ind w:left="426" w:hanging="426"/>
      </w:pPr>
      <w:r w:rsidRPr="007B39B2">
        <w:t>Przedmiotem zamówienia jest</w:t>
      </w:r>
      <w:r w:rsidR="0001677A">
        <w:t xml:space="preserve"> realizacja zadania pod nazwą „Budowa wiaty turystycznej ze stojakami rowerowymi oraz zagospodarowanie terenu zielonego” w ramach przyznanej pomocy finansowej przez Samorząd Województwa Warmińsko-Mazurskiego w konkursie „Małe Granty Sołeckie Marszałka Województwa Warmińsko-Mazurskiego. </w:t>
      </w:r>
    </w:p>
    <w:p w:rsidR="00594459" w:rsidRPr="00443EEE" w:rsidRDefault="00594459" w:rsidP="00EB4CFC">
      <w:pPr>
        <w:ind w:left="851" w:hanging="425"/>
        <w:rPr>
          <w:b/>
        </w:rPr>
      </w:pPr>
      <w:r w:rsidRPr="00443EEE">
        <w:rPr>
          <w:b/>
        </w:rPr>
        <w:t xml:space="preserve">Zadanie </w:t>
      </w:r>
      <w:r w:rsidR="008A0697" w:rsidRPr="00443EEE">
        <w:rPr>
          <w:b/>
        </w:rPr>
        <w:t>zostało podzielone na następujące części:</w:t>
      </w:r>
    </w:p>
    <w:p w:rsidR="00544AE2" w:rsidRDefault="00544AE2" w:rsidP="00544AE2">
      <w:pPr>
        <w:pStyle w:val="Akapitzlist"/>
        <w:numPr>
          <w:ilvl w:val="0"/>
          <w:numId w:val="6"/>
        </w:numPr>
        <w:ind w:left="851" w:hanging="425"/>
      </w:pPr>
      <w:r>
        <w:t xml:space="preserve">dostawa i montaż wiaty (altany) drewnianej na planie ośmiokąta o średnicy 3500cm. wraz z ławkami – 1szt. </w:t>
      </w:r>
    </w:p>
    <w:p w:rsidR="00544AE2" w:rsidRDefault="00544AE2" w:rsidP="00544AE2">
      <w:pPr>
        <w:pStyle w:val="Akapitzlist"/>
        <w:numPr>
          <w:ilvl w:val="0"/>
          <w:numId w:val="6"/>
        </w:numPr>
        <w:ind w:left="851" w:hanging="425"/>
      </w:pPr>
      <w:r>
        <w:t>dostawa stojaków rowerowych wielostanowiskowych (min. 5 stanowisk) – 2szt.</w:t>
      </w:r>
    </w:p>
    <w:p w:rsidR="008A0697" w:rsidRDefault="008A0697" w:rsidP="00EB4CFC">
      <w:pPr>
        <w:pStyle w:val="Akapitzlist"/>
        <w:numPr>
          <w:ilvl w:val="0"/>
          <w:numId w:val="6"/>
        </w:numPr>
        <w:ind w:left="851" w:hanging="425"/>
      </w:pPr>
      <w:r>
        <w:t>d</w:t>
      </w:r>
      <w:r w:rsidRPr="007B39B2">
        <w:t>ostawa drzewek i krzewów ozdobnych oraz roślin rabatowych</w:t>
      </w:r>
      <w:r w:rsidR="00EB4CFC">
        <w:t xml:space="preserve"> – </w:t>
      </w:r>
      <w:r w:rsidR="00D33AD0">
        <w:t>5</w:t>
      </w:r>
      <w:r w:rsidR="00EB4CFC">
        <w:t>0szt.</w:t>
      </w:r>
    </w:p>
    <w:p w:rsidR="00EB4CFC" w:rsidRDefault="008A0697" w:rsidP="00544AE2">
      <w:pPr>
        <w:pStyle w:val="Akapitzlist"/>
        <w:numPr>
          <w:ilvl w:val="0"/>
          <w:numId w:val="6"/>
        </w:numPr>
        <w:ind w:left="851" w:hanging="425"/>
      </w:pPr>
      <w:r>
        <w:t xml:space="preserve">dostawa </w:t>
      </w:r>
      <w:r w:rsidR="00544AE2">
        <w:t xml:space="preserve">donic </w:t>
      </w:r>
      <w:r>
        <w:t>gazonów ogrodowych betonowych o kształcie księżyca</w:t>
      </w:r>
      <w:r w:rsidR="00EB4CFC">
        <w:t xml:space="preserve"> – 60szt.</w:t>
      </w:r>
    </w:p>
    <w:p w:rsidR="00EB4CFC" w:rsidRPr="006223E8" w:rsidRDefault="00EB4CFC" w:rsidP="00EB4CFC">
      <w:pPr>
        <w:pStyle w:val="Akapitzlist"/>
        <w:numPr>
          <w:ilvl w:val="0"/>
          <w:numId w:val="7"/>
        </w:numPr>
        <w:ind w:left="425" w:hanging="425"/>
        <w:contextualSpacing w:val="0"/>
        <w:rPr>
          <w:b/>
        </w:rPr>
      </w:pPr>
      <w:r w:rsidRPr="006223E8">
        <w:rPr>
          <w:b/>
        </w:rPr>
        <w:t xml:space="preserve">Miejsce realizacji: miejscowość </w:t>
      </w:r>
      <w:r w:rsidRPr="006223E8">
        <w:rPr>
          <w:b/>
          <w:u w:val="single"/>
        </w:rPr>
        <w:t>Weklice działka nr 128</w:t>
      </w:r>
      <w:r w:rsidRPr="006223E8">
        <w:rPr>
          <w:b/>
        </w:rPr>
        <w:t>, obręb geodezyjny Weklice</w:t>
      </w:r>
    </w:p>
    <w:p w:rsidR="00EB4CFC" w:rsidRDefault="00EB4CFC" w:rsidP="00EB4CFC">
      <w:pPr>
        <w:pStyle w:val="Akapitzlist"/>
        <w:numPr>
          <w:ilvl w:val="0"/>
          <w:numId w:val="7"/>
        </w:numPr>
        <w:ind w:left="425" w:hanging="425"/>
        <w:contextualSpacing w:val="0"/>
      </w:pPr>
      <w:r w:rsidRPr="007B39B2">
        <w:t xml:space="preserve">Termin realizacji: do </w:t>
      </w:r>
      <w:r w:rsidR="00443EEE">
        <w:t>21 dni od daty otrzymania zamówienia/zlecenia</w:t>
      </w:r>
      <w:r w:rsidRPr="007B39B2">
        <w:t>.</w:t>
      </w:r>
    </w:p>
    <w:p w:rsidR="0071207F" w:rsidRDefault="0071207F" w:rsidP="00EB4CFC">
      <w:pPr>
        <w:pStyle w:val="Akapitzlist"/>
        <w:numPr>
          <w:ilvl w:val="0"/>
          <w:numId w:val="7"/>
        </w:numPr>
        <w:ind w:left="425" w:hanging="425"/>
        <w:contextualSpacing w:val="0"/>
      </w:pPr>
      <w:r>
        <w:t>Szczegółowy opis przedmiotu zamówienia</w:t>
      </w:r>
    </w:p>
    <w:p w:rsidR="00544AE2" w:rsidRDefault="00212382" w:rsidP="00F01DD4">
      <w:pPr>
        <w:pStyle w:val="Akapitzlist"/>
        <w:numPr>
          <w:ilvl w:val="0"/>
          <w:numId w:val="8"/>
        </w:numPr>
        <w:spacing w:after="120"/>
        <w:ind w:left="426" w:hanging="426"/>
        <w:contextualSpacing w:val="0"/>
        <w:rPr>
          <w:b/>
          <w:u w:val="single"/>
        </w:rPr>
      </w:pPr>
      <w:r w:rsidRPr="00544AE2">
        <w:rPr>
          <w:b/>
          <w:u w:val="single"/>
        </w:rPr>
        <w:t xml:space="preserve">CZĘŚĆ I: </w:t>
      </w:r>
      <w:r w:rsidR="00544AE2" w:rsidRPr="00544AE2">
        <w:rPr>
          <w:b/>
          <w:u w:val="single"/>
        </w:rPr>
        <w:t>dostawa i montaż wiaty (altany) drewnianej na planie ośmiokąta o średnicy 3500cm</w:t>
      </w:r>
    </w:p>
    <w:p w:rsidR="00CA0F44" w:rsidRDefault="00CA0F44" w:rsidP="00CA0F44">
      <w:pPr>
        <w:spacing w:before="0"/>
        <w:ind w:left="425"/>
      </w:pPr>
      <w:r w:rsidRPr="00F45267">
        <w:t>Dane techniczne</w:t>
      </w:r>
      <w:r>
        <w:t xml:space="preserve"> altany/wiaty</w:t>
      </w:r>
      <w:r w:rsidRPr="00F45267">
        <w:t xml:space="preserve">: </w:t>
      </w:r>
    </w:p>
    <w:p w:rsidR="00CA0F44" w:rsidRPr="004461DD" w:rsidRDefault="00CA0F44" w:rsidP="00CA0F44">
      <w:pPr>
        <w:pStyle w:val="Akapitzlist"/>
        <w:numPr>
          <w:ilvl w:val="0"/>
          <w:numId w:val="13"/>
        </w:numPr>
        <w:spacing w:before="0"/>
        <w:ind w:left="851" w:hanging="425"/>
      </w:pPr>
      <w:r w:rsidRPr="004461DD">
        <w:t>Kształt: Ośmiokątny</w:t>
      </w:r>
    </w:p>
    <w:p w:rsidR="00CA0F44" w:rsidRPr="004461DD" w:rsidRDefault="00CA0F44" w:rsidP="00CA0F44">
      <w:pPr>
        <w:pStyle w:val="Akapitzlist"/>
        <w:numPr>
          <w:ilvl w:val="0"/>
          <w:numId w:val="13"/>
        </w:numPr>
        <w:spacing w:before="0"/>
        <w:ind w:left="851" w:hanging="425"/>
      </w:pPr>
      <w:r w:rsidRPr="004461DD">
        <w:t xml:space="preserve">Ilość: 1szt. </w:t>
      </w:r>
    </w:p>
    <w:p w:rsidR="00CA0F44" w:rsidRPr="004461DD" w:rsidRDefault="00CA0F44" w:rsidP="00CA0F44">
      <w:pPr>
        <w:pStyle w:val="Akapitzlist"/>
        <w:numPr>
          <w:ilvl w:val="0"/>
          <w:numId w:val="13"/>
        </w:numPr>
        <w:spacing w:before="0"/>
        <w:ind w:left="851" w:hanging="425"/>
      </w:pPr>
      <w:r w:rsidRPr="004461DD">
        <w:t>Wymiary:</w:t>
      </w:r>
    </w:p>
    <w:p w:rsidR="00CA0F44" w:rsidRPr="004461DD" w:rsidRDefault="00CA0F44" w:rsidP="00CA0F44">
      <w:pPr>
        <w:pStyle w:val="Akapitzlist"/>
        <w:numPr>
          <w:ilvl w:val="0"/>
          <w:numId w:val="14"/>
        </w:numPr>
        <w:spacing w:before="0"/>
        <w:ind w:left="1276" w:hanging="425"/>
      </w:pPr>
      <w:r w:rsidRPr="004461DD">
        <w:t xml:space="preserve">Wysokość (cm): 260 </w:t>
      </w:r>
    </w:p>
    <w:p w:rsidR="00CA0F44" w:rsidRPr="004461DD" w:rsidRDefault="00CA0F44" w:rsidP="00CA0F44">
      <w:pPr>
        <w:pStyle w:val="Akapitzlist"/>
        <w:numPr>
          <w:ilvl w:val="0"/>
          <w:numId w:val="14"/>
        </w:numPr>
        <w:spacing w:before="0"/>
        <w:ind w:left="1276" w:hanging="425"/>
      </w:pPr>
      <w:r w:rsidRPr="004461DD">
        <w:t xml:space="preserve">Wysokość w wejściu (cm): 180 </w:t>
      </w:r>
    </w:p>
    <w:p w:rsidR="00CA0F44" w:rsidRPr="004461DD" w:rsidRDefault="00CA0F44" w:rsidP="00CA0F44">
      <w:pPr>
        <w:pStyle w:val="Akapitzlist"/>
        <w:numPr>
          <w:ilvl w:val="0"/>
          <w:numId w:val="14"/>
        </w:numPr>
        <w:spacing w:before="0"/>
        <w:ind w:left="1276" w:hanging="425"/>
      </w:pPr>
      <w:r w:rsidRPr="004461DD">
        <w:t xml:space="preserve">Szerokość (cm): 350 </w:t>
      </w:r>
    </w:p>
    <w:p w:rsidR="00CA0F44" w:rsidRPr="004461DD" w:rsidRDefault="00CA0F44" w:rsidP="00CA0F44">
      <w:pPr>
        <w:pStyle w:val="Akapitzlist"/>
        <w:numPr>
          <w:ilvl w:val="0"/>
          <w:numId w:val="14"/>
        </w:numPr>
        <w:spacing w:before="0"/>
        <w:ind w:left="1276" w:hanging="425"/>
      </w:pPr>
      <w:r w:rsidRPr="004461DD">
        <w:t xml:space="preserve">Długość (cm): 350 </w:t>
      </w:r>
    </w:p>
    <w:p w:rsidR="00CA0F44" w:rsidRPr="004461DD" w:rsidRDefault="00CA0F44" w:rsidP="00CA0F44">
      <w:pPr>
        <w:pStyle w:val="Akapitzlist"/>
        <w:numPr>
          <w:ilvl w:val="0"/>
          <w:numId w:val="14"/>
        </w:numPr>
        <w:spacing w:before="0"/>
        <w:ind w:left="1276" w:hanging="425"/>
      </w:pPr>
      <w:r w:rsidRPr="004461DD">
        <w:t>Powierzchnia (m2): 10 m2</w:t>
      </w:r>
    </w:p>
    <w:p w:rsidR="00CA0F44" w:rsidRPr="004461DD" w:rsidRDefault="00CA0F44" w:rsidP="00CA0F44">
      <w:pPr>
        <w:pStyle w:val="Akapitzlist"/>
        <w:numPr>
          <w:ilvl w:val="0"/>
          <w:numId w:val="14"/>
        </w:numPr>
        <w:spacing w:before="0"/>
        <w:ind w:left="1276" w:hanging="425"/>
      </w:pPr>
      <w:r w:rsidRPr="004461DD">
        <w:t>Powierzchnia dachu (m2): 12</w:t>
      </w:r>
    </w:p>
    <w:p w:rsidR="00CA0F44" w:rsidRPr="004461DD" w:rsidRDefault="00CA0F44" w:rsidP="00CA0F44">
      <w:pPr>
        <w:pStyle w:val="Akapitzlist"/>
        <w:numPr>
          <w:ilvl w:val="0"/>
          <w:numId w:val="13"/>
        </w:numPr>
        <w:spacing w:before="0"/>
        <w:ind w:left="851" w:hanging="425"/>
      </w:pPr>
      <w:r w:rsidRPr="004461DD">
        <w:t xml:space="preserve">Dach o spadzistej konstrukcji składający się z ośmiu gotowych płyt, które łączy się ze sobą podobnie jak panele podłogowe – na zasadzie pióro-wypust. Deska dachowa (mm): 1800, </w:t>
      </w:r>
      <w:r w:rsidRPr="004461DD">
        <w:rPr>
          <w:b/>
        </w:rPr>
        <w:t>dach kryty gontem</w:t>
      </w:r>
    </w:p>
    <w:p w:rsidR="00CA0F44" w:rsidRPr="004461DD" w:rsidRDefault="00CA0F44" w:rsidP="00CA0F44">
      <w:pPr>
        <w:pStyle w:val="Akapitzlist"/>
        <w:numPr>
          <w:ilvl w:val="0"/>
          <w:numId w:val="13"/>
        </w:numPr>
        <w:spacing w:before="0"/>
        <w:ind w:left="851" w:hanging="425"/>
        <w:rPr>
          <w:b/>
        </w:rPr>
      </w:pPr>
      <w:r w:rsidRPr="004461DD">
        <w:rPr>
          <w:b/>
        </w:rPr>
        <w:t>Montaż</w:t>
      </w:r>
    </w:p>
    <w:p w:rsidR="00CA0F44" w:rsidRPr="004461DD" w:rsidRDefault="00CA0F44" w:rsidP="00CA0F44">
      <w:pPr>
        <w:pStyle w:val="Akapitzlist"/>
        <w:numPr>
          <w:ilvl w:val="0"/>
          <w:numId w:val="13"/>
        </w:numPr>
        <w:spacing w:before="0"/>
        <w:ind w:left="851" w:hanging="425"/>
      </w:pPr>
      <w:r w:rsidRPr="004461DD">
        <w:t xml:space="preserve">Materiały: Altana wykonana z drewna sosnowego. </w:t>
      </w:r>
    </w:p>
    <w:p w:rsidR="00CA0F44" w:rsidRPr="004461DD" w:rsidRDefault="00CA0F44" w:rsidP="00CA0F44">
      <w:pPr>
        <w:pStyle w:val="Akapitzlist"/>
        <w:numPr>
          <w:ilvl w:val="0"/>
          <w:numId w:val="13"/>
        </w:numPr>
        <w:spacing w:before="0"/>
        <w:ind w:left="851" w:hanging="425"/>
      </w:pPr>
      <w:r w:rsidRPr="004461DD">
        <w:t>Kantówka (mm): 70</w:t>
      </w:r>
    </w:p>
    <w:p w:rsidR="00CA0F44" w:rsidRPr="004461DD" w:rsidRDefault="00CA0F44" w:rsidP="00CA0F44">
      <w:pPr>
        <w:pStyle w:val="Akapitzlist"/>
        <w:numPr>
          <w:ilvl w:val="0"/>
          <w:numId w:val="13"/>
        </w:numPr>
        <w:spacing w:before="0"/>
        <w:ind w:left="851" w:hanging="425"/>
      </w:pPr>
      <w:r w:rsidRPr="004461DD">
        <w:t xml:space="preserve">W zestawie </w:t>
      </w:r>
    </w:p>
    <w:p w:rsidR="00CA0F44" w:rsidRPr="004461DD" w:rsidRDefault="00CA0F44" w:rsidP="00CA0F44">
      <w:pPr>
        <w:pStyle w:val="Akapitzlist"/>
        <w:numPr>
          <w:ilvl w:val="0"/>
          <w:numId w:val="15"/>
        </w:numPr>
        <w:spacing w:before="0"/>
        <w:ind w:left="1276" w:hanging="425"/>
      </w:pPr>
      <w:r w:rsidRPr="004461DD">
        <w:t xml:space="preserve">ławki do altany (wysokość ok. 450-480 mm, </w:t>
      </w:r>
      <w:proofErr w:type="spellStart"/>
      <w:r w:rsidRPr="004461DD">
        <w:t>bok</w:t>
      </w:r>
      <w:proofErr w:type="spellEnd"/>
      <w:r w:rsidRPr="004461DD">
        <w:t xml:space="preserve"> dłuższy 1215 mm): 6szt.</w:t>
      </w:r>
    </w:p>
    <w:p w:rsidR="00CA0F44" w:rsidRPr="004461DD" w:rsidRDefault="00CA0F44" w:rsidP="00CA0F44">
      <w:pPr>
        <w:pStyle w:val="Akapitzlist"/>
        <w:numPr>
          <w:ilvl w:val="0"/>
          <w:numId w:val="15"/>
        </w:numPr>
        <w:spacing w:before="0"/>
        <w:ind w:left="1276" w:hanging="425"/>
      </w:pPr>
      <w:r w:rsidRPr="004461DD">
        <w:t>kotwy do ustabilizowania altany w podłożu, </w:t>
      </w:r>
    </w:p>
    <w:p w:rsidR="00CA0F44" w:rsidRPr="004461DD" w:rsidRDefault="00CA0F44" w:rsidP="00CA0F44">
      <w:pPr>
        <w:pStyle w:val="Akapitzlist"/>
        <w:numPr>
          <w:ilvl w:val="0"/>
          <w:numId w:val="15"/>
        </w:numPr>
        <w:shd w:val="clear" w:color="auto" w:fill="FFFFFF"/>
        <w:spacing w:before="0"/>
        <w:ind w:left="1276" w:hanging="425"/>
        <w:jc w:val="left"/>
        <w:rPr>
          <w:rFonts w:eastAsia="Times New Roman"/>
          <w:lang w:eastAsia="pl-PL"/>
        </w:rPr>
      </w:pPr>
      <w:r w:rsidRPr="004461DD">
        <w:t xml:space="preserve">tylna ściana zabudowana, </w:t>
      </w:r>
    </w:p>
    <w:p w:rsidR="00CA0F44" w:rsidRPr="004461DD" w:rsidRDefault="00CA0F44" w:rsidP="00CA0F44">
      <w:pPr>
        <w:shd w:val="clear" w:color="auto" w:fill="FFFFFF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b/>
          <w:bCs/>
          <w:lang w:eastAsia="pl-PL"/>
        </w:rPr>
        <w:t>Zestaw</w:t>
      </w:r>
      <w:r>
        <w:rPr>
          <w:rFonts w:eastAsia="Times New Roman"/>
          <w:b/>
          <w:bCs/>
          <w:lang w:eastAsia="pl-PL"/>
        </w:rPr>
        <w:t xml:space="preserve"> </w:t>
      </w:r>
      <w:r w:rsidRPr="004461DD">
        <w:rPr>
          <w:rFonts w:eastAsia="Times New Roman"/>
          <w:lang w:eastAsia="pl-PL"/>
        </w:rPr>
        <w:t>altany:</w:t>
      </w:r>
    </w:p>
    <w:p w:rsidR="00CA0F44" w:rsidRDefault="00CA0F44" w:rsidP="00CA0F44">
      <w:pPr>
        <w:pStyle w:val="Akapitzlist"/>
        <w:numPr>
          <w:ilvl w:val="0"/>
          <w:numId w:val="17"/>
        </w:numPr>
        <w:shd w:val="clear" w:color="auto" w:fill="FFFFFF"/>
        <w:spacing w:before="0"/>
        <w:ind w:left="714" w:hanging="357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>4 x płot krzyżowy (2 x Płot krzyżowy 900 x 1200 i 2 x Płot krzyżowy 300 x 1200</w:t>
      </w:r>
    </w:p>
    <w:p w:rsidR="00CA0F44" w:rsidRDefault="00CA0F44" w:rsidP="00CA0F44">
      <w:pPr>
        <w:pStyle w:val="Akapitzlist"/>
        <w:numPr>
          <w:ilvl w:val="0"/>
          <w:numId w:val="17"/>
        </w:numPr>
        <w:shd w:val="clear" w:color="auto" w:fill="FFFFFF"/>
        <w:spacing w:before="147" w:after="147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 xml:space="preserve">4 x płot pełny </w:t>
      </w:r>
      <w:r>
        <w:rPr>
          <w:rFonts w:eastAsia="Times New Roman"/>
          <w:lang w:eastAsia="pl-PL"/>
        </w:rPr>
        <w:t>(</w:t>
      </w:r>
      <w:r w:rsidRPr="004461DD">
        <w:rPr>
          <w:rFonts w:eastAsia="Times New Roman"/>
          <w:lang w:eastAsia="pl-PL"/>
        </w:rPr>
        <w:t>2 x Płot pełny 1800 x 1200</w:t>
      </w:r>
      <w:r>
        <w:rPr>
          <w:rFonts w:eastAsia="Times New Roman"/>
          <w:lang w:eastAsia="pl-PL"/>
        </w:rPr>
        <w:t xml:space="preserve"> i </w:t>
      </w:r>
      <w:r w:rsidRPr="004461DD">
        <w:rPr>
          <w:rFonts w:eastAsia="Times New Roman"/>
          <w:lang w:eastAsia="pl-PL"/>
        </w:rPr>
        <w:t>2 x Płot pełny 900 x 1200</w:t>
      </w:r>
      <w:r>
        <w:rPr>
          <w:rFonts w:eastAsia="Times New Roman"/>
          <w:lang w:eastAsia="pl-PL"/>
        </w:rPr>
        <w:t>)</w:t>
      </w:r>
    </w:p>
    <w:p w:rsidR="00CA0F44" w:rsidRDefault="00CA0F44" w:rsidP="00CA0F44">
      <w:pPr>
        <w:pStyle w:val="Akapitzlist"/>
        <w:numPr>
          <w:ilvl w:val="0"/>
          <w:numId w:val="17"/>
        </w:numPr>
        <w:shd w:val="clear" w:color="auto" w:fill="FFFFFF"/>
        <w:spacing w:before="147" w:after="147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>Poręcz (2 x Poręcz do altany)</w:t>
      </w:r>
    </w:p>
    <w:p w:rsidR="00CA0F44" w:rsidRPr="004461DD" w:rsidRDefault="00CA0F44" w:rsidP="00CA0F44">
      <w:pPr>
        <w:pStyle w:val="Akapitzlist"/>
        <w:numPr>
          <w:ilvl w:val="0"/>
          <w:numId w:val="17"/>
        </w:numPr>
        <w:shd w:val="clear" w:color="auto" w:fill="FFFFFF"/>
        <w:spacing w:before="147" w:after="147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 xml:space="preserve">3 x płot siatkowy </w:t>
      </w:r>
      <w:r>
        <w:rPr>
          <w:rFonts w:eastAsia="Times New Roman"/>
          <w:lang w:eastAsia="pl-PL"/>
        </w:rPr>
        <w:t>(</w:t>
      </w:r>
      <w:r w:rsidRPr="004461DD">
        <w:rPr>
          <w:rFonts w:eastAsia="Times New Roman"/>
          <w:lang w:eastAsia="pl-PL"/>
        </w:rPr>
        <w:t>2 x Płot siatkowy 900 x 1200</w:t>
      </w:r>
      <w:r>
        <w:rPr>
          <w:rFonts w:eastAsia="Times New Roman"/>
          <w:lang w:eastAsia="pl-PL"/>
        </w:rPr>
        <w:t xml:space="preserve"> i </w:t>
      </w:r>
      <w:r w:rsidRPr="004461DD">
        <w:rPr>
          <w:rFonts w:eastAsia="Times New Roman"/>
          <w:lang w:eastAsia="pl-PL"/>
        </w:rPr>
        <w:t>1 x Płot siatkowy 1800 x 1200</w:t>
      </w:r>
      <w:r>
        <w:rPr>
          <w:rFonts w:eastAsia="Times New Roman"/>
          <w:lang w:eastAsia="pl-PL"/>
        </w:rPr>
        <w:t>)</w:t>
      </w:r>
    </w:p>
    <w:p w:rsidR="00CA0F44" w:rsidRPr="004461DD" w:rsidRDefault="00CA0F44" w:rsidP="00CA0F44">
      <w:pPr>
        <w:pStyle w:val="Akapitzlist"/>
        <w:numPr>
          <w:ilvl w:val="0"/>
          <w:numId w:val="17"/>
        </w:numPr>
        <w:shd w:val="clear" w:color="auto" w:fill="FFFFFF"/>
        <w:spacing w:before="147" w:after="147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 xml:space="preserve">podłogę do altany, </w:t>
      </w:r>
    </w:p>
    <w:p w:rsidR="00CA0F44" w:rsidRDefault="00CA0F44" w:rsidP="00CA0F44">
      <w:pPr>
        <w:pStyle w:val="Akapitzlist"/>
        <w:numPr>
          <w:ilvl w:val="0"/>
          <w:numId w:val="16"/>
        </w:numPr>
        <w:shd w:val="clear" w:color="auto" w:fill="FFFFFF"/>
        <w:spacing w:before="0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 xml:space="preserve">elementy montażowe </w:t>
      </w:r>
    </w:p>
    <w:p w:rsidR="00CA0F44" w:rsidRDefault="00CA0F44" w:rsidP="00CA0F44">
      <w:pPr>
        <w:pStyle w:val="Akapitzlist"/>
        <w:numPr>
          <w:ilvl w:val="0"/>
          <w:numId w:val="16"/>
        </w:numPr>
        <w:shd w:val="clear" w:color="auto" w:fill="FFFFFF"/>
        <w:spacing w:before="0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 xml:space="preserve">drewniany dach (8 płyt o przekroju 12 x 8 mm) </w:t>
      </w:r>
    </w:p>
    <w:p w:rsidR="00CA0F44" w:rsidRDefault="00CA0F44" w:rsidP="00CA0F44">
      <w:pPr>
        <w:pStyle w:val="Akapitzlist"/>
        <w:numPr>
          <w:ilvl w:val="0"/>
          <w:numId w:val="16"/>
        </w:numPr>
        <w:shd w:val="clear" w:color="auto" w:fill="FFFFFF"/>
        <w:spacing w:before="0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 xml:space="preserve">słupy o przekroju 7 x 7 </w:t>
      </w:r>
      <w:proofErr w:type="spellStart"/>
      <w:r w:rsidRPr="004461DD">
        <w:rPr>
          <w:rFonts w:eastAsia="Times New Roman"/>
          <w:lang w:eastAsia="pl-PL"/>
        </w:rPr>
        <w:t>cm</w:t>
      </w:r>
      <w:proofErr w:type="spellEnd"/>
      <w:r w:rsidRPr="004461DD">
        <w:rPr>
          <w:rFonts w:eastAsia="Times New Roman"/>
          <w:lang w:eastAsia="pl-PL"/>
        </w:rPr>
        <w:t xml:space="preserve">. </w:t>
      </w:r>
    </w:p>
    <w:p w:rsidR="00CA0F44" w:rsidRDefault="00CA0F44" w:rsidP="00CA0F44">
      <w:pPr>
        <w:pStyle w:val="Akapitzlist"/>
        <w:numPr>
          <w:ilvl w:val="0"/>
          <w:numId w:val="16"/>
        </w:numPr>
        <w:shd w:val="clear" w:color="auto" w:fill="FFFFFF"/>
        <w:spacing w:before="0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lastRenderedPageBreak/>
        <w:t xml:space="preserve">gont do pokrycia dachu, </w:t>
      </w:r>
    </w:p>
    <w:p w:rsidR="00CA0F44" w:rsidRDefault="00CA0F44" w:rsidP="00CA0F44">
      <w:pPr>
        <w:pStyle w:val="Akapitzlist"/>
        <w:numPr>
          <w:ilvl w:val="0"/>
          <w:numId w:val="16"/>
        </w:numPr>
        <w:shd w:val="clear" w:color="auto" w:fill="FFFFFF"/>
        <w:spacing w:before="0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 xml:space="preserve">kotwy do ustabilizowania altany w podłożu, </w:t>
      </w:r>
    </w:p>
    <w:p w:rsidR="00CA0F44" w:rsidRPr="004461DD" w:rsidRDefault="00CA0F44" w:rsidP="00CA0F44">
      <w:pPr>
        <w:pStyle w:val="Akapitzlist"/>
        <w:numPr>
          <w:ilvl w:val="0"/>
          <w:numId w:val="16"/>
        </w:numPr>
        <w:shd w:val="clear" w:color="auto" w:fill="FFFFFF"/>
        <w:spacing w:before="0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 xml:space="preserve">6 x ławki (wysokość </w:t>
      </w:r>
      <w:r>
        <w:rPr>
          <w:rFonts w:eastAsia="Times New Roman"/>
          <w:lang w:eastAsia="pl-PL"/>
        </w:rPr>
        <w:t>450-48</w:t>
      </w:r>
      <w:r w:rsidRPr="004461DD">
        <w:rPr>
          <w:rFonts w:eastAsia="Times New Roman"/>
          <w:lang w:eastAsia="pl-PL"/>
        </w:rPr>
        <w:t xml:space="preserve">0 mm, </w:t>
      </w:r>
      <w:proofErr w:type="spellStart"/>
      <w:r w:rsidRPr="004461DD">
        <w:rPr>
          <w:rFonts w:eastAsia="Times New Roman"/>
          <w:lang w:eastAsia="pl-PL"/>
        </w:rPr>
        <w:t>bok</w:t>
      </w:r>
      <w:proofErr w:type="spellEnd"/>
      <w:r w:rsidRPr="004461DD">
        <w:rPr>
          <w:rFonts w:eastAsia="Times New Roman"/>
          <w:lang w:eastAsia="pl-PL"/>
        </w:rPr>
        <w:t xml:space="preserve"> dłuższy 1215 mm), </w:t>
      </w:r>
    </w:p>
    <w:p w:rsidR="00CA0F44" w:rsidRPr="004461DD" w:rsidRDefault="00CA0F44" w:rsidP="00CA0F44">
      <w:pPr>
        <w:spacing w:before="0"/>
      </w:pPr>
    </w:p>
    <w:p w:rsidR="00C50210" w:rsidRDefault="005B21E1" w:rsidP="00C50210">
      <w:pPr>
        <w:spacing w:before="0"/>
      </w:pPr>
      <w:r>
        <w:t xml:space="preserve">     </w:t>
      </w:r>
      <w:r>
        <w:rPr>
          <w:noProof/>
          <w:lang w:eastAsia="pl-PL"/>
        </w:rPr>
        <w:drawing>
          <wp:inline distT="0" distB="0" distL="0" distR="0">
            <wp:extent cx="5760720" cy="4266988"/>
            <wp:effectExtent l="19050" t="0" r="0" b="0"/>
            <wp:docPr id="53" name="Obraz 53" descr="Znalezione obrazy dla zapytania altana ha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Znalezione obrazy dla zapytania altana halin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210" w:rsidRPr="00F01DD4" w:rsidRDefault="00C50210" w:rsidP="00C50210">
      <w:pPr>
        <w:spacing w:before="0"/>
      </w:pPr>
    </w:p>
    <w:p w:rsidR="00544AE2" w:rsidRPr="00544AE2" w:rsidRDefault="00544AE2" w:rsidP="00F01DD4">
      <w:pPr>
        <w:pStyle w:val="Akapitzlist"/>
        <w:numPr>
          <w:ilvl w:val="0"/>
          <w:numId w:val="8"/>
        </w:numPr>
        <w:spacing w:after="120"/>
        <w:ind w:left="426" w:hanging="426"/>
        <w:contextualSpacing w:val="0"/>
        <w:rPr>
          <w:b/>
          <w:u w:val="single"/>
        </w:rPr>
      </w:pPr>
      <w:r>
        <w:rPr>
          <w:b/>
          <w:u w:val="single"/>
        </w:rPr>
        <w:t>CZĘŚĆ II</w:t>
      </w:r>
      <w:r w:rsidRPr="00544AE2">
        <w:rPr>
          <w:b/>
          <w:u w:val="single"/>
        </w:rPr>
        <w:t xml:space="preserve">: dostawa stojaków rowerowych wielostanowiskowych (min. 5 stanowisk) </w:t>
      </w:r>
    </w:p>
    <w:p w:rsidR="00544AE2" w:rsidRDefault="00544AE2" w:rsidP="00544AE2">
      <w:pPr>
        <w:pStyle w:val="Akapitzlist"/>
        <w:numPr>
          <w:ilvl w:val="0"/>
          <w:numId w:val="12"/>
        </w:numPr>
        <w:spacing w:before="0"/>
        <w:ind w:left="850" w:hanging="425"/>
        <w:contextualSpacing w:val="0"/>
      </w:pPr>
      <w:r>
        <w:t>przeznaczenie: na min. 5 rowerów</w:t>
      </w:r>
    </w:p>
    <w:p w:rsidR="00544AE2" w:rsidRDefault="00544AE2" w:rsidP="00544AE2">
      <w:pPr>
        <w:pStyle w:val="Akapitzlist"/>
        <w:numPr>
          <w:ilvl w:val="0"/>
          <w:numId w:val="12"/>
        </w:numPr>
        <w:spacing w:before="0"/>
        <w:ind w:left="850" w:hanging="425"/>
        <w:contextualSpacing w:val="0"/>
      </w:pPr>
      <w:r>
        <w:t xml:space="preserve">kształt </w:t>
      </w:r>
      <w:r w:rsidR="00443EEE">
        <w:t>preferowany spiralny</w:t>
      </w:r>
      <w:r w:rsidR="006A759A">
        <w:t xml:space="preserve"> lub podobny do prezentowanego na rys. 1</w:t>
      </w:r>
      <w:r>
        <w:t xml:space="preserve"> minimum fi 30cm</w:t>
      </w:r>
    </w:p>
    <w:p w:rsidR="00544AE2" w:rsidRPr="00544AE2" w:rsidRDefault="00544AE2" w:rsidP="00544AE2">
      <w:pPr>
        <w:pStyle w:val="Akapitzlist"/>
        <w:numPr>
          <w:ilvl w:val="0"/>
          <w:numId w:val="12"/>
        </w:numPr>
        <w:spacing w:before="0"/>
        <w:ind w:left="850" w:hanging="425"/>
        <w:contextualSpacing w:val="0"/>
      </w:pPr>
      <w:r>
        <w:rPr>
          <w:rFonts w:eastAsia="Times New Roman"/>
          <w:bCs/>
          <w:lang w:eastAsia="pl-PL"/>
        </w:rPr>
        <w:t>w</w:t>
      </w:r>
      <w:r w:rsidRPr="00663E06">
        <w:rPr>
          <w:rFonts w:eastAsia="Times New Roman"/>
          <w:bCs/>
          <w:lang w:eastAsia="pl-PL"/>
        </w:rPr>
        <w:t xml:space="preserve">ykonany z rury </w:t>
      </w:r>
      <w:r>
        <w:rPr>
          <w:rFonts w:eastAsia="Times New Roman"/>
          <w:bCs/>
          <w:lang w:eastAsia="pl-PL"/>
        </w:rPr>
        <w:t xml:space="preserve">minimum </w:t>
      </w:r>
      <w:r w:rsidRPr="00663E06">
        <w:rPr>
          <w:rFonts w:eastAsia="Times New Roman"/>
          <w:bCs/>
          <w:lang w:eastAsia="pl-PL"/>
        </w:rPr>
        <w:t>fi 30 mm, ocynkowany - trwałe zabezpieczenie przed korozją</w:t>
      </w:r>
    </w:p>
    <w:p w:rsidR="00544AE2" w:rsidRPr="00443EEE" w:rsidRDefault="00544AE2" w:rsidP="00544AE2">
      <w:pPr>
        <w:pStyle w:val="Akapitzlist"/>
        <w:numPr>
          <w:ilvl w:val="0"/>
          <w:numId w:val="12"/>
        </w:numPr>
        <w:spacing w:before="0"/>
        <w:ind w:left="850" w:hanging="425"/>
        <w:contextualSpacing w:val="0"/>
      </w:pPr>
      <w:r>
        <w:rPr>
          <w:rFonts w:eastAsia="Times New Roman"/>
          <w:bCs/>
          <w:lang w:eastAsia="pl-PL"/>
        </w:rPr>
        <w:t>sposób mocowanie do podłoża: do wkopania/do wbetonowania</w:t>
      </w:r>
    </w:p>
    <w:p w:rsidR="00443EEE" w:rsidRPr="00696D0F" w:rsidRDefault="00443EEE" w:rsidP="00544AE2">
      <w:pPr>
        <w:pStyle w:val="Akapitzlist"/>
        <w:numPr>
          <w:ilvl w:val="0"/>
          <w:numId w:val="12"/>
        </w:numPr>
        <w:spacing w:before="0"/>
        <w:ind w:left="850" w:hanging="425"/>
        <w:contextualSpacing w:val="0"/>
      </w:pPr>
      <w:r>
        <w:rPr>
          <w:rFonts w:eastAsia="Times New Roman"/>
          <w:bCs/>
          <w:lang w:eastAsia="pl-PL"/>
        </w:rPr>
        <w:t>ilość: 2szt.</w:t>
      </w:r>
    </w:p>
    <w:p w:rsidR="00696D0F" w:rsidRPr="006B4E0D" w:rsidRDefault="006A759A" w:rsidP="00696D0F">
      <w:pPr>
        <w:pStyle w:val="Akapitzlist"/>
        <w:spacing w:before="0"/>
        <w:ind w:left="850"/>
        <w:contextualSpacing w:val="0"/>
      </w:pPr>
      <w:r>
        <w:t>rys. 1</w:t>
      </w:r>
      <w:r>
        <w:rPr>
          <w:noProof/>
          <w:lang w:eastAsia="pl-PL"/>
        </w:rPr>
        <w:drawing>
          <wp:inline distT="0" distB="0" distL="0" distR="0">
            <wp:extent cx="1933575" cy="1933575"/>
            <wp:effectExtent l="19050" t="0" r="9525" b="0"/>
            <wp:docPr id="1" name="Obraz 1" descr="Jednostronny stojak na rowery - 5 rowerÃ³w, do beton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dnostronny stojak na rowery - 5 rowerÃ³w, do betonowan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210">
        <w:t xml:space="preserve">  </w:t>
      </w:r>
      <w:r w:rsidR="00C50210">
        <w:rPr>
          <w:noProof/>
          <w:lang w:eastAsia="pl-PL"/>
        </w:rPr>
        <w:drawing>
          <wp:inline distT="0" distB="0" distL="0" distR="0">
            <wp:extent cx="2301876" cy="1726406"/>
            <wp:effectExtent l="19050" t="0" r="3174" b="0"/>
            <wp:docPr id="44" name="Obraz 44" descr="https://calus-p.pl/331-thickbox_default-3/stojak-rowerowy-spirala-duza-fi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alus-p.pl/331-thickbox_default-3/stojak-rowerowy-spirala-duza-fi-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29" cy="172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rys.2</w:t>
      </w:r>
    </w:p>
    <w:p w:rsidR="00215FF7" w:rsidRPr="00544AE2" w:rsidRDefault="00544AE2" w:rsidP="00F01DD4">
      <w:pPr>
        <w:pStyle w:val="Akapitzlist"/>
        <w:numPr>
          <w:ilvl w:val="0"/>
          <w:numId w:val="8"/>
        </w:numPr>
        <w:ind w:left="426" w:hanging="426"/>
        <w:contextualSpacing w:val="0"/>
        <w:rPr>
          <w:b/>
          <w:u w:val="single"/>
        </w:rPr>
      </w:pPr>
      <w:r>
        <w:rPr>
          <w:b/>
          <w:u w:val="single"/>
        </w:rPr>
        <w:t xml:space="preserve">CZĘŚĆ III: </w:t>
      </w:r>
      <w:r w:rsidR="00594459" w:rsidRPr="00544AE2">
        <w:rPr>
          <w:b/>
          <w:u w:val="single"/>
        </w:rPr>
        <w:t>D</w:t>
      </w:r>
      <w:r w:rsidR="00215FF7" w:rsidRPr="00544AE2">
        <w:rPr>
          <w:b/>
          <w:u w:val="single"/>
        </w:rPr>
        <w:t>ostawa drzewek i krzewów ozdobnych oraz roślin rabatowych.</w:t>
      </w:r>
    </w:p>
    <w:p w:rsidR="00215FF7" w:rsidRPr="0071207F" w:rsidRDefault="00215FF7" w:rsidP="0071207F">
      <w:pPr>
        <w:ind w:left="426"/>
      </w:pPr>
      <w:r w:rsidRPr="006223E8">
        <w:lastRenderedPageBreak/>
        <w:t>Zakres z</w:t>
      </w:r>
      <w:r w:rsidRPr="0071207F">
        <w:t>amówienie:</w:t>
      </w:r>
    </w:p>
    <w:p w:rsidR="0071207F" w:rsidRPr="0071207F" w:rsidRDefault="00EC7DCA" w:rsidP="0071207F">
      <w:pPr>
        <w:pStyle w:val="Nagwek2"/>
        <w:numPr>
          <w:ilvl w:val="0"/>
          <w:numId w:val="1"/>
        </w:numPr>
        <w:spacing w:before="0" w:beforeAutospacing="0" w:after="0" w:afterAutospacing="0"/>
        <w:ind w:left="851" w:hanging="425"/>
        <w:textAlignment w:val="baseline"/>
        <w:rPr>
          <w:b w:val="0"/>
          <w:color w:val="000000"/>
          <w:sz w:val="24"/>
          <w:szCs w:val="24"/>
        </w:rPr>
      </w:pPr>
      <w:r w:rsidRPr="0071207F">
        <w:rPr>
          <w:rStyle w:val="n"/>
          <w:b w:val="0"/>
          <w:sz w:val="24"/>
          <w:szCs w:val="24"/>
          <w:bdr w:val="none" w:sz="0" w:space="0" w:color="auto" w:frame="1"/>
        </w:rPr>
        <w:t xml:space="preserve">żywotnik zachodni </w:t>
      </w:r>
      <w:r w:rsidR="007B39B2" w:rsidRPr="0071207F">
        <w:rPr>
          <w:b w:val="0"/>
          <w:sz w:val="24"/>
          <w:szCs w:val="24"/>
        </w:rPr>
        <w:t>„Gold</w:t>
      </w:r>
      <w:r w:rsidR="007B39B2" w:rsidRPr="0071207F">
        <w:rPr>
          <w:b w:val="0"/>
          <w:color w:val="000000"/>
          <w:sz w:val="24"/>
          <w:szCs w:val="24"/>
        </w:rPr>
        <w:t>en Globe”</w:t>
      </w:r>
      <w:r w:rsidR="00F34E7D" w:rsidRPr="0071207F">
        <w:rPr>
          <w:b w:val="0"/>
          <w:color w:val="000000"/>
          <w:sz w:val="24"/>
          <w:szCs w:val="24"/>
        </w:rPr>
        <w:t xml:space="preserve"> 30-50cm</w:t>
      </w:r>
      <w:r w:rsidR="007B39B2" w:rsidRPr="0071207F">
        <w:rPr>
          <w:b w:val="0"/>
          <w:color w:val="000000"/>
          <w:sz w:val="24"/>
          <w:szCs w:val="24"/>
        </w:rPr>
        <w:t xml:space="preserve"> – 15szt.</w:t>
      </w:r>
    </w:p>
    <w:p w:rsidR="0071207F" w:rsidRPr="0071207F" w:rsidRDefault="007B39B2" w:rsidP="0071207F">
      <w:pPr>
        <w:pStyle w:val="Nagwek2"/>
        <w:numPr>
          <w:ilvl w:val="0"/>
          <w:numId w:val="1"/>
        </w:numPr>
        <w:spacing w:before="0" w:beforeAutospacing="0" w:after="0" w:afterAutospacing="0"/>
        <w:ind w:left="851" w:hanging="425"/>
        <w:textAlignment w:val="baseline"/>
        <w:rPr>
          <w:b w:val="0"/>
          <w:color w:val="000000"/>
          <w:sz w:val="24"/>
          <w:szCs w:val="24"/>
        </w:rPr>
      </w:pPr>
      <w:r w:rsidRPr="0071207F">
        <w:rPr>
          <w:b w:val="0"/>
          <w:sz w:val="24"/>
          <w:szCs w:val="24"/>
        </w:rPr>
        <w:t xml:space="preserve">świerk </w:t>
      </w:r>
      <w:r w:rsidR="00775077" w:rsidRPr="0071207F">
        <w:rPr>
          <w:b w:val="0"/>
          <w:sz w:val="24"/>
          <w:szCs w:val="24"/>
        </w:rPr>
        <w:t>biały „</w:t>
      </w:r>
      <w:proofErr w:type="spellStart"/>
      <w:r w:rsidR="00775077" w:rsidRPr="0071207F">
        <w:rPr>
          <w:b w:val="0"/>
          <w:sz w:val="24"/>
          <w:szCs w:val="24"/>
        </w:rPr>
        <w:t>Conic</w:t>
      </w:r>
      <w:r w:rsidRPr="0071207F">
        <w:rPr>
          <w:b w:val="0"/>
          <w:sz w:val="24"/>
          <w:szCs w:val="24"/>
        </w:rPr>
        <w:t>a</w:t>
      </w:r>
      <w:proofErr w:type="spellEnd"/>
      <w:r w:rsidR="00775077" w:rsidRPr="0071207F">
        <w:rPr>
          <w:b w:val="0"/>
          <w:sz w:val="24"/>
          <w:szCs w:val="24"/>
        </w:rPr>
        <w:t>”</w:t>
      </w:r>
      <w:r w:rsidRPr="0071207F">
        <w:rPr>
          <w:b w:val="0"/>
          <w:sz w:val="24"/>
          <w:szCs w:val="24"/>
        </w:rPr>
        <w:t xml:space="preserve"> </w:t>
      </w:r>
      <w:r w:rsidR="00F34E7D" w:rsidRPr="0071207F">
        <w:rPr>
          <w:b w:val="0"/>
          <w:sz w:val="24"/>
          <w:szCs w:val="24"/>
        </w:rPr>
        <w:t xml:space="preserve">80cm </w:t>
      </w:r>
      <w:r w:rsidRPr="0071207F">
        <w:rPr>
          <w:b w:val="0"/>
          <w:sz w:val="24"/>
          <w:szCs w:val="24"/>
        </w:rPr>
        <w:t>– 1</w:t>
      </w:r>
      <w:r w:rsidR="00443EEE">
        <w:rPr>
          <w:b w:val="0"/>
          <w:sz w:val="24"/>
          <w:szCs w:val="24"/>
        </w:rPr>
        <w:t>5</w:t>
      </w:r>
      <w:r w:rsidRPr="0071207F">
        <w:rPr>
          <w:b w:val="0"/>
          <w:sz w:val="24"/>
          <w:szCs w:val="24"/>
        </w:rPr>
        <w:t>szt.</w:t>
      </w:r>
    </w:p>
    <w:p w:rsidR="007B39B2" w:rsidRPr="00443EEE" w:rsidRDefault="007B39B2" w:rsidP="0071207F">
      <w:pPr>
        <w:pStyle w:val="Nagwek2"/>
        <w:numPr>
          <w:ilvl w:val="0"/>
          <w:numId w:val="1"/>
        </w:numPr>
        <w:spacing w:before="0" w:beforeAutospacing="0" w:after="0" w:afterAutospacing="0"/>
        <w:ind w:left="851" w:hanging="425"/>
        <w:textAlignment w:val="baseline"/>
        <w:rPr>
          <w:rStyle w:val="n"/>
          <w:b w:val="0"/>
          <w:color w:val="000000"/>
          <w:sz w:val="24"/>
          <w:szCs w:val="24"/>
        </w:rPr>
      </w:pPr>
      <w:r w:rsidRPr="0071207F">
        <w:rPr>
          <w:rStyle w:val="n"/>
          <w:b w:val="0"/>
          <w:color w:val="000000"/>
          <w:sz w:val="24"/>
          <w:szCs w:val="24"/>
          <w:bdr w:val="none" w:sz="0" w:space="0" w:color="auto" w:frame="1"/>
        </w:rPr>
        <w:t>żywotnik zachodni „</w:t>
      </w:r>
      <w:proofErr w:type="spellStart"/>
      <w:r w:rsidRPr="0071207F">
        <w:rPr>
          <w:rStyle w:val="n"/>
          <w:b w:val="0"/>
          <w:color w:val="000000"/>
          <w:sz w:val="24"/>
          <w:szCs w:val="24"/>
          <w:bdr w:val="none" w:sz="0" w:space="0" w:color="auto" w:frame="1"/>
        </w:rPr>
        <w:t>Hoseri</w:t>
      </w:r>
      <w:proofErr w:type="spellEnd"/>
      <w:r w:rsidRPr="0071207F">
        <w:rPr>
          <w:rStyle w:val="n"/>
          <w:b w:val="0"/>
          <w:color w:val="000000"/>
          <w:sz w:val="24"/>
          <w:szCs w:val="24"/>
          <w:bdr w:val="none" w:sz="0" w:space="0" w:color="auto" w:frame="1"/>
        </w:rPr>
        <w:t>”</w:t>
      </w:r>
      <w:r w:rsidR="00F34E7D" w:rsidRPr="0071207F">
        <w:rPr>
          <w:rStyle w:val="n"/>
          <w:b w:val="0"/>
          <w:color w:val="000000"/>
          <w:sz w:val="24"/>
          <w:szCs w:val="24"/>
          <w:bdr w:val="none" w:sz="0" w:space="0" w:color="auto" w:frame="1"/>
        </w:rPr>
        <w:t xml:space="preserve"> 30-40cm</w:t>
      </w:r>
      <w:r w:rsidRPr="0071207F">
        <w:rPr>
          <w:rStyle w:val="n"/>
          <w:b w:val="0"/>
          <w:color w:val="000000"/>
          <w:sz w:val="24"/>
          <w:szCs w:val="24"/>
          <w:bdr w:val="none" w:sz="0" w:space="0" w:color="auto" w:frame="1"/>
        </w:rPr>
        <w:t xml:space="preserve"> – 10szt.</w:t>
      </w:r>
    </w:p>
    <w:p w:rsidR="00443EEE" w:rsidRPr="0071207F" w:rsidRDefault="00443EEE" w:rsidP="0071207F">
      <w:pPr>
        <w:pStyle w:val="Nagwek2"/>
        <w:numPr>
          <w:ilvl w:val="0"/>
          <w:numId w:val="1"/>
        </w:numPr>
        <w:spacing w:before="0" w:beforeAutospacing="0" w:after="0" w:afterAutospacing="0"/>
        <w:ind w:left="851" w:hanging="425"/>
        <w:textAlignment w:val="baseline"/>
        <w:rPr>
          <w:b w:val="0"/>
          <w:color w:val="000000"/>
          <w:sz w:val="24"/>
          <w:szCs w:val="24"/>
        </w:rPr>
      </w:pPr>
      <w:r>
        <w:rPr>
          <w:rStyle w:val="n"/>
          <w:b w:val="0"/>
          <w:color w:val="000000"/>
          <w:sz w:val="24"/>
          <w:szCs w:val="24"/>
          <w:bdr w:val="none" w:sz="0" w:space="0" w:color="auto" w:frame="1"/>
        </w:rPr>
        <w:t>lawenda – 10szt.</w:t>
      </w:r>
    </w:p>
    <w:p w:rsidR="00F34E7D" w:rsidRDefault="00EC7DCA" w:rsidP="0071207F">
      <w:pPr>
        <w:ind w:left="426"/>
      </w:pPr>
      <w:r w:rsidRPr="00EC7DCA">
        <w:t xml:space="preserve">Rośliny muszą być przycięte, gotowe do posadzenia </w:t>
      </w:r>
    </w:p>
    <w:p w:rsidR="00F34E7D" w:rsidRPr="00775077" w:rsidRDefault="00F34E7D" w:rsidP="0071207F">
      <w:pPr>
        <w:spacing w:before="0"/>
        <w:ind w:left="426"/>
        <w:rPr>
          <w:b/>
        </w:rPr>
      </w:pPr>
      <w:r w:rsidRPr="00775077">
        <w:rPr>
          <w:rStyle w:val="n"/>
          <w:b/>
          <w:bdr w:val="none" w:sz="0" w:space="0" w:color="auto" w:frame="1"/>
        </w:rPr>
        <w:t xml:space="preserve">żywotnik zachodni </w:t>
      </w:r>
      <w:r w:rsidR="00D61C7B">
        <w:rPr>
          <w:b/>
        </w:rPr>
        <w:t>Golden Globe</w:t>
      </w:r>
      <w:r w:rsidRPr="00775077">
        <w:rPr>
          <w:b/>
        </w:rPr>
        <w:t xml:space="preserve"> </w:t>
      </w:r>
    </w:p>
    <w:p w:rsidR="00F34E7D" w:rsidRDefault="00F34E7D" w:rsidP="0071207F">
      <w:pPr>
        <w:spacing w:before="0"/>
        <w:ind w:left="426"/>
        <w:rPr>
          <w:shd w:val="clear" w:color="auto" w:fill="FFFFFF"/>
        </w:rPr>
      </w:pPr>
      <w:r w:rsidRPr="00775077">
        <w:rPr>
          <w:shd w:val="clear" w:color="auto" w:fill="FFFFFF"/>
        </w:rPr>
        <w:t xml:space="preserve">wielopędowy, wolno rosnący krzew, dorastający do ok. 1 m wys. </w:t>
      </w:r>
      <w:r w:rsidRPr="00775077">
        <w:rPr>
          <w:u w:val="single"/>
          <w:shd w:val="clear" w:color="auto" w:fill="FFFFFF"/>
        </w:rPr>
        <w:t>o pokroju kulistym</w:t>
      </w:r>
      <w:r w:rsidRPr="00775077">
        <w:rPr>
          <w:shd w:val="clear" w:color="auto" w:fill="FFFFFF"/>
        </w:rPr>
        <w:t xml:space="preserve"> </w:t>
      </w:r>
      <w:r w:rsidRPr="00775077">
        <w:rPr>
          <w:u w:val="single"/>
          <w:shd w:val="clear" w:color="auto" w:fill="FFFFFF"/>
        </w:rPr>
        <w:t>i żółtej barwie ulistnienia</w:t>
      </w:r>
      <w:r w:rsidR="00775077">
        <w:rPr>
          <w:shd w:val="clear" w:color="auto" w:fill="FFFFFF"/>
        </w:rPr>
        <w:t>. Wymaga stanowisk słonecznych</w:t>
      </w:r>
    </w:p>
    <w:p w:rsidR="00F10690" w:rsidRDefault="00F10690" w:rsidP="0071207F">
      <w:pPr>
        <w:spacing w:before="0"/>
        <w:ind w:left="426"/>
        <w:rPr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2019300" cy="2019300"/>
            <wp:effectExtent l="19050" t="0" r="0" b="0"/>
            <wp:docPr id="20" name="Obraz 20" descr="Znalezione obrazy dla zapytania Å¼ywotnik zachodni Golden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nalezione obrazy dla zapytania Å¼ywotnik zachodni Golden Glob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3021524" cy="2000250"/>
            <wp:effectExtent l="19050" t="0" r="7426" b="0"/>
            <wp:docPr id="23" name="Obraz 2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40" cy="200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690" w:rsidRPr="00775077" w:rsidRDefault="00F10690" w:rsidP="0071207F">
      <w:pPr>
        <w:spacing w:before="0"/>
        <w:ind w:left="426"/>
        <w:rPr>
          <w:shd w:val="clear" w:color="auto" w:fill="FFFFFF"/>
        </w:rPr>
      </w:pPr>
    </w:p>
    <w:p w:rsidR="00F34E7D" w:rsidRPr="00775077" w:rsidRDefault="00775077" w:rsidP="0071207F">
      <w:pPr>
        <w:spacing w:before="0"/>
        <w:ind w:left="426"/>
        <w:rPr>
          <w:b/>
        </w:rPr>
      </w:pPr>
      <w:r w:rsidRPr="00775077">
        <w:rPr>
          <w:b/>
        </w:rPr>
        <w:t xml:space="preserve">świerk biały </w:t>
      </w:r>
      <w:proofErr w:type="spellStart"/>
      <w:r w:rsidRPr="00775077">
        <w:rPr>
          <w:b/>
        </w:rPr>
        <w:t>Conic</w:t>
      </w:r>
      <w:r w:rsidR="00F34E7D" w:rsidRPr="00775077">
        <w:rPr>
          <w:b/>
        </w:rPr>
        <w:t>a</w:t>
      </w:r>
      <w:proofErr w:type="spellEnd"/>
    </w:p>
    <w:p w:rsidR="00775077" w:rsidRDefault="00775077" w:rsidP="0071207F">
      <w:pPr>
        <w:spacing w:before="0"/>
        <w:ind w:left="426"/>
      </w:pPr>
      <w:r w:rsidRPr="00775077">
        <w:rPr>
          <w:color w:val="000000"/>
        </w:rPr>
        <w:t xml:space="preserve">odmiana </w:t>
      </w:r>
      <w:r w:rsidRPr="00775077">
        <w:rPr>
          <w:color w:val="000000"/>
          <w:u w:val="single"/>
        </w:rPr>
        <w:t>świerka białego</w:t>
      </w:r>
      <w:r w:rsidRPr="00775077">
        <w:rPr>
          <w:color w:val="000000"/>
        </w:rPr>
        <w:t xml:space="preserve">, karłowa, wolno rosnąca forma o </w:t>
      </w:r>
      <w:r w:rsidRPr="00775077">
        <w:rPr>
          <w:color w:val="000000"/>
          <w:u w:val="single"/>
        </w:rPr>
        <w:t xml:space="preserve">regularnym, stożkowatym i </w:t>
      </w:r>
      <w:r w:rsidRPr="0071207F">
        <w:rPr>
          <w:u w:val="single"/>
        </w:rPr>
        <w:t>gęstym pokroju,</w:t>
      </w:r>
      <w:r w:rsidRPr="0071207F">
        <w:t xml:space="preserve"> igły jasnozielone, cienkie, krótkie, 1-1,5 cm długości, osadzone wokół pędów, miękkie, delikatnie kłujące. Roślina łatwa w uprawie, polecana do sadzenia na glebach zasobnych w składniki pokarmowe, stale wilgotnych, przepuszczalnych, lekko kwaśnych, na stanowiskach słonecznych. Odmiana odporna na mróz. </w:t>
      </w:r>
    </w:p>
    <w:p w:rsidR="00696D0F" w:rsidRPr="0071207F" w:rsidRDefault="00F10690" w:rsidP="0071207F">
      <w:pPr>
        <w:spacing w:before="0"/>
        <w:ind w:left="426"/>
        <w:rPr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2438400" cy="2438400"/>
            <wp:effectExtent l="19050" t="0" r="0" b="0"/>
            <wp:docPr id="14" name="Obraz 1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2114550" cy="2114550"/>
            <wp:effectExtent l="19050" t="0" r="0" b="0"/>
            <wp:docPr id="17" name="Obraz 17" descr="Znalezione obrazy dla zapytania Åwierk biaÅy Co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 Åwierk biaÅy Conic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77" w:rsidRPr="0071207F" w:rsidRDefault="00D61C7B" w:rsidP="0071207F">
      <w:pPr>
        <w:spacing w:before="0"/>
        <w:ind w:left="426"/>
        <w:rPr>
          <w:rStyle w:val="n"/>
          <w:b/>
          <w:bdr w:val="none" w:sz="0" w:space="0" w:color="auto" w:frame="1"/>
        </w:rPr>
      </w:pPr>
      <w:r>
        <w:rPr>
          <w:rStyle w:val="n"/>
          <w:b/>
          <w:bdr w:val="none" w:sz="0" w:space="0" w:color="auto" w:frame="1"/>
        </w:rPr>
        <w:t xml:space="preserve">żywotnik zachodni </w:t>
      </w:r>
      <w:proofErr w:type="spellStart"/>
      <w:r>
        <w:rPr>
          <w:rStyle w:val="n"/>
          <w:b/>
          <w:bdr w:val="none" w:sz="0" w:space="0" w:color="auto" w:frame="1"/>
        </w:rPr>
        <w:t>Hoseri</w:t>
      </w:r>
      <w:proofErr w:type="spellEnd"/>
    </w:p>
    <w:p w:rsidR="00775077" w:rsidRDefault="00D415C9" w:rsidP="0071207F">
      <w:pPr>
        <w:spacing w:before="0"/>
        <w:ind w:left="426"/>
      </w:pPr>
      <w:r w:rsidRPr="0071207F">
        <w:t>p</w:t>
      </w:r>
      <w:r w:rsidR="00775077" w:rsidRPr="0071207F">
        <w:t xml:space="preserve">olska, karłowa odmiana żywotnika zachodniego o </w:t>
      </w:r>
      <w:r w:rsidR="00775077" w:rsidRPr="0071207F">
        <w:rPr>
          <w:u w:val="single"/>
        </w:rPr>
        <w:t>kulistym pokroju</w:t>
      </w:r>
      <w:r w:rsidR="00775077" w:rsidRPr="0071207F">
        <w:t xml:space="preserve">, osiągająca w wieku 10 lat 0,4 m szer. </w:t>
      </w:r>
      <w:r w:rsidR="00775077" w:rsidRPr="0071207F">
        <w:rPr>
          <w:u w:val="single"/>
        </w:rPr>
        <w:t>Kolor ciemno</w:t>
      </w:r>
      <w:r w:rsidR="00775077" w:rsidRPr="0071207F">
        <w:t>zielony. Wymaga dosyć ży</w:t>
      </w:r>
      <w:r w:rsidRPr="0071207F">
        <w:t>znych i raczej wilgotnych gleb.</w:t>
      </w:r>
    </w:p>
    <w:p w:rsidR="00696D0F" w:rsidRDefault="00696D0F" w:rsidP="0071207F">
      <w:pPr>
        <w:spacing w:before="0"/>
        <w:ind w:left="426"/>
      </w:pPr>
      <w:r>
        <w:rPr>
          <w:noProof/>
          <w:lang w:eastAsia="pl-PL"/>
        </w:rPr>
        <w:drawing>
          <wp:inline distT="0" distB="0" distL="0" distR="0">
            <wp:extent cx="2333625" cy="1746329"/>
            <wp:effectExtent l="19050" t="0" r="9525" b="0"/>
            <wp:docPr id="8" name="Obraz 8" descr="Znalezione obrazy dla zapytania Å¼ywotnik zachodni hos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Å¼ywotnik zachodni hoser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43" cy="17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337100" cy="1752600"/>
            <wp:effectExtent l="19050" t="0" r="6050" b="0"/>
            <wp:docPr id="11" name="Obraz 11" descr="Znalezione obrazy dla zapytania Å¼ywotnik zachodni hos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Å¼ywotnik zachodni hoser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28" cy="175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690" w:rsidRDefault="00F10690" w:rsidP="00D61C7B">
      <w:pPr>
        <w:pStyle w:val="NormalnyWeb"/>
        <w:shd w:val="clear" w:color="auto" w:fill="FFFFFF"/>
        <w:spacing w:before="0" w:beforeAutospacing="0" w:after="0" w:afterAutospacing="0"/>
        <w:ind w:left="426"/>
        <w:rPr>
          <w:b/>
        </w:rPr>
      </w:pPr>
    </w:p>
    <w:p w:rsidR="00D61C7B" w:rsidRPr="00D61C7B" w:rsidRDefault="00D61C7B" w:rsidP="00D61C7B">
      <w:pPr>
        <w:pStyle w:val="NormalnyWeb"/>
        <w:shd w:val="clear" w:color="auto" w:fill="FFFFFF"/>
        <w:spacing w:before="0" w:beforeAutospacing="0" w:after="0" w:afterAutospacing="0"/>
        <w:ind w:left="426"/>
      </w:pPr>
      <w:r>
        <w:rPr>
          <w:b/>
        </w:rPr>
        <w:t>l</w:t>
      </w:r>
      <w:r w:rsidR="00443EEE" w:rsidRPr="00D61C7B">
        <w:rPr>
          <w:b/>
        </w:rPr>
        <w:t>awenda</w:t>
      </w:r>
      <w:r w:rsidRPr="00D61C7B">
        <w:rPr>
          <w:b/>
        </w:rPr>
        <w:t xml:space="preserve"> </w:t>
      </w:r>
      <w:proofErr w:type="spellStart"/>
      <w:r w:rsidRPr="00D61C7B">
        <w:rPr>
          <w:b/>
          <w:bCs/>
        </w:rPr>
        <w:t>Blue</w:t>
      </w:r>
      <w:proofErr w:type="spellEnd"/>
      <w:r w:rsidRPr="00D61C7B">
        <w:rPr>
          <w:b/>
          <w:bCs/>
        </w:rPr>
        <w:t xml:space="preserve"> </w:t>
      </w:r>
      <w:proofErr w:type="spellStart"/>
      <w:r w:rsidRPr="00D61C7B">
        <w:rPr>
          <w:b/>
          <w:bCs/>
        </w:rPr>
        <w:t>Scent</w:t>
      </w:r>
      <w:proofErr w:type="spellEnd"/>
      <w:r w:rsidRPr="00D61C7B">
        <w:rPr>
          <w:b/>
          <w:bCs/>
        </w:rPr>
        <w:t xml:space="preserve"> </w:t>
      </w:r>
      <w:proofErr w:type="spellStart"/>
      <w:r w:rsidRPr="00D61C7B">
        <w:rPr>
          <w:b/>
          <w:bCs/>
        </w:rPr>
        <w:t>Early</w:t>
      </w:r>
      <w:proofErr w:type="spellEnd"/>
    </w:p>
    <w:p w:rsidR="00443EEE" w:rsidRPr="00D61C7B" w:rsidRDefault="00D61C7B" w:rsidP="00D61C7B">
      <w:pPr>
        <w:shd w:val="clear" w:color="auto" w:fill="FFFFFF"/>
        <w:spacing w:before="0"/>
        <w:ind w:left="426"/>
        <w:rPr>
          <w:rFonts w:eastAsia="Times New Roman"/>
          <w:lang w:eastAsia="pl-PL"/>
        </w:rPr>
      </w:pPr>
      <w:r w:rsidRPr="00D61C7B">
        <w:rPr>
          <w:bCs/>
          <w:shd w:val="clear" w:color="auto" w:fill="FFFFFF"/>
        </w:rPr>
        <w:t>bylina (krzewiasta)</w:t>
      </w:r>
      <w:r w:rsidRPr="00D61C7B">
        <w:rPr>
          <w:rFonts w:eastAsia="Times New Roman"/>
          <w:bCs/>
          <w:lang w:eastAsia="pl-PL"/>
        </w:rPr>
        <w:t xml:space="preserve"> odporna odmiana lawendy wąskolistnej, charakteryzująca się bardzo długim okresem kwitnienia.</w:t>
      </w:r>
      <w:r w:rsidRPr="00D61C7B">
        <w:rPr>
          <w:rFonts w:eastAsia="Times New Roman"/>
          <w:b/>
          <w:bCs/>
          <w:lang w:eastAsia="pl-PL"/>
        </w:rPr>
        <w:t> </w:t>
      </w:r>
      <w:r w:rsidRPr="00D61C7B">
        <w:rPr>
          <w:rFonts w:eastAsia="Times New Roman"/>
          <w:bdr w:val="none" w:sz="0" w:space="0" w:color="auto" w:frame="1"/>
          <w:lang w:eastAsia="pl-PL"/>
        </w:rPr>
        <w:t xml:space="preserve">Jej pachnące kwiaty mają głęboki, ciemny </w:t>
      </w:r>
      <w:proofErr w:type="spellStart"/>
      <w:r w:rsidRPr="00D61C7B">
        <w:rPr>
          <w:rFonts w:eastAsia="Times New Roman"/>
          <w:bdr w:val="none" w:sz="0" w:space="0" w:color="auto" w:frame="1"/>
          <w:lang w:eastAsia="pl-PL"/>
        </w:rPr>
        <w:t>fioletowoniebieski</w:t>
      </w:r>
      <w:proofErr w:type="spellEnd"/>
      <w:r w:rsidRPr="00D61C7B">
        <w:rPr>
          <w:rFonts w:eastAsia="Times New Roman"/>
          <w:bdr w:val="none" w:sz="0" w:space="0" w:color="auto" w:frame="1"/>
          <w:lang w:eastAsia="pl-PL"/>
        </w:rPr>
        <w:t xml:space="preserve"> kolor. Liście są </w:t>
      </w:r>
      <w:proofErr w:type="spellStart"/>
      <w:r w:rsidRPr="00D61C7B">
        <w:rPr>
          <w:rFonts w:eastAsia="Times New Roman"/>
          <w:bdr w:val="none" w:sz="0" w:space="0" w:color="auto" w:frame="1"/>
          <w:lang w:eastAsia="pl-PL"/>
        </w:rPr>
        <w:t>zielonkawosrebrzyste</w:t>
      </w:r>
      <w:proofErr w:type="spellEnd"/>
      <w:r w:rsidRPr="00D61C7B">
        <w:rPr>
          <w:rFonts w:eastAsia="Times New Roman"/>
          <w:bdr w:val="none" w:sz="0" w:space="0" w:color="auto" w:frame="1"/>
          <w:lang w:eastAsia="pl-PL"/>
        </w:rPr>
        <w:t>, bardzo silnie pachną i nie opadają na zimę, dzięki czemu lawenda zdobi ogród przez okrągły rok.  </w:t>
      </w:r>
    </w:p>
    <w:p w:rsidR="00443EEE" w:rsidRPr="00D61C7B" w:rsidRDefault="00696D0F" w:rsidP="00D61C7B">
      <w:pPr>
        <w:spacing w:before="0"/>
        <w:ind w:left="426"/>
      </w:pPr>
      <w:r>
        <w:rPr>
          <w:noProof/>
          <w:lang w:eastAsia="pl-PL"/>
        </w:rPr>
        <w:drawing>
          <wp:inline distT="0" distB="0" distL="0" distR="0">
            <wp:extent cx="2384425" cy="1788319"/>
            <wp:effectExtent l="19050" t="0" r="0" b="0"/>
            <wp:docPr id="5" name="Obraz 5" descr="https://sezonowo24.pl/wp-content/uploads/2015/12/lavenda-blue-s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zonowo24.pl/wp-content/uploads/2015/12/lavenda-blue-scen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57" cy="179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690">
        <w:t xml:space="preserve">  </w:t>
      </w:r>
      <w:r w:rsidR="00F10690">
        <w:rPr>
          <w:noProof/>
          <w:lang w:eastAsia="pl-PL"/>
        </w:rPr>
        <w:drawing>
          <wp:inline distT="0" distB="0" distL="0" distR="0">
            <wp:extent cx="2438400" cy="1828800"/>
            <wp:effectExtent l="19050" t="0" r="0" b="0"/>
            <wp:docPr id="29" name="Obraz 2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94" cy="182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59" w:rsidRPr="00544AE2" w:rsidRDefault="00544AE2" w:rsidP="006223E8">
      <w:pPr>
        <w:pStyle w:val="Akapitzlist"/>
        <w:numPr>
          <w:ilvl w:val="0"/>
          <w:numId w:val="8"/>
        </w:numPr>
        <w:shd w:val="clear" w:color="auto" w:fill="FFFFFF"/>
        <w:spacing w:after="120"/>
        <w:ind w:left="426" w:hanging="426"/>
        <w:contextualSpacing w:val="0"/>
        <w:jc w:val="left"/>
        <w:outlineLvl w:val="3"/>
        <w:rPr>
          <w:rFonts w:eastAsia="Times New Roman"/>
          <w:b/>
          <w:u w:val="single"/>
          <w:lang w:eastAsia="pl-PL"/>
        </w:rPr>
      </w:pPr>
      <w:r>
        <w:rPr>
          <w:rFonts w:eastAsia="Times New Roman"/>
          <w:b/>
          <w:u w:val="single"/>
          <w:lang w:eastAsia="pl-PL"/>
        </w:rPr>
        <w:t>CZĘŚĆ IV</w:t>
      </w:r>
      <w:r w:rsidR="00212382" w:rsidRPr="00544AE2">
        <w:rPr>
          <w:rFonts w:eastAsia="Times New Roman"/>
          <w:b/>
          <w:u w:val="single"/>
          <w:lang w:eastAsia="pl-PL"/>
        </w:rPr>
        <w:t>: Dostawa gazonów</w:t>
      </w:r>
      <w:r w:rsidR="00696D0F">
        <w:rPr>
          <w:rFonts w:eastAsia="Times New Roman"/>
          <w:b/>
          <w:u w:val="single"/>
          <w:lang w:eastAsia="pl-PL"/>
        </w:rPr>
        <w:t xml:space="preserve"> (pustaków) </w:t>
      </w:r>
      <w:r w:rsidR="00212382" w:rsidRPr="00544AE2">
        <w:rPr>
          <w:rFonts w:eastAsia="Times New Roman"/>
          <w:b/>
          <w:u w:val="single"/>
          <w:lang w:eastAsia="pl-PL"/>
        </w:rPr>
        <w:t>ogrodowych</w:t>
      </w:r>
      <w:r w:rsidR="00594459" w:rsidRPr="00544AE2">
        <w:rPr>
          <w:rFonts w:eastAsia="Times New Roman"/>
          <w:b/>
          <w:u w:val="single"/>
          <w:lang w:eastAsia="pl-PL"/>
        </w:rPr>
        <w:t xml:space="preserve"> w kształcie półksiężyca:</w:t>
      </w:r>
    </w:p>
    <w:p w:rsidR="006B4E0D" w:rsidRDefault="006B4E0D" w:rsidP="00212382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851" w:hanging="425"/>
        <w:jc w:val="left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Ilość: 60szt.</w:t>
      </w:r>
    </w:p>
    <w:p w:rsidR="00212382" w:rsidRPr="00212382" w:rsidRDefault="00212382" w:rsidP="00212382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851" w:hanging="425"/>
        <w:jc w:val="left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w</w:t>
      </w:r>
      <w:r w:rsidRPr="00212382">
        <w:rPr>
          <w:rFonts w:eastAsia="Times New Roman"/>
          <w:lang w:eastAsia="pl-PL"/>
        </w:rPr>
        <w:t>ymiary 30 / 25 / h:20 cm</w:t>
      </w:r>
    </w:p>
    <w:p w:rsidR="00212382" w:rsidRPr="00212382" w:rsidRDefault="00212382" w:rsidP="00212382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851" w:hanging="425"/>
        <w:jc w:val="left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s</w:t>
      </w:r>
      <w:r w:rsidRPr="00212382">
        <w:rPr>
          <w:rFonts w:eastAsia="Times New Roman"/>
          <w:lang w:eastAsia="pl-PL"/>
        </w:rPr>
        <w:t xml:space="preserve">posób </w:t>
      </w:r>
      <w:r>
        <w:rPr>
          <w:rFonts w:eastAsia="Times New Roman"/>
          <w:lang w:eastAsia="pl-PL"/>
        </w:rPr>
        <w:t>w</w:t>
      </w:r>
      <w:r w:rsidRPr="00212382">
        <w:rPr>
          <w:rFonts w:eastAsia="Times New Roman"/>
          <w:lang w:eastAsia="pl-PL"/>
        </w:rPr>
        <w:t xml:space="preserve">ykonania - </w:t>
      </w:r>
      <w:r w:rsidRPr="00212382">
        <w:rPr>
          <w:color w:val="111111"/>
          <w:shd w:val="clear" w:color="auto" w:fill="FFFFFF"/>
        </w:rPr>
        <w:t>z zagęszczanego betonu modyfikowanego, odznaczają się odpornością mechaniczną, na wilgoć i zmiany temperatury</w:t>
      </w:r>
    </w:p>
    <w:p w:rsidR="006B4E0D" w:rsidRDefault="00212382" w:rsidP="006B4E0D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851" w:hanging="425"/>
        <w:jc w:val="left"/>
        <w:rPr>
          <w:rFonts w:eastAsia="Times New Roman"/>
          <w:lang w:eastAsia="pl-PL"/>
        </w:rPr>
      </w:pPr>
      <w:r w:rsidRPr="00212382">
        <w:rPr>
          <w:rFonts w:eastAsia="Times New Roman"/>
          <w:lang w:eastAsia="pl-PL"/>
        </w:rPr>
        <w:t>kolory</w:t>
      </w:r>
      <w:r w:rsidR="006B4E0D">
        <w:rPr>
          <w:rFonts w:eastAsia="Times New Roman"/>
          <w:lang w:eastAsia="pl-PL"/>
        </w:rPr>
        <w:t>: grafit lub</w:t>
      </w:r>
      <w:r w:rsidRPr="00212382">
        <w:rPr>
          <w:rFonts w:eastAsia="Times New Roman"/>
          <w:lang w:eastAsia="pl-PL"/>
        </w:rPr>
        <w:t xml:space="preserve"> szarość</w:t>
      </w:r>
    </w:p>
    <w:p w:rsidR="006B4E0D" w:rsidRDefault="006B4E0D" w:rsidP="006B4E0D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851" w:hanging="425"/>
        <w:jc w:val="left"/>
        <w:rPr>
          <w:rFonts w:eastAsia="Times New Roman"/>
          <w:lang w:eastAsia="pl-PL"/>
        </w:rPr>
      </w:pPr>
      <w:r w:rsidRPr="006B4E0D">
        <w:rPr>
          <w:rFonts w:eastAsia="Times New Roman"/>
          <w:lang w:eastAsia="pl-PL"/>
        </w:rPr>
        <w:t>kształt: półksiężyc</w:t>
      </w:r>
    </w:p>
    <w:p w:rsidR="00594459" w:rsidRPr="0071207F" w:rsidRDefault="006B4E0D" w:rsidP="00696D0F">
      <w:pPr>
        <w:pStyle w:val="Akapitzlist"/>
        <w:numPr>
          <w:ilvl w:val="0"/>
          <w:numId w:val="10"/>
        </w:numPr>
        <w:shd w:val="clear" w:color="auto" w:fill="FFFFFF"/>
        <w:spacing w:before="240" w:after="240"/>
        <w:ind w:left="851" w:hanging="425"/>
      </w:pPr>
      <w:r>
        <w:t>z</w:t>
      </w:r>
      <w:r w:rsidR="00594459" w:rsidRPr="0071207F">
        <w:t xml:space="preserve">azębiające się profile gazonów </w:t>
      </w:r>
      <w:r>
        <w:t>muszą zapewniać</w:t>
      </w:r>
      <w:r w:rsidR="00594459" w:rsidRPr="0071207F">
        <w:t xml:space="preserve"> stabilne poziome połączenie zespalające, </w:t>
      </w:r>
      <w:r w:rsidR="00594459" w:rsidRPr="006B4E0D">
        <w:rPr>
          <w:b/>
          <w:bCs/>
        </w:rPr>
        <w:t>Gazony</w:t>
      </w:r>
      <w:r w:rsidR="00594459" w:rsidRPr="0071207F">
        <w:t> </w:t>
      </w:r>
      <w:r>
        <w:t>winny posiadać</w:t>
      </w:r>
      <w:r w:rsidR="00594459" w:rsidRPr="0071207F">
        <w:t xml:space="preserve"> rowkowanie pionowe oraz wewnętrzne wypusty u podstawy, umożliwiające umiejscowienie płytek dennych w ich dolnych częściach. Typowa konstrukcja ścian </w:t>
      </w:r>
      <w:r>
        <w:t xml:space="preserve">powinna umożliwiać </w:t>
      </w:r>
      <w:r w:rsidR="00594459" w:rsidRPr="0071207F">
        <w:t>zabudowę warstwową gazonów jeden za drugim i obracanie ich o 90°. Układanie kolejnych warstw bez przesunięcia daje symetryczną z</w:t>
      </w:r>
      <w:r>
        <w:t>abudowę do obsady roślinnością.</w:t>
      </w:r>
    </w:p>
    <w:p w:rsidR="006B4E0D" w:rsidRPr="006B4E0D" w:rsidRDefault="00F10690" w:rsidP="00544AE2">
      <w:pPr>
        <w:pStyle w:val="Akapitzlist"/>
        <w:spacing w:before="0"/>
        <w:ind w:left="851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1647825" cy="1647825"/>
            <wp:effectExtent l="19050" t="0" r="9525" b="0"/>
            <wp:docPr id="32" name="Obraz 32" descr="https://media.castorama.pl/media/catalog/product/cache/0/image/9df78eab33525d08d6e5fb8d27136e95/G/a/Gazon_mini_ksiezyc_30_x_25_x_20_cm_szary-631490-52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edia.castorama.pl/media/catalog/product/cache/0/image/9df78eab33525d08d6e5fb8d27136e95/G/a/Gazon_mini_ksiezyc_30_x_25_x_20_cm_szary-631490-520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80" cy="16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E0D" w:rsidRPr="006B4E0D" w:rsidSect="00755B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355EA"/>
    <w:multiLevelType w:val="hybridMultilevel"/>
    <w:tmpl w:val="58E4B4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97F40"/>
    <w:multiLevelType w:val="multilevel"/>
    <w:tmpl w:val="FF4A7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2A0539D"/>
    <w:multiLevelType w:val="hybridMultilevel"/>
    <w:tmpl w:val="EAAEA876"/>
    <w:lvl w:ilvl="0" w:tplc="5CFCA40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40D01DF"/>
    <w:multiLevelType w:val="multilevel"/>
    <w:tmpl w:val="02A26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0E0A2B"/>
    <w:multiLevelType w:val="hybridMultilevel"/>
    <w:tmpl w:val="7C4E3752"/>
    <w:lvl w:ilvl="0" w:tplc="CCCA0466">
      <w:start w:val="1"/>
      <w:numFmt w:val="lowerLetter"/>
      <w:lvlText w:val="%1)"/>
      <w:lvlJc w:val="left"/>
      <w:pPr>
        <w:ind w:left="15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290" w:hanging="360"/>
      </w:pPr>
    </w:lvl>
    <w:lvl w:ilvl="2" w:tplc="0415001B" w:tentative="1">
      <w:start w:val="1"/>
      <w:numFmt w:val="lowerRoman"/>
      <w:lvlText w:val="%3."/>
      <w:lvlJc w:val="right"/>
      <w:pPr>
        <w:ind w:left="3010" w:hanging="180"/>
      </w:pPr>
    </w:lvl>
    <w:lvl w:ilvl="3" w:tplc="0415000F" w:tentative="1">
      <w:start w:val="1"/>
      <w:numFmt w:val="decimal"/>
      <w:lvlText w:val="%4."/>
      <w:lvlJc w:val="left"/>
      <w:pPr>
        <w:ind w:left="3730" w:hanging="360"/>
      </w:pPr>
    </w:lvl>
    <w:lvl w:ilvl="4" w:tplc="04150019" w:tentative="1">
      <w:start w:val="1"/>
      <w:numFmt w:val="lowerLetter"/>
      <w:lvlText w:val="%5."/>
      <w:lvlJc w:val="left"/>
      <w:pPr>
        <w:ind w:left="4450" w:hanging="360"/>
      </w:pPr>
    </w:lvl>
    <w:lvl w:ilvl="5" w:tplc="0415001B" w:tentative="1">
      <w:start w:val="1"/>
      <w:numFmt w:val="lowerRoman"/>
      <w:lvlText w:val="%6."/>
      <w:lvlJc w:val="right"/>
      <w:pPr>
        <w:ind w:left="5170" w:hanging="180"/>
      </w:pPr>
    </w:lvl>
    <w:lvl w:ilvl="6" w:tplc="0415000F" w:tentative="1">
      <w:start w:val="1"/>
      <w:numFmt w:val="decimal"/>
      <w:lvlText w:val="%7."/>
      <w:lvlJc w:val="left"/>
      <w:pPr>
        <w:ind w:left="5890" w:hanging="360"/>
      </w:pPr>
    </w:lvl>
    <w:lvl w:ilvl="7" w:tplc="04150019" w:tentative="1">
      <w:start w:val="1"/>
      <w:numFmt w:val="lowerLetter"/>
      <w:lvlText w:val="%8."/>
      <w:lvlJc w:val="left"/>
      <w:pPr>
        <w:ind w:left="6610" w:hanging="360"/>
      </w:pPr>
    </w:lvl>
    <w:lvl w:ilvl="8" w:tplc="0415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5">
    <w:nsid w:val="3C6B0827"/>
    <w:multiLevelType w:val="hybridMultilevel"/>
    <w:tmpl w:val="D0A040B4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413A0E89"/>
    <w:multiLevelType w:val="hybridMultilevel"/>
    <w:tmpl w:val="99E8025E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>
    <w:nsid w:val="418309EC"/>
    <w:multiLevelType w:val="multilevel"/>
    <w:tmpl w:val="99364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AC302B"/>
    <w:multiLevelType w:val="hybridMultilevel"/>
    <w:tmpl w:val="1F766B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350715"/>
    <w:multiLevelType w:val="hybridMultilevel"/>
    <w:tmpl w:val="ACFE33B8"/>
    <w:lvl w:ilvl="0" w:tplc="5CFCA4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26684D"/>
    <w:multiLevelType w:val="hybridMultilevel"/>
    <w:tmpl w:val="7CF2C9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1932B7"/>
    <w:multiLevelType w:val="hybridMultilevel"/>
    <w:tmpl w:val="9462DF00"/>
    <w:lvl w:ilvl="0" w:tplc="5CFCA40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60A26F03"/>
    <w:multiLevelType w:val="multilevel"/>
    <w:tmpl w:val="08286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A07705"/>
    <w:multiLevelType w:val="hybridMultilevel"/>
    <w:tmpl w:val="741A666E"/>
    <w:lvl w:ilvl="0" w:tplc="04150017">
      <w:start w:val="1"/>
      <w:numFmt w:val="lowerLetter"/>
      <w:lvlText w:val="%1)"/>
      <w:lvlJc w:val="left"/>
      <w:pPr>
        <w:ind w:left="1570" w:hanging="360"/>
      </w:pPr>
    </w:lvl>
    <w:lvl w:ilvl="1" w:tplc="04150019" w:tentative="1">
      <w:start w:val="1"/>
      <w:numFmt w:val="lowerLetter"/>
      <w:lvlText w:val="%2."/>
      <w:lvlJc w:val="left"/>
      <w:pPr>
        <w:ind w:left="2290" w:hanging="360"/>
      </w:pPr>
    </w:lvl>
    <w:lvl w:ilvl="2" w:tplc="0415001B" w:tentative="1">
      <w:start w:val="1"/>
      <w:numFmt w:val="lowerRoman"/>
      <w:lvlText w:val="%3."/>
      <w:lvlJc w:val="right"/>
      <w:pPr>
        <w:ind w:left="3010" w:hanging="180"/>
      </w:pPr>
    </w:lvl>
    <w:lvl w:ilvl="3" w:tplc="0415000F" w:tentative="1">
      <w:start w:val="1"/>
      <w:numFmt w:val="decimal"/>
      <w:lvlText w:val="%4."/>
      <w:lvlJc w:val="left"/>
      <w:pPr>
        <w:ind w:left="3730" w:hanging="360"/>
      </w:pPr>
    </w:lvl>
    <w:lvl w:ilvl="4" w:tplc="04150019" w:tentative="1">
      <w:start w:val="1"/>
      <w:numFmt w:val="lowerLetter"/>
      <w:lvlText w:val="%5."/>
      <w:lvlJc w:val="left"/>
      <w:pPr>
        <w:ind w:left="4450" w:hanging="360"/>
      </w:pPr>
    </w:lvl>
    <w:lvl w:ilvl="5" w:tplc="0415001B" w:tentative="1">
      <w:start w:val="1"/>
      <w:numFmt w:val="lowerRoman"/>
      <w:lvlText w:val="%6."/>
      <w:lvlJc w:val="right"/>
      <w:pPr>
        <w:ind w:left="5170" w:hanging="180"/>
      </w:pPr>
    </w:lvl>
    <w:lvl w:ilvl="6" w:tplc="0415000F" w:tentative="1">
      <w:start w:val="1"/>
      <w:numFmt w:val="decimal"/>
      <w:lvlText w:val="%7."/>
      <w:lvlJc w:val="left"/>
      <w:pPr>
        <w:ind w:left="5890" w:hanging="360"/>
      </w:pPr>
    </w:lvl>
    <w:lvl w:ilvl="7" w:tplc="04150019" w:tentative="1">
      <w:start w:val="1"/>
      <w:numFmt w:val="lowerLetter"/>
      <w:lvlText w:val="%8."/>
      <w:lvlJc w:val="left"/>
      <w:pPr>
        <w:ind w:left="6610" w:hanging="360"/>
      </w:pPr>
    </w:lvl>
    <w:lvl w:ilvl="8" w:tplc="0415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4">
    <w:nsid w:val="6FA97CA3"/>
    <w:multiLevelType w:val="hybridMultilevel"/>
    <w:tmpl w:val="D84455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D933B9"/>
    <w:multiLevelType w:val="hybridMultilevel"/>
    <w:tmpl w:val="EFD42690"/>
    <w:lvl w:ilvl="0" w:tplc="5CFCA4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E02106"/>
    <w:multiLevelType w:val="hybridMultilevel"/>
    <w:tmpl w:val="77DE10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12"/>
  </w:num>
  <w:num w:numId="4">
    <w:abstractNumId w:val="7"/>
  </w:num>
  <w:num w:numId="5">
    <w:abstractNumId w:val="3"/>
  </w:num>
  <w:num w:numId="6">
    <w:abstractNumId w:val="0"/>
  </w:num>
  <w:num w:numId="7">
    <w:abstractNumId w:val="16"/>
  </w:num>
  <w:num w:numId="8">
    <w:abstractNumId w:val="10"/>
  </w:num>
  <w:num w:numId="9">
    <w:abstractNumId w:val="4"/>
  </w:num>
  <w:num w:numId="10">
    <w:abstractNumId w:val="8"/>
  </w:num>
  <w:num w:numId="11">
    <w:abstractNumId w:val="5"/>
  </w:num>
  <w:num w:numId="12">
    <w:abstractNumId w:val="13"/>
  </w:num>
  <w:num w:numId="13">
    <w:abstractNumId w:val="6"/>
  </w:num>
  <w:num w:numId="14">
    <w:abstractNumId w:val="2"/>
  </w:num>
  <w:num w:numId="15">
    <w:abstractNumId w:val="11"/>
  </w:num>
  <w:num w:numId="16">
    <w:abstractNumId w:val="15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15FF7"/>
    <w:rsid w:val="0001677A"/>
    <w:rsid w:val="000F2474"/>
    <w:rsid w:val="00183329"/>
    <w:rsid w:val="00212382"/>
    <w:rsid w:val="00215FF7"/>
    <w:rsid w:val="00222C81"/>
    <w:rsid w:val="00237B11"/>
    <w:rsid w:val="00370877"/>
    <w:rsid w:val="0037191E"/>
    <w:rsid w:val="00424E20"/>
    <w:rsid w:val="00443EEE"/>
    <w:rsid w:val="004A0EFC"/>
    <w:rsid w:val="004A1A05"/>
    <w:rsid w:val="004A47A7"/>
    <w:rsid w:val="004D5F26"/>
    <w:rsid w:val="00544AE2"/>
    <w:rsid w:val="00594459"/>
    <w:rsid w:val="00596FB1"/>
    <w:rsid w:val="005B21E1"/>
    <w:rsid w:val="005F3BB8"/>
    <w:rsid w:val="006223E8"/>
    <w:rsid w:val="00696D0F"/>
    <w:rsid w:val="006A759A"/>
    <w:rsid w:val="006B4E0D"/>
    <w:rsid w:val="006D7A54"/>
    <w:rsid w:val="006F40BB"/>
    <w:rsid w:val="0071207F"/>
    <w:rsid w:val="00755B17"/>
    <w:rsid w:val="00775077"/>
    <w:rsid w:val="007B39B2"/>
    <w:rsid w:val="007C105A"/>
    <w:rsid w:val="008A0697"/>
    <w:rsid w:val="00B0147D"/>
    <w:rsid w:val="00B77FB6"/>
    <w:rsid w:val="00B841A3"/>
    <w:rsid w:val="00C50210"/>
    <w:rsid w:val="00CA0F44"/>
    <w:rsid w:val="00D011A2"/>
    <w:rsid w:val="00D261D7"/>
    <w:rsid w:val="00D33AD0"/>
    <w:rsid w:val="00D415C9"/>
    <w:rsid w:val="00D61C7B"/>
    <w:rsid w:val="00DA131A"/>
    <w:rsid w:val="00E34015"/>
    <w:rsid w:val="00E62949"/>
    <w:rsid w:val="00EB4CFC"/>
    <w:rsid w:val="00EC7DCA"/>
    <w:rsid w:val="00ED51AB"/>
    <w:rsid w:val="00EE0A08"/>
    <w:rsid w:val="00F01DD4"/>
    <w:rsid w:val="00F10690"/>
    <w:rsid w:val="00F34E7D"/>
    <w:rsid w:val="00F45267"/>
    <w:rsid w:val="00F633F8"/>
    <w:rsid w:val="00FD5B5E"/>
    <w:rsid w:val="00FE74ED"/>
    <w:rsid w:val="00FE7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7A43"/>
  </w:style>
  <w:style w:type="paragraph" w:styleId="Nagwek1">
    <w:name w:val="heading 1"/>
    <w:basedOn w:val="Normalny"/>
    <w:next w:val="Normalny"/>
    <w:link w:val="Nagwek1Znak"/>
    <w:uiPriority w:val="9"/>
    <w:qFormat/>
    <w:rsid w:val="0059445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215FF7"/>
    <w:pPr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15FF7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215FF7"/>
    <w:rPr>
      <w:rFonts w:eastAsia="Times New Roman"/>
      <w:b/>
      <w:bCs/>
      <w:sz w:val="36"/>
      <w:szCs w:val="36"/>
      <w:lang w:eastAsia="pl-PL"/>
    </w:rPr>
  </w:style>
  <w:style w:type="character" w:customStyle="1" w:styleId="n">
    <w:name w:val="n"/>
    <w:basedOn w:val="Domylnaczcionkaakapitu"/>
    <w:rsid w:val="00215FF7"/>
  </w:style>
  <w:style w:type="character" w:customStyle="1" w:styleId="dots">
    <w:name w:val="dots"/>
    <w:basedOn w:val="Domylnaczcionkaakapitu"/>
    <w:rsid w:val="00775077"/>
  </w:style>
  <w:style w:type="character" w:styleId="Odwoaniedokomentarza">
    <w:name w:val="annotation reference"/>
    <w:basedOn w:val="Domylnaczcionkaakapitu"/>
    <w:uiPriority w:val="99"/>
    <w:semiHidden/>
    <w:unhideWhenUsed/>
    <w:rsid w:val="000167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677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677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67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677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677A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677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944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594459"/>
    <w:pPr>
      <w:spacing w:before="100" w:beforeAutospacing="1" w:after="100" w:afterAutospacing="1"/>
      <w:jc w:val="left"/>
    </w:pPr>
    <w:rPr>
      <w:rFonts w:eastAsia="Times New Roman"/>
      <w:lang w:eastAsia="pl-PL"/>
    </w:rPr>
  </w:style>
  <w:style w:type="paragraph" w:customStyle="1" w:styleId="no-rating">
    <w:name w:val="no-rating"/>
    <w:basedOn w:val="Normalny"/>
    <w:rsid w:val="00594459"/>
    <w:pPr>
      <w:spacing w:before="100" w:beforeAutospacing="1" w:after="100" w:afterAutospacing="1"/>
      <w:jc w:val="left"/>
    </w:pPr>
    <w:rPr>
      <w:rFonts w:eastAsia="Times New Roman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94459"/>
    <w:rPr>
      <w:color w:val="0000FF"/>
      <w:u w:val="single"/>
    </w:rPr>
  </w:style>
  <w:style w:type="character" w:customStyle="1" w:styleId="separator">
    <w:name w:val="separator"/>
    <w:basedOn w:val="Domylnaczcionkaakapitu"/>
    <w:rsid w:val="00594459"/>
  </w:style>
  <w:style w:type="character" w:styleId="Pogrubienie">
    <w:name w:val="Strong"/>
    <w:basedOn w:val="Domylnaczcionkaakapitu"/>
    <w:uiPriority w:val="22"/>
    <w:qFormat/>
    <w:rsid w:val="00D61C7B"/>
    <w:rPr>
      <w:b/>
      <w:bCs/>
    </w:rPr>
  </w:style>
  <w:style w:type="character" w:styleId="Uwydatnienie">
    <w:name w:val="Emphasis"/>
    <w:basedOn w:val="Domylnaczcionkaakapitu"/>
    <w:uiPriority w:val="20"/>
    <w:qFormat/>
    <w:rsid w:val="00D61C7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492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19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669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Wiśniewska</dc:creator>
  <cp:lastModifiedBy>Barbara Wiśniewska</cp:lastModifiedBy>
  <cp:revision>6</cp:revision>
  <cp:lastPrinted>2019-09-20T07:10:00Z</cp:lastPrinted>
  <dcterms:created xsi:type="dcterms:W3CDTF">2019-09-19T12:56:00Z</dcterms:created>
  <dcterms:modified xsi:type="dcterms:W3CDTF">2019-09-20T12:17:00Z</dcterms:modified>
</cp:coreProperties>
</file>