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6E4141" w:rsidP="00573363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73363">
        <w:rPr>
          <w:rFonts w:ascii="Arial" w:hAnsi="Arial"/>
        </w:rPr>
        <w:t xml:space="preserve"> </w:t>
      </w:r>
      <w:r w:rsidR="00573363" w:rsidRPr="00C20002">
        <w:rPr>
          <w:rFonts w:ascii="Arial" w:hAnsi="Arial"/>
        </w:rPr>
        <w:t xml:space="preserve">Załącznik nr </w:t>
      </w:r>
      <w:r w:rsidR="0073193B">
        <w:rPr>
          <w:rFonts w:ascii="Arial" w:hAnsi="Arial"/>
        </w:rPr>
        <w:t>10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73193B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19/ITWL/PIiZ2022</w:t>
      </w:r>
      <w:r w:rsidR="00573363" w:rsidRPr="00C20002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6526A1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Oświadczenie </w:t>
      </w:r>
    </w:p>
    <w:p w:rsidR="006526A1" w:rsidRPr="00030F92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>Wykonawcy/ Wykonawcy wspólnie ubiegająceg</w:t>
      </w:r>
      <w:r w:rsidR="00030F92">
        <w:rPr>
          <w:rFonts w:ascii="Arial" w:eastAsia="Calibri" w:hAnsi="Arial" w:cs="Arial"/>
          <w:b/>
          <w:sz w:val="24"/>
          <w:szCs w:val="24"/>
          <w:lang w:eastAsia="en-US"/>
        </w:rPr>
        <w:t xml:space="preserve">o się o udzielenie zamówienia/ </w:t>
      </w: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>Podmiotu udostępniającego zasobu</w:t>
      </w:r>
      <w:r w:rsidR="00030F9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6526A1">
        <w:rPr>
          <w:rFonts w:ascii="Arial" w:hAnsi="Arial" w:cs="Arial"/>
          <w:b/>
          <w:sz w:val="24"/>
          <w:szCs w:val="24"/>
        </w:rPr>
        <w:t xml:space="preserve">- dotyczące przesłanek wykluczenia z art. 7 ust. 1 ustawy </w:t>
      </w:r>
      <w:r w:rsidR="00030F92">
        <w:rPr>
          <w:rFonts w:ascii="Arial" w:hAnsi="Arial" w:cs="Arial"/>
          <w:b/>
          <w:sz w:val="24"/>
          <w:szCs w:val="24"/>
        </w:rPr>
        <w:t xml:space="preserve">                 </w:t>
      </w:r>
      <w:r w:rsidRPr="006526A1">
        <w:rPr>
          <w:rFonts w:ascii="Arial" w:hAnsi="Arial" w:cs="Arial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="007928A9">
        <w:rPr>
          <w:rFonts w:ascii="Arial" w:hAnsi="Arial" w:cs="Arial"/>
          <w:b/>
          <w:sz w:val="24"/>
          <w:szCs w:val="24"/>
        </w:rPr>
        <w:t xml:space="preserve"> </w:t>
      </w:r>
      <w:r w:rsidRPr="006526A1">
        <w:rPr>
          <w:rFonts w:ascii="Arial" w:hAnsi="Arial" w:cs="Arial"/>
          <w:b/>
          <w:sz w:val="24"/>
          <w:szCs w:val="24"/>
        </w:rPr>
        <w:t xml:space="preserve">składane odpowiednio </w:t>
      </w:r>
      <w:r w:rsidR="00030F92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6526A1">
        <w:rPr>
          <w:rFonts w:ascii="Arial" w:hAnsi="Arial" w:cs="Arial"/>
          <w:b/>
          <w:sz w:val="24"/>
          <w:szCs w:val="24"/>
        </w:rPr>
        <w:t xml:space="preserve">na podstawie art. 125 ust. 1 lub ust. 5 ustawy </w:t>
      </w:r>
      <w:proofErr w:type="spellStart"/>
      <w:r w:rsidRPr="006526A1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80622E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>blicznego prowadzonym pod nazwą „</w:t>
      </w:r>
      <w:r w:rsidRPr="006526A1">
        <w:rPr>
          <w:rFonts w:ascii="Arial" w:hAnsi="Arial" w:cs="Arial"/>
          <w:iCs/>
          <w:sz w:val="22"/>
          <w:szCs w:val="22"/>
        </w:rPr>
        <w:t xml:space="preserve"> </w:t>
      </w:r>
      <w:r w:rsidR="0073193B" w:rsidRPr="0080622E">
        <w:rPr>
          <w:rFonts w:ascii="Arial" w:hAnsi="Arial" w:cs="Arial"/>
          <w:sz w:val="22"/>
          <w:szCs w:val="22"/>
        </w:rPr>
        <w:t>Dostawa do siedziby Zamawiającego fabrycznie nowego, nieużywanego:</w:t>
      </w:r>
    </w:p>
    <w:p w:rsidR="0073193B" w:rsidRDefault="0073193B" w:rsidP="0073193B">
      <w:pPr>
        <w:numPr>
          <w:ilvl w:val="2"/>
          <w:numId w:val="17"/>
        </w:numPr>
        <w:tabs>
          <w:tab w:val="clear" w:pos="243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0622E">
        <w:rPr>
          <w:rFonts w:ascii="Arial" w:hAnsi="Arial" w:cs="Arial"/>
          <w:sz w:val="22"/>
          <w:szCs w:val="22"/>
        </w:rPr>
        <w:t>młynu</w:t>
      </w:r>
      <w:proofErr w:type="spellEnd"/>
      <w:r w:rsidRPr="0080622E">
        <w:rPr>
          <w:rFonts w:ascii="Arial" w:hAnsi="Arial" w:cs="Arial"/>
          <w:sz w:val="22"/>
          <w:szCs w:val="22"/>
        </w:rPr>
        <w:t xml:space="preserve"> planetarno-kulowego </w:t>
      </w:r>
      <w:r>
        <w:rPr>
          <w:rFonts w:ascii="Arial" w:hAnsi="Arial" w:cs="Arial"/>
          <w:sz w:val="22"/>
          <w:szCs w:val="22"/>
        </w:rPr>
        <w:t>w zakresie części I zamówienia,</w:t>
      </w:r>
    </w:p>
    <w:p w:rsidR="0073193B" w:rsidRDefault="0073193B" w:rsidP="0073193B">
      <w:pPr>
        <w:numPr>
          <w:ilvl w:val="2"/>
          <w:numId w:val="17"/>
        </w:numPr>
        <w:tabs>
          <w:tab w:val="clear" w:pos="243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193B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73193B" w:rsidRPr="0073193B" w:rsidRDefault="0073193B" w:rsidP="0073193B">
      <w:pPr>
        <w:numPr>
          <w:ilvl w:val="2"/>
          <w:numId w:val="17"/>
        </w:numPr>
        <w:tabs>
          <w:tab w:val="clear" w:pos="243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193B">
        <w:rPr>
          <w:rFonts w:ascii="Arial" w:hAnsi="Arial" w:cs="Arial"/>
          <w:sz w:val="22"/>
          <w:szCs w:val="22"/>
        </w:rPr>
        <w:t>miernika pomiarowego oraz multimetru cyfrowego w zakresie części III zamówienia.</w:t>
      </w:r>
    </w:p>
    <w:p w:rsidR="00AC18AA" w:rsidRDefault="00AC18AA" w:rsidP="0073193B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 xml:space="preserve">składane odpowiednio na podstawie art. 125 ust. 1 lub ust. 5 ustawy </w:t>
      </w:r>
      <w:proofErr w:type="spellStart"/>
      <w:r w:rsidRPr="007928A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Pr="006526A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724A5" w:rsidSect="00C2000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B9" w:rsidRDefault="009A31B9">
      <w:r>
        <w:separator/>
      </w:r>
    </w:p>
  </w:endnote>
  <w:endnote w:type="continuationSeparator" w:id="0">
    <w:p w:rsidR="009A31B9" w:rsidRDefault="009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9B002D">
      <w:rPr>
        <w:rFonts w:ascii="Arial" w:hAnsi="Arial" w:cs="Arial"/>
        <w:noProof/>
      </w:rPr>
      <w:t>1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B9" w:rsidRDefault="009A31B9">
      <w:r>
        <w:separator/>
      </w:r>
    </w:p>
  </w:footnote>
  <w:footnote w:type="continuationSeparator" w:id="0">
    <w:p w:rsidR="009A31B9" w:rsidRDefault="009A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91C"/>
    <w:rsid w:val="00043B11"/>
    <w:rsid w:val="00057EDA"/>
    <w:rsid w:val="00065AA7"/>
    <w:rsid w:val="000A5446"/>
    <w:rsid w:val="000D68AE"/>
    <w:rsid w:val="00100963"/>
    <w:rsid w:val="00110C16"/>
    <w:rsid w:val="00125566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C5D7C"/>
    <w:rsid w:val="002D42D2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5AC2-E7A4-4F92-9544-27BE7D2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33</cp:revision>
  <cp:lastPrinted>2022-05-19T08:10:00Z</cp:lastPrinted>
  <dcterms:created xsi:type="dcterms:W3CDTF">2022-03-30T10:53:00Z</dcterms:created>
  <dcterms:modified xsi:type="dcterms:W3CDTF">2022-05-20T09:16:00Z</dcterms:modified>
</cp:coreProperties>
</file>