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DC2D3" w14:textId="749574D5" w:rsidR="00F44719" w:rsidRPr="00C85914" w:rsidRDefault="00330F89" w:rsidP="004B3451">
      <w:pPr>
        <w:pStyle w:val="Nagwek4"/>
        <w:contextualSpacing/>
        <w:rPr>
          <w:rFonts w:ascii="Bahnschrift" w:hAnsi="Bahnschrift" w:cstheme="minorHAnsi"/>
          <w:sz w:val="20"/>
        </w:rPr>
      </w:pPr>
      <w:r w:rsidRPr="00C85914">
        <w:rPr>
          <w:rFonts w:ascii="Bahnschrift" w:hAnsi="Bahnschrift" w:cstheme="minorHAnsi"/>
          <w:sz w:val="20"/>
        </w:rPr>
        <w:t xml:space="preserve">          </w:t>
      </w:r>
    </w:p>
    <w:p w14:paraId="3F8B4961" w14:textId="779C8054" w:rsidR="00330F89" w:rsidRPr="00C85914" w:rsidRDefault="00330F89" w:rsidP="004B3451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  <w:u w:val="single"/>
        </w:rPr>
      </w:pPr>
      <w:r w:rsidRPr="00C85914">
        <w:rPr>
          <w:rFonts w:ascii="Bahnschrift" w:hAnsi="Bahnschrift" w:cstheme="minorHAnsi"/>
          <w:b/>
          <w:bCs/>
          <w:kern w:val="1"/>
          <w:sz w:val="20"/>
          <w:szCs w:val="20"/>
          <w:u w:val="single"/>
        </w:rPr>
        <w:t>OPIS PRZEDMIOTU ZAMÓWIENIA</w:t>
      </w:r>
    </w:p>
    <w:p w14:paraId="49F40ACE" w14:textId="30DBD7E0" w:rsidR="00711C5F" w:rsidRPr="00C85914" w:rsidRDefault="00AF114D" w:rsidP="004B3451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  <w:u w:val="single"/>
        </w:rPr>
      </w:pPr>
      <w:r w:rsidRPr="00C85914">
        <w:rPr>
          <w:rFonts w:ascii="Bahnschrift" w:hAnsi="Bahnschrift" w:cstheme="minorHAnsi"/>
          <w:b/>
          <w:bCs/>
          <w:kern w:val="1"/>
          <w:sz w:val="20"/>
          <w:szCs w:val="20"/>
          <w:u w:val="single"/>
        </w:rPr>
        <w:t>Dostawa podzespołów komputerowych</w:t>
      </w:r>
    </w:p>
    <w:p w14:paraId="1A07DCEA" w14:textId="77777777" w:rsidR="00F44719" w:rsidRPr="00C85914" w:rsidRDefault="00F44719" w:rsidP="004B3451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  <w:u w:val="single"/>
        </w:rPr>
      </w:pPr>
    </w:p>
    <w:p w14:paraId="5CBAD87D" w14:textId="3CA76638" w:rsidR="00C35D3E" w:rsidRDefault="00DF6BAB" w:rsidP="004B3451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t>część A</w:t>
      </w:r>
    </w:p>
    <w:p w14:paraId="7D094B81" w14:textId="77777777" w:rsidR="00DF6BAB" w:rsidRPr="00DF6BAB" w:rsidRDefault="00DF6BAB" w:rsidP="004B3451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330F89" w:rsidRPr="00C85914" w14:paraId="44975104" w14:textId="77777777" w:rsidTr="00330F8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32EA60BF" w14:textId="58013822" w:rsidR="00330F89" w:rsidRPr="00C85914" w:rsidRDefault="008C0F91" w:rsidP="004B3451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3C2DA6FF" w14:textId="4CEE4FF1" w:rsidR="008C0F91" w:rsidRPr="008C0F91" w:rsidRDefault="008C0F91" w:rsidP="008C0F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648E5D1F" w14:textId="22A371F8" w:rsidR="00330F89" w:rsidRPr="008C0F91" w:rsidRDefault="008C0F91" w:rsidP="008C0F91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545A3C" w:rsidRPr="00C85914" w14:paraId="61DDA5A5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5A943AA7" w14:textId="1E2B13A1" w:rsidR="00AF114D" w:rsidRPr="00C85914" w:rsidRDefault="00AF114D" w:rsidP="00545A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Pamięć DDR3L – 8 SZT</w:t>
            </w:r>
          </w:p>
          <w:p w14:paraId="759CCC32" w14:textId="1B5289A9" w:rsidR="00AF114D" w:rsidRPr="00C85914" w:rsidRDefault="00AF114D" w:rsidP="00545A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3872E910" w14:textId="550303E1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Pamięć DDR3L </w:t>
            </w:r>
            <w:r w:rsidR="009E4B8E" w:rsidRPr="009E4B8E">
              <w:rPr>
                <w:rFonts w:ascii="Bahnschrift" w:hAnsi="Bahnschrift"/>
                <w:color w:val="FF0000"/>
                <w:sz w:val="20"/>
                <w:szCs w:val="20"/>
              </w:rPr>
              <w:t xml:space="preserve">DIMM </w:t>
            </w: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o pojemności 8GB (Niskonapięciowa) </w:t>
            </w:r>
          </w:p>
          <w:p w14:paraId="2B63D239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Częstotliwość pracy: min. </w:t>
            </w:r>
            <w:bookmarkStart w:id="0" w:name="_GoBack"/>
            <w:bookmarkEnd w:id="0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1600MHz, </w:t>
            </w:r>
          </w:p>
          <w:p w14:paraId="2F848C28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Opóźnienie min.CL11– </w:t>
            </w:r>
          </w:p>
          <w:p w14:paraId="71EB4E07" w14:textId="075FEB89" w:rsidR="00AF114D" w:rsidRPr="00DF6BAB" w:rsidRDefault="00AF114D" w:rsidP="005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zasilanie 1.35 V</w:t>
            </w:r>
          </w:p>
        </w:tc>
        <w:tc>
          <w:tcPr>
            <w:tcW w:w="5104" w:type="dxa"/>
            <w:shd w:val="clear" w:color="auto" w:fill="auto"/>
          </w:tcPr>
          <w:p w14:paraId="6B1D65F7" w14:textId="7F215FE5" w:rsidR="00545A3C" w:rsidRPr="00C85914" w:rsidRDefault="00545A3C" w:rsidP="00545A3C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71468834" w14:textId="77777777" w:rsidR="00DF6BAB" w:rsidRDefault="00DF6BAB" w:rsidP="00DF6BAB">
      <w:pPr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p w14:paraId="705B669C" w14:textId="5A2C51AF" w:rsidR="00DF6BAB" w:rsidRPr="00DF6BAB" w:rsidRDefault="00DF6BAB" w:rsidP="00DF6BAB">
      <w:pPr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t xml:space="preserve">część </w:t>
      </w:r>
      <w:r>
        <w:rPr>
          <w:rFonts w:ascii="Bahnschrift" w:hAnsi="Bahnschrift" w:cstheme="minorHAnsi"/>
          <w:b/>
          <w:bCs/>
          <w:kern w:val="1"/>
          <w:sz w:val="20"/>
          <w:szCs w:val="20"/>
        </w:rPr>
        <w:t>B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4298BDD5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52826F5C" w14:textId="195AD2C9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70F709E4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50435821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545A3C" w:rsidRPr="00C85914" w14:paraId="7606D694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62A6F6C7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Pamięć RAM DDR4 - 32GB 3200MHz CL20  - 1 SZT</w:t>
            </w:r>
          </w:p>
          <w:p w14:paraId="3A560A05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11CB3C2F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Rodzaj pamięci: DDR4 SODIMM</w:t>
            </w:r>
          </w:p>
          <w:p w14:paraId="3CD08CCC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Pojemność całkowita: Min. 32 GB </w:t>
            </w:r>
          </w:p>
          <w:p w14:paraId="27B65104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 kości: min.32 GB</w:t>
            </w:r>
          </w:p>
          <w:p w14:paraId="184ED74E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Liczba modułów: 1</w:t>
            </w:r>
          </w:p>
          <w:p w14:paraId="23A67E70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Taktowanie: 3200 MHz (PC4-25600)</w:t>
            </w:r>
          </w:p>
          <w:p w14:paraId="454D63E2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Opóźnienia: CL 20</w:t>
            </w:r>
          </w:p>
          <w:p w14:paraId="44FD9CBC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Timingi CL20-22-22</w:t>
            </w:r>
          </w:p>
          <w:p w14:paraId="5072A4A6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Napięcie 1,2 V</w:t>
            </w:r>
          </w:p>
          <w:p w14:paraId="1E1F56FD" w14:textId="5479F767" w:rsidR="00AF114D" w:rsidRPr="00DF6BAB" w:rsidRDefault="00AF114D" w:rsidP="005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Kolor: Czarny</w:t>
            </w:r>
          </w:p>
        </w:tc>
        <w:tc>
          <w:tcPr>
            <w:tcW w:w="5104" w:type="dxa"/>
            <w:shd w:val="clear" w:color="auto" w:fill="auto"/>
          </w:tcPr>
          <w:p w14:paraId="3358F048" w14:textId="14723791" w:rsidR="00545A3C" w:rsidRPr="00C85914" w:rsidRDefault="00545A3C" w:rsidP="00545A3C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0FA0B10E" w14:textId="77777777" w:rsidR="00DF6BAB" w:rsidRDefault="00DF6BAB" w:rsidP="00DF6BAB">
      <w:pPr>
        <w:suppressAutoHyphens/>
        <w:autoSpaceDE w:val="0"/>
        <w:autoSpaceDN w:val="0"/>
        <w:adjustRightInd w:val="0"/>
        <w:spacing w:after="0" w:line="240" w:lineRule="auto"/>
        <w:contextualSpacing/>
      </w:pPr>
    </w:p>
    <w:p w14:paraId="36C04386" w14:textId="5DBC8806" w:rsidR="00DF6BAB" w:rsidRDefault="00DF6BAB" w:rsidP="00DF6BAB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t xml:space="preserve">część </w:t>
      </w:r>
      <w:r>
        <w:rPr>
          <w:rFonts w:ascii="Bahnschrift" w:hAnsi="Bahnschrift" w:cstheme="minorHAnsi"/>
          <w:b/>
          <w:bCs/>
          <w:kern w:val="1"/>
          <w:sz w:val="20"/>
          <w:szCs w:val="20"/>
        </w:rPr>
        <w:t>C</w:t>
      </w:r>
    </w:p>
    <w:p w14:paraId="24BB332F" w14:textId="77777777" w:rsidR="00DF6BAB" w:rsidRPr="00DF6BAB" w:rsidRDefault="00DF6BAB" w:rsidP="00DF6BAB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28160D21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78B77808" w14:textId="7D7C5026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3184BB13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4C099E98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21319A" w:rsidRPr="00C85914" w14:paraId="471180B9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0CFA6010" w14:textId="6A62B381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Dysk SSD – 1 SZT</w:t>
            </w:r>
          </w:p>
          <w:p w14:paraId="678D5AA4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7C43EFD8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Pojemność: MIN. 1000 GB</w:t>
            </w:r>
          </w:p>
          <w:p w14:paraId="55552DD9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Interfejs: USB 3.2 Gen. 2</w:t>
            </w:r>
          </w:p>
          <w:p w14:paraId="3FCCCBC1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Złącza: USB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Type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-C</w:t>
            </w:r>
          </w:p>
          <w:p w14:paraId="2EB17080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odczytu (maksymalna): 1050 MB/s</w:t>
            </w:r>
          </w:p>
          <w:p w14:paraId="6835999E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zapisu (maksymalna: 1000 MB/s</w:t>
            </w:r>
          </w:p>
          <w:p w14:paraId="6B53284C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Dodatkowe informacje</w:t>
            </w:r>
          </w:p>
          <w:p w14:paraId="703DED02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256-bitowe szyfrowanie danych AES</w:t>
            </w:r>
          </w:p>
          <w:p w14:paraId="174FFCCC" w14:textId="5156925E" w:rsidR="00AF114D" w:rsidRPr="00DF6BAB" w:rsidRDefault="00AF114D" w:rsidP="0021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Odporność na wibracje i upadki</w:t>
            </w:r>
          </w:p>
        </w:tc>
        <w:tc>
          <w:tcPr>
            <w:tcW w:w="5104" w:type="dxa"/>
            <w:shd w:val="clear" w:color="auto" w:fill="auto"/>
          </w:tcPr>
          <w:p w14:paraId="72A1DFBE" w14:textId="7CCA755D" w:rsidR="0021319A" w:rsidRPr="00C85914" w:rsidRDefault="0021319A" w:rsidP="0021319A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3D611A50" w14:textId="301FC3A4" w:rsidR="00DF6BAB" w:rsidRDefault="00DF6BAB" w:rsidP="00DF6BAB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>
        <w:br w:type="page"/>
      </w: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lastRenderedPageBreak/>
        <w:t xml:space="preserve">część </w:t>
      </w:r>
      <w:r w:rsidR="00F02A90">
        <w:rPr>
          <w:rFonts w:ascii="Bahnschrift" w:hAnsi="Bahnschrift" w:cstheme="minorHAnsi"/>
          <w:b/>
          <w:bCs/>
          <w:kern w:val="1"/>
          <w:sz w:val="20"/>
          <w:szCs w:val="20"/>
        </w:rPr>
        <w:t>D</w:t>
      </w:r>
    </w:p>
    <w:p w14:paraId="4DA12EC3" w14:textId="77777777" w:rsidR="00F02A90" w:rsidRPr="00DF6BAB" w:rsidRDefault="00F02A90" w:rsidP="00DF6BAB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2170FF93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710271A5" w14:textId="08EB3C9B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05CEABCC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64A17777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21319A" w:rsidRPr="00C85914" w14:paraId="38B5AE27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7FAEA570" w14:textId="4E3F78D9" w:rsidR="00AF114D" w:rsidRPr="00C85914" w:rsidRDefault="00AF114D" w:rsidP="00AF114D">
            <w:pPr>
              <w:rPr>
                <w:rFonts w:ascii="Bahnschrift" w:hAnsi="Bahnschrift"/>
                <w:sz w:val="20"/>
                <w:szCs w:val="20"/>
              </w:rPr>
            </w:pPr>
            <w:r w:rsidRPr="00C85914">
              <w:rPr>
                <w:rFonts w:ascii="Bahnschrift" w:hAnsi="Bahnschrift"/>
                <w:sz w:val="20"/>
                <w:szCs w:val="20"/>
              </w:rPr>
              <w:t>Dysk SSD – 1 SZT</w:t>
            </w:r>
          </w:p>
          <w:p w14:paraId="6A0DC653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Interfejs    SATA 3,0 (6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Gb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/s)</w:t>
            </w:r>
          </w:p>
          <w:p w14:paraId="2D7E5C1C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Dysk SSD min. 500GB</w:t>
            </w:r>
          </w:p>
          <w:p w14:paraId="63A05E9C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Format    2,5 cala</w:t>
            </w:r>
          </w:p>
          <w:p w14:paraId="1A5A689B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   min. 500 GB</w:t>
            </w:r>
          </w:p>
          <w:p w14:paraId="196BC54C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odczytu (co najmniej) 560 MB/s</w:t>
            </w:r>
          </w:p>
          <w:p w14:paraId="567CB6EB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zapisu (co najmniej) 530 MB/s</w:t>
            </w:r>
          </w:p>
          <w:p w14:paraId="66ACAA7F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Rodzaj kości pamięci: MLC</w:t>
            </w:r>
          </w:p>
          <w:p w14:paraId="0915BC2E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Niezawodność MTBF (co najmniej) 1 500 000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godz</w:t>
            </w:r>
            <w:proofErr w:type="spellEnd"/>
          </w:p>
          <w:p w14:paraId="43127C2F" w14:textId="7E63BD28" w:rsidR="00AF114D" w:rsidRPr="00F02A90" w:rsidRDefault="00AF114D" w:rsidP="00F02A90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Technologia TRIM / 256-bitowe szyfrowanie danych AES</w:t>
            </w:r>
          </w:p>
        </w:tc>
        <w:tc>
          <w:tcPr>
            <w:tcW w:w="5104" w:type="dxa"/>
            <w:shd w:val="clear" w:color="auto" w:fill="auto"/>
          </w:tcPr>
          <w:p w14:paraId="3732F389" w14:textId="2E5153C0" w:rsidR="0021319A" w:rsidRPr="00C85914" w:rsidRDefault="0021319A" w:rsidP="0021319A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5A10C273" w14:textId="77777777" w:rsidR="00F02A90" w:rsidRDefault="00F02A90" w:rsidP="00F02A90">
      <w:pPr>
        <w:suppressAutoHyphens/>
        <w:autoSpaceDE w:val="0"/>
        <w:autoSpaceDN w:val="0"/>
        <w:adjustRightInd w:val="0"/>
        <w:spacing w:after="0" w:line="240" w:lineRule="auto"/>
        <w:contextualSpacing/>
      </w:pPr>
    </w:p>
    <w:p w14:paraId="4415E344" w14:textId="7FF997E1" w:rsidR="00DF6BAB" w:rsidRDefault="00DF6BAB" w:rsidP="00F02A90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t xml:space="preserve">część </w:t>
      </w:r>
      <w:r w:rsidR="00F02A90">
        <w:rPr>
          <w:rFonts w:ascii="Bahnschrift" w:hAnsi="Bahnschrift" w:cstheme="minorHAnsi"/>
          <w:b/>
          <w:bCs/>
          <w:kern w:val="1"/>
          <w:sz w:val="20"/>
          <w:szCs w:val="20"/>
        </w:rPr>
        <w:t>E</w:t>
      </w:r>
    </w:p>
    <w:p w14:paraId="25447FE9" w14:textId="77777777" w:rsidR="00F02A90" w:rsidRPr="00DF6BAB" w:rsidRDefault="00F02A90" w:rsidP="00F02A90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4542184B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07098119" w14:textId="513B3711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12AA55A1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2BA3C826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21319A" w:rsidRPr="00C85914" w14:paraId="06402096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4BB41275" w14:textId="77ED3124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Dysk SSD – 1 SZT</w:t>
            </w:r>
          </w:p>
          <w:p w14:paraId="5634F628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48D44CB3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Interfejs    SATA 3,0 (6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Gb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/s)</w:t>
            </w:r>
          </w:p>
          <w:p w14:paraId="138F45A6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Dysk SSD min. 1TB</w:t>
            </w:r>
          </w:p>
          <w:p w14:paraId="7A6FA3E1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Format    2,5 cala</w:t>
            </w:r>
          </w:p>
          <w:p w14:paraId="27EEDFE2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    min. 1000 GB</w:t>
            </w:r>
          </w:p>
          <w:p w14:paraId="120F9F5F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odczytu (co najmniej) 560 MB/s</w:t>
            </w:r>
          </w:p>
          <w:p w14:paraId="7C61B0D0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zapisu (co najmniej) 530 MB/s</w:t>
            </w:r>
          </w:p>
          <w:p w14:paraId="1D77DFC4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Rodzaj kości pamięci: MLC</w:t>
            </w:r>
          </w:p>
          <w:p w14:paraId="1AD02C89" w14:textId="77777777" w:rsidR="00AF114D" w:rsidRPr="00C85914" w:rsidRDefault="00AF114D" w:rsidP="00AF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Niezawodność MTBF (co najmniej) 1 500 000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godz</w:t>
            </w:r>
            <w:proofErr w:type="spellEnd"/>
          </w:p>
          <w:p w14:paraId="7D116AE0" w14:textId="25032464" w:rsidR="0021319A" w:rsidRPr="00F02A90" w:rsidRDefault="00AF114D" w:rsidP="0021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Technologia TRIM / 256-bitowe szyfrowanie danych AES</w:t>
            </w:r>
          </w:p>
        </w:tc>
        <w:tc>
          <w:tcPr>
            <w:tcW w:w="5104" w:type="dxa"/>
            <w:shd w:val="clear" w:color="auto" w:fill="auto"/>
          </w:tcPr>
          <w:p w14:paraId="203E0485" w14:textId="0106B25D" w:rsidR="0021319A" w:rsidRPr="00C85914" w:rsidRDefault="0021319A" w:rsidP="0021319A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753CA8C0" w14:textId="77777777" w:rsidR="00F02A90" w:rsidRDefault="00F02A90" w:rsidP="00F02A90">
      <w:pPr>
        <w:suppressAutoHyphens/>
        <w:autoSpaceDE w:val="0"/>
        <w:autoSpaceDN w:val="0"/>
        <w:adjustRightInd w:val="0"/>
        <w:spacing w:after="0" w:line="240" w:lineRule="auto"/>
        <w:contextualSpacing/>
      </w:pPr>
    </w:p>
    <w:p w14:paraId="7FB7E320" w14:textId="38C0DCA5" w:rsidR="00DF6BAB" w:rsidRDefault="00DF6BAB" w:rsidP="00F02A90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t xml:space="preserve">część </w:t>
      </w:r>
      <w:r w:rsidR="00F02A90">
        <w:rPr>
          <w:rFonts w:ascii="Bahnschrift" w:hAnsi="Bahnschrift" w:cstheme="minorHAnsi"/>
          <w:b/>
          <w:bCs/>
          <w:kern w:val="1"/>
          <w:sz w:val="20"/>
          <w:szCs w:val="20"/>
        </w:rPr>
        <w:t>F</w:t>
      </w:r>
    </w:p>
    <w:p w14:paraId="59DD70CB" w14:textId="77777777" w:rsidR="00F02A90" w:rsidRPr="00DF6BAB" w:rsidRDefault="00F02A90" w:rsidP="00F02A90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19F4C9B9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13AAE1D2" w14:textId="16BC8FDB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1DA5F056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0201CBD1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21319A" w:rsidRPr="00C85914" w14:paraId="039F7EB9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4A25ACFD" w14:textId="1C922A7C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Dysk zewnętrzny SSD – 4 SZT</w:t>
            </w:r>
          </w:p>
          <w:p w14:paraId="4FB2AAA4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226A3A95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Pojemność: MIN. 1000 GB (1 TB)</w:t>
            </w:r>
          </w:p>
          <w:p w14:paraId="60562358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Interfejs USB 3.2 Gen 2</w:t>
            </w:r>
          </w:p>
          <w:p w14:paraId="6396D02B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odczytu: min 1050 MB/s</w:t>
            </w:r>
          </w:p>
          <w:p w14:paraId="6B5071D2" w14:textId="4EFD1376" w:rsidR="0021319A" w:rsidRPr="00F02A90" w:rsidRDefault="000165FC" w:rsidP="0021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zapisu: min 1000 MB/s</w:t>
            </w:r>
          </w:p>
        </w:tc>
        <w:tc>
          <w:tcPr>
            <w:tcW w:w="5104" w:type="dxa"/>
            <w:shd w:val="clear" w:color="auto" w:fill="auto"/>
          </w:tcPr>
          <w:p w14:paraId="082B63C7" w14:textId="78F54371" w:rsidR="0021319A" w:rsidRPr="00C85914" w:rsidRDefault="0021319A" w:rsidP="0021319A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2E1C14C9" w14:textId="5DE70088" w:rsidR="00DF6BAB" w:rsidRDefault="00DF6BAB" w:rsidP="00DF6BAB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>
        <w:br w:type="page"/>
      </w: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lastRenderedPageBreak/>
        <w:t xml:space="preserve">część </w:t>
      </w:r>
      <w:r w:rsidR="008D0BEA">
        <w:rPr>
          <w:rFonts w:ascii="Bahnschrift" w:hAnsi="Bahnschrift" w:cstheme="minorHAnsi"/>
          <w:b/>
          <w:bCs/>
          <w:kern w:val="1"/>
          <w:sz w:val="20"/>
          <w:szCs w:val="20"/>
        </w:rPr>
        <w:t>G</w:t>
      </w:r>
    </w:p>
    <w:p w14:paraId="020C3EEC" w14:textId="77777777" w:rsidR="008D0BEA" w:rsidRPr="00DF6BAB" w:rsidRDefault="008D0BEA" w:rsidP="00DF6BAB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499ACF6B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5EEB8BE9" w14:textId="36B5A361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0D6341FD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33E7404E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545A3C" w:rsidRPr="00C85914" w14:paraId="77121709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0400B0C5" w14:textId="0799AD1C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Rodzaj dysku: SSD – 1 SZT</w:t>
            </w:r>
          </w:p>
          <w:p w14:paraId="0B3F3969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298A21DA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Typ dysku: Wewnętrzny</w:t>
            </w:r>
          </w:p>
          <w:p w14:paraId="33416916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 dysku: min. 480 GB</w:t>
            </w:r>
          </w:p>
          <w:p w14:paraId="6F693001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Maksymalna prędkość odczytu [MB/s]: 555</w:t>
            </w:r>
          </w:p>
          <w:p w14:paraId="31638D5A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Maksymalna prędkość zapisu [MB/s]: 540</w:t>
            </w:r>
          </w:p>
          <w:p w14:paraId="53327A41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Interfejs: SATA III (6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Gb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/s)</w:t>
            </w:r>
          </w:p>
          <w:p w14:paraId="5288F12B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interfejsu: min. 6 GB/s</w:t>
            </w:r>
          </w:p>
          <w:p w14:paraId="2A560EF1" w14:textId="081B8E0E" w:rsidR="000165FC" w:rsidRPr="008D0BEA" w:rsidRDefault="000165FC" w:rsidP="005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Format: 2.5"</w:t>
            </w:r>
          </w:p>
        </w:tc>
        <w:tc>
          <w:tcPr>
            <w:tcW w:w="5104" w:type="dxa"/>
            <w:shd w:val="clear" w:color="auto" w:fill="auto"/>
          </w:tcPr>
          <w:p w14:paraId="42880419" w14:textId="742945F4" w:rsidR="00545A3C" w:rsidRPr="00C85914" w:rsidRDefault="00545A3C" w:rsidP="00545A3C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00189B09" w14:textId="77777777" w:rsidR="009E409F" w:rsidRDefault="009E409F" w:rsidP="009E409F">
      <w:pPr>
        <w:suppressAutoHyphens/>
        <w:autoSpaceDE w:val="0"/>
        <w:autoSpaceDN w:val="0"/>
        <w:adjustRightInd w:val="0"/>
        <w:spacing w:after="0" w:line="240" w:lineRule="auto"/>
        <w:contextualSpacing/>
      </w:pPr>
    </w:p>
    <w:p w14:paraId="3455A203" w14:textId="734EF3BB" w:rsidR="00DF6BAB" w:rsidRDefault="00DF6BAB" w:rsidP="009E409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t xml:space="preserve">część </w:t>
      </w:r>
      <w:r w:rsidR="009E409F">
        <w:rPr>
          <w:rFonts w:ascii="Bahnschrift" w:hAnsi="Bahnschrift" w:cstheme="minorHAnsi"/>
          <w:b/>
          <w:bCs/>
          <w:kern w:val="1"/>
          <w:sz w:val="20"/>
          <w:szCs w:val="20"/>
        </w:rPr>
        <w:t>H</w:t>
      </w:r>
    </w:p>
    <w:p w14:paraId="36E9420C" w14:textId="77777777" w:rsidR="009E409F" w:rsidRPr="009E409F" w:rsidRDefault="009E409F" w:rsidP="009E409F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63265C44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531428F7" w14:textId="065635AB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4774778D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5A1B44AC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545A3C" w:rsidRPr="00C85914" w14:paraId="0F1F1145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24292223" w14:textId="0408F636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Rodzaj dysku: SSD – 4 SZT</w:t>
            </w:r>
          </w:p>
          <w:p w14:paraId="616518C0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590F6B36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Typ dysku: Wewnętrzny</w:t>
            </w:r>
          </w:p>
          <w:p w14:paraId="3F90CFEF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 dysku: min. 240 GB</w:t>
            </w:r>
          </w:p>
          <w:p w14:paraId="3185CB15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Maksymalna prędkość odczytu [MB/s]: 520</w:t>
            </w:r>
          </w:p>
          <w:p w14:paraId="74CCB480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Maksymalna prędkość zapisu [MB/s]: 400</w:t>
            </w:r>
          </w:p>
          <w:p w14:paraId="6C358477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Interfejs: SATA III (6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Gb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/s)</w:t>
            </w:r>
          </w:p>
          <w:p w14:paraId="5C27ADB5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interfejsu: SATA III (min.6 GB/s)</w:t>
            </w:r>
          </w:p>
          <w:p w14:paraId="52C1024E" w14:textId="4B960537" w:rsidR="000165FC" w:rsidRPr="00C85914" w:rsidRDefault="000165FC" w:rsidP="009E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Format: 2.5"</w:t>
            </w:r>
          </w:p>
        </w:tc>
        <w:tc>
          <w:tcPr>
            <w:tcW w:w="5104" w:type="dxa"/>
            <w:shd w:val="clear" w:color="auto" w:fill="auto"/>
          </w:tcPr>
          <w:p w14:paraId="51824F0A" w14:textId="6E6D896A" w:rsidR="00545A3C" w:rsidRPr="00C85914" w:rsidRDefault="00545A3C" w:rsidP="00545A3C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29215621" w14:textId="77777777" w:rsidR="009E409F" w:rsidRDefault="009E409F" w:rsidP="00DF6BAB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p w14:paraId="2C67BEE3" w14:textId="39BBD421" w:rsidR="00DF6BAB" w:rsidRDefault="00DF6BAB" w:rsidP="009E409F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t xml:space="preserve">część </w:t>
      </w:r>
      <w:r w:rsidR="009E409F">
        <w:rPr>
          <w:rFonts w:ascii="Bahnschrift" w:hAnsi="Bahnschrift" w:cstheme="minorHAnsi"/>
          <w:b/>
          <w:bCs/>
          <w:kern w:val="1"/>
          <w:sz w:val="20"/>
          <w:szCs w:val="20"/>
        </w:rPr>
        <w:t>I</w:t>
      </w:r>
    </w:p>
    <w:p w14:paraId="75C5D525" w14:textId="77777777" w:rsidR="009E409F" w:rsidRDefault="009E409F" w:rsidP="009E409F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3905B893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51AE781D" w14:textId="121E386F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2D42E174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79CFEEB6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545A3C" w:rsidRPr="00C85914" w14:paraId="58ECB4A3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21C6DD16" w14:textId="77777777" w:rsidR="000165FC" w:rsidRPr="00C85914" w:rsidRDefault="000165FC" w:rsidP="000165FC">
            <w:pPr>
              <w:shd w:val="clear" w:color="auto" w:fill="FFFFFF" w:themeFill="background1"/>
              <w:spacing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Dysk HDD – 2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szt</w:t>
            </w:r>
            <w:proofErr w:type="spellEnd"/>
          </w:p>
          <w:p w14:paraId="651C6BD5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Pojemność: co najmniej 8000 GB (8 TB).</w:t>
            </w:r>
          </w:p>
          <w:p w14:paraId="0E61B83A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Format: </w:t>
            </w: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ab/>
              <w:t>3.5”.</w:t>
            </w:r>
          </w:p>
          <w:p w14:paraId="55E5477C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Interfejs: SATA 6Gb/s.</w:t>
            </w:r>
          </w:p>
          <w:p w14:paraId="57F445A6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obrotowa: 7200 RPM.</w:t>
            </w:r>
          </w:p>
          <w:p w14:paraId="5120D6D5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Pamięć podręczna: co najmniej 256 MB.</w:t>
            </w:r>
          </w:p>
          <w:p w14:paraId="73DE87F0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Średni czas dostępu: nie więcej niż 4,16 ms.</w:t>
            </w:r>
          </w:p>
          <w:p w14:paraId="3B11E4DE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Średnia szybkość wewnętrznej transmisji danych: co najmniej 235 MB/s.</w:t>
            </w:r>
          </w:p>
          <w:p w14:paraId="3885FB08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Odporność na wstrząsy podczas pracy: co najmniej 65 G podczas odczytu i co najmniej 30 G podczas zapisu.</w:t>
            </w:r>
          </w:p>
          <w:p w14:paraId="06FC2858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Odporność na wstrząsy podczas spoczynku: co najmniej 250 G.</w:t>
            </w:r>
          </w:p>
          <w:p w14:paraId="12A4618F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MTBF: co najmniej 1200000 godzin.</w:t>
            </w:r>
          </w:p>
          <w:p w14:paraId="473F5728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Przewidywana ilość godzin pracy rocznie: 8760 godzin (24 godziny na dobę, 7 dni w tygodniu, 365 dni w roku).</w:t>
            </w:r>
          </w:p>
          <w:p w14:paraId="63FF79D0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lastRenderedPageBreak/>
              <w:t>Praca dysku przy określonej temperaturze środowiska: praca co najmniej w zakresie od 0 do 65 st. C.</w:t>
            </w:r>
          </w:p>
          <w:p w14:paraId="5AF10A0F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Przechowywanie dysku przy określonej temperaturze środowiska: przechowywanie co najmniej w zakresie od -40 do 70 st. C.</w:t>
            </w:r>
          </w:p>
          <w:p w14:paraId="6C1BD80F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Czujnik drgań: wbudowany</w:t>
            </w:r>
          </w:p>
          <w:p w14:paraId="033CA5E6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Obsługa kolejkowania NCQ: wymagana</w:t>
            </w:r>
          </w:p>
          <w:p w14:paraId="48B51224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Technologia zapisu: zapis prostopadły (CMR –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Conventional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Magnetic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Recording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, nazywany również PMR –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Perpendicular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Magnetic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Recording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); nie dopuszcza się dysków o zapisie gontowym (SMR –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Shingled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Magnetic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Recording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).</w:t>
            </w:r>
          </w:p>
          <w:p w14:paraId="6585C1A6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Wymiary (szerokość x wysokość x głębokość): nie większe niż 101,85 mm x 26,11 mm x 147,00 mm.</w:t>
            </w:r>
          </w:p>
          <w:p w14:paraId="5762F497" w14:textId="77777777" w:rsidR="000165FC" w:rsidRPr="00C85914" w:rsidRDefault="000165FC" w:rsidP="009E409F">
            <w:pPr>
              <w:shd w:val="clear" w:color="auto" w:fill="FFFFFF" w:themeFill="background1"/>
              <w:spacing w:after="0" w:line="240" w:lineRule="auto"/>
              <w:ind w:right="91"/>
              <w:jc w:val="both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Przeznaczenie dysku: dysk dedykowany do ciągłej pracy w wielodyskowych serwerach plikowych NAS.</w:t>
            </w:r>
          </w:p>
          <w:p w14:paraId="0A4E254B" w14:textId="77777777" w:rsidR="000165FC" w:rsidRPr="00C85914" w:rsidRDefault="000165FC" w:rsidP="009E409F">
            <w:pPr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Gwarancja producenta: co najmniej 5 lat gwarancji oferowanej przez producenta standardowo (nie jako płatne rozszerzenie do krótszej gwarancji).</w:t>
            </w:r>
          </w:p>
          <w:p w14:paraId="557C5D77" w14:textId="5BAD3D49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14:paraId="1F1A8F00" w14:textId="7B3D975F" w:rsidR="00545A3C" w:rsidRPr="00C85914" w:rsidRDefault="00545A3C" w:rsidP="00545A3C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105E8A10" w14:textId="77777777" w:rsidR="002C5257" w:rsidRDefault="002C5257" w:rsidP="002C5257">
      <w:pPr>
        <w:suppressAutoHyphens/>
        <w:autoSpaceDE w:val="0"/>
        <w:autoSpaceDN w:val="0"/>
        <w:adjustRightInd w:val="0"/>
        <w:spacing w:after="0" w:line="240" w:lineRule="auto"/>
        <w:contextualSpacing/>
      </w:pPr>
    </w:p>
    <w:p w14:paraId="57467E31" w14:textId="495DB7F1" w:rsidR="00DF6BAB" w:rsidRPr="00DF6BAB" w:rsidRDefault="00DF6BAB" w:rsidP="002C525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t xml:space="preserve">część </w:t>
      </w:r>
      <w:r w:rsidR="002C5257">
        <w:rPr>
          <w:rFonts w:ascii="Bahnschrift" w:hAnsi="Bahnschrift" w:cstheme="minorHAnsi"/>
          <w:b/>
          <w:bCs/>
          <w:kern w:val="1"/>
          <w:sz w:val="20"/>
          <w:szCs w:val="20"/>
        </w:rPr>
        <w:t>J</w:t>
      </w:r>
    </w:p>
    <w:p w14:paraId="7FEA36D5" w14:textId="77777777" w:rsidR="00DF6BAB" w:rsidRDefault="00DF6BAB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17EA4B66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2B86AE01" w14:textId="2235AAE7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68CE2498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475EB8F4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545A3C" w:rsidRPr="00C85914" w14:paraId="3D9F8F66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4474E152" w14:textId="1E305159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Rodzaj dysku: SSD – 1 SZT</w:t>
            </w:r>
          </w:p>
          <w:p w14:paraId="3EAD7EC1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52F4D5D6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Typ dysku: Zewnętrzny</w:t>
            </w:r>
          </w:p>
          <w:p w14:paraId="15BC64C9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 dysku: min. 2 TB</w:t>
            </w:r>
          </w:p>
          <w:p w14:paraId="77733807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Maksymalna prędkość odczytu [MB/s]: 1050</w:t>
            </w:r>
          </w:p>
          <w:p w14:paraId="1A39498D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Maksymalna prędkość zapisu [MB/s]: 1000</w:t>
            </w:r>
          </w:p>
          <w:p w14:paraId="22C75402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Interfejs: USB 3.1</w:t>
            </w:r>
          </w:p>
          <w:p w14:paraId="53EE8387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Prędkość interfejsu: min. 10 GB/s</w:t>
            </w:r>
          </w:p>
          <w:p w14:paraId="0038B1BB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Kolor: Niebieski</w:t>
            </w:r>
          </w:p>
          <w:p w14:paraId="1A0704B0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Głębokość [mm]: do 9</w:t>
            </w:r>
          </w:p>
          <w:p w14:paraId="1A4B9ECC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Szerokość [mm]: do 90</w:t>
            </w:r>
          </w:p>
          <w:p w14:paraId="6217A532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Wysokość [mm]: do 60</w:t>
            </w:r>
          </w:p>
          <w:p w14:paraId="40295E30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Waga [g]: do 60</w:t>
            </w:r>
          </w:p>
          <w:p w14:paraId="0E0F407E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Załączona dokumentacja: Instrukcja obsługi, Karta gwarancyjna</w:t>
            </w:r>
          </w:p>
          <w:p w14:paraId="7A29C835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Kolor: Niebieski</w:t>
            </w:r>
          </w:p>
          <w:p w14:paraId="2FF2A06D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Aluminiowa obudowa</w:t>
            </w:r>
          </w:p>
          <w:p w14:paraId="0A014327" w14:textId="77777777" w:rsidR="000165FC" w:rsidRPr="00C85914" w:rsidRDefault="000165FC" w:rsidP="0001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Szyfrowanie 256-bit AES </w:t>
            </w:r>
          </w:p>
          <w:p w14:paraId="15C6E027" w14:textId="674D8262" w:rsidR="00545A3C" w:rsidRPr="00716B9B" w:rsidRDefault="000165FC" w:rsidP="00716B9B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Wstrząsoodporny</w:t>
            </w:r>
          </w:p>
        </w:tc>
        <w:tc>
          <w:tcPr>
            <w:tcW w:w="5104" w:type="dxa"/>
            <w:shd w:val="clear" w:color="auto" w:fill="auto"/>
          </w:tcPr>
          <w:p w14:paraId="0991E8E0" w14:textId="04E51F10" w:rsidR="00545A3C" w:rsidRPr="00C85914" w:rsidRDefault="00545A3C" w:rsidP="00545A3C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0F36F6B4" w14:textId="1769A151" w:rsidR="00E61D04" w:rsidRDefault="00E61D04" w:rsidP="00E61D0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>
        <w:br w:type="page"/>
      </w: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lastRenderedPageBreak/>
        <w:t xml:space="preserve">część </w:t>
      </w:r>
      <w:r>
        <w:rPr>
          <w:rFonts w:ascii="Bahnschrift" w:hAnsi="Bahnschrift" w:cstheme="minorHAnsi"/>
          <w:b/>
          <w:bCs/>
          <w:kern w:val="1"/>
          <w:sz w:val="20"/>
          <w:szCs w:val="20"/>
        </w:rPr>
        <w:t>K</w:t>
      </w:r>
    </w:p>
    <w:p w14:paraId="4A5E57B9" w14:textId="77777777" w:rsidR="00E61D04" w:rsidRPr="00E61D04" w:rsidRDefault="00E61D04" w:rsidP="00E61D0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10F82F08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125B4AF8" w14:textId="233DA6DB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5357C770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698AE821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545A3C" w:rsidRPr="00C85914" w14:paraId="2B6BD1B6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04709BF3" w14:textId="4C608DCF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Dysk wewnętrzny SSD – 1 SZT</w:t>
            </w:r>
          </w:p>
          <w:p w14:paraId="2F2D15F1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6F1B645C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Format dysku: 2.5"</w:t>
            </w:r>
          </w:p>
          <w:p w14:paraId="08E60846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Interfejs: SATA III</w:t>
            </w:r>
          </w:p>
          <w:p w14:paraId="7BD819CD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 dysku: min. 500GB</w:t>
            </w:r>
          </w:p>
          <w:p w14:paraId="2C62CC67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Szybkość odczytu: min. 560 MB/s</w:t>
            </w:r>
          </w:p>
          <w:p w14:paraId="654859DE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Szybkość zapisu: min. 510 MB/s</w:t>
            </w:r>
          </w:p>
          <w:p w14:paraId="23AC7A4F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Rodzaj kości pamięci: TLC</w:t>
            </w:r>
          </w:p>
          <w:p w14:paraId="2ADCE851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Nominalny czas pracy: min. 1.8 mln godzin</w:t>
            </w:r>
          </w:p>
          <w:p w14:paraId="5EF7A0CB" w14:textId="60EA0DF3" w:rsidR="00545A3C" w:rsidRPr="00E61D04" w:rsidRDefault="00346C46" w:rsidP="005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TBW (Total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Bytes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Written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): min. 180 TB</w:t>
            </w:r>
          </w:p>
        </w:tc>
        <w:tc>
          <w:tcPr>
            <w:tcW w:w="5104" w:type="dxa"/>
            <w:shd w:val="clear" w:color="auto" w:fill="auto"/>
          </w:tcPr>
          <w:p w14:paraId="5CE07EC2" w14:textId="64E54C8D" w:rsidR="00545A3C" w:rsidRPr="00C85914" w:rsidRDefault="00545A3C" w:rsidP="00545A3C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444FD896" w14:textId="77777777" w:rsidR="00E61D04" w:rsidRDefault="00E61D04" w:rsidP="00E61D04">
      <w:pPr>
        <w:suppressAutoHyphens/>
        <w:autoSpaceDE w:val="0"/>
        <w:autoSpaceDN w:val="0"/>
        <w:adjustRightInd w:val="0"/>
        <w:spacing w:after="0" w:line="240" w:lineRule="auto"/>
        <w:contextualSpacing/>
      </w:pPr>
    </w:p>
    <w:p w14:paraId="25D4FEBF" w14:textId="68E52BA5" w:rsidR="00E61D04" w:rsidRDefault="00E61D04" w:rsidP="00E61D0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t xml:space="preserve">część </w:t>
      </w:r>
      <w:r>
        <w:rPr>
          <w:rFonts w:ascii="Bahnschrift" w:hAnsi="Bahnschrift" w:cstheme="minorHAnsi"/>
          <w:b/>
          <w:bCs/>
          <w:kern w:val="1"/>
          <w:sz w:val="20"/>
          <w:szCs w:val="20"/>
        </w:rPr>
        <w:t>L</w:t>
      </w:r>
    </w:p>
    <w:p w14:paraId="5BFBE09F" w14:textId="77777777" w:rsidR="00E61D04" w:rsidRPr="00E61D04" w:rsidRDefault="00E61D04" w:rsidP="00E61D0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75682DB8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1C30EEBF" w14:textId="5DC9E7F8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1C43C8A4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6F74F858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545A3C" w:rsidRPr="00C85914" w14:paraId="6A7107F0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2A3DD01C" w14:textId="66587B11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Rodzaj dysku: HDD – 10 SZT</w:t>
            </w:r>
          </w:p>
          <w:p w14:paraId="6B762665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20657C65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Typ dysku: Zewnętrzny</w:t>
            </w:r>
          </w:p>
          <w:p w14:paraId="7061E756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Pojemność dysku: min. 5 TB,</w:t>
            </w:r>
          </w:p>
          <w:p w14:paraId="76F4B45E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Format dysku: 2,5",</w:t>
            </w:r>
          </w:p>
          <w:p w14:paraId="24B86A2B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Maksymalna prędkość interfejsu: 5 </w:t>
            </w:r>
            <w:proofErr w:type="spellStart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Gb</w:t>
            </w:r>
            <w:proofErr w:type="spellEnd"/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/s,</w:t>
            </w:r>
          </w:p>
          <w:p w14:paraId="7D414423" w14:textId="6418864D" w:rsidR="00545A3C" w:rsidRPr="00E61D04" w:rsidRDefault="00346C46" w:rsidP="0054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Interfejs: min. USB 3.1,</w:t>
            </w:r>
          </w:p>
        </w:tc>
        <w:tc>
          <w:tcPr>
            <w:tcW w:w="5104" w:type="dxa"/>
            <w:shd w:val="clear" w:color="auto" w:fill="auto"/>
          </w:tcPr>
          <w:p w14:paraId="4BDFF96F" w14:textId="4BB6AFB6" w:rsidR="00545A3C" w:rsidRPr="00C85914" w:rsidRDefault="00545A3C" w:rsidP="00545A3C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00FF874C" w14:textId="77777777" w:rsidR="00E61D04" w:rsidRDefault="00E61D04" w:rsidP="00E61D04">
      <w:pPr>
        <w:suppressAutoHyphens/>
        <w:autoSpaceDE w:val="0"/>
        <w:autoSpaceDN w:val="0"/>
        <w:adjustRightInd w:val="0"/>
        <w:spacing w:after="0" w:line="240" w:lineRule="auto"/>
        <w:contextualSpacing/>
      </w:pPr>
    </w:p>
    <w:p w14:paraId="51A36FB0" w14:textId="2ACC594E" w:rsidR="00E61D04" w:rsidRDefault="00E61D04" w:rsidP="00E61D0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  <w:r w:rsidRPr="00DF6BAB">
        <w:rPr>
          <w:rFonts w:ascii="Bahnschrift" w:hAnsi="Bahnschrift" w:cstheme="minorHAnsi"/>
          <w:b/>
          <w:bCs/>
          <w:kern w:val="1"/>
          <w:sz w:val="20"/>
          <w:szCs w:val="20"/>
        </w:rPr>
        <w:t xml:space="preserve">część </w:t>
      </w:r>
      <w:r>
        <w:rPr>
          <w:rFonts w:ascii="Bahnschrift" w:hAnsi="Bahnschrift" w:cstheme="minorHAnsi"/>
          <w:b/>
          <w:bCs/>
          <w:kern w:val="1"/>
          <w:sz w:val="20"/>
          <w:szCs w:val="20"/>
        </w:rPr>
        <w:t>Ł</w:t>
      </w:r>
    </w:p>
    <w:p w14:paraId="7C8ACBB1" w14:textId="77777777" w:rsidR="00E61D04" w:rsidRPr="00E61D04" w:rsidRDefault="00E61D04" w:rsidP="00E61D0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ahnschrift" w:hAnsi="Bahnschrift" w:cstheme="minorHAnsi"/>
          <w:b/>
          <w:bCs/>
          <w:kern w:val="1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4"/>
      </w:tblGrid>
      <w:tr w:rsidR="00DF6BAB" w:rsidRPr="00C85914" w14:paraId="7C16FFA8" w14:textId="77777777" w:rsidTr="00C12069">
        <w:trPr>
          <w:trHeight w:val="591"/>
        </w:trPr>
        <w:tc>
          <w:tcPr>
            <w:tcW w:w="4678" w:type="dxa"/>
            <w:shd w:val="clear" w:color="auto" w:fill="DBE5F1"/>
            <w:vAlign w:val="center"/>
          </w:tcPr>
          <w:p w14:paraId="38AEDF75" w14:textId="79371812" w:rsidR="00DF6BAB" w:rsidRPr="00C85914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</w:pPr>
            <w:r w:rsidRPr="008C0F91">
              <w:rPr>
                <w:rFonts w:ascii="Bahnschrift" w:hAnsi="Bahnschrift" w:cstheme="minorHAnsi"/>
                <w:b/>
                <w:bCs/>
                <w:kern w:val="1"/>
                <w:sz w:val="20"/>
                <w:szCs w:val="20"/>
              </w:rPr>
              <w:t xml:space="preserve">Minimalne parametry wymagane przez Zamawiającego </w:t>
            </w:r>
          </w:p>
        </w:tc>
        <w:tc>
          <w:tcPr>
            <w:tcW w:w="5104" w:type="dxa"/>
            <w:shd w:val="clear" w:color="auto" w:fill="DBE5F1"/>
            <w:vAlign w:val="center"/>
          </w:tcPr>
          <w:p w14:paraId="27BF6FD6" w14:textId="77777777" w:rsidR="00DF6BAB" w:rsidRPr="008C0F91" w:rsidRDefault="00DF6BAB" w:rsidP="00C120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8C0F91">
              <w:rPr>
                <w:rFonts w:ascii="Bahnschrift" w:hAnsi="Bahnschrift" w:cs="Arial"/>
                <w:b/>
                <w:sz w:val="20"/>
                <w:szCs w:val="20"/>
              </w:rPr>
              <w:t xml:space="preserve">OPIS TECHNICZNY OFEROWANEGO PODZESPOŁU </w:t>
            </w:r>
          </w:p>
          <w:p w14:paraId="76322088" w14:textId="77777777" w:rsidR="00DF6BAB" w:rsidRPr="008C0F91" w:rsidRDefault="00DF6BAB" w:rsidP="00C12069">
            <w:pPr>
              <w:suppressAutoHyphens/>
              <w:spacing w:after="0" w:line="240" w:lineRule="auto"/>
              <w:contextualSpacing/>
              <w:jc w:val="center"/>
              <w:rPr>
                <w:rFonts w:ascii="Bahnschrift" w:hAnsi="Bahnschrift" w:cstheme="minorHAnsi"/>
                <w:b/>
                <w:bCs/>
                <w:kern w:val="1"/>
                <w:sz w:val="18"/>
                <w:szCs w:val="18"/>
              </w:rPr>
            </w:pPr>
            <w:r w:rsidRPr="008C0F91">
              <w:rPr>
                <w:rFonts w:ascii="Bahnschrift" w:hAnsi="Bahnschrift" w:cs="Arial"/>
                <w:sz w:val="18"/>
                <w:szCs w:val="18"/>
              </w:rPr>
              <w:t>Należy wskazać wszystkie elementy składowe oferowanego podzespołu w odniesieniu do kolumny z lewej strony</w:t>
            </w:r>
          </w:p>
        </w:tc>
      </w:tr>
      <w:tr w:rsidR="00545A3C" w:rsidRPr="00C85914" w14:paraId="7666B3F3" w14:textId="77777777" w:rsidTr="001D356D">
        <w:trPr>
          <w:trHeight w:val="289"/>
        </w:trPr>
        <w:tc>
          <w:tcPr>
            <w:tcW w:w="4678" w:type="dxa"/>
            <w:shd w:val="clear" w:color="auto" w:fill="auto"/>
          </w:tcPr>
          <w:p w14:paraId="11D34A47" w14:textId="20582FFF" w:rsidR="00346C46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Dysk HDD – 5 SZT</w:t>
            </w:r>
          </w:p>
          <w:p w14:paraId="3583A72F" w14:textId="77777777" w:rsidR="00E61D04" w:rsidRPr="00C85914" w:rsidRDefault="00E61D04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</w:p>
          <w:p w14:paraId="71D54927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Dysk min.16 TB</w:t>
            </w:r>
          </w:p>
          <w:p w14:paraId="1E644253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Średni czas dostępu 4.2 ms lub krótszy; </w:t>
            </w:r>
          </w:p>
          <w:p w14:paraId="07512606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Cache 256 MB lub więcej;</w:t>
            </w:r>
          </w:p>
          <w:p w14:paraId="4F2C6CAD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 xml:space="preserve">Maks. transfer zewnętrzny 270 MB/s lub więcej; </w:t>
            </w:r>
          </w:p>
          <w:p w14:paraId="76520109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format 3.5";</w:t>
            </w:r>
          </w:p>
          <w:p w14:paraId="42FEAE74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Wytrzymałość na wstrząsy w czasie pracy: 50 G lub więcej;</w:t>
            </w:r>
          </w:p>
          <w:p w14:paraId="3F777F78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Wytrzymałość na wstrząsy w czasie spoczynku: 200 G lub więcej;</w:t>
            </w:r>
          </w:p>
          <w:p w14:paraId="6661E493" w14:textId="77777777" w:rsidR="00346C46" w:rsidRPr="00C85914" w:rsidRDefault="00346C46" w:rsidP="0034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Niezawodność MTBF: 2500000 godz. lub więcej</w:t>
            </w:r>
          </w:p>
          <w:p w14:paraId="08308E98" w14:textId="3DCF4B66" w:rsidR="00346C46" w:rsidRPr="00716B9B" w:rsidRDefault="00346C46" w:rsidP="00E61D04">
            <w:pPr>
              <w:spacing w:after="0"/>
              <w:rPr>
                <w:rFonts w:ascii="Bahnschrift" w:hAnsi="Bahnschrift"/>
                <w:color w:val="000000"/>
                <w:sz w:val="20"/>
                <w:szCs w:val="20"/>
              </w:rPr>
            </w:pPr>
            <w:r w:rsidRPr="00C85914">
              <w:rPr>
                <w:rFonts w:ascii="Bahnschrift" w:hAnsi="Bahnschrift"/>
                <w:color w:val="000000"/>
                <w:sz w:val="20"/>
                <w:szCs w:val="20"/>
              </w:rPr>
              <w:t>Interfejs: SATA III</w:t>
            </w:r>
          </w:p>
        </w:tc>
        <w:tc>
          <w:tcPr>
            <w:tcW w:w="5104" w:type="dxa"/>
            <w:shd w:val="clear" w:color="auto" w:fill="auto"/>
          </w:tcPr>
          <w:p w14:paraId="49DB1FFB" w14:textId="53260E77" w:rsidR="00545A3C" w:rsidRPr="00C85914" w:rsidRDefault="00545A3C" w:rsidP="00545A3C">
            <w:pPr>
              <w:spacing w:after="0" w:line="240" w:lineRule="auto"/>
              <w:contextualSpacing/>
              <w:rPr>
                <w:rFonts w:ascii="Bahnschrift" w:hAnsi="Bahnschrift" w:cstheme="minorHAnsi"/>
                <w:sz w:val="20"/>
                <w:szCs w:val="20"/>
              </w:rPr>
            </w:pPr>
          </w:p>
        </w:tc>
      </w:tr>
    </w:tbl>
    <w:p w14:paraId="55BC79E4" w14:textId="3A9D0C06" w:rsidR="00B00C73" w:rsidRPr="00C85914" w:rsidRDefault="00B00C73" w:rsidP="004B3451">
      <w:pPr>
        <w:pStyle w:val="2tekst-D-punktowanie"/>
        <w:numPr>
          <w:ilvl w:val="0"/>
          <w:numId w:val="0"/>
        </w:numPr>
        <w:spacing w:after="0" w:line="240" w:lineRule="auto"/>
        <w:contextualSpacing/>
        <w:rPr>
          <w:rFonts w:ascii="Bahnschrift" w:hAnsi="Bahnschrift" w:cstheme="minorHAnsi"/>
          <w:sz w:val="20"/>
        </w:rPr>
      </w:pPr>
    </w:p>
    <w:p w14:paraId="78847220" w14:textId="463E88EE" w:rsidR="00B00C73" w:rsidRPr="00C85914" w:rsidRDefault="00B00C73" w:rsidP="00B00C73">
      <w:pPr>
        <w:pStyle w:val="2tekst-D-punktowanie"/>
        <w:numPr>
          <w:ilvl w:val="0"/>
          <w:numId w:val="0"/>
        </w:numPr>
        <w:contextualSpacing/>
        <w:rPr>
          <w:rFonts w:ascii="Bahnschrift" w:hAnsi="Bahnschrift" w:cstheme="minorHAnsi"/>
          <w:sz w:val="20"/>
        </w:rPr>
      </w:pPr>
    </w:p>
    <w:p w14:paraId="35E3271C" w14:textId="77777777" w:rsidR="00B00C73" w:rsidRPr="00C85914" w:rsidRDefault="00B00C73" w:rsidP="00B00C73">
      <w:pPr>
        <w:pStyle w:val="2tekst-D-punktowanie"/>
        <w:numPr>
          <w:ilvl w:val="0"/>
          <w:numId w:val="0"/>
        </w:numPr>
        <w:spacing w:after="0" w:line="240" w:lineRule="auto"/>
        <w:contextualSpacing/>
        <w:rPr>
          <w:rFonts w:ascii="Bahnschrift" w:hAnsi="Bahnschrift" w:cstheme="minorHAnsi"/>
          <w:sz w:val="20"/>
        </w:rPr>
      </w:pPr>
    </w:p>
    <w:sectPr w:rsidR="00B00C73" w:rsidRPr="00C85914" w:rsidSect="00E067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8D568" w14:textId="77777777" w:rsidR="00A11548" w:rsidRDefault="00A11548" w:rsidP="00F175B5">
      <w:pPr>
        <w:spacing w:after="0" w:line="240" w:lineRule="auto"/>
      </w:pPr>
      <w:r>
        <w:separator/>
      </w:r>
    </w:p>
  </w:endnote>
  <w:endnote w:type="continuationSeparator" w:id="0">
    <w:p w14:paraId="113B3790" w14:textId="77777777" w:rsidR="00A11548" w:rsidRDefault="00A11548" w:rsidP="00F1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2C15" w14:textId="063B6516" w:rsidR="00A227CD" w:rsidRDefault="00A227CD">
    <w:pPr>
      <w:pStyle w:val="Stopka"/>
    </w:pPr>
  </w:p>
  <w:p w14:paraId="470C2C0F" w14:textId="77777777" w:rsidR="00A227CD" w:rsidRDefault="00A22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EBF9D" w14:textId="77777777" w:rsidR="00A11548" w:rsidRDefault="00A11548" w:rsidP="00F175B5">
      <w:pPr>
        <w:spacing w:after="0" w:line="240" w:lineRule="auto"/>
      </w:pPr>
      <w:r>
        <w:separator/>
      </w:r>
    </w:p>
  </w:footnote>
  <w:footnote w:type="continuationSeparator" w:id="0">
    <w:p w14:paraId="63FEF48F" w14:textId="77777777" w:rsidR="00A11548" w:rsidRDefault="00A11548" w:rsidP="00F1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1B2D" w14:textId="4B6E4465" w:rsidR="00C85914" w:rsidRPr="008A7CDD" w:rsidRDefault="00C85914" w:rsidP="00C85914">
    <w:pPr>
      <w:spacing w:line="360" w:lineRule="auto"/>
      <w:ind w:left="5670" w:hanging="5670"/>
      <w:jc w:val="right"/>
      <w:rPr>
        <w:rFonts w:ascii="Bahnschrift" w:hAnsi="Bahnschrift" w:cs="Arial"/>
        <w:i/>
        <w:sz w:val="18"/>
        <w:szCs w:val="18"/>
      </w:rPr>
    </w:pPr>
    <w:r w:rsidRPr="008A7CDD">
      <w:rPr>
        <w:rFonts w:ascii="Bahnschrift" w:hAnsi="Bahnschrift" w:cs="Arial"/>
        <w:i/>
        <w:sz w:val="18"/>
        <w:szCs w:val="18"/>
      </w:rPr>
      <w:t>Załącznik nr 2 do SWZ nr DZP.382.1.2</w:t>
    </w:r>
    <w:r>
      <w:rPr>
        <w:rFonts w:ascii="Bahnschrift" w:hAnsi="Bahnschrift" w:cs="Arial"/>
        <w:i/>
        <w:sz w:val="18"/>
        <w:szCs w:val="18"/>
      </w:rPr>
      <w:t>3</w:t>
    </w:r>
    <w:r w:rsidRPr="008A7CDD">
      <w:rPr>
        <w:rFonts w:ascii="Bahnschrift" w:hAnsi="Bahnschrift" w:cs="Arial"/>
        <w:i/>
        <w:sz w:val="18"/>
        <w:szCs w:val="18"/>
      </w:rPr>
      <w:t>.2023</w:t>
    </w:r>
    <w:r w:rsidR="009E4B8E">
      <w:rPr>
        <w:rFonts w:ascii="Bahnschrift" w:hAnsi="Bahnschrift" w:cs="Arial"/>
        <w:i/>
        <w:sz w:val="18"/>
        <w:szCs w:val="18"/>
      </w:rPr>
      <w:t xml:space="preserve"> (zm. 06.07)</w:t>
    </w:r>
  </w:p>
  <w:p w14:paraId="5E9EDDCC" w14:textId="77777777" w:rsidR="00C85914" w:rsidRDefault="00C85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1254"/>
    <w:multiLevelType w:val="hybridMultilevel"/>
    <w:tmpl w:val="B8BE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B6617"/>
    <w:multiLevelType w:val="hybridMultilevel"/>
    <w:tmpl w:val="860ACA12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1A958BE"/>
    <w:multiLevelType w:val="hybridMultilevel"/>
    <w:tmpl w:val="7F5A3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77C8A"/>
    <w:multiLevelType w:val="hybridMultilevel"/>
    <w:tmpl w:val="A03EF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3137"/>
    <w:multiLevelType w:val="multilevel"/>
    <w:tmpl w:val="732861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720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1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6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41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2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603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D255B2C"/>
    <w:multiLevelType w:val="hybridMultilevel"/>
    <w:tmpl w:val="EC04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7C7D"/>
    <w:multiLevelType w:val="multilevel"/>
    <w:tmpl w:val="27A6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53A96"/>
    <w:multiLevelType w:val="multilevel"/>
    <w:tmpl w:val="732861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720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1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6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41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2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603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2E11BFC"/>
    <w:multiLevelType w:val="hybridMultilevel"/>
    <w:tmpl w:val="1318BC2C"/>
    <w:lvl w:ilvl="0" w:tplc="6832E640">
      <w:start w:val="1"/>
      <w:numFmt w:val="bullet"/>
      <w:pStyle w:val="2tekst-D-punktowanie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999999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472E2"/>
    <w:multiLevelType w:val="hybridMultilevel"/>
    <w:tmpl w:val="2DD22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83FB2"/>
    <w:multiLevelType w:val="hybridMultilevel"/>
    <w:tmpl w:val="5D2CE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02D8B"/>
    <w:multiLevelType w:val="hybridMultilevel"/>
    <w:tmpl w:val="F4FAC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C9"/>
    <w:rsid w:val="000165FC"/>
    <w:rsid w:val="00020D4E"/>
    <w:rsid w:val="000507F7"/>
    <w:rsid w:val="00074192"/>
    <w:rsid w:val="00080774"/>
    <w:rsid w:val="00084A1D"/>
    <w:rsid w:val="000863AB"/>
    <w:rsid w:val="00094D06"/>
    <w:rsid w:val="000B4307"/>
    <w:rsid w:val="000C17BA"/>
    <w:rsid w:val="000C72EA"/>
    <w:rsid w:val="000E4E90"/>
    <w:rsid w:val="00120660"/>
    <w:rsid w:val="00133EAF"/>
    <w:rsid w:val="00143B2F"/>
    <w:rsid w:val="001521A4"/>
    <w:rsid w:val="00154942"/>
    <w:rsid w:val="0015664C"/>
    <w:rsid w:val="00160161"/>
    <w:rsid w:val="0016742C"/>
    <w:rsid w:val="00171D30"/>
    <w:rsid w:val="00180D11"/>
    <w:rsid w:val="00182B6A"/>
    <w:rsid w:val="00184D24"/>
    <w:rsid w:val="001C0820"/>
    <w:rsid w:val="001C1403"/>
    <w:rsid w:val="001C49AE"/>
    <w:rsid w:val="001D452D"/>
    <w:rsid w:val="001F20FF"/>
    <w:rsid w:val="001F39E5"/>
    <w:rsid w:val="0021319A"/>
    <w:rsid w:val="00213397"/>
    <w:rsid w:val="0021470E"/>
    <w:rsid w:val="002165A0"/>
    <w:rsid w:val="0022125D"/>
    <w:rsid w:val="00235EF1"/>
    <w:rsid w:val="00254BCB"/>
    <w:rsid w:val="00272C21"/>
    <w:rsid w:val="00274BAA"/>
    <w:rsid w:val="002804C2"/>
    <w:rsid w:val="00281117"/>
    <w:rsid w:val="00284EE7"/>
    <w:rsid w:val="00290A98"/>
    <w:rsid w:val="00295290"/>
    <w:rsid w:val="002B3DE8"/>
    <w:rsid w:val="002B65F2"/>
    <w:rsid w:val="002B7130"/>
    <w:rsid w:val="002C3DCB"/>
    <w:rsid w:val="002C5257"/>
    <w:rsid w:val="002D6CB6"/>
    <w:rsid w:val="002F4C66"/>
    <w:rsid w:val="003267F9"/>
    <w:rsid w:val="00330F89"/>
    <w:rsid w:val="00346C46"/>
    <w:rsid w:val="0037107D"/>
    <w:rsid w:val="00375E8F"/>
    <w:rsid w:val="003C1BBC"/>
    <w:rsid w:val="003D0D8C"/>
    <w:rsid w:val="004159B0"/>
    <w:rsid w:val="0042063B"/>
    <w:rsid w:val="00446BE0"/>
    <w:rsid w:val="0045247E"/>
    <w:rsid w:val="00473F75"/>
    <w:rsid w:val="004A207E"/>
    <w:rsid w:val="004A2DAF"/>
    <w:rsid w:val="004A6EFB"/>
    <w:rsid w:val="004B3451"/>
    <w:rsid w:val="004C5BAA"/>
    <w:rsid w:val="00545A3C"/>
    <w:rsid w:val="00592E2B"/>
    <w:rsid w:val="00594FAC"/>
    <w:rsid w:val="005B3871"/>
    <w:rsid w:val="005C28D1"/>
    <w:rsid w:val="005D43E0"/>
    <w:rsid w:val="0060714C"/>
    <w:rsid w:val="006102A9"/>
    <w:rsid w:val="00624BFF"/>
    <w:rsid w:val="006268FF"/>
    <w:rsid w:val="00664067"/>
    <w:rsid w:val="00672E8A"/>
    <w:rsid w:val="00675C9F"/>
    <w:rsid w:val="00682230"/>
    <w:rsid w:val="00687D47"/>
    <w:rsid w:val="006A1135"/>
    <w:rsid w:val="006E399A"/>
    <w:rsid w:val="00703896"/>
    <w:rsid w:val="00711C5F"/>
    <w:rsid w:val="00716B9B"/>
    <w:rsid w:val="0072618E"/>
    <w:rsid w:val="00741E7F"/>
    <w:rsid w:val="007468C6"/>
    <w:rsid w:val="00751181"/>
    <w:rsid w:val="0075355B"/>
    <w:rsid w:val="00755518"/>
    <w:rsid w:val="00771FAC"/>
    <w:rsid w:val="00783CA9"/>
    <w:rsid w:val="007B77DB"/>
    <w:rsid w:val="007C7FBC"/>
    <w:rsid w:val="007E0B89"/>
    <w:rsid w:val="00837BCC"/>
    <w:rsid w:val="00882C63"/>
    <w:rsid w:val="00894015"/>
    <w:rsid w:val="008967CB"/>
    <w:rsid w:val="008A4382"/>
    <w:rsid w:val="008B049D"/>
    <w:rsid w:val="008B7496"/>
    <w:rsid w:val="008C0F91"/>
    <w:rsid w:val="008C29D9"/>
    <w:rsid w:val="008D0BEA"/>
    <w:rsid w:val="008D6E60"/>
    <w:rsid w:val="008E47DA"/>
    <w:rsid w:val="008F14F0"/>
    <w:rsid w:val="008F7AB5"/>
    <w:rsid w:val="00911E83"/>
    <w:rsid w:val="009150B7"/>
    <w:rsid w:val="00920BCD"/>
    <w:rsid w:val="00934A24"/>
    <w:rsid w:val="00941C46"/>
    <w:rsid w:val="0095705A"/>
    <w:rsid w:val="0096212A"/>
    <w:rsid w:val="009638B2"/>
    <w:rsid w:val="00972645"/>
    <w:rsid w:val="009757A2"/>
    <w:rsid w:val="009B745A"/>
    <w:rsid w:val="009E0D76"/>
    <w:rsid w:val="009E409F"/>
    <w:rsid w:val="009E4B8E"/>
    <w:rsid w:val="009E53BB"/>
    <w:rsid w:val="009E7DD1"/>
    <w:rsid w:val="009F09FB"/>
    <w:rsid w:val="009F298B"/>
    <w:rsid w:val="009F300C"/>
    <w:rsid w:val="009F7EC7"/>
    <w:rsid w:val="00A11548"/>
    <w:rsid w:val="00A227CD"/>
    <w:rsid w:val="00A3271C"/>
    <w:rsid w:val="00A34CD5"/>
    <w:rsid w:val="00A36C76"/>
    <w:rsid w:val="00A44AFC"/>
    <w:rsid w:val="00A56D1B"/>
    <w:rsid w:val="00A612C0"/>
    <w:rsid w:val="00A61C85"/>
    <w:rsid w:val="00A648E1"/>
    <w:rsid w:val="00A676E9"/>
    <w:rsid w:val="00A831C9"/>
    <w:rsid w:val="00A96E38"/>
    <w:rsid w:val="00AF114D"/>
    <w:rsid w:val="00AF31CD"/>
    <w:rsid w:val="00AF340A"/>
    <w:rsid w:val="00B00C73"/>
    <w:rsid w:val="00B16F0F"/>
    <w:rsid w:val="00B220CA"/>
    <w:rsid w:val="00B2335D"/>
    <w:rsid w:val="00B2430E"/>
    <w:rsid w:val="00B43780"/>
    <w:rsid w:val="00B53E0D"/>
    <w:rsid w:val="00B67456"/>
    <w:rsid w:val="00BB3C27"/>
    <w:rsid w:val="00BB4911"/>
    <w:rsid w:val="00BC2216"/>
    <w:rsid w:val="00BC545D"/>
    <w:rsid w:val="00BE3D40"/>
    <w:rsid w:val="00C07C15"/>
    <w:rsid w:val="00C14277"/>
    <w:rsid w:val="00C15F32"/>
    <w:rsid w:val="00C35D3E"/>
    <w:rsid w:val="00C40BC0"/>
    <w:rsid w:val="00C4355E"/>
    <w:rsid w:val="00C65720"/>
    <w:rsid w:val="00C67D2E"/>
    <w:rsid w:val="00C85914"/>
    <w:rsid w:val="00CA20C9"/>
    <w:rsid w:val="00CB552C"/>
    <w:rsid w:val="00CD31C6"/>
    <w:rsid w:val="00CF5BDA"/>
    <w:rsid w:val="00D32A52"/>
    <w:rsid w:val="00D60FBF"/>
    <w:rsid w:val="00DB249F"/>
    <w:rsid w:val="00DB41E5"/>
    <w:rsid w:val="00DB4C1C"/>
    <w:rsid w:val="00DC75F5"/>
    <w:rsid w:val="00DC785B"/>
    <w:rsid w:val="00DF576A"/>
    <w:rsid w:val="00DF6BAB"/>
    <w:rsid w:val="00E067DD"/>
    <w:rsid w:val="00E07099"/>
    <w:rsid w:val="00E25DDE"/>
    <w:rsid w:val="00E31CF7"/>
    <w:rsid w:val="00E40F92"/>
    <w:rsid w:val="00E46996"/>
    <w:rsid w:val="00E6005A"/>
    <w:rsid w:val="00E61D04"/>
    <w:rsid w:val="00E81955"/>
    <w:rsid w:val="00E875C3"/>
    <w:rsid w:val="00EB1B21"/>
    <w:rsid w:val="00ED25D5"/>
    <w:rsid w:val="00ED4BD6"/>
    <w:rsid w:val="00F02A90"/>
    <w:rsid w:val="00F05C84"/>
    <w:rsid w:val="00F175B5"/>
    <w:rsid w:val="00F44719"/>
    <w:rsid w:val="00F47157"/>
    <w:rsid w:val="00F576B0"/>
    <w:rsid w:val="00F63F94"/>
    <w:rsid w:val="00F84D01"/>
    <w:rsid w:val="00F9002F"/>
    <w:rsid w:val="00F95EBE"/>
    <w:rsid w:val="00FA1209"/>
    <w:rsid w:val="00FA4B72"/>
    <w:rsid w:val="00FB4CE1"/>
    <w:rsid w:val="00FC4415"/>
    <w:rsid w:val="00FD706C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CB81A"/>
  <w15:docId w15:val="{B0C388B1-46DC-4BE2-ADB4-BC05ECAE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30F8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tekst-A-wstep">
    <w:name w:val="2tekst-A-wstep"/>
    <w:rsid w:val="00CA20C9"/>
    <w:pPr>
      <w:spacing w:after="120" w:line="260" w:lineRule="exact"/>
      <w:ind w:firstLine="227"/>
      <w:jc w:val="both"/>
    </w:pPr>
    <w:rPr>
      <w:rFonts w:ascii="Arial" w:eastAsia="Times New Roman" w:hAnsi="Arial"/>
      <w:i/>
      <w:sz w:val="22"/>
    </w:rPr>
  </w:style>
  <w:style w:type="paragraph" w:customStyle="1" w:styleId="2tekst-D-punktowanie">
    <w:name w:val="2tekst-D-punktowanie"/>
    <w:basedOn w:val="Normalny"/>
    <w:rsid w:val="00CA20C9"/>
    <w:pPr>
      <w:numPr>
        <w:numId w:val="1"/>
      </w:numPr>
      <w:tabs>
        <w:tab w:val="left" w:pos="227"/>
      </w:tabs>
      <w:spacing w:after="120" w:line="260" w:lineRule="exact"/>
    </w:pPr>
    <w:rPr>
      <w:rFonts w:ascii="Arial" w:eastAsia="Times New Roman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8E1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8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8E1"/>
    <w:rPr>
      <w:b/>
      <w:bCs/>
      <w:lang w:eastAsia="en-US"/>
    </w:rPr>
  </w:style>
  <w:style w:type="character" w:customStyle="1" w:styleId="Nagwek4Znak">
    <w:name w:val="Nagłówek 4 Znak"/>
    <w:basedOn w:val="Domylnaczcionkaakapitu"/>
    <w:link w:val="Nagwek4"/>
    <w:rsid w:val="00330F89"/>
    <w:rPr>
      <w:rFonts w:ascii="Times New Roman" w:eastAsia="Times New Roman" w:hAnsi="Times New Roman"/>
      <w:b/>
      <w:sz w:val="24"/>
    </w:rPr>
  </w:style>
  <w:style w:type="table" w:styleId="Tabela-Siatka">
    <w:name w:val="Table Grid"/>
    <w:basedOn w:val="Standardowy"/>
    <w:uiPriority w:val="59"/>
    <w:rsid w:val="001F20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967C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DomylneA">
    <w:name w:val="Domyślne A"/>
    <w:rsid w:val="00184D2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Akapitzlist">
    <w:name w:val="List Paragraph"/>
    <w:basedOn w:val="Normalny"/>
    <w:uiPriority w:val="34"/>
    <w:qFormat/>
    <w:rsid w:val="004524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5B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5B5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46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4080-6EE1-40C8-B4C3-5FA06DA0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jwos</dc:creator>
  <cp:lastModifiedBy>Damian Ludwikowski</cp:lastModifiedBy>
  <cp:revision>11</cp:revision>
  <cp:lastPrinted>2023-07-06T12:13:00Z</cp:lastPrinted>
  <dcterms:created xsi:type="dcterms:W3CDTF">2023-06-16T06:39:00Z</dcterms:created>
  <dcterms:modified xsi:type="dcterms:W3CDTF">2023-07-06T12:13:00Z</dcterms:modified>
</cp:coreProperties>
</file>