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F5E5A" w14:textId="43D91BD1" w:rsidR="002F07CB" w:rsidRPr="00BE281A" w:rsidRDefault="002F07CB" w:rsidP="002F07CB">
      <w:pPr>
        <w:jc w:val="right"/>
        <w:rPr>
          <w:rFonts w:ascii="Encode Sans Compressed" w:hAnsi="Encode Sans Compressed" w:cs="Times New Roman"/>
          <w:sz w:val="24"/>
          <w:szCs w:val="24"/>
        </w:rPr>
      </w:pPr>
      <w:r w:rsidRPr="00BE281A">
        <w:rPr>
          <w:rFonts w:ascii="Encode Sans Compressed" w:hAnsi="Encode Sans Compressed" w:cs="Times New Roman"/>
          <w:sz w:val="24"/>
          <w:szCs w:val="24"/>
        </w:rPr>
        <w:t xml:space="preserve">Nowy Tomyśl, dnia </w:t>
      </w:r>
      <w:r w:rsidR="00E40D4B">
        <w:rPr>
          <w:rFonts w:ascii="Encode Sans Compressed" w:hAnsi="Encode Sans Compressed" w:cs="Times New Roman"/>
          <w:sz w:val="24"/>
          <w:szCs w:val="24"/>
        </w:rPr>
        <w:t>0</w:t>
      </w:r>
      <w:r w:rsidR="00E86B0D">
        <w:rPr>
          <w:rFonts w:ascii="Encode Sans Compressed" w:hAnsi="Encode Sans Compressed" w:cs="Times New Roman"/>
          <w:sz w:val="24"/>
          <w:szCs w:val="24"/>
        </w:rPr>
        <w:t>4</w:t>
      </w:r>
      <w:r w:rsidRPr="00BE281A">
        <w:rPr>
          <w:rFonts w:ascii="Encode Sans Compressed" w:hAnsi="Encode Sans Compressed" w:cs="Times New Roman"/>
          <w:sz w:val="24"/>
          <w:szCs w:val="24"/>
        </w:rPr>
        <w:t xml:space="preserve"> </w:t>
      </w:r>
      <w:r w:rsidR="00E40D4B">
        <w:rPr>
          <w:rFonts w:ascii="Encode Sans Compressed" w:hAnsi="Encode Sans Compressed" w:cs="Times New Roman"/>
          <w:sz w:val="24"/>
          <w:szCs w:val="24"/>
        </w:rPr>
        <w:t>lipca</w:t>
      </w:r>
      <w:r w:rsidRPr="00BE281A">
        <w:rPr>
          <w:rFonts w:ascii="Encode Sans Compressed" w:hAnsi="Encode Sans Compressed" w:cs="Times New Roman"/>
          <w:sz w:val="24"/>
          <w:szCs w:val="24"/>
        </w:rPr>
        <w:t xml:space="preserve"> 2024 r.</w:t>
      </w:r>
    </w:p>
    <w:p w14:paraId="0DBAA8BA" w14:textId="77777777" w:rsidR="00BE281A" w:rsidRPr="00BE281A" w:rsidRDefault="00BE281A" w:rsidP="007E5F84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sz w:val="24"/>
          <w:szCs w:val="24"/>
        </w:rPr>
      </w:pPr>
      <w:bookmarkStart w:id="0" w:name="_Hlk72921324"/>
      <w:r w:rsidRPr="00BE281A">
        <w:rPr>
          <w:rFonts w:ascii="Encode Sans Compressed" w:hAnsi="Encode Sans Compressed" w:cs="Times New Roman"/>
          <w:sz w:val="24"/>
          <w:szCs w:val="24"/>
        </w:rPr>
        <w:t>Gmina Nowy Tomyśl</w:t>
      </w:r>
    </w:p>
    <w:p w14:paraId="4CE79055" w14:textId="77777777" w:rsidR="00BE281A" w:rsidRPr="00BE281A" w:rsidRDefault="00BE281A" w:rsidP="007E5F84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sz w:val="24"/>
          <w:szCs w:val="24"/>
        </w:rPr>
      </w:pPr>
      <w:r w:rsidRPr="00BE281A">
        <w:rPr>
          <w:rFonts w:ascii="Encode Sans Compressed" w:hAnsi="Encode Sans Compressed" w:cs="Times New Roman"/>
          <w:sz w:val="24"/>
          <w:szCs w:val="24"/>
        </w:rPr>
        <w:t>ul. Poznańska 33</w:t>
      </w:r>
    </w:p>
    <w:p w14:paraId="6A98DF86" w14:textId="77777777" w:rsidR="00BE281A" w:rsidRPr="00BE281A" w:rsidRDefault="00BE281A" w:rsidP="007E5F84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sz w:val="24"/>
          <w:szCs w:val="24"/>
        </w:rPr>
      </w:pPr>
      <w:r w:rsidRPr="00BE281A">
        <w:rPr>
          <w:rFonts w:ascii="Encode Sans Compressed" w:hAnsi="Encode Sans Compressed" w:cs="Times New Roman"/>
          <w:sz w:val="24"/>
          <w:szCs w:val="24"/>
        </w:rPr>
        <w:t>64-300 Nowy Tomyśl</w:t>
      </w:r>
      <w:bookmarkEnd w:id="0"/>
    </w:p>
    <w:p w14:paraId="05C3FEEF" w14:textId="77777777" w:rsidR="00BE281A" w:rsidRPr="00BE281A" w:rsidRDefault="00BE281A" w:rsidP="00BE281A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b w:val="0"/>
          <w:sz w:val="24"/>
          <w:szCs w:val="24"/>
        </w:rPr>
      </w:pPr>
    </w:p>
    <w:p w14:paraId="4B17D5D7" w14:textId="26776190" w:rsidR="00BE281A" w:rsidRPr="00BE281A" w:rsidRDefault="00BE281A" w:rsidP="00BE281A">
      <w:pPr>
        <w:spacing w:line="360" w:lineRule="auto"/>
        <w:rPr>
          <w:rFonts w:ascii="Encode Sans Compressed" w:hAnsi="Encode Sans Compressed" w:cs="Times New Roman"/>
          <w:sz w:val="24"/>
          <w:szCs w:val="24"/>
        </w:rPr>
      </w:pPr>
      <w:r w:rsidRPr="00BE281A">
        <w:rPr>
          <w:rFonts w:ascii="Encode Sans Compressed" w:hAnsi="Encode Sans Compressed" w:cs="Times New Roman"/>
          <w:sz w:val="24"/>
          <w:szCs w:val="24"/>
        </w:rPr>
        <w:t xml:space="preserve">Znak sprawy: </w:t>
      </w:r>
      <w:r w:rsidRPr="00BE281A">
        <w:rPr>
          <w:rFonts w:ascii="Encode Sans Compressed" w:hAnsi="Encode Sans Compressed" w:cs="Times New Roman"/>
          <w:b/>
          <w:bCs/>
          <w:sz w:val="24"/>
          <w:szCs w:val="24"/>
        </w:rPr>
        <w:t>ZP.271.</w:t>
      </w:r>
      <w:r w:rsidR="00E40D4B">
        <w:rPr>
          <w:rFonts w:ascii="Encode Sans Compressed" w:hAnsi="Encode Sans Compressed" w:cs="Times New Roman"/>
          <w:b/>
          <w:bCs/>
          <w:sz w:val="24"/>
          <w:szCs w:val="24"/>
        </w:rPr>
        <w:t>9</w:t>
      </w:r>
      <w:r w:rsidRPr="00BE281A">
        <w:rPr>
          <w:rFonts w:ascii="Encode Sans Compressed" w:hAnsi="Encode Sans Compressed" w:cs="Times New Roman"/>
          <w:b/>
          <w:bCs/>
          <w:sz w:val="24"/>
          <w:szCs w:val="24"/>
        </w:rPr>
        <w:t>.2024</w:t>
      </w:r>
    </w:p>
    <w:p w14:paraId="7A6CA6D9" w14:textId="77777777" w:rsidR="007A0196" w:rsidRDefault="007A0196" w:rsidP="007E5F84">
      <w:pPr>
        <w:autoSpaceDE w:val="0"/>
        <w:adjustRightInd w:val="0"/>
        <w:spacing w:after="0" w:line="360" w:lineRule="auto"/>
        <w:jc w:val="center"/>
        <w:rPr>
          <w:rFonts w:ascii="Encode Sans Compressed" w:hAnsi="Encode Sans Compressed" w:cs="Times New Roman"/>
          <w:b/>
          <w:bCs/>
          <w:color w:val="000000"/>
          <w:sz w:val="28"/>
          <w:szCs w:val="32"/>
          <w:u w:val="single"/>
        </w:rPr>
      </w:pPr>
    </w:p>
    <w:p w14:paraId="22ABEF7F" w14:textId="3846425C" w:rsidR="00BE281A" w:rsidRPr="007A0196" w:rsidRDefault="00BE281A" w:rsidP="00BE281A">
      <w:pPr>
        <w:autoSpaceDE w:val="0"/>
        <w:adjustRightInd w:val="0"/>
        <w:spacing w:line="360" w:lineRule="auto"/>
        <w:jc w:val="center"/>
        <w:rPr>
          <w:rFonts w:ascii="Encode Sans Compressed" w:hAnsi="Encode Sans Compressed" w:cs="Times New Roman"/>
          <w:b/>
          <w:bCs/>
          <w:color w:val="000000"/>
          <w:sz w:val="28"/>
          <w:szCs w:val="32"/>
          <w:u w:val="single"/>
        </w:rPr>
      </w:pPr>
      <w:r w:rsidRPr="007A0196">
        <w:rPr>
          <w:rFonts w:ascii="Encode Sans Compressed" w:hAnsi="Encode Sans Compressed" w:cs="Times New Roman"/>
          <w:b/>
          <w:bCs/>
          <w:color w:val="000000"/>
          <w:sz w:val="28"/>
          <w:szCs w:val="32"/>
          <w:u w:val="single"/>
        </w:rPr>
        <w:t xml:space="preserve">INFORMACJA O WYBORZE NAJKORZYSTNIEJSZEJ OFERTY </w:t>
      </w:r>
    </w:p>
    <w:p w14:paraId="2609E142" w14:textId="77777777" w:rsidR="00BE281A" w:rsidRPr="00BE281A" w:rsidRDefault="00BE281A" w:rsidP="00BE281A">
      <w:pPr>
        <w:autoSpaceDE w:val="0"/>
        <w:adjustRightInd w:val="0"/>
        <w:spacing w:line="360" w:lineRule="auto"/>
        <w:jc w:val="center"/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</w:pPr>
      <w:r w:rsidRPr="00BE281A"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  <w:t>I.</w:t>
      </w:r>
    </w:p>
    <w:p w14:paraId="594D41C1" w14:textId="0E6E06C7" w:rsidR="00BE281A" w:rsidRPr="00FF71A6" w:rsidRDefault="00BE281A" w:rsidP="00FF71A6">
      <w:pPr>
        <w:pStyle w:val="Tekstpodstawowy21"/>
        <w:snapToGrid w:val="0"/>
        <w:spacing w:line="360" w:lineRule="auto"/>
        <w:jc w:val="both"/>
        <w:rPr>
          <w:rFonts w:ascii="Encode Sans Compressed" w:hAnsi="Encode Sans Compressed" w:cs="Times New Roman"/>
          <w:bCs/>
          <w:sz w:val="24"/>
          <w:szCs w:val="24"/>
        </w:rPr>
      </w:pPr>
      <w:r w:rsidRPr="00BE281A">
        <w:rPr>
          <w:rFonts w:ascii="Encode Sans Compressed" w:hAnsi="Encode Sans Compressed" w:cs="Times New Roman"/>
          <w:b w:val="0"/>
          <w:sz w:val="24"/>
          <w:szCs w:val="24"/>
        </w:rPr>
        <w:t>Działając na podstawie art. 253 ust. 1 ustawy z dnia 11 września 2019 r. Prawo zamówień publicznych, zwanej dalej „Pzp” (t.j. Dz. U. 2023 poz. 1605 z późn. zm</w:t>
      </w:r>
      <w:r w:rsidR="00450347">
        <w:rPr>
          <w:rFonts w:ascii="Encode Sans Compressed" w:hAnsi="Encode Sans Compressed" w:cs="Times New Roman"/>
          <w:b w:val="0"/>
          <w:sz w:val="24"/>
          <w:szCs w:val="24"/>
        </w:rPr>
        <w:t>.</w:t>
      </w:r>
      <w:r w:rsidRPr="00BE281A">
        <w:rPr>
          <w:rFonts w:ascii="Encode Sans Compressed" w:hAnsi="Encode Sans Compressed" w:cs="Times New Roman"/>
          <w:b w:val="0"/>
          <w:sz w:val="24"/>
          <w:szCs w:val="24"/>
        </w:rPr>
        <w:t xml:space="preserve">), Zamawiający zawiadamia, iż na podstawie kryteriów oceny ofert określonych w Specyfikacji Warunków Zamówienia (dalej jako „SWZ”), </w:t>
      </w:r>
      <w:bookmarkStart w:id="1" w:name="_Hlk103268451"/>
      <w:r w:rsidRPr="00BE281A">
        <w:rPr>
          <w:rFonts w:ascii="Encode Sans Compressed" w:hAnsi="Encode Sans Compressed" w:cs="Times New Roman"/>
          <w:b w:val="0"/>
          <w:sz w:val="24"/>
          <w:szCs w:val="24"/>
        </w:rPr>
        <w:t xml:space="preserve">w postępowaniu o udzielenie zamówienia publicznego </w:t>
      </w:r>
      <w:r w:rsidR="003D2F6E">
        <w:rPr>
          <w:rFonts w:ascii="Encode Sans Compressed" w:hAnsi="Encode Sans Compressed" w:cs="Times New Roman"/>
          <w:b w:val="0"/>
          <w:sz w:val="24"/>
          <w:szCs w:val="24"/>
        </w:rPr>
        <w:br/>
      </w:r>
      <w:r w:rsidRPr="00BE281A">
        <w:rPr>
          <w:rFonts w:ascii="Encode Sans Compressed" w:hAnsi="Encode Sans Compressed" w:cs="Times New Roman"/>
          <w:b w:val="0"/>
          <w:sz w:val="24"/>
          <w:szCs w:val="24"/>
        </w:rPr>
        <w:t>pn.</w:t>
      </w:r>
      <w:r w:rsidR="003D2F6E">
        <w:rPr>
          <w:rFonts w:ascii="Encode Sans Compressed" w:hAnsi="Encode Sans Compressed" w:cs="Times New Roman"/>
          <w:b w:val="0"/>
          <w:sz w:val="24"/>
          <w:szCs w:val="24"/>
        </w:rPr>
        <w:t xml:space="preserve"> </w:t>
      </w:r>
      <w:r w:rsidR="0037545B" w:rsidRPr="0037545B">
        <w:rPr>
          <w:rFonts w:ascii="Encode Sans Compressed" w:hAnsi="Encode Sans Compressed" w:cs="Times New Roman"/>
          <w:b w:val="0"/>
          <w:i/>
          <w:sz w:val="24"/>
          <w:szCs w:val="24"/>
        </w:rPr>
        <w:t>„Budowa budynku strażnicy Ochotniczej Straży Pożarnej wraz z niezbędną infrastrukturą towarzyszącą w miejscowości Bukowiec”</w:t>
      </w:r>
      <w:r w:rsidRPr="00BE281A">
        <w:rPr>
          <w:rFonts w:ascii="Encode Sans Compressed" w:hAnsi="Encode Sans Compressed" w:cs="Times New Roman"/>
          <w:b w:val="0"/>
          <w:i/>
          <w:sz w:val="24"/>
          <w:szCs w:val="24"/>
        </w:rPr>
        <w:t xml:space="preserve">, </w:t>
      </w:r>
      <w:r w:rsidRPr="00BE281A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>znak sprawy: ZP.271.</w:t>
      </w:r>
      <w:r w:rsidR="0037545B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>9</w:t>
      </w:r>
      <w:r w:rsidRPr="00BE281A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 xml:space="preserve">.2024, </w:t>
      </w:r>
      <w:r w:rsidRPr="00BE281A">
        <w:rPr>
          <w:rFonts w:ascii="Encode Sans Compressed" w:hAnsi="Encode Sans Compressed" w:cs="Times New Roman"/>
          <w:b w:val="0"/>
          <w:sz w:val="24"/>
          <w:szCs w:val="24"/>
        </w:rPr>
        <w:t xml:space="preserve">wybrano jako najkorzystniejszą ofertę złożoną przez: </w:t>
      </w:r>
      <w:proofErr w:type="spellStart"/>
      <w:r w:rsidR="0037545B" w:rsidRPr="0037545B">
        <w:rPr>
          <w:rFonts w:ascii="Encode Sans Compressed" w:hAnsi="Encode Sans Compressed" w:cs="Times New Roman"/>
          <w:bCs/>
          <w:sz w:val="24"/>
          <w:szCs w:val="24"/>
        </w:rPr>
        <w:t>Exalo</w:t>
      </w:r>
      <w:proofErr w:type="spellEnd"/>
      <w:r w:rsidR="0037545B" w:rsidRPr="0037545B">
        <w:rPr>
          <w:rFonts w:ascii="Encode Sans Compressed" w:hAnsi="Encode Sans Compressed" w:cs="Times New Roman"/>
          <w:bCs/>
          <w:sz w:val="24"/>
          <w:szCs w:val="24"/>
        </w:rPr>
        <w:t xml:space="preserve"> </w:t>
      </w:r>
      <w:proofErr w:type="spellStart"/>
      <w:r w:rsidR="0037545B" w:rsidRPr="0037545B">
        <w:rPr>
          <w:rFonts w:ascii="Encode Sans Compressed" w:hAnsi="Encode Sans Compressed" w:cs="Times New Roman"/>
          <w:bCs/>
          <w:sz w:val="24"/>
          <w:szCs w:val="24"/>
        </w:rPr>
        <w:t>Drilling</w:t>
      </w:r>
      <w:proofErr w:type="spellEnd"/>
      <w:r w:rsidR="0037545B" w:rsidRPr="0037545B">
        <w:rPr>
          <w:rFonts w:ascii="Encode Sans Compressed" w:hAnsi="Encode Sans Compressed" w:cs="Times New Roman"/>
          <w:bCs/>
          <w:sz w:val="24"/>
          <w:szCs w:val="24"/>
        </w:rPr>
        <w:t xml:space="preserve"> S.A., ul. Plac Stanisława Staszica 9, </w:t>
      </w:r>
      <w:r w:rsidR="0037545B">
        <w:rPr>
          <w:rFonts w:ascii="Encode Sans Compressed" w:hAnsi="Encode Sans Compressed" w:cs="Times New Roman"/>
          <w:bCs/>
          <w:sz w:val="24"/>
          <w:szCs w:val="24"/>
        </w:rPr>
        <w:br/>
      </w:r>
      <w:r w:rsidR="0037545B" w:rsidRPr="0037545B">
        <w:rPr>
          <w:rFonts w:ascii="Encode Sans Compressed" w:hAnsi="Encode Sans Compressed" w:cs="Times New Roman"/>
          <w:bCs/>
          <w:sz w:val="24"/>
          <w:szCs w:val="24"/>
        </w:rPr>
        <w:t xml:space="preserve">64-920 Piła </w:t>
      </w:r>
      <w:r w:rsidR="00FF71A6">
        <w:rPr>
          <w:rFonts w:ascii="Encode Sans Compressed" w:hAnsi="Encode Sans Compressed" w:cs="Times New Roman"/>
          <w:bCs/>
          <w:sz w:val="24"/>
          <w:szCs w:val="24"/>
        </w:rPr>
        <w:t>(</w:t>
      </w:r>
      <w:r w:rsidR="00FF71A6" w:rsidRPr="00FF71A6">
        <w:rPr>
          <w:rFonts w:ascii="Encode Sans Compressed" w:hAnsi="Encode Sans Compressed" w:cs="Times New Roman"/>
          <w:bCs/>
          <w:sz w:val="24"/>
          <w:szCs w:val="24"/>
        </w:rPr>
        <w:t xml:space="preserve">NIP </w:t>
      </w:r>
      <w:r w:rsidR="0037545B" w:rsidRPr="0037545B">
        <w:rPr>
          <w:rFonts w:ascii="Encode Sans Compressed" w:hAnsi="Encode Sans Compressed" w:cs="Times New Roman"/>
          <w:bCs/>
          <w:sz w:val="24"/>
          <w:szCs w:val="24"/>
        </w:rPr>
        <w:t>5272681258</w:t>
      </w:r>
      <w:r w:rsidRPr="00BE281A">
        <w:rPr>
          <w:rFonts w:ascii="Encode Sans Compressed" w:hAnsi="Encode Sans Compressed" w:cs="Times New Roman"/>
          <w:bCs/>
          <w:sz w:val="24"/>
          <w:szCs w:val="24"/>
        </w:rPr>
        <w:t>).</w:t>
      </w:r>
      <w:bookmarkEnd w:id="1"/>
    </w:p>
    <w:p w14:paraId="03E06641" w14:textId="77777777" w:rsidR="00BE281A" w:rsidRPr="00BE281A" w:rsidRDefault="00BE281A" w:rsidP="00BE281A">
      <w:pPr>
        <w:autoSpaceDE w:val="0"/>
        <w:spacing w:line="360" w:lineRule="auto"/>
        <w:jc w:val="both"/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</w:pPr>
    </w:p>
    <w:p w14:paraId="52BF769F" w14:textId="3F5EE81F" w:rsidR="00BE281A" w:rsidRPr="00BE281A" w:rsidRDefault="00BE281A" w:rsidP="00BE281A">
      <w:pPr>
        <w:adjustRightInd w:val="0"/>
        <w:spacing w:line="360" w:lineRule="auto"/>
        <w:contextualSpacing/>
        <w:jc w:val="both"/>
        <w:rPr>
          <w:rFonts w:ascii="Encode Sans Compressed" w:hAnsi="Encode Sans Compressed" w:cs="Times New Roman"/>
          <w:bCs/>
          <w:color w:val="000000"/>
          <w:sz w:val="24"/>
          <w:szCs w:val="24"/>
        </w:rPr>
      </w:pPr>
      <w:bookmarkStart w:id="2" w:name="_Hlk103268503"/>
      <w:r w:rsidRPr="00BE281A">
        <w:rPr>
          <w:rFonts w:ascii="Encode Sans Compressed" w:hAnsi="Encode Sans Compressed" w:cs="Times New Roman"/>
          <w:color w:val="000000"/>
          <w:sz w:val="24"/>
          <w:szCs w:val="24"/>
        </w:rPr>
        <w:t xml:space="preserve">Oferta złożona przez Wykonawcę – </w:t>
      </w:r>
      <w:proofErr w:type="spellStart"/>
      <w:r w:rsidR="0037545B" w:rsidRPr="0037545B">
        <w:rPr>
          <w:rFonts w:ascii="Encode Sans Compressed" w:hAnsi="Encode Sans Compressed" w:cs="Times New Roman"/>
          <w:b/>
          <w:sz w:val="24"/>
          <w:szCs w:val="24"/>
        </w:rPr>
        <w:t>Exalo</w:t>
      </w:r>
      <w:proofErr w:type="spellEnd"/>
      <w:r w:rsidR="0037545B" w:rsidRPr="0037545B">
        <w:rPr>
          <w:rFonts w:ascii="Encode Sans Compressed" w:hAnsi="Encode Sans Compressed" w:cs="Times New Roman"/>
          <w:b/>
          <w:sz w:val="24"/>
          <w:szCs w:val="24"/>
        </w:rPr>
        <w:t xml:space="preserve"> </w:t>
      </w:r>
      <w:proofErr w:type="spellStart"/>
      <w:r w:rsidR="0037545B" w:rsidRPr="0037545B">
        <w:rPr>
          <w:rFonts w:ascii="Encode Sans Compressed" w:hAnsi="Encode Sans Compressed" w:cs="Times New Roman"/>
          <w:b/>
          <w:sz w:val="24"/>
          <w:szCs w:val="24"/>
        </w:rPr>
        <w:t>Drilling</w:t>
      </w:r>
      <w:proofErr w:type="spellEnd"/>
      <w:r w:rsidR="0037545B" w:rsidRPr="0037545B">
        <w:rPr>
          <w:rFonts w:ascii="Encode Sans Compressed" w:hAnsi="Encode Sans Compressed" w:cs="Times New Roman"/>
          <w:b/>
          <w:sz w:val="24"/>
          <w:szCs w:val="24"/>
        </w:rPr>
        <w:t xml:space="preserve"> S.A.</w:t>
      </w:r>
      <w:r w:rsidR="00FF71A6" w:rsidRPr="00FF71A6">
        <w:rPr>
          <w:rFonts w:ascii="Encode Sans Compressed" w:hAnsi="Encode Sans Compressed" w:cs="Times New Roman"/>
          <w:b/>
          <w:sz w:val="24"/>
          <w:szCs w:val="24"/>
        </w:rPr>
        <w:t xml:space="preserve"> </w:t>
      </w:r>
      <w:r w:rsidRPr="00BE281A">
        <w:rPr>
          <w:rFonts w:ascii="Encode Sans Compressed" w:hAnsi="Encode Sans Compressed" w:cs="Times New Roman"/>
          <w:color w:val="000000"/>
          <w:sz w:val="24"/>
          <w:szCs w:val="24"/>
        </w:rPr>
        <w:t xml:space="preserve">– uzyskała </w:t>
      </w:r>
      <w:r w:rsidR="0037545B">
        <w:rPr>
          <w:rFonts w:ascii="Encode Sans Compressed" w:hAnsi="Encode Sans Compressed" w:cs="Times New Roman"/>
          <w:b/>
          <w:color w:val="000000"/>
          <w:sz w:val="24"/>
          <w:szCs w:val="24"/>
        </w:rPr>
        <w:t>100</w:t>
      </w:r>
      <w:r w:rsidR="00EA04FF">
        <w:rPr>
          <w:rFonts w:ascii="Encode Sans Compressed" w:hAnsi="Encode Sans Compressed" w:cs="Times New Roman"/>
          <w:b/>
          <w:color w:val="000000"/>
          <w:sz w:val="24"/>
          <w:szCs w:val="24"/>
        </w:rPr>
        <w:t>,</w:t>
      </w:r>
      <w:r w:rsidR="0037545B">
        <w:rPr>
          <w:rFonts w:ascii="Encode Sans Compressed" w:hAnsi="Encode Sans Compressed" w:cs="Times New Roman"/>
          <w:b/>
          <w:color w:val="000000"/>
          <w:sz w:val="24"/>
          <w:szCs w:val="24"/>
        </w:rPr>
        <w:t>00</w:t>
      </w:r>
      <w:r w:rsidRPr="00BE281A">
        <w:rPr>
          <w:rFonts w:ascii="Encode Sans Compressed" w:hAnsi="Encode Sans Compressed" w:cs="Times New Roman"/>
          <w:b/>
          <w:color w:val="000000"/>
          <w:sz w:val="24"/>
          <w:szCs w:val="24"/>
        </w:rPr>
        <w:t xml:space="preserve"> pkt</w:t>
      </w:r>
      <w:r w:rsidRPr="00BE281A">
        <w:rPr>
          <w:rFonts w:ascii="Encode Sans Compressed" w:hAnsi="Encode Sans Compressed" w:cs="Times New Roman"/>
          <w:color w:val="000000"/>
          <w:sz w:val="24"/>
          <w:szCs w:val="24"/>
        </w:rPr>
        <w:t xml:space="preserve"> i została uznana za ofertę najkorzystniejszą na podstawie kryteriów oceny ofert określonym w treści </w:t>
      </w:r>
      <w:bookmarkEnd w:id="2"/>
      <w:r w:rsidR="0037545B" w:rsidRPr="0037545B">
        <w:rPr>
          <w:rFonts w:ascii="Encode Sans Compressed" w:hAnsi="Encode Sans Compressed" w:cs="Times New Roman"/>
          <w:color w:val="000000"/>
          <w:sz w:val="24"/>
          <w:szCs w:val="24"/>
        </w:rPr>
        <w:t xml:space="preserve">SWZ </w:t>
      </w:r>
      <w:r w:rsidR="0037545B">
        <w:rPr>
          <w:rFonts w:ascii="Encode Sans Compressed" w:hAnsi="Encode Sans Compressed" w:cs="Times New Roman"/>
          <w:color w:val="000000"/>
          <w:sz w:val="24"/>
          <w:szCs w:val="24"/>
        </w:rPr>
        <w:br/>
      </w:r>
      <w:r w:rsidR="0037545B" w:rsidRPr="0037545B">
        <w:rPr>
          <w:rFonts w:ascii="Encode Sans Compressed" w:hAnsi="Encode Sans Compressed" w:cs="Times New Roman"/>
          <w:color w:val="000000"/>
          <w:sz w:val="24"/>
          <w:szCs w:val="24"/>
        </w:rPr>
        <w:t>(a) „Cena” – waga 60%, b) „Okres gwarancji jakości i rękojmi za wady” – waga 40%).</w:t>
      </w:r>
    </w:p>
    <w:p w14:paraId="163695A5" w14:textId="77777777" w:rsidR="00BE281A" w:rsidRPr="00BE281A" w:rsidRDefault="00BE281A" w:rsidP="00BE281A">
      <w:pPr>
        <w:autoSpaceDE w:val="0"/>
        <w:spacing w:line="360" w:lineRule="auto"/>
        <w:jc w:val="both"/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</w:pPr>
    </w:p>
    <w:p w14:paraId="4717934A" w14:textId="77777777" w:rsidR="00BE281A" w:rsidRPr="00BE281A" w:rsidRDefault="00BE281A" w:rsidP="00BE281A">
      <w:pPr>
        <w:autoSpaceDE w:val="0"/>
        <w:spacing w:line="360" w:lineRule="auto"/>
        <w:jc w:val="center"/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</w:pPr>
      <w:r w:rsidRPr="00BE281A"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  <w:t>II.</w:t>
      </w:r>
    </w:p>
    <w:p w14:paraId="642E40C7" w14:textId="77777777" w:rsidR="00BE281A" w:rsidRPr="00BE281A" w:rsidRDefault="00BE281A" w:rsidP="00BE281A">
      <w:pPr>
        <w:autoSpaceDE w:val="0"/>
        <w:spacing w:line="360" w:lineRule="auto"/>
        <w:jc w:val="both"/>
        <w:rPr>
          <w:rFonts w:ascii="Encode Sans Compressed" w:hAnsi="Encode Sans Compressed" w:cs="Times New Roman"/>
          <w:color w:val="000000"/>
          <w:sz w:val="24"/>
          <w:szCs w:val="24"/>
        </w:rPr>
      </w:pPr>
      <w:bookmarkStart w:id="3" w:name="_Hlk103268527"/>
      <w:r w:rsidRPr="00BE281A">
        <w:rPr>
          <w:rFonts w:ascii="Encode Sans Compressed" w:hAnsi="Encode Sans Compressed" w:cs="Times New Roman"/>
          <w:color w:val="000000"/>
          <w:sz w:val="24"/>
          <w:szCs w:val="24"/>
        </w:rPr>
        <w:t>Zamawiający informuje, iż w przedmiotowym postępowaniu, zostały złożone oferty przez następujących Wykonawców:</w:t>
      </w:r>
    </w:p>
    <w:bookmarkEnd w:id="3"/>
    <w:p w14:paraId="15FF48BA" w14:textId="77777777" w:rsidR="00C561F5" w:rsidRPr="00C561F5" w:rsidRDefault="00C561F5" w:rsidP="00C561F5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C561F5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MAT-BUD Łukasz Matyja</w:t>
      </w:r>
    </w:p>
    <w:p w14:paraId="333D4896" w14:textId="39113E15" w:rsidR="00C561F5" w:rsidRDefault="00C561F5" w:rsidP="00C561F5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C561F5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ul. Jana Kasprowicza 10, 64-000 Kościan</w:t>
      </w:r>
      <w:r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;</w:t>
      </w:r>
    </w:p>
    <w:p w14:paraId="5AF2AB92" w14:textId="77777777" w:rsidR="00C561F5" w:rsidRPr="00C561F5" w:rsidRDefault="00C561F5" w:rsidP="00C561F5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C561F5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GOOD BUILDER Sp. z o.o.</w:t>
      </w:r>
    </w:p>
    <w:p w14:paraId="7E4BB2A4" w14:textId="4C9D1AF8" w:rsidR="00C561F5" w:rsidRDefault="00C561F5" w:rsidP="00C561F5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C561F5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ul. Parkowa 6, 64-410 Sieraków</w:t>
      </w:r>
      <w:r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;</w:t>
      </w:r>
    </w:p>
    <w:p w14:paraId="21161BF8" w14:textId="77777777" w:rsidR="00C561F5" w:rsidRPr="00C561F5" w:rsidRDefault="00C561F5" w:rsidP="00C561F5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proofErr w:type="spellStart"/>
      <w:r w:rsidRPr="00C561F5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lastRenderedPageBreak/>
        <w:t>Exalo</w:t>
      </w:r>
      <w:proofErr w:type="spellEnd"/>
      <w:r w:rsidRPr="00C561F5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 xml:space="preserve"> </w:t>
      </w:r>
      <w:proofErr w:type="spellStart"/>
      <w:r w:rsidRPr="00C561F5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Drilling</w:t>
      </w:r>
      <w:proofErr w:type="spellEnd"/>
      <w:r w:rsidRPr="00C561F5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 xml:space="preserve"> S.A.</w:t>
      </w:r>
    </w:p>
    <w:p w14:paraId="0CE51D2E" w14:textId="397334FA" w:rsidR="00C561F5" w:rsidRDefault="00C561F5" w:rsidP="00C561F5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C561F5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ul. Plac Stanisława Staszica 9, 64-920 Piła</w:t>
      </w:r>
      <w:r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;</w:t>
      </w:r>
    </w:p>
    <w:p w14:paraId="2648DF38" w14:textId="77777777" w:rsidR="00C561F5" w:rsidRPr="00C561F5" w:rsidRDefault="00C561F5" w:rsidP="00C561F5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C561F5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Usługowy Zakład Ogólnobudowlany "NOR-BUD" Norbert Chudy</w:t>
      </w:r>
    </w:p>
    <w:p w14:paraId="3497AA76" w14:textId="2278CF4A" w:rsidR="00C561F5" w:rsidRDefault="00C561F5" w:rsidP="00C561F5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C561F5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ul. Żytnia 7, 64-305 Bolewice</w:t>
      </w:r>
      <w:r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;</w:t>
      </w:r>
    </w:p>
    <w:p w14:paraId="6D661E4F" w14:textId="77777777" w:rsidR="00C561F5" w:rsidRPr="00C561F5" w:rsidRDefault="00C561F5" w:rsidP="00C561F5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C561F5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Urbański Sp. z o.o.</w:t>
      </w:r>
    </w:p>
    <w:p w14:paraId="62BA5C6E" w14:textId="6A7C6E49" w:rsidR="00C561F5" w:rsidRDefault="00C561F5" w:rsidP="00C561F5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C561F5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ul. Bolesława Chrobrego 151, 87-100 Toruń</w:t>
      </w:r>
      <w:r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;</w:t>
      </w:r>
    </w:p>
    <w:p w14:paraId="4B29059F" w14:textId="77777777" w:rsidR="00C561F5" w:rsidRPr="00C561F5" w:rsidRDefault="00C561F5" w:rsidP="00C561F5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C561F5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CIEPŁOWNIK EKOINWESTYCJE Sp. z o.o.</w:t>
      </w:r>
    </w:p>
    <w:p w14:paraId="2BEAD1B9" w14:textId="0844FFDC" w:rsidR="00C561F5" w:rsidRDefault="00C561F5" w:rsidP="00C561F5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C561F5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ul. Grunwaldzka 475, 62-064 Plewiska</w:t>
      </w:r>
      <w:r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;</w:t>
      </w:r>
    </w:p>
    <w:p w14:paraId="1B5F09D2" w14:textId="77777777" w:rsidR="00C561F5" w:rsidRPr="00C561F5" w:rsidRDefault="00C561F5" w:rsidP="00C561F5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C561F5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Budownictwo M. Całus Sp. z o.o. Sp. k.</w:t>
      </w:r>
    </w:p>
    <w:p w14:paraId="0540212A" w14:textId="662E68A2" w:rsidR="00C561F5" w:rsidRPr="00C561F5" w:rsidRDefault="00C561F5" w:rsidP="00C561F5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C561F5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Boruja Nowa 47B, 64-300 Nowy Tomyśl</w:t>
      </w:r>
      <w:r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.</w:t>
      </w:r>
    </w:p>
    <w:p w14:paraId="6E84331F" w14:textId="77777777" w:rsidR="00BE281A" w:rsidRPr="00BE281A" w:rsidRDefault="00BE281A" w:rsidP="00BE281A">
      <w:pPr>
        <w:autoSpaceDE w:val="0"/>
        <w:adjustRightInd w:val="0"/>
        <w:spacing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</w:p>
    <w:p w14:paraId="60AA17C8" w14:textId="77777777" w:rsidR="00BE281A" w:rsidRPr="00BE281A" w:rsidRDefault="00BE281A" w:rsidP="00BE281A">
      <w:pPr>
        <w:autoSpaceDE w:val="0"/>
        <w:adjustRightInd w:val="0"/>
        <w:spacing w:line="360" w:lineRule="auto"/>
        <w:jc w:val="center"/>
        <w:rPr>
          <w:rFonts w:ascii="Encode Sans Compressed" w:hAnsi="Encode Sans Compressed" w:cs="Times New Roman"/>
          <w:b/>
          <w:kern w:val="0"/>
          <w:sz w:val="24"/>
          <w:szCs w:val="24"/>
          <w:lang w:eastAsia="pl-PL"/>
        </w:rPr>
      </w:pPr>
      <w:r w:rsidRPr="00BE281A">
        <w:rPr>
          <w:rFonts w:ascii="Encode Sans Compressed" w:hAnsi="Encode Sans Compressed" w:cs="Times New Roman"/>
          <w:b/>
          <w:kern w:val="0"/>
          <w:sz w:val="24"/>
          <w:szCs w:val="24"/>
          <w:lang w:eastAsia="pl-PL"/>
        </w:rPr>
        <w:t>III.</w:t>
      </w:r>
    </w:p>
    <w:p w14:paraId="251AD6BC" w14:textId="77777777" w:rsidR="00BE281A" w:rsidRDefault="00BE281A" w:rsidP="00BE281A">
      <w:pPr>
        <w:autoSpaceDE w:val="0"/>
        <w:adjustRightInd w:val="0"/>
        <w:spacing w:line="360" w:lineRule="auto"/>
        <w:jc w:val="both"/>
        <w:rPr>
          <w:rFonts w:ascii="Encode Sans Compressed" w:hAnsi="Encode Sans Compressed" w:cs="Times New Roman"/>
          <w:color w:val="000000"/>
          <w:sz w:val="24"/>
          <w:szCs w:val="24"/>
        </w:rPr>
      </w:pPr>
      <w:r w:rsidRPr="00BE281A">
        <w:rPr>
          <w:rFonts w:ascii="Encode Sans Compressed" w:hAnsi="Encode Sans Compressed" w:cs="Times New Roman"/>
          <w:color w:val="000000"/>
          <w:sz w:val="24"/>
          <w:szCs w:val="24"/>
        </w:rPr>
        <w:t>Zamawiający przedstawia punktację przyznaną ofertom niepodlegającym odrzuceniu:</w:t>
      </w:r>
    </w:p>
    <w:tbl>
      <w:tblPr>
        <w:tblW w:w="104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46"/>
        <w:gridCol w:w="1414"/>
        <w:gridCol w:w="2548"/>
        <w:gridCol w:w="1698"/>
      </w:tblGrid>
      <w:tr w:rsidR="00302FE6" w:rsidRPr="00302FE6" w14:paraId="068B1305" w14:textId="77777777" w:rsidTr="00302FE6">
        <w:trPr>
          <w:trHeight w:val="1185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85D476" w14:textId="77777777" w:rsidR="00302FE6" w:rsidRPr="00302FE6" w:rsidRDefault="00302FE6" w:rsidP="001F797C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348F8D" w14:textId="77777777" w:rsidR="00302FE6" w:rsidRPr="00302FE6" w:rsidRDefault="00302FE6" w:rsidP="001F797C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740882" w14:textId="77777777" w:rsidR="00302FE6" w:rsidRPr="00302FE6" w:rsidRDefault="00302FE6" w:rsidP="001F797C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Ilość punktów w kryterium “Cena”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775FD5" w14:textId="77777777" w:rsidR="00302FE6" w:rsidRPr="00302FE6" w:rsidRDefault="00302FE6" w:rsidP="001F797C">
            <w:pPr>
              <w:adjustRightInd w:val="0"/>
              <w:spacing w:line="276" w:lineRule="auto"/>
              <w:contextualSpacing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 xml:space="preserve">Ilość punktów w kryterium </w:t>
            </w:r>
          </w:p>
          <w:p w14:paraId="11A44AD8" w14:textId="77777777" w:rsidR="00302FE6" w:rsidRPr="00302FE6" w:rsidRDefault="00302FE6" w:rsidP="001F797C">
            <w:pPr>
              <w:adjustRightInd w:val="0"/>
              <w:spacing w:line="276" w:lineRule="auto"/>
              <w:contextualSpacing/>
              <w:jc w:val="center"/>
              <w:rPr>
                <w:rFonts w:ascii="Encode Sans Compressed" w:hAnsi="Encode Sans Compressed"/>
                <w:b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„Okres gwarancji jakości i rękojmi za wady”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7F97D" w14:textId="77777777" w:rsidR="00302FE6" w:rsidRPr="00302FE6" w:rsidRDefault="00302FE6" w:rsidP="001F797C">
            <w:pPr>
              <w:tabs>
                <w:tab w:val="left" w:pos="1358"/>
              </w:tabs>
              <w:autoSpaceDE w:val="0"/>
              <w:adjustRightInd w:val="0"/>
              <w:spacing w:line="276" w:lineRule="auto"/>
              <w:ind w:right="82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Łączna ilość punktów przyznanych ofercie</w:t>
            </w:r>
          </w:p>
        </w:tc>
      </w:tr>
      <w:tr w:rsidR="00302FE6" w:rsidRPr="00302FE6" w14:paraId="7CF81CDC" w14:textId="77777777" w:rsidTr="00302FE6">
        <w:trPr>
          <w:trHeight w:val="10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655BCB" w14:textId="77777777" w:rsidR="00302FE6" w:rsidRPr="00302FE6" w:rsidRDefault="00302FE6" w:rsidP="00302FE6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9B4FCE" w14:textId="77777777" w:rsidR="00302FE6" w:rsidRPr="0044322E" w:rsidRDefault="00302FE6" w:rsidP="00302FE6">
            <w:pPr>
              <w:spacing w:after="0"/>
              <w:jc w:val="center"/>
              <w:rPr>
                <w:rFonts w:ascii="Encode Sans Compressed" w:hAnsi="Encode Sans Compressed"/>
                <w:b/>
              </w:rPr>
            </w:pPr>
            <w:bookmarkStart w:id="4" w:name="_Hlk170809958"/>
            <w:proofErr w:type="spellStart"/>
            <w:r w:rsidRPr="0044322E">
              <w:rPr>
                <w:rFonts w:ascii="Encode Sans Compressed" w:hAnsi="Encode Sans Compressed"/>
                <w:b/>
              </w:rPr>
              <w:t>Exalo</w:t>
            </w:r>
            <w:proofErr w:type="spellEnd"/>
            <w:r w:rsidRPr="0044322E">
              <w:rPr>
                <w:rFonts w:ascii="Encode Sans Compressed" w:hAnsi="Encode Sans Compressed"/>
                <w:b/>
              </w:rPr>
              <w:t xml:space="preserve"> </w:t>
            </w:r>
            <w:proofErr w:type="spellStart"/>
            <w:r w:rsidRPr="0044322E">
              <w:rPr>
                <w:rFonts w:ascii="Encode Sans Compressed" w:hAnsi="Encode Sans Compressed"/>
                <w:b/>
              </w:rPr>
              <w:t>Drilling</w:t>
            </w:r>
            <w:proofErr w:type="spellEnd"/>
            <w:r w:rsidRPr="0044322E">
              <w:rPr>
                <w:rFonts w:ascii="Encode Sans Compressed" w:hAnsi="Encode Sans Compressed"/>
                <w:b/>
              </w:rPr>
              <w:t xml:space="preserve"> S.A.</w:t>
            </w:r>
          </w:p>
          <w:p w14:paraId="56518BF8" w14:textId="77777777" w:rsidR="00302FE6" w:rsidRDefault="00302FE6" w:rsidP="00302FE6">
            <w:pPr>
              <w:spacing w:after="0"/>
              <w:jc w:val="center"/>
              <w:rPr>
                <w:rFonts w:ascii="Encode Sans Compressed" w:hAnsi="Encode Sans Compressed"/>
                <w:bCs/>
              </w:rPr>
            </w:pPr>
            <w:r w:rsidRPr="0044322E">
              <w:rPr>
                <w:rFonts w:ascii="Encode Sans Compressed" w:hAnsi="Encode Sans Compressed"/>
                <w:bCs/>
              </w:rPr>
              <w:t>ul. Plac Stanisława Staszica 9, 64-920 Piła</w:t>
            </w:r>
          </w:p>
          <w:bookmarkEnd w:id="4"/>
          <w:p w14:paraId="0B871694" w14:textId="117385EF" w:rsidR="00302FE6" w:rsidRPr="00302FE6" w:rsidRDefault="00302FE6" w:rsidP="00302FE6">
            <w:pPr>
              <w:spacing w:after="0"/>
              <w:jc w:val="center"/>
              <w:rPr>
                <w:rFonts w:ascii="Encode Sans Compressed" w:hAnsi="Encode Sans Compressed"/>
                <w:sz w:val="24"/>
                <w:szCs w:val="24"/>
              </w:rPr>
            </w:pPr>
            <w:r w:rsidRPr="0044322E">
              <w:rPr>
                <w:rFonts w:ascii="Encode Sans Compressed" w:hAnsi="Encode Sans Compressed"/>
                <w:bCs/>
              </w:rPr>
              <w:t xml:space="preserve">NIP </w:t>
            </w:r>
            <w:bookmarkStart w:id="5" w:name="_Hlk170809973"/>
            <w:r w:rsidRPr="0044322E">
              <w:rPr>
                <w:rFonts w:ascii="Encode Sans Compressed" w:hAnsi="Encode Sans Compressed"/>
                <w:bCs/>
              </w:rPr>
              <w:t>5272681258</w:t>
            </w:r>
            <w:bookmarkEnd w:id="5"/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79DB32" w14:textId="77777777" w:rsidR="00302FE6" w:rsidRPr="00302FE6" w:rsidRDefault="00302FE6" w:rsidP="00302FE6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60,00 pkt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AE62E" w14:textId="77777777" w:rsidR="00302FE6" w:rsidRPr="00302FE6" w:rsidRDefault="00302FE6" w:rsidP="00302FE6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40,00 pkt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BD4475" w14:textId="77777777" w:rsidR="00302FE6" w:rsidRPr="00302FE6" w:rsidRDefault="00302FE6" w:rsidP="00302FE6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100,00 pkt</w:t>
            </w:r>
          </w:p>
        </w:tc>
      </w:tr>
      <w:tr w:rsidR="00302FE6" w:rsidRPr="00302FE6" w14:paraId="37E931D8" w14:textId="77777777" w:rsidTr="00302FE6">
        <w:trPr>
          <w:trHeight w:val="10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781463" w14:textId="77777777" w:rsidR="00302FE6" w:rsidRPr="00302FE6" w:rsidRDefault="00302FE6" w:rsidP="00302FE6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8569DC" w14:textId="77777777" w:rsidR="00302FE6" w:rsidRDefault="00302FE6" w:rsidP="00302FE6">
            <w:pPr>
              <w:spacing w:after="0"/>
              <w:jc w:val="center"/>
              <w:rPr>
                <w:rFonts w:ascii="Encode Sans Compressed" w:hAnsi="Encode Sans Compressed"/>
                <w:b/>
              </w:rPr>
            </w:pPr>
            <w:r w:rsidRPr="00523D3B">
              <w:rPr>
                <w:rFonts w:ascii="Encode Sans Compressed" w:hAnsi="Encode Sans Compressed"/>
                <w:b/>
              </w:rPr>
              <w:t>Urbański Sp. z o.o.</w:t>
            </w:r>
          </w:p>
          <w:p w14:paraId="363AEC1F" w14:textId="77777777" w:rsidR="00302FE6" w:rsidRPr="00523D3B" w:rsidRDefault="00302FE6" w:rsidP="00302FE6">
            <w:pPr>
              <w:spacing w:after="0"/>
              <w:jc w:val="center"/>
              <w:rPr>
                <w:rFonts w:ascii="Encode Sans Compressed" w:hAnsi="Encode Sans Compressed"/>
                <w:bCs/>
              </w:rPr>
            </w:pPr>
            <w:r w:rsidRPr="00523D3B">
              <w:rPr>
                <w:rFonts w:ascii="Encode Sans Compressed" w:hAnsi="Encode Sans Compressed"/>
                <w:bCs/>
              </w:rPr>
              <w:t>ul. Bolesława Chrobrego 151, 87-100 Toruń</w:t>
            </w:r>
          </w:p>
          <w:p w14:paraId="41F48CD5" w14:textId="0D813AE1" w:rsidR="00302FE6" w:rsidRPr="00302FE6" w:rsidRDefault="00302FE6" w:rsidP="00302FE6">
            <w:pPr>
              <w:spacing w:after="0"/>
              <w:jc w:val="center"/>
              <w:rPr>
                <w:rFonts w:ascii="Encode Sans Compressed" w:hAnsi="Encode Sans Compressed"/>
                <w:bCs/>
                <w:sz w:val="24"/>
                <w:szCs w:val="24"/>
              </w:rPr>
            </w:pPr>
            <w:r w:rsidRPr="00523D3B">
              <w:rPr>
                <w:rFonts w:ascii="Encode Sans Compressed" w:hAnsi="Encode Sans Compressed"/>
                <w:bCs/>
              </w:rPr>
              <w:t>NIP 9562301674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CB8F89" w14:textId="3F638593" w:rsidR="00302FE6" w:rsidRPr="00302FE6" w:rsidRDefault="00302FE6" w:rsidP="00302FE6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57,48</w:t>
            </w: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E5189" w14:textId="77777777" w:rsidR="00302FE6" w:rsidRPr="00302FE6" w:rsidRDefault="00302FE6" w:rsidP="00302FE6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40,00 pkt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9ADBA6" w14:textId="3A693223" w:rsidR="00302FE6" w:rsidRPr="00302FE6" w:rsidRDefault="00302FE6" w:rsidP="00302FE6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97,48</w:t>
            </w: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</w:tr>
      <w:tr w:rsidR="00302FE6" w:rsidRPr="00302FE6" w14:paraId="3D1A855B" w14:textId="77777777" w:rsidTr="00302FE6">
        <w:trPr>
          <w:trHeight w:val="10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29EA56" w14:textId="77777777" w:rsidR="00302FE6" w:rsidRPr="00302FE6" w:rsidRDefault="00302FE6" w:rsidP="00302FE6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0CD226" w14:textId="77777777" w:rsidR="00302FE6" w:rsidRDefault="00302FE6" w:rsidP="00302FE6">
            <w:pPr>
              <w:spacing w:after="0"/>
              <w:jc w:val="center"/>
              <w:rPr>
                <w:rFonts w:ascii="Encode Sans Compressed" w:hAnsi="Encode Sans Compressed"/>
                <w:b/>
              </w:rPr>
            </w:pPr>
            <w:r w:rsidRPr="00322367">
              <w:rPr>
                <w:rFonts w:ascii="Encode Sans Compressed" w:hAnsi="Encode Sans Compressed"/>
                <w:b/>
              </w:rPr>
              <w:t xml:space="preserve">Budownictwo M. Całus </w:t>
            </w:r>
            <w:r>
              <w:rPr>
                <w:rFonts w:ascii="Encode Sans Compressed" w:hAnsi="Encode Sans Compressed"/>
                <w:b/>
              </w:rPr>
              <w:t>S</w:t>
            </w:r>
            <w:r w:rsidRPr="00322367">
              <w:rPr>
                <w:rFonts w:ascii="Encode Sans Compressed" w:hAnsi="Encode Sans Compressed"/>
                <w:b/>
              </w:rPr>
              <w:t xml:space="preserve">p. z o.o. </w:t>
            </w:r>
            <w:r>
              <w:rPr>
                <w:rFonts w:ascii="Encode Sans Compressed" w:hAnsi="Encode Sans Compressed"/>
                <w:b/>
              </w:rPr>
              <w:t>S</w:t>
            </w:r>
            <w:r w:rsidRPr="00322367">
              <w:rPr>
                <w:rFonts w:ascii="Encode Sans Compressed" w:hAnsi="Encode Sans Compressed"/>
                <w:b/>
              </w:rPr>
              <w:t>p. k.</w:t>
            </w:r>
          </w:p>
          <w:p w14:paraId="2FE6BE0B" w14:textId="77777777" w:rsidR="00302FE6" w:rsidRDefault="00302FE6" w:rsidP="00302FE6">
            <w:pPr>
              <w:spacing w:after="0"/>
              <w:jc w:val="center"/>
              <w:rPr>
                <w:rFonts w:ascii="Encode Sans Compressed" w:hAnsi="Encode Sans Compressed"/>
                <w:bCs/>
              </w:rPr>
            </w:pPr>
            <w:r w:rsidRPr="00322367">
              <w:rPr>
                <w:rFonts w:ascii="Encode Sans Compressed" w:hAnsi="Encode Sans Compressed"/>
                <w:bCs/>
              </w:rPr>
              <w:t>Boruja Nowa 47B, 64-300 Nowy Tomyśl</w:t>
            </w:r>
          </w:p>
          <w:p w14:paraId="32AA2243" w14:textId="4215755A" w:rsidR="00302FE6" w:rsidRPr="00302FE6" w:rsidRDefault="00302FE6" w:rsidP="00302FE6">
            <w:pPr>
              <w:spacing w:after="0"/>
              <w:jc w:val="center"/>
              <w:rPr>
                <w:rFonts w:ascii="Encode Sans Compressed" w:hAnsi="Encode Sans Compressed"/>
                <w:sz w:val="24"/>
                <w:szCs w:val="24"/>
              </w:rPr>
            </w:pPr>
            <w:r w:rsidRPr="00322367">
              <w:rPr>
                <w:rFonts w:ascii="Encode Sans Compressed" w:hAnsi="Encode Sans Compressed"/>
                <w:bCs/>
              </w:rPr>
              <w:t>NIP 7881998136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F14526" w14:textId="65B03A2A" w:rsidR="00302FE6" w:rsidRPr="00302FE6" w:rsidRDefault="00302FE6" w:rsidP="00302FE6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57,13</w:t>
            </w: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6905C" w14:textId="77777777" w:rsidR="00302FE6" w:rsidRPr="00302FE6" w:rsidRDefault="00302FE6" w:rsidP="00302FE6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40,00 pkt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0CCCD3" w14:textId="712FE91E" w:rsidR="00302FE6" w:rsidRPr="00302FE6" w:rsidRDefault="00302FE6" w:rsidP="00302FE6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97,13</w:t>
            </w: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</w:tr>
      <w:tr w:rsidR="00302FE6" w:rsidRPr="00302FE6" w14:paraId="31D9352B" w14:textId="77777777" w:rsidTr="00302FE6">
        <w:trPr>
          <w:trHeight w:val="10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7AD192" w14:textId="1D220D41" w:rsidR="00302FE6" w:rsidRPr="00302FE6" w:rsidRDefault="00302FE6" w:rsidP="00302FE6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color w:val="000000"/>
                <w:sz w:val="24"/>
                <w:szCs w:val="24"/>
              </w:rPr>
              <w:t>4</w:t>
            </w:r>
            <w:r w:rsidRPr="00302FE6">
              <w:rPr>
                <w:rFonts w:ascii="Encode Sans Compressed" w:hAnsi="Encode Sans Compressed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5F2C05" w14:textId="77777777" w:rsidR="00302FE6" w:rsidRPr="007F15C9" w:rsidRDefault="00302FE6" w:rsidP="00302FE6">
            <w:pPr>
              <w:spacing w:after="0"/>
              <w:jc w:val="center"/>
              <w:rPr>
                <w:rFonts w:ascii="Encode Sans Compressed" w:hAnsi="Encode Sans Compressed"/>
                <w:b/>
              </w:rPr>
            </w:pPr>
            <w:bookmarkStart w:id="6" w:name="_Hlk170810614"/>
            <w:r w:rsidRPr="007F15C9">
              <w:rPr>
                <w:rFonts w:ascii="Encode Sans Compressed" w:hAnsi="Encode Sans Compressed"/>
                <w:b/>
              </w:rPr>
              <w:t>GOOD BUILDER Sp. z o.o.</w:t>
            </w:r>
          </w:p>
          <w:p w14:paraId="202880E7" w14:textId="77777777" w:rsidR="00302FE6" w:rsidRDefault="00302FE6" w:rsidP="00302FE6">
            <w:pPr>
              <w:spacing w:after="0"/>
              <w:jc w:val="center"/>
              <w:rPr>
                <w:rFonts w:ascii="Encode Sans Compressed" w:hAnsi="Encode Sans Compressed"/>
                <w:bCs/>
              </w:rPr>
            </w:pPr>
            <w:r w:rsidRPr="007F15C9">
              <w:rPr>
                <w:rFonts w:ascii="Encode Sans Compressed" w:hAnsi="Encode Sans Compressed"/>
                <w:bCs/>
              </w:rPr>
              <w:t>ul. Parkowa 6, 64-410 Sieraków</w:t>
            </w:r>
          </w:p>
          <w:bookmarkEnd w:id="6"/>
          <w:p w14:paraId="7D574919" w14:textId="4CE5E387" w:rsidR="00302FE6" w:rsidRPr="00302FE6" w:rsidRDefault="00302FE6" w:rsidP="00302FE6">
            <w:pPr>
              <w:spacing w:after="0"/>
              <w:jc w:val="center"/>
              <w:rPr>
                <w:rFonts w:ascii="Encode Sans Compressed" w:hAnsi="Encode Sans Compressed"/>
                <w:sz w:val="24"/>
                <w:szCs w:val="24"/>
              </w:rPr>
            </w:pPr>
            <w:r>
              <w:rPr>
                <w:rFonts w:ascii="Encode Sans Compressed" w:hAnsi="Encode Sans Compressed"/>
                <w:bCs/>
              </w:rPr>
              <w:t xml:space="preserve">NIP </w:t>
            </w:r>
            <w:r w:rsidRPr="007F15C9">
              <w:rPr>
                <w:rFonts w:ascii="Encode Sans Compressed" w:hAnsi="Encode Sans Compressed"/>
                <w:bCs/>
              </w:rPr>
              <w:t>5951491862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9C4B08" w14:textId="5AB9FA4D" w:rsidR="00302FE6" w:rsidRPr="00302FE6" w:rsidRDefault="00302FE6" w:rsidP="00302FE6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56,61</w:t>
            </w: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72AA1" w14:textId="77777777" w:rsidR="00302FE6" w:rsidRPr="00302FE6" w:rsidRDefault="00302FE6" w:rsidP="00302FE6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40,00 pkt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2B2939" w14:textId="6B5306AE" w:rsidR="00302FE6" w:rsidRPr="00302FE6" w:rsidRDefault="00302FE6" w:rsidP="00302FE6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96,61</w:t>
            </w: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</w:tr>
      <w:tr w:rsidR="00302FE6" w:rsidRPr="00302FE6" w14:paraId="766E862C" w14:textId="77777777" w:rsidTr="00302FE6">
        <w:trPr>
          <w:trHeight w:val="10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D974B4" w14:textId="7DFEFE44" w:rsidR="00302FE6" w:rsidRPr="00302FE6" w:rsidRDefault="00302FE6" w:rsidP="00302FE6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color w:val="000000"/>
                <w:sz w:val="24"/>
                <w:szCs w:val="24"/>
              </w:rPr>
              <w:t>5</w:t>
            </w:r>
            <w:r w:rsidRPr="00302FE6">
              <w:rPr>
                <w:rFonts w:ascii="Encode Sans Compressed" w:hAnsi="Encode Sans Compressed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3E85F6" w14:textId="77777777" w:rsidR="00302FE6" w:rsidRDefault="00302FE6" w:rsidP="00302FE6">
            <w:pPr>
              <w:spacing w:after="0"/>
              <w:jc w:val="center"/>
              <w:rPr>
                <w:rFonts w:ascii="Encode Sans Compressed" w:hAnsi="Encode Sans Compressed"/>
                <w:b/>
              </w:rPr>
            </w:pPr>
            <w:r w:rsidRPr="00CE7199">
              <w:rPr>
                <w:rFonts w:ascii="Encode Sans Compressed" w:hAnsi="Encode Sans Compressed"/>
                <w:b/>
              </w:rPr>
              <w:t>CIEPŁOWNIK EKOINWESTYCJE Sp. z o.o.</w:t>
            </w:r>
          </w:p>
          <w:p w14:paraId="13A620DD" w14:textId="77777777" w:rsidR="00302FE6" w:rsidRPr="00CE7199" w:rsidRDefault="00302FE6" w:rsidP="00302FE6">
            <w:pPr>
              <w:spacing w:after="0"/>
              <w:jc w:val="center"/>
              <w:rPr>
                <w:rFonts w:ascii="Encode Sans Compressed" w:hAnsi="Encode Sans Compressed"/>
                <w:bCs/>
              </w:rPr>
            </w:pPr>
            <w:r w:rsidRPr="00CE7199">
              <w:rPr>
                <w:rFonts w:ascii="Encode Sans Compressed" w:hAnsi="Encode Sans Compressed"/>
                <w:bCs/>
              </w:rPr>
              <w:t>ul. Grunwaldzka 475, 62-064 Plewiska</w:t>
            </w:r>
          </w:p>
          <w:p w14:paraId="3E2FD442" w14:textId="67477761" w:rsidR="00302FE6" w:rsidRPr="00302FE6" w:rsidRDefault="00302FE6" w:rsidP="00302FE6">
            <w:pPr>
              <w:spacing w:after="0"/>
              <w:jc w:val="center"/>
              <w:rPr>
                <w:rFonts w:ascii="Encode Sans Compressed" w:hAnsi="Encode Sans Compressed"/>
                <w:sz w:val="24"/>
                <w:szCs w:val="24"/>
              </w:rPr>
            </w:pPr>
            <w:r w:rsidRPr="00CE7199">
              <w:rPr>
                <w:rFonts w:ascii="Encode Sans Compressed" w:hAnsi="Encode Sans Compressed"/>
                <w:bCs/>
              </w:rPr>
              <w:t>NIP 7790052815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EEB980" w14:textId="2BC4C5B3" w:rsidR="00302FE6" w:rsidRPr="00302FE6" w:rsidRDefault="00302FE6" w:rsidP="00302FE6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52,58</w:t>
            </w: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F2EF4" w14:textId="77777777" w:rsidR="00302FE6" w:rsidRPr="00302FE6" w:rsidRDefault="00302FE6" w:rsidP="00302FE6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40,00 pkt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C91D1C" w14:textId="4FCAC093" w:rsidR="00302FE6" w:rsidRPr="00302FE6" w:rsidRDefault="00302FE6" w:rsidP="00302FE6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92,58</w:t>
            </w: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</w:tr>
      <w:tr w:rsidR="00302FE6" w:rsidRPr="00302FE6" w14:paraId="0DA4FEC6" w14:textId="77777777" w:rsidTr="00302FE6">
        <w:trPr>
          <w:trHeight w:val="10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1E3F5F" w14:textId="11D6D24B" w:rsidR="00302FE6" w:rsidRPr="00302FE6" w:rsidRDefault="00302FE6" w:rsidP="00302FE6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color w:val="000000"/>
                <w:sz w:val="24"/>
                <w:szCs w:val="24"/>
              </w:rPr>
              <w:lastRenderedPageBreak/>
              <w:t>6</w:t>
            </w:r>
            <w:r w:rsidRPr="00302FE6">
              <w:rPr>
                <w:rFonts w:ascii="Encode Sans Compressed" w:hAnsi="Encode Sans Compressed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1CF34" w14:textId="77777777" w:rsidR="00302FE6" w:rsidRPr="00444F90" w:rsidRDefault="00302FE6" w:rsidP="00302FE6">
            <w:pPr>
              <w:spacing w:after="0"/>
              <w:jc w:val="center"/>
              <w:rPr>
                <w:rFonts w:ascii="Encode Sans Compressed" w:hAnsi="Encode Sans Compressed"/>
                <w:b/>
              </w:rPr>
            </w:pPr>
            <w:r w:rsidRPr="00444F90">
              <w:rPr>
                <w:rFonts w:ascii="Encode Sans Compressed" w:hAnsi="Encode Sans Compressed"/>
                <w:b/>
              </w:rPr>
              <w:t>Usługowy Zakład Ogólnobudowlany "NOR-BUD" Norbert Chudy</w:t>
            </w:r>
          </w:p>
          <w:p w14:paraId="0676DC9B" w14:textId="77777777" w:rsidR="00302FE6" w:rsidRDefault="00302FE6" w:rsidP="00302FE6">
            <w:pPr>
              <w:spacing w:after="0"/>
              <w:jc w:val="center"/>
              <w:rPr>
                <w:rFonts w:ascii="Encode Sans Compressed" w:hAnsi="Encode Sans Compressed"/>
                <w:bCs/>
              </w:rPr>
            </w:pPr>
            <w:r>
              <w:rPr>
                <w:rFonts w:ascii="Encode Sans Compressed" w:hAnsi="Encode Sans Compressed"/>
                <w:bCs/>
              </w:rPr>
              <w:t>u</w:t>
            </w:r>
            <w:r w:rsidRPr="00444F90">
              <w:rPr>
                <w:rFonts w:ascii="Encode Sans Compressed" w:hAnsi="Encode Sans Compressed"/>
                <w:bCs/>
              </w:rPr>
              <w:t>l. Żytnia 7, 64-305 Bolewice</w:t>
            </w:r>
          </w:p>
          <w:p w14:paraId="73337482" w14:textId="18F9CA34" w:rsidR="00302FE6" w:rsidRPr="00302FE6" w:rsidRDefault="00302FE6" w:rsidP="00302FE6">
            <w:pPr>
              <w:spacing w:after="0"/>
              <w:jc w:val="center"/>
              <w:rPr>
                <w:rFonts w:ascii="Encode Sans Compressed" w:hAnsi="Encode Sans Compressed"/>
                <w:sz w:val="24"/>
                <w:szCs w:val="24"/>
              </w:rPr>
            </w:pPr>
            <w:r>
              <w:rPr>
                <w:rFonts w:ascii="Encode Sans Compressed" w:hAnsi="Encode Sans Compressed"/>
                <w:bCs/>
              </w:rPr>
              <w:t xml:space="preserve">NIP </w:t>
            </w:r>
            <w:r w:rsidRPr="00444F90">
              <w:rPr>
                <w:rFonts w:ascii="Encode Sans Compressed" w:hAnsi="Encode Sans Compressed"/>
                <w:bCs/>
              </w:rPr>
              <w:t>5961336525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099817" w14:textId="5A119433" w:rsidR="00302FE6" w:rsidRPr="00302FE6" w:rsidRDefault="00302FE6" w:rsidP="00302FE6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44,30</w:t>
            </w: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C5D62" w14:textId="77777777" w:rsidR="00302FE6" w:rsidRPr="00302FE6" w:rsidRDefault="00302FE6" w:rsidP="00302FE6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40,00 pkt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3746D4" w14:textId="21EE61D0" w:rsidR="00302FE6" w:rsidRPr="00302FE6" w:rsidRDefault="00302FE6" w:rsidP="00302FE6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84,30</w:t>
            </w: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</w:tr>
    </w:tbl>
    <w:p w14:paraId="6ECD8575" w14:textId="77777777" w:rsidR="00302FE6" w:rsidRPr="00BE281A" w:rsidRDefault="00302FE6" w:rsidP="00BE281A">
      <w:pPr>
        <w:autoSpaceDE w:val="0"/>
        <w:adjustRightInd w:val="0"/>
        <w:spacing w:line="360" w:lineRule="auto"/>
        <w:jc w:val="both"/>
        <w:rPr>
          <w:rFonts w:ascii="Encode Sans Compressed" w:hAnsi="Encode Sans Compressed" w:cs="Times New Roman"/>
          <w:color w:val="000000"/>
          <w:sz w:val="24"/>
          <w:szCs w:val="24"/>
        </w:rPr>
      </w:pPr>
    </w:p>
    <w:p w14:paraId="6BE189B1" w14:textId="77777777" w:rsidR="00BE281A" w:rsidRPr="00BE281A" w:rsidRDefault="00BE281A" w:rsidP="00BE281A">
      <w:pPr>
        <w:spacing w:line="360" w:lineRule="auto"/>
        <w:ind w:right="62"/>
        <w:rPr>
          <w:rFonts w:ascii="Encode Sans Compressed" w:hAnsi="Encode Sans Compressed" w:cs="Times New Roman"/>
          <w:sz w:val="24"/>
          <w:szCs w:val="24"/>
        </w:rPr>
      </w:pPr>
    </w:p>
    <w:sectPr w:rsidR="00BE281A" w:rsidRPr="00BE28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8006F" w14:textId="77777777" w:rsidR="00FD6DB9" w:rsidRDefault="00FD6DB9" w:rsidP="00FD6DB9">
      <w:pPr>
        <w:spacing w:after="0" w:line="240" w:lineRule="auto"/>
      </w:pPr>
      <w:r>
        <w:separator/>
      </w:r>
    </w:p>
  </w:endnote>
  <w:endnote w:type="continuationSeparator" w:id="0">
    <w:p w14:paraId="4A32CEEB" w14:textId="77777777" w:rsidR="00FD6DB9" w:rsidRDefault="00FD6DB9" w:rsidP="00F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D5E18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B714" w14:textId="77777777" w:rsidR="00FD6DB9" w:rsidRDefault="00FD6DB9" w:rsidP="00FD6DB9">
      <w:pPr>
        <w:spacing w:after="0" w:line="240" w:lineRule="auto"/>
      </w:pPr>
      <w:r>
        <w:separator/>
      </w:r>
    </w:p>
  </w:footnote>
  <w:footnote w:type="continuationSeparator" w:id="0">
    <w:p w14:paraId="592F133F" w14:textId="77777777" w:rsidR="00FD6DB9" w:rsidRDefault="00FD6DB9" w:rsidP="00FD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572E"/>
    <w:multiLevelType w:val="hybridMultilevel"/>
    <w:tmpl w:val="8A1268F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755AD"/>
    <w:multiLevelType w:val="hybridMultilevel"/>
    <w:tmpl w:val="E69204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605EA"/>
    <w:multiLevelType w:val="hybridMultilevel"/>
    <w:tmpl w:val="4EA21F20"/>
    <w:lvl w:ilvl="0" w:tplc="324884FE">
      <w:start w:val="1"/>
      <w:numFmt w:val="decimal"/>
      <w:lvlText w:val="%1)"/>
      <w:lvlJc w:val="left"/>
      <w:pPr>
        <w:ind w:left="1125" w:hanging="765"/>
      </w:pPr>
    </w:lvl>
    <w:lvl w:ilvl="1" w:tplc="93CC72B2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66E87"/>
    <w:multiLevelType w:val="hybridMultilevel"/>
    <w:tmpl w:val="21981588"/>
    <w:lvl w:ilvl="0" w:tplc="492ED720">
      <w:start w:val="1"/>
      <w:numFmt w:val="decimal"/>
      <w:lvlText w:val="%1)"/>
      <w:lvlJc w:val="left"/>
      <w:pPr>
        <w:ind w:left="1065" w:hanging="705"/>
      </w:pPr>
      <w:rPr>
        <w:rFonts w:ascii="Times New Roman" w:eastAsia="DejaVu San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6F1413D2"/>
    <w:multiLevelType w:val="hybridMultilevel"/>
    <w:tmpl w:val="2E1EBC4E"/>
    <w:name w:val="WW8Num922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521FFE"/>
    <w:multiLevelType w:val="hybridMultilevel"/>
    <w:tmpl w:val="DAEA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21584">
    <w:abstractNumId w:val="0"/>
  </w:num>
  <w:num w:numId="2" w16cid:durableId="1216039025">
    <w:abstractNumId w:val="10"/>
  </w:num>
  <w:num w:numId="3" w16cid:durableId="1664700909">
    <w:abstractNumId w:val="6"/>
  </w:num>
  <w:num w:numId="4" w16cid:durableId="786774967">
    <w:abstractNumId w:val="5"/>
  </w:num>
  <w:num w:numId="5" w16cid:durableId="315384411">
    <w:abstractNumId w:val="1"/>
  </w:num>
  <w:num w:numId="6" w16cid:durableId="695740145">
    <w:abstractNumId w:val="3"/>
  </w:num>
  <w:num w:numId="7" w16cid:durableId="352148406">
    <w:abstractNumId w:val="12"/>
  </w:num>
  <w:num w:numId="8" w16cid:durableId="1218663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592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913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0476086">
    <w:abstractNumId w:val="8"/>
  </w:num>
  <w:num w:numId="12" w16cid:durableId="905846419">
    <w:abstractNumId w:val="13"/>
  </w:num>
  <w:num w:numId="13" w16cid:durableId="1776704335">
    <w:abstractNumId w:val="11"/>
  </w:num>
  <w:num w:numId="14" w16cid:durableId="466974844">
    <w:abstractNumId w:val="14"/>
  </w:num>
  <w:num w:numId="15" w16cid:durableId="546070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32D96"/>
    <w:rsid w:val="000368AA"/>
    <w:rsid w:val="000676D3"/>
    <w:rsid w:val="00091513"/>
    <w:rsid w:val="000B231F"/>
    <w:rsid w:val="000B78DB"/>
    <w:rsid w:val="000D2FEF"/>
    <w:rsid w:val="000E40AA"/>
    <w:rsid w:val="000F57A7"/>
    <w:rsid w:val="00104A8C"/>
    <w:rsid w:val="00140C3D"/>
    <w:rsid w:val="00194B20"/>
    <w:rsid w:val="001C5232"/>
    <w:rsid w:val="001D1CF3"/>
    <w:rsid w:val="00241646"/>
    <w:rsid w:val="002434CB"/>
    <w:rsid w:val="00265E07"/>
    <w:rsid w:val="0028011E"/>
    <w:rsid w:val="00294F82"/>
    <w:rsid w:val="002E220A"/>
    <w:rsid w:val="002F07CB"/>
    <w:rsid w:val="00302FE6"/>
    <w:rsid w:val="003168CA"/>
    <w:rsid w:val="00341684"/>
    <w:rsid w:val="00354863"/>
    <w:rsid w:val="0037545B"/>
    <w:rsid w:val="00377D1A"/>
    <w:rsid w:val="00382678"/>
    <w:rsid w:val="003B7F55"/>
    <w:rsid w:val="003D2F6E"/>
    <w:rsid w:val="004063BA"/>
    <w:rsid w:val="00450347"/>
    <w:rsid w:val="004825B6"/>
    <w:rsid w:val="004A7472"/>
    <w:rsid w:val="004A7F6C"/>
    <w:rsid w:val="005049A3"/>
    <w:rsid w:val="0053041B"/>
    <w:rsid w:val="00593DA9"/>
    <w:rsid w:val="005E26C9"/>
    <w:rsid w:val="005F15C4"/>
    <w:rsid w:val="00687C3D"/>
    <w:rsid w:val="00747617"/>
    <w:rsid w:val="0077691D"/>
    <w:rsid w:val="007A0196"/>
    <w:rsid w:val="007B0141"/>
    <w:rsid w:val="007D1426"/>
    <w:rsid w:val="007D1E13"/>
    <w:rsid w:val="007E5F84"/>
    <w:rsid w:val="00802E95"/>
    <w:rsid w:val="00811368"/>
    <w:rsid w:val="00821012"/>
    <w:rsid w:val="008321F5"/>
    <w:rsid w:val="00870A01"/>
    <w:rsid w:val="008B579D"/>
    <w:rsid w:val="009414E1"/>
    <w:rsid w:val="009470D0"/>
    <w:rsid w:val="009B7C6D"/>
    <w:rsid w:val="00A47056"/>
    <w:rsid w:val="00A54141"/>
    <w:rsid w:val="00A823D0"/>
    <w:rsid w:val="00AF5C6E"/>
    <w:rsid w:val="00B961CF"/>
    <w:rsid w:val="00BE281A"/>
    <w:rsid w:val="00C0518C"/>
    <w:rsid w:val="00C07695"/>
    <w:rsid w:val="00C561F5"/>
    <w:rsid w:val="00CA1468"/>
    <w:rsid w:val="00CA7BC5"/>
    <w:rsid w:val="00CF2D80"/>
    <w:rsid w:val="00D32BAD"/>
    <w:rsid w:val="00DA7AAB"/>
    <w:rsid w:val="00DB7A85"/>
    <w:rsid w:val="00E03480"/>
    <w:rsid w:val="00E33ED5"/>
    <w:rsid w:val="00E40D4B"/>
    <w:rsid w:val="00E41D66"/>
    <w:rsid w:val="00E86B0D"/>
    <w:rsid w:val="00EA04FF"/>
    <w:rsid w:val="00EC60AF"/>
    <w:rsid w:val="00F12ABD"/>
    <w:rsid w:val="00F6307B"/>
    <w:rsid w:val="00F81EA1"/>
    <w:rsid w:val="00F87F4F"/>
    <w:rsid w:val="00FD59C6"/>
    <w:rsid w:val="00FD6DB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2BAD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2"/>
    </w:pPr>
    <w:rPr>
      <w:rFonts w:ascii="Calibri Light" w:eastAsia="Times New Roman" w:hAnsi="Calibri Light" w:cs="Mangal"/>
      <w:b/>
      <w:bCs/>
      <w:kern w:val="3"/>
      <w:sz w:val="26"/>
      <w:szCs w:val="23"/>
      <w:lang w:val="x-none" w:eastAsia="zh-CN" w:bidi="hi-IN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uppressAutoHyphens/>
      <w:spacing w:before="0" w:line="240" w:lineRule="auto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  <w:sz w:val="24"/>
      <w:szCs w:val="24"/>
      <w:lang w:eastAsia="zh-CN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paragraph" w:customStyle="1" w:styleId="Tekstpodstawowy21">
    <w:name w:val="Tekst podstawowy 21"/>
    <w:basedOn w:val="Normalny"/>
    <w:rsid w:val="00DB7A85"/>
    <w:pPr>
      <w:suppressAutoHyphens/>
      <w:spacing w:after="0" w:line="240" w:lineRule="auto"/>
      <w:jc w:val="center"/>
    </w:pPr>
    <w:rPr>
      <w:rFonts w:ascii="Arial" w:eastAsia="Times New Roman" w:hAnsi="Arial" w:cs="Arial"/>
      <w:b/>
      <w:kern w:val="0"/>
      <w:sz w:val="36"/>
      <w:szCs w:val="20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32BAD"/>
    <w:rPr>
      <w:rFonts w:ascii="Calibri Light" w:eastAsia="Times New Roman" w:hAnsi="Calibri Light" w:cs="Mangal"/>
      <w:b/>
      <w:bCs/>
      <w:kern w:val="3"/>
      <w:sz w:val="26"/>
      <w:szCs w:val="23"/>
      <w:lang w:val="x-none" w:eastAsia="zh-CN" w:bidi="hi-IN"/>
      <w14:ligatures w14:val="none"/>
    </w:rPr>
  </w:style>
  <w:style w:type="paragraph" w:customStyle="1" w:styleId="Standard">
    <w:name w:val="Standard"/>
    <w:rsid w:val="00D32B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  <w14:ligatures w14:val="none"/>
    </w:rPr>
  </w:style>
  <w:style w:type="numbering" w:customStyle="1" w:styleId="WW8Num1">
    <w:name w:val="WW8Num1"/>
    <w:rsid w:val="00D32BAD"/>
    <w:pPr>
      <w:numPr>
        <w:numId w:val="7"/>
      </w:numPr>
    </w:pPr>
  </w:style>
  <w:style w:type="paragraph" w:customStyle="1" w:styleId="Default">
    <w:name w:val="Default"/>
    <w:basedOn w:val="Standard"/>
    <w:rsid w:val="00D32BAD"/>
    <w:pPr>
      <w:autoSpaceDE w:val="0"/>
      <w:textAlignment w:val="auto"/>
    </w:pPr>
    <w:rPr>
      <w:rFonts w:eastAsia="Times New Roman" w:cs="Times New Roman"/>
      <w:color w:val="000000"/>
    </w:rPr>
  </w:style>
  <w:style w:type="character" w:customStyle="1" w:styleId="bold">
    <w:name w:val="bold"/>
    <w:rsid w:val="00E33ED5"/>
    <w:rPr>
      <w:b/>
    </w:rPr>
  </w:style>
  <w:style w:type="character" w:styleId="Hipercze">
    <w:name w:val="Hyperlink"/>
    <w:uiPriority w:val="99"/>
    <w:unhideWhenUsed/>
    <w:rsid w:val="00E33ED5"/>
    <w:rPr>
      <w:color w:val="0000FF"/>
      <w:u w:val="single"/>
    </w:rPr>
  </w:style>
  <w:style w:type="paragraph" w:customStyle="1" w:styleId="pkt">
    <w:name w:val="pkt"/>
    <w:basedOn w:val="Normalny"/>
    <w:rsid w:val="00E33ED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747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476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3</cp:revision>
  <cp:lastPrinted>2024-05-29T10:48:00Z</cp:lastPrinted>
  <dcterms:created xsi:type="dcterms:W3CDTF">2024-07-02T09:47:00Z</dcterms:created>
  <dcterms:modified xsi:type="dcterms:W3CDTF">2024-07-04T08:13:00Z</dcterms:modified>
</cp:coreProperties>
</file>