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42" w:rsidRDefault="00343942">
      <w:pPr>
        <w:spacing w:beforeAutospacing="1" w:afterAutospacing="1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43942" w:rsidRDefault="00343942">
      <w:pPr>
        <w:pStyle w:val="Titl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Opis przedmiotu zamówienia: </w:t>
      </w:r>
    </w:p>
    <w:p w:rsidR="00343942" w:rsidRDefault="00343942">
      <w:pPr>
        <w:pStyle w:val="BodyText"/>
        <w:tabs>
          <w:tab w:val="left" w:pos="0"/>
        </w:tabs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:rsidR="00343942" w:rsidRDefault="00343942">
      <w:pPr>
        <w:pStyle w:val="BodyText"/>
        <w:tabs>
          <w:tab w:val="left" w:pos="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eastAsia="SimSun" w:hAnsi="Times New Roman" w:cs="Times New Roman"/>
          <w:b/>
          <w:bCs/>
          <w:sz w:val="20"/>
          <w:szCs w:val="20"/>
        </w:rPr>
        <w:t>ZAKUP AKTUALIZACJI OPROGRAMOWANIA DO ANALIZY BILINGÓW O ZASTOSOWANIU KOMERCYJNYM DLA WYDZIAŁU KRYMINALNEGO KWP WE WROCŁAWIU</w:t>
      </w:r>
    </w:p>
    <w:p w:rsidR="00343942" w:rsidRDefault="00343942">
      <w:pPr>
        <w:pStyle w:val="BodyText"/>
        <w:tabs>
          <w:tab w:val="left" w:pos="0"/>
        </w:tabs>
        <w:rPr>
          <w:rFonts w:ascii="Times New Roman" w:eastAsia="SimSun" w:hAnsi="Times New Roman" w:cs="Times New Roman"/>
          <w:b/>
          <w:caps/>
          <w:sz w:val="20"/>
          <w:szCs w:val="20"/>
        </w:rPr>
      </w:pPr>
    </w:p>
    <w:p w:rsidR="00343942" w:rsidRDefault="00343942">
      <w:pPr>
        <w:pStyle w:val="Listapunktowana31"/>
        <w:numPr>
          <w:ilvl w:val="0"/>
          <w:numId w:val="1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Przeznaczenie OPROGRAMOWANIA DO ANALIZY BILINGÓW</w:t>
      </w:r>
    </w:p>
    <w:p w:rsidR="00343942" w:rsidRDefault="00343942">
      <w:pPr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Przedmiotem zamówienia jest dostawa 1 szt. licencji i oprogramowania mającego na celu wykonywanie </w:t>
      </w:r>
      <w:r>
        <w:rPr>
          <w:rFonts w:ascii="Times New Roman" w:hAnsi="Times New Roman" w:cs="Times New Roman"/>
          <w:sz w:val="20"/>
          <w:szCs w:val="20"/>
        </w:rPr>
        <w:t>kryminalnej analizy bilingów wraz z gromadzeniem materiałów do sprawy oraz budowania odpowiedniej bazy, która pozwoli na szybkie ustalania i zatrzymywania członków grupy zajmującej się handlem ludźmi.</w:t>
      </w:r>
    </w:p>
    <w:p w:rsidR="00343942" w:rsidRDefault="00343942">
      <w:pPr>
        <w:ind w:left="426"/>
        <w:jc w:val="both"/>
        <w:rPr>
          <w:rFonts w:ascii="Times New Roman" w:hAnsi="Times New Roman"/>
          <w:sz w:val="20"/>
          <w:szCs w:val="20"/>
        </w:rPr>
      </w:pPr>
    </w:p>
    <w:p w:rsidR="00343942" w:rsidRDefault="00343942">
      <w:pPr>
        <w:pStyle w:val="Listapunktowana31"/>
        <w:numPr>
          <w:ilvl w:val="0"/>
          <w:numId w:val="1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Obszar działania programu:</w:t>
      </w:r>
    </w:p>
    <w:p w:rsidR="00343942" w:rsidRDefault="00343942">
      <w:pPr>
        <w:spacing w:line="276" w:lineRule="auto"/>
        <w:ind w:left="176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SimSun" w:hAnsi="Times New Roman" w:cs="Times New Roman"/>
          <w:color w:val="333333"/>
          <w:sz w:val="20"/>
          <w:szCs w:val="20"/>
        </w:rPr>
        <w:t>Główny obszar działania programu to analiza bilingów telefonicznych w bardzo szerokim spektrum zastosowań. Dzięki zastosowaniu wydajnego silnika bazodanowego, system umożliwia wczytywanie i pracę na dziesiątkach, setkach a nawet tysiącach bilingów w najbardziej wymagających przypadkach. Cechą szczególną systemu jest jego zestaw gotowych funkcji, realizujących konkretne zadania i wyszukujących w bilingach określone informacje. Wszystkie funkcje powstały we współpracy z konsultantami specjalizującymi się w dziedzinach takich jak poszukiwania celowe, walka z narkotykami, handel ludźmi, oszustwami 'na wnuczka', przestępstwami przeciwko mieniu i innych.</w:t>
      </w:r>
    </w:p>
    <w:p w:rsidR="00343942" w:rsidRDefault="00343942">
      <w:pPr>
        <w:spacing w:line="276" w:lineRule="auto"/>
        <w:ind w:left="1769"/>
        <w:jc w:val="both"/>
        <w:rPr>
          <w:rFonts w:ascii="Times New Roman" w:eastAsia="SimSun" w:hAnsi="Times New Roman" w:cs="Times New Roman"/>
          <w:sz w:val="20"/>
          <w:szCs w:val="20"/>
        </w:rPr>
      </w:pPr>
    </w:p>
    <w:p w:rsidR="00343942" w:rsidRDefault="00343942">
      <w:pPr>
        <w:pStyle w:val="Listapunktowana31"/>
        <w:numPr>
          <w:ilvl w:val="0"/>
          <w:numId w:val="18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Wymagania techniczne:</w:t>
      </w:r>
    </w:p>
    <w:p w:rsidR="00343942" w:rsidRDefault="00343942">
      <w:pPr>
        <w:pStyle w:val="BodyText"/>
        <w:numPr>
          <w:ilvl w:val="0"/>
          <w:numId w:val="4"/>
        </w:numPr>
        <w:spacing w:line="360" w:lineRule="auto"/>
      </w:pPr>
      <w:r>
        <w:rPr>
          <w:rStyle w:val="Wyrnienie"/>
          <w:rFonts w:ascii="Times New Roman" w:hAnsi="Times New Roman" w:cs="Times New Roman"/>
          <w:b/>
          <w:i w:val="0"/>
          <w:iCs/>
          <w:color w:val="333333"/>
          <w:sz w:val="20"/>
          <w:szCs w:val="20"/>
        </w:rPr>
        <w:t>System operacyjny</w:t>
      </w:r>
    </w:p>
    <w:p w:rsidR="00343942" w:rsidRDefault="00343942">
      <w:pPr>
        <w:pStyle w:val="BodyText"/>
        <w:spacing w:before="0" w:after="150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ab/>
        <w:t xml:space="preserve">Obsługa systemu z rodziny Windows 10 w x64. </w:t>
      </w:r>
    </w:p>
    <w:p w:rsidR="00343942" w:rsidRPr="00B212F5" w:rsidRDefault="00343942" w:rsidP="00B212F5">
      <w:pPr>
        <w:pStyle w:val="BodyText"/>
        <w:numPr>
          <w:ilvl w:val="0"/>
          <w:numId w:val="25"/>
        </w:numPr>
        <w:spacing w:before="0" w:after="150"/>
        <w:rPr>
          <w:rFonts w:ascii="Times New Roman" w:hAnsi="Times New Roman" w:cs="Times New Roman"/>
          <w:sz w:val="20"/>
          <w:szCs w:val="20"/>
        </w:rPr>
      </w:pPr>
      <w:r w:rsidRPr="00B212F5">
        <w:rPr>
          <w:rStyle w:val="Wyrnienie"/>
          <w:rFonts w:ascii="Times New Roman" w:hAnsi="Times New Roman" w:cs="Times New Roman"/>
          <w:b/>
          <w:i w:val="0"/>
          <w:iCs/>
          <w:color w:val="333333"/>
          <w:sz w:val="20"/>
          <w:szCs w:val="20"/>
        </w:rPr>
        <w:t>Procesor</w:t>
      </w:r>
    </w:p>
    <w:p w:rsidR="00343942" w:rsidRPr="00B212F5" w:rsidRDefault="00343942" w:rsidP="00B212F5">
      <w:pPr>
        <w:pStyle w:val="BodyText"/>
        <w:spacing w:before="0" w:after="150"/>
        <w:rPr>
          <w:rFonts w:ascii="Times New Roman" w:hAnsi="Times New Roman" w:cs="Times New Roman"/>
          <w:sz w:val="20"/>
          <w:szCs w:val="20"/>
        </w:rPr>
      </w:pPr>
      <w:r w:rsidRPr="00B212F5">
        <w:rPr>
          <w:rFonts w:ascii="Times New Roman" w:hAnsi="Times New Roman" w:cs="Times New Roman"/>
          <w:color w:val="333333"/>
          <w:sz w:val="20"/>
          <w:szCs w:val="20"/>
        </w:rPr>
        <w:tab/>
        <w:t>Szybszy procesor wpływa na krótszy czas oczekiwania na wyniki operacji.</w:t>
      </w:r>
    </w:p>
    <w:p w:rsidR="00343942" w:rsidRPr="00B212F5" w:rsidRDefault="00343942" w:rsidP="00B212F5">
      <w:pPr>
        <w:pStyle w:val="BodyText"/>
        <w:numPr>
          <w:ilvl w:val="0"/>
          <w:numId w:val="24"/>
        </w:numPr>
        <w:spacing w:before="0" w:after="150"/>
        <w:rPr>
          <w:rFonts w:ascii="Times New Roman" w:hAnsi="Times New Roman" w:cs="Times New Roman"/>
          <w:sz w:val="20"/>
          <w:szCs w:val="20"/>
        </w:rPr>
      </w:pPr>
      <w:r w:rsidRPr="00B212F5">
        <w:rPr>
          <w:rStyle w:val="Wyrnienie"/>
          <w:rFonts w:ascii="Times New Roman" w:hAnsi="Times New Roman" w:cs="Times New Roman"/>
          <w:b/>
          <w:i w:val="0"/>
          <w:iCs/>
          <w:color w:val="333333"/>
          <w:sz w:val="20"/>
          <w:szCs w:val="20"/>
        </w:rPr>
        <w:t>Pamięć operacyjna</w:t>
      </w:r>
    </w:p>
    <w:p w:rsidR="00343942" w:rsidRPr="00B212F5" w:rsidRDefault="00343942" w:rsidP="00B212F5">
      <w:pPr>
        <w:pStyle w:val="BodyText"/>
        <w:spacing w:before="0" w:after="150"/>
        <w:rPr>
          <w:rFonts w:ascii="Times New Roman" w:hAnsi="Times New Roman" w:cs="Times New Roman"/>
          <w:sz w:val="20"/>
          <w:szCs w:val="20"/>
        </w:rPr>
      </w:pPr>
      <w:r w:rsidRPr="00B212F5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Większa ilość pamięci RAM umożliwia płynniejszą pracę oraz załadowanie większych tabel </w:t>
      </w:r>
      <w:r w:rsidRPr="00B212F5">
        <w:rPr>
          <w:rFonts w:ascii="Times New Roman" w:hAnsi="Times New Roman" w:cs="Times New Roman"/>
          <w:color w:val="333333"/>
          <w:sz w:val="20"/>
          <w:szCs w:val="20"/>
        </w:rPr>
        <w:tab/>
        <w:t>wyników.</w:t>
      </w:r>
    </w:p>
    <w:p w:rsidR="00343942" w:rsidRPr="00B212F5" w:rsidRDefault="00343942" w:rsidP="00B212F5">
      <w:pPr>
        <w:pStyle w:val="BodyText"/>
        <w:numPr>
          <w:ilvl w:val="0"/>
          <w:numId w:val="26"/>
        </w:numPr>
        <w:spacing w:before="0" w:after="150"/>
        <w:rPr>
          <w:rFonts w:ascii="Times New Roman" w:hAnsi="Times New Roman" w:cs="Times New Roman"/>
          <w:sz w:val="20"/>
          <w:szCs w:val="20"/>
        </w:rPr>
      </w:pPr>
      <w:r w:rsidRPr="00B212F5">
        <w:rPr>
          <w:rStyle w:val="Wyrnienie"/>
          <w:rFonts w:ascii="Times New Roman" w:hAnsi="Times New Roman" w:cs="Times New Roman"/>
          <w:b/>
          <w:i w:val="0"/>
          <w:iCs/>
          <w:color w:val="333333"/>
          <w:sz w:val="20"/>
          <w:szCs w:val="20"/>
        </w:rPr>
        <w:t>Dysk twardy</w:t>
      </w:r>
    </w:p>
    <w:p w:rsidR="00343942" w:rsidRPr="00B212F5" w:rsidRDefault="00343942" w:rsidP="00B212F5">
      <w:pPr>
        <w:pStyle w:val="BodyText"/>
        <w:spacing w:before="0" w:after="150"/>
        <w:rPr>
          <w:rFonts w:ascii="Times New Roman" w:hAnsi="Times New Roman" w:cs="Times New Roman"/>
          <w:sz w:val="20"/>
          <w:szCs w:val="20"/>
        </w:rPr>
      </w:pPr>
      <w:r w:rsidRPr="00B212F5">
        <w:rPr>
          <w:rFonts w:ascii="Times New Roman" w:hAnsi="Times New Roman" w:cs="Times New Roman"/>
          <w:color w:val="333333"/>
          <w:sz w:val="20"/>
          <w:szCs w:val="20"/>
        </w:rPr>
        <w:tab/>
        <w:t xml:space="preserve">Dysk typu SSD zapewnia szybszą pracę systemu, zwłaszcza przy dużej liczbie załadowanych </w:t>
      </w:r>
      <w:r w:rsidRPr="00B212F5">
        <w:rPr>
          <w:rFonts w:ascii="Times New Roman" w:hAnsi="Times New Roman" w:cs="Times New Roman"/>
          <w:color w:val="333333"/>
          <w:sz w:val="20"/>
          <w:szCs w:val="20"/>
        </w:rPr>
        <w:tab/>
        <w:t>danych i jest rekomendowany w nowych komputerach.</w:t>
      </w:r>
    </w:p>
    <w:p w:rsidR="00343942" w:rsidRPr="00B212F5" w:rsidRDefault="00343942" w:rsidP="00B212F5">
      <w:pPr>
        <w:pStyle w:val="BodyText"/>
        <w:numPr>
          <w:ilvl w:val="0"/>
          <w:numId w:val="27"/>
        </w:numPr>
        <w:spacing w:before="0" w:after="150"/>
        <w:rPr>
          <w:rFonts w:ascii="Times New Roman" w:hAnsi="Times New Roman" w:cs="Times New Roman"/>
          <w:sz w:val="20"/>
          <w:szCs w:val="20"/>
        </w:rPr>
      </w:pPr>
      <w:r w:rsidRPr="00B212F5">
        <w:rPr>
          <w:rStyle w:val="Wyrnienie"/>
          <w:rFonts w:ascii="Times New Roman" w:hAnsi="Times New Roman" w:cs="Times New Roman"/>
          <w:b/>
          <w:i w:val="0"/>
          <w:iCs/>
          <w:color w:val="333333"/>
          <w:sz w:val="20"/>
          <w:szCs w:val="20"/>
        </w:rPr>
        <w:t>Rozdzielczość</w:t>
      </w:r>
    </w:p>
    <w:p w:rsidR="00343942" w:rsidRPr="00B212F5" w:rsidRDefault="00343942" w:rsidP="00B212F5">
      <w:pPr>
        <w:pStyle w:val="BodyText"/>
        <w:spacing w:before="0" w:after="150"/>
        <w:rPr>
          <w:rFonts w:ascii="Times New Roman" w:hAnsi="Times New Roman" w:cs="Times New Roman"/>
          <w:sz w:val="20"/>
          <w:szCs w:val="20"/>
        </w:rPr>
      </w:pPr>
      <w:r w:rsidRPr="00B212F5">
        <w:rPr>
          <w:rFonts w:ascii="Times New Roman" w:hAnsi="Times New Roman" w:cs="Times New Roman"/>
          <w:color w:val="333333"/>
          <w:sz w:val="20"/>
          <w:szCs w:val="20"/>
        </w:rPr>
        <w:tab/>
        <w:t>Optymalna rozdzielczość monitora to FullHD (1920x1080).</w:t>
      </w:r>
    </w:p>
    <w:p w:rsidR="00343942" w:rsidRPr="00B212F5" w:rsidRDefault="00343942" w:rsidP="00B212F5">
      <w:pPr>
        <w:pStyle w:val="BodyText"/>
        <w:spacing w:before="0" w:after="150"/>
        <w:rPr>
          <w:rFonts w:ascii="Times New Roman" w:hAnsi="Times New Roman" w:cs="Times New Roman"/>
          <w:sz w:val="20"/>
          <w:szCs w:val="20"/>
        </w:rPr>
      </w:pPr>
      <w:r w:rsidRPr="00B212F5">
        <w:rPr>
          <w:rStyle w:val="Wyrnienie"/>
          <w:rFonts w:ascii="Times New Roman" w:hAnsi="Times New Roman" w:cs="Times New Roman"/>
          <w:b/>
          <w:i w:val="0"/>
          <w:iCs/>
          <w:color w:val="333333"/>
          <w:sz w:val="20"/>
          <w:szCs w:val="20"/>
        </w:rPr>
        <w:t>Wymagania dotyczące składników systemu operacyjnego</w:t>
      </w:r>
    </w:p>
    <w:p w:rsidR="00343942" w:rsidRPr="00B212F5" w:rsidRDefault="00343942">
      <w:pPr>
        <w:pStyle w:val="BodyText"/>
        <w:numPr>
          <w:ilvl w:val="0"/>
          <w:numId w:val="23"/>
        </w:numPr>
        <w:spacing w:before="0" w:after="150"/>
        <w:rPr>
          <w:rStyle w:val="Wyrnienie"/>
          <w:rFonts w:ascii="Times New Roman" w:hAnsi="Times New Roman" w:cs="Times New Roman"/>
          <w:b/>
          <w:i w:val="0"/>
          <w:sz w:val="20"/>
          <w:szCs w:val="20"/>
        </w:rPr>
      </w:pPr>
      <w:r w:rsidRPr="00B212F5">
        <w:rPr>
          <w:rStyle w:val="Mocnewyrnione"/>
          <w:rFonts w:ascii="Times New Roman" w:hAnsi="Times New Roman" w:cs="Times New Roman"/>
          <w:b w:val="0"/>
          <w:bCs/>
          <w:color w:val="333333"/>
          <w:sz w:val="20"/>
          <w:szCs w:val="20"/>
        </w:rPr>
        <w:t>Java 7. NET Framework 3.5</w:t>
      </w:r>
    </w:p>
    <w:p w:rsidR="00343942" w:rsidRDefault="00343942">
      <w:pPr>
        <w:pStyle w:val="Listapunktowana31"/>
        <w:numPr>
          <w:ilvl w:val="0"/>
          <w:numId w:val="19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Wymagania w zakresie licencji. </w:t>
      </w:r>
    </w:p>
    <w:p w:rsidR="00343942" w:rsidRDefault="00343942">
      <w:pPr>
        <w:jc w:val="both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:rsidR="00343942" w:rsidRDefault="00343942">
      <w:pPr>
        <w:pStyle w:val="Lista2a"/>
        <w:numPr>
          <w:ilvl w:val="1"/>
          <w:numId w:val="20"/>
        </w:numPr>
        <w:spacing w:line="276" w:lineRule="auto"/>
        <w:ind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>Zamawiający wymaga, aby oferowany przedmiot zamówienia objęty był:</w:t>
      </w:r>
    </w:p>
    <w:p w:rsidR="00343942" w:rsidRPr="002866B9" w:rsidRDefault="00343942">
      <w:pPr>
        <w:numPr>
          <w:ilvl w:val="0"/>
          <w:numId w:val="2"/>
        </w:numPr>
        <w:tabs>
          <w:tab w:val="left" w:pos="420"/>
        </w:tabs>
        <w:spacing w:line="276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  <w:r w:rsidRPr="002866B9">
        <w:rPr>
          <w:rFonts w:ascii="Times New Roman" w:eastAsia="SimSun" w:hAnsi="Times New Roman" w:cs="Times New Roman"/>
          <w:sz w:val="20"/>
          <w:szCs w:val="20"/>
        </w:rPr>
        <w:t>Licencj</w:t>
      </w:r>
      <w:r>
        <w:rPr>
          <w:rFonts w:ascii="Times New Roman" w:eastAsia="SimSun" w:hAnsi="Times New Roman" w:cs="Times New Roman"/>
          <w:sz w:val="20"/>
          <w:szCs w:val="20"/>
        </w:rPr>
        <w:t>a</w:t>
      </w:r>
      <w:r w:rsidRPr="002866B9">
        <w:rPr>
          <w:rFonts w:ascii="Times New Roman" w:eastAsia="SimSun" w:hAnsi="Times New Roman" w:cs="Times New Roman"/>
          <w:sz w:val="20"/>
          <w:szCs w:val="20"/>
        </w:rPr>
        <w:t xml:space="preserve"> – na okres 3 lat.</w:t>
      </w:r>
    </w:p>
    <w:p w:rsidR="00343942" w:rsidRPr="002866B9" w:rsidRDefault="00343942" w:rsidP="002866B9">
      <w:pPr>
        <w:numPr>
          <w:ilvl w:val="0"/>
          <w:numId w:val="2"/>
        </w:numPr>
        <w:tabs>
          <w:tab w:val="left" w:pos="420"/>
        </w:tabs>
        <w:spacing w:line="276" w:lineRule="auto"/>
        <w:ind w:left="840"/>
        <w:jc w:val="both"/>
        <w:rPr>
          <w:rFonts w:ascii="Times New Roman" w:hAnsi="Times New Roman" w:cs="Times New Roman"/>
          <w:sz w:val="20"/>
          <w:szCs w:val="20"/>
        </w:rPr>
      </w:pPr>
      <w:r w:rsidRPr="002866B9">
        <w:rPr>
          <w:rFonts w:ascii="Times New Roman" w:hAnsi="Times New Roman" w:cs="Times New Roman"/>
          <w:sz w:val="20"/>
          <w:szCs w:val="20"/>
        </w:rPr>
        <w:t>Licencj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2866B9">
        <w:rPr>
          <w:rFonts w:ascii="Times New Roman" w:hAnsi="Times New Roman" w:cs="Times New Roman"/>
          <w:sz w:val="20"/>
          <w:szCs w:val="20"/>
        </w:rPr>
        <w:t xml:space="preserve"> mus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2866B9">
        <w:rPr>
          <w:rFonts w:ascii="Times New Roman" w:hAnsi="Times New Roman" w:cs="Times New Roman"/>
          <w:sz w:val="20"/>
          <w:szCs w:val="20"/>
        </w:rPr>
        <w:t xml:space="preserve"> być zarejestrowan</w:t>
      </w:r>
      <w:r>
        <w:rPr>
          <w:rFonts w:ascii="Times New Roman" w:hAnsi="Times New Roman" w:cs="Times New Roman"/>
          <w:sz w:val="20"/>
          <w:szCs w:val="20"/>
        </w:rPr>
        <w:t>a</w:t>
      </w:r>
      <w:bookmarkStart w:id="0" w:name="_GoBack"/>
      <w:bookmarkEnd w:id="0"/>
      <w:r w:rsidRPr="002866B9">
        <w:rPr>
          <w:rFonts w:ascii="Times New Roman" w:hAnsi="Times New Roman" w:cs="Times New Roman"/>
          <w:sz w:val="20"/>
          <w:szCs w:val="20"/>
        </w:rPr>
        <w:t xml:space="preserve"> na dane Komendy Wojewódzkiej Policji we Wrocławiu, adres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866B9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7">
        <w:r w:rsidRPr="002866B9">
          <w:rPr>
            <w:rStyle w:val="czeinternetowe"/>
            <w:rFonts w:ascii="Times New Roman" w:hAnsi="Times New Roman"/>
            <w:sz w:val="20"/>
            <w:szCs w:val="20"/>
          </w:rPr>
          <w:t>licencje@wr.policja.gov.pl</w:t>
        </w:r>
      </w:hyperlink>
      <w:r w:rsidRPr="002866B9">
        <w:rPr>
          <w:rFonts w:ascii="Times New Roman" w:hAnsi="Times New Roman" w:cs="Times New Roman"/>
          <w:sz w:val="20"/>
          <w:szCs w:val="20"/>
        </w:rPr>
        <w:t>.</w:t>
      </w:r>
    </w:p>
    <w:p w:rsidR="00343942" w:rsidRDefault="00343942" w:rsidP="002866B9">
      <w:pPr>
        <w:spacing w:line="276" w:lineRule="auto"/>
        <w:ind w:left="840"/>
        <w:jc w:val="both"/>
        <w:rPr>
          <w:rFonts w:ascii="Times New Roman" w:hAnsi="Times New Roman"/>
          <w:sz w:val="20"/>
          <w:szCs w:val="20"/>
        </w:rPr>
      </w:pPr>
    </w:p>
    <w:p w:rsidR="00343942" w:rsidRDefault="00343942">
      <w:pPr>
        <w:tabs>
          <w:tab w:val="left" w:pos="420"/>
        </w:tabs>
        <w:spacing w:line="276" w:lineRule="auto"/>
        <w:ind w:left="840" w:hanging="420"/>
        <w:jc w:val="both"/>
        <w:rPr>
          <w:rFonts w:ascii="Times New Roman" w:hAnsi="Times New Roman"/>
          <w:sz w:val="20"/>
          <w:szCs w:val="20"/>
        </w:rPr>
      </w:pPr>
    </w:p>
    <w:p w:rsidR="00343942" w:rsidRDefault="00343942">
      <w:pPr>
        <w:pStyle w:val="Lista2a"/>
        <w:numPr>
          <w:ilvl w:val="1"/>
          <w:numId w:val="21"/>
        </w:numPr>
        <w:spacing w:line="276" w:lineRule="auto"/>
        <w:ind w:left="567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>Dostarczone oprogramowanie powinny być nowe, wolne od wad i zgodne z poziomem technologii istniejącej na dzień dostarczenia licencji.</w:t>
      </w:r>
    </w:p>
    <w:sectPr w:rsidR="00343942" w:rsidSect="00C259FC">
      <w:footerReference w:type="default" r:id="rId8"/>
      <w:pgSz w:w="11906" w:h="16838"/>
      <w:pgMar w:top="56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942" w:rsidRDefault="00343942">
      <w:r>
        <w:separator/>
      </w:r>
    </w:p>
  </w:endnote>
  <w:endnote w:type="continuationSeparator" w:id="1">
    <w:p w:rsidR="00343942" w:rsidRDefault="0034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42" w:rsidRDefault="00343942">
    <w:pPr>
      <w:pStyle w:val="Footer"/>
      <w:rPr>
        <w:rFonts w:ascii="Helvetica" w:hAnsi="Helvetica"/>
        <w:sz w:val="16"/>
        <w:szCs w:val="16"/>
      </w:rPr>
    </w:pPr>
  </w:p>
  <w:p w:rsidR="00343942" w:rsidRDefault="00343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942" w:rsidRDefault="00343942">
      <w:r>
        <w:separator/>
      </w:r>
    </w:p>
  </w:footnote>
  <w:footnote w:type="continuationSeparator" w:id="1">
    <w:p w:rsidR="00343942" w:rsidRDefault="00343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88C"/>
    <w:multiLevelType w:val="multilevel"/>
    <w:tmpl w:val="B7B4F770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42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CB232B9"/>
    <w:multiLevelType w:val="multilevel"/>
    <w:tmpl w:val="2940CBDA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42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E186D54"/>
    <w:multiLevelType w:val="multilevel"/>
    <w:tmpl w:val="0C5EDD94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42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0067A0A"/>
    <w:multiLevelType w:val="multilevel"/>
    <w:tmpl w:val="6C0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>
    <w:nsid w:val="1C7F5BA7"/>
    <w:multiLevelType w:val="multilevel"/>
    <w:tmpl w:val="B290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">
    <w:nsid w:val="1C9F3FC7"/>
    <w:multiLevelType w:val="multilevel"/>
    <w:tmpl w:val="CF66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">
    <w:nsid w:val="22A956C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7">
    <w:nsid w:val="26107145"/>
    <w:multiLevelType w:val="multilevel"/>
    <w:tmpl w:val="75A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8">
    <w:nsid w:val="26E85B8E"/>
    <w:multiLevelType w:val="multilevel"/>
    <w:tmpl w:val="2E12B01A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42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327E43A4"/>
    <w:multiLevelType w:val="multilevel"/>
    <w:tmpl w:val="7E18D6F4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42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4A820F0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1">
    <w:nsid w:val="4E705A78"/>
    <w:multiLevelType w:val="multilevel"/>
    <w:tmpl w:val="00B44F1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797C6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3">
    <w:nsid w:val="62C84E79"/>
    <w:multiLevelType w:val="multilevel"/>
    <w:tmpl w:val="93C0D59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654F471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5">
    <w:nsid w:val="65C914FF"/>
    <w:multiLevelType w:val="multilevel"/>
    <w:tmpl w:val="38C8A98C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81132BB"/>
    <w:multiLevelType w:val="multilevel"/>
    <w:tmpl w:val="D8F2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7">
    <w:nsid w:val="6B3E79D9"/>
    <w:multiLevelType w:val="multilevel"/>
    <w:tmpl w:val="751AFFD4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42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6D65050E"/>
    <w:multiLevelType w:val="multilevel"/>
    <w:tmpl w:val="14AA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9">
    <w:nsid w:val="70B47545"/>
    <w:multiLevelType w:val="multilevel"/>
    <w:tmpl w:val="561E253C"/>
    <w:lvl w:ilvl="0">
      <w:start w:val="1"/>
      <w:numFmt w:val="decimal"/>
      <w:pStyle w:val="Listapunktowana31"/>
      <w:suff w:val="space"/>
      <w:lvlText w:val="%1."/>
      <w:lvlJc w:val="left"/>
      <w:pPr>
        <w:tabs>
          <w:tab w:val="num" w:pos="0"/>
        </w:tabs>
      </w:pPr>
      <w:rPr>
        <w:rFonts w:ascii="Helvetica" w:hAnsi="Helvetica" w:cs="Calibri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42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7B820B7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1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7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  <w:num w:numId="14">
    <w:abstractNumId w:val="9"/>
  </w:num>
  <w:num w:numId="15">
    <w:abstractNumId w:val="13"/>
  </w:num>
  <w:num w:numId="16">
    <w:abstractNumId w:val="17"/>
    <w:lvlOverride w:ilvl="0">
      <w:startOverride w:val="1"/>
    </w:lvlOverride>
  </w:num>
  <w:num w:numId="17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tabs>
            <w:tab w:val="num" w:pos="0"/>
          </w:tabs>
        </w:pPr>
        <w:rPr>
          <w:rFonts w:ascii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</w:rPr>
      </w:lvl>
    </w:lvlOverride>
  </w:num>
  <w:num w:numId="18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tabs>
            <w:tab w:val="num" w:pos="0"/>
          </w:tabs>
        </w:pPr>
        <w:rPr>
          <w:rFonts w:ascii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</w:rPr>
      </w:lvl>
    </w:lvlOverride>
  </w:num>
  <w:num w:numId="19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tabs>
            <w:tab w:val="num" w:pos="0"/>
          </w:tabs>
        </w:pPr>
        <w:rPr>
          <w:rFonts w:ascii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</w:rPr>
      </w:lvl>
    </w:lvlOverride>
  </w:num>
  <w:num w:numId="20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tabs>
            <w:tab w:val="num" w:pos="0"/>
          </w:tabs>
        </w:pPr>
        <w:rPr>
          <w:rFonts w:ascii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</w:rPr>
      </w:lvl>
    </w:lvlOverride>
  </w:num>
  <w:num w:numId="21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tabs>
            <w:tab w:val="num" w:pos="0"/>
          </w:tabs>
        </w:pPr>
        <w:rPr>
          <w:rFonts w:ascii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</w:rPr>
      </w:lvl>
    </w:lvlOverride>
  </w:num>
  <w:num w:numId="22">
    <w:abstractNumId w:val="11"/>
  </w:num>
  <w:num w:numId="23">
    <w:abstractNumId w:val="12"/>
  </w:num>
  <w:num w:numId="24">
    <w:abstractNumId w:val="6"/>
  </w:num>
  <w:num w:numId="25">
    <w:abstractNumId w:val="20"/>
  </w:num>
  <w:num w:numId="26">
    <w:abstractNumId w:val="10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C1D"/>
    <w:rsid w:val="002214F7"/>
    <w:rsid w:val="00284A02"/>
    <w:rsid w:val="002866B9"/>
    <w:rsid w:val="002F4AC8"/>
    <w:rsid w:val="003163E0"/>
    <w:rsid w:val="00343942"/>
    <w:rsid w:val="0039509C"/>
    <w:rsid w:val="004D0694"/>
    <w:rsid w:val="00534C1D"/>
    <w:rsid w:val="005740B6"/>
    <w:rsid w:val="00605D75"/>
    <w:rsid w:val="008E4C5F"/>
    <w:rsid w:val="00960FB8"/>
    <w:rsid w:val="00B212F5"/>
    <w:rsid w:val="00C259FC"/>
    <w:rsid w:val="00C8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F7"/>
    <w:pPr>
      <w:suppressAutoHyphens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rsid w:val="002214F7"/>
    <w:rPr>
      <w:rFonts w:cs="Times New Roman"/>
      <w:color w:val="0563C1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214F7"/>
    <w:rPr>
      <w:rFonts w:ascii="Calibri Light" w:hAnsi="Calibri Light" w:cs="Mangal"/>
      <w:b/>
      <w:bCs/>
      <w:kern w:val="2"/>
      <w:sz w:val="29"/>
      <w:szCs w:val="29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14F7"/>
    <w:rPr>
      <w:rFonts w:ascii="Arial" w:hAnsi="Arial" w:cs="Arial"/>
      <w:sz w:val="24"/>
      <w:szCs w:val="24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14F7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sid w:val="00C259F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2214F7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14F7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14F7"/>
    <w:rPr>
      <w:rFonts w:cs="Times New Roman"/>
    </w:rPr>
  </w:style>
  <w:style w:type="character" w:customStyle="1" w:styleId="Lista1Znak">
    <w:name w:val="Lista 1 Znak"/>
    <w:link w:val="Listapunktowana31"/>
    <w:uiPriority w:val="99"/>
    <w:locked/>
    <w:rsid w:val="002214F7"/>
    <w:rPr>
      <w:rFonts w:ascii="Calibri" w:eastAsia="SimSun" w:hAnsi="Calibri"/>
      <w:b/>
      <w:sz w:val="24"/>
    </w:rPr>
  </w:style>
  <w:style w:type="character" w:customStyle="1" w:styleId="Lista2aZnak">
    <w:name w:val="Lista 2a Znak"/>
    <w:basedOn w:val="Lista1Znak"/>
    <w:link w:val="Lista2a"/>
    <w:uiPriority w:val="99"/>
    <w:locked/>
    <w:rsid w:val="002214F7"/>
    <w:rPr>
      <w:rFonts w:cs="Calibri"/>
      <w:bCs/>
      <w:szCs w:val="24"/>
    </w:rPr>
  </w:style>
  <w:style w:type="character" w:styleId="CommentReference">
    <w:name w:val="annotation reference"/>
    <w:basedOn w:val="DefaultParagraphFont"/>
    <w:uiPriority w:val="99"/>
    <w:semiHidden/>
    <w:rsid w:val="002214F7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214F7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214F7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4F7"/>
    <w:rPr>
      <w:rFonts w:ascii="Segoe UI" w:hAnsi="Segoe UI" w:cs="Segoe UI"/>
      <w:sz w:val="18"/>
      <w:szCs w:val="18"/>
    </w:rPr>
  </w:style>
  <w:style w:type="character" w:customStyle="1" w:styleId="Mocnewyrnione">
    <w:name w:val="Mocne wyróżnione"/>
    <w:uiPriority w:val="99"/>
    <w:rsid w:val="00C259FC"/>
    <w:rPr>
      <w:b/>
    </w:rPr>
  </w:style>
  <w:style w:type="character" w:customStyle="1" w:styleId="Wyrnienie">
    <w:name w:val="Wyróżnienie"/>
    <w:uiPriority w:val="99"/>
    <w:rsid w:val="00C259FC"/>
    <w:rPr>
      <w:i/>
    </w:rPr>
  </w:style>
  <w:style w:type="character" w:customStyle="1" w:styleId="Znakiwypunktowania">
    <w:name w:val="Znaki wypunktowania"/>
    <w:uiPriority w:val="99"/>
    <w:rsid w:val="00C259FC"/>
    <w:rPr>
      <w:rFonts w:ascii="OpenSymbol" w:hAnsi="OpenSymbol"/>
    </w:rPr>
  </w:style>
  <w:style w:type="paragraph" w:styleId="Header">
    <w:name w:val="header"/>
    <w:basedOn w:val="Normal"/>
    <w:next w:val="BodyText"/>
    <w:link w:val="HeaderChar"/>
    <w:uiPriority w:val="99"/>
    <w:rsid w:val="002214F7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163E0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214F7"/>
    <w:pPr>
      <w:spacing w:before="1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3163E0"/>
    <w:rPr>
      <w:rFonts w:cs="Times New Roman"/>
      <w:lang w:eastAsia="en-US"/>
    </w:rPr>
  </w:style>
  <w:style w:type="paragraph" w:styleId="List">
    <w:name w:val="List"/>
    <w:basedOn w:val="BodyText"/>
    <w:uiPriority w:val="99"/>
    <w:rsid w:val="00C259FC"/>
  </w:style>
  <w:style w:type="paragraph" w:styleId="Caption">
    <w:name w:val="caption"/>
    <w:basedOn w:val="Normal"/>
    <w:uiPriority w:val="99"/>
    <w:qFormat/>
    <w:rsid w:val="00C259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C259F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2214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214F7"/>
    <w:pPr>
      <w:widowControl w:val="0"/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"/>
      <w:sz w:val="32"/>
      <w:szCs w:val="29"/>
      <w:lang w:eastAsia="zh-CN" w:bidi="hi-IN"/>
    </w:rPr>
  </w:style>
  <w:style w:type="character" w:customStyle="1" w:styleId="TitleChar1">
    <w:name w:val="Title Char1"/>
    <w:basedOn w:val="DefaultParagraphFont"/>
    <w:link w:val="Title"/>
    <w:uiPriority w:val="99"/>
    <w:locked/>
    <w:rsid w:val="003163E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214F7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3163E0"/>
    <w:rPr>
      <w:rFonts w:cs="Times New Roman"/>
      <w:sz w:val="20"/>
      <w:szCs w:val="20"/>
      <w:lang w:eastAsia="en-US"/>
    </w:rPr>
  </w:style>
  <w:style w:type="paragraph" w:customStyle="1" w:styleId="Gwkaistopka">
    <w:name w:val="Główka i stopka"/>
    <w:basedOn w:val="Normal"/>
    <w:uiPriority w:val="99"/>
    <w:rsid w:val="00C259FC"/>
  </w:style>
  <w:style w:type="paragraph" w:styleId="Footer">
    <w:name w:val="footer"/>
    <w:basedOn w:val="Normal"/>
    <w:link w:val="FooterChar"/>
    <w:uiPriority w:val="99"/>
    <w:rsid w:val="002214F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163E0"/>
    <w:rPr>
      <w:rFonts w:cs="Times New Roman"/>
      <w:lang w:eastAsia="en-US"/>
    </w:rPr>
  </w:style>
  <w:style w:type="paragraph" w:customStyle="1" w:styleId="Listapunktowana31">
    <w:name w:val="Lista punktowana 31"/>
    <w:basedOn w:val="Normal"/>
    <w:link w:val="Lista1Znak"/>
    <w:uiPriority w:val="99"/>
    <w:rsid w:val="002214F7"/>
    <w:pPr>
      <w:numPr>
        <w:numId w:val="1"/>
      </w:numPr>
      <w:ind w:left="426"/>
      <w:jc w:val="both"/>
    </w:pPr>
    <w:rPr>
      <w:rFonts w:eastAsia="SimSun" w:cs="Times New Roman"/>
      <w:b/>
      <w:sz w:val="24"/>
      <w:szCs w:val="20"/>
      <w:lang w:eastAsia="pl-PL"/>
    </w:rPr>
  </w:style>
  <w:style w:type="paragraph" w:customStyle="1" w:styleId="Lista2a">
    <w:name w:val="Lista 2a"/>
    <w:basedOn w:val="Listapunktowana31"/>
    <w:link w:val="Lista2aZnak"/>
    <w:uiPriority w:val="99"/>
    <w:rsid w:val="002214F7"/>
    <w:pPr>
      <w:ind w:left="567"/>
    </w:pPr>
  </w:style>
  <w:style w:type="paragraph" w:customStyle="1" w:styleId="Lista3a">
    <w:name w:val="Lista 3a"/>
    <w:basedOn w:val="Lista2a"/>
    <w:uiPriority w:val="99"/>
    <w:rsid w:val="002214F7"/>
    <w:pPr>
      <w:tabs>
        <w:tab w:val="left" w:pos="360"/>
        <w:tab w:val="left" w:pos="2160"/>
      </w:tabs>
      <w:ind w:left="2160" w:firstLine="567"/>
    </w:pPr>
    <w:rPr>
      <w:b w:val="0"/>
    </w:rPr>
  </w:style>
  <w:style w:type="paragraph" w:customStyle="1" w:styleId="Lista4a">
    <w:name w:val="Lista 4a"/>
    <w:basedOn w:val="Lista3a"/>
    <w:uiPriority w:val="99"/>
    <w:rsid w:val="002214F7"/>
    <w:pPr>
      <w:tabs>
        <w:tab w:val="left" w:pos="2880"/>
      </w:tabs>
      <w:ind w:left="709" w:hanging="360"/>
    </w:pPr>
  </w:style>
  <w:style w:type="paragraph" w:styleId="CommentText">
    <w:name w:val="annotation text"/>
    <w:basedOn w:val="Normal"/>
    <w:link w:val="CommentTextChar"/>
    <w:uiPriority w:val="99"/>
    <w:semiHidden/>
    <w:rsid w:val="002214F7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3163E0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14F7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3163E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4F7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163E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cencje@wr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318</Words>
  <Characters>1908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zamówienia: </dc:title>
  <dc:subject/>
  <dc:creator>Bogdan Wojciechowski</dc:creator>
  <cp:keywords/>
  <dc:description/>
  <cp:lastModifiedBy>A84091</cp:lastModifiedBy>
  <cp:revision>4</cp:revision>
  <dcterms:created xsi:type="dcterms:W3CDTF">2024-02-08T07:28:00Z</dcterms:created>
  <dcterms:modified xsi:type="dcterms:W3CDTF">2024-04-18T11:48:00Z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