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73DAD" w14:textId="6EB39A44" w:rsidR="00754099" w:rsidRDefault="000D778C" w:rsidP="00556EB8">
      <w:pPr>
        <w:ind w:left="-851"/>
        <w:jc w:val="center"/>
      </w:pPr>
      <w:r>
        <w:object w:dxaOrig="10884" w:dyaOrig="1862" w14:anchorId="4152E2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pt;height:90.75pt;mso-position-vertical:absolute" o:ole="" o:preferrelative="f">
            <v:imagedata r:id="rId4" o:title=""/>
            <o:lock v:ext="edit" aspectratio="f"/>
          </v:shape>
          <o:OLEObject Type="Embed" ProgID="CorelDraw.Graphic.15" ShapeID="_x0000_i1025" DrawAspect="Content" ObjectID="_1747026549" r:id="rId5"/>
        </w:object>
      </w:r>
    </w:p>
    <w:p w14:paraId="7C80D4E7" w14:textId="75748A4A" w:rsidR="000D778C" w:rsidRDefault="000D778C"/>
    <w:p w14:paraId="21E94CDC" w14:textId="77777777" w:rsidR="00556EB8" w:rsidRDefault="00556EB8" w:rsidP="00556EB8">
      <w:pPr>
        <w:ind w:left="4956" w:firstLine="708"/>
      </w:pPr>
      <w:r>
        <w:t>Środa Wielkopolska 2023-05-30</w:t>
      </w:r>
    </w:p>
    <w:p w14:paraId="0E365171" w14:textId="77777777" w:rsidR="00556EB8" w:rsidRDefault="00556EB8" w:rsidP="00556EB8">
      <w:r>
        <w:t>IiZ.271.6.2023</w:t>
      </w:r>
    </w:p>
    <w:p w14:paraId="54DF1465" w14:textId="77777777" w:rsidR="00556EB8" w:rsidRDefault="00556EB8" w:rsidP="00556EB8"/>
    <w:p w14:paraId="0D1E5750" w14:textId="77777777" w:rsidR="00556EB8" w:rsidRPr="009C569F" w:rsidRDefault="00556EB8" w:rsidP="00556EB8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4"/>
          <w:szCs w:val="24"/>
          <w:lang w:eastAsia="pl-PL"/>
        </w:rPr>
      </w:pPr>
      <w:r w:rsidRPr="009C569F">
        <w:rPr>
          <w:rFonts w:eastAsia="Times New Roman" w:cstheme="minorHAnsi"/>
          <w:b/>
          <w:sz w:val="24"/>
          <w:szCs w:val="24"/>
          <w:lang w:eastAsia="pl-PL"/>
        </w:rPr>
        <w:t>Wyjaśnienie nr 1</w:t>
      </w:r>
    </w:p>
    <w:p w14:paraId="60084BC3" w14:textId="77777777" w:rsidR="00556EB8" w:rsidRPr="009C569F" w:rsidRDefault="00556EB8" w:rsidP="00556EB8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4"/>
          <w:szCs w:val="24"/>
          <w:lang w:eastAsia="pl-PL"/>
        </w:rPr>
      </w:pPr>
      <w:r w:rsidRPr="009C569F">
        <w:rPr>
          <w:rFonts w:eastAsia="Times New Roman" w:cstheme="minorHAnsi"/>
          <w:b/>
          <w:sz w:val="24"/>
          <w:szCs w:val="24"/>
          <w:lang w:eastAsia="pl-PL"/>
        </w:rPr>
        <w:t>treści specyfikacji warunków zamówienia</w:t>
      </w:r>
    </w:p>
    <w:p w14:paraId="394F5E6B" w14:textId="77777777" w:rsidR="00556EB8" w:rsidRPr="000600CC" w:rsidRDefault="00556EB8" w:rsidP="00556EB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4E5FBE6" w14:textId="77777777" w:rsidR="00556EB8" w:rsidRPr="000600CC" w:rsidRDefault="00556EB8" w:rsidP="00556EB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5FD75E7" w14:textId="77777777" w:rsidR="00556EB8" w:rsidRPr="0062289C" w:rsidRDefault="00556EB8" w:rsidP="00556EB8">
      <w:pPr>
        <w:spacing w:after="0"/>
        <w:ind w:right="-608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</w:pPr>
      <w:r w:rsidRPr="009C569F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 xml:space="preserve">Dotyczy postępowania </w:t>
      </w:r>
      <w:proofErr w:type="spellStart"/>
      <w:r w:rsidRPr="009C569F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pn</w:t>
      </w:r>
      <w:proofErr w:type="spellEnd"/>
      <w:r w:rsidRPr="009C569F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:</w:t>
      </w:r>
      <w:r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 xml:space="preserve"> </w:t>
      </w:r>
      <w:r w:rsidRPr="0062289C">
        <w:rPr>
          <w:rFonts w:ascii="Calibri" w:eastAsia="Calibri" w:hAnsi="Calibri" w:cs="Calibri"/>
          <w:bCs/>
          <w:sz w:val="24"/>
          <w:szCs w:val="24"/>
          <w:lang w:eastAsia="pl-PL"/>
        </w:rPr>
        <w:t>„</w:t>
      </w:r>
      <w:r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Budowa budynku wielofunkcyjnego w Koszutach w zakresie prac wykończeniowych</w:t>
      </w:r>
      <w:r w:rsidRPr="0062289C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”</w:t>
      </w:r>
    </w:p>
    <w:p w14:paraId="17A10679" w14:textId="77777777" w:rsidR="00556EB8" w:rsidRPr="00F25AFB" w:rsidRDefault="00556EB8" w:rsidP="00556E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78204A2" w14:textId="77777777" w:rsidR="00556EB8" w:rsidRPr="00D645C0" w:rsidRDefault="00556EB8" w:rsidP="00556EB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lang w:eastAsia="pl-PL"/>
        </w:rPr>
      </w:pPr>
      <w:r w:rsidRPr="00D645C0">
        <w:rPr>
          <w:rFonts w:eastAsia="Calibri" w:cstheme="minorHAnsi"/>
          <w:lang w:eastAsia="pl-PL"/>
        </w:rPr>
        <w:t>Działa</w:t>
      </w:r>
      <w:r>
        <w:rPr>
          <w:rFonts w:eastAsia="Calibri" w:cstheme="minorHAnsi"/>
          <w:lang w:eastAsia="pl-PL"/>
        </w:rPr>
        <w:t>jąc na podstawie art. 284 ust. 2</w:t>
      </w:r>
      <w:r w:rsidRPr="00D645C0">
        <w:rPr>
          <w:rFonts w:eastAsia="Calibri" w:cstheme="minorHAnsi"/>
          <w:lang w:eastAsia="pl-PL"/>
        </w:rPr>
        <w:t xml:space="preserve"> Ustawy z dnia 11 września 2019 r. - Prawo zamówień publicznych (Dz.U. z 20</w:t>
      </w:r>
      <w:r>
        <w:rPr>
          <w:rFonts w:eastAsia="Calibri" w:cstheme="minorHAnsi"/>
          <w:lang w:eastAsia="pl-PL"/>
        </w:rPr>
        <w:t>22</w:t>
      </w:r>
      <w:r w:rsidRPr="00D645C0">
        <w:rPr>
          <w:rFonts w:eastAsia="Calibri" w:cstheme="minorHAnsi"/>
          <w:lang w:eastAsia="pl-PL"/>
        </w:rPr>
        <w:t xml:space="preserve"> r. poz. </w:t>
      </w:r>
      <w:r>
        <w:rPr>
          <w:rFonts w:eastAsia="Calibri" w:cstheme="minorHAnsi"/>
          <w:lang w:eastAsia="pl-PL"/>
        </w:rPr>
        <w:t>1710</w:t>
      </w:r>
      <w:r w:rsidRPr="00D645C0">
        <w:rPr>
          <w:rFonts w:eastAsia="Calibri" w:cstheme="minorHAnsi"/>
          <w:lang w:eastAsia="pl-PL"/>
        </w:rPr>
        <w:t>)</w:t>
      </w:r>
      <w:r>
        <w:rPr>
          <w:rFonts w:eastAsia="Calibri" w:cstheme="minorHAnsi"/>
          <w:lang w:eastAsia="pl-PL"/>
        </w:rPr>
        <w:t>,</w:t>
      </w:r>
      <w:r w:rsidRPr="00D645C0">
        <w:rPr>
          <w:rFonts w:eastAsia="Times New Roman" w:cstheme="minorHAnsi"/>
          <w:color w:val="000000"/>
          <w:lang w:eastAsia="pl-PL"/>
        </w:rPr>
        <w:t xml:space="preserve"> </w:t>
      </w:r>
      <w:r w:rsidRPr="00D645C0">
        <w:rPr>
          <w:rFonts w:eastAsia="Calibri" w:cstheme="minorHAnsi"/>
          <w:lang w:eastAsia="pl-PL"/>
        </w:rPr>
        <w:t>zwanej dalej ustawą, informuję, że wpłynęło do Zamawiającego pytanie od Wykonawcy do treści specyfikacji warunków zamówienia</w:t>
      </w:r>
      <w:r>
        <w:rPr>
          <w:rFonts w:eastAsia="Calibri" w:cstheme="minorHAnsi"/>
          <w:lang w:eastAsia="pl-PL"/>
        </w:rPr>
        <w:t xml:space="preserve"> (SWZ)</w:t>
      </w:r>
      <w:r w:rsidRPr="00D645C0">
        <w:rPr>
          <w:rFonts w:eastAsia="Calibri" w:cstheme="minorHAnsi"/>
          <w:lang w:eastAsia="pl-PL"/>
        </w:rPr>
        <w:t xml:space="preserve">, w związku z czym przekazuję treść zapytania wraz z wyjaśnieniem. </w:t>
      </w:r>
    </w:p>
    <w:p w14:paraId="71F888ED" w14:textId="77777777" w:rsidR="00556EB8" w:rsidRPr="00662184" w:rsidRDefault="00556EB8" w:rsidP="00556EB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14:paraId="66A9D046" w14:textId="77777777" w:rsidR="00556EB8" w:rsidRPr="006D44D7" w:rsidRDefault="00556EB8" w:rsidP="00556EB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lang w:eastAsia="pl-PL"/>
        </w:rPr>
      </w:pPr>
      <w:r w:rsidRPr="006D44D7">
        <w:rPr>
          <w:rFonts w:eastAsia="Calibri" w:cstheme="minorHAnsi"/>
          <w:b/>
          <w:lang w:eastAsia="pl-PL"/>
        </w:rPr>
        <w:t>Pytanie :</w:t>
      </w:r>
    </w:p>
    <w:p w14:paraId="686D7526" w14:textId="77777777" w:rsidR="002F6677" w:rsidRDefault="00556EB8" w:rsidP="00556EB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lang w:eastAsia="pl-PL"/>
        </w:rPr>
      </w:pPr>
      <w:r w:rsidRPr="006D44D7">
        <w:rPr>
          <w:rFonts w:eastAsia="Calibri" w:cstheme="minorHAnsi"/>
          <w:lang w:eastAsia="pl-PL"/>
        </w:rPr>
        <w:t>Czy przedmiotem zamówienia jest dostawa i montaż: -grzejników</w:t>
      </w:r>
      <w:r w:rsidR="002F6677">
        <w:rPr>
          <w:rFonts w:eastAsia="Calibri" w:cstheme="minorHAnsi"/>
          <w:lang w:eastAsia="pl-PL"/>
        </w:rPr>
        <w:t>;</w:t>
      </w:r>
      <w:r w:rsidRPr="006D44D7">
        <w:rPr>
          <w:rFonts w:eastAsia="Calibri" w:cstheme="minorHAnsi"/>
          <w:lang w:eastAsia="pl-PL"/>
        </w:rPr>
        <w:t xml:space="preserve"> – nagrzewnicy wodnej</w:t>
      </w:r>
      <w:r w:rsidR="002F6677">
        <w:rPr>
          <w:rFonts w:eastAsia="Calibri" w:cstheme="minorHAnsi"/>
          <w:lang w:eastAsia="pl-PL"/>
        </w:rPr>
        <w:t>;</w:t>
      </w:r>
      <w:r w:rsidRPr="006D44D7">
        <w:rPr>
          <w:rFonts w:eastAsia="Calibri" w:cstheme="minorHAnsi"/>
          <w:lang w:eastAsia="pl-PL"/>
        </w:rPr>
        <w:t xml:space="preserve"> – kanałów wentylacyjnych wraz z wentylatorami</w:t>
      </w:r>
      <w:r w:rsidR="002F6677">
        <w:rPr>
          <w:rFonts w:eastAsia="Calibri" w:cstheme="minorHAnsi"/>
          <w:lang w:eastAsia="pl-PL"/>
        </w:rPr>
        <w:t>;</w:t>
      </w:r>
      <w:r w:rsidRPr="006D44D7">
        <w:rPr>
          <w:rFonts w:eastAsia="Calibri" w:cstheme="minorHAnsi"/>
          <w:lang w:eastAsia="pl-PL"/>
        </w:rPr>
        <w:t xml:space="preserve"> – dostawa armatury sanit</w:t>
      </w:r>
      <w:r w:rsidR="002F6677">
        <w:rPr>
          <w:rFonts w:eastAsia="Calibri" w:cstheme="minorHAnsi"/>
          <w:lang w:eastAsia="pl-PL"/>
        </w:rPr>
        <w:t xml:space="preserve">arnej (umywalki, toalety itd. ); </w:t>
      </w:r>
    </w:p>
    <w:p w14:paraId="1BA80817" w14:textId="4A342D50" w:rsidR="00556EB8" w:rsidRPr="006D44D7" w:rsidRDefault="00556EB8" w:rsidP="00556EB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lang w:eastAsia="pl-PL"/>
        </w:rPr>
      </w:pPr>
      <w:r w:rsidRPr="006D44D7">
        <w:rPr>
          <w:rFonts w:eastAsia="Calibri" w:cstheme="minorHAnsi"/>
          <w:lang w:eastAsia="pl-PL"/>
        </w:rPr>
        <w:t xml:space="preserve">– dostawa wyposażenia (meble, szafki itd. ). Jeśli tak, proszę o uzupełnienie przedmiaru i podanie ilości. </w:t>
      </w:r>
    </w:p>
    <w:p w14:paraId="184B1B19" w14:textId="77777777" w:rsidR="00556EB8" w:rsidRPr="006D44D7" w:rsidRDefault="00556EB8" w:rsidP="00556EB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eastAsia="pl-PL"/>
        </w:rPr>
      </w:pPr>
    </w:p>
    <w:p w14:paraId="145B3F2A" w14:textId="77777777" w:rsidR="00556EB8" w:rsidRPr="006D44D7" w:rsidRDefault="00556EB8" w:rsidP="00556EB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lang w:eastAsia="pl-PL"/>
        </w:rPr>
      </w:pPr>
      <w:r w:rsidRPr="006D44D7">
        <w:rPr>
          <w:rFonts w:eastAsia="Calibri" w:cstheme="minorHAnsi"/>
          <w:b/>
          <w:lang w:eastAsia="pl-PL"/>
        </w:rPr>
        <w:t>Odpowiedź :</w:t>
      </w:r>
    </w:p>
    <w:p w14:paraId="0B92E0C3" w14:textId="4EBB2F3A" w:rsidR="00556EB8" w:rsidRPr="006D44D7" w:rsidRDefault="00556EB8" w:rsidP="00556EB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lang w:eastAsia="pl-PL"/>
        </w:rPr>
      </w:pPr>
      <w:r w:rsidRPr="006D44D7">
        <w:rPr>
          <w:rFonts w:eastAsia="Calibri" w:cstheme="minorHAnsi"/>
          <w:lang w:eastAsia="pl-PL"/>
        </w:rPr>
        <w:t>Zakres przedmiotu zamówienia opisany został w rozdziale IV SWZ. Dostawa i montaż: -</w:t>
      </w:r>
      <w:r w:rsidR="002F6677">
        <w:rPr>
          <w:rFonts w:eastAsia="Calibri" w:cstheme="minorHAnsi"/>
          <w:lang w:eastAsia="pl-PL"/>
        </w:rPr>
        <w:t xml:space="preserve"> </w:t>
      </w:r>
      <w:r w:rsidRPr="006D44D7">
        <w:rPr>
          <w:rFonts w:eastAsia="Calibri" w:cstheme="minorHAnsi"/>
          <w:lang w:eastAsia="pl-PL"/>
        </w:rPr>
        <w:t>grzejników – nagrzewnicy wodnej – kanałów wentylacyjnych wraz z wentylatorami – dostawa armatury sanitarnej (umywalki, toalety itd. ) – dostawa wyposażenia (meble, szafki itd. ) nie stanowią przedmiotu zamówienia.</w:t>
      </w:r>
    </w:p>
    <w:p w14:paraId="1CC55CA7" w14:textId="77777777" w:rsidR="00556EB8" w:rsidRPr="006D44D7" w:rsidRDefault="00556EB8" w:rsidP="00556EB8">
      <w:pPr>
        <w:spacing w:after="0" w:line="276" w:lineRule="auto"/>
        <w:jc w:val="both"/>
        <w:rPr>
          <w:rFonts w:eastAsia="Calibri" w:cstheme="minorHAnsi"/>
          <w:lang w:eastAsia="pl-PL"/>
        </w:rPr>
      </w:pPr>
      <w:bookmarkStart w:id="0" w:name="_GoBack"/>
      <w:bookmarkEnd w:id="0"/>
    </w:p>
    <w:p w14:paraId="5A8034E7" w14:textId="77777777" w:rsidR="00556EB8" w:rsidRPr="006D44D7" w:rsidRDefault="00556EB8" w:rsidP="00556EB8">
      <w:pPr>
        <w:spacing w:after="0" w:line="276" w:lineRule="auto"/>
        <w:jc w:val="both"/>
        <w:rPr>
          <w:rFonts w:eastAsia="Calibri" w:cstheme="minorHAnsi"/>
          <w:lang w:eastAsia="pl-PL"/>
        </w:rPr>
      </w:pPr>
      <w:r w:rsidRPr="006D44D7">
        <w:rPr>
          <w:rFonts w:eastAsia="Calibri" w:cstheme="minorHAnsi"/>
          <w:lang w:eastAsia="pl-PL"/>
        </w:rPr>
        <w:t xml:space="preserve">Zamawiający informuje, że nie przedłuża terminu składania ofert. </w:t>
      </w:r>
    </w:p>
    <w:p w14:paraId="037A71A4" w14:textId="77777777" w:rsidR="00556EB8" w:rsidRDefault="00556EB8" w:rsidP="00556EB8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0B664D64" w14:textId="6B0B6C00" w:rsidR="00556EB8" w:rsidRDefault="007E5088" w:rsidP="00556EB8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556EB8">
        <w:rPr>
          <w:rFonts w:cstheme="minorHAnsi"/>
          <w:sz w:val="24"/>
          <w:szCs w:val="24"/>
        </w:rPr>
        <w:tab/>
      </w:r>
    </w:p>
    <w:p w14:paraId="3AA269BB" w14:textId="77777777" w:rsidR="007E5088" w:rsidRDefault="007E5088" w:rsidP="007E5088">
      <w:pPr>
        <w:spacing w:line="276" w:lineRule="auto"/>
        <w:ind w:left="4956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BURMISTRZ MIASTA </w:t>
      </w:r>
    </w:p>
    <w:p w14:paraId="03BEEE99" w14:textId="77777777" w:rsidR="007E5088" w:rsidRDefault="007E5088" w:rsidP="007E5088">
      <w:pPr>
        <w:spacing w:line="276" w:lineRule="auto"/>
        <w:ind w:left="5664"/>
        <w:jc w:val="both"/>
        <w:rPr>
          <w:rFonts w:cstheme="minorHAnsi"/>
          <w:sz w:val="24"/>
          <w:szCs w:val="24"/>
        </w:rPr>
      </w:pPr>
    </w:p>
    <w:p w14:paraId="28CDD5EE" w14:textId="69FA7A39" w:rsidR="000D778C" w:rsidRPr="007E5088" w:rsidRDefault="007E5088" w:rsidP="007E5088">
      <w:pPr>
        <w:spacing w:line="276" w:lineRule="auto"/>
        <w:ind w:left="566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Piotr Mieloch</w:t>
      </w:r>
    </w:p>
    <w:p w14:paraId="15D7FE91" w14:textId="1A4DC58A" w:rsidR="000D778C" w:rsidRDefault="000D778C"/>
    <w:p w14:paraId="349FEFD6" w14:textId="76C0C120" w:rsidR="000D778C" w:rsidRDefault="000D778C"/>
    <w:p w14:paraId="5BBDE767" w14:textId="1F634126" w:rsidR="000D778C" w:rsidRDefault="000D778C"/>
    <w:p w14:paraId="3DC70368" w14:textId="16DA73E4" w:rsidR="000D778C" w:rsidRDefault="000D778C"/>
    <w:p w14:paraId="559CB3C4" w14:textId="77A93A0B" w:rsidR="000D778C" w:rsidRDefault="000D778C"/>
    <w:p w14:paraId="3224C204" w14:textId="4733DD68" w:rsidR="000D778C" w:rsidRDefault="000D778C"/>
    <w:p w14:paraId="2BC1C356" w14:textId="436F8AF1" w:rsidR="000D778C" w:rsidRDefault="000D778C"/>
    <w:p w14:paraId="29320B15" w14:textId="7FDFDBB3" w:rsidR="000D778C" w:rsidRDefault="000D778C"/>
    <w:p w14:paraId="49FC4F46" w14:textId="6F7A03F9" w:rsidR="000D778C" w:rsidRDefault="000D778C"/>
    <w:p w14:paraId="36F7559A" w14:textId="499BCF62" w:rsidR="000D778C" w:rsidRDefault="000D778C"/>
    <w:p w14:paraId="796FC5A7" w14:textId="4FFE9CD1" w:rsidR="000D778C" w:rsidRDefault="000D778C"/>
    <w:p w14:paraId="75D2CF38" w14:textId="33649A9F" w:rsidR="000D778C" w:rsidRDefault="000D778C"/>
    <w:p w14:paraId="358C823B" w14:textId="6A6CDB50" w:rsidR="000D778C" w:rsidRDefault="000D778C"/>
    <w:p w14:paraId="6D2669A5" w14:textId="75AFDA1F" w:rsidR="000D778C" w:rsidRDefault="000D778C"/>
    <w:p w14:paraId="764FC8C6" w14:textId="6DD65B53" w:rsidR="000D778C" w:rsidRDefault="000D778C"/>
    <w:p w14:paraId="537A61AF" w14:textId="19024B05" w:rsidR="000D778C" w:rsidRDefault="000D778C"/>
    <w:p w14:paraId="0804CD7F" w14:textId="3B4C29F9" w:rsidR="000D778C" w:rsidRDefault="000D778C"/>
    <w:p w14:paraId="73F30F12" w14:textId="4E9608AB" w:rsidR="000D778C" w:rsidRDefault="000D778C"/>
    <w:p w14:paraId="6CD76DF2" w14:textId="77777777" w:rsidR="000D778C" w:rsidRDefault="000D778C"/>
    <w:sectPr w:rsidR="000D7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8C"/>
    <w:rsid w:val="000D778C"/>
    <w:rsid w:val="002F6677"/>
    <w:rsid w:val="00556EB8"/>
    <w:rsid w:val="00710D1E"/>
    <w:rsid w:val="00754099"/>
    <w:rsid w:val="007E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86AB84"/>
  <w15:chartTrackingRefBased/>
  <w15:docId w15:val="{21F8BF90-0985-44A1-815C-4FA044CB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6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wienow</dc:creator>
  <cp:keywords/>
  <dc:description/>
  <cp:lastModifiedBy>ewasko</cp:lastModifiedBy>
  <cp:revision>4</cp:revision>
  <cp:lastPrinted>2023-05-30T07:52:00Z</cp:lastPrinted>
  <dcterms:created xsi:type="dcterms:W3CDTF">2023-05-30T08:49:00Z</dcterms:created>
  <dcterms:modified xsi:type="dcterms:W3CDTF">2023-05-31T06:23:00Z</dcterms:modified>
</cp:coreProperties>
</file>