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09E" w:rsidRPr="0009609E" w:rsidRDefault="0009609E" w:rsidP="0009609E">
      <w:pPr>
        <w:ind w:left="3600"/>
        <w:rPr>
          <w:rFonts w:ascii="Times New Roman" w:hAnsi="Times New Roman" w:cs="Times New Roman"/>
          <w:b/>
          <w:sz w:val="24"/>
          <w:szCs w:val="24"/>
        </w:rPr>
      </w:pPr>
      <w:r w:rsidRPr="0009609E">
        <w:rPr>
          <w:rFonts w:ascii="Times New Roman" w:hAnsi="Times New Roman" w:cs="Times New Roman"/>
          <w:b/>
          <w:sz w:val="24"/>
          <w:szCs w:val="24"/>
        </w:rPr>
        <w:t>Załącznik nr 3 do wniosku o udzielenie zamówienia</w:t>
      </w:r>
    </w:p>
    <w:p w:rsidR="00881A4D" w:rsidRPr="009648FA" w:rsidRDefault="00BA549F" w:rsidP="0009609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48FA">
        <w:rPr>
          <w:rFonts w:ascii="Times New Roman" w:hAnsi="Times New Roman" w:cs="Times New Roman"/>
          <w:b/>
          <w:sz w:val="28"/>
          <w:szCs w:val="28"/>
          <w:u w:val="single"/>
        </w:rPr>
        <w:t xml:space="preserve">OPIS </w:t>
      </w:r>
      <w:r w:rsidR="00881A4D" w:rsidRPr="009648FA">
        <w:rPr>
          <w:rFonts w:ascii="Times New Roman" w:hAnsi="Times New Roman" w:cs="Times New Roman"/>
          <w:b/>
          <w:sz w:val="28"/>
          <w:szCs w:val="28"/>
          <w:u w:val="single"/>
        </w:rPr>
        <w:t>PAS</w:t>
      </w:r>
      <w:r w:rsidRPr="009648FA">
        <w:rPr>
          <w:rFonts w:ascii="Times New Roman" w:hAnsi="Times New Roman" w:cs="Times New Roman"/>
          <w:b/>
          <w:sz w:val="28"/>
          <w:szCs w:val="28"/>
          <w:u w:val="single"/>
        </w:rPr>
        <w:t>A TAKTYCZNEGO</w:t>
      </w:r>
      <w:r w:rsidR="00881A4D" w:rsidRPr="009648FA">
        <w:rPr>
          <w:rFonts w:ascii="Times New Roman" w:hAnsi="Times New Roman" w:cs="Times New Roman"/>
          <w:b/>
          <w:sz w:val="28"/>
          <w:szCs w:val="28"/>
          <w:u w:val="single"/>
        </w:rPr>
        <w:t xml:space="preserve"> KOLOR CZARNY</w:t>
      </w:r>
    </w:p>
    <w:p w:rsidR="00881A4D" w:rsidRPr="00FF5FF0" w:rsidRDefault="00FF5FF0" w:rsidP="00FF5FF0">
      <w:pPr>
        <w:pStyle w:val="Bezodstpw"/>
        <w:rPr>
          <w:rFonts w:ascii="Times New Roman" w:hAnsi="Times New Roman" w:cs="Times New Roman"/>
        </w:rPr>
      </w:pPr>
      <w:r w:rsidRPr="00FF5FF0">
        <w:rPr>
          <w:rFonts w:ascii="Times New Roman" w:hAnsi="Times New Roman" w:cs="Times New Roman"/>
        </w:rPr>
        <w:t xml:space="preserve">Pas taktyczny </w:t>
      </w:r>
      <w:bookmarkStart w:id="0" w:name="_GoBack"/>
      <w:bookmarkEnd w:id="0"/>
      <w:r w:rsidRPr="00FF5FF0">
        <w:rPr>
          <w:rFonts w:ascii="Times New Roman" w:hAnsi="Times New Roman" w:cs="Times New Roman"/>
        </w:rPr>
        <w:t xml:space="preserve">winien być wykonany z taśmy technicznej podwójnie przeszytej </w:t>
      </w:r>
      <w:r w:rsidR="00A41F63">
        <w:rPr>
          <w:rFonts w:ascii="Times New Roman" w:hAnsi="Times New Roman" w:cs="Times New Roman"/>
        </w:rPr>
        <w:t xml:space="preserve">typu </w:t>
      </w:r>
      <w:r w:rsidRPr="00FF5FF0">
        <w:rPr>
          <w:rFonts w:ascii="Times New Roman" w:hAnsi="Times New Roman" w:cs="Times New Roman"/>
        </w:rPr>
        <w:t xml:space="preserve">TS 309 lub równoważnej o poniższych parametrach: </w:t>
      </w:r>
    </w:p>
    <w:tbl>
      <w:tblPr>
        <w:tblW w:w="9000" w:type="dxa"/>
        <w:tblCellSpacing w:w="15" w:type="dxa"/>
        <w:shd w:val="clear" w:color="auto" w:fill="8FBF8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881A4D" w:rsidRPr="004E2593" w:rsidTr="009B45AA">
        <w:trPr>
          <w:tblCellSpacing w:w="15" w:type="dxa"/>
        </w:trPr>
        <w:tc>
          <w:tcPr>
            <w:tcW w:w="6000" w:type="dxa"/>
            <w:shd w:val="clear" w:color="auto" w:fill="8FBF8F"/>
            <w:vAlign w:val="center"/>
            <w:hideMark/>
          </w:tcPr>
          <w:p w:rsidR="00881A4D" w:rsidRPr="004E2593" w:rsidRDefault="00881A4D" w:rsidP="009B45A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000066"/>
                <w:sz w:val="21"/>
                <w:szCs w:val="21"/>
              </w:rPr>
            </w:pPr>
          </w:p>
        </w:tc>
      </w:tr>
      <w:tr w:rsidR="00881A4D" w:rsidRPr="004E2593" w:rsidTr="009B45AA">
        <w:trPr>
          <w:tblCellSpacing w:w="15" w:type="dxa"/>
        </w:trPr>
        <w:tc>
          <w:tcPr>
            <w:tcW w:w="0" w:type="auto"/>
            <w:shd w:val="clear" w:color="auto" w:fill="8FBF8F"/>
            <w:hideMark/>
          </w:tcPr>
          <w:p w:rsidR="00881A4D" w:rsidRPr="00C9676C" w:rsidRDefault="00881A4D" w:rsidP="009B45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9676C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Surowiec:</w:t>
            </w:r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Poliamid </w:t>
            </w:r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</w:r>
            <w:r w:rsidRPr="00C9676C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Szerokość:</w:t>
            </w:r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44 mm </w:t>
            </w:r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</w:r>
            <w:r w:rsidRPr="00C9676C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Grubość:</w:t>
            </w:r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2,2 mm </w:t>
            </w:r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</w:r>
            <w:r w:rsidRPr="00C9676C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Wytrzymałość:</w:t>
            </w:r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 2 000 </w:t>
            </w:r>
            <w:proofErr w:type="spellStart"/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</w:t>
            </w:r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</w:r>
            <w:r w:rsidRPr="00C9676C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Kolor:</w:t>
            </w:r>
            <w:r w:rsidRPr="00C9676C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Czarny</w:t>
            </w:r>
          </w:p>
        </w:tc>
      </w:tr>
    </w:tbl>
    <w:p w:rsidR="00881A4D" w:rsidRPr="00FF5FF0" w:rsidRDefault="00FF5FF0" w:rsidP="00BA549F">
      <w:pPr>
        <w:rPr>
          <w:rFonts w:ascii="Times New Roman" w:hAnsi="Times New Roman" w:cs="Times New Roman"/>
          <w:szCs w:val="24"/>
        </w:rPr>
      </w:pPr>
      <w:r w:rsidRPr="00FF5FF0">
        <w:rPr>
          <w:rFonts w:ascii="Times New Roman" w:hAnsi="Times New Roman" w:cs="Times New Roman"/>
          <w:szCs w:val="24"/>
        </w:rPr>
        <w:t xml:space="preserve">W pasie powinna być zastosowana taśma </w:t>
      </w:r>
      <w:r w:rsidR="00520692">
        <w:rPr>
          <w:rFonts w:ascii="Times New Roman" w:hAnsi="Times New Roman" w:cs="Times New Roman"/>
          <w:szCs w:val="24"/>
        </w:rPr>
        <w:t xml:space="preserve">typu </w:t>
      </w:r>
      <w:proofErr w:type="spellStart"/>
      <w:r w:rsidRPr="00FF5FF0">
        <w:rPr>
          <w:rFonts w:ascii="Times New Roman" w:hAnsi="Times New Roman" w:cs="Times New Roman"/>
          <w:szCs w:val="24"/>
        </w:rPr>
        <w:t>molle</w:t>
      </w:r>
      <w:proofErr w:type="spellEnd"/>
      <w:r w:rsidRPr="00FF5FF0">
        <w:rPr>
          <w:rFonts w:ascii="Times New Roman" w:hAnsi="Times New Roman" w:cs="Times New Roman"/>
          <w:szCs w:val="24"/>
        </w:rPr>
        <w:t xml:space="preserve"> </w:t>
      </w:r>
      <w:r w:rsidR="00A41F63">
        <w:rPr>
          <w:rFonts w:ascii="Times New Roman" w:hAnsi="Times New Roman" w:cs="Times New Roman"/>
          <w:szCs w:val="24"/>
        </w:rPr>
        <w:t xml:space="preserve"> </w:t>
      </w:r>
      <w:r w:rsidR="00A41F63" w:rsidRPr="00FF5FF0">
        <w:rPr>
          <w:rFonts w:ascii="Times New Roman" w:hAnsi="Times New Roman" w:cs="Times New Roman"/>
          <w:szCs w:val="24"/>
        </w:rPr>
        <w:t xml:space="preserve">TS 548 </w:t>
      </w:r>
      <w:r w:rsidR="00A41F63">
        <w:rPr>
          <w:rFonts w:ascii="Times New Roman" w:hAnsi="Times New Roman" w:cs="Times New Roman"/>
          <w:szCs w:val="24"/>
        </w:rPr>
        <w:t>lub równoważna -</w:t>
      </w:r>
      <w:r w:rsidRPr="00FF5FF0">
        <w:rPr>
          <w:rFonts w:ascii="Times New Roman" w:hAnsi="Times New Roman" w:cs="Times New Roman"/>
          <w:szCs w:val="24"/>
        </w:rPr>
        <w:t>złożona i przeszyta</w:t>
      </w:r>
      <w:r w:rsidR="00A41F63">
        <w:rPr>
          <w:rFonts w:ascii="Times New Roman" w:hAnsi="Times New Roman" w:cs="Times New Roman"/>
          <w:szCs w:val="24"/>
        </w:rPr>
        <w:t xml:space="preserve"> o</w:t>
      </w:r>
      <w:r w:rsidRPr="00FF5FF0">
        <w:rPr>
          <w:rFonts w:ascii="Times New Roman" w:hAnsi="Times New Roman" w:cs="Times New Roman"/>
          <w:szCs w:val="24"/>
        </w:rPr>
        <w:t xml:space="preserve"> poniższych parametrach:</w:t>
      </w:r>
    </w:p>
    <w:tbl>
      <w:tblPr>
        <w:tblW w:w="9000" w:type="dxa"/>
        <w:tblCellSpacing w:w="15" w:type="dxa"/>
        <w:shd w:val="clear" w:color="auto" w:fill="8FBF8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881A4D" w:rsidRPr="000D7C22" w:rsidTr="009B45AA">
        <w:trPr>
          <w:tblCellSpacing w:w="15" w:type="dxa"/>
        </w:trPr>
        <w:tc>
          <w:tcPr>
            <w:tcW w:w="6000" w:type="dxa"/>
            <w:shd w:val="clear" w:color="auto" w:fill="8FBF8F"/>
            <w:vAlign w:val="center"/>
            <w:hideMark/>
          </w:tcPr>
          <w:p w:rsidR="00881A4D" w:rsidRPr="000D7C22" w:rsidRDefault="00881A4D" w:rsidP="00BA549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i/>
                <w:iCs/>
                <w:color w:val="000066"/>
                <w:sz w:val="21"/>
                <w:szCs w:val="21"/>
              </w:rPr>
            </w:pPr>
          </w:p>
        </w:tc>
      </w:tr>
      <w:tr w:rsidR="00881A4D" w:rsidRPr="000D7C22" w:rsidTr="009B45AA">
        <w:trPr>
          <w:tblCellSpacing w:w="15" w:type="dxa"/>
        </w:trPr>
        <w:tc>
          <w:tcPr>
            <w:tcW w:w="0" w:type="auto"/>
            <w:shd w:val="clear" w:color="auto" w:fill="8FBF8F"/>
            <w:hideMark/>
          </w:tcPr>
          <w:p w:rsidR="00881A4D" w:rsidRPr="000D7C22" w:rsidRDefault="00881A4D" w:rsidP="009B45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D7C22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Surowiec:</w:t>
            </w:r>
            <w:r w:rsidRPr="000D7C2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Poliamid </w:t>
            </w:r>
            <w:r w:rsidRPr="000D7C2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</w:r>
            <w:r w:rsidRPr="000D7C22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Szerokość: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25</w:t>
            </w:r>
            <w:r w:rsidRPr="000D7C2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mm </w:t>
            </w:r>
            <w:r w:rsidRPr="000D7C2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</w:r>
            <w:r w:rsidRPr="000D7C22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Grubość:</w:t>
            </w:r>
            <w:r w:rsidRPr="000D7C2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1,2 mm </w:t>
            </w:r>
            <w:r w:rsidRPr="000D7C2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</w:r>
            <w:r w:rsidRPr="000D7C22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Wytrzymałość:</w:t>
            </w:r>
            <w:r w:rsidRPr="000D7C2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500</w:t>
            </w:r>
            <w:r w:rsidRPr="000D7C2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daN </w:t>
            </w:r>
            <w:r w:rsidRPr="000D7C22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Kolor</w:t>
            </w:r>
            <w:r w:rsidRPr="000D7C22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Czarny</w:t>
            </w:r>
          </w:p>
        </w:tc>
      </w:tr>
    </w:tbl>
    <w:p w:rsidR="00881A4D" w:rsidRDefault="00881A4D" w:rsidP="00881A4D">
      <w:pPr>
        <w:rPr>
          <w:sz w:val="24"/>
          <w:szCs w:val="24"/>
        </w:rPr>
      </w:pPr>
    </w:p>
    <w:p w:rsidR="00881A4D" w:rsidRPr="00FF5FF0" w:rsidRDefault="00FF5FF0" w:rsidP="00FF5FF0">
      <w:pPr>
        <w:jc w:val="both"/>
        <w:rPr>
          <w:rFonts w:ascii="Times New Roman" w:hAnsi="Times New Roman" w:cs="Times New Roman"/>
          <w:sz w:val="24"/>
          <w:szCs w:val="24"/>
        </w:rPr>
      </w:pPr>
      <w:r w:rsidRPr="00FF5FF0">
        <w:rPr>
          <w:rFonts w:ascii="Times New Roman" w:hAnsi="Times New Roman" w:cs="Times New Roman"/>
          <w:sz w:val="24"/>
          <w:szCs w:val="24"/>
        </w:rPr>
        <w:t xml:space="preserve">Pas </w:t>
      </w:r>
      <w:r w:rsidR="00A41F63">
        <w:rPr>
          <w:rFonts w:ascii="Times New Roman" w:hAnsi="Times New Roman" w:cs="Times New Roman"/>
          <w:sz w:val="24"/>
          <w:szCs w:val="24"/>
        </w:rPr>
        <w:t>winien posiadać rzepy typu</w:t>
      </w:r>
      <w:r w:rsidRPr="00FF5F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4BB">
        <w:rPr>
          <w:rFonts w:ascii="Times New Roman" w:hAnsi="Times New Roman" w:cs="Times New Roman"/>
          <w:sz w:val="24"/>
          <w:szCs w:val="24"/>
        </w:rPr>
        <w:t>V</w:t>
      </w:r>
      <w:r w:rsidR="00A41F63">
        <w:rPr>
          <w:rFonts w:ascii="Times New Roman" w:hAnsi="Times New Roman" w:cs="Times New Roman"/>
          <w:sz w:val="24"/>
          <w:szCs w:val="24"/>
        </w:rPr>
        <w:t>elcro</w:t>
      </w:r>
      <w:proofErr w:type="spellEnd"/>
      <w:r w:rsidR="00A41F63">
        <w:rPr>
          <w:rFonts w:ascii="Times New Roman" w:hAnsi="Times New Roman" w:cs="Times New Roman"/>
          <w:sz w:val="24"/>
          <w:szCs w:val="24"/>
        </w:rPr>
        <w:t xml:space="preserve"> lub równoważne w </w:t>
      </w:r>
      <w:r w:rsidRPr="00FF5FF0">
        <w:rPr>
          <w:rFonts w:ascii="Times New Roman" w:hAnsi="Times New Roman" w:cs="Times New Roman"/>
          <w:sz w:val="24"/>
          <w:szCs w:val="24"/>
        </w:rPr>
        <w:t>kolor</w:t>
      </w:r>
      <w:r w:rsidR="00A41F63">
        <w:rPr>
          <w:rFonts w:ascii="Times New Roman" w:hAnsi="Times New Roman" w:cs="Times New Roman"/>
          <w:sz w:val="24"/>
          <w:szCs w:val="24"/>
        </w:rPr>
        <w:t>ze</w:t>
      </w:r>
      <w:r w:rsidRPr="00FF5FF0">
        <w:rPr>
          <w:rFonts w:ascii="Times New Roman" w:hAnsi="Times New Roman" w:cs="Times New Roman"/>
          <w:sz w:val="24"/>
          <w:szCs w:val="24"/>
        </w:rPr>
        <w:t xml:space="preserve"> czarny</w:t>
      </w:r>
      <w:r w:rsidR="00A41F63">
        <w:rPr>
          <w:rFonts w:ascii="Times New Roman" w:hAnsi="Times New Roman" w:cs="Times New Roman"/>
          <w:sz w:val="24"/>
          <w:szCs w:val="24"/>
        </w:rPr>
        <w:t>m oraz</w:t>
      </w:r>
      <w:r w:rsidRPr="00FF5FF0">
        <w:rPr>
          <w:rFonts w:ascii="Times New Roman" w:hAnsi="Times New Roman" w:cs="Times New Roman"/>
          <w:sz w:val="24"/>
          <w:szCs w:val="24"/>
        </w:rPr>
        <w:t xml:space="preserve"> klamrę </w:t>
      </w:r>
      <w:proofErr w:type="spellStart"/>
      <w:r w:rsidR="00A41F63">
        <w:rPr>
          <w:rFonts w:ascii="Times New Roman" w:hAnsi="Times New Roman" w:cs="Times New Roman"/>
          <w:sz w:val="24"/>
          <w:szCs w:val="24"/>
        </w:rPr>
        <w:t>Cobra</w:t>
      </w:r>
      <w:proofErr w:type="spellEnd"/>
      <w:r w:rsidR="00A41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F63">
        <w:rPr>
          <w:rFonts w:ascii="Times New Roman" w:hAnsi="Times New Roman" w:cs="Times New Roman"/>
          <w:sz w:val="24"/>
          <w:szCs w:val="24"/>
        </w:rPr>
        <w:t>Austrialpin</w:t>
      </w:r>
      <w:proofErr w:type="spellEnd"/>
      <w:r w:rsidR="00A41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F63">
        <w:rPr>
          <w:rFonts w:ascii="Times New Roman" w:hAnsi="Times New Roman" w:cs="Times New Roman"/>
          <w:sz w:val="24"/>
          <w:szCs w:val="24"/>
        </w:rPr>
        <w:t>Cobra</w:t>
      </w:r>
      <w:proofErr w:type="spellEnd"/>
      <w:r w:rsidR="00A41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1F63">
        <w:rPr>
          <w:rFonts w:ascii="Times New Roman" w:hAnsi="Times New Roman" w:cs="Times New Roman"/>
          <w:sz w:val="24"/>
          <w:szCs w:val="24"/>
        </w:rPr>
        <w:t>Ansi</w:t>
      </w:r>
      <w:proofErr w:type="spellEnd"/>
      <w:r w:rsidR="00A41F63">
        <w:rPr>
          <w:rFonts w:ascii="Times New Roman" w:hAnsi="Times New Roman" w:cs="Times New Roman"/>
          <w:sz w:val="24"/>
          <w:szCs w:val="24"/>
        </w:rPr>
        <w:t xml:space="preserve"> lub równoważną w kolorze czarnym z funkcją </w:t>
      </w:r>
      <w:hyperlink r:id="rId5" w:tooltip="AustriAlpin COBRA ANSI D-RING 18kN FX45CVD COYOTE BROWN 45mm stała-regulowana" w:history="1">
        <w:r w:rsidRPr="00FF5FF0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D-RING</w:t>
        </w:r>
        <w:r w:rsidR="00717B52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 xml:space="preserve">o szerokości  45 mm </w:t>
        </w:r>
        <w:r w:rsidR="00543241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 xml:space="preserve">-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stałą</w:t>
        </w:r>
        <w:r w:rsidR="00543241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 xml:space="preserve"> </w:t>
        </w:r>
      </w:hyperlink>
      <w:r w:rsidR="005432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regulowaną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81039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o wytrzymałości </w:t>
      </w:r>
      <w:r w:rsidR="00A41F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min. </w:t>
      </w:r>
      <w:r w:rsidR="0081039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18 KN</w:t>
      </w:r>
      <w:r w:rsidR="00A41F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543241" w:rsidRDefault="00E67B02" w:rsidP="0081039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</w:t>
      </w:r>
      <w:r w:rsidR="00717B52">
        <w:rPr>
          <w:rFonts w:ascii="Times New Roman" w:eastAsia="Times New Roman" w:hAnsi="Times New Roman" w:cs="Times New Roman"/>
          <w:sz w:val="24"/>
          <w:szCs w:val="24"/>
        </w:rPr>
        <w:t xml:space="preserve">s z tą funkcją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umożliwia podczepianie </w:t>
      </w:r>
      <w:r w:rsidR="00717B52">
        <w:rPr>
          <w:rFonts w:ascii="Times New Roman" w:eastAsia="Times New Roman" w:hAnsi="Times New Roman" w:cs="Times New Roman"/>
          <w:sz w:val="24"/>
          <w:szCs w:val="24"/>
        </w:rPr>
        <w:t>do</w:t>
      </w:r>
      <w:r w:rsidR="005432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17B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klamry ratunkowo-asekuracyjnej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dowolnej liny</w:t>
      </w:r>
      <w:r w:rsidR="00717B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F5FF0" w:rsidRP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Klamra winna być </w:t>
      </w:r>
      <w:r w:rsidR="00FF5FF0" w:rsidRP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wykonana z aluminium 7075 (korpus), stali nierdzewnej (piny, belka zac</w:t>
      </w:r>
      <w:r w:rsid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iskowa) oraz mosiądzu (uszka). W</w:t>
      </w:r>
      <w:r w:rsidR="00FF5FF0" w:rsidRP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ytrzymałość klamry na zerwanie </w:t>
      </w:r>
      <w:r w:rsid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winna </w:t>
      </w:r>
      <w:r w:rsidR="00FF5FF0" w:rsidRP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wynosi</w:t>
      </w:r>
      <w:r w:rsid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</w:t>
      </w:r>
      <w:r w:rsidR="00717B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min. 18 KN oraz 36 KN</w:t>
      </w:r>
      <w:r w:rsid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 pętli z koniecznym warunkiem  </w:t>
      </w:r>
      <w:r w:rsidR="00FF5FF0" w:rsidRP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zastosowania odpow</w:t>
      </w:r>
      <w:r w:rsid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iedniej taśmy. M</w:t>
      </w:r>
      <w:r w:rsidR="00FF5FF0" w:rsidRP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echanizm klamry </w:t>
      </w:r>
      <w:r w:rsid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musi </w:t>
      </w:r>
      <w:r w:rsidR="00FF5FF0" w:rsidRP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uniemożliwia</w:t>
      </w:r>
      <w:r w:rsid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</w:t>
      </w:r>
      <w:r w:rsidR="00FF5FF0" w:rsidRPr="00543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otwarcie pod obciążeniem. </w:t>
      </w:r>
    </w:p>
    <w:p w:rsidR="00543241" w:rsidRPr="00D04D6F" w:rsidRDefault="00543241" w:rsidP="0054324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D6F">
        <w:rPr>
          <w:rFonts w:ascii="Times New Roman" w:hAnsi="Times New Roman" w:cs="Times New Roman"/>
          <w:sz w:val="24"/>
          <w:szCs w:val="24"/>
          <w:shd w:val="clear" w:color="auto" w:fill="FFFFFF"/>
        </w:rPr>
        <w:t>Pas winien być o</w:t>
      </w:r>
      <w:r w:rsidR="008B5554" w:rsidRPr="00D04D6F">
        <w:rPr>
          <w:rFonts w:ascii="Times New Roman" w:hAnsi="Times New Roman" w:cs="Times New Roman"/>
          <w:sz w:val="24"/>
          <w:szCs w:val="24"/>
          <w:shd w:val="clear" w:color="auto" w:fill="FFFFFF"/>
        </w:rPr>
        <w:t>bjęty  gwarancją na 24 miesiące i występować w poniższych rozmiarach:</w:t>
      </w:r>
    </w:p>
    <w:p w:rsidR="008B5554" w:rsidRPr="008B5554" w:rsidRDefault="00BA549F" w:rsidP="008B5554">
      <w:pPr>
        <w:rPr>
          <w:rFonts w:ascii="Times New Roman" w:hAnsi="Times New Roman" w:cs="Times New Roman"/>
          <w:b/>
          <w:sz w:val="24"/>
          <w:szCs w:val="24"/>
        </w:rPr>
      </w:pPr>
      <w:r w:rsidRPr="008B5554">
        <w:rPr>
          <w:rFonts w:ascii="Times New Roman" w:hAnsi="Times New Roman" w:cs="Times New Roman"/>
          <w:b/>
          <w:sz w:val="24"/>
          <w:szCs w:val="24"/>
        </w:rPr>
        <w:t xml:space="preserve">M </w:t>
      </w:r>
      <w:r w:rsidR="008B555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01B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5554">
        <w:rPr>
          <w:rFonts w:ascii="Times New Roman" w:hAnsi="Times New Roman" w:cs="Times New Roman"/>
          <w:b/>
          <w:sz w:val="24"/>
          <w:szCs w:val="24"/>
        </w:rPr>
        <w:t>(</w:t>
      </w:r>
      <w:r w:rsidRPr="008B5554">
        <w:rPr>
          <w:rFonts w:ascii="Times New Roman" w:hAnsi="Times New Roman" w:cs="Times New Roman"/>
          <w:b/>
          <w:sz w:val="24"/>
          <w:szCs w:val="24"/>
        </w:rPr>
        <w:t>78cm-88cm</w:t>
      </w:r>
      <w:r w:rsidR="008B5554">
        <w:rPr>
          <w:rFonts w:ascii="Times New Roman" w:hAnsi="Times New Roman" w:cs="Times New Roman"/>
          <w:b/>
          <w:sz w:val="24"/>
          <w:szCs w:val="24"/>
        </w:rPr>
        <w:t>)</w:t>
      </w:r>
    </w:p>
    <w:p w:rsidR="008B5554" w:rsidRPr="008B5554" w:rsidRDefault="00BA549F" w:rsidP="008B5554">
      <w:pPr>
        <w:rPr>
          <w:rFonts w:ascii="Times New Roman" w:hAnsi="Times New Roman" w:cs="Times New Roman"/>
          <w:b/>
          <w:sz w:val="24"/>
          <w:szCs w:val="24"/>
        </w:rPr>
      </w:pPr>
      <w:r w:rsidRPr="008B5554">
        <w:rPr>
          <w:rFonts w:ascii="Times New Roman" w:hAnsi="Times New Roman" w:cs="Times New Roman"/>
          <w:b/>
          <w:sz w:val="24"/>
          <w:szCs w:val="24"/>
        </w:rPr>
        <w:t xml:space="preserve">L </w:t>
      </w:r>
      <w:r w:rsidR="00701B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555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01B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5554">
        <w:rPr>
          <w:rFonts w:ascii="Times New Roman" w:hAnsi="Times New Roman" w:cs="Times New Roman"/>
          <w:b/>
          <w:sz w:val="24"/>
          <w:szCs w:val="24"/>
        </w:rPr>
        <w:t>(</w:t>
      </w:r>
      <w:r w:rsidRPr="008B5554">
        <w:rPr>
          <w:rFonts w:ascii="Times New Roman" w:hAnsi="Times New Roman" w:cs="Times New Roman"/>
          <w:b/>
          <w:sz w:val="24"/>
          <w:szCs w:val="24"/>
        </w:rPr>
        <w:t>88cm-98cm</w:t>
      </w:r>
      <w:r w:rsidR="008B5554">
        <w:rPr>
          <w:rFonts w:ascii="Times New Roman" w:hAnsi="Times New Roman" w:cs="Times New Roman"/>
          <w:b/>
          <w:sz w:val="24"/>
          <w:szCs w:val="24"/>
        </w:rPr>
        <w:t>)</w:t>
      </w:r>
    </w:p>
    <w:p w:rsidR="00BA549F" w:rsidRPr="008B5554" w:rsidRDefault="00BA549F" w:rsidP="008B5554">
      <w:pPr>
        <w:rPr>
          <w:rFonts w:ascii="Times New Roman" w:hAnsi="Times New Roman" w:cs="Times New Roman"/>
          <w:b/>
          <w:sz w:val="24"/>
          <w:szCs w:val="24"/>
        </w:rPr>
      </w:pPr>
      <w:r w:rsidRPr="008B5554">
        <w:rPr>
          <w:rFonts w:ascii="Times New Roman" w:hAnsi="Times New Roman" w:cs="Times New Roman"/>
          <w:b/>
          <w:sz w:val="24"/>
          <w:szCs w:val="24"/>
        </w:rPr>
        <w:t xml:space="preserve">XL </w:t>
      </w:r>
      <w:r w:rsidR="00701B79">
        <w:rPr>
          <w:rFonts w:ascii="Times New Roman" w:hAnsi="Times New Roman" w:cs="Times New Roman"/>
          <w:b/>
          <w:sz w:val="24"/>
          <w:szCs w:val="24"/>
        </w:rPr>
        <w:t>-</w:t>
      </w:r>
      <w:r w:rsidR="008B55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B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5554">
        <w:rPr>
          <w:rFonts w:ascii="Times New Roman" w:hAnsi="Times New Roman" w:cs="Times New Roman"/>
          <w:b/>
          <w:sz w:val="24"/>
          <w:szCs w:val="24"/>
        </w:rPr>
        <w:t>(</w:t>
      </w:r>
      <w:r w:rsidRPr="008B5554">
        <w:rPr>
          <w:rFonts w:ascii="Times New Roman" w:hAnsi="Times New Roman" w:cs="Times New Roman"/>
          <w:b/>
          <w:sz w:val="24"/>
          <w:szCs w:val="24"/>
        </w:rPr>
        <w:t>98cm-108cm</w:t>
      </w:r>
      <w:r w:rsidR="008B5554">
        <w:rPr>
          <w:rFonts w:ascii="Times New Roman" w:hAnsi="Times New Roman" w:cs="Times New Roman"/>
          <w:b/>
          <w:sz w:val="24"/>
          <w:szCs w:val="24"/>
        </w:rPr>
        <w:t>)</w:t>
      </w:r>
    </w:p>
    <w:p w:rsidR="00701B79" w:rsidRDefault="00701B79" w:rsidP="00701B79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Uwaga</w:t>
      </w:r>
    </w:p>
    <w:p w:rsidR="009E1BB1" w:rsidRPr="00701B79" w:rsidRDefault="00701B79" w:rsidP="00701B79">
      <w:pPr>
        <w:ind w:firstLine="708"/>
        <w:jc w:val="both"/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Dopuszcza się produkt o parametrach i funkcjonalnościach równoważnych lub lepszych. Zamawiający zastrzega sobie prawo do dokonania weryfikacji proponowanego przez Wykonawcę produktu na podstawie przedstawionej przez Wykonawcę karty produktu, folderów lub katalogów zawierających specyfikację techniczną produktu, </w:t>
      </w: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sporządzoną przez producenta oferowanego produktu wraz z opisem właściwości i zalet oferowanego produktu.</w:t>
      </w:r>
    </w:p>
    <w:p w:rsidR="00881A4D" w:rsidRPr="00B023C8" w:rsidRDefault="00B023C8" w:rsidP="00881A4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23C8">
        <w:rPr>
          <w:rFonts w:ascii="Times New Roman" w:hAnsi="Times New Roman" w:cs="Times New Roman"/>
          <w:b/>
          <w:sz w:val="24"/>
          <w:szCs w:val="24"/>
          <w:u w:val="single"/>
        </w:rPr>
        <w:t>Zdjęcie poglądowe pasa</w:t>
      </w:r>
    </w:p>
    <w:p w:rsidR="008215DD" w:rsidRPr="008B5554" w:rsidRDefault="00325A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56546">
        <w:rPr>
          <w:noProof/>
        </w:rPr>
        <w:drawing>
          <wp:inline distT="0" distB="0" distL="0" distR="0" wp14:anchorId="77AF8A31" wp14:editId="245573A3">
            <wp:extent cx="5972810" cy="4481314"/>
            <wp:effectExtent l="0" t="0" r="0" b="0"/>
            <wp:docPr id="1" name="Obraz 1" descr="F:\ZAKUPY DO 30.000 REZRWA CELOWA\Fot 2 pas taktyczny (osobis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AKUPY DO 30.000 REZRWA CELOWA\Fot 2 pas taktyczny (osobista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810" cy="448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5DD" w:rsidRPr="008B5554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1A4D"/>
    <w:rsid w:val="0009609E"/>
    <w:rsid w:val="002150E9"/>
    <w:rsid w:val="00325A09"/>
    <w:rsid w:val="003C24BB"/>
    <w:rsid w:val="004A3FAA"/>
    <w:rsid w:val="005108A5"/>
    <w:rsid w:val="00520692"/>
    <w:rsid w:val="00543241"/>
    <w:rsid w:val="00701B79"/>
    <w:rsid w:val="00714E36"/>
    <w:rsid w:val="00717B52"/>
    <w:rsid w:val="007522EF"/>
    <w:rsid w:val="007707D9"/>
    <w:rsid w:val="0081039D"/>
    <w:rsid w:val="00817D78"/>
    <w:rsid w:val="008215DD"/>
    <w:rsid w:val="00881A4D"/>
    <w:rsid w:val="008B5554"/>
    <w:rsid w:val="009137E6"/>
    <w:rsid w:val="009648FA"/>
    <w:rsid w:val="009E1BB1"/>
    <w:rsid w:val="00A41F63"/>
    <w:rsid w:val="00A73EB9"/>
    <w:rsid w:val="00B023C8"/>
    <w:rsid w:val="00BA549F"/>
    <w:rsid w:val="00C9676C"/>
    <w:rsid w:val="00CC5F97"/>
    <w:rsid w:val="00CC6798"/>
    <w:rsid w:val="00D04D6F"/>
    <w:rsid w:val="00E67B02"/>
    <w:rsid w:val="00FF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6A182F"/>
  <w15:docId w15:val="{601DF8B7-0B55-480F-9037-DE52AFDA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F5FF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15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50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bayonet.pl/pl/fx45cvd-ansi-d-ring-cobra-coyote-brown-45mm-stala-regulowana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BAB58-AE99-40D7-B127-8FF7E5ED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276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SNAJP.PF</dc:creator>
  <cp:lastModifiedBy>Kolacz Kamil</cp:lastModifiedBy>
  <cp:revision>23</cp:revision>
  <cp:lastPrinted>2022-08-12T06:53:00Z</cp:lastPrinted>
  <dcterms:created xsi:type="dcterms:W3CDTF">2019-09-17T17:16:00Z</dcterms:created>
  <dcterms:modified xsi:type="dcterms:W3CDTF">2022-08-12T12:16:00Z</dcterms:modified>
</cp:coreProperties>
</file>