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20" w:rsidRPr="000043AF" w:rsidRDefault="00DD2320" w:rsidP="00DD2320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DD2320" w:rsidRPr="000043AF" w:rsidRDefault="00DD2320" w:rsidP="00DD2320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DD2320" w:rsidRPr="000043AF" w:rsidRDefault="00DD2320" w:rsidP="00DD2320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DD2320" w:rsidRPr="000043AF" w:rsidRDefault="00DD2320" w:rsidP="00DD2320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DD2320" w:rsidRPr="000043AF" w:rsidRDefault="00DD2320" w:rsidP="00DD2320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DD2320" w:rsidRPr="000043AF" w:rsidRDefault="00DD2320" w:rsidP="00DD2320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DD2320" w:rsidRPr="007637F1" w:rsidRDefault="00DD2320" w:rsidP="00DD2320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853819">
        <w:rPr>
          <w:sz w:val="20"/>
          <w:szCs w:val="20"/>
        </w:rPr>
        <w:t>29.07</w:t>
      </w:r>
      <w:r>
        <w:rPr>
          <w:sz w:val="20"/>
          <w:szCs w:val="20"/>
        </w:rPr>
        <w:t>.</w:t>
      </w:r>
      <w:r w:rsidRPr="007637F1">
        <w:rPr>
          <w:sz w:val="20"/>
          <w:szCs w:val="20"/>
        </w:rPr>
        <w:t>2022 r.</w:t>
      </w:r>
    </w:p>
    <w:p w:rsidR="00DD2320" w:rsidRPr="007637F1" w:rsidRDefault="00DD2320" w:rsidP="00DD2320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 w:rsidR="00853819">
        <w:rPr>
          <w:sz w:val="16"/>
          <w:szCs w:val="16"/>
        </w:rPr>
        <w:t>7</w:t>
      </w:r>
      <w:r w:rsidR="00D536E1">
        <w:rPr>
          <w:sz w:val="16"/>
          <w:szCs w:val="16"/>
        </w:rPr>
        <w:t>-2</w:t>
      </w:r>
      <w:r w:rsidRPr="007637F1">
        <w:rPr>
          <w:sz w:val="16"/>
          <w:szCs w:val="16"/>
        </w:rPr>
        <w:t>/22</w:t>
      </w:r>
    </w:p>
    <w:p w:rsidR="00DD2320" w:rsidRPr="00D536E1" w:rsidRDefault="00D536E1" w:rsidP="00D536E1">
      <w:pPr>
        <w:pStyle w:val="Tekstpodstawowy"/>
        <w:ind w:left="709" w:hanging="709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MODYFIKACJA  TREŚCI  SWZ</w:t>
      </w:r>
    </w:p>
    <w:p w:rsidR="00D536E1" w:rsidRDefault="00D536E1" w:rsidP="00DD2320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D536E1" w:rsidRPr="007637F1" w:rsidRDefault="00D536E1" w:rsidP="00DD2320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DD2320" w:rsidRPr="007637F1" w:rsidRDefault="00DD2320" w:rsidP="00DD2320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</w:t>
      </w:r>
      <w:r w:rsidR="00853819">
        <w:rPr>
          <w:rFonts w:ascii="Calibri" w:hAnsi="Calibri" w:cs="Calibri"/>
          <w:i/>
          <w:sz w:val="18"/>
          <w:szCs w:val="18"/>
        </w:rPr>
        <w:t>icznego pn. „Usługa sprzątania, transportu wewnątrzszpitalnego i czynności pomocniczych przy obsłudze pacjenta hospitalizowanego w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</w:t>
      </w:r>
      <w:r w:rsidR="00853819">
        <w:rPr>
          <w:rFonts w:ascii="Calibri" w:hAnsi="Calibri" w:cs="Tahoma"/>
          <w:i/>
          <w:sz w:val="18"/>
          <w:szCs w:val="18"/>
        </w:rPr>
        <w:t>im</w:t>
      </w:r>
      <w:r w:rsidRPr="007637F1">
        <w:rPr>
          <w:rFonts w:ascii="Calibri" w:hAnsi="Calibri" w:cs="Tahoma"/>
          <w:i/>
          <w:sz w:val="18"/>
          <w:szCs w:val="18"/>
        </w:rPr>
        <w:t xml:space="preserve"> Zespo</w:t>
      </w:r>
      <w:r w:rsidR="00853819">
        <w:rPr>
          <w:rFonts w:ascii="Calibri" w:hAnsi="Calibri" w:cs="Tahoma"/>
          <w:i/>
          <w:sz w:val="18"/>
          <w:szCs w:val="18"/>
        </w:rPr>
        <w:t>le</w:t>
      </w:r>
      <w:r w:rsidRPr="007637F1">
        <w:rPr>
          <w:rFonts w:ascii="Calibri" w:hAnsi="Calibri" w:cs="Tahoma"/>
          <w:i/>
          <w:sz w:val="18"/>
          <w:szCs w:val="18"/>
        </w:rPr>
        <w:t xml:space="preserve">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DD2320" w:rsidRPr="007637F1" w:rsidRDefault="00DD2320" w:rsidP="00DD2320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DD2320" w:rsidRPr="007637F1" w:rsidRDefault="00DD2320" w:rsidP="00DD232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 w:rsidR="00853819">
        <w:rPr>
          <w:rFonts w:cs="Arial"/>
          <w:b/>
          <w:i/>
          <w:sz w:val="20"/>
          <w:szCs w:val="20"/>
        </w:rPr>
        <w:t>7</w:t>
      </w:r>
      <w:r w:rsidRPr="007637F1">
        <w:rPr>
          <w:rFonts w:cs="Arial"/>
          <w:b/>
          <w:i/>
          <w:sz w:val="20"/>
          <w:szCs w:val="20"/>
        </w:rPr>
        <w:t>/ZP/</w:t>
      </w:r>
      <w:r w:rsidR="00853819">
        <w:rPr>
          <w:rFonts w:cs="Arial"/>
          <w:b/>
          <w:i/>
          <w:sz w:val="20"/>
          <w:szCs w:val="20"/>
        </w:rPr>
        <w:t>PN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DD2320" w:rsidRPr="007637F1" w:rsidRDefault="00DD2320" w:rsidP="00DD232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DD2320" w:rsidRPr="007637F1" w:rsidRDefault="00DD2320" w:rsidP="00DD232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853819" w:rsidRPr="00F71E8C" w:rsidRDefault="00853819" w:rsidP="00853819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</w:t>
      </w:r>
      <w:r w:rsidR="00D536E1">
        <w:rPr>
          <w:rFonts w:asciiTheme="minorHAnsi" w:hAnsiTheme="minorHAnsi" w:cstheme="minorHAnsi"/>
          <w:sz w:val="20"/>
          <w:szCs w:val="20"/>
        </w:rPr>
        <w:t>7 ust. 1 oraz</w:t>
      </w:r>
      <w:r w:rsidRPr="00F71E8C">
        <w:rPr>
          <w:rFonts w:asciiTheme="minorHAnsi" w:hAnsiTheme="minorHAnsi" w:cstheme="minorHAnsi"/>
          <w:sz w:val="20"/>
          <w:szCs w:val="20"/>
        </w:rPr>
        <w:t xml:space="preserve"> ust. 2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1129</w:t>
      </w:r>
      <w:r w:rsidRPr="00F71E8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71E8C">
        <w:rPr>
          <w:rFonts w:asciiTheme="minorHAnsi" w:hAnsiTheme="minorHAnsi" w:cstheme="minorHAnsi"/>
          <w:sz w:val="20"/>
          <w:szCs w:val="20"/>
        </w:rPr>
        <w:t>. zm.)</w:t>
      </w:r>
      <w:r w:rsidR="00D536E1">
        <w:rPr>
          <w:rFonts w:asciiTheme="minorHAnsi" w:hAnsiTheme="minorHAnsi" w:cstheme="minorHAnsi"/>
          <w:sz w:val="20"/>
          <w:szCs w:val="20"/>
        </w:rPr>
        <w:t xml:space="preserve"> zwanej dalej „ustawą Pzp”, </w:t>
      </w:r>
      <w:r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D536E1">
        <w:rPr>
          <w:rFonts w:asciiTheme="minorHAnsi" w:hAnsiTheme="minorHAnsi" w:cstheme="minorHAnsi"/>
          <w:sz w:val="20"/>
          <w:szCs w:val="20"/>
        </w:rPr>
        <w:t>informuje dokonaniu modyfikacji treści SWZ poprzez zmianę:</w:t>
      </w:r>
    </w:p>
    <w:p w:rsidR="00DD2320" w:rsidRDefault="00DD2320" w:rsidP="00DD232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D2320" w:rsidRDefault="00D536E1" w:rsidP="00D536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6E1">
        <w:rPr>
          <w:rFonts w:asciiTheme="minorHAnsi" w:hAnsiTheme="minorHAnsi" w:cstheme="minorHAnsi"/>
          <w:b/>
          <w:sz w:val="20"/>
          <w:szCs w:val="20"/>
          <w:u w:val="single"/>
        </w:rPr>
        <w:t>treści</w:t>
      </w:r>
      <w:r w:rsidR="009C424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536E1">
        <w:rPr>
          <w:rFonts w:asciiTheme="minorHAnsi" w:hAnsiTheme="minorHAnsi" w:cstheme="minorHAnsi"/>
          <w:b/>
          <w:sz w:val="20"/>
          <w:szCs w:val="20"/>
          <w:u w:val="single"/>
        </w:rPr>
        <w:t xml:space="preserve"> Rozdziału X</w:t>
      </w:r>
      <w:r w:rsidRPr="00D536E1">
        <w:rPr>
          <w:rFonts w:asciiTheme="minorHAnsi" w:hAnsiTheme="minorHAnsi" w:cstheme="minorHAnsi"/>
          <w:b/>
          <w:sz w:val="20"/>
          <w:szCs w:val="20"/>
        </w:rPr>
        <w:t xml:space="preserve"> – Podstawy wykluczenia z postępowania w ust. 1, który otrzymuje brzmienie:</w:t>
      </w:r>
    </w:p>
    <w:p w:rsidR="00153958" w:rsidRDefault="00153958" w:rsidP="00153958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się, z zastrzeżeniem art. 110  ust. 2 ustawy Pzp wykonawcę: </w:t>
      </w:r>
    </w:p>
    <w:p w:rsidR="00153958" w:rsidRPr="00BD17F8" w:rsidRDefault="00F84CA4" w:rsidP="00F84CA4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108 ust. 1 ustawy Pzp</w:t>
      </w:r>
    </w:p>
    <w:p w:rsidR="00153958" w:rsidRPr="00A1736D" w:rsidRDefault="00153958" w:rsidP="00153958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153958" w:rsidRPr="00123425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Theme="minorHAnsi" w:hAnsiTheme="minorHAnsi" w:cstheme="minorHAns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</w:t>
      </w:r>
      <w:r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Pr="00123425">
        <w:rPr>
          <w:rFonts w:asciiTheme="minorHAnsi" w:hAnsiTheme="minorHAnsi" w:cstheme="minorHAnsi"/>
          <w:color w:val="222222"/>
          <w:sz w:val="20"/>
          <w:szCs w:val="20"/>
        </w:rPr>
        <w:t>)</w:t>
      </w:r>
      <w:r>
        <w:rPr>
          <w:rFonts w:asciiTheme="minorHAnsi" w:hAnsiTheme="minorHAnsi" w:cstheme="minorHAnsi"/>
          <w:color w:val="222222"/>
          <w:sz w:val="20"/>
          <w:szCs w:val="20"/>
        </w:rPr>
        <w:t>,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153958" w:rsidRPr="00A212EE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 xml:space="preserve">powierzenia wykonywania pracy małoletniemu </w:t>
      </w:r>
      <w:proofErr w:type="spellStart"/>
      <w:r w:rsidRPr="00A212EE">
        <w:rPr>
          <w:rFonts w:ascii="Calibri" w:hAnsi="Calibri" w:cs="Calibri"/>
          <w:bCs/>
          <w:sz w:val="20"/>
          <w:szCs w:val="20"/>
        </w:rPr>
        <w:t>cudzoziemcowi,</w:t>
      </w:r>
      <w:r w:rsidRPr="00A212EE">
        <w:rPr>
          <w:rFonts w:ascii="Calibri" w:hAnsi="Calibri" w:cs="Calibri"/>
          <w:sz w:val="20"/>
          <w:szCs w:val="20"/>
        </w:rPr>
        <w:t>o</w:t>
      </w:r>
      <w:proofErr w:type="spellEnd"/>
      <w:r w:rsidRPr="00A212EE">
        <w:rPr>
          <w:rFonts w:ascii="Calibri" w:hAnsi="Calibri" w:cs="Calibri"/>
          <w:sz w:val="20"/>
          <w:szCs w:val="20"/>
        </w:rPr>
        <w:t xml:space="preserve"> którym mowa w art. 9 ust. 2 ustawy z dnia 15 czerwca 2012 r. o skutkach powierzania wykonywania pracy cudzoziemcom przebywającym wbrew przepisom na terytorium Rzeczypospolitej Polskiej (Dz. U. poz. 769),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153958" w:rsidRDefault="00153958" w:rsidP="00153958">
      <w:pPr>
        <w:pStyle w:val="Default"/>
        <w:numPr>
          <w:ilvl w:val="0"/>
          <w:numId w:val="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153958" w:rsidRPr="00A212EE" w:rsidRDefault="00153958" w:rsidP="00153958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153958" w:rsidRDefault="00153958" w:rsidP="00153958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153958" w:rsidRPr="00224B20" w:rsidRDefault="00153958" w:rsidP="00153958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</w:t>
      </w:r>
      <w:r w:rsidRPr="00224B20">
        <w:rPr>
          <w:rFonts w:ascii="Calibri" w:hAnsi="Calibri" w:cs="Calibri"/>
          <w:sz w:val="20"/>
          <w:szCs w:val="20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:rsidR="00153958" w:rsidRDefault="00153958" w:rsidP="00153958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153958" w:rsidRDefault="00153958" w:rsidP="00153958">
      <w:pPr>
        <w:pStyle w:val="Default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153958" w:rsidRDefault="00153958" w:rsidP="00153958">
      <w:pPr>
        <w:pStyle w:val="Default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2706D5">
        <w:rPr>
          <w:rFonts w:ascii="Calibri" w:hAnsi="Calibri" w:cs="Calibri"/>
          <w:sz w:val="20"/>
          <w:szCs w:val="20"/>
        </w:rPr>
        <w:t>wykonawcy z udziału w postępowaniu o udzielenie zamówienia.</w:t>
      </w:r>
    </w:p>
    <w:p w:rsidR="00F84CA4" w:rsidRDefault="00F84CA4" w:rsidP="00F84CA4">
      <w:pPr>
        <w:pStyle w:val="Default"/>
        <w:shd w:val="clear" w:color="auto" w:fill="FFFFFF"/>
        <w:ind w:left="750"/>
        <w:jc w:val="both"/>
        <w:rPr>
          <w:rFonts w:ascii="Calibri" w:hAnsi="Calibri" w:cs="Calibri"/>
          <w:sz w:val="20"/>
          <w:szCs w:val="20"/>
        </w:rPr>
      </w:pPr>
    </w:p>
    <w:p w:rsidR="00F84CA4" w:rsidRPr="00F84CA4" w:rsidRDefault="00F84CA4" w:rsidP="00F84CA4">
      <w:pPr>
        <w:pStyle w:val="Default"/>
        <w:numPr>
          <w:ilvl w:val="0"/>
          <w:numId w:val="7"/>
        </w:numPr>
        <w:shd w:val="clear" w:color="auto" w:fill="FFFFFF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109 ust. 1:</w:t>
      </w:r>
    </w:p>
    <w:p w:rsidR="00F84CA4" w:rsidRPr="00F84CA4" w:rsidRDefault="00F84CA4" w:rsidP="00F84C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84CA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</w:t>
      </w:r>
    </w:p>
    <w:p w:rsidR="00D536E1" w:rsidRPr="00F84CA4" w:rsidRDefault="00F84CA4" w:rsidP="00F84C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F84CA4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7) który, z przyczyn leżących po jego stronie, w znacznym stopniu lub zakresie nie wykonał lub nienależycie wykonał albo długotrwale nienależycie wykonywał, istotne zobowiązanie wynikające z wcześniejszej umowy w sprawie zamówienia </w:t>
      </w:r>
      <w:r w:rsidRPr="00F84CA4">
        <w:rPr>
          <w:rFonts w:asciiTheme="minorHAnsi" w:eastAsiaTheme="minorHAnsi" w:hAnsiTheme="minorHAnsi" w:cstheme="minorHAnsi"/>
          <w:sz w:val="20"/>
          <w:szCs w:val="20"/>
          <w:lang w:eastAsia="en-US"/>
        </w:rPr>
        <w:t>publicznego lub umowy koncesji, co doprowadziło do wypowiedzenia lub odstąpienia od umowy, odszkodowania, wykonania zastępczego lub realizacji uprawnień z tytułu rękojmi za wady;</w:t>
      </w:r>
    </w:p>
    <w:p w:rsidR="00DD2320" w:rsidRDefault="00DD2320" w:rsidP="00D536E1">
      <w:pPr>
        <w:spacing w:after="0" w:line="240" w:lineRule="auto"/>
        <w:rPr>
          <w:rFonts w:cs="Arial"/>
          <w:i/>
          <w:sz w:val="20"/>
          <w:szCs w:val="20"/>
        </w:rPr>
      </w:pPr>
    </w:p>
    <w:p w:rsidR="009C424E" w:rsidRDefault="009C424E" w:rsidP="00D536E1">
      <w:pPr>
        <w:spacing w:after="0" w:line="240" w:lineRule="auto"/>
        <w:rPr>
          <w:rFonts w:cs="Arial"/>
          <w:i/>
          <w:sz w:val="20"/>
          <w:szCs w:val="20"/>
        </w:rPr>
      </w:pPr>
    </w:p>
    <w:p w:rsidR="009C424E" w:rsidRPr="009C424E" w:rsidRDefault="009C424E" w:rsidP="009C424E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="Calibri"/>
          <w:b/>
          <w:sz w:val="20"/>
          <w:szCs w:val="20"/>
        </w:rPr>
      </w:pPr>
      <w:r w:rsidRPr="009C424E">
        <w:rPr>
          <w:rFonts w:asciiTheme="minorHAnsi" w:hAnsiTheme="minorHAnsi" w:cstheme="minorHAnsi"/>
          <w:b/>
          <w:sz w:val="20"/>
          <w:szCs w:val="20"/>
          <w:u w:val="single"/>
        </w:rPr>
        <w:t>treści  Rozdziału XI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.B </w:t>
      </w:r>
      <w:r w:rsidRPr="009C424E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Pr="009C424E">
        <w:rPr>
          <w:rFonts w:cs="Calibri"/>
          <w:b/>
          <w:sz w:val="20"/>
          <w:szCs w:val="20"/>
        </w:rPr>
        <w:t>Wykaz podmiotowych i przedmiotowych środków dowodowych</w:t>
      </w:r>
      <w:r>
        <w:rPr>
          <w:rFonts w:cs="Calibri"/>
          <w:b/>
          <w:sz w:val="20"/>
          <w:szCs w:val="20"/>
        </w:rPr>
        <w:t xml:space="preserve"> - </w:t>
      </w:r>
      <w:r w:rsidRPr="009C424E">
        <w:rPr>
          <w:rFonts w:cs="Calibri"/>
          <w:b/>
          <w:bCs/>
          <w:color w:val="000000"/>
          <w:sz w:val="20"/>
          <w:szCs w:val="20"/>
        </w:rPr>
        <w:t>DOKUMENTY SKŁADANE NA WEZWANIE</w:t>
      </w:r>
    </w:p>
    <w:p w:rsidR="009C424E" w:rsidRDefault="009C424E" w:rsidP="009C424E">
      <w:pPr>
        <w:pStyle w:val="Akapitzlist"/>
        <w:autoSpaceDE w:val="0"/>
        <w:autoSpaceDN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9C424E">
        <w:rPr>
          <w:rFonts w:cs="Calibri"/>
          <w:b/>
          <w:sz w:val="20"/>
          <w:szCs w:val="20"/>
          <w:u w:val="single"/>
        </w:rPr>
        <w:t>Wykaz podmiotowych środków dowodowych</w:t>
      </w:r>
      <w:r>
        <w:rPr>
          <w:rFonts w:cs="Calibri"/>
          <w:b/>
          <w:sz w:val="20"/>
          <w:szCs w:val="20"/>
          <w:u w:val="single"/>
        </w:rPr>
        <w:t xml:space="preserve"> – ust. 1 </w:t>
      </w:r>
      <w:proofErr w:type="spellStart"/>
      <w:r>
        <w:rPr>
          <w:rFonts w:cs="Calibri"/>
          <w:b/>
          <w:sz w:val="20"/>
          <w:szCs w:val="20"/>
          <w:u w:val="single"/>
        </w:rPr>
        <w:t>pkt</w:t>
      </w:r>
      <w:proofErr w:type="spellEnd"/>
      <w:r>
        <w:rPr>
          <w:rFonts w:cs="Calibri"/>
          <w:b/>
          <w:sz w:val="20"/>
          <w:szCs w:val="20"/>
          <w:u w:val="single"/>
        </w:rPr>
        <w:t xml:space="preserve"> 3), </w:t>
      </w:r>
      <w:r>
        <w:rPr>
          <w:rFonts w:cs="Calibri"/>
          <w:b/>
          <w:sz w:val="20"/>
          <w:szCs w:val="20"/>
        </w:rPr>
        <w:t>który otrzymuje brzmienie:</w:t>
      </w:r>
    </w:p>
    <w:p w:rsidR="00945C54" w:rsidRPr="00F075AB" w:rsidRDefault="00945C54" w:rsidP="00945C54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spacing w:after="0" w:line="200" w:lineRule="atLeast"/>
        <w:ind w:left="851"/>
        <w:contextualSpacing w:val="0"/>
        <w:jc w:val="both"/>
        <w:rPr>
          <w:rFonts w:cs="Calibri"/>
          <w:sz w:val="20"/>
          <w:szCs w:val="20"/>
        </w:rPr>
      </w:pPr>
      <w:r w:rsidRPr="00F075AB">
        <w:rPr>
          <w:rFonts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945C54" w:rsidRDefault="00945C54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F075AB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F075AB">
        <w:rPr>
          <w:rFonts w:cs="Calibri"/>
          <w:color w:val="000000"/>
          <w:sz w:val="20"/>
          <w:szCs w:val="20"/>
        </w:rPr>
        <w:t>pkt</w:t>
      </w:r>
      <w:proofErr w:type="spellEnd"/>
      <w:r w:rsidRPr="00F075AB">
        <w:rPr>
          <w:rFonts w:cs="Calibri"/>
          <w:color w:val="000000"/>
          <w:sz w:val="20"/>
          <w:szCs w:val="20"/>
        </w:rPr>
        <w:t xml:space="preserve"> 3 ustawy,</w:t>
      </w:r>
    </w:p>
    <w:p w:rsidR="00945C54" w:rsidRDefault="00945C54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55045C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55045C">
        <w:rPr>
          <w:rFonts w:cs="Calibri"/>
          <w:color w:val="000000"/>
          <w:sz w:val="20"/>
          <w:szCs w:val="20"/>
        </w:rPr>
        <w:t>pkt</w:t>
      </w:r>
      <w:proofErr w:type="spellEnd"/>
      <w:r w:rsidRPr="0055045C">
        <w:rPr>
          <w:rFonts w:cs="Calibri"/>
          <w:color w:val="000000"/>
          <w:sz w:val="20"/>
          <w:szCs w:val="20"/>
        </w:rPr>
        <w:t xml:space="preserve"> 4 ustawy, dotyczących orzeczenia zakazu ubiegania się o zamówienie publiczne tytułem środka zapobiegawczego, </w:t>
      </w:r>
    </w:p>
    <w:p w:rsidR="00945C54" w:rsidRDefault="00945C54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D2990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DD2990">
        <w:rPr>
          <w:rFonts w:cs="Calibri"/>
          <w:color w:val="000000"/>
          <w:sz w:val="20"/>
          <w:szCs w:val="20"/>
        </w:rPr>
        <w:t>pkt</w:t>
      </w:r>
      <w:proofErr w:type="spellEnd"/>
      <w:r w:rsidRPr="00DD2990">
        <w:rPr>
          <w:rFonts w:cs="Calibri"/>
          <w:color w:val="000000"/>
          <w:sz w:val="20"/>
          <w:szCs w:val="20"/>
        </w:rPr>
        <w:t xml:space="preserve"> 5 ustawy, dotyczących zawarcia z innymi wykonawcami porozumienia </w:t>
      </w:r>
      <w:r>
        <w:rPr>
          <w:rFonts w:cs="Calibri"/>
          <w:color w:val="000000"/>
          <w:sz w:val="20"/>
          <w:szCs w:val="20"/>
        </w:rPr>
        <w:t>mającego na celu za</w:t>
      </w:r>
      <w:r w:rsidRPr="00DD2990">
        <w:rPr>
          <w:rFonts w:cs="Calibri"/>
          <w:color w:val="000000"/>
          <w:sz w:val="20"/>
          <w:szCs w:val="20"/>
        </w:rPr>
        <w:t xml:space="preserve">kłócenie konkurencji, </w:t>
      </w:r>
    </w:p>
    <w:p w:rsidR="00945C54" w:rsidRPr="00945C54" w:rsidRDefault="00945C54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387E6C">
        <w:rPr>
          <w:rFonts w:eastAsia="Arial" w:cs="Calibri"/>
          <w:color w:val="000000"/>
          <w:sz w:val="20"/>
          <w:szCs w:val="20"/>
        </w:rPr>
        <w:t xml:space="preserve">art. 108 ust. 1 </w:t>
      </w:r>
      <w:proofErr w:type="spellStart"/>
      <w:r w:rsidRPr="00387E6C">
        <w:rPr>
          <w:rFonts w:eastAsia="Arial" w:cs="Calibri"/>
          <w:color w:val="000000"/>
          <w:sz w:val="20"/>
          <w:szCs w:val="20"/>
        </w:rPr>
        <w:t>pkt</w:t>
      </w:r>
      <w:proofErr w:type="spellEnd"/>
      <w:r w:rsidRPr="00387E6C">
        <w:rPr>
          <w:rFonts w:eastAsia="Arial" w:cs="Calibri"/>
          <w:color w:val="000000"/>
          <w:sz w:val="20"/>
          <w:szCs w:val="20"/>
        </w:rPr>
        <w:t xml:space="preserve"> 6 ustawy, </w:t>
      </w:r>
    </w:p>
    <w:p w:rsidR="006A71FE" w:rsidRPr="006A71FE" w:rsidRDefault="00945C54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 xml:space="preserve">art. 109 ust. 1 </w:t>
      </w:r>
      <w:proofErr w:type="spellStart"/>
      <w:r>
        <w:rPr>
          <w:rFonts w:eastAsia="Arial" w:cs="Calibri"/>
          <w:color w:val="000000"/>
          <w:sz w:val="20"/>
          <w:szCs w:val="20"/>
        </w:rPr>
        <w:t>pkt</w:t>
      </w:r>
      <w:proofErr w:type="spellEnd"/>
      <w:r>
        <w:rPr>
          <w:rFonts w:eastAsia="Arial" w:cs="Calibri"/>
          <w:color w:val="000000"/>
          <w:sz w:val="20"/>
          <w:szCs w:val="20"/>
        </w:rPr>
        <w:t xml:space="preserve"> 5</w:t>
      </w:r>
      <w:r w:rsidR="006A71FE">
        <w:rPr>
          <w:rFonts w:eastAsia="Arial" w:cs="Calibri"/>
          <w:color w:val="000000"/>
          <w:sz w:val="20"/>
          <w:szCs w:val="20"/>
        </w:rPr>
        <w:t xml:space="preserve"> ustawy</w:t>
      </w:r>
    </w:p>
    <w:p w:rsidR="00945C54" w:rsidRPr="00387E6C" w:rsidRDefault="006A71FE" w:rsidP="00945C54">
      <w:pPr>
        <w:pStyle w:val="Akapitzlist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 xml:space="preserve">art. 109 ust. 1 </w:t>
      </w:r>
      <w:proofErr w:type="spellStart"/>
      <w:r w:rsidR="00945C54">
        <w:rPr>
          <w:rFonts w:eastAsia="Arial" w:cs="Calibri"/>
          <w:color w:val="000000"/>
          <w:sz w:val="20"/>
          <w:szCs w:val="20"/>
        </w:rPr>
        <w:t>pkt</w:t>
      </w:r>
      <w:proofErr w:type="spellEnd"/>
      <w:r w:rsidR="00945C54">
        <w:rPr>
          <w:rFonts w:eastAsia="Arial" w:cs="Calibri"/>
          <w:color w:val="000000"/>
          <w:sz w:val="20"/>
          <w:szCs w:val="20"/>
        </w:rPr>
        <w:t xml:space="preserve"> 7  ustawy.</w:t>
      </w:r>
    </w:p>
    <w:p w:rsidR="00945C54" w:rsidRPr="00387E6C" w:rsidRDefault="00945C54" w:rsidP="00945C5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Arial" w:hAnsi="Arial" w:cs="Arial"/>
          <w:bCs/>
          <w:i/>
          <w:sz w:val="10"/>
          <w:szCs w:val="20"/>
          <w:u w:val="single"/>
        </w:rPr>
      </w:pPr>
    </w:p>
    <w:p w:rsidR="00945C54" w:rsidRDefault="00945C54" w:rsidP="00945C5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387E6C">
        <w:rPr>
          <w:rFonts w:asciiTheme="minorHAnsi" w:hAnsiTheme="minorHAnsi" w:cstheme="minorHAnsi"/>
          <w:i/>
          <w:sz w:val="20"/>
          <w:szCs w:val="20"/>
          <w:u w:val="single"/>
        </w:rPr>
        <w:t xml:space="preserve">Wzór Oświadczenia </w:t>
      </w:r>
      <w:r w:rsidRPr="00387E6C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o aktualności  informacji  zawartych  w  oświadczeniu (JEDZ) o niepodleganiu wykluczeniu </w:t>
      </w:r>
    </w:p>
    <w:p w:rsidR="00945C54" w:rsidRDefault="00945C54" w:rsidP="00945C5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387E6C">
        <w:rPr>
          <w:rFonts w:asciiTheme="minorHAnsi" w:hAnsiTheme="minorHAnsi" w:cstheme="minorHAnsi"/>
          <w:bCs/>
          <w:i/>
          <w:sz w:val="20"/>
          <w:szCs w:val="20"/>
          <w:u w:val="single"/>
        </w:rPr>
        <w:t>stanowi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Załącznik nr </w:t>
      </w:r>
      <w:r>
        <w:rPr>
          <w:rFonts w:asciiTheme="minorHAnsi" w:hAnsiTheme="minorHAnsi" w:cstheme="minorHAnsi"/>
          <w:bCs/>
          <w:i/>
          <w:sz w:val="20"/>
          <w:szCs w:val="20"/>
          <w:u w:val="single"/>
        </w:rPr>
        <w:t>9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do SWZ.</w:t>
      </w:r>
    </w:p>
    <w:p w:rsidR="009C424E" w:rsidRPr="009C424E" w:rsidRDefault="009C424E" w:rsidP="009C424E">
      <w:pPr>
        <w:pStyle w:val="Akapitzlist"/>
        <w:autoSpaceDE w:val="0"/>
        <w:autoSpaceDN w:val="0"/>
        <w:spacing w:line="240" w:lineRule="auto"/>
        <w:jc w:val="both"/>
        <w:rPr>
          <w:rFonts w:cs="Calibri"/>
          <w:sz w:val="20"/>
          <w:szCs w:val="20"/>
        </w:rPr>
      </w:pPr>
    </w:p>
    <w:p w:rsidR="009C424E" w:rsidRPr="009C424E" w:rsidRDefault="009C424E" w:rsidP="009C424E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DD2320" w:rsidRPr="007637F1" w:rsidRDefault="00DD2320" w:rsidP="00DD232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D2320" w:rsidRPr="007637F1" w:rsidRDefault="00DD2320" w:rsidP="00DD232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Dział Zamówień Publicznych</w:t>
      </w:r>
    </w:p>
    <w:p w:rsidR="00DD2320" w:rsidRPr="007637F1" w:rsidRDefault="00DD2320" w:rsidP="00DD232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D2320" w:rsidRDefault="00DD2320" w:rsidP="00DD2320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</w:t>
      </w:r>
      <w:r w:rsidR="003B5879">
        <w:rPr>
          <w:rFonts w:cs="Arial"/>
          <w:i/>
          <w:sz w:val="20"/>
          <w:szCs w:val="20"/>
        </w:rPr>
        <w:t>Anna Pilarska</w:t>
      </w:r>
    </w:p>
    <w:p w:rsidR="00DD2320" w:rsidRDefault="00DD2320" w:rsidP="00DD2320"/>
    <w:p w:rsidR="007C3713" w:rsidRDefault="007C3713"/>
    <w:p w:rsidR="00E35421" w:rsidRDefault="00E35421"/>
    <w:p w:rsidR="00E35421" w:rsidRDefault="00E35421"/>
    <w:p w:rsidR="00E35421" w:rsidRDefault="00E35421"/>
    <w:p w:rsidR="00E35421" w:rsidRDefault="00E35421"/>
    <w:p w:rsidR="00E35421" w:rsidRDefault="00E35421"/>
    <w:p w:rsidR="00E35421" w:rsidRDefault="00E35421"/>
    <w:p w:rsidR="006A71FE" w:rsidRDefault="006A71F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6A71FE" w:rsidRPr="00F075AB" w:rsidTr="0018510F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6A71FE" w:rsidRPr="00F075AB" w:rsidRDefault="006A71FE" w:rsidP="0018510F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9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6A71FE" w:rsidRPr="00F075AB" w:rsidTr="0018510F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71FE" w:rsidRPr="00F075AB" w:rsidRDefault="006A71FE" w:rsidP="00624FCA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75AB">
              <w:rPr>
                <w:rFonts w:cs="Calibri"/>
                <w:b/>
                <w:sz w:val="20"/>
                <w:szCs w:val="20"/>
              </w:rPr>
              <w:t xml:space="preserve">Oświadczenie Wykonawcy </w:t>
            </w:r>
          </w:p>
          <w:p w:rsidR="006A71FE" w:rsidRPr="00F075AB" w:rsidRDefault="006A71FE" w:rsidP="00624FCA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75AB">
              <w:rPr>
                <w:rFonts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6A71FE" w:rsidRPr="00F075AB" w:rsidRDefault="006A71FE" w:rsidP="00624FCA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075AB">
              <w:rPr>
                <w:rFonts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6A71FE" w:rsidRPr="00F075AB" w:rsidRDefault="006A71FE" w:rsidP="006A71FE">
      <w:pPr>
        <w:spacing w:after="0" w:line="240" w:lineRule="auto"/>
        <w:rPr>
          <w:rFonts w:cs="Calibri"/>
        </w:rPr>
      </w:pPr>
    </w:p>
    <w:p w:rsidR="006A71FE" w:rsidRPr="00F075AB" w:rsidRDefault="006A71FE" w:rsidP="006A71FE">
      <w:pPr>
        <w:spacing w:after="0" w:line="240" w:lineRule="auto"/>
        <w:rPr>
          <w:rFonts w:cs="Calibri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rPr>
          <w:rFonts w:cs="Calibri"/>
          <w:b/>
        </w:rPr>
      </w:pPr>
    </w:p>
    <w:p w:rsidR="006A71FE" w:rsidRDefault="006A71FE" w:rsidP="006A71FE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bCs/>
          <w:sz w:val="20"/>
          <w:lang w:eastAsia="ar-SA"/>
        </w:rPr>
      </w:pPr>
      <w:r w:rsidRPr="00207E6E">
        <w:rPr>
          <w:bCs/>
          <w:sz w:val="20"/>
          <w:lang w:eastAsia="ar-SA"/>
        </w:rPr>
        <w:t>Nazwa i adres siedziby Wykonawcy</w:t>
      </w:r>
      <w:r>
        <w:rPr>
          <w:bCs/>
          <w:sz w:val="20"/>
          <w:lang w:eastAsia="ar-SA"/>
        </w:rPr>
        <w:t xml:space="preserve"> składającego ofertę :</w:t>
      </w:r>
    </w:p>
    <w:p w:rsidR="006A71FE" w:rsidRDefault="006A71FE" w:rsidP="006A71FE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bCs/>
          <w:sz w:val="20"/>
          <w:lang w:eastAsia="ar-SA"/>
        </w:rPr>
      </w:pPr>
      <w:r w:rsidRPr="00207E6E">
        <w:rPr>
          <w:bCs/>
          <w:sz w:val="20"/>
          <w:lang w:eastAsia="ar-SA"/>
        </w:rPr>
        <w:t>...............................................</w:t>
      </w:r>
      <w:r>
        <w:rPr>
          <w:bCs/>
          <w:sz w:val="20"/>
          <w:lang w:eastAsia="ar-SA"/>
        </w:rPr>
        <w:t>......</w:t>
      </w:r>
      <w:r w:rsidRPr="00207E6E">
        <w:rPr>
          <w:bCs/>
          <w:sz w:val="20"/>
          <w:lang w:eastAsia="ar-SA"/>
        </w:rPr>
        <w:t>.................</w:t>
      </w:r>
      <w:r>
        <w:rPr>
          <w:bCs/>
          <w:sz w:val="20"/>
          <w:lang w:eastAsia="ar-SA"/>
        </w:rPr>
        <w:t>.....................</w:t>
      </w:r>
    </w:p>
    <w:p w:rsidR="006A71FE" w:rsidRDefault="006A71FE" w:rsidP="006A71FE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……………………………………………………………………………………..</w:t>
      </w:r>
    </w:p>
    <w:p w:rsidR="006A71FE" w:rsidRPr="00F075AB" w:rsidRDefault="006A71FE" w:rsidP="006A71FE">
      <w:pPr>
        <w:tabs>
          <w:tab w:val="left" w:pos="3686"/>
        </w:tabs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(znak sprawy 17</w:t>
      </w:r>
      <w:r w:rsidRPr="00F075AB">
        <w:rPr>
          <w:rFonts w:cs="Calibri"/>
          <w:i/>
          <w:sz w:val="20"/>
          <w:szCs w:val="20"/>
        </w:rPr>
        <w:t>/ZP/PN/2</w:t>
      </w:r>
      <w:r>
        <w:rPr>
          <w:rFonts w:cs="Calibri"/>
          <w:i/>
          <w:sz w:val="20"/>
          <w:szCs w:val="20"/>
        </w:rPr>
        <w:t>2</w:t>
      </w:r>
      <w:r w:rsidRPr="00F075AB">
        <w:rPr>
          <w:rFonts w:cs="Calibri"/>
          <w:i/>
          <w:sz w:val="20"/>
          <w:szCs w:val="20"/>
        </w:rPr>
        <w:t>)</w:t>
      </w:r>
    </w:p>
    <w:p w:rsidR="006A71FE" w:rsidRDefault="006A71FE" w:rsidP="006A71FE">
      <w:pPr>
        <w:tabs>
          <w:tab w:val="left" w:pos="3686"/>
        </w:tabs>
        <w:spacing w:after="0" w:line="240" w:lineRule="auto"/>
        <w:jc w:val="right"/>
        <w:rPr>
          <w:rFonts w:cs="Calibri"/>
          <w:b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right"/>
        <w:rPr>
          <w:rFonts w:cs="Calibri"/>
          <w:b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F075AB">
        <w:rPr>
          <w:rFonts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pStyle w:val="Tekstpodstawowywcity3"/>
        <w:spacing w:after="0" w:line="240" w:lineRule="auto"/>
        <w:ind w:left="0" w:right="72"/>
        <w:jc w:val="center"/>
        <w:rPr>
          <w:rFonts w:cs="Calibri"/>
          <w:sz w:val="20"/>
        </w:rPr>
      </w:pPr>
      <w:r>
        <w:rPr>
          <w:rFonts w:cs="Calibri"/>
          <w:bCs/>
          <w:sz w:val="20"/>
          <w:szCs w:val="20"/>
        </w:rPr>
        <w:t xml:space="preserve">Usługę sprzątania, transportu wewnątrzszpitalnego i czynności pomocniczych przy obsłudze pacjenta hospitalizowanego w </w:t>
      </w:r>
      <w:r>
        <w:rPr>
          <w:rFonts w:cs="Calibri"/>
          <w:sz w:val="20"/>
        </w:rPr>
        <w:t>Wojewódzkim Zespole</w:t>
      </w:r>
      <w:r w:rsidRPr="00F075AB">
        <w:rPr>
          <w:rFonts w:cs="Calibri"/>
          <w:sz w:val="20"/>
        </w:rPr>
        <w:t xml:space="preserve"> Zakładów Opieki Zdrowotnej Centrum Leczenia Chorób Płuc</w:t>
      </w:r>
      <w:r>
        <w:rPr>
          <w:rFonts w:cs="Calibri"/>
          <w:sz w:val="20"/>
        </w:rPr>
        <w:t xml:space="preserve"> </w:t>
      </w:r>
      <w:r w:rsidRPr="00F075AB">
        <w:rPr>
          <w:rFonts w:cs="Calibri"/>
          <w:sz w:val="20"/>
        </w:rPr>
        <w:t>i Rehabilitacji w Łodz</w:t>
      </w:r>
      <w:r>
        <w:rPr>
          <w:rFonts w:cs="Calibri"/>
          <w:sz w:val="20"/>
        </w:rPr>
        <w:t>i</w:t>
      </w:r>
    </w:p>
    <w:p w:rsidR="006A71FE" w:rsidRDefault="006A71FE" w:rsidP="006A71FE">
      <w:p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</w:p>
    <w:p w:rsidR="006A71FE" w:rsidRPr="00F075AB" w:rsidRDefault="006A71FE" w:rsidP="006A71FE">
      <w:p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F075AB">
        <w:rPr>
          <w:rFonts w:cs="Calibri"/>
          <w:sz w:val="20"/>
          <w:szCs w:val="20"/>
        </w:rPr>
        <w:t xml:space="preserve">oświadczam, że </w:t>
      </w:r>
      <w:r w:rsidRPr="00F075AB">
        <w:rPr>
          <w:rFonts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cs="Calibri"/>
          <w:bCs/>
          <w:sz w:val="20"/>
          <w:szCs w:val="20"/>
        </w:rPr>
        <w:t>u</w:t>
      </w:r>
      <w:r w:rsidRPr="00F075AB">
        <w:rPr>
          <w:rFonts w:cs="Calibri"/>
          <w:bCs/>
          <w:sz w:val="20"/>
          <w:szCs w:val="20"/>
        </w:rPr>
        <w:t>stawy (JEDZ) w zakresie podstaw wykluczenia z postępowania, o których mowa w:</w:t>
      </w:r>
    </w:p>
    <w:p w:rsidR="006A71FE" w:rsidRPr="00F075AB" w:rsidRDefault="006A71FE" w:rsidP="006A71FE">
      <w:pPr>
        <w:pStyle w:val="BodyTextIndentZnak"/>
        <w:tabs>
          <w:tab w:val="left" w:pos="709"/>
        </w:tabs>
        <w:spacing w:line="240" w:lineRule="auto"/>
        <w:ind w:left="851"/>
        <w:rPr>
          <w:rFonts w:ascii="Calibri" w:hAnsi="Calibri" w:cs="Calibri"/>
          <w:bCs/>
          <w:szCs w:val="20"/>
        </w:rPr>
      </w:pPr>
    </w:p>
    <w:p w:rsidR="006A71FE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45CEB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cs="Calibri"/>
          <w:color w:val="000000"/>
          <w:sz w:val="20"/>
          <w:szCs w:val="20"/>
        </w:rPr>
        <w:t>pkt</w:t>
      </w:r>
      <w:proofErr w:type="spellEnd"/>
      <w:r w:rsidRPr="00145CEB">
        <w:rPr>
          <w:rFonts w:cs="Calibri"/>
          <w:color w:val="000000"/>
          <w:sz w:val="20"/>
          <w:szCs w:val="20"/>
        </w:rPr>
        <w:t xml:space="preserve"> 3 ustawy</w:t>
      </w:r>
      <w:r>
        <w:rPr>
          <w:rFonts w:cs="Calibri"/>
          <w:color w:val="000000"/>
          <w:sz w:val="20"/>
          <w:szCs w:val="20"/>
        </w:rPr>
        <w:t xml:space="preserve"> Pzp</w:t>
      </w:r>
      <w:r w:rsidRPr="00145CEB">
        <w:rPr>
          <w:rFonts w:cs="Calibri"/>
          <w:color w:val="000000"/>
          <w:sz w:val="20"/>
          <w:szCs w:val="20"/>
        </w:rPr>
        <w:t>,</w:t>
      </w:r>
    </w:p>
    <w:p w:rsidR="006A71FE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45CEB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cs="Calibri"/>
          <w:color w:val="000000"/>
          <w:sz w:val="20"/>
          <w:szCs w:val="20"/>
        </w:rPr>
        <w:t>pkt</w:t>
      </w:r>
      <w:proofErr w:type="spellEnd"/>
      <w:r w:rsidRPr="00145CEB">
        <w:rPr>
          <w:rFonts w:cs="Calibri"/>
          <w:color w:val="000000"/>
          <w:sz w:val="20"/>
          <w:szCs w:val="20"/>
        </w:rPr>
        <w:t xml:space="preserve"> 4 ustawy</w:t>
      </w:r>
      <w:r>
        <w:rPr>
          <w:rFonts w:cs="Calibri"/>
          <w:color w:val="000000"/>
          <w:sz w:val="20"/>
          <w:szCs w:val="20"/>
        </w:rPr>
        <w:t xml:space="preserve"> Pzp</w:t>
      </w:r>
      <w:r w:rsidRPr="00145CEB">
        <w:rPr>
          <w:rFonts w:cs="Calibri"/>
          <w:color w:val="000000"/>
          <w:sz w:val="20"/>
          <w:szCs w:val="20"/>
        </w:rPr>
        <w:t>, dotyczących orzeczenia zakazu ubiegania się o zamówienie publiczne tytułem środka zapobiegawczego,</w:t>
      </w:r>
    </w:p>
    <w:p w:rsidR="006A71FE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45CEB">
        <w:rPr>
          <w:rFonts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cs="Calibri"/>
          <w:color w:val="000000"/>
          <w:sz w:val="20"/>
          <w:szCs w:val="20"/>
        </w:rPr>
        <w:t>pkt</w:t>
      </w:r>
      <w:proofErr w:type="spellEnd"/>
      <w:r w:rsidRPr="00145CEB">
        <w:rPr>
          <w:rFonts w:cs="Calibri"/>
          <w:color w:val="000000"/>
          <w:sz w:val="20"/>
          <w:szCs w:val="20"/>
        </w:rPr>
        <w:t xml:space="preserve"> 5 ustawy</w:t>
      </w:r>
      <w:r>
        <w:rPr>
          <w:rFonts w:cs="Calibri"/>
          <w:color w:val="000000"/>
          <w:sz w:val="20"/>
          <w:szCs w:val="20"/>
        </w:rPr>
        <w:t xml:space="preserve"> Pzp</w:t>
      </w:r>
      <w:r w:rsidRPr="00145CEB">
        <w:rPr>
          <w:rFonts w:cs="Calibri"/>
          <w:color w:val="000000"/>
          <w:sz w:val="20"/>
          <w:szCs w:val="20"/>
        </w:rPr>
        <w:t xml:space="preserve">, dotyczących zawarcia z innymi wykonawcami porozumienia mającego </w:t>
      </w:r>
    </w:p>
    <w:p w:rsidR="006A71FE" w:rsidRDefault="006A71FE" w:rsidP="006A71FE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cs="Calibri"/>
          <w:color w:val="000000"/>
          <w:sz w:val="20"/>
          <w:szCs w:val="20"/>
        </w:rPr>
      </w:pPr>
      <w:r w:rsidRPr="00145CEB">
        <w:rPr>
          <w:rFonts w:cs="Calibri"/>
          <w:color w:val="000000"/>
          <w:sz w:val="20"/>
          <w:szCs w:val="20"/>
        </w:rPr>
        <w:t>na celu zakłócenie konkurencji,</w:t>
      </w:r>
    </w:p>
    <w:p w:rsidR="006A71FE" w:rsidRPr="006A71FE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45CEB">
        <w:rPr>
          <w:rFonts w:eastAsia="Arial"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eastAsia="Arial" w:cs="Calibri"/>
          <w:color w:val="000000"/>
          <w:sz w:val="20"/>
          <w:szCs w:val="20"/>
        </w:rPr>
        <w:t>pkt</w:t>
      </w:r>
      <w:proofErr w:type="spellEnd"/>
      <w:r w:rsidRPr="00145CEB">
        <w:rPr>
          <w:rFonts w:eastAsia="Arial" w:cs="Calibri"/>
          <w:color w:val="000000"/>
          <w:sz w:val="20"/>
          <w:szCs w:val="20"/>
        </w:rPr>
        <w:t xml:space="preserve"> 6 ustawy</w:t>
      </w:r>
      <w:r>
        <w:rPr>
          <w:rFonts w:eastAsia="Arial" w:cs="Calibri"/>
          <w:color w:val="000000"/>
          <w:sz w:val="20"/>
          <w:szCs w:val="20"/>
        </w:rPr>
        <w:t xml:space="preserve"> Pzp,</w:t>
      </w:r>
    </w:p>
    <w:p w:rsidR="006A71FE" w:rsidRPr="006A71FE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 xml:space="preserve">art. 109 ust. 1 </w:t>
      </w:r>
      <w:proofErr w:type="spellStart"/>
      <w:r>
        <w:rPr>
          <w:rFonts w:eastAsia="Arial" w:cs="Calibri"/>
          <w:color w:val="000000"/>
          <w:sz w:val="20"/>
          <w:szCs w:val="20"/>
        </w:rPr>
        <w:t>pkt</w:t>
      </w:r>
      <w:proofErr w:type="spellEnd"/>
      <w:r>
        <w:rPr>
          <w:rFonts w:eastAsia="Arial" w:cs="Calibri"/>
          <w:color w:val="000000"/>
          <w:sz w:val="20"/>
          <w:szCs w:val="20"/>
        </w:rPr>
        <w:t xml:space="preserve"> 5 ustawy Pzp, </w:t>
      </w:r>
    </w:p>
    <w:p w:rsidR="006A71FE" w:rsidRPr="005E2149" w:rsidRDefault="006A71FE" w:rsidP="006A71FE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 xml:space="preserve">art. 109 ust. 1 </w:t>
      </w:r>
      <w:proofErr w:type="spellStart"/>
      <w:r>
        <w:rPr>
          <w:rFonts w:eastAsia="Arial" w:cs="Calibri"/>
          <w:color w:val="000000"/>
          <w:sz w:val="20"/>
          <w:szCs w:val="20"/>
        </w:rPr>
        <w:t>pkt</w:t>
      </w:r>
      <w:proofErr w:type="spellEnd"/>
      <w:r>
        <w:rPr>
          <w:rFonts w:eastAsia="Arial" w:cs="Calibri"/>
          <w:color w:val="000000"/>
          <w:sz w:val="20"/>
          <w:szCs w:val="20"/>
        </w:rPr>
        <w:t xml:space="preserve"> 7 ustawy Pzp,</w:t>
      </w:r>
    </w:p>
    <w:p w:rsidR="006A71FE" w:rsidRPr="003708BF" w:rsidRDefault="006A71FE" w:rsidP="006A71FE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cs="Calibri"/>
          <w:color w:val="000000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F075AB">
        <w:rPr>
          <w:rFonts w:cs="Calibri"/>
          <w:sz w:val="20"/>
          <w:szCs w:val="20"/>
        </w:rPr>
        <w:t>są aktualne na dzień złożenia niniejszego oświadczenia.</w:t>
      </w: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24FCA" w:rsidRDefault="00624FCA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24FCA" w:rsidRDefault="00624FCA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24FCA" w:rsidRDefault="00624FCA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F075AB" w:rsidRDefault="006A71FE" w:rsidP="006A71FE">
      <w:pPr>
        <w:tabs>
          <w:tab w:val="left" w:pos="3686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6A71FE" w:rsidRPr="00325A3B" w:rsidRDefault="006A71FE" w:rsidP="006A71FE">
      <w:pPr>
        <w:spacing w:after="0" w:line="240" w:lineRule="auto"/>
        <w:ind w:left="4"/>
        <w:rPr>
          <w:rFonts w:eastAsia="Trebuchet MS" w:cs="Calibri"/>
          <w:i/>
          <w:sz w:val="20"/>
          <w:szCs w:val="20"/>
          <w:u w:val="single"/>
        </w:rPr>
      </w:pPr>
      <w:r w:rsidRPr="00325A3B">
        <w:rPr>
          <w:rFonts w:eastAsia="Trebuchet MS" w:cs="Calibri"/>
          <w:i/>
          <w:sz w:val="20"/>
          <w:szCs w:val="20"/>
          <w:u w:val="single"/>
        </w:rPr>
        <w:t>Informacja dla Wykonawcy:</w:t>
      </w:r>
    </w:p>
    <w:p w:rsidR="006A71FE" w:rsidRPr="00325A3B" w:rsidRDefault="006A71FE" w:rsidP="006A71FE">
      <w:pPr>
        <w:spacing w:after="0" w:line="240" w:lineRule="auto"/>
        <w:rPr>
          <w:rFonts w:cs="Calibri"/>
          <w:sz w:val="20"/>
          <w:szCs w:val="20"/>
        </w:rPr>
      </w:pPr>
    </w:p>
    <w:p w:rsidR="006A71FE" w:rsidRDefault="006A71FE" w:rsidP="00624FCA">
      <w:pPr>
        <w:spacing w:after="0" w:line="240" w:lineRule="auto"/>
        <w:ind w:left="4"/>
        <w:jc w:val="both"/>
      </w:pPr>
      <w:r w:rsidRPr="00325A3B">
        <w:rPr>
          <w:rFonts w:eastAsia="Trebuchet MS" w:cs="Calibri"/>
          <w:i/>
          <w:sz w:val="20"/>
          <w:szCs w:val="20"/>
        </w:rPr>
        <w:t xml:space="preserve">Oświadczenie musi być opatrzone przez osobę lub osoby uprawnione do reprezentowania firmy kwalifikowanym podpisem elektronicznym </w:t>
      </w:r>
    </w:p>
    <w:p w:rsidR="00E35421" w:rsidRDefault="00E35421" w:rsidP="006A71FE">
      <w:pPr>
        <w:spacing w:after="0" w:line="240" w:lineRule="auto"/>
      </w:pPr>
    </w:p>
    <w:sectPr w:rsidR="00E35421" w:rsidSect="0085381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FF5"/>
    <w:multiLevelType w:val="hybridMultilevel"/>
    <w:tmpl w:val="0CFEBCE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282C73"/>
    <w:multiLevelType w:val="hybridMultilevel"/>
    <w:tmpl w:val="918AF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4967"/>
    <w:multiLevelType w:val="hybridMultilevel"/>
    <w:tmpl w:val="168087E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E78557E"/>
    <w:multiLevelType w:val="hybridMultilevel"/>
    <w:tmpl w:val="2AB8547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F105281"/>
    <w:multiLevelType w:val="hybridMultilevel"/>
    <w:tmpl w:val="F878A9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0C37145"/>
    <w:multiLevelType w:val="hybridMultilevel"/>
    <w:tmpl w:val="562E8E2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DA5106B"/>
    <w:multiLevelType w:val="hybridMultilevel"/>
    <w:tmpl w:val="D81EA7E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320"/>
    <w:rsid w:val="00013432"/>
    <w:rsid w:val="00153958"/>
    <w:rsid w:val="003B5879"/>
    <w:rsid w:val="00560E41"/>
    <w:rsid w:val="00624FCA"/>
    <w:rsid w:val="006A71FE"/>
    <w:rsid w:val="007C3713"/>
    <w:rsid w:val="00853819"/>
    <w:rsid w:val="008C1150"/>
    <w:rsid w:val="008F4B9B"/>
    <w:rsid w:val="009335E9"/>
    <w:rsid w:val="00945C54"/>
    <w:rsid w:val="009C424E"/>
    <w:rsid w:val="00BF2EF9"/>
    <w:rsid w:val="00C66FCC"/>
    <w:rsid w:val="00D536E1"/>
    <w:rsid w:val="00DA341F"/>
    <w:rsid w:val="00DD2320"/>
    <w:rsid w:val="00E35421"/>
    <w:rsid w:val="00F8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32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D2320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D23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D2320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D2320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2320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DD232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D232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D232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32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5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587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36E1"/>
    <w:pPr>
      <w:ind w:left="720"/>
      <w:contextualSpacing/>
    </w:pPr>
  </w:style>
  <w:style w:type="paragraph" w:customStyle="1" w:styleId="Default">
    <w:name w:val="Default"/>
    <w:qFormat/>
    <w:rsid w:val="0015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45C54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1F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1FE"/>
    <w:rPr>
      <w:rFonts w:ascii="Arial" w:eastAsia="Arial" w:hAnsi="Arial" w:cs="Arial"/>
      <w:sz w:val="20"/>
      <w:szCs w:val="20"/>
      <w:lang w:eastAsia="pl-PL"/>
    </w:rPr>
  </w:style>
  <w:style w:type="paragraph" w:customStyle="1" w:styleId="BodyTextIndentZnak">
    <w:name w:val="Body Text Indent Znak"/>
    <w:basedOn w:val="Normalny"/>
    <w:rsid w:val="006A71FE"/>
    <w:pPr>
      <w:suppressAutoHyphens/>
      <w:spacing w:after="0" w:line="360" w:lineRule="auto"/>
      <w:ind w:left="708"/>
      <w:jc w:val="both"/>
    </w:pPr>
    <w:rPr>
      <w:rFonts w:ascii="Arial Narrow" w:hAnsi="Arial Narrow" w:cs="Arial Narrow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8</cp:revision>
  <cp:lastPrinted>2022-07-29T12:23:00Z</cp:lastPrinted>
  <dcterms:created xsi:type="dcterms:W3CDTF">2022-07-29T12:23:00Z</dcterms:created>
  <dcterms:modified xsi:type="dcterms:W3CDTF">2022-07-29T12:41:00Z</dcterms:modified>
</cp:coreProperties>
</file>