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5F" w:rsidRPr="0077026B" w:rsidRDefault="00B15A5F" w:rsidP="00B15A5F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B15A5F" w:rsidRPr="0077026B" w:rsidRDefault="00B15A5F" w:rsidP="00B15A5F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B15A5F" w:rsidRDefault="00B15A5F" w:rsidP="0012538A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77026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B15A5F" w:rsidRDefault="00B15A5F" w:rsidP="0012538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7026B">
        <w:rPr>
          <w:rFonts w:ascii="Calibri" w:hAnsi="Calibri" w:cs="Calibri"/>
          <w:sz w:val="20"/>
        </w:rPr>
        <w:t>ul.  Okólna 181, 91-520 Łódź</w:t>
      </w:r>
    </w:p>
    <w:p w:rsidR="00B15A5F" w:rsidRDefault="00B15A5F" w:rsidP="0012538A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B15A5F" w:rsidRDefault="00B15A5F" w:rsidP="0012538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 w:rsidR="00693A75">
        <w:rPr>
          <w:rFonts w:ascii="Calibri" w:hAnsi="Calibri" w:cs="Calibri"/>
          <w:sz w:val="20"/>
        </w:rPr>
        <w:t>3/</w:t>
      </w:r>
      <w:r w:rsidRPr="007131FC">
        <w:rPr>
          <w:rFonts w:ascii="Calibri" w:hAnsi="Calibri" w:cs="Calibri"/>
          <w:sz w:val="20"/>
        </w:rPr>
        <w:t>ZP/</w:t>
      </w:r>
      <w:r>
        <w:rPr>
          <w:rFonts w:ascii="Calibri" w:hAnsi="Calibri" w:cs="Calibri"/>
          <w:sz w:val="20"/>
        </w:rPr>
        <w:t>TP</w:t>
      </w:r>
      <w:r w:rsidRPr="007131FC">
        <w:rPr>
          <w:rFonts w:ascii="Calibri" w:hAnsi="Calibri" w:cs="Calibri"/>
          <w:sz w:val="20"/>
        </w:rPr>
        <w:t>/21</w:t>
      </w:r>
    </w:p>
    <w:p w:rsidR="00B15A5F" w:rsidRDefault="00B15A5F" w:rsidP="0012538A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B15A5F" w:rsidRPr="003D0C4E" w:rsidRDefault="00B15A5F" w:rsidP="0012538A">
      <w:pPr>
        <w:pStyle w:val="Tekstpodstawowywcity3"/>
        <w:ind w:left="0" w:right="72" w:firstLine="0"/>
        <w:rPr>
          <w:rFonts w:ascii="Calibri" w:hAnsi="Calibri" w:cs="Calibri"/>
          <w:bCs/>
          <w:sz w:val="20"/>
          <w:lang w:eastAsia="en-US"/>
        </w:rPr>
      </w:pPr>
      <w:r w:rsidRPr="003D0C4E">
        <w:rPr>
          <w:rFonts w:ascii="Calibri" w:hAnsi="Calibri" w:cs="Calibri"/>
          <w:bCs/>
          <w:sz w:val="20"/>
          <w:lang w:eastAsia="en-US"/>
        </w:rPr>
        <w:t>Adres strony internetowej prowadzonego postępowania:</w:t>
      </w:r>
    </w:p>
    <w:p w:rsidR="00B15A5F" w:rsidRPr="003D0C4E" w:rsidRDefault="00EE7B37" w:rsidP="0012538A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7" w:history="1">
        <w:r w:rsidR="00B15A5F" w:rsidRPr="003D0C4E">
          <w:rPr>
            <w:rStyle w:val="Hipercze"/>
            <w:rFonts w:ascii="Calibri" w:hAnsi="Calibri" w:cs="Calibri"/>
            <w:bCs/>
            <w:sz w:val="20"/>
          </w:rPr>
          <w:t>https://platformazakupowa.pl/pn/centrumpluc</w:t>
        </w:r>
      </w:hyperlink>
      <w:r w:rsidR="00B15A5F" w:rsidRPr="003D0C4E">
        <w:rPr>
          <w:rFonts w:ascii="Calibri" w:hAnsi="Calibri" w:cs="Calibri"/>
          <w:bCs/>
          <w:sz w:val="20"/>
        </w:rPr>
        <w:t xml:space="preserve"> </w:t>
      </w:r>
    </w:p>
    <w:p w:rsidR="00B15A5F" w:rsidRPr="003D0C4E" w:rsidRDefault="00B15A5F" w:rsidP="0012538A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B15A5F" w:rsidRPr="0077026B" w:rsidRDefault="00B15A5F" w:rsidP="00B15A5F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FA0E64" w:rsidRDefault="00B15A5F" w:rsidP="00B15A5F">
      <w:pPr>
        <w:spacing w:line="212" w:lineRule="exact"/>
        <w:rPr>
          <w:rFonts w:ascii="Calibri" w:hAnsi="Calibri" w:cs="Calibri"/>
          <w:b/>
          <w:sz w:val="20"/>
          <w:szCs w:val="20"/>
        </w:rPr>
      </w:pPr>
    </w:p>
    <w:p w:rsidR="0012538A" w:rsidRDefault="0012538A" w:rsidP="0012538A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Dostawa plastikowych pojemników na odpady medyczne</w:t>
      </w:r>
    </w:p>
    <w:p w:rsidR="0012538A" w:rsidRDefault="0012538A" w:rsidP="0012538A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do Wojewódzkiego Zespołu Zakładów Opieki Zdrowotnej Centrum Leczenia Chorób Płuc i Rehabilitacji </w:t>
      </w:r>
    </w:p>
    <w:p w:rsidR="0012538A" w:rsidRPr="00545023" w:rsidRDefault="0012538A" w:rsidP="0012538A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B15A5F" w:rsidRPr="0077026B" w:rsidRDefault="00B15A5F" w:rsidP="00B15A5F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B15A5F" w:rsidRDefault="00EE7B37" w:rsidP="00B15A5F">
      <w:pPr>
        <w:spacing w:line="200" w:lineRule="exact"/>
        <w:rPr>
          <w:rFonts w:ascii="Calibri" w:hAnsi="Calibri" w:cs="Calibri"/>
          <w:sz w:val="20"/>
          <w:szCs w:val="20"/>
        </w:rPr>
      </w:pPr>
      <w:r w:rsidRPr="00EE7B37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12538A" w:rsidRPr="0077026B" w:rsidRDefault="0012538A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Default="00B15A5F" w:rsidP="00B15A5F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B15A5F" w:rsidRPr="0077026B" w:rsidRDefault="00B15A5F" w:rsidP="00B15A5F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A5F" w:rsidRDefault="00B15A5F" w:rsidP="00B15A5F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B15A5F" w:rsidRPr="0077026B" w:rsidRDefault="00B15A5F" w:rsidP="00B15A5F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B15A5F" w:rsidRPr="0077026B" w:rsidRDefault="00B15A5F" w:rsidP="00B15A5F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B15A5F" w:rsidRPr="0077026B" w:rsidRDefault="00B15A5F" w:rsidP="00B15A5F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 2021-</w:t>
      </w:r>
      <w:r>
        <w:rPr>
          <w:rFonts w:ascii="Calibri" w:hAnsi="Calibri" w:cs="Calibri"/>
          <w:sz w:val="20"/>
          <w:szCs w:val="20"/>
        </w:rPr>
        <w:t>02</w:t>
      </w:r>
      <w:r w:rsidR="00ED1A3B">
        <w:rPr>
          <w:rFonts w:ascii="Calibri" w:hAnsi="Calibri" w:cs="Calibri"/>
          <w:sz w:val="20"/>
          <w:szCs w:val="20"/>
        </w:rPr>
        <w:t>-12</w:t>
      </w:r>
    </w:p>
    <w:p w:rsidR="00B15A5F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15A5F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15A5F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15A5F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B15A5F" w:rsidRPr="0077026B" w:rsidRDefault="00B15A5F" w:rsidP="00911AB7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725365" w:rsidRDefault="00F2580B" w:rsidP="00911AB7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725365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rmu</w:t>
      </w:r>
      <w:r w:rsidR="00725365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a</w:t>
      </w:r>
      <w:r w:rsidR="00725365">
        <w:rPr>
          <w:rFonts w:ascii="Calibri" w:hAnsi="Calibri" w:cs="Calibri"/>
          <w:sz w:val="20"/>
          <w:szCs w:val="20"/>
        </w:rPr>
        <w:t xml:space="preserve">rz cenowy </w:t>
      </w:r>
      <w:r w:rsidRPr="0077026B">
        <w:rPr>
          <w:rFonts w:ascii="Calibri" w:hAnsi="Calibri" w:cs="Calibri"/>
          <w:sz w:val="20"/>
          <w:szCs w:val="20"/>
        </w:rPr>
        <w:t>– Załącznik nr</w:t>
      </w:r>
      <w:r>
        <w:rPr>
          <w:rFonts w:ascii="Calibri" w:hAnsi="Calibri" w:cs="Calibri"/>
          <w:sz w:val="20"/>
          <w:szCs w:val="20"/>
        </w:rPr>
        <w:t xml:space="preserve"> 2</w:t>
      </w:r>
    </w:p>
    <w:p w:rsidR="00B15A5F" w:rsidRPr="0077026B" w:rsidRDefault="00B15A5F" w:rsidP="00911AB7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 w:rsidR="00F2580B">
        <w:rPr>
          <w:rFonts w:ascii="Calibri" w:hAnsi="Calibri" w:cs="Calibri"/>
          <w:sz w:val="20"/>
          <w:szCs w:val="20"/>
        </w:rPr>
        <w:t>nik nr 3</w:t>
      </w:r>
    </w:p>
    <w:p w:rsidR="00B15A5F" w:rsidRPr="00EB5B01" w:rsidRDefault="00B15A5F" w:rsidP="00911AB7">
      <w:pPr>
        <w:pStyle w:val="Tekstpodstawowy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 w:rsidR="00F2580B">
        <w:rPr>
          <w:rFonts w:ascii="Calibri" w:hAnsi="Calibri" w:cs="Calibri"/>
          <w:sz w:val="20"/>
          <w:szCs w:val="20"/>
        </w:rPr>
        <w:t>4</w:t>
      </w:r>
    </w:p>
    <w:p w:rsidR="00B15A5F" w:rsidRDefault="00B15A5F" w:rsidP="00B15A5F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A92861" w:rsidRDefault="00A92861" w:rsidP="00B15A5F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15A5F" w:rsidRDefault="00B15A5F" w:rsidP="00B15A5F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15A5F" w:rsidRPr="00E861EB" w:rsidRDefault="00B15A5F" w:rsidP="00B15A5F">
      <w:pPr>
        <w:pStyle w:val="Tekstpodstawowy2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15A5F" w:rsidRPr="0077026B" w:rsidRDefault="00B15A5F" w:rsidP="00B15A5F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B15A5F" w:rsidRPr="0077026B" w:rsidRDefault="00B15A5F" w:rsidP="00B15A5F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Dokument podpisany w oryginale przez Dyrektora Zespołu Waldemara Kowalczyka</w:t>
      </w:r>
    </w:p>
    <w:p w:rsidR="00B15A5F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B15A5F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07820" w:rsidRDefault="00307820" w:rsidP="0012538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07820" w:rsidRDefault="00307820" w:rsidP="0012538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07820" w:rsidRDefault="00307820" w:rsidP="0012538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07820" w:rsidRDefault="00307820" w:rsidP="0012538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Default="00B15A5F" w:rsidP="0012538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B15A5F" w:rsidRPr="0012538A" w:rsidRDefault="00B15A5F" w:rsidP="00B15A5F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B15A5F" w:rsidRPr="00B36E70" w:rsidRDefault="0012538A" w:rsidP="00B15A5F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="00B15A5F"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B15A5F" w:rsidRPr="00B36E70" w:rsidRDefault="00B15A5F" w:rsidP="00B15A5F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B15A5F" w:rsidRPr="00B36E70" w:rsidRDefault="00B15A5F" w:rsidP="00997271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 w:rsidR="00997271"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</w:t>
      </w:r>
      <w:r w:rsidR="00997271">
        <w:rPr>
          <w:rFonts w:ascii="Calibri" w:hAnsi="Calibri" w:cs="Calibri"/>
          <w:sz w:val="20"/>
          <w:szCs w:val="20"/>
          <w:highlight w:val="white"/>
          <w:u w:val="single"/>
        </w:rPr>
        <w:t xml:space="preserve">            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30 minut przed końcem godzin pracy, odpowiedź zostanie udzielona dnia następnego (roboczego).</w:t>
      </w:r>
    </w:p>
    <w:p w:rsidR="00B15A5F" w:rsidRPr="00B36E70" w:rsidRDefault="0012538A" w:rsidP="0012538A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="00B15A5F" w:rsidRPr="0012538A">
        <w:rPr>
          <w:rFonts w:ascii="Calibri" w:hAnsi="Calibri" w:cs="Calibri"/>
          <w:sz w:val="20"/>
        </w:rPr>
        <w:t>r telefonu oraz</w:t>
      </w:r>
      <w:r w:rsidR="00B15A5F" w:rsidRPr="0012538A">
        <w:rPr>
          <w:rFonts w:ascii="Calibri" w:hAnsi="Calibri" w:cs="Calibri"/>
          <w:b w:val="0"/>
          <w:sz w:val="20"/>
        </w:rPr>
        <w:t xml:space="preserve"> </w:t>
      </w:r>
      <w:r w:rsidR="00B15A5F" w:rsidRPr="0012538A">
        <w:rPr>
          <w:rFonts w:ascii="Calibri" w:hAnsi="Calibri" w:cs="Calibri"/>
          <w:sz w:val="20"/>
        </w:rPr>
        <w:t>adres e-mail</w:t>
      </w:r>
      <w:r w:rsidR="00B15A5F" w:rsidRPr="0012538A">
        <w:rPr>
          <w:rFonts w:ascii="Calibri" w:hAnsi="Calibri" w:cs="Calibri"/>
          <w:b w:val="0"/>
          <w:sz w:val="20"/>
        </w:rPr>
        <w:t>:</w:t>
      </w:r>
      <w:r w:rsidR="00B15A5F" w:rsidRPr="0012538A">
        <w:rPr>
          <w:rFonts w:ascii="Calibri" w:hAnsi="Calibri" w:cs="Calibri"/>
          <w:sz w:val="20"/>
        </w:rPr>
        <w:t xml:space="preserve"> </w:t>
      </w:r>
      <w:r w:rsidR="00B15A5F" w:rsidRPr="00B36E70">
        <w:rPr>
          <w:rFonts w:ascii="Calibri" w:hAnsi="Calibri" w:cs="Calibri"/>
          <w:sz w:val="20"/>
        </w:rPr>
        <w:t>tel.  (42)  617 72 90, zamowienia@centrumpluc.com.pl</w:t>
      </w:r>
    </w:p>
    <w:p w:rsidR="00B15A5F" w:rsidRPr="00316084" w:rsidRDefault="00B15A5F" w:rsidP="00997271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 w:rsidR="00997271"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pkt 9.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8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B15A5F" w:rsidRPr="00B36E70" w:rsidRDefault="00B15A5F" w:rsidP="00B15A5F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997271" w:rsidRDefault="00B15A5F" w:rsidP="006103C2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997271" w:rsidRPr="00997271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B575EE" w:rsidRDefault="00997271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="00B15A5F"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="00B15A5F"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="00B15A5F"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="00B15A5F"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B15A5F"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B575EE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B575EE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B575EE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B575EE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B575EE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476E15" w:rsidRPr="00476E15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</w:t>
      </w:r>
      <w:r w:rsidR="003A316E" w:rsidRPr="00476E15">
        <w:rPr>
          <w:rFonts w:ascii="Calibri" w:hAnsi="Calibri" w:cs="Calibri"/>
          <w:color w:val="auto"/>
          <w:sz w:val="20"/>
          <w:szCs w:val="20"/>
        </w:rPr>
        <w:t xml:space="preserve">nie </w:t>
      </w:r>
      <w:r w:rsidRPr="00476E15">
        <w:rPr>
          <w:rFonts w:ascii="Calibri" w:hAnsi="Calibri" w:cs="Calibri"/>
          <w:color w:val="auto"/>
          <w:sz w:val="20"/>
          <w:szCs w:val="20"/>
        </w:rPr>
        <w:t>przewiduje wymaga</w:t>
      </w:r>
      <w:r w:rsidR="003A316E" w:rsidRPr="00476E15">
        <w:rPr>
          <w:rFonts w:ascii="Calibri" w:hAnsi="Calibri" w:cs="Calibri"/>
          <w:color w:val="auto"/>
          <w:sz w:val="20"/>
          <w:szCs w:val="20"/>
        </w:rPr>
        <w:t>ń</w:t>
      </w:r>
      <w:r w:rsidRPr="00476E15">
        <w:rPr>
          <w:rFonts w:ascii="Calibri" w:hAnsi="Calibri" w:cs="Calibri"/>
          <w:color w:val="auto"/>
          <w:sz w:val="20"/>
          <w:szCs w:val="20"/>
        </w:rPr>
        <w:t xml:space="preserve">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="00476E15" w:rsidRPr="00476E15">
        <w:rPr>
          <w:rFonts w:ascii="Calibri" w:hAnsi="Calibri" w:cs="Calibri"/>
          <w:color w:val="auto"/>
          <w:sz w:val="20"/>
          <w:szCs w:val="20"/>
        </w:rPr>
        <w:t>.</w:t>
      </w:r>
      <w:r w:rsidRPr="00476E15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B15A5F" w:rsidRPr="00476E15" w:rsidRDefault="00B15A5F" w:rsidP="006103C2">
      <w:pPr>
        <w:pStyle w:val="Default"/>
        <w:numPr>
          <w:ilvl w:val="0"/>
          <w:numId w:val="1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</w:t>
      </w:r>
      <w:r w:rsidR="00AB005E" w:rsidRPr="00476E15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AB005E" w:rsidRDefault="00B15A5F" w:rsidP="006103C2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 xml:space="preserve">Zamawiający nie dopuszcza możliwości złożenia ofert w postaci katalogów elektronicznych. </w:t>
      </w:r>
    </w:p>
    <w:p w:rsidR="00AB005E" w:rsidRDefault="00B15A5F" w:rsidP="006103C2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AB005E" w:rsidRPr="00AB005E" w:rsidRDefault="00B15A5F" w:rsidP="006103C2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AB005E" w:rsidRDefault="00B15A5F" w:rsidP="006103C2">
      <w:pPr>
        <w:pStyle w:val="Defaul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 w:rsidR="00476E15"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B15A5F" w:rsidRPr="00AB005E" w:rsidRDefault="00B15A5F" w:rsidP="006103C2">
      <w:pPr>
        <w:pStyle w:val="Defaul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AB005E" w:rsidRDefault="00B15A5F" w:rsidP="006103C2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(Dz. U. z 2019 r.,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B15A5F" w:rsidRPr="00AB005E" w:rsidRDefault="00B15A5F" w:rsidP="006103C2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B15A5F" w:rsidRDefault="00B15A5F" w:rsidP="00B15A5F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221C0C" w:rsidRPr="00E861EB" w:rsidRDefault="00221C0C" w:rsidP="00B15A5F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B15A5F" w:rsidRPr="005E2F04" w:rsidRDefault="00B15A5F" w:rsidP="00AB005E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B15A5F" w:rsidRPr="00E861EB" w:rsidRDefault="00B15A5F" w:rsidP="00B15A5F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B15A5F" w:rsidRPr="00D309E3" w:rsidRDefault="00B15A5F" w:rsidP="00B15A5F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pkt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B15A5F" w:rsidRDefault="00B15A5F" w:rsidP="00B15A5F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21C0C" w:rsidRDefault="00221C0C" w:rsidP="00B15A5F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B15A5F" w:rsidRDefault="00B15A5F" w:rsidP="00D309E3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D309E3" w:rsidRDefault="00D309E3" w:rsidP="00B15A5F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0E49C9" w:rsidRDefault="00B15A5F" w:rsidP="006103C2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B15A5F" w:rsidRPr="00307820" w:rsidRDefault="00B15A5F" w:rsidP="006103C2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0E49C9" w:rsidRDefault="00B15A5F" w:rsidP="006103C2">
      <w:pPr>
        <w:pStyle w:val="Akapitzlist"/>
        <w:numPr>
          <w:ilvl w:val="0"/>
          <w:numId w:val="15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>spełnia warunki udziału w postępowaniu</w:t>
      </w:r>
      <w:r w:rsidR="001F287F"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 xml:space="preserve">w ogłoszeniu o zamówieniu oraz w niniejszej </w:t>
      </w:r>
      <w:r w:rsidR="000E49C9" w:rsidRPr="001F287F">
        <w:rPr>
          <w:rFonts w:ascii="Calibri" w:hAnsi="Calibri" w:cs="Calibri"/>
          <w:bCs/>
          <w:sz w:val="20"/>
          <w:szCs w:val="20"/>
        </w:rPr>
        <w:t>SWZ</w:t>
      </w:r>
      <w:r w:rsidR="000E49C9">
        <w:rPr>
          <w:rFonts w:ascii="Calibri" w:hAnsi="Calibri" w:cs="Calibri"/>
          <w:bCs/>
          <w:sz w:val="20"/>
          <w:szCs w:val="20"/>
        </w:rPr>
        <w:t>;</w:t>
      </w:r>
    </w:p>
    <w:p w:rsidR="000E49C9" w:rsidRPr="000E49C9" w:rsidRDefault="00B15A5F" w:rsidP="006103C2">
      <w:pPr>
        <w:pStyle w:val="Akapitzlist"/>
        <w:numPr>
          <w:ilvl w:val="0"/>
          <w:numId w:val="15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lastRenderedPageBreak/>
        <w:t>nie podlega wykluczeniu na podstawie art. 108 ust. 1</w:t>
      </w:r>
      <w:r w:rsidRPr="000E49C9">
        <w:rPr>
          <w:rFonts w:ascii="Calibri" w:hAnsi="Calibri" w:cs="Calibri"/>
          <w:sz w:val="20"/>
          <w:szCs w:val="20"/>
        </w:rPr>
        <w:t xml:space="preserve"> </w:t>
      </w:r>
      <w:r w:rsidRPr="000E49C9">
        <w:rPr>
          <w:rFonts w:ascii="Calibri" w:hAnsi="Calibri" w:cs="Calibri"/>
          <w:sz w:val="20"/>
          <w:szCs w:val="20"/>
          <w:lang w:eastAsia="en-US"/>
        </w:rPr>
        <w:t>ustawy</w:t>
      </w:r>
      <w:r w:rsidR="000E49C9"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 w:rsid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="000E49C9">
        <w:rPr>
          <w:rFonts w:ascii="Calibri" w:hAnsi="Calibri" w:cs="Calibri"/>
          <w:sz w:val="20"/>
          <w:szCs w:val="20"/>
          <w:lang w:eastAsia="en-US"/>
        </w:rPr>
        <w:t>;</w:t>
      </w:r>
    </w:p>
    <w:p w:rsidR="00B15A5F" w:rsidRPr="000E49C9" w:rsidRDefault="00B15A5F" w:rsidP="006103C2">
      <w:pPr>
        <w:pStyle w:val="Akapitzlist"/>
        <w:numPr>
          <w:ilvl w:val="0"/>
          <w:numId w:val="15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B15A5F" w:rsidRPr="00307820" w:rsidRDefault="00B15A5F" w:rsidP="006103C2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 w:rsidRPr="00307820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AE6BA4" w:rsidRDefault="00B15A5F" w:rsidP="00221C0C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.1. W</w:t>
      </w:r>
      <w:r w:rsidRPr="00E8545C">
        <w:rPr>
          <w:rFonts w:ascii="Calibri" w:hAnsi="Calibri" w:cs="Calibri"/>
          <w:sz w:val="20"/>
          <w:szCs w:val="20"/>
        </w:rPr>
        <w:t xml:space="preserve">ykonawcy ustanawiają pełnomocnika do reprezentowania ich w postępowaniu o udzielenie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E8545C">
        <w:rPr>
          <w:rFonts w:ascii="Calibri" w:hAnsi="Calibri" w:cs="Calibri"/>
          <w:sz w:val="20"/>
          <w:szCs w:val="20"/>
        </w:rPr>
        <w:t xml:space="preserve">zamówienia albo do reprezentowania w postępowaniu i zawarcia umowy w sprawie </w:t>
      </w:r>
      <w:r>
        <w:rPr>
          <w:rFonts w:ascii="Calibri" w:hAnsi="Calibri" w:cs="Calibri"/>
          <w:sz w:val="20"/>
          <w:szCs w:val="20"/>
        </w:rPr>
        <w:t xml:space="preserve">przedmiotowego </w:t>
      </w:r>
      <w:r w:rsidRPr="00E8545C">
        <w:rPr>
          <w:rFonts w:ascii="Calibri" w:hAnsi="Calibri" w:cs="Calibri"/>
          <w:sz w:val="20"/>
          <w:szCs w:val="20"/>
        </w:rPr>
        <w:t>zamówienia publicznego.</w:t>
      </w:r>
      <w:r w:rsidRPr="00301D90">
        <w:rPr>
          <w:rFonts w:ascii="Calibri" w:hAnsi="Calibri" w:cs="Calibri"/>
          <w:sz w:val="20"/>
          <w:szCs w:val="20"/>
        </w:rPr>
        <w:t xml:space="preserve"> Treść pełnomocnictwa powinna dokładnie określać zakres umocowania.</w:t>
      </w:r>
    </w:p>
    <w:p w:rsidR="00B15A5F" w:rsidRDefault="00B15A5F" w:rsidP="00221C0C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3.2</w:t>
      </w:r>
      <w:r w:rsidRPr="00E8545C">
        <w:rPr>
          <w:rFonts w:ascii="Calibri" w:hAnsi="Calibri" w:cs="Calibri"/>
          <w:sz w:val="20"/>
          <w:szCs w:val="20"/>
        </w:rPr>
        <w:t xml:space="preserve">. W przypadku wspólnego ubiegania się o zamówienie przez Wykonawców, oświadczenie,  stanowiące </w:t>
      </w:r>
      <w:r w:rsidRPr="000E5E8F">
        <w:rPr>
          <w:rFonts w:ascii="Calibri" w:hAnsi="Calibri" w:cs="Calibri"/>
          <w:sz w:val="20"/>
          <w:szCs w:val="20"/>
        </w:rPr>
        <w:t xml:space="preserve">załącznik  </w:t>
      </w:r>
      <w:r w:rsidRPr="00A92861">
        <w:rPr>
          <w:rFonts w:ascii="Calibri" w:hAnsi="Calibri" w:cs="Calibri"/>
          <w:sz w:val="20"/>
          <w:szCs w:val="20"/>
        </w:rPr>
        <w:t>nr</w:t>
      </w:r>
      <w:r w:rsidR="001F287F" w:rsidRPr="00A92861">
        <w:rPr>
          <w:rFonts w:ascii="Calibri" w:hAnsi="Calibri" w:cs="Calibri"/>
          <w:sz w:val="20"/>
          <w:szCs w:val="20"/>
        </w:rPr>
        <w:t xml:space="preserve"> 3</w:t>
      </w:r>
      <w:r w:rsidRPr="00A92861">
        <w:rPr>
          <w:rFonts w:ascii="Calibri" w:hAnsi="Calibri" w:cs="Calibri"/>
          <w:sz w:val="20"/>
          <w:szCs w:val="20"/>
        </w:rPr>
        <w:t xml:space="preserve"> do SWZ</w:t>
      </w:r>
      <w:r w:rsidRPr="000E5E8F">
        <w:rPr>
          <w:rFonts w:ascii="Calibri" w:hAnsi="Calibri" w:cs="Calibri"/>
          <w:sz w:val="20"/>
          <w:szCs w:val="20"/>
        </w:rPr>
        <w:t>,</w:t>
      </w:r>
      <w:r w:rsidRPr="00E8545C">
        <w:rPr>
          <w:rFonts w:ascii="Calibri" w:hAnsi="Calibri" w:cs="Calibri"/>
          <w:sz w:val="20"/>
          <w:szCs w:val="20"/>
        </w:rPr>
        <w:t xml:space="preserve"> składa każdy z Wykonawców wspólnie ubiegających  się o zamówienie. </w:t>
      </w:r>
    </w:p>
    <w:p w:rsidR="00B15A5F" w:rsidRDefault="00B15A5F" w:rsidP="00AE6BA4">
      <w:pPr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 xml:space="preserve">Dokument  ten potwierdza brak podstaw wykluczenia w </w:t>
      </w:r>
      <w:r w:rsidR="00564234">
        <w:rPr>
          <w:rFonts w:ascii="Calibri" w:hAnsi="Calibri" w:cs="Calibri"/>
          <w:sz w:val="20"/>
          <w:szCs w:val="20"/>
        </w:rPr>
        <w:t xml:space="preserve">zakresie wskazanym przez </w:t>
      </w:r>
      <w:r w:rsidR="00BC6FC3">
        <w:rPr>
          <w:rFonts w:ascii="Calibri" w:hAnsi="Calibri" w:cs="Calibri"/>
          <w:sz w:val="20"/>
          <w:szCs w:val="20"/>
        </w:rPr>
        <w:t>Zamawiającego</w:t>
      </w:r>
      <w:r w:rsidRPr="00E8545C">
        <w:rPr>
          <w:rFonts w:ascii="Calibri" w:hAnsi="Calibri" w:cs="Calibri"/>
          <w:sz w:val="20"/>
          <w:szCs w:val="20"/>
        </w:rPr>
        <w:t>.</w:t>
      </w:r>
    </w:p>
    <w:p w:rsidR="00B15A5F" w:rsidRPr="0077026B" w:rsidRDefault="00B15A5F" w:rsidP="00B15A5F">
      <w:pPr>
        <w:rPr>
          <w:rFonts w:ascii="Calibri" w:hAnsi="Calibri" w:cs="Calibri"/>
          <w:bCs/>
          <w:i/>
          <w:color w:val="C00000"/>
          <w:sz w:val="20"/>
          <w:szCs w:val="20"/>
          <w:lang w:eastAsia="en-US"/>
        </w:rPr>
      </w:pPr>
      <w:r>
        <w:rPr>
          <w:rFonts w:cs="Calibri"/>
          <w:sz w:val="20"/>
          <w:szCs w:val="20"/>
        </w:rPr>
        <w:t xml:space="preserve">   </w:t>
      </w:r>
    </w:p>
    <w:p w:rsidR="00B15A5F" w:rsidRPr="00307820" w:rsidRDefault="00B15A5F" w:rsidP="00B72DC0">
      <w:pPr>
        <w:pStyle w:val="Akapitzlist"/>
        <w:numPr>
          <w:ilvl w:val="0"/>
          <w:numId w:val="56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Potencjał podmiotu trzeciego – jeżeli dotyczy</w:t>
      </w:r>
    </w:p>
    <w:p w:rsidR="00B15A5F" w:rsidRPr="0077026B" w:rsidRDefault="00B15A5F" w:rsidP="00AE6BA4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>aniu, wykonawca może polegać na</w:t>
      </w:r>
      <w:r w:rsidR="00AE6BA4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</w:p>
    <w:p w:rsidR="00B15A5F" w:rsidRPr="00307820" w:rsidRDefault="00B15A5F" w:rsidP="00B72DC0">
      <w:pPr>
        <w:pStyle w:val="Akapitzlist"/>
        <w:numPr>
          <w:ilvl w:val="0"/>
          <w:numId w:val="57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AE6BA4" w:rsidRDefault="00B15A5F" w:rsidP="006103C2">
      <w:pPr>
        <w:pStyle w:val="Akapitzlist"/>
        <w:numPr>
          <w:ilvl w:val="0"/>
          <w:numId w:val="16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>Formularzu ofertowym – załącznik nr 1 do SWZ,</w:t>
      </w:r>
      <w:r w:rsidRPr="00701D54">
        <w:rPr>
          <w:rFonts w:ascii="Calibri" w:hAnsi="Calibri" w:cs="Calibri"/>
          <w:color w:val="FF0000"/>
          <w:sz w:val="20"/>
          <w:szCs w:val="20"/>
          <w:lang w:eastAsia="en-US"/>
        </w:rPr>
        <w:t xml:space="preserve"> </w:t>
      </w:r>
      <w:r w:rsidRPr="00701D54">
        <w:rPr>
          <w:rFonts w:ascii="Calibri" w:hAnsi="Calibri" w:cs="Calibri"/>
          <w:sz w:val="20"/>
          <w:szCs w:val="20"/>
          <w:lang w:eastAsia="en-US"/>
        </w:rPr>
        <w:t>czę</w:t>
      </w:r>
      <w:r w:rsidRPr="00AE6BA4">
        <w:rPr>
          <w:rFonts w:ascii="Calibri" w:hAnsi="Calibri" w:cs="Calibri"/>
          <w:sz w:val="20"/>
          <w:szCs w:val="20"/>
          <w:lang w:eastAsia="en-US"/>
        </w:rPr>
        <w:t>ści zamówienia których wykonanie zamierza powierzyć podwykonawcom i podać firmy podwykonawców, o ile są już znane.</w:t>
      </w:r>
    </w:p>
    <w:p w:rsidR="00AE6BA4" w:rsidRDefault="00B15A5F" w:rsidP="006103C2">
      <w:pPr>
        <w:pStyle w:val="Akapitzlist"/>
        <w:numPr>
          <w:ilvl w:val="0"/>
          <w:numId w:val="16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 xml:space="preserve">Wykonawca, który zamierza wykonywać zamówienie przy udziale podwykonawcy, musi wskazać w ofercie, jaką część (zakres zamówienia) wykonywać będzie w jego imieniu podwykonawca oraz podać firmę </w:t>
      </w:r>
      <w:r w:rsidR="00AE6BA4" w:rsidRPr="00AE6BA4">
        <w:rPr>
          <w:rFonts w:ascii="Calibri" w:hAnsi="Calibri" w:cs="Calibri"/>
          <w:sz w:val="20"/>
          <w:szCs w:val="20"/>
        </w:rPr>
        <w:t>p</w:t>
      </w:r>
      <w:r w:rsidRPr="00AE6BA4">
        <w:rPr>
          <w:rFonts w:ascii="Calibri" w:hAnsi="Calibri" w:cs="Calibri"/>
          <w:sz w:val="20"/>
          <w:szCs w:val="20"/>
        </w:rPr>
        <w:t xml:space="preserve">odwykonawcy. Należy w tym celu wypełnić odpowiednio punkt formularza ofertowego, stanowiącego </w:t>
      </w:r>
      <w:r w:rsidRPr="0065574B">
        <w:rPr>
          <w:rFonts w:ascii="Calibri" w:hAnsi="Calibri" w:cs="Calibri"/>
          <w:sz w:val="20"/>
          <w:szCs w:val="20"/>
        </w:rPr>
        <w:t>załącznik nr 1 do SWZ.</w:t>
      </w:r>
      <w:r w:rsidRPr="00AE6BA4">
        <w:rPr>
          <w:rFonts w:ascii="Calibri" w:hAnsi="Calibri" w:cs="Calibri"/>
          <w:sz w:val="20"/>
          <w:szCs w:val="20"/>
        </w:rPr>
        <w:t xml:space="preserve"> 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B15A5F" w:rsidRPr="00AE6BA4" w:rsidRDefault="00B15A5F" w:rsidP="006103C2">
      <w:pPr>
        <w:pStyle w:val="Akapitzlist"/>
        <w:numPr>
          <w:ilvl w:val="0"/>
          <w:numId w:val="16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B15A5F" w:rsidRPr="0077026B" w:rsidRDefault="00B15A5F" w:rsidP="00B15A5F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B15A5F" w:rsidRDefault="00B15A5F" w:rsidP="00F10F10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B15A5F" w:rsidRDefault="00B15A5F" w:rsidP="00F10F10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B15A5F" w:rsidRPr="00574B03" w:rsidRDefault="00B15A5F" w:rsidP="00F10F10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B15A5F" w:rsidRPr="00574B03" w:rsidRDefault="00B15A5F" w:rsidP="00B15A5F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B15A5F" w:rsidRPr="002F55E0" w:rsidRDefault="00B15A5F" w:rsidP="006103C2">
      <w:pPr>
        <w:pStyle w:val="Default"/>
        <w:numPr>
          <w:ilvl w:val="0"/>
          <w:numId w:val="1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F55E0">
        <w:rPr>
          <w:rFonts w:ascii="Calibri" w:hAnsi="Calibri" w:cs="Calibri"/>
          <w:color w:val="auto"/>
          <w:sz w:val="20"/>
          <w:szCs w:val="20"/>
        </w:rPr>
        <w:t xml:space="preserve">W postępowaniu o udzielenie zamówienia komunikacja między Zamawiającym a Wykonawcami odbywa się elektronicznie za pośrednictwem platformy zakupowej </w:t>
      </w:r>
      <w:proofErr w:type="spellStart"/>
      <w:r w:rsidRPr="002F55E0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2F55E0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F55E0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2F55E0">
        <w:rPr>
          <w:rFonts w:ascii="Calibri" w:hAnsi="Calibri" w:cs="Calibri"/>
          <w:color w:val="auto"/>
          <w:sz w:val="20"/>
          <w:szCs w:val="20"/>
        </w:rPr>
        <w:t xml:space="preserve"> dostępnej pod adresem</w:t>
      </w:r>
      <w:r w:rsidRPr="002F55E0">
        <w:rPr>
          <w:rFonts w:ascii="Calibri" w:hAnsi="Calibri" w:cs="Calibri"/>
          <w:b/>
          <w:bCs/>
          <w:color w:val="auto"/>
          <w:sz w:val="20"/>
          <w:szCs w:val="20"/>
        </w:rPr>
        <w:t xml:space="preserve">: </w:t>
      </w:r>
      <w:hyperlink r:id="rId9" w:tgtFrame="_blank" w:history="1">
        <w:r w:rsidRPr="002F55E0">
          <w:rPr>
            <w:rStyle w:val="Hipercze"/>
            <w:rFonts w:ascii="Calibri" w:hAnsi="Calibri" w:cs="Calibri"/>
            <w:sz w:val="20"/>
            <w:szCs w:val="20"/>
          </w:rPr>
          <w:t>https://platformazakupowa.pl/pn/centrumpluc</w:t>
        </w:r>
      </w:hyperlink>
      <w:r w:rsidRPr="002F55E0">
        <w:rPr>
          <w:rFonts w:ascii="Calibri" w:hAnsi="Calibri" w:cs="Calibri"/>
          <w:sz w:val="20"/>
          <w:szCs w:val="20"/>
        </w:rPr>
        <w:t xml:space="preserve"> </w:t>
      </w:r>
      <w:r w:rsidRPr="002F55E0">
        <w:rPr>
          <w:rFonts w:ascii="Calibri" w:hAnsi="Calibri" w:cs="Calibri"/>
          <w:color w:val="auto"/>
          <w:sz w:val="20"/>
          <w:szCs w:val="20"/>
        </w:rPr>
        <w:t xml:space="preserve">i formularza </w:t>
      </w:r>
      <w:r w:rsidRPr="002F55E0">
        <w:rPr>
          <w:rFonts w:ascii="Calibri" w:hAnsi="Calibri" w:cs="Calibri"/>
          <w:b/>
          <w:bCs/>
          <w:color w:val="auto"/>
          <w:sz w:val="20"/>
          <w:szCs w:val="20"/>
        </w:rPr>
        <w:t xml:space="preserve">„WYŚLIJ WIADOMOŚĆ” </w:t>
      </w:r>
      <w:r w:rsidR="002F55E0" w:rsidRPr="002F55E0">
        <w:rPr>
          <w:rFonts w:ascii="Calibri" w:hAnsi="Calibri" w:cs="Calibri"/>
          <w:bCs/>
          <w:color w:val="auto"/>
          <w:sz w:val="20"/>
          <w:szCs w:val="20"/>
        </w:rPr>
        <w:t>d</w:t>
      </w:r>
      <w:r w:rsidRPr="002F55E0">
        <w:rPr>
          <w:rFonts w:ascii="Calibri" w:hAnsi="Calibri" w:cs="Calibri"/>
          <w:color w:val="auto"/>
          <w:sz w:val="20"/>
          <w:szCs w:val="20"/>
        </w:rPr>
        <w:t xml:space="preserve">ostępnego na stronie dotyczącej danego postępowania. </w:t>
      </w:r>
    </w:p>
    <w:p w:rsidR="00B15A5F" w:rsidRPr="002F55E0" w:rsidRDefault="00B15A5F" w:rsidP="006103C2">
      <w:pPr>
        <w:pStyle w:val="Default"/>
        <w:numPr>
          <w:ilvl w:val="0"/>
          <w:numId w:val="1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F55E0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2F55E0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2F55E0">
        <w:rPr>
          <w:rFonts w:ascii="Calibri" w:hAnsi="Calibri" w:cs="Calibri"/>
          <w:color w:val="auto"/>
          <w:sz w:val="20"/>
          <w:szCs w:val="20"/>
        </w:rPr>
        <w:t xml:space="preserve">Wykonawcy mogą   zgłaszać problemy w trybie mailowym lub telefonicznym na numer infolinii, która podana jest w zakładce kontakt pod adresem: </w:t>
      </w:r>
      <w:r w:rsidRPr="002F55E0">
        <w:rPr>
          <w:rFonts w:ascii="Calibri" w:hAnsi="Calibri" w:cs="Calibri"/>
          <w:b/>
          <w:bCs/>
          <w:color w:val="auto"/>
          <w:sz w:val="20"/>
          <w:szCs w:val="20"/>
        </w:rPr>
        <w:t xml:space="preserve">https://opennexus.pl/ </w:t>
      </w:r>
    </w:p>
    <w:p w:rsidR="00296163" w:rsidRDefault="00B15A5F" w:rsidP="006103C2">
      <w:pPr>
        <w:pStyle w:val="Default"/>
        <w:numPr>
          <w:ilvl w:val="0"/>
          <w:numId w:val="1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96163">
        <w:rPr>
          <w:rFonts w:ascii="Calibri" w:hAnsi="Calibri" w:cs="Calibri"/>
          <w:color w:val="auto"/>
          <w:sz w:val="20"/>
          <w:szCs w:val="20"/>
        </w:rPr>
        <w:t xml:space="preserve">Wymagania techniczne i organizacyjne wysyłania i odbierania dokumentów elektronicznych,      elektronicznych kopii dokumentów i oświadczeń oraz informacji przekazywanych przy ich użyciu      opisane zostały w Regulaminie Internetowej Platformy zakupowej platformazakupowa.pl </w:t>
      </w:r>
      <w:proofErr w:type="spellStart"/>
      <w:r w:rsidRPr="00296163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296163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96163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296163">
        <w:rPr>
          <w:rFonts w:ascii="Calibri" w:hAnsi="Calibri" w:cs="Calibri"/>
          <w:color w:val="auto"/>
          <w:sz w:val="20"/>
          <w:szCs w:val="20"/>
        </w:rPr>
        <w:t xml:space="preserve">    Sp. z o.o. (</w:t>
      </w:r>
      <w:r w:rsidRPr="00296163">
        <w:rPr>
          <w:rFonts w:ascii="Calibri" w:hAnsi="Calibri" w:cs="Calibri"/>
          <w:b/>
          <w:bCs/>
          <w:color w:val="auto"/>
          <w:sz w:val="20"/>
          <w:szCs w:val="20"/>
        </w:rPr>
        <w:t>https://platformazakupowa.pl/strona/1-regulamin</w:t>
      </w:r>
      <w:r w:rsidRPr="00296163">
        <w:rPr>
          <w:rFonts w:ascii="Calibri" w:hAnsi="Calibri" w:cs="Calibri"/>
          <w:color w:val="auto"/>
          <w:sz w:val="20"/>
          <w:szCs w:val="20"/>
        </w:rPr>
        <w:t xml:space="preserve">). </w:t>
      </w:r>
    </w:p>
    <w:p w:rsidR="00296163" w:rsidRPr="00296163" w:rsidRDefault="00B15A5F" w:rsidP="006103C2">
      <w:pPr>
        <w:pStyle w:val="Default"/>
        <w:numPr>
          <w:ilvl w:val="0"/>
          <w:numId w:val="17"/>
        </w:numPr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296163">
        <w:rPr>
          <w:rFonts w:ascii="Calibri" w:hAnsi="Calibri" w:cs="Calibri"/>
          <w:color w:val="auto"/>
          <w:sz w:val="20"/>
          <w:szCs w:val="20"/>
        </w:rPr>
        <w:t xml:space="preserve">Wykonawca na każde żądanie Zamawiającego niezwłocznie potwierdza fakt otrzymania zawiadomienia, wniosku lub informacji. Potwierdzenia należy przesłać również za pośrednictwem platformy zakupowej. </w:t>
      </w:r>
    </w:p>
    <w:p w:rsidR="00296163" w:rsidRPr="00296163" w:rsidRDefault="00B15A5F" w:rsidP="006103C2">
      <w:pPr>
        <w:pStyle w:val="Default"/>
        <w:numPr>
          <w:ilvl w:val="0"/>
          <w:numId w:val="17"/>
        </w:numPr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296163">
        <w:rPr>
          <w:rFonts w:ascii="Calibri" w:hAnsi="Calibri" w:cs="Calibri"/>
          <w:b/>
          <w:bCs/>
          <w:color w:val="auto"/>
          <w:sz w:val="20"/>
          <w:szCs w:val="20"/>
        </w:rPr>
        <w:t xml:space="preserve">Za datę przekazania oferty, </w:t>
      </w:r>
      <w:r w:rsidRPr="00296163">
        <w:rPr>
          <w:rFonts w:ascii="Calibri" w:eastAsia="Trebuchet MS" w:hAnsi="Calibri" w:cs="Calibri"/>
          <w:sz w:val="20"/>
          <w:szCs w:val="20"/>
        </w:rPr>
        <w:t xml:space="preserve">oświadczenia, o którym mowa w art. 125 ust. 1 </w:t>
      </w:r>
      <w:proofErr w:type="spellStart"/>
      <w:r w:rsidRPr="00296163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296163">
        <w:rPr>
          <w:rFonts w:ascii="Calibri" w:eastAsia="Trebuchet MS" w:hAnsi="Calibri" w:cs="Calibri"/>
          <w:sz w:val="20"/>
          <w:szCs w:val="20"/>
        </w:rPr>
        <w:t xml:space="preserve">, podmiotowych środków     dowodowych, przedmiotowych środków dowodowych oraz innych informacji, oświadczeń lub dokumentów, </w:t>
      </w:r>
      <w:r w:rsidR="00296163" w:rsidRPr="00296163">
        <w:rPr>
          <w:rFonts w:ascii="Calibri" w:eastAsia="Trebuchet MS" w:hAnsi="Calibri" w:cs="Calibri"/>
          <w:sz w:val="20"/>
          <w:szCs w:val="20"/>
        </w:rPr>
        <w:t>p</w:t>
      </w:r>
      <w:r w:rsidRPr="00296163">
        <w:rPr>
          <w:rFonts w:ascii="Calibri" w:eastAsia="Trebuchet MS" w:hAnsi="Calibri" w:cs="Calibri"/>
          <w:sz w:val="20"/>
          <w:szCs w:val="20"/>
        </w:rPr>
        <w:t xml:space="preserve">rzekazywanych w postępowaniu </w:t>
      </w:r>
      <w:r w:rsidRPr="00296163">
        <w:rPr>
          <w:rFonts w:ascii="Calibri" w:hAnsi="Calibri" w:cs="Calibri"/>
          <w:bCs/>
          <w:color w:val="auto"/>
          <w:sz w:val="20"/>
          <w:szCs w:val="20"/>
        </w:rPr>
        <w:t xml:space="preserve">przyjmuje się datę ich przekazania na platformę zakupową Zamawiającego, co oznacza, że godzina określona na platformie zakupowej jest  godziną przyjętą przez Zamawiającego przy określaniu terminu wpływu oferty, wniosków, </w:t>
      </w:r>
      <w:r w:rsidRPr="00296163">
        <w:rPr>
          <w:rFonts w:ascii="Calibri" w:eastAsia="Trebuchet MS" w:hAnsi="Calibri" w:cs="Calibri"/>
          <w:sz w:val="20"/>
          <w:szCs w:val="20"/>
        </w:rPr>
        <w:t xml:space="preserve">podmiotowych środków     dowodowych, przedmiotowych środków dowodowych oraz innych informacji, </w:t>
      </w:r>
      <w:r w:rsidRPr="00296163">
        <w:rPr>
          <w:rFonts w:ascii="Calibri" w:hAnsi="Calibri" w:cs="Calibri"/>
          <w:bCs/>
          <w:color w:val="auto"/>
          <w:sz w:val="20"/>
          <w:szCs w:val="20"/>
        </w:rPr>
        <w:t xml:space="preserve"> dokumentów i oświadczeń.</w:t>
      </w:r>
      <w:bookmarkStart w:id="0" w:name="_Ref530396341"/>
    </w:p>
    <w:p w:rsidR="002E3972" w:rsidRDefault="00B15A5F" w:rsidP="006103C2">
      <w:pPr>
        <w:pStyle w:val="Default"/>
        <w:numPr>
          <w:ilvl w:val="0"/>
          <w:numId w:val="17"/>
        </w:numPr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296163">
        <w:rPr>
          <w:rFonts w:ascii="Calibri" w:hAnsi="Calibri" w:cs="Calibri"/>
          <w:sz w:val="20"/>
          <w:szCs w:val="20"/>
        </w:rPr>
        <w:t>W kwestiach budzących wątpliwości odnośnie zapisów SWZ Wykonawcom przysługuje prawo do wnoszenia  wniosków o wyjaśnienie jej treści</w:t>
      </w:r>
      <w:bookmarkEnd w:id="0"/>
      <w:r w:rsidRPr="00296163">
        <w:rPr>
          <w:rFonts w:ascii="Calibri" w:hAnsi="Calibri" w:cs="Calibri"/>
          <w:sz w:val="20"/>
          <w:szCs w:val="20"/>
        </w:rPr>
        <w:t>,</w:t>
      </w:r>
      <w:r w:rsidR="00296163">
        <w:rPr>
          <w:rFonts w:ascii="Calibri" w:hAnsi="Calibri" w:cs="Calibri"/>
          <w:sz w:val="20"/>
          <w:szCs w:val="20"/>
        </w:rPr>
        <w:t xml:space="preserve"> </w:t>
      </w:r>
      <w:r w:rsidRPr="00296163">
        <w:rPr>
          <w:rFonts w:ascii="Calibri" w:hAnsi="Calibri" w:cs="Calibri"/>
          <w:sz w:val="20"/>
          <w:szCs w:val="20"/>
        </w:rPr>
        <w:t xml:space="preserve"> zgodnie z art. 284 ustawy </w:t>
      </w:r>
      <w:proofErr w:type="spellStart"/>
      <w:r w:rsidRPr="00296163">
        <w:rPr>
          <w:rFonts w:ascii="Calibri" w:hAnsi="Calibri" w:cs="Calibri"/>
          <w:sz w:val="20"/>
          <w:szCs w:val="20"/>
        </w:rPr>
        <w:t>Pzp</w:t>
      </w:r>
      <w:proofErr w:type="spellEnd"/>
      <w:r w:rsidRPr="00296163">
        <w:rPr>
          <w:rFonts w:ascii="Calibri" w:hAnsi="Calibri" w:cs="Calibri"/>
          <w:sz w:val="20"/>
          <w:szCs w:val="20"/>
        </w:rPr>
        <w:t>.</w:t>
      </w:r>
    </w:p>
    <w:p w:rsidR="002E3972" w:rsidRPr="002E3972" w:rsidRDefault="00B15A5F" w:rsidP="006103C2">
      <w:pPr>
        <w:pStyle w:val="Default"/>
        <w:numPr>
          <w:ilvl w:val="0"/>
          <w:numId w:val="17"/>
        </w:numPr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2E3972">
        <w:rPr>
          <w:rFonts w:ascii="Calibri" w:hAnsi="Calibri" w:cs="Calibri"/>
          <w:b/>
          <w:bCs/>
          <w:color w:val="auto"/>
          <w:sz w:val="20"/>
          <w:szCs w:val="20"/>
        </w:rPr>
        <w:t xml:space="preserve">Składanie wniosków o wyjaśnienie treści </w:t>
      </w:r>
      <w:r w:rsidR="002E3972" w:rsidRPr="002E3972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2E3972">
        <w:rPr>
          <w:rFonts w:ascii="Calibri" w:hAnsi="Calibri" w:cs="Calibri"/>
          <w:b/>
          <w:bCs/>
          <w:color w:val="auto"/>
          <w:sz w:val="20"/>
          <w:szCs w:val="20"/>
        </w:rPr>
        <w:t>SWZ</w:t>
      </w:r>
      <w:r w:rsidRPr="002E3972">
        <w:rPr>
          <w:rFonts w:ascii="Calibri" w:hAnsi="Calibri" w:cs="Calibri"/>
          <w:color w:val="auto"/>
          <w:sz w:val="20"/>
          <w:szCs w:val="20"/>
        </w:rPr>
        <w:t>, odbywa się za pośrednictwem platformy zakupowej,     poprzez polecenie „</w:t>
      </w:r>
      <w:r w:rsidRPr="002E3972">
        <w:rPr>
          <w:rFonts w:ascii="Calibri" w:hAnsi="Calibri" w:cs="Calibri"/>
          <w:b/>
          <w:bCs/>
          <w:color w:val="auto"/>
          <w:sz w:val="20"/>
          <w:szCs w:val="20"/>
        </w:rPr>
        <w:t>WYŚLIJ WIADOMOŚĆ</w:t>
      </w:r>
      <w:r w:rsidRPr="002E3972">
        <w:rPr>
          <w:rFonts w:ascii="Calibri" w:hAnsi="Calibri" w:cs="Calibri"/>
          <w:color w:val="auto"/>
          <w:sz w:val="20"/>
          <w:szCs w:val="20"/>
        </w:rPr>
        <w:t>” jako załącznik, dostępne przy zamieszczonym postępowaniu      (</w:t>
      </w:r>
      <w:r w:rsidRPr="002E3972">
        <w:rPr>
          <w:rFonts w:ascii="Calibri" w:hAnsi="Calibri" w:cs="Calibri"/>
          <w:i/>
          <w:iCs/>
          <w:color w:val="auto"/>
          <w:sz w:val="20"/>
          <w:szCs w:val="20"/>
        </w:rPr>
        <w:t>prawy dolny róg strony</w:t>
      </w:r>
      <w:r w:rsidRPr="002E3972">
        <w:rPr>
          <w:rFonts w:ascii="Calibri" w:hAnsi="Calibri" w:cs="Calibri"/>
          <w:color w:val="auto"/>
          <w:sz w:val="20"/>
          <w:szCs w:val="20"/>
        </w:rPr>
        <w:t xml:space="preserve">). </w:t>
      </w:r>
    </w:p>
    <w:p w:rsidR="00B11623" w:rsidRDefault="00B15A5F" w:rsidP="006103C2">
      <w:pPr>
        <w:pStyle w:val="Default"/>
        <w:numPr>
          <w:ilvl w:val="0"/>
          <w:numId w:val="17"/>
        </w:numPr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2E3972">
        <w:rPr>
          <w:rFonts w:ascii="Calibri" w:hAnsi="Calibri" w:cs="Calibri"/>
          <w:sz w:val="20"/>
          <w:szCs w:val="20"/>
        </w:rPr>
        <w:lastRenderedPageBreak/>
        <w:t>Zamawiający będzie przekazywał wykonawcom informacje w formie elektronicznej za pośrednictwem    Platformy. Informacje dotyczące odpowiedzi na pytania, zmiany specyfikacji, zmiany terminu składania i otwarcia ofert Zamawiający będzie zamieszczał na platformie w sekcji “Komunikaty”. Korespondencja,     której zgodnie z obowiązującymi przepisami adresatem jest konkretny wykonawca, będzie     przekazywana w formie elektronicznej za pośrednictwem Platformy do konkretnego wykonawcy.</w:t>
      </w:r>
    </w:p>
    <w:p w:rsidR="00B15A5F" w:rsidRPr="00B11623" w:rsidRDefault="00B15A5F" w:rsidP="006103C2">
      <w:pPr>
        <w:pStyle w:val="Default"/>
        <w:numPr>
          <w:ilvl w:val="0"/>
          <w:numId w:val="17"/>
        </w:numPr>
        <w:suppressAutoHyphens/>
        <w:ind w:left="426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B11623">
        <w:rPr>
          <w:rFonts w:ascii="Calibri" w:hAnsi="Calibri" w:cs="Calibri"/>
          <w:sz w:val="20"/>
          <w:szCs w:val="20"/>
        </w:rPr>
        <w:t xml:space="preserve">W celu skrócenia czasu udzielenia odpowiedzi na pytania preferuje się, aby komunikacja między </w:t>
      </w:r>
      <w:r w:rsidRPr="00B11623">
        <w:rPr>
          <w:rFonts w:ascii="Calibri" w:hAnsi="Calibri" w:cs="Calibri"/>
        </w:rPr>
        <w:t xml:space="preserve">     </w:t>
      </w:r>
      <w:r w:rsidRPr="00B11623">
        <w:rPr>
          <w:rFonts w:ascii="Calibri" w:hAnsi="Calibri" w:cs="Calibri"/>
          <w:sz w:val="20"/>
          <w:szCs w:val="20"/>
        </w:rPr>
        <w:t xml:space="preserve">zamawiającym a wykonawcami, w tym wszelkie oświadczenia, wnioski, zawiadomienia oraz informacje, </w:t>
      </w:r>
      <w:r w:rsidRPr="00B11623">
        <w:rPr>
          <w:rFonts w:ascii="Calibri" w:hAnsi="Calibri" w:cs="Calibri"/>
        </w:rPr>
        <w:t xml:space="preserve">     </w:t>
      </w:r>
      <w:r w:rsidRPr="00B11623">
        <w:rPr>
          <w:rFonts w:ascii="Calibri" w:hAnsi="Calibri" w:cs="Calibri"/>
          <w:sz w:val="20"/>
          <w:szCs w:val="20"/>
        </w:rPr>
        <w:t xml:space="preserve">przekazywane były za pośrednictwem </w:t>
      </w:r>
      <w:hyperlink r:id="rId10" w:history="1">
        <w:r w:rsidRPr="00B1162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B11623">
        <w:rPr>
          <w:rFonts w:ascii="Calibri" w:hAnsi="Calibri" w:cs="Calibri"/>
          <w:sz w:val="20"/>
          <w:szCs w:val="20"/>
        </w:rPr>
        <w:t xml:space="preserve"> i formularza </w:t>
      </w:r>
      <w:r w:rsidRPr="00B11623">
        <w:rPr>
          <w:rFonts w:ascii="Calibri" w:hAnsi="Calibri" w:cs="Calibri"/>
          <w:b/>
          <w:sz w:val="20"/>
          <w:szCs w:val="20"/>
        </w:rPr>
        <w:t>„Wyślij wiadomość do zamawiającego”</w:t>
      </w:r>
      <w:r w:rsidRPr="00B11623">
        <w:rPr>
          <w:rFonts w:ascii="Calibri" w:hAnsi="Calibri" w:cs="Calibri"/>
          <w:sz w:val="20"/>
          <w:szCs w:val="20"/>
        </w:rPr>
        <w:t>.</w:t>
      </w:r>
      <w:r w:rsidRPr="00B11623">
        <w:rPr>
          <w:rFonts w:ascii="Calibri" w:hAnsi="Calibri" w:cs="Calibri"/>
          <w:b/>
          <w:sz w:val="20"/>
          <w:szCs w:val="20"/>
        </w:rPr>
        <w:t> </w:t>
      </w:r>
    </w:p>
    <w:p w:rsidR="00B11623" w:rsidRDefault="00B15A5F" w:rsidP="00B11623">
      <w:pPr>
        <w:pStyle w:val="NormalnyWeb"/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Za datę przekazania (wpływu) oświadczeń, wniosków, zawiadomień oraz informacji przyjmuje się datę ich      przesłania za pośrednictwem </w:t>
      </w:r>
      <w:hyperlink r:id="rId11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574B03">
        <w:rPr>
          <w:rFonts w:ascii="Calibri" w:hAnsi="Calibri" w:cs="Calibri"/>
          <w:color w:val="000000"/>
        </w:rPr>
        <w:t xml:space="preserve"> poprzez kliknięcie przycisku  </w:t>
      </w:r>
      <w:r w:rsidRPr="00E23F68">
        <w:rPr>
          <w:rFonts w:ascii="Calibri" w:hAnsi="Calibri" w:cs="Calibri"/>
          <w:b/>
          <w:color w:val="000000"/>
        </w:rPr>
        <w:t>„Wyślij wiadomość do      zamawiającego”</w:t>
      </w:r>
      <w:r w:rsidRPr="00574B03">
        <w:rPr>
          <w:rFonts w:ascii="Calibri" w:hAnsi="Calibri" w:cs="Calibri"/>
          <w:color w:val="000000"/>
        </w:rPr>
        <w:t xml:space="preserve"> po których pojawi się komunikat, że wiadomość została wysłana do zamawiającego.</w:t>
      </w:r>
    </w:p>
    <w:p w:rsidR="00B15A5F" w:rsidRPr="00E23F68" w:rsidRDefault="00B15A5F" w:rsidP="00B11623">
      <w:pPr>
        <w:pStyle w:val="NormalnyWeb"/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b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10. Zamawiający będzie przekazywał wykonawcom informacje w formie elektronicznej za pośrednictwem       </w:t>
      </w:r>
      <w:hyperlink r:id="rId12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574B03">
        <w:rPr>
          <w:rFonts w:ascii="Calibri" w:hAnsi="Calibri" w:cs="Calibri"/>
          <w:color w:val="000000"/>
        </w:rPr>
        <w:t xml:space="preserve">. Informacje dotyczące odpowiedzi na pytania, zmiany specyfikacji, zmiany terminu      składania i otwarcia ofert Zamawiający będzie zamieszczał na platformie w sekcji </w:t>
      </w:r>
      <w:r w:rsidRPr="00E23F68">
        <w:rPr>
          <w:rFonts w:ascii="Calibri" w:hAnsi="Calibri" w:cs="Calibri"/>
          <w:b/>
          <w:color w:val="000000"/>
        </w:rPr>
        <w:t xml:space="preserve">“Komunikaty”.    </w:t>
      </w:r>
    </w:p>
    <w:p w:rsidR="00592C2B" w:rsidRDefault="00B15A5F" w:rsidP="00592C2B">
      <w:pPr>
        <w:pStyle w:val="NormalnyWeb"/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Korespondencja, której zgodnie z obowiązującymi przepisami adresatem jest konkretny wykonawca, będzie przekazywana w formie elektronicznej za pośrednictwem </w:t>
      </w:r>
      <w:hyperlink r:id="rId13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574B03">
        <w:rPr>
          <w:rFonts w:ascii="Calibri" w:hAnsi="Calibri" w:cs="Calibri"/>
          <w:color w:val="000000"/>
        </w:rPr>
        <w:t xml:space="preserve"> do konkretnego      wykonawcy.</w:t>
      </w:r>
    </w:p>
    <w:p w:rsidR="00B15A5F" w:rsidRPr="00574B03" w:rsidRDefault="00B15A5F" w:rsidP="00592C2B">
      <w:pPr>
        <w:pStyle w:val="NormalnyWeb"/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>11. Wykonawca jako podmiot profesjonalny ma obowiązek sprawdzania komunikatów i wiadomości        bezpośrednio na platformazakupowa.pl przesłanych przez zamawiającego</w:t>
      </w:r>
      <w:r w:rsidR="00592C2B">
        <w:rPr>
          <w:rFonts w:ascii="Calibri" w:hAnsi="Calibri" w:cs="Calibri"/>
          <w:color w:val="000000"/>
        </w:rPr>
        <w:t xml:space="preserve">, gdyż system powiadomień może </w:t>
      </w:r>
      <w:r w:rsidRPr="00574B03">
        <w:rPr>
          <w:rFonts w:ascii="Calibri" w:hAnsi="Calibri" w:cs="Calibri"/>
          <w:color w:val="000000"/>
        </w:rPr>
        <w:t xml:space="preserve"> ulec awarii lub powiadomienie może trafić do folderu SPAM.</w:t>
      </w:r>
    </w:p>
    <w:p w:rsidR="00B15A5F" w:rsidRPr="00574B03" w:rsidRDefault="00B15A5F" w:rsidP="00E0027C">
      <w:pPr>
        <w:pStyle w:val="NormalnyWeb"/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12. </w:t>
      </w:r>
      <w:r w:rsidR="00E0027C">
        <w:rPr>
          <w:rFonts w:ascii="Calibri" w:hAnsi="Calibri" w:cs="Calibri"/>
          <w:color w:val="000000"/>
        </w:rPr>
        <w:t xml:space="preserve"> </w:t>
      </w:r>
      <w:r w:rsidRPr="00574B03">
        <w:rPr>
          <w:rFonts w:ascii="Calibri" w:hAnsi="Calibri" w:cs="Calibri"/>
          <w:color w:val="000000"/>
        </w:rPr>
        <w:t xml:space="preserve">Zamawiający, zgodnie z Rozporządzeniem </w:t>
      </w:r>
      <w:r w:rsidRPr="00574B03">
        <w:rPr>
          <w:rFonts w:ascii="Calibri" w:hAnsi="Calibri" w:cs="Calibri"/>
          <w:color w:val="202124"/>
          <w:shd w:val="clear" w:color="auto" w:fill="F8F9FA"/>
        </w:rPr>
        <w:t>Prezesa Rady Ministrów z dnia 30 grudnia 2020</w:t>
      </w:r>
      <w:r w:rsidR="00E0027C">
        <w:rPr>
          <w:rFonts w:ascii="Calibri" w:hAnsi="Calibri" w:cs="Calibri"/>
          <w:color w:val="202124"/>
          <w:shd w:val="clear" w:color="auto" w:fill="F8F9FA"/>
        </w:rPr>
        <w:t xml:space="preserve"> </w:t>
      </w:r>
      <w:r w:rsidRPr="00574B03">
        <w:rPr>
          <w:rFonts w:ascii="Calibri" w:hAnsi="Calibri" w:cs="Calibri"/>
          <w:color w:val="202124"/>
          <w:shd w:val="clear" w:color="auto" w:fill="F8F9FA"/>
        </w:rPr>
        <w:t>r. w sprawie        sposobu sporządzania i przekazywania informacji oraz wymagań technicznych dla dokumentów          elektronicznych oraz środków komunikacji elektronicznej w postępowaniu o udzielenie zamówienia        publicznego lub konkursie (Dz. U. z 2020</w:t>
      </w:r>
      <w:r w:rsidR="00063C46">
        <w:rPr>
          <w:rFonts w:ascii="Calibri" w:hAnsi="Calibri" w:cs="Calibri"/>
          <w:color w:val="202124"/>
          <w:shd w:val="clear" w:color="auto" w:fill="F8F9FA"/>
        </w:rPr>
        <w:t xml:space="preserve"> </w:t>
      </w:r>
      <w:r w:rsidRPr="00574B03">
        <w:rPr>
          <w:rFonts w:ascii="Calibri" w:hAnsi="Calibri" w:cs="Calibri"/>
          <w:color w:val="202124"/>
          <w:shd w:val="clear" w:color="auto" w:fill="F8F9FA"/>
        </w:rPr>
        <w:t>r. poz. 2452)</w:t>
      </w:r>
      <w:r w:rsidRPr="00574B03">
        <w:rPr>
          <w:rFonts w:ascii="Calibri" w:hAnsi="Calibri" w:cs="Calibri"/>
          <w:color w:val="000000"/>
        </w:rPr>
        <w:t xml:space="preserve">, określa niezbędne wymagania sprzętowo –        aplikacyjne umożliwiające pracę na </w:t>
      </w:r>
      <w:hyperlink r:id="rId14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574B03">
        <w:rPr>
          <w:rFonts w:ascii="Calibri" w:hAnsi="Calibri" w:cs="Calibri"/>
          <w:color w:val="000000"/>
        </w:rPr>
        <w:t>, tj.: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stały dostęp do sieci Internet o gwarantowanej przepustowości nie mniejszej niż 512 </w:t>
      </w:r>
      <w:proofErr w:type="spellStart"/>
      <w:r w:rsidRPr="00574B03">
        <w:rPr>
          <w:rFonts w:ascii="Calibri" w:hAnsi="Calibri" w:cs="Calibri"/>
          <w:color w:val="000000"/>
        </w:rPr>
        <w:t>kb</w:t>
      </w:r>
      <w:proofErr w:type="spellEnd"/>
      <w:r w:rsidRPr="00574B03">
        <w:rPr>
          <w:rFonts w:ascii="Calibri" w:hAnsi="Calibri" w:cs="Calibri"/>
          <w:color w:val="000000"/>
        </w:rPr>
        <w:t>/s,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>zainstalowana dowolna przeglądarka internetowa, w przypadku Internet Explorer minimalnie wersja 10 0.,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włączona obsługa </w:t>
      </w:r>
      <w:proofErr w:type="spellStart"/>
      <w:r w:rsidRPr="00574B03">
        <w:rPr>
          <w:rFonts w:ascii="Calibri" w:hAnsi="Calibri" w:cs="Calibri"/>
          <w:color w:val="000000"/>
        </w:rPr>
        <w:t>JavaScript</w:t>
      </w:r>
      <w:proofErr w:type="spellEnd"/>
      <w:r w:rsidRPr="00574B03">
        <w:rPr>
          <w:rFonts w:ascii="Calibri" w:hAnsi="Calibri" w:cs="Calibri"/>
          <w:color w:val="000000"/>
        </w:rPr>
        <w:t>,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 xml:space="preserve">zainstalowany program </w:t>
      </w:r>
      <w:proofErr w:type="spellStart"/>
      <w:r w:rsidRPr="00574B03">
        <w:rPr>
          <w:rFonts w:ascii="Calibri" w:hAnsi="Calibri" w:cs="Calibri"/>
          <w:color w:val="000000"/>
        </w:rPr>
        <w:t>Adobe</w:t>
      </w:r>
      <w:proofErr w:type="spellEnd"/>
      <w:r w:rsidRPr="00574B03">
        <w:rPr>
          <w:rFonts w:ascii="Calibri" w:hAnsi="Calibri" w:cs="Calibri"/>
          <w:color w:val="000000"/>
        </w:rPr>
        <w:t xml:space="preserve"> </w:t>
      </w:r>
      <w:proofErr w:type="spellStart"/>
      <w:r w:rsidRPr="00574B03">
        <w:rPr>
          <w:rFonts w:ascii="Calibri" w:hAnsi="Calibri" w:cs="Calibri"/>
          <w:color w:val="000000"/>
        </w:rPr>
        <w:t>Acrobat</w:t>
      </w:r>
      <w:proofErr w:type="spellEnd"/>
      <w:r w:rsidRPr="00574B03">
        <w:rPr>
          <w:rFonts w:ascii="Calibri" w:hAnsi="Calibri" w:cs="Calibri"/>
          <w:color w:val="000000"/>
        </w:rPr>
        <w:t xml:space="preserve"> </w:t>
      </w:r>
      <w:proofErr w:type="spellStart"/>
      <w:r w:rsidRPr="00574B03">
        <w:rPr>
          <w:rFonts w:ascii="Calibri" w:hAnsi="Calibri" w:cs="Calibri"/>
          <w:color w:val="000000"/>
        </w:rPr>
        <w:t>Reader</w:t>
      </w:r>
      <w:proofErr w:type="spellEnd"/>
      <w:r w:rsidRPr="00574B03">
        <w:rPr>
          <w:rFonts w:ascii="Calibri" w:hAnsi="Calibri" w:cs="Calibri"/>
          <w:color w:val="000000"/>
        </w:rPr>
        <w:t xml:space="preserve"> lub inny obsługujący format plików </w:t>
      </w:r>
      <w:proofErr w:type="spellStart"/>
      <w:r w:rsidRPr="00574B03">
        <w:rPr>
          <w:rFonts w:ascii="Calibri" w:hAnsi="Calibri" w:cs="Calibri"/>
          <w:color w:val="000000"/>
        </w:rPr>
        <w:t>.pd</w:t>
      </w:r>
      <w:proofErr w:type="spellEnd"/>
      <w:r w:rsidRPr="00574B03">
        <w:rPr>
          <w:rFonts w:ascii="Calibri" w:hAnsi="Calibri" w:cs="Calibri"/>
          <w:color w:val="000000"/>
        </w:rPr>
        <w:t>f,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>Platformazakupowa.pl działa według standardu przyjętego w komunikacji sieciowej - kodowanie UTF8,</w:t>
      </w:r>
    </w:p>
    <w:p w:rsidR="00B15A5F" w:rsidRPr="00574B03" w:rsidRDefault="00B15A5F" w:rsidP="00911AB7">
      <w:pPr>
        <w:pStyle w:val="NormalnyWeb"/>
        <w:numPr>
          <w:ilvl w:val="0"/>
          <w:numId w:val="5"/>
        </w:numPr>
        <w:spacing w:before="0" w:beforeAutospacing="0" w:after="0" w:afterAutospacing="0"/>
        <w:ind w:left="993"/>
        <w:textAlignment w:val="baseline"/>
        <w:rPr>
          <w:rFonts w:ascii="Calibri" w:hAnsi="Calibri" w:cs="Calibri"/>
          <w:color w:val="000000"/>
        </w:rPr>
      </w:pPr>
      <w:r w:rsidRPr="00574B03">
        <w:rPr>
          <w:rFonts w:ascii="Calibri" w:hAnsi="Calibri" w:cs="Calibri"/>
          <w:color w:val="000000"/>
        </w:rPr>
        <w:t>Oznaczenie czasu odbioru danych przez platformę zakupową stanowi datę oraz dokładny czas (</w:t>
      </w:r>
      <w:proofErr w:type="spellStart"/>
      <w:r w:rsidRPr="00574B03">
        <w:rPr>
          <w:rFonts w:ascii="Calibri" w:hAnsi="Calibri" w:cs="Calibri"/>
          <w:color w:val="000000"/>
        </w:rPr>
        <w:t>hh:mm:ss</w:t>
      </w:r>
      <w:proofErr w:type="spellEnd"/>
      <w:r w:rsidRPr="00574B03">
        <w:rPr>
          <w:rFonts w:ascii="Calibri" w:hAnsi="Calibri" w:cs="Calibri"/>
          <w:color w:val="000000"/>
        </w:rPr>
        <w:t xml:space="preserve">) generowany </w:t>
      </w:r>
      <w:proofErr w:type="spellStart"/>
      <w:r w:rsidRPr="00574B03">
        <w:rPr>
          <w:rFonts w:ascii="Calibri" w:hAnsi="Calibri" w:cs="Calibri"/>
          <w:color w:val="000000"/>
        </w:rPr>
        <w:t>wg</w:t>
      </w:r>
      <w:proofErr w:type="spellEnd"/>
      <w:r w:rsidRPr="00574B03">
        <w:rPr>
          <w:rFonts w:ascii="Calibri" w:hAnsi="Calibri" w:cs="Calibri"/>
          <w:color w:val="000000"/>
        </w:rPr>
        <w:t>. czasu lokalnego serwera synchronizowanego z zegarem Głównego Urzędu Miar.</w:t>
      </w:r>
    </w:p>
    <w:p w:rsidR="00B15A5F" w:rsidRPr="00574B03" w:rsidRDefault="00B15A5F" w:rsidP="00EC4D6E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74B03">
        <w:rPr>
          <w:rFonts w:ascii="Calibri" w:hAnsi="Calibri" w:cs="Calibri"/>
          <w:sz w:val="20"/>
          <w:szCs w:val="20"/>
        </w:rPr>
        <w:t xml:space="preserve">13. Wykonawca, przystępując do niniejszego postępowania o udzielenie zamówienia publicznego akceptuje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574B03">
        <w:rPr>
          <w:rFonts w:ascii="Calibri" w:hAnsi="Calibri" w:cs="Calibri"/>
          <w:sz w:val="20"/>
          <w:szCs w:val="20"/>
        </w:rPr>
        <w:t xml:space="preserve">  warunki korzystania z </w:t>
      </w:r>
      <w:hyperlink r:id="rId15">
        <w:r w:rsidRPr="00574B03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574B03">
        <w:rPr>
          <w:rFonts w:ascii="Calibri" w:hAnsi="Calibri" w:cs="Calibri"/>
          <w:sz w:val="20"/>
          <w:szCs w:val="20"/>
        </w:rPr>
        <w:t xml:space="preserve"> określone w Regulaminie zamieszczonym na stronie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574B03">
        <w:rPr>
          <w:rFonts w:ascii="Calibri" w:hAnsi="Calibri" w:cs="Calibri"/>
          <w:sz w:val="20"/>
          <w:szCs w:val="20"/>
        </w:rPr>
        <w:t xml:space="preserve">    internetowej </w:t>
      </w:r>
      <w:hyperlink r:id="rId16">
        <w:r w:rsidRPr="00574B03">
          <w:rPr>
            <w:rFonts w:ascii="Calibri" w:hAnsi="Calibri" w:cs="Calibri"/>
            <w:sz w:val="20"/>
            <w:szCs w:val="20"/>
          </w:rPr>
          <w:t>pod linkiem</w:t>
        </w:r>
      </w:hyperlink>
      <w:r w:rsidRPr="00574B03">
        <w:rPr>
          <w:rFonts w:ascii="Calibri" w:hAnsi="Calibri" w:cs="Calibri"/>
          <w:sz w:val="20"/>
          <w:szCs w:val="20"/>
        </w:rPr>
        <w:t xml:space="preserve">  w zakładce </w:t>
      </w:r>
      <w:r w:rsidRPr="00E23F68">
        <w:rPr>
          <w:rFonts w:ascii="Calibri" w:hAnsi="Calibri" w:cs="Calibri"/>
          <w:b/>
          <w:sz w:val="20"/>
          <w:szCs w:val="20"/>
        </w:rPr>
        <w:t>„Regulamin"</w:t>
      </w:r>
      <w:r w:rsidRPr="00574B03">
        <w:rPr>
          <w:rFonts w:ascii="Calibri" w:hAnsi="Calibri" w:cs="Calibri"/>
          <w:sz w:val="20"/>
          <w:szCs w:val="20"/>
        </w:rPr>
        <w:t xml:space="preserve"> oraz uznaje go za wiążący.</w:t>
      </w:r>
    </w:p>
    <w:p w:rsidR="00B15A5F" w:rsidRPr="00574B03" w:rsidRDefault="00B15A5F" w:rsidP="00B15A5F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574B03">
        <w:rPr>
          <w:rFonts w:ascii="Calibri" w:hAnsi="Calibri" w:cs="Calibri"/>
          <w:color w:val="auto"/>
          <w:sz w:val="20"/>
          <w:szCs w:val="20"/>
        </w:rPr>
        <w:t xml:space="preserve">14. </w:t>
      </w:r>
      <w:r w:rsidR="00EC4D6E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74B03">
        <w:rPr>
          <w:rFonts w:ascii="Calibri" w:hAnsi="Calibri" w:cs="Calibri"/>
          <w:color w:val="auto"/>
          <w:sz w:val="20"/>
          <w:szCs w:val="20"/>
        </w:rPr>
        <w:t xml:space="preserve">Informacje na temat kodowania i czasu odbioru danych: </w:t>
      </w:r>
    </w:p>
    <w:p w:rsidR="00EC4D6E" w:rsidRDefault="00B15A5F" w:rsidP="006103C2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EC4D6E">
        <w:rPr>
          <w:rFonts w:ascii="Calibri" w:hAnsi="Calibri" w:cs="Calibri"/>
          <w:color w:val="auto"/>
          <w:sz w:val="20"/>
          <w:szCs w:val="20"/>
        </w:rPr>
        <w:t xml:space="preserve">Plik z ofertą załączony przez Wykonawcę na platformie zakupowej i zapisany, nie jest widoczny dla             Zamawiającego, gdyż istnieje w systemie jako zaszyfrowany. Możliwość otworzenia pliku jest             dostępna dopiero po odszyfrowaniu przez Zamawiającego po upływie terminu składania ofert. </w:t>
      </w:r>
    </w:p>
    <w:p w:rsidR="00B15A5F" w:rsidRPr="00EC4D6E" w:rsidRDefault="00B15A5F" w:rsidP="006103C2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EC4D6E">
        <w:rPr>
          <w:rFonts w:ascii="Calibri" w:hAnsi="Calibri" w:cs="Calibri"/>
          <w:color w:val="auto"/>
          <w:sz w:val="20"/>
          <w:szCs w:val="20"/>
        </w:rPr>
        <w:t>Oznaczenie czasu odbioru danych (oferty) przez platformę stanowi przypiętą do dokumentu            elektronicznego datę oraz dokładny czas, znajdującą się poniżej złożonej oferty w wierszu:</w:t>
      </w:r>
      <w:r w:rsidRPr="00EC4D6E">
        <w:rPr>
          <w:rFonts w:ascii="Calibri" w:hAnsi="Calibri" w:cs="Calibri"/>
          <w:b/>
          <w:color w:val="auto"/>
          <w:sz w:val="20"/>
          <w:szCs w:val="20"/>
        </w:rPr>
        <w:t xml:space="preserve"> „Data złożenia oferty”. </w:t>
      </w:r>
    </w:p>
    <w:p w:rsidR="00B15A5F" w:rsidRPr="00574B03" w:rsidRDefault="00B15A5F" w:rsidP="00564B71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bookmarkStart w:id="1" w:name="page6"/>
      <w:bookmarkEnd w:id="1"/>
      <w:r w:rsidRPr="00574B03">
        <w:rPr>
          <w:rFonts w:ascii="Calibri" w:hAnsi="Calibri" w:cs="Calibri"/>
          <w:sz w:val="20"/>
          <w:szCs w:val="20"/>
        </w:rPr>
        <w:t>15.</w:t>
      </w:r>
      <w:r w:rsidRPr="00574B03">
        <w:rPr>
          <w:rFonts w:ascii="Calibri" w:hAnsi="Calibri" w:cs="Calibri"/>
          <w:b/>
          <w:sz w:val="20"/>
          <w:szCs w:val="20"/>
        </w:rPr>
        <w:t xml:space="preserve"> Zamawiający nie ponosi odpowiedzialności za złożenie oferty w sposób niezgodny z Instrukcją        korzystania z Platformy</w:t>
      </w:r>
      <w:r w:rsidRPr="00574B03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       upływem terminu składania ofert (np. złożenie oferty w zakładce </w:t>
      </w:r>
      <w:r w:rsidRPr="00E23F68">
        <w:rPr>
          <w:rFonts w:ascii="Calibri" w:hAnsi="Calibri" w:cs="Calibri"/>
          <w:b/>
          <w:sz w:val="20"/>
          <w:szCs w:val="20"/>
        </w:rPr>
        <w:t>„Wyślij wiadomość  do zamawiającego”).</w:t>
      </w:r>
      <w:r w:rsidR="00564B71">
        <w:rPr>
          <w:rFonts w:ascii="Calibri" w:hAnsi="Calibri" w:cs="Calibri"/>
          <w:sz w:val="20"/>
          <w:szCs w:val="20"/>
        </w:rPr>
        <w:t xml:space="preserve"> </w:t>
      </w:r>
      <w:r w:rsidR="00564B71">
        <w:rPr>
          <w:rFonts w:ascii="Calibri" w:hAnsi="Calibri" w:cs="Calibri"/>
          <w:sz w:val="20"/>
          <w:szCs w:val="20"/>
        </w:rPr>
        <w:br/>
      </w:r>
      <w:r w:rsidRPr="00574B03">
        <w:rPr>
          <w:rFonts w:ascii="Calibri" w:hAnsi="Calibri" w:cs="Calibri"/>
          <w:sz w:val="20"/>
          <w:szCs w:val="20"/>
        </w:rPr>
        <w:t>Taka oferta zostanie uznana przez Zamawiającego za ofertę handlową i nie będzie brana pod uwagę w przedmiotowym postępowaniu.</w:t>
      </w:r>
    </w:p>
    <w:p w:rsidR="00B15A5F" w:rsidRPr="00574B03" w:rsidRDefault="00B15A5F" w:rsidP="001D2CAF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74B03">
        <w:rPr>
          <w:rFonts w:ascii="Calibri" w:hAnsi="Calibri" w:cs="Calibri"/>
          <w:sz w:val="20"/>
          <w:szCs w:val="20"/>
        </w:rPr>
        <w:t xml:space="preserve">16. Zamawiający informuje, że instrukcje korzystania z Platformy dotyczące w szczególności logowania,        składania wniosków o wyjaśnienie treści SWZ, składania ofert oraz innych czynności podejmowanych w niniejszym postępowaniu przy użyciu Platformy znajdują się w zakładce </w:t>
      </w:r>
      <w:r w:rsidRPr="00E23F68">
        <w:rPr>
          <w:rFonts w:ascii="Calibri" w:hAnsi="Calibri" w:cs="Calibri"/>
          <w:b/>
          <w:sz w:val="20"/>
          <w:szCs w:val="20"/>
        </w:rPr>
        <w:t xml:space="preserve">„Instrukcje dla Wykonawców" </w:t>
      </w:r>
      <w:r w:rsidRPr="00574B03">
        <w:rPr>
          <w:rFonts w:ascii="Calibri" w:hAnsi="Calibri" w:cs="Calibri"/>
          <w:sz w:val="20"/>
          <w:szCs w:val="20"/>
        </w:rPr>
        <w:t xml:space="preserve">na stronie internetowej pod adresem: </w:t>
      </w:r>
      <w:hyperlink r:id="rId17">
        <w:r w:rsidRPr="00574B03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B15A5F" w:rsidRDefault="00B15A5F" w:rsidP="001D2CAF">
      <w:pPr>
        <w:tabs>
          <w:tab w:val="left" w:pos="1432"/>
        </w:tabs>
        <w:spacing w:line="239" w:lineRule="auto"/>
        <w:ind w:left="426" w:hanging="426"/>
        <w:jc w:val="both"/>
        <w:rPr>
          <w:rFonts w:ascii="Calibri" w:eastAsia="Trebuchet MS" w:hAnsi="Calibri" w:cs="Calibri"/>
          <w:sz w:val="20"/>
          <w:szCs w:val="20"/>
        </w:rPr>
      </w:pPr>
      <w:r w:rsidRPr="00574B03">
        <w:rPr>
          <w:rFonts w:ascii="Calibri" w:eastAsia="Trebuchet MS" w:hAnsi="Calibri" w:cs="Calibri"/>
          <w:sz w:val="20"/>
          <w:szCs w:val="20"/>
        </w:rPr>
        <w:lastRenderedPageBreak/>
        <w:t xml:space="preserve">17. </w:t>
      </w:r>
      <w:r w:rsidR="001D2CAF">
        <w:rPr>
          <w:rFonts w:ascii="Calibri" w:eastAsia="Trebuchet MS" w:hAnsi="Calibri" w:cs="Calibri"/>
          <w:sz w:val="20"/>
          <w:szCs w:val="20"/>
        </w:rPr>
        <w:t xml:space="preserve"> </w:t>
      </w:r>
      <w:r w:rsidRPr="00574B03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</w:p>
    <w:p w:rsidR="00B15A5F" w:rsidRPr="004122EB" w:rsidRDefault="00B15A5F" w:rsidP="00B15A5F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 xml:space="preserve">18. </w:t>
      </w:r>
      <w:r w:rsidR="001D2CAF">
        <w:rPr>
          <w:rFonts w:ascii="Calibri" w:eastAsia="Trebuchet MS" w:hAnsi="Calibri" w:cs="Calibri"/>
          <w:sz w:val="20"/>
          <w:szCs w:val="20"/>
        </w:rPr>
        <w:t xml:space="preserve"> </w:t>
      </w:r>
      <w:r w:rsidRPr="004122EB">
        <w:rPr>
          <w:rFonts w:ascii="Calibri" w:hAnsi="Calibri" w:cs="Calibri"/>
          <w:color w:val="auto"/>
          <w:sz w:val="20"/>
          <w:szCs w:val="20"/>
        </w:rPr>
        <w:t>Osobą uprawnioną</w:t>
      </w:r>
      <w:r w:rsidR="001D2CAF">
        <w:rPr>
          <w:rFonts w:ascii="Calibri" w:hAnsi="Calibri" w:cs="Calibri"/>
          <w:color w:val="auto"/>
          <w:sz w:val="20"/>
          <w:szCs w:val="20"/>
        </w:rPr>
        <w:t xml:space="preserve"> do kontaktu z Wykonawcami jest</w:t>
      </w:r>
      <w:r w:rsidRPr="004122EB">
        <w:rPr>
          <w:rFonts w:ascii="Calibri" w:hAnsi="Calibri" w:cs="Calibri"/>
          <w:color w:val="auto"/>
          <w:sz w:val="20"/>
          <w:szCs w:val="20"/>
        </w:rPr>
        <w:t xml:space="preserve">: </w:t>
      </w:r>
      <w:r w:rsidR="00375DE0">
        <w:rPr>
          <w:rFonts w:ascii="Calibri" w:hAnsi="Calibri" w:cs="Calibri"/>
          <w:i/>
          <w:iCs/>
          <w:color w:val="auto"/>
          <w:sz w:val="20"/>
          <w:szCs w:val="20"/>
        </w:rPr>
        <w:t>pracownik Działu</w:t>
      </w:r>
      <w:r w:rsidRPr="00375DE0">
        <w:rPr>
          <w:rFonts w:ascii="Calibri" w:hAnsi="Calibri" w:cs="Calibri"/>
          <w:i/>
          <w:iCs/>
          <w:color w:val="auto"/>
          <w:sz w:val="20"/>
          <w:szCs w:val="20"/>
        </w:rPr>
        <w:t xml:space="preserve"> Zamówień Publicznych</w:t>
      </w:r>
      <w:r w:rsidRPr="004122EB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</w:p>
    <w:p w:rsidR="00B15A5F" w:rsidRDefault="00B15A5F" w:rsidP="001D2CAF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19. </w:t>
      </w:r>
      <w:r w:rsidRPr="0077026B">
        <w:rPr>
          <w:rFonts w:ascii="Calibri" w:hAnsi="Calibri" w:cs="Calibri"/>
          <w:sz w:val="20"/>
          <w:szCs w:val="20"/>
        </w:rPr>
        <w:t xml:space="preserve">Zamawiający nie zamierza zwoływać zebrania wszystkich Wykonawców w celu wyjaśnienia wątpliwości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77026B">
        <w:rPr>
          <w:rFonts w:ascii="Calibri" w:hAnsi="Calibri" w:cs="Calibri"/>
          <w:sz w:val="20"/>
          <w:szCs w:val="20"/>
        </w:rPr>
        <w:t>dotyczących treści SWZ.</w:t>
      </w:r>
    </w:p>
    <w:p w:rsidR="00221C0C" w:rsidRPr="0077026B" w:rsidRDefault="00221C0C" w:rsidP="001D2CAF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B15A5F" w:rsidRDefault="00B15A5F" w:rsidP="00B15A5F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15A5F" w:rsidRPr="0077026B" w:rsidRDefault="00B15A5F" w:rsidP="000917E5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B15A5F" w:rsidRDefault="00B15A5F" w:rsidP="00B15A5F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21C0C" w:rsidRDefault="00221C0C" w:rsidP="00B15A5F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B15A5F" w:rsidRPr="002E4C3F" w:rsidRDefault="00B15A5F" w:rsidP="000917E5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E35345" w:rsidRPr="00E35345" w:rsidRDefault="000917E5" w:rsidP="006103C2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są sukcesywne dostawy 14</w:t>
      </w:r>
      <w:r w:rsidRPr="00681590">
        <w:rPr>
          <w:rFonts w:ascii="Calibri" w:hAnsi="Calibri" w:cs="Tahoma"/>
          <w:bCs/>
          <w:sz w:val="20"/>
        </w:rPr>
        <w:t xml:space="preserve"> tysięcy</w:t>
      </w:r>
      <w:r w:rsidRPr="00B65A5E">
        <w:rPr>
          <w:rFonts w:ascii="Calibri" w:hAnsi="Calibri" w:cs="Tahoma"/>
          <w:bCs/>
          <w:sz w:val="20"/>
        </w:rPr>
        <w:t xml:space="preserve"> sztuk plastikowych pojemników na odpady </w:t>
      </w:r>
      <w:r>
        <w:rPr>
          <w:rFonts w:ascii="Calibri" w:hAnsi="Calibri" w:cs="Tahoma"/>
          <w:bCs/>
          <w:sz w:val="20"/>
        </w:rPr>
        <w:t>medyczne o pojemności 10 litrów, 16</w:t>
      </w:r>
      <w:r w:rsidRPr="00681590">
        <w:rPr>
          <w:rFonts w:ascii="Calibri" w:hAnsi="Calibri" w:cs="Tahoma"/>
          <w:bCs/>
          <w:sz w:val="20"/>
        </w:rPr>
        <w:t xml:space="preserve"> tysięcy</w:t>
      </w:r>
      <w:r w:rsidRPr="00B65A5E">
        <w:rPr>
          <w:rFonts w:ascii="Calibri" w:hAnsi="Calibri" w:cs="Tahoma"/>
          <w:bCs/>
          <w:sz w:val="20"/>
        </w:rPr>
        <w:t xml:space="preserve"> sztuk plastikowych pojemników na odpady</w:t>
      </w:r>
      <w:r>
        <w:rPr>
          <w:rFonts w:ascii="Calibri" w:hAnsi="Calibri" w:cs="Tahoma"/>
          <w:bCs/>
          <w:sz w:val="20"/>
        </w:rPr>
        <w:t xml:space="preserve"> medyczne o pojemności 2 litrów </w:t>
      </w:r>
      <w:r w:rsidRPr="00B65A5E">
        <w:rPr>
          <w:rFonts w:ascii="Calibri" w:hAnsi="Calibri" w:cs="Tahoma"/>
          <w:sz w:val="20"/>
        </w:rPr>
        <w:t>do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</w:t>
      </w:r>
    </w:p>
    <w:p w:rsidR="00C95F97" w:rsidRDefault="00B15A5F" w:rsidP="006103C2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7C4F5A">
        <w:rPr>
          <w:rFonts w:ascii="Calibri" w:hAnsi="Calibri" w:cs="Calibri"/>
          <w:sz w:val="20"/>
          <w:szCs w:val="20"/>
          <w:lang w:eastAsia="en-US"/>
        </w:rPr>
        <w:t xml:space="preserve">Zamawiający </w:t>
      </w:r>
      <w:r w:rsidR="007C4F5A" w:rsidRPr="007C4F5A">
        <w:rPr>
          <w:rFonts w:ascii="Calibri" w:hAnsi="Calibri" w:cs="Tahoma"/>
          <w:sz w:val="20"/>
        </w:rPr>
        <w:t>dopuszcza składanie ofert częściowych. Oferta może obejmować</w:t>
      </w:r>
      <w:r w:rsidR="007C4F5A">
        <w:rPr>
          <w:rFonts w:ascii="Calibri" w:hAnsi="Calibri" w:cs="Tahoma"/>
          <w:sz w:val="20"/>
        </w:rPr>
        <w:t xml:space="preserve"> całość przedmiotu zamówienia</w:t>
      </w:r>
      <w:r w:rsidR="007C4F5A" w:rsidRPr="007C4F5A">
        <w:rPr>
          <w:rFonts w:ascii="Calibri" w:hAnsi="Calibri" w:cs="Tahoma"/>
          <w:sz w:val="20"/>
        </w:rPr>
        <w:t xml:space="preserve"> lub wybrane części</w:t>
      </w:r>
      <w:r w:rsidR="007C4F5A" w:rsidRPr="001E65EA">
        <w:rPr>
          <w:rFonts w:ascii="Calibri" w:hAnsi="Calibri" w:cs="Calibri"/>
          <w:sz w:val="20"/>
          <w:szCs w:val="20"/>
          <w:lang w:eastAsia="en-US"/>
        </w:rPr>
        <w:t>.</w:t>
      </w:r>
    </w:p>
    <w:p w:rsidR="000917E5" w:rsidRPr="000917E5" w:rsidRDefault="00B15A5F" w:rsidP="006103C2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95F97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C95F97">
        <w:rPr>
          <w:rFonts w:ascii="Calibri" w:hAnsi="Calibri" w:cs="Calibri"/>
          <w:sz w:val="20"/>
          <w:szCs w:val="20"/>
        </w:rPr>
        <w:t>Kod CPV</w:t>
      </w:r>
      <w:r w:rsidR="00C95F97" w:rsidRPr="00C95F97">
        <w:rPr>
          <w:rFonts w:ascii="Calibri" w:hAnsi="Calibri" w:cs="Tahoma"/>
          <w:sz w:val="20"/>
        </w:rPr>
        <w:t xml:space="preserve">: </w:t>
      </w:r>
      <w:r w:rsidR="00C95F97" w:rsidRPr="00C95F97">
        <w:rPr>
          <w:rFonts w:ascii="Calibri" w:hAnsi="Calibri" w:cs="Tahoma"/>
          <w:bCs/>
          <w:sz w:val="20"/>
        </w:rPr>
        <w:t>34928480-6</w:t>
      </w:r>
    </w:p>
    <w:p w:rsidR="000917E5" w:rsidRPr="000917E5" w:rsidRDefault="000917E5" w:rsidP="006103C2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0917E5">
        <w:rPr>
          <w:rFonts w:ascii="Calibri" w:hAnsi="Calibri" w:cs="Tahoma"/>
          <w:sz w:val="20"/>
        </w:rPr>
        <w:t>Dostarczone plastikowe pojemniki jednorazowe na odpady medyczne muszą:</w:t>
      </w:r>
    </w:p>
    <w:p w:rsidR="000917E5" w:rsidRDefault="000917E5" w:rsidP="006103C2">
      <w:pPr>
        <w:pStyle w:val="Tekstpodstawowy"/>
        <w:numPr>
          <w:ilvl w:val="0"/>
          <w:numId w:val="21"/>
        </w:numPr>
        <w:spacing w:after="0"/>
        <w:ind w:left="992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posiadać szczelnie zamykane wieko oraz otwór wrzutowy;</w:t>
      </w:r>
    </w:p>
    <w:p w:rsidR="000917E5" w:rsidRDefault="000917E5" w:rsidP="006103C2">
      <w:pPr>
        <w:pStyle w:val="Tekstpodstawowy"/>
        <w:numPr>
          <w:ilvl w:val="0"/>
          <w:numId w:val="21"/>
        </w:numPr>
        <w:spacing w:after="0"/>
        <w:ind w:left="992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kolor pojemników ostrzegawczy: czerwony, żółty;</w:t>
      </w:r>
    </w:p>
    <w:p w:rsidR="000917E5" w:rsidRPr="009C1F22" w:rsidRDefault="000917E5" w:rsidP="006103C2">
      <w:pPr>
        <w:pStyle w:val="Tekstpodstawowy"/>
        <w:numPr>
          <w:ilvl w:val="0"/>
          <w:numId w:val="21"/>
        </w:numPr>
        <w:spacing w:after="0"/>
        <w:ind w:left="992"/>
        <w:jc w:val="both"/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sz w:val="20"/>
        </w:rPr>
        <w:t xml:space="preserve">każdy pojemnik musi posiadać etykietę </w:t>
      </w:r>
      <w:r w:rsidRPr="009C1F22">
        <w:rPr>
          <w:rFonts w:ascii="Calibri" w:hAnsi="Calibri" w:cs="Tahoma"/>
          <w:bCs/>
          <w:sz w:val="20"/>
        </w:rPr>
        <w:t>informacyjną wraz z międzynarodowym</w:t>
      </w:r>
      <w:r>
        <w:rPr>
          <w:rFonts w:ascii="Calibri" w:hAnsi="Calibri" w:cs="Tahoma"/>
          <w:bCs/>
          <w:sz w:val="20"/>
        </w:rPr>
        <w:t xml:space="preserve"> </w:t>
      </w:r>
      <w:r w:rsidRPr="009C1F22">
        <w:rPr>
          <w:rFonts w:ascii="Calibri" w:hAnsi="Calibri" w:cs="Tahoma"/>
          <w:bCs/>
          <w:sz w:val="20"/>
        </w:rPr>
        <w:t>znakiem ostrzegawczym</w:t>
      </w:r>
      <w:r>
        <w:rPr>
          <w:rFonts w:ascii="Calibri" w:hAnsi="Calibri" w:cs="Tahoma"/>
          <w:bCs/>
          <w:sz w:val="20"/>
        </w:rPr>
        <w:t xml:space="preserve"> informującym o zagrożeniu biologicznym</w:t>
      </w:r>
      <w:r w:rsidRPr="009C1F22">
        <w:rPr>
          <w:rFonts w:ascii="Calibri" w:hAnsi="Calibri" w:cs="Tahoma"/>
          <w:bCs/>
          <w:sz w:val="20"/>
        </w:rPr>
        <w:t xml:space="preserve"> oraz rubrykami do wypełniania</w:t>
      </w:r>
      <w:r>
        <w:rPr>
          <w:rFonts w:ascii="Calibri" w:hAnsi="Calibri" w:cs="Tahoma"/>
          <w:bCs/>
          <w:sz w:val="20"/>
        </w:rPr>
        <w:t xml:space="preserve"> </w:t>
      </w:r>
      <w:r w:rsidRPr="0004084E">
        <w:rPr>
          <w:rFonts w:ascii="Calibri" w:hAnsi="Calibri" w:cs="Tahoma"/>
          <w:sz w:val="20"/>
        </w:rPr>
        <w:t>zgodn</w:t>
      </w:r>
      <w:r>
        <w:rPr>
          <w:rFonts w:ascii="Calibri" w:hAnsi="Calibri" w:cs="Tahoma"/>
          <w:sz w:val="20"/>
        </w:rPr>
        <w:t>i</w:t>
      </w:r>
      <w:r w:rsidRPr="0004084E">
        <w:rPr>
          <w:rFonts w:ascii="Calibri" w:hAnsi="Calibri" w:cs="Tahoma"/>
          <w:sz w:val="20"/>
        </w:rPr>
        <w:t xml:space="preserve">e z aktualnymi przepisami prawa </w:t>
      </w:r>
      <w:proofErr w:type="spellStart"/>
      <w:r w:rsidRPr="0004084E">
        <w:rPr>
          <w:rFonts w:ascii="Calibri" w:hAnsi="Calibri" w:cs="Tahoma"/>
          <w:sz w:val="20"/>
        </w:rPr>
        <w:t>tj</w:t>
      </w:r>
      <w:proofErr w:type="spellEnd"/>
      <w:r w:rsidRPr="0004084E">
        <w:rPr>
          <w:rFonts w:ascii="Calibri" w:hAnsi="Calibri" w:cs="Tahoma"/>
          <w:sz w:val="20"/>
        </w:rPr>
        <w:t xml:space="preserve"> Rozporządzeniem Ministra Zdrowia w sprawie szczegółowego postępowania z odpadami medycznymi z dnia 05.10.2017r </w:t>
      </w:r>
      <w:proofErr w:type="spellStart"/>
      <w:r w:rsidRPr="0004084E">
        <w:rPr>
          <w:rFonts w:ascii="Calibri" w:hAnsi="Calibri" w:cs="Tahoma"/>
          <w:sz w:val="20"/>
        </w:rPr>
        <w:t>tj</w:t>
      </w:r>
      <w:proofErr w:type="spellEnd"/>
      <w:r w:rsidRPr="009C1F22">
        <w:rPr>
          <w:rFonts w:ascii="Calibri" w:hAnsi="Calibri" w:cs="Tahoma"/>
          <w:bCs/>
          <w:sz w:val="20"/>
        </w:rPr>
        <w:t>:</w:t>
      </w:r>
    </w:p>
    <w:p w:rsidR="000917E5" w:rsidRPr="009C1F22" w:rsidRDefault="000917E5" w:rsidP="000917E5">
      <w:pPr>
        <w:pStyle w:val="Tekstpodstawowy"/>
        <w:spacing w:after="0"/>
        <w:ind w:left="992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 xml:space="preserve">„Kod odpadów medycznych: </w:t>
      </w:r>
      <w:r w:rsidRPr="009C1F22">
        <w:rPr>
          <w:rFonts w:ascii="Calibri" w:hAnsi="Calibri" w:cs="Tahoma"/>
          <w:bCs/>
          <w:i/>
          <w:sz w:val="20"/>
        </w:rPr>
        <w:t>………………………………</w:t>
      </w:r>
    </w:p>
    <w:p w:rsidR="000917E5" w:rsidRPr="0004084E" w:rsidRDefault="000917E5" w:rsidP="000917E5">
      <w:pPr>
        <w:pStyle w:val="Tekstpodstawowy"/>
        <w:spacing w:after="0"/>
        <w:ind w:left="992"/>
        <w:rPr>
          <w:rFonts w:ascii="Calibri" w:hAnsi="Calibri" w:cs="Tahoma"/>
          <w:bCs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Nazwa wytwórcy odpadów medycznych</w:t>
      </w:r>
      <w:r>
        <w:rPr>
          <w:rFonts w:ascii="Calibri" w:hAnsi="Calibri" w:cs="Tahoma"/>
          <w:bCs/>
          <w:sz w:val="20"/>
        </w:rPr>
        <w:t>: …………………………………..</w:t>
      </w:r>
    </w:p>
    <w:p w:rsidR="000917E5" w:rsidRPr="0004084E" w:rsidRDefault="000917E5" w:rsidP="000917E5">
      <w:pPr>
        <w:pStyle w:val="Tekstpodstawowy"/>
        <w:spacing w:after="0"/>
        <w:ind w:left="992"/>
        <w:rPr>
          <w:rFonts w:ascii="Calibri" w:hAnsi="Calibri" w:cs="Tahoma"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Numer REGON wytwórcy odpadów medycznych: ………………………………………..</w:t>
      </w:r>
    </w:p>
    <w:p w:rsidR="000917E5" w:rsidRPr="0004084E" w:rsidRDefault="000917E5" w:rsidP="000917E5">
      <w:pPr>
        <w:pStyle w:val="Tekstpodstawowy"/>
        <w:spacing w:after="0"/>
        <w:ind w:left="992"/>
        <w:rPr>
          <w:rFonts w:ascii="Calibri" w:hAnsi="Calibri" w:cs="Tahoma"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Numer księgi rejestrowej wytwórcy odpadów medycznych w rejestrze podmiotów wykonujących działalność leczniczą, o którym mowa w ustawie z dnia 15 kwietnia 201</w:t>
      </w:r>
      <w:r>
        <w:rPr>
          <w:rFonts w:ascii="Calibri" w:hAnsi="Calibri" w:cs="Tahoma"/>
          <w:bCs/>
          <w:i/>
          <w:sz w:val="20"/>
        </w:rPr>
        <w:t>1 r. o działalności leczniczej</w:t>
      </w:r>
      <w:r w:rsidRPr="0004084E">
        <w:rPr>
          <w:rFonts w:ascii="Calibri" w:hAnsi="Calibri" w:cs="Tahoma"/>
          <w:bCs/>
          <w:i/>
          <w:sz w:val="20"/>
        </w:rPr>
        <w:t>, wraz z podaniem organu rejestrowego: …………………………………………</w:t>
      </w:r>
    </w:p>
    <w:p w:rsidR="000917E5" w:rsidRPr="0004084E" w:rsidRDefault="000917E5" w:rsidP="000917E5">
      <w:pPr>
        <w:pStyle w:val="Tekstpodstawowy"/>
        <w:spacing w:after="0"/>
        <w:ind w:left="992"/>
        <w:rPr>
          <w:rFonts w:ascii="Calibri" w:hAnsi="Calibri" w:cs="Tahoma"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Datę i godzinę otwarcia (rozpoczęcia użytkowania): ………………………………………………</w:t>
      </w:r>
    </w:p>
    <w:p w:rsidR="000917E5" w:rsidRPr="0004084E" w:rsidRDefault="000917E5" w:rsidP="000917E5">
      <w:pPr>
        <w:pStyle w:val="Tekstpodstawowy"/>
        <w:spacing w:after="0"/>
        <w:ind w:left="992"/>
        <w:rPr>
          <w:rFonts w:ascii="Calibri" w:hAnsi="Calibri" w:cs="Tahoma"/>
          <w:b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Datę i godzinę zamknięcia: ………………………………………………..”;</w:t>
      </w:r>
    </w:p>
    <w:p w:rsidR="000917E5" w:rsidRDefault="000917E5" w:rsidP="006103C2">
      <w:pPr>
        <w:pStyle w:val="Tekstpodstawowy"/>
        <w:numPr>
          <w:ilvl w:val="0"/>
          <w:numId w:val="21"/>
        </w:numPr>
        <w:spacing w:after="0"/>
        <w:ind w:left="992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podlegać całkowitej utylizacji;</w:t>
      </w:r>
    </w:p>
    <w:p w:rsidR="000917E5" w:rsidRPr="002E6E36" w:rsidRDefault="000917E5" w:rsidP="006103C2">
      <w:pPr>
        <w:pStyle w:val="Tekstpodstawowy"/>
        <w:numPr>
          <w:ilvl w:val="0"/>
          <w:numId w:val="21"/>
        </w:numPr>
        <w:spacing w:after="0"/>
        <w:ind w:left="992"/>
        <w:jc w:val="both"/>
        <w:rPr>
          <w:rFonts w:ascii="Calibri" w:hAnsi="Calibri" w:cs="Tahoma"/>
          <w:sz w:val="20"/>
        </w:rPr>
      </w:pPr>
      <w:r w:rsidRPr="002E6E36">
        <w:rPr>
          <w:rFonts w:ascii="Calibri" w:hAnsi="Calibri" w:cs="Tahoma"/>
          <w:sz w:val="20"/>
        </w:rPr>
        <w:t>muszą być wykonane z tworzywa</w:t>
      </w:r>
      <w:r>
        <w:rPr>
          <w:rFonts w:ascii="Calibri" w:hAnsi="Calibri" w:cs="Tahoma"/>
          <w:sz w:val="20"/>
        </w:rPr>
        <w:t xml:space="preserve"> sztucznego</w:t>
      </w:r>
      <w:r w:rsidRPr="002E6E36">
        <w:rPr>
          <w:rFonts w:ascii="Calibri" w:hAnsi="Calibri" w:cs="Tahoma"/>
          <w:sz w:val="20"/>
        </w:rPr>
        <w:t xml:space="preserve"> odpornego na działanie zawartych w nich substancji oraz uniemożliwiającego przekłucie ścianek, wyciek materiału skażonego i przypadkowe wysypanie zawartości</w:t>
      </w:r>
    </w:p>
    <w:p w:rsidR="000917E5" w:rsidRPr="0091436F" w:rsidRDefault="000917E5" w:rsidP="006103C2">
      <w:pPr>
        <w:pStyle w:val="Tekstpodstawowy"/>
        <w:numPr>
          <w:ilvl w:val="0"/>
          <w:numId w:val="21"/>
        </w:numPr>
        <w:spacing w:after="0"/>
        <w:ind w:left="992"/>
        <w:jc w:val="both"/>
        <w:rPr>
          <w:rFonts w:ascii="Calibri" w:hAnsi="Calibri" w:cs="Tahoma"/>
          <w:sz w:val="20"/>
        </w:rPr>
      </w:pPr>
      <w:r w:rsidRPr="002E6E36">
        <w:rPr>
          <w:rFonts w:ascii="Calibri" w:hAnsi="Calibri" w:cs="Tahoma"/>
          <w:sz w:val="20"/>
        </w:rPr>
        <w:t xml:space="preserve">posiadać pozytywną opinię Państwowego Zakładu Higieny </w:t>
      </w:r>
      <w:r w:rsidRPr="0091436F">
        <w:rPr>
          <w:rFonts w:ascii="Calibri" w:hAnsi="Calibri" w:cs="Tahoma"/>
          <w:sz w:val="20"/>
        </w:rPr>
        <w:t>(</w:t>
      </w:r>
      <w:r w:rsidRPr="0091436F">
        <w:rPr>
          <w:rFonts w:ascii="Calibri" w:hAnsi="Calibri" w:cs="Tahoma"/>
          <w:sz w:val="20"/>
          <w:u w:val="double"/>
        </w:rPr>
        <w:t>wykonawca musi załączyć opinię PZH do składanej oferty</w:t>
      </w:r>
      <w:r w:rsidRPr="0091436F">
        <w:rPr>
          <w:rFonts w:ascii="Calibri" w:hAnsi="Calibri" w:cs="Tahoma"/>
          <w:sz w:val="20"/>
        </w:rPr>
        <w:t xml:space="preserve">). </w:t>
      </w:r>
    </w:p>
    <w:p w:rsidR="000917E5" w:rsidRDefault="000917E5" w:rsidP="006103C2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04084E">
        <w:rPr>
          <w:rFonts w:ascii="Calibri" w:hAnsi="Calibri" w:cs="Tahoma"/>
          <w:sz w:val="20"/>
        </w:rPr>
        <w:t xml:space="preserve">Zamawiający wymaga, aby oferowany przedmiot zamówienia spełniał wymagania określone obowiązującym prawem, został dopuszczony do obrotu i posiadał wymagane prawem dokumenty, stwierdzające  dopuszczenie do stosowania na terenie Polski. </w:t>
      </w:r>
    </w:p>
    <w:p w:rsidR="00233F9B" w:rsidRDefault="000917E5" w:rsidP="006103C2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0917E5">
        <w:rPr>
          <w:rFonts w:ascii="Calibri" w:hAnsi="Calibri" w:cs="Tahoma"/>
          <w:sz w:val="20"/>
        </w:rPr>
        <w:t xml:space="preserve">Realizacja przedmiotu zamówienia będzie się odbywać sukcesywnie, w zależności od potrzeb Zamawiającego, w postaci częściowych dostaw w terminie </w:t>
      </w:r>
      <w:r w:rsidR="00233F9B">
        <w:rPr>
          <w:rFonts w:ascii="Calibri" w:hAnsi="Calibri" w:cs="Tahoma"/>
          <w:sz w:val="20"/>
        </w:rPr>
        <w:t>…</w:t>
      </w:r>
      <w:r w:rsidRPr="000917E5">
        <w:rPr>
          <w:rFonts w:ascii="Calibri" w:hAnsi="Calibri" w:cs="Tahoma"/>
          <w:sz w:val="20"/>
        </w:rPr>
        <w:t xml:space="preserve"> dni</w:t>
      </w:r>
      <w:r w:rsidR="00233F9B">
        <w:rPr>
          <w:rFonts w:ascii="Calibri" w:hAnsi="Calibri" w:cs="Tahoma"/>
          <w:sz w:val="20"/>
        </w:rPr>
        <w:t xml:space="preserve"> </w:t>
      </w:r>
      <w:r w:rsidR="00670636">
        <w:rPr>
          <w:rFonts w:ascii="Calibri" w:hAnsi="Calibri" w:cs="Tahoma"/>
          <w:sz w:val="20"/>
        </w:rPr>
        <w:t xml:space="preserve">roboczych </w:t>
      </w:r>
      <w:r w:rsidR="00233F9B">
        <w:rPr>
          <w:rFonts w:ascii="Calibri" w:hAnsi="Calibri" w:cs="Tahoma"/>
          <w:sz w:val="20"/>
        </w:rPr>
        <w:t>/</w:t>
      </w:r>
      <w:r w:rsidR="00233F9B">
        <w:rPr>
          <w:rFonts w:ascii="Calibri" w:hAnsi="Calibri" w:cs="Tahoma"/>
          <w:i/>
          <w:sz w:val="20"/>
        </w:rPr>
        <w:t>2, 3, 4 dni – parametr punktowany/</w:t>
      </w:r>
      <w:r w:rsidRPr="000917E5">
        <w:rPr>
          <w:rFonts w:ascii="Calibri" w:hAnsi="Calibri" w:cs="Tahoma"/>
          <w:sz w:val="20"/>
        </w:rPr>
        <w:t xml:space="preserve"> na podstawie zamówień składanych przez Dział Eksploatacji Zamawiającego za pośrednictwem </w:t>
      </w:r>
      <w:proofErr w:type="spellStart"/>
      <w:r w:rsidRPr="000917E5">
        <w:rPr>
          <w:rFonts w:ascii="Calibri" w:hAnsi="Calibri" w:cs="Tahoma"/>
          <w:sz w:val="20"/>
        </w:rPr>
        <w:t>faxu</w:t>
      </w:r>
      <w:proofErr w:type="spellEnd"/>
      <w:r w:rsidRPr="000917E5">
        <w:rPr>
          <w:rFonts w:ascii="Calibri" w:hAnsi="Calibri" w:cs="Tahoma"/>
          <w:sz w:val="20"/>
        </w:rPr>
        <w:t>, za potwierdzeniem transmisji danych lub drogą e-mailową za  potwierdzeniem odbioru.</w:t>
      </w:r>
    </w:p>
    <w:p w:rsidR="00880A68" w:rsidRDefault="000917E5" w:rsidP="006103C2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233F9B">
        <w:rPr>
          <w:rFonts w:ascii="Calibri" w:hAnsi="Calibri" w:cs="Tahoma"/>
          <w:sz w:val="20"/>
        </w:rPr>
        <w:t>Dostawy przedmiotu zamówienia będą odbywać się na koszt i ryzyko Wykonawcy do Magazynu technicznego mieszczącego się w Szpitalu w Łodzi przy ul. Okólnej i w Szpitalu w Tuszynie przy</w:t>
      </w:r>
      <w:r w:rsidR="00233F9B">
        <w:rPr>
          <w:rFonts w:ascii="Calibri" w:hAnsi="Calibri" w:cs="Tahoma"/>
          <w:sz w:val="20"/>
        </w:rPr>
        <w:t xml:space="preserve">                          </w:t>
      </w:r>
      <w:r w:rsidRPr="00233F9B">
        <w:rPr>
          <w:rFonts w:ascii="Calibri" w:hAnsi="Calibri" w:cs="Tahoma"/>
          <w:sz w:val="20"/>
        </w:rPr>
        <w:t xml:space="preserve"> ul. Szpitalnej 5, w godz. 7:30 –15:00.</w:t>
      </w:r>
    </w:p>
    <w:p w:rsidR="00E600A3" w:rsidRDefault="00880A68" w:rsidP="006103C2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informuje, że gwarantowana realizacja zamówienia została określona na poziomie 80%. </w:t>
      </w:r>
    </w:p>
    <w:p w:rsidR="000917E5" w:rsidRDefault="000917E5" w:rsidP="006103C2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E600A3">
        <w:rPr>
          <w:rFonts w:ascii="Calibri" w:hAnsi="Calibri" w:cs="Tahoma"/>
          <w:sz w:val="20"/>
        </w:rPr>
        <w:t>Każda dostawa będzie potwierdzona podpisem upoważnionego przedstawiciela Zamawiającego na dokumencie dostawy</w:t>
      </w:r>
      <w:r w:rsidR="00221C0C">
        <w:rPr>
          <w:rFonts w:ascii="Calibri" w:hAnsi="Calibri" w:cs="Tahoma"/>
          <w:sz w:val="20"/>
        </w:rPr>
        <w:t>.</w:t>
      </w:r>
    </w:p>
    <w:p w:rsidR="00221C0C" w:rsidRPr="00E600A3" w:rsidRDefault="00221C0C" w:rsidP="00221C0C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B15A5F" w:rsidRPr="0077026B" w:rsidRDefault="00B15A5F" w:rsidP="00E600A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rPr>
          <w:rFonts w:ascii="Calibri" w:hAnsi="Calibri" w:cs="Calibri"/>
          <w:sz w:val="20"/>
          <w:szCs w:val="20"/>
          <w:lang w:eastAsia="en-US"/>
        </w:rPr>
      </w:pPr>
    </w:p>
    <w:p w:rsidR="00B15A5F" w:rsidRDefault="00B15A5F" w:rsidP="00B15A5F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702FAB" w:rsidRPr="00702FAB" w:rsidRDefault="00B15A5F" w:rsidP="00702FAB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702FAB" w:rsidRPr="00702FAB" w:rsidRDefault="00702FAB" w:rsidP="00B15A5F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B15A5F" w:rsidRDefault="00B15A5F" w:rsidP="00B15A5F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02FAB" w:rsidRDefault="00B15A5F" w:rsidP="00702FAB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VIII. Termin wykonania zamówienia </w:t>
      </w:r>
    </w:p>
    <w:p w:rsidR="00702FAB" w:rsidRPr="00605861" w:rsidRDefault="00702FAB" w:rsidP="00702FAB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702FAB" w:rsidRPr="00F201F4" w:rsidRDefault="00702FAB" w:rsidP="00702FAB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 w:rsidRPr="00702FAB">
        <w:rPr>
          <w:rFonts w:ascii="Calibri" w:hAnsi="Calibri" w:cs="Tahoma"/>
          <w:b/>
          <w:sz w:val="20"/>
        </w:rPr>
        <w:t>24</w:t>
      </w:r>
      <w:r>
        <w:rPr>
          <w:rFonts w:ascii="Calibri" w:hAnsi="Calibri" w:cs="Tahoma"/>
          <w:b/>
          <w:sz w:val="20"/>
        </w:rPr>
        <w:t xml:space="preserve"> miesięcy</w:t>
      </w:r>
      <w:r w:rsidRPr="00F201F4">
        <w:rPr>
          <w:rFonts w:ascii="Calibri" w:hAnsi="Calibri" w:cs="Tahoma"/>
          <w:sz w:val="20"/>
        </w:rPr>
        <w:t xml:space="preserve"> licząc od daty </w:t>
      </w:r>
      <w:r w:rsidR="00E67419">
        <w:rPr>
          <w:rFonts w:ascii="Calibri" w:hAnsi="Calibri" w:cs="Tahoma"/>
          <w:sz w:val="20"/>
        </w:rPr>
        <w:t>zawarcia</w:t>
      </w:r>
      <w:r w:rsidRPr="00F201F4">
        <w:rPr>
          <w:rFonts w:ascii="Calibri" w:hAnsi="Calibri" w:cs="Tahoma"/>
          <w:sz w:val="20"/>
        </w:rPr>
        <w:t xml:space="preserve"> umowy.</w:t>
      </w:r>
    </w:p>
    <w:p w:rsidR="00B15A5F" w:rsidRDefault="00B15A5F" w:rsidP="00B15A5F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221C0C" w:rsidRDefault="00221C0C" w:rsidP="00B15A5F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B15A5F" w:rsidRPr="00605861" w:rsidRDefault="00B15A5F" w:rsidP="00702FA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B15A5F" w:rsidRPr="0077026B" w:rsidRDefault="00B15A5F" w:rsidP="00B15A5F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B15A5F" w:rsidRPr="00E922CD" w:rsidRDefault="00B15A5F" w:rsidP="006103C2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B15A5F" w:rsidRPr="00A5104F" w:rsidRDefault="00B15A5F" w:rsidP="00B15A5F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B15A5F" w:rsidRPr="00FC7AB6" w:rsidRDefault="0043217E" w:rsidP="0043217E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="00B15A5F"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B15A5F" w:rsidRPr="0077026B" w:rsidRDefault="00B15A5F" w:rsidP="00B15A5F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   </w:t>
      </w:r>
      <w:r w:rsidR="0043217E">
        <w:rPr>
          <w:rFonts w:ascii="Calibri" w:hAnsi="Calibri" w:cs="Calibri"/>
          <w:sz w:val="20"/>
          <w:szCs w:val="20"/>
          <w:lang w:eastAsia="en-US"/>
        </w:rPr>
        <w:t xml:space="preserve">    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DC4482" w:rsidRDefault="00DC4482" w:rsidP="00B15A5F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B15A5F" w:rsidRDefault="00DC4482" w:rsidP="00DC4482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 w:rsidR="00B15A5F"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="00B15A5F"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B15A5F" w:rsidRPr="00FC7AB6" w:rsidRDefault="00B15A5F" w:rsidP="00B15A5F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</w:t>
      </w:r>
      <w:r w:rsidR="00DC4482">
        <w:rPr>
          <w:rFonts w:ascii="Calibri" w:hAnsi="Calibri" w:cs="Calibri"/>
          <w:b/>
          <w:sz w:val="20"/>
          <w:szCs w:val="20"/>
          <w:lang w:eastAsia="en-US"/>
        </w:rPr>
        <w:t xml:space="preserve">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 xml:space="preserve"> z odrębnych przepisów:</w:t>
      </w:r>
    </w:p>
    <w:p w:rsidR="00B15A5F" w:rsidRDefault="00B15A5F" w:rsidP="00B15A5F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</w:t>
      </w:r>
      <w:r w:rsidR="00DC4482">
        <w:rPr>
          <w:rFonts w:ascii="Calibri" w:hAnsi="Calibri" w:cs="Calibri"/>
          <w:sz w:val="20"/>
          <w:szCs w:val="20"/>
          <w:lang w:eastAsia="en-US"/>
        </w:rPr>
        <w:t xml:space="preserve">    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B15A5F" w:rsidRPr="0077026B" w:rsidRDefault="00B15A5F" w:rsidP="00B15A5F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B15A5F" w:rsidRPr="00FC7AB6" w:rsidRDefault="00B15A5F" w:rsidP="00DC4482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</w:t>
      </w:r>
      <w:r w:rsidR="00DC4482">
        <w:rPr>
          <w:rFonts w:ascii="Calibri" w:hAnsi="Calibri" w:cs="Calibri"/>
          <w:b/>
          <w:sz w:val="20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B15A5F" w:rsidRPr="0077026B" w:rsidRDefault="00B15A5F" w:rsidP="00B15A5F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</w:t>
      </w:r>
      <w:r w:rsidR="00DC4482">
        <w:rPr>
          <w:rFonts w:ascii="Calibri" w:hAnsi="Calibri" w:cs="Calibri"/>
          <w:sz w:val="20"/>
          <w:szCs w:val="20"/>
          <w:lang w:eastAsia="en-US"/>
        </w:rPr>
        <w:t xml:space="preserve">       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B15A5F" w:rsidRPr="0077026B" w:rsidRDefault="00B15A5F" w:rsidP="00B15A5F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B15A5F" w:rsidRPr="000B3846" w:rsidRDefault="003A61A5" w:rsidP="003A61A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="00B15A5F">
        <w:rPr>
          <w:rFonts w:ascii="Calibri" w:hAnsi="Calibri" w:cs="Calibri"/>
          <w:b/>
          <w:sz w:val="20"/>
          <w:szCs w:val="20"/>
          <w:lang w:eastAsia="en-US"/>
        </w:rPr>
        <w:t xml:space="preserve">1.4. </w:t>
      </w:r>
      <w:r w:rsidR="00B15A5F"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B15A5F" w:rsidRPr="00167CE8" w:rsidRDefault="003A61A5" w:rsidP="003A61A5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B15A5F" w:rsidRDefault="00B15A5F" w:rsidP="00B15A5F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221C0C" w:rsidRDefault="00221C0C" w:rsidP="00B15A5F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BD17F8" w:rsidRDefault="00B15A5F" w:rsidP="00BD17F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BD17F8" w:rsidRPr="00605861" w:rsidRDefault="00BD17F8" w:rsidP="00BD17F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B15A5F" w:rsidRPr="00FB6C3D" w:rsidRDefault="00B15A5F" w:rsidP="00BD17F8">
      <w:pPr>
        <w:jc w:val="both"/>
        <w:rPr>
          <w:rFonts w:ascii="Calibri" w:hAnsi="Calibri" w:cs="Calibri"/>
          <w:sz w:val="6"/>
          <w:szCs w:val="20"/>
        </w:rPr>
      </w:pPr>
    </w:p>
    <w:p w:rsidR="00B15A5F" w:rsidRPr="00BD17F8" w:rsidRDefault="00B15A5F" w:rsidP="006103C2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</w:t>
      </w:r>
      <w:r w:rsidR="00BD17F8" w:rsidRPr="00BD17F8">
        <w:rPr>
          <w:rFonts w:ascii="Calibri" w:hAnsi="Calibri" w:cs="Calibri"/>
          <w:sz w:val="20"/>
          <w:szCs w:val="20"/>
        </w:rPr>
        <w:t xml:space="preserve"> </w:t>
      </w:r>
      <w:r w:rsidRPr="00BD17F8">
        <w:rPr>
          <w:rFonts w:ascii="Calibri" w:hAnsi="Calibri" w:cs="Calibri"/>
          <w:sz w:val="20"/>
          <w:szCs w:val="20"/>
        </w:rPr>
        <w:t xml:space="preserve">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B15A5F" w:rsidRPr="00A1736D" w:rsidRDefault="00B15A5F" w:rsidP="006103C2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93A28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93A28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493A28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493A28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A212EE" w:rsidRPr="00A212EE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A212EE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Pr="00A212E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A212EE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</w:t>
      </w:r>
      <w:r w:rsidR="00A212EE" w:rsidRPr="00A212EE">
        <w:rPr>
          <w:rFonts w:ascii="Calibri" w:hAnsi="Calibri" w:cs="Calibri"/>
          <w:sz w:val="20"/>
          <w:szCs w:val="20"/>
        </w:rPr>
        <w:t>mowa w art. 296-</w:t>
      </w:r>
      <w:r w:rsidRPr="00A212EE">
        <w:rPr>
          <w:rFonts w:ascii="Calibri" w:hAnsi="Calibri" w:cs="Calibri"/>
          <w:sz w:val="20"/>
          <w:szCs w:val="20"/>
        </w:rPr>
        <w:t xml:space="preserve">307 Kodeksu karnego, przestępstwo oszustwa, o którym mowa w art. 286 Kodeksu karnego, przestępstwo przeciwko wiarygodności </w:t>
      </w:r>
      <w:r w:rsidR="00A212EE" w:rsidRPr="00A212EE">
        <w:rPr>
          <w:rFonts w:ascii="Calibri" w:hAnsi="Calibri" w:cs="Calibri"/>
          <w:sz w:val="20"/>
          <w:szCs w:val="20"/>
        </w:rPr>
        <w:t>d</w:t>
      </w:r>
      <w:r w:rsidRPr="00A212EE">
        <w:rPr>
          <w:rFonts w:ascii="Calibri" w:hAnsi="Calibri" w:cs="Calibri"/>
          <w:sz w:val="20"/>
          <w:szCs w:val="20"/>
        </w:rPr>
        <w:t xml:space="preserve">okumentów, o których mowa w art. 270–277d Kodeksu karnego, lub przestępstwo skarbowe, </w:t>
      </w:r>
    </w:p>
    <w:p w:rsidR="00A212EE" w:rsidRDefault="00B15A5F" w:rsidP="006103C2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 w:rsidR="00A212EE"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B15A5F" w:rsidRPr="00A212EE" w:rsidRDefault="00B15A5F" w:rsidP="00A212EE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224B20" w:rsidRDefault="00B15A5F" w:rsidP="006103C2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224B20" w:rsidRPr="00224B20" w:rsidRDefault="00B15A5F" w:rsidP="006103C2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24B20" w:rsidRDefault="00B15A5F" w:rsidP="006103C2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Pr="00224B2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224B20" w:rsidRDefault="00B15A5F" w:rsidP="006103C2">
      <w:pPr>
        <w:pStyle w:val="Defaul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</w:t>
      </w:r>
      <w:r w:rsidR="00224B20" w:rsidRPr="00224B20">
        <w:rPr>
          <w:rFonts w:ascii="Calibri" w:hAnsi="Calibri" w:cs="Calibri"/>
          <w:sz w:val="20"/>
          <w:szCs w:val="20"/>
        </w:rPr>
        <w:t>s</w:t>
      </w:r>
      <w:r w:rsidRPr="00224B20">
        <w:rPr>
          <w:rFonts w:ascii="Calibri" w:hAnsi="Calibri" w:cs="Calibri"/>
          <w:sz w:val="20"/>
          <w:szCs w:val="20"/>
        </w:rPr>
        <w:t xml:space="preserve">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B15A5F" w:rsidRPr="000C798E" w:rsidRDefault="00B15A5F" w:rsidP="006103C2">
      <w:pPr>
        <w:pStyle w:val="Defaul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art. 85 ust. 1, doszło do zakłócenia konkurencji wynikającego z </w:t>
      </w:r>
      <w:r w:rsidR="000C798E" w:rsidRPr="000C798E">
        <w:rPr>
          <w:rFonts w:ascii="Calibri" w:hAnsi="Calibri" w:cs="Calibri"/>
          <w:sz w:val="20"/>
          <w:szCs w:val="20"/>
        </w:rPr>
        <w:t>w</w:t>
      </w:r>
      <w:r w:rsidRPr="000C798E">
        <w:rPr>
          <w:rFonts w:ascii="Calibri" w:hAnsi="Calibri" w:cs="Calibri"/>
          <w:sz w:val="20"/>
          <w:szCs w:val="20"/>
        </w:rPr>
        <w:t>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15A5F" w:rsidRDefault="00B15A5F" w:rsidP="00BD17F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03AE2" w:rsidRDefault="00403AE2" w:rsidP="00BD17F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Default="00B15A5F" w:rsidP="00F96C32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</w:t>
      </w:r>
      <w:r w:rsidR="00C245A8">
        <w:rPr>
          <w:rFonts w:ascii="Calibri" w:hAnsi="Calibri" w:cs="Calibri"/>
          <w:b/>
          <w:sz w:val="20"/>
          <w:szCs w:val="20"/>
          <w:highlight w:val="cyan"/>
        </w:rPr>
        <w:t>owych środków dowodowych oraz prze</w:t>
      </w:r>
      <w:r>
        <w:rPr>
          <w:rFonts w:ascii="Calibri" w:hAnsi="Calibri" w:cs="Calibri"/>
          <w:b/>
          <w:sz w:val="20"/>
          <w:szCs w:val="20"/>
          <w:highlight w:val="cyan"/>
        </w:rPr>
        <w:t>dmiotowych środków dowodowych</w:t>
      </w:r>
    </w:p>
    <w:p w:rsidR="00B15A5F" w:rsidRPr="00564377" w:rsidRDefault="00B15A5F" w:rsidP="00BD17F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B15A5F" w:rsidRPr="00564377" w:rsidRDefault="00C76F8C" w:rsidP="00C76F8C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="00B15A5F" w:rsidRPr="00564377">
        <w:rPr>
          <w:rFonts w:ascii="Calibri" w:hAnsi="Calibri" w:cs="Calibri"/>
          <w:b/>
          <w:sz w:val="20"/>
          <w:szCs w:val="20"/>
          <w:highlight w:val="green"/>
        </w:rPr>
        <w:t>DOKUMENTY</w:t>
      </w:r>
      <w:r w:rsidR="00F96C32" w:rsidRPr="00564377">
        <w:rPr>
          <w:rFonts w:ascii="Calibri" w:hAnsi="Calibri" w:cs="Calibri"/>
          <w:b/>
          <w:sz w:val="20"/>
          <w:szCs w:val="20"/>
          <w:highlight w:val="green"/>
        </w:rPr>
        <w:t xml:space="preserve"> </w:t>
      </w:r>
      <w:r w:rsidR="00B15A5F" w:rsidRPr="00564377">
        <w:rPr>
          <w:rFonts w:ascii="Calibri" w:hAnsi="Calibri" w:cs="Calibri"/>
          <w:b/>
          <w:sz w:val="20"/>
          <w:szCs w:val="20"/>
          <w:highlight w:val="green"/>
        </w:rPr>
        <w:t>SKŁADANE WRAZ Z OFERTĄ</w:t>
      </w:r>
    </w:p>
    <w:p w:rsidR="00B15A5F" w:rsidRDefault="00B15A5F" w:rsidP="00BD17F8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Pr="00F96C32" w:rsidRDefault="00B15A5F" w:rsidP="006103C2">
      <w:pPr>
        <w:pStyle w:val="Akapitzlist"/>
        <w:numPr>
          <w:ilvl w:val="0"/>
          <w:numId w:val="27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B15A5F" w:rsidRPr="00E53E91" w:rsidRDefault="00B15A5F" w:rsidP="00BD17F8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B15A5F" w:rsidRPr="00F96C32" w:rsidRDefault="00B15A5F" w:rsidP="006103C2">
      <w:pPr>
        <w:pStyle w:val="Akapitzlist"/>
        <w:numPr>
          <w:ilvl w:val="0"/>
          <w:numId w:val="27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F96C32" w:rsidRDefault="00B15A5F" w:rsidP="006103C2">
      <w:pPr>
        <w:pStyle w:val="Akapitzlist"/>
        <w:numPr>
          <w:ilvl w:val="0"/>
          <w:numId w:val="2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>Formularz ofertowy – Załącznik nr 1 do SWZ</w:t>
      </w:r>
    </w:p>
    <w:p w:rsidR="006A37A3" w:rsidRPr="006A37A3" w:rsidRDefault="006A37A3" w:rsidP="006A37A3">
      <w:pPr>
        <w:pStyle w:val="Akapitzlist"/>
        <w:numPr>
          <w:ilvl w:val="0"/>
          <w:numId w:val="2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Formularz </w:t>
      </w:r>
      <w:r>
        <w:rPr>
          <w:rFonts w:ascii="Calibri" w:hAnsi="Calibri" w:cs="Calibri"/>
          <w:sz w:val="20"/>
          <w:szCs w:val="20"/>
        </w:rPr>
        <w:t>cenowy  – Załącznik nr 2</w:t>
      </w:r>
      <w:r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4F0E3F" w:rsidRPr="004F0E3F" w:rsidRDefault="00B15A5F" w:rsidP="006103C2">
      <w:pPr>
        <w:pStyle w:val="Akapitzlist"/>
        <w:numPr>
          <w:ilvl w:val="0"/>
          <w:numId w:val="2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="004F0E3F">
        <w:rPr>
          <w:rFonts w:ascii="Calibri" w:hAnsi="Calibri" w:cs="Calibri"/>
          <w:sz w:val="20"/>
          <w:szCs w:val="20"/>
        </w:rPr>
        <w:t xml:space="preserve"> </w:t>
      </w:r>
      <w:r w:rsidR="004F0E3F" w:rsidRPr="004F0E3F">
        <w:rPr>
          <w:rFonts w:ascii="Calibri" w:hAnsi="Calibri" w:cs="Calibri"/>
          <w:sz w:val="20"/>
          <w:szCs w:val="20"/>
        </w:rPr>
        <w:t>- Załącznik nr 3 do SWZ.</w:t>
      </w:r>
    </w:p>
    <w:p w:rsidR="00F96C32" w:rsidRDefault="004F0E3F" w:rsidP="004F0E3F">
      <w:pPr>
        <w:pStyle w:val="Akapitzlist"/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B15A5F" w:rsidRPr="00F96C32">
        <w:rPr>
          <w:rFonts w:ascii="Calibri" w:hAnsi="Calibri" w:cs="Calibri"/>
          <w:sz w:val="20"/>
          <w:szCs w:val="20"/>
        </w:rPr>
        <w:t>świadczenie to stanowi dowód potwierdzający brak podstaw wykluczenia</w:t>
      </w:r>
      <w:r w:rsidR="00FF289F">
        <w:rPr>
          <w:rFonts w:ascii="Calibri" w:hAnsi="Calibri" w:cs="Calibri"/>
          <w:sz w:val="20"/>
          <w:szCs w:val="20"/>
        </w:rPr>
        <w:t xml:space="preserve">, na dzień składania ofert, </w:t>
      </w:r>
      <w:r w:rsidR="00B15A5F" w:rsidRPr="00F96C32">
        <w:rPr>
          <w:rFonts w:ascii="Calibri" w:hAnsi="Calibri" w:cs="Calibri"/>
          <w:sz w:val="20"/>
          <w:szCs w:val="20"/>
        </w:rPr>
        <w:t xml:space="preserve">tymczasowo zastępujący wymagane przez zamawiającego podmiotowe środki dowodowe, wskazane </w:t>
      </w:r>
      <w:r w:rsidR="00B15A5F" w:rsidRPr="004F0E3F">
        <w:rPr>
          <w:rFonts w:ascii="Calibri" w:hAnsi="Calibri" w:cs="Calibri"/>
          <w:sz w:val="20"/>
          <w:szCs w:val="20"/>
        </w:rPr>
        <w:t>w rozdziale XI pkt B SWZ</w:t>
      </w:r>
      <w:r w:rsidRPr="004F0E3F">
        <w:rPr>
          <w:rFonts w:ascii="Calibri" w:hAnsi="Calibri" w:cs="Calibri"/>
          <w:sz w:val="20"/>
          <w:szCs w:val="20"/>
        </w:rPr>
        <w:t>.</w:t>
      </w:r>
      <w:r w:rsidR="00F96C32" w:rsidRPr="00F96C32">
        <w:rPr>
          <w:rFonts w:ascii="Calibri" w:hAnsi="Calibri" w:cs="Calibri"/>
          <w:sz w:val="20"/>
          <w:szCs w:val="20"/>
        </w:rPr>
        <w:t xml:space="preserve">    </w:t>
      </w:r>
    </w:p>
    <w:p w:rsidR="00B15A5F" w:rsidRPr="003D3A8C" w:rsidRDefault="00B15A5F" w:rsidP="00BD17F8">
      <w:pPr>
        <w:autoSpaceDE w:val="0"/>
        <w:autoSpaceDN w:val="0"/>
        <w:jc w:val="both"/>
        <w:rPr>
          <w:rFonts w:ascii="Calibri" w:hAnsi="Calibri" w:cs="Calibri"/>
          <w:sz w:val="10"/>
          <w:szCs w:val="20"/>
        </w:rPr>
      </w:pPr>
    </w:p>
    <w:p w:rsidR="00B15A5F" w:rsidRDefault="00B15A5F" w:rsidP="007165C4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zaufanym, lub podpisem osobistym.</w:t>
      </w:r>
    </w:p>
    <w:p w:rsidR="00B15A5F" w:rsidRPr="0077026B" w:rsidRDefault="00B15A5F" w:rsidP="00BD17F8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7165C4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>Oświadczenie składają</w:t>
      </w:r>
      <w:r w:rsidRPr="0077026B">
        <w:rPr>
          <w:rFonts w:ascii="Calibri" w:hAnsi="Calibri" w:cs="Calibri"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B15A5F" w:rsidRPr="0077026B" w:rsidRDefault="00B15A5F" w:rsidP="00911AB7">
      <w:pPr>
        <w:pStyle w:val="Tekstpodstawowy"/>
        <w:numPr>
          <w:ilvl w:val="0"/>
          <w:numId w:val="2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wykonawcy;</w:t>
      </w:r>
    </w:p>
    <w:p w:rsidR="00B15A5F" w:rsidRDefault="00B15A5F" w:rsidP="00911AB7">
      <w:pPr>
        <w:pStyle w:val="Tekstpodstawowy"/>
        <w:numPr>
          <w:ilvl w:val="0"/>
          <w:numId w:val="2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podmiot trzeci</w:t>
      </w:r>
      <w:r w:rsidRPr="0077026B">
        <w:rPr>
          <w:rFonts w:ascii="Calibri" w:hAnsi="Calibri" w:cs="Calibri"/>
          <w:sz w:val="20"/>
          <w:szCs w:val="20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:rsidR="007165C4" w:rsidRPr="00BA7D97" w:rsidRDefault="00BA7D97" w:rsidP="00BA7D97">
      <w:pPr>
        <w:pStyle w:val="Tekstpodstawowy"/>
        <w:numPr>
          <w:ilvl w:val="0"/>
          <w:numId w:val="28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Tahoma"/>
          <w:sz w:val="20"/>
        </w:rPr>
        <w:t>pozytywna</w:t>
      </w:r>
      <w:r w:rsidRPr="001B1F4D">
        <w:rPr>
          <w:rFonts w:ascii="Calibri" w:hAnsi="Calibri" w:cs="Tahoma"/>
          <w:sz w:val="20"/>
        </w:rPr>
        <w:t xml:space="preserve"> opini</w:t>
      </w:r>
      <w:r>
        <w:rPr>
          <w:rFonts w:ascii="Calibri" w:hAnsi="Calibri" w:cs="Tahoma"/>
          <w:sz w:val="20"/>
        </w:rPr>
        <w:t>a</w:t>
      </w:r>
      <w:r w:rsidRPr="001B1F4D">
        <w:rPr>
          <w:rFonts w:ascii="Calibri" w:hAnsi="Calibri" w:cs="Tahoma"/>
          <w:sz w:val="20"/>
        </w:rPr>
        <w:t xml:space="preserve"> Państwowego Zakładu Higieny</w:t>
      </w:r>
      <w:r>
        <w:rPr>
          <w:rFonts w:ascii="Calibri" w:hAnsi="Calibri" w:cs="Tahoma"/>
          <w:sz w:val="20"/>
        </w:rPr>
        <w:t>.</w:t>
      </w:r>
    </w:p>
    <w:p w:rsidR="00BA7D97" w:rsidRPr="0077026B" w:rsidRDefault="00BA7D97" w:rsidP="00BA7D97">
      <w:pPr>
        <w:pStyle w:val="Tekstpodstawowy"/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</w:p>
    <w:p w:rsidR="00B15A5F" w:rsidRPr="00ED1BF1" w:rsidRDefault="00B15A5F" w:rsidP="00BD17F8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B15A5F" w:rsidRPr="00117635" w:rsidRDefault="00B15A5F" w:rsidP="006103C2">
      <w:pPr>
        <w:pStyle w:val="Akapitzlist"/>
        <w:numPr>
          <w:ilvl w:val="0"/>
          <w:numId w:val="30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B15A5F" w:rsidRPr="003D3A8C" w:rsidRDefault="00B15A5F" w:rsidP="00911AB7">
      <w:pPr>
        <w:pStyle w:val="Tekstpodstawowy"/>
        <w:numPr>
          <w:ilvl w:val="0"/>
          <w:numId w:val="3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:rsidR="00B15A5F" w:rsidRPr="0077026B" w:rsidRDefault="00B15A5F" w:rsidP="00911AB7">
      <w:pPr>
        <w:pStyle w:val="Tekstpodstawowy"/>
        <w:numPr>
          <w:ilvl w:val="0"/>
          <w:numId w:val="3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B15A5F" w:rsidRPr="0077026B" w:rsidRDefault="00B15A5F" w:rsidP="008B62B9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B15A5F" w:rsidRPr="0077026B" w:rsidRDefault="00B15A5F" w:rsidP="00BD17F8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B15A5F" w:rsidRPr="0077026B" w:rsidRDefault="00B15A5F" w:rsidP="00BD17F8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B15A5F" w:rsidRDefault="00B15A5F" w:rsidP="00BD17F8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6F32D6" w:rsidRDefault="006F32D6" w:rsidP="006F32D6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B15A5F" w:rsidRPr="0077026B" w:rsidRDefault="00B15A5F" w:rsidP="00BD17F8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Pr="0077026B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 xml:space="preserve">Pełnomocnictwo powinno zostać złożone w formie elektronicznej lub w postaci elektronicznej opatrzonej podpisem zaufanym, lub podpisem osobistym. </w:t>
      </w:r>
    </w:p>
    <w:p w:rsidR="00B15A5F" w:rsidRPr="0077026B" w:rsidRDefault="00B15A5F" w:rsidP="00BD17F8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B15A5F" w:rsidRDefault="00B15A5F" w:rsidP="00BD17F8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6F32D6" w:rsidRDefault="006F32D6" w:rsidP="00BD17F8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A91062" w:rsidRPr="0077026B" w:rsidRDefault="00A91062" w:rsidP="00BD17F8">
      <w:pPr>
        <w:ind w:left="360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B15A5F" w:rsidRPr="008B62B9" w:rsidRDefault="00B15A5F" w:rsidP="006103C2">
      <w:pPr>
        <w:pStyle w:val="Akapitzlist"/>
        <w:numPr>
          <w:ilvl w:val="0"/>
          <w:numId w:val="31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8B62B9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8B62B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B15A5F" w:rsidRPr="0077026B" w:rsidRDefault="00B15A5F" w:rsidP="006103C2">
      <w:pPr>
        <w:pStyle w:val="Tekstpodstawowy"/>
        <w:numPr>
          <w:ilvl w:val="0"/>
          <w:numId w:val="32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:rsidR="00B15A5F" w:rsidRDefault="00B15A5F" w:rsidP="006103C2">
      <w:pPr>
        <w:pStyle w:val="Tekstpodstawowy"/>
        <w:numPr>
          <w:ilvl w:val="0"/>
          <w:numId w:val="32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:rsidR="00A50D60" w:rsidRPr="0077026B" w:rsidRDefault="00A50D60" w:rsidP="00A50D60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</w:p>
    <w:p w:rsidR="00B15A5F" w:rsidRDefault="00B15A5F" w:rsidP="00BD17F8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Pr="0077026B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A50D60" w:rsidRPr="0077026B" w:rsidRDefault="00A50D60" w:rsidP="00BD17F8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B15A5F" w:rsidRPr="00B12F5F" w:rsidRDefault="00B15A5F" w:rsidP="00BD17F8">
      <w:pPr>
        <w:autoSpaceDE w:val="0"/>
        <w:autoSpaceDN w:val="0"/>
        <w:jc w:val="both"/>
        <w:rPr>
          <w:rFonts w:ascii="Calibri" w:hAnsi="Calibri" w:cs="Calibri"/>
          <w:b/>
          <w:sz w:val="6"/>
          <w:szCs w:val="6"/>
        </w:rPr>
      </w:pPr>
    </w:p>
    <w:p w:rsidR="00B15A5F" w:rsidRPr="00A50D60" w:rsidRDefault="00B15A5F" w:rsidP="006103C2">
      <w:pPr>
        <w:pStyle w:val="Akapitzlist"/>
        <w:numPr>
          <w:ilvl w:val="0"/>
          <w:numId w:val="33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B15A5F" w:rsidRPr="0077026B" w:rsidRDefault="00B15A5F" w:rsidP="00911AB7">
      <w:pPr>
        <w:pStyle w:val="Tekstpodstawowy"/>
        <w:numPr>
          <w:ilvl w:val="0"/>
          <w:numId w:val="3"/>
        </w:numPr>
        <w:spacing w:after="0"/>
        <w:ind w:left="709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A50D60" w:rsidRDefault="00B15A5F" w:rsidP="006103C2">
      <w:pPr>
        <w:pStyle w:val="Tekstpodstawowy"/>
        <w:numPr>
          <w:ilvl w:val="0"/>
          <w:numId w:val="34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A50D60" w:rsidRDefault="00B15A5F" w:rsidP="006103C2">
      <w:pPr>
        <w:pStyle w:val="Tekstpodstawowy"/>
        <w:numPr>
          <w:ilvl w:val="0"/>
          <w:numId w:val="34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B15A5F" w:rsidRPr="00A50D60" w:rsidRDefault="00B15A5F" w:rsidP="006103C2">
      <w:pPr>
        <w:pStyle w:val="Tekstpodstawowy"/>
        <w:numPr>
          <w:ilvl w:val="0"/>
          <w:numId w:val="34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 xml:space="preserve">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 dotyczą.</w:t>
      </w:r>
    </w:p>
    <w:p w:rsidR="00B15A5F" w:rsidRPr="00875F5E" w:rsidRDefault="00B15A5F" w:rsidP="00911AB7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 w:rsidR="00816226"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B15A5F" w:rsidRPr="00875F5E" w:rsidRDefault="00B15A5F" w:rsidP="0056437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B15A5F" w:rsidRPr="008E11A5" w:rsidRDefault="00B15A5F" w:rsidP="00BD17F8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20"/>
        </w:rPr>
      </w:pPr>
    </w:p>
    <w:p w:rsidR="00B15A5F" w:rsidRPr="00875F5E" w:rsidRDefault="00B15A5F" w:rsidP="00564377">
      <w:pPr>
        <w:pStyle w:val="Tekstpodstawowy"/>
        <w:spacing w:after="0"/>
        <w:ind w:left="357" w:right="23"/>
        <w:jc w:val="both"/>
        <w:rPr>
          <w:rFonts w:ascii="Calibri" w:hAnsi="Calibri" w:cs="Calibri"/>
          <w:sz w:val="6"/>
          <w:szCs w:val="20"/>
        </w:rPr>
      </w:pPr>
    </w:p>
    <w:p w:rsidR="00B15A5F" w:rsidRDefault="00B15A5F" w:rsidP="00564377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 w:rsidRPr="0077026B"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564377" w:rsidRDefault="00564377" w:rsidP="00564377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B15A5F" w:rsidRPr="00564377" w:rsidRDefault="00B15A5F" w:rsidP="006103C2">
      <w:pPr>
        <w:pStyle w:val="Akapitzlist"/>
        <w:numPr>
          <w:ilvl w:val="0"/>
          <w:numId w:val="35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1B1F4D" w:rsidRPr="00A91062" w:rsidRDefault="00B15A5F" w:rsidP="006103C2">
      <w:pPr>
        <w:pStyle w:val="Akapitzlist"/>
        <w:numPr>
          <w:ilvl w:val="1"/>
          <w:numId w:val="35"/>
        </w:num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A91062">
        <w:rPr>
          <w:rFonts w:ascii="Calibri" w:hAnsi="Calibri" w:cs="Calibri"/>
          <w:color w:val="000000"/>
          <w:sz w:val="20"/>
          <w:szCs w:val="20"/>
        </w:rPr>
        <w:t xml:space="preserve">W niniejszym postępowaniu Zamawiający wymaga </w:t>
      </w:r>
      <w:r w:rsidR="001B1F4D" w:rsidRPr="00A91062">
        <w:rPr>
          <w:rFonts w:ascii="Calibri" w:hAnsi="Calibri" w:cs="Calibri"/>
          <w:color w:val="000000"/>
          <w:sz w:val="20"/>
          <w:szCs w:val="20"/>
        </w:rPr>
        <w:t xml:space="preserve">złożenia </w:t>
      </w:r>
      <w:r w:rsidRPr="00A91062">
        <w:rPr>
          <w:rFonts w:ascii="Calibri" w:hAnsi="Calibri" w:cs="Calibri"/>
          <w:color w:val="000000"/>
          <w:sz w:val="20"/>
          <w:szCs w:val="20"/>
        </w:rPr>
        <w:t xml:space="preserve"> pr</w:t>
      </w:r>
      <w:r w:rsidR="001B1F4D" w:rsidRPr="00A91062">
        <w:rPr>
          <w:rFonts w:ascii="Calibri" w:hAnsi="Calibri" w:cs="Calibri"/>
          <w:color w:val="000000"/>
          <w:sz w:val="20"/>
          <w:szCs w:val="20"/>
        </w:rPr>
        <w:t>zedmiotowych środków dowodowych:</w:t>
      </w:r>
    </w:p>
    <w:p w:rsidR="001B1F4D" w:rsidRPr="00403AE2" w:rsidRDefault="001B1F4D" w:rsidP="006103C2">
      <w:pPr>
        <w:pStyle w:val="Akapitzlist"/>
        <w:numPr>
          <w:ilvl w:val="0"/>
          <w:numId w:val="29"/>
        </w:numPr>
        <w:autoSpaceDE w:val="0"/>
        <w:autoSpaceDN w:val="0"/>
        <w:spacing w:line="240" w:lineRule="auto"/>
        <w:ind w:left="1276"/>
        <w:rPr>
          <w:rFonts w:ascii="Calibri" w:hAnsi="Calibri" w:cs="Calibri"/>
          <w:sz w:val="20"/>
          <w:szCs w:val="20"/>
        </w:rPr>
      </w:pPr>
      <w:r>
        <w:rPr>
          <w:rFonts w:ascii="Calibri" w:hAnsi="Calibri" w:cs="Tahoma"/>
          <w:sz w:val="20"/>
        </w:rPr>
        <w:t>pozytywna</w:t>
      </w:r>
      <w:r w:rsidRPr="001B1F4D">
        <w:rPr>
          <w:rFonts w:ascii="Calibri" w:hAnsi="Calibri" w:cs="Tahoma"/>
          <w:sz w:val="20"/>
        </w:rPr>
        <w:t xml:space="preserve"> opini</w:t>
      </w:r>
      <w:r>
        <w:rPr>
          <w:rFonts w:ascii="Calibri" w:hAnsi="Calibri" w:cs="Tahoma"/>
          <w:sz w:val="20"/>
        </w:rPr>
        <w:t>a</w:t>
      </w:r>
      <w:r w:rsidRPr="001B1F4D">
        <w:rPr>
          <w:rFonts w:ascii="Calibri" w:hAnsi="Calibri" w:cs="Tahoma"/>
          <w:sz w:val="20"/>
        </w:rPr>
        <w:t xml:space="preserve"> Państwowego Zakładu Higieny</w:t>
      </w:r>
      <w:r>
        <w:rPr>
          <w:rFonts w:ascii="Calibri" w:hAnsi="Calibri" w:cs="Tahoma"/>
          <w:sz w:val="20"/>
        </w:rPr>
        <w:t>.</w:t>
      </w:r>
    </w:p>
    <w:p w:rsidR="00403AE2" w:rsidRDefault="00A15666" w:rsidP="006103C2">
      <w:pPr>
        <w:pStyle w:val="Akapitzlist"/>
        <w:numPr>
          <w:ilvl w:val="1"/>
          <w:numId w:val="35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Wykonawca nie złoży</w:t>
      </w:r>
      <w:r w:rsidR="005F6773">
        <w:rPr>
          <w:rFonts w:ascii="Calibri" w:hAnsi="Calibri" w:cs="Calibri"/>
          <w:sz w:val="20"/>
          <w:szCs w:val="20"/>
        </w:rPr>
        <w:t xml:space="preserve"> przedmiotowych środków dowodowych, o których mowa w pkt. 6.1., lub złożone przedmiotowe środki dowodowe są niekompletne, Zamawiający wezwie do ich złożenia lub uzupełnienia w wyznaczonym terminie.</w:t>
      </w:r>
    </w:p>
    <w:p w:rsidR="007D3145" w:rsidRPr="008A135C" w:rsidRDefault="007D3145" w:rsidP="006103C2">
      <w:pPr>
        <w:pStyle w:val="Akapitzlist"/>
        <w:numPr>
          <w:ilvl w:val="1"/>
          <w:numId w:val="35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Przepisu pkt. 6.2</w:t>
      </w:r>
      <w:r w:rsidRPr="007D31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nawet pomimo złożenia przedmiotowego środka dowodowego, oferta podlega odrzuceniu albo zachodzą przesłanki unieważnienia postępowania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  <w:r w:rsidRPr="007D31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</w:p>
    <w:p w:rsidR="008A135C" w:rsidRPr="007D3145" w:rsidRDefault="008A135C" w:rsidP="006103C2">
      <w:pPr>
        <w:pStyle w:val="Akapitzlist"/>
        <w:numPr>
          <w:ilvl w:val="1"/>
          <w:numId w:val="35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7D3145" w:rsidRPr="00A91062" w:rsidRDefault="007D3145" w:rsidP="007D3145">
      <w:pPr>
        <w:pStyle w:val="Akapitzlist"/>
        <w:autoSpaceDE w:val="0"/>
        <w:autoSpaceDN w:val="0"/>
        <w:ind w:left="750"/>
        <w:rPr>
          <w:rFonts w:ascii="Calibri" w:hAnsi="Calibri" w:cs="Calibri"/>
          <w:sz w:val="20"/>
          <w:szCs w:val="20"/>
        </w:rPr>
      </w:pPr>
    </w:p>
    <w:p w:rsidR="00A91062" w:rsidRPr="00A91062" w:rsidRDefault="00A91062" w:rsidP="00A91062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B15A5F" w:rsidRPr="00B61D52" w:rsidRDefault="00B15A5F" w:rsidP="00B15A5F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B15A5F" w:rsidRPr="00A1736D" w:rsidRDefault="00B15A5F" w:rsidP="00C04612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 xml:space="preserve">Zgodnie z art. 274 ust. 1 ustawy </w:t>
      </w:r>
      <w:proofErr w:type="spellStart"/>
      <w:r w:rsidRPr="00A1736D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A1736D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C04612" w:rsidRDefault="00C04612" w:rsidP="00C04612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013673" w:rsidRDefault="00013673" w:rsidP="00C04612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B15A5F" w:rsidRDefault="00B15A5F" w:rsidP="00C04612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lastRenderedPageBreak/>
        <w:t>Wykaz podmiotowych środków dowodowych</w:t>
      </w:r>
    </w:p>
    <w:p w:rsidR="00B15A5F" w:rsidRPr="008377A3" w:rsidRDefault="00B15A5F" w:rsidP="006103C2">
      <w:pPr>
        <w:pStyle w:val="Akapitzlist"/>
        <w:numPr>
          <w:ilvl w:val="0"/>
          <w:numId w:val="3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8377A3">
        <w:rPr>
          <w:rFonts w:ascii="Calibri" w:hAnsi="Calibri" w:cs="Calibri"/>
          <w:b/>
          <w:sz w:val="20"/>
          <w:szCs w:val="20"/>
        </w:rPr>
        <w:t>braku</w:t>
      </w:r>
      <w:r w:rsidRPr="008377A3">
        <w:rPr>
          <w:rFonts w:ascii="Calibri" w:hAnsi="Calibri" w:cs="Calibri"/>
          <w:sz w:val="20"/>
          <w:szCs w:val="20"/>
        </w:rPr>
        <w:t xml:space="preserve"> </w:t>
      </w:r>
      <w:r w:rsidRPr="008377A3">
        <w:rPr>
          <w:rFonts w:ascii="Calibri" w:hAnsi="Calibri" w:cs="Calibri"/>
          <w:b/>
          <w:sz w:val="20"/>
          <w:szCs w:val="20"/>
        </w:rPr>
        <w:t>podstaw wykluczenia</w:t>
      </w:r>
      <w:r w:rsidRPr="008377A3">
        <w:rPr>
          <w:rFonts w:ascii="Calibri" w:hAnsi="Calibri" w:cs="Calibri"/>
          <w:sz w:val="20"/>
          <w:szCs w:val="20"/>
        </w:rPr>
        <w:t xml:space="preserve"> wykonawcy z udziału w postępowaniu         żąda:</w:t>
      </w:r>
    </w:p>
    <w:p w:rsidR="00B15A5F" w:rsidRPr="008377A3" w:rsidRDefault="00B15A5F" w:rsidP="006103C2">
      <w:pPr>
        <w:pStyle w:val="Akapitzlist"/>
        <w:numPr>
          <w:ilvl w:val="0"/>
          <w:numId w:val="36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:rsidR="008377A3" w:rsidRDefault="00B15A5F" w:rsidP="006103C2">
      <w:pPr>
        <w:pStyle w:val="Akapitzlist"/>
        <w:numPr>
          <w:ilvl w:val="0"/>
          <w:numId w:val="37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art. 108 ust. 1 pkt 3 ustawy, </w:t>
      </w:r>
    </w:p>
    <w:p w:rsidR="008377A3" w:rsidRDefault="00B15A5F" w:rsidP="006103C2">
      <w:pPr>
        <w:pStyle w:val="Akapitzlist"/>
        <w:numPr>
          <w:ilvl w:val="0"/>
          <w:numId w:val="37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art. 108 ust. 1 pkt 4 ustawy, dotyczących orzeczenia zakazu ubiegania się o zamówienie publiczne  tytułem środka zapobiegawczego, </w:t>
      </w:r>
    </w:p>
    <w:p w:rsidR="008377A3" w:rsidRDefault="00B15A5F" w:rsidP="006103C2">
      <w:pPr>
        <w:pStyle w:val="Akapitzlist"/>
        <w:numPr>
          <w:ilvl w:val="0"/>
          <w:numId w:val="37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art. 108 ust. 1 pkt 5 ustawy, dotyczących zawarcia z innymi wykonawcami porozumienia mającego na  celu zakłócenie konkurencji, </w:t>
      </w:r>
    </w:p>
    <w:p w:rsidR="00B15A5F" w:rsidRPr="008377A3" w:rsidRDefault="008377A3" w:rsidP="006103C2">
      <w:pPr>
        <w:pStyle w:val="Akapitzlist"/>
        <w:numPr>
          <w:ilvl w:val="0"/>
          <w:numId w:val="37"/>
        </w:numPr>
        <w:autoSpaceDE w:val="0"/>
        <w:autoSpaceDN w:val="0"/>
        <w:ind w:left="127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108 ust. 1 pkt 6 ustawy.</w:t>
      </w:r>
    </w:p>
    <w:p w:rsidR="00403AE2" w:rsidRPr="008377A3" w:rsidRDefault="00403AE2" w:rsidP="00403AE2">
      <w:pPr>
        <w:pStyle w:val="Akapitzlist"/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</w:p>
    <w:p w:rsidR="00B15A5F" w:rsidRPr="00B12F5F" w:rsidRDefault="00B15A5F" w:rsidP="00B15A5F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sz w:val="2"/>
          <w:szCs w:val="2"/>
        </w:rPr>
      </w:pPr>
    </w:p>
    <w:p w:rsidR="00B15A5F" w:rsidRPr="00853867" w:rsidRDefault="00B15A5F" w:rsidP="008377A3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8377A3" w:rsidRDefault="00B15A5F" w:rsidP="006103C2">
      <w:pPr>
        <w:pStyle w:val="Akapitzlist"/>
        <w:numPr>
          <w:ilvl w:val="0"/>
          <w:numId w:val="39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B15A5F" w:rsidRDefault="00B15A5F" w:rsidP="006103C2">
      <w:pPr>
        <w:pStyle w:val="Akapitzlist"/>
        <w:numPr>
          <w:ilvl w:val="0"/>
          <w:numId w:val="39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403AE2" w:rsidRPr="008377A3" w:rsidRDefault="00403AE2" w:rsidP="00403AE2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B15A5F" w:rsidRPr="00B12F5F" w:rsidRDefault="00B15A5F" w:rsidP="00B15A5F">
      <w:pPr>
        <w:ind w:left="-142"/>
        <w:jc w:val="both"/>
        <w:rPr>
          <w:rFonts w:ascii="Calibri" w:hAnsi="Calibri" w:cs="Calibri"/>
          <w:b/>
          <w:i/>
          <w:color w:val="002060"/>
          <w:sz w:val="8"/>
          <w:szCs w:val="8"/>
          <w:lang w:eastAsia="en-US"/>
        </w:rPr>
      </w:pPr>
    </w:p>
    <w:p w:rsidR="00B15A5F" w:rsidRDefault="00B15A5F" w:rsidP="00B15A5F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Default="00B15A5F" w:rsidP="00FE35E9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FE35E9" w:rsidRPr="00152623" w:rsidRDefault="00FE35E9" w:rsidP="00FE35E9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FE35E9" w:rsidRPr="00FE35E9" w:rsidRDefault="00B15A5F" w:rsidP="006103C2">
      <w:pPr>
        <w:pStyle w:val="Akapitzlist"/>
        <w:numPr>
          <w:ilvl w:val="0"/>
          <w:numId w:val="40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</w:t>
      </w:r>
      <w:r w:rsidR="00FE35E9" w:rsidRPr="00FE35E9">
        <w:rPr>
          <w:rFonts w:ascii="Calibri" w:eastAsia="Trebuchet MS" w:hAnsi="Calibri" w:cs="Calibri"/>
          <w:sz w:val="20"/>
          <w:szCs w:val="20"/>
        </w:rPr>
        <w:t xml:space="preserve"> </w:t>
      </w:r>
      <w:r w:rsidRPr="00FE35E9">
        <w:rPr>
          <w:rFonts w:ascii="Calibri" w:eastAsia="Trebuchet MS" w:hAnsi="Calibri" w:cs="Calibri"/>
          <w:sz w:val="20"/>
          <w:szCs w:val="20"/>
        </w:rPr>
        <w:t>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</w:t>
      </w:r>
      <w:r w:rsidR="00FE35E9" w:rsidRPr="00FE35E9">
        <w:rPr>
          <w:rFonts w:ascii="Calibri" w:eastAsia="Trebuchet MS" w:hAnsi="Calibri" w:cs="Calibri"/>
          <w:sz w:val="20"/>
          <w:szCs w:val="20"/>
        </w:rPr>
        <w:t xml:space="preserve"> </w:t>
      </w:r>
      <w:r w:rsidRPr="00FE35E9">
        <w:rPr>
          <w:rFonts w:ascii="Calibri" w:eastAsia="Trebuchet MS" w:hAnsi="Calibri" w:cs="Calibri"/>
          <w:sz w:val="20"/>
          <w:szCs w:val="20"/>
        </w:rPr>
        <w:t>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B15A5F" w:rsidRPr="006757B4" w:rsidRDefault="00B15A5F" w:rsidP="006103C2">
      <w:pPr>
        <w:pStyle w:val="Akapitzlist"/>
        <w:numPr>
          <w:ilvl w:val="0"/>
          <w:numId w:val="40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>Oferta, wniosek oraz przedmiotowe środki dowodowe (jeżeli były wymagane)</w:t>
      </w:r>
      <w:r w:rsidR="00FE35E9" w:rsidRPr="006757B4">
        <w:rPr>
          <w:rFonts w:ascii="Calibri" w:hAnsi="Calibri" w:cs="Calibri"/>
          <w:color w:val="000000"/>
          <w:sz w:val="20"/>
          <w:szCs w:val="20"/>
        </w:rPr>
        <w:t xml:space="preserve"> składane elektronicznie muszą </w:t>
      </w:r>
      <w:r w:rsidRPr="006757B4">
        <w:rPr>
          <w:rFonts w:ascii="Calibri" w:hAnsi="Calibri" w:cs="Calibri"/>
          <w:color w:val="000000"/>
          <w:sz w:val="20"/>
          <w:szCs w:val="20"/>
        </w:rPr>
        <w:t xml:space="preserve">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</w:t>
      </w:r>
    </w:p>
    <w:p w:rsidR="00DC7C7C" w:rsidRDefault="00B15A5F" w:rsidP="00DC7C7C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W procesie składania oferty, wniosku</w:t>
      </w:r>
      <w:r w:rsidR="00C03FDE"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hyperlink r:id="rId18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2C437B" w:rsidRPr="002C437B" w:rsidRDefault="00B15A5F" w:rsidP="006103C2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2C437B" w:rsidRDefault="00B15A5F" w:rsidP="006103C2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</w:t>
      </w:r>
      <w:r w:rsidR="002C437B" w:rsidRPr="002C437B">
        <w:rPr>
          <w:rFonts w:ascii="Calibri" w:eastAsia="Calibri" w:hAnsi="Calibri" w:cs="Calibri"/>
          <w:sz w:val="20"/>
          <w:szCs w:val="20"/>
        </w:rPr>
        <w:t xml:space="preserve">ywania wszelkich plików muszą </w:t>
      </w:r>
      <w:r w:rsidRPr="002C437B">
        <w:rPr>
          <w:rFonts w:ascii="Calibri" w:eastAsia="Calibri" w:hAnsi="Calibri" w:cs="Calibri"/>
          <w:sz w:val="20"/>
          <w:szCs w:val="20"/>
        </w:rPr>
        <w:t xml:space="preserve">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2C437B" w:rsidRPr="002C437B" w:rsidRDefault="00B15A5F" w:rsidP="006103C2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2C437B" w:rsidRPr="002C437B" w:rsidRDefault="00B15A5F" w:rsidP="006103C2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2C437B" w:rsidRDefault="00B15A5F" w:rsidP="006103C2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="002C437B"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B15A5F" w:rsidRPr="002C437B" w:rsidRDefault="00B15A5F" w:rsidP="006103C2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B15A5F" w:rsidRPr="00E54186" w:rsidRDefault="00B15A5F" w:rsidP="000B5D7A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B15A5F" w:rsidRPr="00E54186" w:rsidRDefault="00B15A5F" w:rsidP="000B5D7A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0B5D7A" w:rsidRP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lastRenderedPageBreak/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Ze względu na niskie ryzyko naruszenia integralności pliku oraz łatwiejszą wer</w:t>
      </w:r>
      <w:r w:rsidR="000B5D7A" w:rsidRPr="000B5D7A">
        <w:rPr>
          <w:rFonts w:ascii="Calibri" w:hAnsi="Calibri" w:cs="Calibri"/>
          <w:color w:val="000000"/>
          <w:sz w:val="20"/>
          <w:szCs w:val="20"/>
        </w:rPr>
        <w:t xml:space="preserve">yfikację podpisu, zamawiający  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0B5D7A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B15A5F" w:rsidRPr="006D0E8D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B15A5F" w:rsidRPr="001B0ABC" w:rsidRDefault="00B15A5F" w:rsidP="006D0E8D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 xml:space="preserve">W sytuacji, gdy Wykonawca zastrzeże w ofercie informacje, które nie stanowią tajemnicy przedsiębiorstwa </w:t>
      </w: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Pr="001B0ABC">
        <w:rPr>
          <w:rFonts w:ascii="Calibri" w:hAnsi="Calibri" w:cs="Calibri"/>
          <w:color w:val="auto"/>
          <w:sz w:val="20"/>
          <w:szCs w:val="20"/>
        </w:rPr>
        <w:t xml:space="preserve">lub są jawne na podstawie przepisów ustawy lub odrębnych przepisów, informacje te będą podlegały </w:t>
      </w:r>
      <w:r>
        <w:rPr>
          <w:rFonts w:ascii="Calibri" w:hAnsi="Calibri" w:cs="Calibri"/>
          <w:color w:val="auto"/>
          <w:sz w:val="20"/>
          <w:szCs w:val="20"/>
        </w:rPr>
        <w:t xml:space="preserve">     </w:t>
      </w:r>
      <w:r w:rsidRPr="001B0ABC">
        <w:rPr>
          <w:rFonts w:ascii="Calibri" w:hAnsi="Calibri" w:cs="Calibri"/>
          <w:color w:val="auto"/>
          <w:sz w:val="20"/>
          <w:szCs w:val="20"/>
        </w:rPr>
        <w:t>udostępnieniu na takich samych zasadach, jak pozostałe niezastrzeżone informacje.</w:t>
      </w:r>
    </w:p>
    <w:p w:rsidR="006D0E8D" w:rsidRDefault="00B15A5F" w:rsidP="006D0E8D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7D5966" w:rsidRPr="007D5966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19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0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D5966">
        <w:t xml:space="preserve"> </w:t>
      </w:r>
    </w:p>
    <w:p w:rsidR="007D5966" w:rsidRPr="007D5966" w:rsidRDefault="00B15A5F" w:rsidP="006103C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B15A5F" w:rsidRPr="007D5966" w:rsidRDefault="00B15A5F" w:rsidP="006103C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B15A5F" w:rsidRPr="00E54186" w:rsidRDefault="00B15A5F" w:rsidP="007D5966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 w:rsidR="007D5966"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</w:t>
      </w:r>
      <w:r w:rsidR="007D5966">
        <w:rPr>
          <w:rFonts w:ascii="Calibri" w:eastAsia="Trebuchet MS" w:hAnsi="Calibri" w:cs="Calibri"/>
          <w:sz w:val="20"/>
          <w:szCs w:val="20"/>
        </w:rPr>
        <w:t xml:space="preserve">         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7D5966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</w:t>
      </w:r>
      <w:r w:rsidR="007D5966" w:rsidRPr="007D5966"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D5966">
        <w:rPr>
          <w:rFonts w:ascii="Calibri" w:hAnsi="Calibri" w:cs="Calibri"/>
          <w:color w:val="000000"/>
          <w:sz w:val="20"/>
          <w:szCs w:val="20"/>
        </w:rPr>
        <w:lastRenderedPageBreak/>
        <w:t>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B15A5F" w:rsidRDefault="00B15A5F" w:rsidP="006103C2">
      <w:pPr>
        <w:pStyle w:val="Akapitzlist"/>
        <w:numPr>
          <w:ilvl w:val="0"/>
          <w:numId w:val="41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</w:t>
      </w:r>
      <w:r w:rsidR="007D5966"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D5966" w:rsidRPr="007D5966">
        <w:rPr>
          <w:rFonts w:ascii="Calibri" w:hAnsi="Calibri" w:cs="Calibri"/>
          <w:color w:val="000000"/>
          <w:sz w:val="20"/>
          <w:szCs w:val="20"/>
        </w:rPr>
        <w:t>MB</w:t>
      </w:r>
      <w:r w:rsidRPr="007D5966">
        <w:rPr>
          <w:rFonts w:ascii="Calibri" w:hAnsi="Calibri" w:cs="Calibri"/>
          <w:color w:val="000000"/>
          <w:sz w:val="20"/>
          <w:szCs w:val="20"/>
        </w:rPr>
        <w:t>.</w:t>
      </w:r>
    </w:p>
    <w:p w:rsidR="007D5966" w:rsidRDefault="007D5966" w:rsidP="007D5966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03AE2" w:rsidRPr="007D5966" w:rsidRDefault="00403AE2" w:rsidP="007D5966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B15A5F" w:rsidRDefault="00B15A5F" w:rsidP="003E2491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3E2491" w:rsidRDefault="003E2491" w:rsidP="003E2491">
      <w:pPr>
        <w:jc w:val="center"/>
        <w:rPr>
          <w:rFonts w:ascii="Calibri" w:hAnsi="Calibri" w:cs="Calibri"/>
          <w:b/>
          <w:sz w:val="20"/>
          <w:szCs w:val="20"/>
        </w:rPr>
      </w:pPr>
    </w:p>
    <w:p w:rsidR="00B15A5F" w:rsidRPr="003230D1" w:rsidRDefault="00B15A5F" w:rsidP="003E2491">
      <w:pPr>
        <w:jc w:val="both"/>
        <w:rPr>
          <w:rFonts w:ascii="Calibri" w:hAnsi="Calibri" w:cs="Calibri"/>
          <w:b/>
          <w:sz w:val="4"/>
          <w:szCs w:val="4"/>
        </w:rPr>
      </w:pPr>
    </w:p>
    <w:p w:rsidR="003E2491" w:rsidRDefault="00B15A5F" w:rsidP="006103C2">
      <w:pPr>
        <w:pStyle w:val="Akapitzlist"/>
        <w:numPr>
          <w:ilvl w:val="0"/>
          <w:numId w:val="42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017415" w:rsidRDefault="00B15A5F" w:rsidP="006103C2">
      <w:pPr>
        <w:pStyle w:val="Akapitzlist"/>
        <w:numPr>
          <w:ilvl w:val="0"/>
          <w:numId w:val="42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podana w ofercie powinna obejmowa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wszystkie koszty i składniki związane z wykonaniem      zamówienia.</w:t>
      </w:r>
      <w:r w:rsidRPr="003E2491">
        <w:rPr>
          <w:rFonts w:ascii="Calibri" w:hAnsi="Calibri" w:cs="Calibri"/>
          <w:sz w:val="20"/>
          <w:szCs w:val="20"/>
          <w:lang w:eastAsia="en-US"/>
        </w:rPr>
        <w:t xml:space="preserve"> Zamawiający nie przewiduje rozliczenia w walutach obcych</w:t>
      </w:r>
      <w:r w:rsidR="003E2491" w:rsidRPr="003E2491">
        <w:rPr>
          <w:rFonts w:ascii="Calibri" w:hAnsi="Calibri" w:cs="Calibri"/>
          <w:sz w:val="20"/>
          <w:szCs w:val="20"/>
          <w:lang w:eastAsia="en-US"/>
        </w:rPr>
        <w:t xml:space="preserve">. </w:t>
      </w:r>
    </w:p>
    <w:p w:rsidR="00017415" w:rsidRPr="00E13F9F" w:rsidRDefault="00017415" w:rsidP="006103C2">
      <w:pPr>
        <w:pStyle w:val="Akapitzlist"/>
        <w:numPr>
          <w:ilvl w:val="0"/>
          <w:numId w:val="42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>Formularzem cenowym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>Załącznik nr 2 do SWZ</w:t>
      </w:r>
      <w:r w:rsidRPr="00E13F9F">
        <w:rPr>
          <w:rFonts w:ascii="Calibri" w:hAnsi="Calibri" w:cs="Tahoma"/>
          <w:sz w:val="20"/>
        </w:rPr>
        <w:t>.</w:t>
      </w:r>
    </w:p>
    <w:p w:rsidR="00362830" w:rsidRPr="00362830" w:rsidRDefault="005B3E7E" w:rsidP="00757D66">
      <w:pPr>
        <w:pStyle w:val="Akapitzlist"/>
        <w:numPr>
          <w:ilvl w:val="0"/>
          <w:numId w:val="42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</w:t>
      </w:r>
      <w:r w:rsidR="00B15A5F" w:rsidRPr="00EE70BA">
        <w:rPr>
          <w:rFonts w:ascii="Calibri" w:hAnsi="Calibri" w:cs="Calibri"/>
          <w:sz w:val="20"/>
          <w:szCs w:val="20"/>
          <w:lang w:eastAsia="en-US"/>
        </w:rPr>
        <w:t>ykonawca wypełnia formularz ofertowy, st</w:t>
      </w:r>
      <w:r>
        <w:rPr>
          <w:rFonts w:ascii="Calibri" w:hAnsi="Calibri" w:cs="Calibri"/>
          <w:sz w:val="20"/>
          <w:szCs w:val="20"/>
          <w:lang w:eastAsia="en-US"/>
        </w:rPr>
        <w:t>anowiący załącznik nr 1 do SWZ.</w:t>
      </w:r>
      <w:r w:rsidR="00B15A5F" w:rsidRPr="00EE70BA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362830" w:rsidRDefault="00B15A5F" w:rsidP="006103C2">
      <w:pPr>
        <w:pStyle w:val="Akapitzlist"/>
        <w:numPr>
          <w:ilvl w:val="0"/>
          <w:numId w:val="42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 xml:space="preserve">Wykonawca zobowiązany jest zastosować stawkę VAT zgodnie z obowiązującymi przepisami ustawy </w:t>
      </w:r>
      <w:r w:rsidR="00362830" w:rsidRPr="00362830">
        <w:rPr>
          <w:rFonts w:ascii="Calibri" w:hAnsi="Calibri" w:cs="Calibri"/>
          <w:sz w:val="20"/>
          <w:szCs w:val="20"/>
          <w:lang w:eastAsia="en-US"/>
        </w:rPr>
        <w:t xml:space="preserve">                         </w:t>
      </w:r>
      <w:r w:rsidRPr="00362830">
        <w:rPr>
          <w:rFonts w:ascii="Calibri" w:hAnsi="Calibri" w:cs="Calibri"/>
          <w:sz w:val="20"/>
          <w:szCs w:val="20"/>
          <w:lang w:eastAsia="en-US"/>
        </w:rPr>
        <w:t>z 11 marca 2004 r. o  podatku od towarów i usług.</w:t>
      </w:r>
    </w:p>
    <w:p w:rsidR="00362830" w:rsidRDefault="00362830" w:rsidP="006103C2">
      <w:pPr>
        <w:pStyle w:val="Akapitzlist"/>
        <w:numPr>
          <w:ilvl w:val="0"/>
          <w:numId w:val="42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</w:t>
      </w:r>
      <w:r w:rsidR="00B15A5F" w:rsidRPr="00362830">
        <w:rPr>
          <w:rFonts w:ascii="Calibri" w:eastAsia="Times-Roman" w:hAnsi="Calibri" w:cs="Calibri"/>
          <w:color w:val="000000"/>
          <w:sz w:val="20"/>
          <w:szCs w:val="20"/>
        </w:rPr>
        <w:t>ena</w:t>
      </w:r>
      <w:r w:rsidR="00B15A5F"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inne koszty oraz ewentualne upusty i rabaty</w:t>
      </w:r>
      <w:r w:rsidRPr="00362830">
        <w:rPr>
          <w:rFonts w:ascii="Calibri" w:hAnsi="Calibri" w:cs="Calibri"/>
          <w:sz w:val="20"/>
          <w:szCs w:val="20"/>
          <w:lang w:eastAsia="en-US"/>
        </w:rPr>
        <w:t>,</w:t>
      </w:r>
      <w:r w:rsidR="00B15A5F" w:rsidRPr="00362830">
        <w:rPr>
          <w:rFonts w:ascii="Calibri" w:hAnsi="Calibri" w:cs="Calibri"/>
          <w:sz w:val="20"/>
          <w:szCs w:val="20"/>
          <w:lang w:eastAsia="en-US"/>
        </w:rPr>
        <w:t xml:space="preserve"> a także wszystkie potencjalne ryzyka ekonomiczne, jakie mogą wystąpić przy realizacji przedmiotu umowy. </w:t>
      </w:r>
    </w:p>
    <w:p w:rsidR="00B15A5F" w:rsidRPr="00362830" w:rsidRDefault="00B15A5F" w:rsidP="006103C2">
      <w:pPr>
        <w:pStyle w:val="Akapitzlist"/>
        <w:numPr>
          <w:ilvl w:val="0"/>
          <w:numId w:val="42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 w:rsidR="009B540E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 w:rsidR="009B540E">
        <w:rPr>
          <w:rFonts w:ascii="Calibri" w:hAnsi="Calibri" w:cs="Calibri"/>
          <w:sz w:val="20"/>
          <w:szCs w:val="20"/>
          <w:lang w:eastAsia="en-US"/>
        </w:rPr>
        <w:t xml:space="preserve"> oraz termin realizacji dostaw częściowych</w:t>
      </w:r>
      <w:r w:rsidRPr="00362830">
        <w:rPr>
          <w:rFonts w:ascii="Calibri" w:hAnsi="Calibri" w:cs="Calibri"/>
          <w:sz w:val="20"/>
          <w:szCs w:val="20"/>
          <w:lang w:eastAsia="en-US"/>
        </w:rPr>
        <w:t>.</w:t>
      </w:r>
    </w:p>
    <w:p w:rsidR="00B15A5F" w:rsidRDefault="00B15A5F" w:rsidP="00FE35E9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403AE2" w:rsidRDefault="00403AE2" w:rsidP="00FE35E9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B15A5F" w:rsidRDefault="00B15A5F" w:rsidP="00F12CC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F12CCB" w:rsidRPr="00853867" w:rsidRDefault="00F12CCB" w:rsidP="00F12CC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B843C4" w:rsidRDefault="00B15A5F" w:rsidP="006103C2">
      <w:pPr>
        <w:pStyle w:val="Default"/>
        <w:numPr>
          <w:ilvl w:val="0"/>
          <w:numId w:val="4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>Wykonawca składa ofertę, dalej „oferta”</w:t>
      </w:r>
      <w:r w:rsidR="00B843C4" w:rsidRPr="00B843C4">
        <w:rPr>
          <w:rFonts w:ascii="Calibri" w:hAnsi="Calibri" w:cs="Calibri"/>
          <w:color w:val="auto"/>
          <w:sz w:val="20"/>
          <w:szCs w:val="20"/>
        </w:rPr>
        <w:t>,</w:t>
      </w:r>
      <w:r w:rsidRPr="00B843C4">
        <w:rPr>
          <w:rFonts w:ascii="Calibri" w:hAnsi="Calibri" w:cs="Calibri"/>
          <w:color w:val="auto"/>
          <w:sz w:val="20"/>
          <w:szCs w:val="20"/>
        </w:rPr>
        <w:t xml:space="preserve">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B843C4" w:rsidRPr="00B843C4" w:rsidRDefault="00B15A5F" w:rsidP="006103C2">
      <w:pPr>
        <w:pStyle w:val="Default"/>
        <w:numPr>
          <w:ilvl w:val="0"/>
          <w:numId w:val="4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Ofertę wraz z wymaganymi dokumentami należy umieścić na platformie zakupowej w nieprzekraczalnym        terminie do dnia: </w:t>
      </w:r>
      <w:r w:rsidR="001165A9" w:rsidRPr="001165A9">
        <w:rPr>
          <w:rFonts w:ascii="Calibri" w:hAnsi="Calibri" w:cs="Calibri"/>
          <w:b/>
          <w:color w:val="auto"/>
          <w:sz w:val="20"/>
          <w:szCs w:val="20"/>
        </w:rPr>
        <w:t>22</w:t>
      </w:r>
      <w:r w:rsidR="001165A9" w:rsidRPr="001165A9">
        <w:rPr>
          <w:rFonts w:ascii="Calibri" w:hAnsi="Calibri" w:cs="Calibri"/>
          <w:color w:val="auto"/>
          <w:sz w:val="20"/>
          <w:szCs w:val="20"/>
        </w:rPr>
        <w:t>.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>02.2021 r.</w:t>
      </w:r>
      <w:r w:rsid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</w:t>
      </w:r>
      <w:r w:rsidR="00281970">
        <w:rPr>
          <w:rFonts w:ascii="Calibri" w:hAnsi="Calibri" w:cs="Calibri"/>
          <w:b/>
          <w:bCs/>
          <w:color w:val="auto"/>
          <w:sz w:val="20"/>
          <w:szCs w:val="20"/>
        </w:rPr>
        <w:t>09:30</w:t>
      </w:r>
      <w:r w:rsidR="00B843C4" w:rsidRPr="00B843C4">
        <w:rPr>
          <w:rFonts w:ascii="Calibri" w:hAnsi="Calibri" w:cs="Calibri"/>
          <w:bCs/>
          <w:color w:val="auto"/>
          <w:sz w:val="20"/>
          <w:szCs w:val="20"/>
        </w:rPr>
        <w:t xml:space="preserve">  </w:t>
      </w:r>
    </w:p>
    <w:p w:rsidR="00FB6F40" w:rsidRDefault="00B15A5F" w:rsidP="006103C2">
      <w:pPr>
        <w:pStyle w:val="Default"/>
        <w:numPr>
          <w:ilvl w:val="0"/>
          <w:numId w:val="4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FB6F40" w:rsidRPr="00FB6F40" w:rsidRDefault="00B15A5F" w:rsidP="006103C2">
      <w:pPr>
        <w:pStyle w:val="Default"/>
        <w:numPr>
          <w:ilvl w:val="0"/>
          <w:numId w:val="44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FB6F40" w:rsidRPr="00FB6F40" w:rsidRDefault="00B15A5F" w:rsidP="006103C2">
      <w:pPr>
        <w:pStyle w:val="Default"/>
        <w:numPr>
          <w:ilvl w:val="0"/>
          <w:numId w:val="44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FB6F40" w:rsidRDefault="00B15A5F" w:rsidP="006103C2">
      <w:pPr>
        <w:pStyle w:val="Default"/>
        <w:numPr>
          <w:ilvl w:val="0"/>
          <w:numId w:val="44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2F1AA3" w:rsidRPr="002F1AA3" w:rsidRDefault="00B15A5F" w:rsidP="006103C2">
      <w:pPr>
        <w:pStyle w:val="Default"/>
        <w:numPr>
          <w:ilvl w:val="0"/>
          <w:numId w:val="44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1" w:history="1">
        <w:r w:rsidRPr="002F1AA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2" w:history="1">
        <w:r w:rsidRPr="002F1AA3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>. Zalecamy stosowanie podpisu na każdym załączonym pliku osobno, w szczególności wskazanych w art. 63 ust 1 oraz ust.</w:t>
      </w:r>
      <w:r w:rsidR="00FB6F40" w:rsidRPr="002F1AA3">
        <w:rPr>
          <w:rFonts w:ascii="Calibri" w:hAnsi="Calibri" w:cs="Calibri"/>
          <w:sz w:val="20"/>
          <w:szCs w:val="20"/>
        </w:rPr>
        <w:t xml:space="preserve"> </w:t>
      </w:r>
      <w:r w:rsidRPr="002F1AA3">
        <w:rPr>
          <w:rFonts w:ascii="Calibri" w:hAnsi="Calibri" w:cs="Calibri"/>
          <w:sz w:val="20"/>
          <w:szCs w:val="20"/>
        </w:rPr>
        <w:t xml:space="preserve">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B15A5F" w:rsidRPr="002F1AA3" w:rsidRDefault="00B15A5F" w:rsidP="006103C2">
      <w:pPr>
        <w:pStyle w:val="Default"/>
        <w:numPr>
          <w:ilvl w:val="0"/>
          <w:numId w:val="44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3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B15A5F" w:rsidRDefault="00B15A5F" w:rsidP="00FE35E9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03AE2" w:rsidRDefault="00403AE2" w:rsidP="00482088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Default="00B15A5F" w:rsidP="00482088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482088" w:rsidRPr="00482088" w:rsidRDefault="00482088" w:rsidP="00482088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482088" w:rsidRDefault="00B15A5F" w:rsidP="006103C2">
      <w:pPr>
        <w:pStyle w:val="Akapitzlist"/>
        <w:numPr>
          <w:ilvl w:val="0"/>
          <w:numId w:val="45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1165A9" w:rsidRPr="001165A9">
        <w:rPr>
          <w:rFonts w:ascii="Calibri" w:hAnsi="Calibri" w:cs="Calibri"/>
          <w:b/>
          <w:bCs/>
          <w:color w:val="000000"/>
          <w:sz w:val="20"/>
          <w:szCs w:val="20"/>
        </w:rPr>
        <w:t>22.</w:t>
      </w:r>
      <w:r w:rsidRPr="001165A9">
        <w:rPr>
          <w:rFonts w:ascii="Calibri" w:hAnsi="Calibri" w:cs="Calibri"/>
          <w:b/>
          <w:bCs/>
          <w:color w:val="000000"/>
          <w:sz w:val="20"/>
          <w:szCs w:val="20"/>
        </w:rPr>
        <w:t>02.2021</w:t>
      </w:r>
      <w:r w:rsidR="00281970"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</w:t>
      </w:r>
      <w:r w:rsidRPr="00482088">
        <w:rPr>
          <w:rFonts w:ascii="Calibri" w:hAnsi="Calibri" w:cs="Calibri"/>
          <w:b/>
          <w:bCs/>
          <w:color w:val="000000"/>
          <w:sz w:val="20"/>
          <w:szCs w:val="20"/>
        </w:rPr>
        <w:t>0.</w:t>
      </w:r>
    </w:p>
    <w:p w:rsidR="00B15A5F" w:rsidRPr="00482088" w:rsidRDefault="00B15A5F" w:rsidP="00482088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>twarcie ofert dokonywane jest poprzez odszyfrowanie i otwarcie ofert.</w:t>
      </w:r>
    </w:p>
    <w:p w:rsidR="00482088" w:rsidRPr="00482088" w:rsidRDefault="00B15A5F" w:rsidP="006103C2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lastRenderedPageBreak/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482088" w:rsidRPr="00482088" w:rsidRDefault="00B15A5F" w:rsidP="006103C2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482088" w:rsidRDefault="00B15A5F" w:rsidP="006103C2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B15A5F" w:rsidRPr="00482088" w:rsidRDefault="00B15A5F" w:rsidP="006103C2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B15A5F" w:rsidRPr="00601576" w:rsidRDefault="00B15A5F" w:rsidP="00255F9B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B15A5F" w:rsidRPr="00601576" w:rsidRDefault="00B15A5F" w:rsidP="00255F9B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="00255F9B">
        <w:rPr>
          <w:rFonts w:ascii="Calibri" w:hAnsi="Calibri" w:cs="Calibri"/>
        </w:rPr>
        <w:t xml:space="preserve"> 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B15A5F" w:rsidRPr="00601576" w:rsidRDefault="00B15A5F" w:rsidP="00255F9B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hyperlink r:id="rId24" w:history="1">
        <w:r w:rsidRPr="00601576">
          <w:rPr>
            <w:rStyle w:val="Hipercze"/>
            <w:rFonts w:ascii="Calibri" w:hAnsi="Calibri" w:cs="Calibri"/>
            <w:color w:val="1155CC"/>
          </w:rPr>
          <w:t xml:space="preserve"> 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255F9B" w:rsidRDefault="00255F9B" w:rsidP="00FE35E9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15A5F" w:rsidRPr="00601576" w:rsidRDefault="00B15A5F" w:rsidP="00FE35E9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 w:rsidR="00255F9B"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B15A5F" w:rsidRDefault="00B15A5F" w:rsidP="00FE35E9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03AE2" w:rsidRDefault="00403AE2" w:rsidP="00255F9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Default="00B15A5F" w:rsidP="00255F9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B15A5F" w:rsidRPr="00853867" w:rsidRDefault="00B15A5F" w:rsidP="00FE35E9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B15A5F" w:rsidRPr="00255F9B" w:rsidRDefault="00B15A5F" w:rsidP="00B72DC0">
      <w:pPr>
        <w:pStyle w:val="Akapitzlist"/>
        <w:numPr>
          <w:ilvl w:val="0"/>
          <w:numId w:val="46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1165A9" w:rsidRPr="001165A9">
        <w:rPr>
          <w:rFonts w:ascii="Calibri" w:eastAsia="Tahoma" w:hAnsi="Calibri" w:cs="Calibri"/>
          <w:b/>
          <w:sz w:val="20"/>
          <w:szCs w:val="20"/>
        </w:rPr>
        <w:t>23.</w:t>
      </w:r>
      <w:r w:rsidRPr="001165A9">
        <w:rPr>
          <w:rFonts w:ascii="Calibri" w:eastAsia="Tahoma" w:hAnsi="Calibri" w:cs="Calibri"/>
          <w:b/>
          <w:sz w:val="20"/>
          <w:szCs w:val="20"/>
        </w:rPr>
        <w:t>03.2021</w:t>
      </w:r>
      <w:r w:rsidR="001165A9">
        <w:rPr>
          <w:rFonts w:ascii="Calibri" w:eastAsia="Tahoma" w:hAnsi="Calibri" w:cs="Calibri"/>
          <w:b/>
          <w:sz w:val="20"/>
          <w:szCs w:val="20"/>
        </w:rPr>
        <w:t xml:space="preserve"> </w:t>
      </w:r>
      <w:r w:rsidRPr="001165A9">
        <w:rPr>
          <w:rFonts w:ascii="Calibri" w:eastAsia="Tahoma" w:hAnsi="Calibri" w:cs="Calibri"/>
          <w:b/>
          <w:sz w:val="20"/>
          <w:szCs w:val="20"/>
        </w:rPr>
        <w:t>r.</w:t>
      </w:r>
    </w:p>
    <w:p w:rsidR="00B15A5F" w:rsidRPr="0077026B" w:rsidRDefault="00255F9B" w:rsidP="00255F9B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B15A5F" w:rsidRPr="0077026B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 ofert.</w:t>
      </w:r>
    </w:p>
    <w:p w:rsidR="00B15A5F" w:rsidRPr="003230D1" w:rsidRDefault="00B15A5F" w:rsidP="00255F9B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B15A5F" w:rsidRPr="004E5500" w:rsidRDefault="00B15A5F" w:rsidP="00B72DC0">
      <w:pPr>
        <w:pStyle w:val="Akapitzlist"/>
        <w:numPr>
          <w:ilvl w:val="0"/>
          <w:numId w:val="46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B15A5F" w:rsidRDefault="00B15A5F" w:rsidP="00255F9B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986D8A" w:rsidRDefault="00986D8A" w:rsidP="00255F9B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B15A5F" w:rsidRPr="00757E5D" w:rsidRDefault="00B15A5F" w:rsidP="00144E5E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 w:rsidR="00853417"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986D8A" w:rsidRDefault="00986D8A" w:rsidP="00144E5E">
      <w:pPr>
        <w:ind w:right="-108"/>
        <w:rPr>
          <w:rFonts w:ascii="Calibri" w:hAnsi="Calibri" w:cs="Calibri"/>
          <w:sz w:val="20"/>
          <w:szCs w:val="20"/>
        </w:rPr>
      </w:pPr>
    </w:p>
    <w:p w:rsidR="008C4169" w:rsidRPr="008C4169" w:rsidRDefault="008C4169" w:rsidP="00B72DC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986D8A" w:rsidRPr="00986D8A" w:rsidRDefault="00986D8A" w:rsidP="00B72DC0">
      <w:pPr>
        <w:pStyle w:val="Akapitzlist"/>
        <w:numPr>
          <w:ilvl w:val="0"/>
          <w:numId w:val="47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B15A5F" w:rsidRPr="00986D8A" w:rsidRDefault="00B15A5F" w:rsidP="00986D8A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 w:rsidR="003560A0"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</w:t>
      </w:r>
      <w:r w:rsidR="00986D8A" w:rsidRPr="00986D8A">
        <w:rPr>
          <w:rFonts w:ascii="Calibri" w:hAnsi="Calibri" w:cs="Calibri"/>
          <w:bCs/>
          <w:color w:val="auto"/>
          <w:sz w:val="20"/>
          <w:szCs w:val="20"/>
        </w:rPr>
        <w:t>6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0% </w:t>
      </w:r>
    </w:p>
    <w:p w:rsidR="00986D8A" w:rsidRPr="00986D8A" w:rsidRDefault="00986D8A" w:rsidP="00986D8A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986D8A">
        <w:rPr>
          <w:rFonts w:ascii="Calibri" w:hAnsi="Calibri" w:cs="Calibri"/>
          <w:bCs/>
          <w:sz w:val="20"/>
          <w:szCs w:val="20"/>
          <w:lang w:eastAsia="en-US"/>
        </w:rPr>
        <w:t>Termin dostaw częściowych - 40%</w:t>
      </w:r>
      <w:r w:rsidR="00B15A5F"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:rsidR="00986D8A" w:rsidRPr="00A8350C" w:rsidRDefault="00986D8A" w:rsidP="00B72DC0">
      <w:pPr>
        <w:pStyle w:val="Tekstpodstawowy"/>
        <w:numPr>
          <w:ilvl w:val="0"/>
          <w:numId w:val="47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 xml:space="preserve">Przy  dokonywaniu oceny ofert </w:t>
      </w:r>
      <w:r w:rsidR="00853417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>Zamawiający będzie stosował następujące zasady:</w:t>
      </w:r>
    </w:p>
    <w:tbl>
      <w:tblPr>
        <w:tblpPr w:leftFromText="141" w:rightFromText="141" w:vertAnchor="text" w:horzAnchor="margin" w:tblpXSpec="center" w:tblpY="145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056"/>
        <w:gridCol w:w="1034"/>
        <w:gridCol w:w="4352"/>
      </w:tblGrid>
      <w:tr w:rsidR="00986D8A" w:rsidRPr="00F33378" w:rsidTr="008C4169">
        <w:tc>
          <w:tcPr>
            <w:tcW w:w="2235" w:type="dxa"/>
            <w:shd w:val="clear" w:color="auto" w:fill="D9D9D9"/>
            <w:vAlign w:val="center"/>
          </w:tcPr>
          <w:p w:rsidR="00986D8A" w:rsidRPr="00F33378" w:rsidRDefault="00986D8A" w:rsidP="008C4169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986D8A" w:rsidRPr="00F33378" w:rsidRDefault="00986D8A" w:rsidP="008C4169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986D8A" w:rsidRPr="00F33378" w:rsidRDefault="00986D8A" w:rsidP="008C4169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352" w:type="dxa"/>
            <w:shd w:val="clear" w:color="auto" w:fill="D9D9D9"/>
            <w:vAlign w:val="center"/>
          </w:tcPr>
          <w:p w:rsidR="00986D8A" w:rsidRPr="00F33378" w:rsidRDefault="00986D8A" w:rsidP="008C4169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986D8A" w:rsidRPr="00F33378" w:rsidTr="008C4169">
        <w:trPr>
          <w:trHeight w:val="915"/>
        </w:trPr>
        <w:tc>
          <w:tcPr>
            <w:tcW w:w="2235" w:type="dxa"/>
            <w:vAlign w:val="center"/>
          </w:tcPr>
          <w:p w:rsidR="00986D8A" w:rsidRPr="00382900" w:rsidRDefault="00986D8A" w:rsidP="008C416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>Łączna cena ofertowa brutto (C)</w:t>
            </w:r>
          </w:p>
        </w:tc>
        <w:tc>
          <w:tcPr>
            <w:tcW w:w="1056" w:type="dxa"/>
            <w:vAlign w:val="center"/>
          </w:tcPr>
          <w:p w:rsidR="00986D8A" w:rsidRPr="00EF3E6F" w:rsidRDefault="00986D8A" w:rsidP="008C4169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986D8A" w:rsidRPr="00EF3E6F" w:rsidRDefault="00986D8A" w:rsidP="008C4169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352" w:type="dxa"/>
            <w:vAlign w:val="center"/>
          </w:tcPr>
          <w:p w:rsidR="00986D8A" w:rsidRPr="00F33378" w:rsidRDefault="00986D8A" w:rsidP="008C4169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  </w:t>
            </w:r>
            <w:r>
              <w:rPr>
                <w:rFonts w:ascii="Calibri" w:hAnsi="Calibri" w:cs="Tahoma"/>
                <w:sz w:val="20"/>
              </w:rPr>
              <w:t xml:space="preserve">        </w:t>
            </w:r>
            <w:r w:rsidRPr="00F33378">
              <w:rPr>
                <w:rFonts w:ascii="Calibri" w:hAnsi="Calibri" w:cs="Tahoma"/>
                <w:sz w:val="20"/>
              </w:rPr>
              <w:t xml:space="preserve"> Cena najtańszej oferty</w:t>
            </w:r>
          </w:p>
          <w:p w:rsidR="00986D8A" w:rsidRPr="00F33378" w:rsidRDefault="00986D8A" w:rsidP="008C4169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986D8A" w:rsidRPr="00F33378" w:rsidRDefault="00986D8A" w:rsidP="008C4169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</w:t>
            </w:r>
            <w:r w:rsidRPr="00F33378">
              <w:rPr>
                <w:rFonts w:ascii="Calibri" w:hAnsi="Calibri" w:cs="Tahoma"/>
                <w:sz w:val="20"/>
              </w:rPr>
              <w:t xml:space="preserve"> Cena badanej oferty</w:t>
            </w:r>
          </w:p>
        </w:tc>
      </w:tr>
      <w:tr w:rsidR="00986D8A" w:rsidRPr="00170390" w:rsidTr="008C4169">
        <w:trPr>
          <w:trHeight w:val="545"/>
        </w:trPr>
        <w:tc>
          <w:tcPr>
            <w:tcW w:w="2235" w:type="dxa"/>
            <w:vAlign w:val="center"/>
          </w:tcPr>
          <w:p w:rsidR="00986D8A" w:rsidRPr="00382900" w:rsidRDefault="00986D8A" w:rsidP="008C416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>Termin dostawy (T)</w:t>
            </w:r>
          </w:p>
        </w:tc>
        <w:tc>
          <w:tcPr>
            <w:tcW w:w="1056" w:type="dxa"/>
            <w:vAlign w:val="center"/>
          </w:tcPr>
          <w:p w:rsidR="00986D8A" w:rsidRPr="00EF3E6F" w:rsidRDefault="00986D8A" w:rsidP="008C4169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986D8A" w:rsidRPr="00EF3E6F" w:rsidRDefault="00986D8A" w:rsidP="008C4169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4352" w:type="dxa"/>
            <w:vAlign w:val="center"/>
          </w:tcPr>
          <w:p w:rsidR="00986D8A" w:rsidRDefault="00986D8A" w:rsidP="008C416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2 dni  - </w:t>
            </w:r>
            <w:r w:rsidR="00A30B35">
              <w:rPr>
                <w:rFonts w:ascii="Calibri" w:hAnsi="Calibri"/>
                <w:sz w:val="20"/>
                <w:szCs w:val="20"/>
              </w:rPr>
              <w:t>4</w:t>
            </w:r>
            <w:r w:rsidRPr="00B603AD">
              <w:rPr>
                <w:rFonts w:ascii="Calibri" w:hAnsi="Calibri"/>
                <w:sz w:val="20"/>
                <w:szCs w:val="20"/>
              </w:rPr>
              <w:t>0 pkt</w:t>
            </w:r>
          </w:p>
          <w:p w:rsidR="00A30B35" w:rsidRDefault="00A30B35" w:rsidP="00A30B35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 - 20 pkt</w:t>
            </w:r>
          </w:p>
          <w:p w:rsidR="00986D8A" w:rsidRPr="00B603AD" w:rsidRDefault="00853417" w:rsidP="008C4169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Dostawa do Zamawiającego - 4</w:t>
            </w:r>
            <w:r w:rsidR="00986D8A" w:rsidRPr="00B603AD">
              <w:rPr>
                <w:rFonts w:ascii="Calibri" w:hAnsi="Calibri"/>
                <w:sz w:val="20"/>
                <w:szCs w:val="20"/>
              </w:rPr>
              <w:t xml:space="preserve"> dni - 0 pkt</w:t>
            </w:r>
          </w:p>
        </w:tc>
      </w:tr>
    </w:tbl>
    <w:p w:rsidR="00312785" w:rsidRDefault="00312785" w:rsidP="00312785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312785" w:rsidRPr="005C2A54" w:rsidRDefault="00312785" w:rsidP="00312785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312785" w:rsidRPr="005C2A54" w:rsidRDefault="00312785" w:rsidP="00312785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T</w:t>
      </w:r>
    </w:p>
    <w:p w:rsidR="00312785" w:rsidRPr="005C2A54" w:rsidRDefault="00312785" w:rsidP="00312785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312785" w:rsidRPr="005C2A54" w:rsidRDefault="00312785" w:rsidP="00312785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312785" w:rsidRPr="00276919" w:rsidRDefault="00312785" w:rsidP="00312785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„Łączna cena ofertowa brutto”,</w:t>
      </w:r>
    </w:p>
    <w:p w:rsidR="00312785" w:rsidRPr="00276919" w:rsidRDefault="00312785" w:rsidP="00312785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T – punkty uzyskane w kryterium „</w:t>
      </w:r>
      <w:r>
        <w:rPr>
          <w:rFonts w:ascii="Calibri" w:hAnsi="Calibri" w:cs="Segoe UI"/>
          <w:sz w:val="20"/>
        </w:rPr>
        <w:t>Termin dostawy</w:t>
      </w:r>
      <w:r w:rsidRPr="00276919">
        <w:rPr>
          <w:rFonts w:ascii="Calibri" w:hAnsi="Calibri" w:cs="Segoe UI"/>
          <w:sz w:val="20"/>
        </w:rPr>
        <w:t>”.</w:t>
      </w:r>
    </w:p>
    <w:p w:rsidR="00312785" w:rsidRDefault="00312785" w:rsidP="00312785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312785" w:rsidRPr="00276919" w:rsidRDefault="00312785" w:rsidP="00312785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„Łączna cena ofertowa brutto” dokonana zostanie na podstawie łącznej ceny ofertowej brutto wskazanej przez Wykonawcę w ofercie i przeliczona według wzoru opisanego w tabeli powyżej.</w:t>
      </w:r>
    </w:p>
    <w:p w:rsidR="00312785" w:rsidRDefault="00312785" w:rsidP="00312785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lastRenderedPageBreak/>
        <w:t>Ocena punktowa w kryterium „</w:t>
      </w:r>
      <w:r>
        <w:rPr>
          <w:rFonts w:ascii="Calibri" w:hAnsi="Calibri" w:cs="Segoe UI"/>
          <w:sz w:val="20"/>
        </w:rPr>
        <w:t>Termin dostawy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</w:t>
      </w:r>
      <w:r w:rsidR="00F24D7D">
        <w:rPr>
          <w:rFonts w:ascii="Calibri" w:hAnsi="Calibri" w:cs="Arial"/>
          <w:sz w:val="20"/>
        </w:rPr>
        <w:t xml:space="preserve">informacji </w:t>
      </w:r>
      <w:r>
        <w:rPr>
          <w:rFonts w:ascii="Calibri" w:hAnsi="Calibri" w:cs="Arial"/>
          <w:sz w:val="20"/>
        </w:rPr>
        <w:t xml:space="preserve"> przedstawion</w:t>
      </w:r>
      <w:r w:rsidR="00F24D7D">
        <w:rPr>
          <w:rFonts w:ascii="Calibri" w:hAnsi="Calibri" w:cs="Arial"/>
          <w:sz w:val="20"/>
        </w:rPr>
        <w:t>ej</w:t>
      </w:r>
      <w:r>
        <w:rPr>
          <w:rFonts w:ascii="Calibri" w:hAnsi="Calibri" w:cs="Arial"/>
          <w:sz w:val="20"/>
        </w:rPr>
        <w:t xml:space="preserve"> przez Wykonawcę w ofercie i przeliczona według wzoru opisanego w tabeli powyżej.</w:t>
      </w:r>
    </w:p>
    <w:p w:rsidR="008C4169" w:rsidRDefault="008C4169" w:rsidP="00312785">
      <w:pPr>
        <w:spacing w:after="40"/>
        <w:ind w:left="426"/>
        <w:jc w:val="both"/>
        <w:rPr>
          <w:rFonts w:ascii="Calibri" w:hAnsi="Calibri" w:cs="Arial"/>
          <w:sz w:val="20"/>
        </w:rPr>
      </w:pPr>
    </w:p>
    <w:p w:rsidR="008C4169" w:rsidRPr="008C4169" w:rsidRDefault="0092065F" w:rsidP="00255F9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bCs/>
          <w:sz w:val="20"/>
          <w:szCs w:val="20"/>
          <w:lang w:eastAsia="en-US"/>
        </w:rPr>
        <w:t xml:space="preserve">Cena oferty </w:t>
      </w:r>
      <w:r w:rsidR="00B15A5F" w:rsidRPr="008C4169">
        <w:rPr>
          <w:rFonts w:ascii="Calibri" w:hAnsi="Calibri" w:cs="Calibri"/>
          <w:bCs/>
          <w:sz w:val="20"/>
          <w:szCs w:val="20"/>
        </w:rPr>
        <w:t>winna zawierać rozliczenie wszystkich kosz</w:t>
      </w:r>
      <w:r w:rsidRPr="008C4169">
        <w:rPr>
          <w:rFonts w:ascii="Calibri" w:hAnsi="Calibri" w:cs="Calibri"/>
          <w:bCs/>
          <w:sz w:val="20"/>
          <w:szCs w:val="20"/>
        </w:rPr>
        <w:t>tów ponoszonych przez Wykonawcę</w:t>
      </w:r>
      <w:r w:rsidR="00B15A5F" w:rsidRPr="008C4169">
        <w:rPr>
          <w:rFonts w:ascii="Calibri" w:hAnsi="Calibri" w:cs="Calibri"/>
          <w:bCs/>
          <w:sz w:val="20"/>
          <w:szCs w:val="20"/>
        </w:rPr>
        <w:t xml:space="preserve">  związanych z </w:t>
      </w:r>
      <w:r w:rsidRPr="008C4169">
        <w:rPr>
          <w:rFonts w:ascii="Calibri" w:hAnsi="Calibri" w:cs="Calibri"/>
          <w:bCs/>
          <w:sz w:val="20"/>
          <w:szCs w:val="20"/>
        </w:rPr>
        <w:t>przedmiotem zamówienia.</w:t>
      </w:r>
    </w:p>
    <w:p w:rsidR="00C21B4D" w:rsidRPr="00C21B4D" w:rsidRDefault="008C4169" w:rsidP="008C4169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C21B4D" w:rsidRPr="00C21B4D" w:rsidRDefault="00C21B4D" w:rsidP="00C21B4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bCs/>
          <w:sz w:val="20"/>
          <w:szCs w:val="20"/>
        </w:rPr>
        <w:t>Punktacja przyznawana ofertom będzie liczona z dokładnością do dwóch miejsc po przecinku.</w:t>
      </w:r>
      <w:r w:rsidRPr="00C21B4D">
        <w:rPr>
          <w:rFonts w:ascii="Calibri" w:hAnsi="Calibri" w:cs="Calibri"/>
          <w:sz w:val="20"/>
        </w:rPr>
        <w:t xml:space="preserve"> Ceny muszą      być: podane i wyliczone w zaokrągleniu do dwóch miejsc po przecinku (zasada zaokrąglenia – poniżej 5     należy końcówkę pominąć, powyżej  i równe 5 należy zaokrąglić w górę). </w:t>
      </w:r>
    </w:p>
    <w:p w:rsidR="008C4169" w:rsidRPr="008C4169" w:rsidRDefault="008C4169" w:rsidP="00C21B4D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731D9F" w:rsidRPr="00731D9F" w:rsidRDefault="008C4169" w:rsidP="00731D9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</w:t>
      </w:r>
      <w:proofErr w:type="spellEnd"/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 w:rsidR="00731D9F">
        <w:rPr>
          <w:rFonts w:ascii="Calibri" w:hAnsi="Calibri" w:cs="Segoe UI"/>
          <w:sz w:val="20"/>
          <w:szCs w:val="20"/>
        </w:rPr>
        <w:t>.</w:t>
      </w:r>
    </w:p>
    <w:p w:rsidR="00C21B4D" w:rsidRDefault="00B15A5F" w:rsidP="00255F9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C21B4D" w:rsidRPr="00C21B4D" w:rsidRDefault="00B15A5F" w:rsidP="00255F9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C21B4D" w:rsidRPr="00C21B4D" w:rsidRDefault="00B15A5F" w:rsidP="00255F9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B15A5F" w:rsidRPr="00C21B4D" w:rsidRDefault="00B15A5F" w:rsidP="00255F9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</w:t>
      </w:r>
      <w:r w:rsidR="00C21B4D" w:rsidRPr="00C21B4D">
        <w:rPr>
          <w:rFonts w:ascii="Calibri" w:hAnsi="Calibri" w:cs="Calibri"/>
          <w:sz w:val="20"/>
          <w:szCs w:val="20"/>
          <w:lang w:eastAsia="en-US"/>
        </w:rPr>
        <w:t xml:space="preserve">                       </w:t>
      </w:r>
      <w:r w:rsidRPr="00C21B4D">
        <w:rPr>
          <w:rFonts w:ascii="Calibri" w:hAnsi="Calibri" w:cs="Calibri"/>
          <w:sz w:val="20"/>
          <w:szCs w:val="20"/>
          <w:lang w:eastAsia="en-US"/>
        </w:rPr>
        <w:t xml:space="preserve">u </w:t>
      </w:r>
      <w:r w:rsidR="00C21B4D" w:rsidRPr="00C21B4D">
        <w:rPr>
          <w:rFonts w:ascii="Calibri" w:hAnsi="Calibri" w:cs="Calibri"/>
          <w:sz w:val="20"/>
          <w:szCs w:val="20"/>
          <w:lang w:eastAsia="en-US"/>
        </w:rPr>
        <w:t>Z</w:t>
      </w:r>
      <w:r w:rsidRPr="00C21B4D">
        <w:rPr>
          <w:rFonts w:ascii="Calibri" w:hAnsi="Calibri" w:cs="Calibri"/>
          <w:sz w:val="20"/>
          <w:szCs w:val="20"/>
          <w:lang w:eastAsia="en-US"/>
        </w:rPr>
        <w:t xml:space="preserve">amawiającego obowiązku podatkowego zgodnie z ustawą z 11 marca 2004 r. o podatku od towarów      i usług, dla celów zastosowania kryterium ceny lub kosztu </w:t>
      </w:r>
      <w:r w:rsidR="00C21B4D" w:rsidRPr="00C21B4D">
        <w:rPr>
          <w:rFonts w:ascii="Calibri" w:hAnsi="Calibri" w:cs="Calibri"/>
          <w:sz w:val="20"/>
          <w:szCs w:val="20"/>
          <w:lang w:eastAsia="en-US"/>
        </w:rPr>
        <w:t>Z</w:t>
      </w:r>
      <w:r w:rsidRPr="00C21B4D">
        <w:rPr>
          <w:rFonts w:ascii="Calibri" w:hAnsi="Calibri" w:cs="Calibri"/>
          <w:sz w:val="20"/>
          <w:szCs w:val="20"/>
          <w:lang w:eastAsia="en-US"/>
        </w:rPr>
        <w:t>amawiający dolicza do przedstawionej w tej     ofercie ceny kwotę podatku od towarów i usług, którą miałby obowiązek rozliczyć. W takiej sytuacji     wykonawca ma obowiązek:</w:t>
      </w:r>
    </w:p>
    <w:p w:rsidR="00C21B4D" w:rsidRDefault="00B15A5F" w:rsidP="00B72DC0">
      <w:pPr>
        <w:pStyle w:val="Akapitzlist"/>
        <w:numPr>
          <w:ilvl w:val="1"/>
          <w:numId w:val="4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C21B4D" w:rsidRDefault="00B15A5F" w:rsidP="00B72DC0">
      <w:pPr>
        <w:pStyle w:val="Akapitzlist"/>
        <w:numPr>
          <w:ilvl w:val="1"/>
          <w:numId w:val="4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C21B4D" w:rsidRDefault="00B15A5F" w:rsidP="00B72DC0">
      <w:pPr>
        <w:pStyle w:val="Akapitzlist"/>
        <w:numPr>
          <w:ilvl w:val="1"/>
          <w:numId w:val="4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B15A5F" w:rsidRPr="00C21B4D" w:rsidRDefault="00B15A5F" w:rsidP="00B72DC0">
      <w:pPr>
        <w:pStyle w:val="Akapitzlist"/>
        <w:numPr>
          <w:ilvl w:val="1"/>
          <w:numId w:val="4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B15A5F" w:rsidRPr="00DE7542" w:rsidRDefault="00B15A5F" w:rsidP="00255F9B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B15A5F" w:rsidRDefault="00B15A5F" w:rsidP="00C21B4D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</w:t>
      </w:r>
      <w:r w:rsidR="00C21B4D">
        <w:rPr>
          <w:rFonts w:ascii="Calibri" w:hAnsi="Calibri" w:cs="Calibri"/>
          <w:sz w:val="20"/>
          <w:szCs w:val="20"/>
          <w:lang w:eastAsia="en-US"/>
        </w:rPr>
        <w:t>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403AE2" w:rsidRDefault="00403AE2" w:rsidP="00C21B4D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B15A5F" w:rsidRPr="0077026B" w:rsidRDefault="00B15A5F" w:rsidP="00255F9B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B15A5F" w:rsidRDefault="00B15A5F" w:rsidP="00730DA1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B15A5F" w:rsidRPr="0077026B" w:rsidRDefault="00B15A5F" w:rsidP="00730DA1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B15A5F" w:rsidRPr="00730DA1" w:rsidRDefault="00B15A5F" w:rsidP="00255F9B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B15A5F" w:rsidRPr="0077026B" w:rsidRDefault="00B15A5F" w:rsidP="00255F9B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="0018200C" w:rsidRPr="0018200C">
        <w:rPr>
          <w:rFonts w:ascii="Calibri" w:hAnsi="Calibri" w:cs="Calibri"/>
          <w:sz w:val="20"/>
          <w:szCs w:val="20"/>
        </w:rPr>
        <w:t>Załącznik nr 4</w:t>
      </w:r>
      <w:r w:rsidRPr="0018200C">
        <w:rPr>
          <w:rFonts w:ascii="Calibri" w:hAnsi="Calibri" w:cs="Calibri"/>
          <w:sz w:val="20"/>
          <w:szCs w:val="20"/>
        </w:rPr>
        <w:t xml:space="preserve"> do SWZ.</w:t>
      </w:r>
      <w:r w:rsidRPr="0077026B">
        <w:rPr>
          <w:rFonts w:ascii="Calibri" w:hAnsi="Calibri" w:cs="Calibri"/>
          <w:sz w:val="20"/>
          <w:szCs w:val="20"/>
        </w:rPr>
        <w:t xml:space="preserve"> </w:t>
      </w:r>
    </w:p>
    <w:p w:rsidR="00B15A5F" w:rsidRDefault="00B15A5F" w:rsidP="00255F9B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403AE2" w:rsidRDefault="00403AE2" w:rsidP="00255F9B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B15A5F" w:rsidRDefault="00B15A5F" w:rsidP="00255F9B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15A5F" w:rsidRDefault="00B15A5F" w:rsidP="00730DA1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B15A5F" w:rsidRDefault="00B15A5F" w:rsidP="00730DA1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730DA1" w:rsidRPr="0077026B" w:rsidRDefault="00730DA1" w:rsidP="00730DA1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730DA1" w:rsidRDefault="00B15A5F" w:rsidP="00B72DC0">
      <w:pPr>
        <w:pStyle w:val="Akapitzlist"/>
        <w:numPr>
          <w:ilvl w:val="0"/>
          <w:numId w:val="49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B15A5F" w:rsidRPr="00730DA1" w:rsidRDefault="00B15A5F" w:rsidP="00B72DC0">
      <w:pPr>
        <w:pStyle w:val="Akapitzlist"/>
        <w:numPr>
          <w:ilvl w:val="0"/>
          <w:numId w:val="49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B15A5F" w:rsidRPr="00786D36" w:rsidRDefault="00B15A5F" w:rsidP="00730DA1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B15A5F" w:rsidRPr="00786D36" w:rsidRDefault="00B15A5F" w:rsidP="00730DA1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2B519C" w:rsidRPr="002B519C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lastRenderedPageBreak/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B15A5F" w:rsidRPr="00403AE2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403AE2" w:rsidRPr="002B519C" w:rsidRDefault="00403AE2" w:rsidP="00403AE2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3"/>
    <w:p w:rsidR="00B15A5F" w:rsidRDefault="00B15A5F" w:rsidP="00255F9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B15A5F" w:rsidRPr="00853867" w:rsidRDefault="00B15A5F" w:rsidP="00B42779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B15A5F" w:rsidRPr="00DE7542" w:rsidRDefault="00B15A5F" w:rsidP="00255F9B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B15A5F" w:rsidRPr="002004CD" w:rsidRDefault="00B15A5F" w:rsidP="006103C2">
      <w:pPr>
        <w:numPr>
          <w:ilvl w:val="0"/>
          <w:numId w:val="7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B15A5F" w:rsidRPr="002004CD" w:rsidRDefault="00B15A5F" w:rsidP="006103C2">
      <w:pPr>
        <w:numPr>
          <w:ilvl w:val="0"/>
          <w:numId w:val="7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B15A5F" w:rsidRPr="002004CD" w:rsidRDefault="00B15A5F" w:rsidP="006103C2">
      <w:pPr>
        <w:numPr>
          <w:ilvl w:val="0"/>
          <w:numId w:val="7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B15A5F" w:rsidRPr="002004CD" w:rsidRDefault="00B15A5F" w:rsidP="006103C2">
      <w:pPr>
        <w:numPr>
          <w:ilvl w:val="0"/>
          <w:numId w:val="7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7A16AA" w:rsidRDefault="00B15A5F" w:rsidP="007A16AA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B15A5F" w:rsidRDefault="00B15A5F" w:rsidP="007A16AA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 w:rsidR="007A16AA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inny niż  </w:t>
      </w:r>
      <w:r w:rsidR="007A16AA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określony w pkt. powyżej.</w:t>
      </w:r>
    </w:p>
    <w:p w:rsidR="007A16AA" w:rsidRDefault="00B15A5F" w:rsidP="007A16AA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</w:t>
      </w:r>
      <w:r w:rsidR="007A16AA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udzielenie zamówienia lub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                     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                     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internetowej.</w:t>
      </w:r>
    </w:p>
    <w:p w:rsidR="007A16AA" w:rsidRDefault="00B15A5F" w:rsidP="007A16AA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</w:t>
      </w:r>
      <w:r w:rsidR="007A16AA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B15A5F" w:rsidRPr="002004CD" w:rsidRDefault="00B15A5F" w:rsidP="007A16AA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było powziąć wiadomość o okolicznościach stanowiących podstawę jego wniesienia.</w:t>
      </w:r>
    </w:p>
    <w:p w:rsidR="00B15A5F" w:rsidRPr="00D56502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77333B" w:rsidRDefault="00B15A5F" w:rsidP="00B72DC0">
      <w:pPr>
        <w:pStyle w:val="Default"/>
        <w:numPr>
          <w:ilvl w:val="0"/>
          <w:numId w:val="50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36327F" w:rsidRDefault="0077333B" w:rsidP="00B72DC0">
      <w:pPr>
        <w:pStyle w:val="Default"/>
        <w:numPr>
          <w:ilvl w:val="0"/>
          <w:numId w:val="50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>z</w:t>
      </w:r>
      <w:r w:rsidR="00B15A5F" w:rsidRPr="0036327F">
        <w:rPr>
          <w:rFonts w:ascii="Calibri" w:hAnsi="Calibri" w:cs="Calibri"/>
          <w:sz w:val="20"/>
          <w:szCs w:val="20"/>
        </w:rPr>
        <w:t xml:space="preserve">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B15A5F" w:rsidRPr="0036327F" w:rsidRDefault="00B15A5F" w:rsidP="00B72DC0">
      <w:pPr>
        <w:pStyle w:val="Default"/>
        <w:numPr>
          <w:ilvl w:val="0"/>
          <w:numId w:val="50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E830AA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E830AA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E830AA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E830AA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E830AA" w:rsidRPr="00E830AA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E830AA" w:rsidRPr="00E830AA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F52FB1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</w:t>
      </w:r>
      <w:r w:rsidR="00F52FB1" w:rsidRPr="00F52FB1">
        <w:rPr>
          <w:rFonts w:ascii="Calibri" w:hAnsi="Calibri" w:cs="Calibri"/>
          <w:sz w:val="20"/>
          <w:szCs w:val="20"/>
        </w:rPr>
        <w:t>.</w:t>
      </w:r>
    </w:p>
    <w:p w:rsidR="00B15A5F" w:rsidRPr="00F52FB1" w:rsidRDefault="00F52FB1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B15A5F"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1810A3" w:rsidRDefault="00B15A5F" w:rsidP="00B72DC0">
      <w:pPr>
        <w:pStyle w:val="Default"/>
        <w:numPr>
          <w:ilvl w:val="0"/>
          <w:numId w:val="51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B15A5F" w:rsidRPr="001810A3" w:rsidRDefault="00B15A5F" w:rsidP="00B72DC0">
      <w:pPr>
        <w:pStyle w:val="Default"/>
        <w:numPr>
          <w:ilvl w:val="0"/>
          <w:numId w:val="51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lastRenderedPageBreak/>
        <w:t xml:space="preserve">uiszczono wpis w wymaganej wysokości. </w:t>
      </w:r>
    </w:p>
    <w:p w:rsidR="001810A3" w:rsidRDefault="00B15A5F" w:rsidP="00B72DC0">
      <w:pPr>
        <w:pStyle w:val="Akapitzlist"/>
        <w:numPr>
          <w:ilvl w:val="0"/>
          <w:numId w:val="4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1810A3" w:rsidRDefault="00B15A5F" w:rsidP="00B72DC0">
      <w:pPr>
        <w:pStyle w:val="Akapitzlist"/>
        <w:numPr>
          <w:ilvl w:val="0"/>
          <w:numId w:val="4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B15A5F" w:rsidRPr="001810A3" w:rsidRDefault="00B15A5F" w:rsidP="00B72DC0">
      <w:pPr>
        <w:pStyle w:val="Akapitzlist"/>
        <w:numPr>
          <w:ilvl w:val="0"/>
          <w:numId w:val="4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1810A3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1810A3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1810A3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1810A3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1810A3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B15A5F" w:rsidRPr="00403AE2" w:rsidRDefault="00B15A5F" w:rsidP="00B72DC0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403AE2" w:rsidRPr="001810A3" w:rsidRDefault="00403AE2" w:rsidP="00403AE2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B15A5F" w:rsidRDefault="00B15A5F" w:rsidP="00FE35E9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B15A5F" w:rsidRDefault="00B15A5F" w:rsidP="00D471E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XXII. Ochrona danych osobowych zebranych przez zamawiającego w toku </w:t>
      </w:r>
      <w:r w:rsidR="00D471E8"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postępowania</w:t>
      </w:r>
    </w:p>
    <w:p w:rsidR="00D471E8" w:rsidRPr="0021401D" w:rsidRDefault="00D471E8" w:rsidP="00D471E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B15A5F" w:rsidRPr="0089345F" w:rsidRDefault="00B15A5F" w:rsidP="00FE35E9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89345F">
        <w:rPr>
          <w:rFonts w:ascii="Calibri" w:hAnsi="Calibri" w:cs="Calibri"/>
          <w:bCs/>
          <w:color w:val="auto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E918EC">
        <w:rPr>
          <w:rFonts w:ascii="Calibri" w:hAnsi="Calibri" w:cs="Calibri"/>
          <w:bCs/>
          <w:color w:val="auto"/>
          <w:sz w:val="20"/>
          <w:szCs w:val="20"/>
        </w:rPr>
        <w:t xml:space="preserve">, z </w:t>
      </w:r>
      <w:proofErr w:type="spellStart"/>
      <w:r w:rsidRPr="00E918EC">
        <w:rPr>
          <w:rFonts w:ascii="Calibri" w:hAnsi="Calibri" w:cs="Calibri"/>
          <w:bCs/>
          <w:color w:val="auto"/>
          <w:sz w:val="20"/>
          <w:szCs w:val="20"/>
        </w:rPr>
        <w:t>późn</w:t>
      </w:r>
      <w:proofErr w:type="spellEnd"/>
      <w:r w:rsidRPr="00E918EC">
        <w:rPr>
          <w:rFonts w:ascii="Calibri" w:hAnsi="Calibri" w:cs="Calibri"/>
          <w:bCs/>
          <w:color w:val="auto"/>
          <w:sz w:val="20"/>
          <w:szCs w:val="20"/>
        </w:rPr>
        <w:t>. zm.),</w:t>
      </w:r>
      <w:r w:rsidRPr="0089345F">
        <w:rPr>
          <w:rFonts w:ascii="Calibri" w:hAnsi="Calibri" w:cs="Calibri"/>
          <w:bCs/>
          <w:color w:val="auto"/>
          <w:sz w:val="20"/>
          <w:szCs w:val="20"/>
        </w:rPr>
        <w:t xml:space="preserve"> zwanej w dalszej części „RODO”, informuję, że: </w:t>
      </w:r>
    </w:p>
    <w:p w:rsidR="00D471E8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471E8">
        <w:rPr>
          <w:rFonts w:ascii="Calibri" w:hAnsi="Calibri" w:cs="Calibri"/>
          <w:bCs/>
          <w:sz w:val="20"/>
          <w:szCs w:val="20"/>
        </w:rPr>
        <w:t xml:space="preserve">administratorem Pani/Pana danych osobowych jest: </w:t>
      </w:r>
      <w:r w:rsidRPr="00D471E8">
        <w:rPr>
          <w:rFonts w:ascii="Calibri" w:hAnsi="Calibri" w:cs="Calibri"/>
          <w:sz w:val="20"/>
          <w:szCs w:val="20"/>
        </w:rPr>
        <w:t xml:space="preserve">Wojewódzki Zespół Zakładów Opieki Zdrowotnej          Centrum Leczenia Chorób Płuc i Rehabilitacji w Łodzi ul. Okólna 181, 91-520 Łódź, </w:t>
      </w:r>
      <w:proofErr w:type="spellStart"/>
      <w:r w:rsidRPr="00D471E8">
        <w:rPr>
          <w:rFonts w:ascii="Calibri" w:hAnsi="Calibri" w:cs="Calibri"/>
          <w:sz w:val="20"/>
          <w:szCs w:val="20"/>
        </w:rPr>
        <w:t>fax</w:t>
      </w:r>
      <w:proofErr w:type="spellEnd"/>
      <w:r w:rsidRPr="00D471E8">
        <w:rPr>
          <w:rFonts w:ascii="Calibri" w:hAnsi="Calibri" w:cs="Calibri"/>
          <w:sz w:val="20"/>
          <w:szCs w:val="20"/>
        </w:rPr>
        <w:t xml:space="preserve"> 42 659 04 12, adres strony internetowej: www.centrumpluc.com.pl; </w:t>
      </w:r>
    </w:p>
    <w:p w:rsidR="00D471E8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471E8">
        <w:rPr>
          <w:rFonts w:ascii="Calibri" w:hAnsi="Calibri" w:cs="Calibri"/>
          <w:sz w:val="20"/>
          <w:szCs w:val="20"/>
        </w:rPr>
        <w:t xml:space="preserve">kontakt z inspektorem ochrony danych osobowych w Wojewódzkim Zespole Zakładów Opieki Zdrowotnej Centrum Leczenia Chorób Płuc i Rehabilitacji w Łodzi odbywa się za pośrednictwem adresu e-mail:  </w:t>
      </w:r>
      <w:hyperlink r:id="rId25" w:history="1">
        <w:r w:rsidR="00D471E8" w:rsidRPr="00D471E8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inspektorochronydanych@centrumpluc.com.pl</w:t>
        </w:r>
      </w:hyperlink>
      <w:r w:rsidRPr="00D471E8">
        <w:rPr>
          <w:rFonts w:ascii="Calibri" w:hAnsi="Calibri" w:cs="Calibri"/>
          <w:sz w:val="20"/>
          <w:szCs w:val="20"/>
        </w:rPr>
        <w:t>;</w:t>
      </w:r>
    </w:p>
    <w:p w:rsidR="00D471E8" w:rsidRPr="00D471E8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471E8">
        <w:rPr>
          <w:rFonts w:ascii="Calibri" w:hAnsi="Calibri" w:cs="Calibri"/>
          <w:sz w:val="20"/>
          <w:szCs w:val="20"/>
        </w:rPr>
        <w:t>Pani/Pana dane osobowe przetwarzane będą na podstawie art. 6 ust. 1 lit. C RODO w celu            prowadzenia przedmiotowego postępowaniem o udzielenie zamówienia publicznego</w:t>
      </w:r>
      <w:r w:rsidRPr="00D471E8">
        <w:rPr>
          <w:rFonts w:ascii="Calibri" w:hAnsi="Calibri" w:cs="Calibri"/>
          <w:bCs/>
          <w:sz w:val="20"/>
          <w:szCs w:val="20"/>
        </w:rPr>
        <w:t xml:space="preserve">, </w:t>
      </w:r>
      <w:r w:rsidRPr="00D471E8">
        <w:rPr>
          <w:rFonts w:ascii="Calibri" w:hAnsi="Calibri" w:cs="Calibri"/>
          <w:sz w:val="20"/>
          <w:szCs w:val="20"/>
        </w:rPr>
        <w:t>oraz zawarcia umowy, a podstawą prawną ich przetwarzania jest obowiązek prawny zastosowania         sformalizowanych procedur udzielania zamówień publicznych spoczywający na Zamawiającym;</w:t>
      </w:r>
      <w:r w:rsidRPr="00D471E8">
        <w:rPr>
          <w:rFonts w:ascii="Calibri" w:hAnsi="Calibri" w:cs="Calibri"/>
          <w:strike/>
          <w:sz w:val="20"/>
          <w:szCs w:val="20"/>
        </w:rPr>
        <w:t xml:space="preserve"> </w:t>
      </w:r>
    </w:p>
    <w:p w:rsidR="00D471E8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471E8">
        <w:rPr>
          <w:rFonts w:ascii="Calibri" w:hAnsi="Calibri" w:cs="Calibri"/>
          <w:sz w:val="20"/>
          <w:szCs w:val="20"/>
        </w:rPr>
        <w:t xml:space="preserve">odbiorcami Pani/Pana danych osobowych będą osoby lub podmioty, którym udostępniona  zostanie          dokumentacja postępowania w oparciu o art. 18 oraz art. 74 ustawy </w:t>
      </w:r>
      <w:proofErr w:type="spellStart"/>
      <w:r w:rsidRPr="00D471E8">
        <w:rPr>
          <w:rFonts w:ascii="Calibri" w:hAnsi="Calibri" w:cs="Calibri"/>
          <w:sz w:val="20"/>
          <w:szCs w:val="20"/>
        </w:rPr>
        <w:t>Pzp</w:t>
      </w:r>
      <w:proofErr w:type="spellEnd"/>
      <w:r w:rsidRPr="00D471E8">
        <w:rPr>
          <w:rFonts w:ascii="Calibri" w:hAnsi="Calibri" w:cs="Calibri"/>
          <w:sz w:val="20"/>
          <w:szCs w:val="20"/>
        </w:rPr>
        <w:t>;</w:t>
      </w:r>
    </w:p>
    <w:p w:rsidR="00D471E8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471E8">
        <w:rPr>
          <w:rFonts w:ascii="Calibri" w:hAnsi="Calibri" w:cs="Calibri"/>
          <w:sz w:val="20"/>
          <w:szCs w:val="20"/>
        </w:rPr>
        <w:t xml:space="preserve">Pani/Pana dane osobowe będą przechowywane, zgodnie z art. 78 ust. 1 ustawy </w:t>
      </w:r>
      <w:proofErr w:type="spellStart"/>
      <w:r w:rsidRPr="00D471E8">
        <w:rPr>
          <w:rFonts w:ascii="Calibri" w:hAnsi="Calibri" w:cs="Calibri"/>
          <w:sz w:val="20"/>
          <w:szCs w:val="20"/>
        </w:rPr>
        <w:t>Pzp</w:t>
      </w:r>
      <w:proofErr w:type="spellEnd"/>
      <w:r w:rsidRPr="00D471E8">
        <w:rPr>
          <w:rFonts w:ascii="Calibri" w:hAnsi="Calibri" w:cs="Calibri"/>
          <w:sz w:val="20"/>
          <w:szCs w:val="20"/>
        </w:rPr>
        <w:t xml:space="preserve">, przez okres 4 lat od dnia zakończenia postępowania o udzielenie zamówienia publicznego, a jeżeli czas trwania umowy         przekracza 4 lata, </w:t>
      </w:r>
      <w:r w:rsidRPr="00D471E8">
        <w:rPr>
          <w:rFonts w:ascii="Calibri" w:hAnsi="Calibri" w:cs="Calibri"/>
          <w:sz w:val="20"/>
          <w:szCs w:val="20"/>
          <w:lang w:eastAsia="en-US"/>
        </w:rPr>
        <w:t>okres przechowywania obejmuje cały czas trwania umowy</w:t>
      </w:r>
      <w:r w:rsidRPr="00D471E8">
        <w:rPr>
          <w:rFonts w:ascii="Calibri" w:hAnsi="Calibri" w:cs="Calibri"/>
          <w:sz w:val="20"/>
          <w:szCs w:val="20"/>
        </w:rPr>
        <w:t>;</w:t>
      </w:r>
    </w:p>
    <w:p w:rsidR="004D4C69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        wymogiem ustawowym określonym w przepisach ustawy </w:t>
      </w:r>
      <w:proofErr w:type="spellStart"/>
      <w:r w:rsidRPr="004D4C69">
        <w:rPr>
          <w:rFonts w:ascii="Calibri" w:hAnsi="Calibri" w:cs="Calibri"/>
          <w:sz w:val="20"/>
          <w:szCs w:val="20"/>
        </w:rPr>
        <w:t>Pzp</w:t>
      </w:r>
      <w:proofErr w:type="spellEnd"/>
      <w:r w:rsidRPr="004D4C69">
        <w:rPr>
          <w:rFonts w:ascii="Calibri" w:hAnsi="Calibri" w:cs="Calibri"/>
          <w:sz w:val="20"/>
          <w:szCs w:val="20"/>
        </w:rPr>
        <w:t xml:space="preserve">, związanym z udziałem w postępowaniu         o udzielenie zamówienia publicznego; konsekwencje niepodania określonych danych wynikają z ustawy </w:t>
      </w:r>
      <w:proofErr w:type="spellStart"/>
      <w:r w:rsidRPr="004D4C69">
        <w:rPr>
          <w:rFonts w:ascii="Calibri" w:hAnsi="Calibri" w:cs="Calibri"/>
          <w:sz w:val="20"/>
          <w:szCs w:val="20"/>
        </w:rPr>
        <w:t>Pzp</w:t>
      </w:r>
      <w:proofErr w:type="spellEnd"/>
      <w:r w:rsidRPr="004D4C69">
        <w:rPr>
          <w:rFonts w:ascii="Calibri" w:hAnsi="Calibri" w:cs="Calibri"/>
          <w:sz w:val="20"/>
          <w:szCs w:val="20"/>
        </w:rPr>
        <w:t>;</w:t>
      </w:r>
    </w:p>
    <w:p w:rsidR="004D4C69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 xml:space="preserve"> w odniesieniu do Pani/Pana danych osobowych decyzje nie będą podejmowane w sposób          zautomatyzowany, stosownie do art. 22 RODO;</w:t>
      </w:r>
    </w:p>
    <w:p w:rsidR="00B15A5F" w:rsidRPr="004D4C69" w:rsidRDefault="00B15A5F" w:rsidP="00B72DC0">
      <w:pPr>
        <w:pStyle w:val="Tekstpodstawowy"/>
        <w:numPr>
          <w:ilvl w:val="0"/>
          <w:numId w:val="52"/>
        </w:numPr>
        <w:tabs>
          <w:tab w:val="left" w:pos="1276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>posiada Pani/Pan:</w:t>
      </w:r>
    </w:p>
    <w:p w:rsidR="004D4C69" w:rsidRDefault="00B15A5F" w:rsidP="00B72DC0">
      <w:pPr>
        <w:pStyle w:val="Akapitzlist"/>
        <w:numPr>
          <w:ilvl w:val="0"/>
          <w:numId w:val="53"/>
        </w:numPr>
        <w:ind w:left="1276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 xml:space="preserve">na podstawie art. 15 RODO prawo dostępu do danych osobowych Pani/Pana dotyczących               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</w:t>
      </w:r>
      <w:r w:rsidRPr="004D4C69">
        <w:rPr>
          <w:rFonts w:ascii="Calibri" w:hAnsi="Calibri" w:cs="Calibri"/>
          <w:sz w:val="20"/>
          <w:szCs w:val="20"/>
        </w:rPr>
        <w:lastRenderedPageBreak/>
        <w:t>daty zakończonego postępowania o udzielenie zamówienia);</w:t>
      </w:r>
    </w:p>
    <w:p w:rsidR="004D4C69" w:rsidRDefault="00B15A5F" w:rsidP="00B72DC0">
      <w:pPr>
        <w:pStyle w:val="Akapitzlist"/>
        <w:numPr>
          <w:ilvl w:val="0"/>
          <w:numId w:val="53"/>
        </w:numPr>
        <w:ind w:left="1276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>na podstawie art. 16 RODO prawo do sprostowania lub uzupełnienia Pani/Pana danych osobowych</w:t>
      </w:r>
      <w:r w:rsidRPr="004D4C69">
        <w:rPr>
          <w:rFonts w:ascii="Calibri" w:hAnsi="Calibri" w:cs="Calibri"/>
          <w:sz w:val="20"/>
          <w:szCs w:val="20"/>
          <w:vertAlign w:val="superscript"/>
        </w:rPr>
        <w:t>(1)</w:t>
      </w:r>
      <w:r w:rsidRPr="004D4C69">
        <w:rPr>
          <w:rFonts w:ascii="Calibri" w:hAnsi="Calibri" w:cs="Calibri"/>
          <w:sz w:val="20"/>
          <w:szCs w:val="20"/>
        </w:rPr>
        <w:t xml:space="preserve">; </w:t>
      </w:r>
    </w:p>
    <w:p w:rsidR="004D4C69" w:rsidRDefault="00B15A5F" w:rsidP="00B72DC0">
      <w:pPr>
        <w:pStyle w:val="Akapitzlist"/>
        <w:numPr>
          <w:ilvl w:val="0"/>
          <w:numId w:val="53"/>
        </w:numPr>
        <w:ind w:left="1276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>na podstawie art. 18 RODO prawo żądania od administratora ograniczenia przetwarzania danych              osobowych</w:t>
      </w:r>
      <w:r w:rsidRPr="00693BE9">
        <w:t xml:space="preserve"> </w:t>
      </w:r>
      <w:r w:rsidRPr="004D4C69">
        <w:rPr>
          <w:rFonts w:ascii="Calibri" w:hAnsi="Calibri" w:cs="Calibri"/>
          <w:sz w:val="20"/>
          <w:szCs w:val="20"/>
        </w:rPr>
        <w:t>z zastrzeżeniem przypadków o których mowa w art. 18 ust. 2 RODO</w:t>
      </w:r>
      <w:r w:rsidRPr="004D4C69">
        <w:rPr>
          <w:rFonts w:ascii="Calibri" w:hAnsi="Calibri" w:cs="Calibri"/>
          <w:sz w:val="20"/>
          <w:szCs w:val="20"/>
          <w:vertAlign w:val="superscript"/>
        </w:rPr>
        <w:t>(2)</w:t>
      </w:r>
      <w:r w:rsidRPr="004D4C69">
        <w:rPr>
          <w:rFonts w:ascii="Calibri" w:hAnsi="Calibri" w:cs="Calibri"/>
          <w:sz w:val="20"/>
          <w:szCs w:val="20"/>
        </w:rPr>
        <w:t xml:space="preserve">; </w:t>
      </w:r>
    </w:p>
    <w:p w:rsidR="00B15A5F" w:rsidRPr="004D4C69" w:rsidRDefault="00B15A5F" w:rsidP="00B72DC0">
      <w:pPr>
        <w:pStyle w:val="Akapitzlist"/>
        <w:numPr>
          <w:ilvl w:val="0"/>
          <w:numId w:val="53"/>
        </w:numPr>
        <w:ind w:left="1276"/>
        <w:rPr>
          <w:rFonts w:ascii="Calibri" w:hAnsi="Calibri" w:cs="Calibri"/>
          <w:sz w:val="20"/>
          <w:szCs w:val="20"/>
        </w:rPr>
      </w:pPr>
      <w:r w:rsidRPr="004D4C69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             Pani/Pan, że przetwarzanie danych osobowych Pani/Pana dotyczących narusza przepisy RODO; </w:t>
      </w:r>
    </w:p>
    <w:p w:rsidR="00B15A5F" w:rsidRPr="002B6A27" w:rsidRDefault="00B15A5F" w:rsidP="00FE35E9">
      <w:pPr>
        <w:pStyle w:val="Default"/>
        <w:jc w:val="both"/>
        <w:rPr>
          <w:rFonts w:ascii="Calibri" w:hAnsi="Calibri" w:cs="Calibri"/>
          <w:color w:val="auto"/>
          <w:sz w:val="4"/>
          <w:szCs w:val="20"/>
        </w:rPr>
      </w:pPr>
    </w:p>
    <w:p w:rsidR="00B15A5F" w:rsidRPr="0089345F" w:rsidRDefault="00B15A5F" w:rsidP="00B72DC0">
      <w:pPr>
        <w:pStyle w:val="Default"/>
        <w:numPr>
          <w:ilvl w:val="0"/>
          <w:numId w:val="54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89345F">
        <w:rPr>
          <w:rFonts w:ascii="Calibri" w:hAnsi="Calibri" w:cs="Calibri"/>
          <w:color w:val="auto"/>
          <w:sz w:val="20"/>
          <w:szCs w:val="20"/>
        </w:rPr>
        <w:t xml:space="preserve">nie przysługuje Pani/Panu: </w:t>
      </w:r>
    </w:p>
    <w:p w:rsidR="004D4C69" w:rsidRDefault="00B15A5F" w:rsidP="00B72DC0">
      <w:pPr>
        <w:pStyle w:val="Default"/>
        <w:numPr>
          <w:ilvl w:val="0"/>
          <w:numId w:val="55"/>
        </w:numPr>
        <w:ind w:left="1276"/>
        <w:jc w:val="both"/>
        <w:rPr>
          <w:rFonts w:ascii="Calibri" w:hAnsi="Calibri" w:cs="Calibri"/>
          <w:color w:val="auto"/>
          <w:sz w:val="20"/>
          <w:szCs w:val="20"/>
        </w:rPr>
      </w:pPr>
      <w:r w:rsidRPr="004D4C69">
        <w:rPr>
          <w:rFonts w:ascii="Calibri" w:hAnsi="Calibri" w:cs="Calibri"/>
          <w:color w:val="auto"/>
          <w:sz w:val="20"/>
          <w:szCs w:val="20"/>
        </w:rPr>
        <w:t xml:space="preserve">w związku z art. 17 ust. 3 lit. b, d lub e RODO prawo do usunięcia danych osobowych; </w:t>
      </w:r>
    </w:p>
    <w:p w:rsidR="004D4C69" w:rsidRPr="004D4C69" w:rsidRDefault="00B15A5F" w:rsidP="00B72DC0">
      <w:pPr>
        <w:pStyle w:val="Default"/>
        <w:numPr>
          <w:ilvl w:val="0"/>
          <w:numId w:val="55"/>
        </w:numPr>
        <w:ind w:left="1276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4D4C69">
        <w:rPr>
          <w:rFonts w:ascii="Calibri" w:hAnsi="Calibri" w:cs="Calibri"/>
          <w:color w:val="auto"/>
          <w:sz w:val="20"/>
          <w:szCs w:val="20"/>
        </w:rPr>
        <w:t xml:space="preserve">prawo do przenoszenia danych osobowych, o których mowa w art. 20 RODO; </w:t>
      </w:r>
    </w:p>
    <w:p w:rsidR="00B15A5F" w:rsidRPr="004D4C69" w:rsidRDefault="00B15A5F" w:rsidP="00B72DC0">
      <w:pPr>
        <w:pStyle w:val="Default"/>
        <w:numPr>
          <w:ilvl w:val="0"/>
          <w:numId w:val="55"/>
        </w:numPr>
        <w:ind w:left="1276"/>
        <w:jc w:val="both"/>
        <w:rPr>
          <w:rFonts w:ascii="Calibri" w:hAnsi="Calibri" w:cs="Calibri"/>
          <w:color w:val="auto"/>
          <w:sz w:val="20"/>
          <w:szCs w:val="20"/>
        </w:rPr>
      </w:pPr>
      <w:r w:rsidRPr="004D4C69">
        <w:rPr>
          <w:rFonts w:ascii="Calibri" w:hAnsi="Calibri" w:cs="Calibri"/>
          <w:bCs/>
          <w:color w:val="auto"/>
          <w:sz w:val="20"/>
          <w:szCs w:val="20"/>
        </w:rPr>
        <w:t xml:space="preserve">na podstawie art. 21 RODO prawo sprzeciwu, wobec przetwarzania danych osobowych, gdyż postaw prawną przetwarzania Pani/Pana danych osobowych jest art. 6 ust. 1 lit. c RODO. </w:t>
      </w:r>
    </w:p>
    <w:p w:rsidR="00B15A5F" w:rsidRPr="0089345F" w:rsidRDefault="00B15A5F" w:rsidP="00FE35E9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B15A5F" w:rsidRPr="00502E5A" w:rsidRDefault="00B15A5F" w:rsidP="00FE35E9">
      <w:pPr>
        <w:pStyle w:val="Default"/>
        <w:jc w:val="both"/>
        <w:rPr>
          <w:rFonts w:ascii="Calibri" w:hAnsi="Calibri" w:cs="Calibri"/>
          <w:color w:val="FF0000"/>
          <w:sz w:val="8"/>
          <w:szCs w:val="20"/>
        </w:rPr>
      </w:pPr>
    </w:p>
    <w:p w:rsidR="00B15A5F" w:rsidRDefault="00B15A5F" w:rsidP="00FE35E9">
      <w:pPr>
        <w:pStyle w:val="Default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  <w:r w:rsidRPr="0089345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(</w:t>
      </w:r>
      <w:r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Pr="0089345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) wyjaśnienie: </w:t>
      </w:r>
      <w:r w:rsidRPr="0089345F">
        <w:rPr>
          <w:rFonts w:ascii="Calibri" w:hAnsi="Calibri" w:cs="Calibri"/>
          <w:i/>
          <w:iCs/>
          <w:color w:val="auto"/>
          <w:sz w:val="20"/>
          <w:szCs w:val="20"/>
        </w:rPr>
        <w:t xml:space="preserve">skorzystanie z prawa do sprostowania </w:t>
      </w:r>
      <w:r w:rsidRPr="00A1736D">
        <w:rPr>
          <w:rFonts w:ascii="Calibri" w:hAnsi="Calibri" w:cs="Calibri"/>
          <w:i/>
          <w:iCs/>
          <w:sz w:val="20"/>
          <w:szCs w:val="20"/>
        </w:rPr>
        <w:t xml:space="preserve">lub uzupełnienia </w:t>
      </w:r>
      <w:r w:rsidRPr="0089345F">
        <w:rPr>
          <w:rFonts w:ascii="Calibri" w:hAnsi="Calibri" w:cs="Calibri"/>
          <w:i/>
          <w:iCs/>
          <w:color w:val="auto"/>
          <w:sz w:val="20"/>
          <w:szCs w:val="20"/>
        </w:rPr>
        <w:t xml:space="preserve">nie może skutkować zmianą wyniku postępowania o udzielenie zamówienia publicznego ani zmianą postanowień umowy w zakresie niezgodnym z ustawą </w:t>
      </w:r>
      <w:proofErr w:type="spellStart"/>
      <w:r w:rsidRPr="0089345F">
        <w:rPr>
          <w:rFonts w:ascii="Calibri" w:hAnsi="Calibri" w:cs="Calibri"/>
          <w:i/>
          <w:iCs/>
          <w:color w:val="auto"/>
          <w:sz w:val="20"/>
          <w:szCs w:val="20"/>
        </w:rPr>
        <w:t>Pzp</w:t>
      </w:r>
      <w:proofErr w:type="spellEnd"/>
      <w:r w:rsidRPr="0089345F">
        <w:rPr>
          <w:rFonts w:ascii="Calibri" w:hAnsi="Calibri" w:cs="Calibri"/>
          <w:i/>
          <w:iCs/>
          <w:color w:val="auto"/>
          <w:sz w:val="20"/>
          <w:szCs w:val="20"/>
        </w:rPr>
        <w:t xml:space="preserve"> oraz nie może naruszać integralności protokołu oraz jego załączników . </w:t>
      </w:r>
    </w:p>
    <w:p w:rsidR="00B15A5F" w:rsidRPr="00502E5A" w:rsidRDefault="00B15A5F" w:rsidP="00FE35E9">
      <w:pPr>
        <w:pStyle w:val="Default"/>
        <w:jc w:val="both"/>
        <w:rPr>
          <w:rFonts w:ascii="Calibri" w:hAnsi="Calibri" w:cs="Calibri"/>
          <w:color w:val="auto"/>
          <w:sz w:val="10"/>
          <w:szCs w:val="20"/>
        </w:rPr>
      </w:pPr>
    </w:p>
    <w:p w:rsidR="00B15A5F" w:rsidRPr="00A1736D" w:rsidRDefault="00B15A5F" w:rsidP="00FE35E9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  <w:r w:rsidRPr="0089345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(</w:t>
      </w:r>
      <w:r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2</w:t>
      </w:r>
      <w:r w:rsidRPr="0089345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) wyjaśnienie: </w:t>
      </w:r>
      <w:r w:rsidRPr="00A1736D">
        <w:rPr>
          <w:rFonts w:ascii="Calibri" w:hAnsi="Calibri" w:cs="Calibri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1736D">
        <w:rPr>
          <w:rFonts w:ascii="Calibri" w:hAnsi="Calibri" w:cs="Calibri"/>
          <w:sz w:val="20"/>
          <w:szCs w:val="20"/>
        </w:rPr>
        <w:t xml:space="preserve">, </w:t>
      </w:r>
      <w:r w:rsidRPr="00A1736D">
        <w:rPr>
          <w:rFonts w:ascii="Calibri" w:hAnsi="Calibri" w:cs="Calibri"/>
          <w:i/>
          <w:sz w:val="20"/>
          <w:szCs w:val="20"/>
        </w:rPr>
        <w:t xml:space="preserve">a także nie ogranicza przetwarzania danych osobowych do czasu zakończenia postępowania o udzielenie zamówienia. </w:t>
      </w:r>
    </w:p>
    <w:p w:rsidR="00B15A5F" w:rsidRPr="0089345F" w:rsidRDefault="00B15A5F" w:rsidP="00FE35E9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B15A5F" w:rsidRPr="0089345F" w:rsidRDefault="00B15A5F" w:rsidP="00FE35E9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B15A5F" w:rsidRDefault="00B15A5F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B15A5F" w:rsidRDefault="00B15A5F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13673" w:rsidRDefault="00013673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403AE2" w:rsidRDefault="00403AE2" w:rsidP="00FE35E9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15A5F" w:rsidRPr="009F4795" w:rsidTr="00C15742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B15A5F" w:rsidRPr="009F4795" w:rsidRDefault="00B15A5F" w:rsidP="00DD6035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B15A5F" w:rsidRPr="009F4795" w:rsidTr="00C15742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15A5F" w:rsidRPr="009F4795" w:rsidRDefault="00B15A5F" w:rsidP="00DD603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B15A5F" w:rsidRPr="009F4795" w:rsidRDefault="00B15A5F" w:rsidP="00B15A5F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15A5F" w:rsidRPr="009F4795" w:rsidTr="00C15742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B15A5F" w:rsidRPr="009F4795" w:rsidRDefault="00B15A5F" w:rsidP="00DD603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B15A5F" w:rsidRPr="009F4795" w:rsidRDefault="00B15A5F" w:rsidP="00DD603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B15A5F" w:rsidRPr="0033542B" w:rsidRDefault="00B15A5F" w:rsidP="00DD603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Zespół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Zakładów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Opieki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Zdrowotnej</w:t>
            </w:r>
          </w:p>
          <w:p w:rsidR="00B15A5F" w:rsidRPr="0033542B" w:rsidRDefault="00B15A5F" w:rsidP="00DD603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w Łodzi</w:t>
            </w:r>
          </w:p>
          <w:p w:rsidR="00B15A5F" w:rsidRPr="0033542B" w:rsidRDefault="00B15A5F" w:rsidP="00DD603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Łódź, ul.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Okólna 181</w:t>
            </w:r>
          </w:p>
          <w:p w:rsidR="00B15A5F" w:rsidRPr="009F4795" w:rsidRDefault="00B15A5F" w:rsidP="00DD6035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307820" w:rsidRPr="00307820" w:rsidRDefault="00B15A5F" w:rsidP="00307820">
            <w:pPr>
              <w:pStyle w:val="Tekstpodstawowy"/>
              <w:spacing w:after="0"/>
              <w:ind w:left="34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na  </w:t>
            </w:r>
            <w:r w:rsidR="00307820" w:rsidRPr="00307820">
              <w:rPr>
                <w:rFonts w:ascii="Calibri" w:hAnsi="Calibri" w:cs="Calibri"/>
                <w:b/>
                <w:sz w:val="19"/>
                <w:szCs w:val="19"/>
              </w:rPr>
              <w:t>d</w:t>
            </w:r>
            <w:r w:rsidR="00307820" w:rsidRPr="00307820">
              <w:rPr>
                <w:rFonts w:ascii="Calibri" w:hAnsi="Calibri" w:cs="Tahoma"/>
                <w:b/>
                <w:sz w:val="19"/>
                <w:szCs w:val="19"/>
              </w:rPr>
              <w:t>ostawę plastikowych pojemników na odpady medyczne do Wojewódzkiego Zespołu Zakładów Opieki Zdrowotnej Centrum Leczenia Chorób Płuc i Rehabilitacji w Łodzi</w:t>
            </w:r>
          </w:p>
          <w:p w:rsidR="00B15A5F" w:rsidRPr="000D3133" w:rsidRDefault="00307820" w:rsidP="00DD6035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(</w:t>
            </w:r>
            <w:r w:rsidR="00B15A5F"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znak sprawy </w:t>
            </w:r>
            <w:r w:rsidR="00ED734D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3/</w:t>
            </w:r>
            <w:r w:rsidR="00B15A5F"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ZP/</w:t>
            </w:r>
            <w:r w:rsidR="00B15A5F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TP</w:t>
            </w:r>
            <w:r w:rsidR="00B15A5F"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 w:rsidR="00B15A5F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)</w:t>
            </w:r>
          </w:p>
          <w:p w:rsidR="00B15A5F" w:rsidRPr="00127EE1" w:rsidRDefault="00B15A5F" w:rsidP="00DD6035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B15A5F" w:rsidRPr="009F4795" w:rsidTr="00C15742">
        <w:trPr>
          <w:trHeight w:val="558"/>
        </w:trPr>
        <w:tc>
          <w:tcPr>
            <w:tcW w:w="9781" w:type="dxa"/>
          </w:tcPr>
          <w:p w:rsidR="00B15A5F" w:rsidRPr="004C4A69" w:rsidRDefault="00B15A5F" w:rsidP="006103C2">
            <w:pPr>
              <w:pStyle w:val="Akapitzlist"/>
              <w:widowControl/>
              <w:numPr>
                <w:ilvl w:val="0"/>
                <w:numId w:val="10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B15A5F" w:rsidRPr="004C4A69" w:rsidRDefault="00B15A5F" w:rsidP="00DD6035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B15A5F" w:rsidRPr="004C4A69" w:rsidRDefault="00B15A5F" w:rsidP="00DD603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B15A5F" w:rsidRPr="004C4A69" w:rsidRDefault="00B15A5F" w:rsidP="00DD603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B15A5F" w:rsidRPr="00E14B17" w:rsidRDefault="00B15A5F" w:rsidP="00DD6035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B15A5F" w:rsidRPr="004C4A69" w:rsidRDefault="00B15A5F" w:rsidP="00DD6035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B15A5F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B15A5F" w:rsidRPr="004C4A69" w:rsidRDefault="00B15A5F" w:rsidP="00DD603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15A5F" w:rsidRPr="004C4A69" w:rsidRDefault="00B15A5F" w:rsidP="00DD6035">
            <w:pPr>
              <w:rPr>
                <w:rFonts w:ascii="Calibri" w:hAnsi="Calibri" w:cs="Calibri"/>
                <w:sz w:val="20"/>
              </w:rPr>
            </w:pP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B15A5F" w:rsidRPr="00E14B17" w:rsidRDefault="00B15A5F" w:rsidP="00DD6035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</w:t>
            </w:r>
            <w:r w:rsidR="00307820">
              <w:rPr>
                <w:rFonts w:ascii="Calibri" w:hAnsi="Calibri" w:cs="Calibri"/>
                <w:sz w:val="20"/>
              </w:rPr>
              <w:t xml:space="preserve"> </w:t>
            </w:r>
            <w:r w:rsidRPr="00E14B17">
              <w:rPr>
                <w:rFonts w:ascii="Calibri" w:hAnsi="Calibri" w:cs="Calibri"/>
                <w:sz w:val="20"/>
              </w:rPr>
              <w:t>WOJEWÓDZTWO.......</w:t>
            </w:r>
            <w:r w:rsidR="00307820"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B15A5F" w:rsidRPr="004C4A69" w:rsidRDefault="00B15A5F" w:rsidP="00DD6035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B15A5F" w:rsidRPr="004C4A69" w:rsidRDefault="00B15A5F" w:rsidP="00DD603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B15A5F" w:rsidRDefault="00B15A5F" w:rsidP="00DD603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15A5F" w:rsidRPr="004C4A69" w:rsidRDefault="00B15A5F" w:rsidP="00DD6035">
            <w:pPr>
              <w:rPr>
                <w:rFonts w:ascii="Calibri" w:hAnsi="Calibri" w:cs="Calibri"/>
                <w:sz w:val="20"/>
              </w:rPr>
            </w:pPr>
          </w:p>
          <w:p w:rsidR="00B15A5F" w:rsidRPr="000D3133" w:rsidRDefault="00B15A5F" w:rsidP="00307820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i w:val="0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B15A5F" w:rsidRPr="000D3133" w:rsidRDefault="00B15A5F" w:rsidP="006103C2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B15A5F" w:rsidRPr="000D3133" w:rsidRDefault="00B15A5F" w:rsidP="006103C2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B15A5F" w:rsidRDefault="00B15A5F" w:rsidP="00DD6035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B15A5F" w:rsidRPr="000D3133" w:rsidRDefault="00B15A5F" w:rsidP="00DD6035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B15A5F" w:rsidRPr="004C4A69" w:rsidRDefault="00B15A5F" w:rsidP="00DD6035">
            <w:pPr>
              <w:pStyle w:val="FootnoteText"/>
              <w:ind w:left="720"/>
              <w:rPr>
                <w:rFonts w:ascii="Calibri" w:hAnsi="Calibri" w:cs="Calibri"/>
                <w:sz w:val="4"/>
              </w:rPr>
            </w:pPr>
          </w:p>
          <w:p w:rsidR="00B15A5F" w:rsidRPr="004C4A69" w:rsidRDefault="00B15A5F" w:rsidP="00DD6035">
            <w:pPr>
              <w:pStyle w:val="FootnoteText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B15A5F" w:rsidRPr="004C4A69" w:rsidRDefault="00B15A5F" w:rsidP="00DD6035">
            <w:pPr>
              <w:pStyle w:val="FootnoteText"/>
              <w:rPr>
                <w:rFonts w:ascii="Calibri" w:hAnsi="Calibri" w:cs="Calibri"/>
              </w:rPr>
            </w:pPr>
          </w:p>
          <w:p w:rsidR="00B15A5F" w:rsidRPr="004C4A69" w:rsidRDefault="00B15A5F" w:rsidP="00DD6035">
            <w:pPr>
              <w:pStyle w:val="FootnoteText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B15A5F" w:rsidRPr="004C4A69" w:rsidRDefault="00B15A5F" w:rsidP="00DD6035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B15A5F" w:rsidRPr="004C4A69" w:rsidRDefault="00B15A5F" w:rsidP="00DD6035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B15A5F" w:rsidRPr="004C4A69" w:rsidRDefault="00B15A5F" w:rsidP="00DD6035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B15A5F" w:rsidRPr="004C4A69" w:rsidRDefault="00B15A5F" w:rsidP="00DD6035">
            <w:pPr>
              <w:pStyle w:val="FootnoteText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B15A5F" w:rsidRPr="000D3133" w:rsidRDefault="00B15A5F" w:rsidP="00DD6035">
            <w:pPr>
              <w:pStyle w:val="FootnoteText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B15A5F" w:rsidRPr="00103DBF" w:rsidTr="00C15742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15A5F" w:rsidRPr="004C4A69" w:rsidRDefault="00B15A5F" w:rsidP="00DD6035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  <w:r w:rsidR="00403AE2">
              <w:rPr>
                <w:rFonts w:ascii="Calibri" w:hAnsi="Calibri" w:cs="Calibri"/>
                <w:b/>
                <w:sz w:val="20"/>
              </w:rPr>
              <w:t>*</w:t>
            </w:r>
            <w:r w:rsidRPr="004C4A69">
              <w:rPr>
                <w:rFonts w:ascii="Calibri" w:hAnsi="Calibri" w:cs="Calibri"/>
                <w:b/>
                <w:sz w:val="20"/>
              </w:rPr>
              <w:t>:</w:t>
            </w:r>
          </w:p>
          <w:p w:rsidR="00403AE2" w:rsidRPr="008D5B5E" w:rsidRDefault="00403AE2" w:rsidP="00403AE2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1. </w:t>
            </w:r>
            <w:r w:rsidRPr="008D5B5E">
              <w:rPr>
                <w:rFonts w:ascii="Calibri" w:hAnsi="Calibri" w:cs="Arial"/>
                <w:sz w:val="20"/>
              </w:rPr>
              <w:t>Oświadczamy, że ce</w:t>
            </w:r>
            <w:r>
              <w:rPr>
                <w:rFonts w:ascii="Calibri" w:hAnsi="Calibri" w:cs="Arial"/>
                <w:sz w:val="20"/>
              </w:rPr>
              <w:t>nę naszej oferty stanowią ceny</w:t>
            </w:r>
            <w:r w:rsidRPr="008D5B5E">
              <w:rPr>
                <w:rFonts w:ascii="Calibri" w:hAnsi="Calibri" w:cs="Arial"/>
                <w:sz w:val="20"/>
              </w:rPr>
              <w:t xml:space="preserve"> podane w poszczególnych częściach: </w:t>
            </w:r>
          </w:p>
          <w:p w:rsidR="00403AE2" w:rsidRPr="008D5B5E" w:rsidRDefault="00403AE2" w:rsidP="00403AE2">
            <w:pPr>
              <w:jc w:val="both"/>
              <w:rPr>
                <w:rFonts w:ascii="Calibri" w:hAnsi="Calibri" w:cs="Arial"/>
                <w:sz w:val="20"/>
              </w:rPr>
            </w:pPr>
          </w:p>
          <w:p w:rsidR="00403AE2" w:rsidRPr="008D5B5E" w:rsidRDefault="00403AE2" w:rsidP="00403AE2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Część 1:</w:t>
            </w:r>
          </w:p>
          <w:p w:rsidR="00403AE2" w:rsidRPr="008D5B5E" w:rsidRDefault="00403AE2" w:rsidP="00403AE2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Cena brutto .................... zł /słownie: ................................................................................../</w:t>
            </w:r>
          </w:p>
          <w:p w:rsidR="00403AE2" w:rsidRPr="008D5B5E" w:rsidRDefault="00403AE2" w:rsidP="00403AE2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Część 2:</w:t>
            </w:r>
          </w:p>
          <w:p w:rsidR="00403AE2" w:rsidRPr="008D5B5E" w:rsidRDefault="00403AE2" w:rsidP="00403AE2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Cena brutto .................... zł /słownie: ................................................................................../</w:t>
            </w:r>
          </w:p>
          <w:p w:rsidR="00403AE2" w:rsidRDefault="00403AE2" w:rsidP="00403AE2">
            <w:pPr>
              <w:ind w:left="34"/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  <w:p w:rsidR="00403AE2" w:rsidRDefault="00403AE2" w:rsidP="00403AE2">
            <w:pPr>
              <w:ind w:left="3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403AE2">
              <w:rPr>
                <w:rFonts w:ascii="Calibri" w:hAnsi="Calibri" w:cs="Segoe UI"/>
                <w:sz w:val="16"/>
                <w:szCs w:val="16"/>
              </w:rPr>
              <w:t>*</w:t>
            </w:r>
            <w:r w:rsidRPr="00103DBF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wiązane z realizacją przedmiotu     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z</w:t>
            </w:r>
            <w:r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403AE2" w:rsidRDefault="00403AE2" w:rsidP="00403AE2">
            <w:pPr>
              <w:jc w:val="both"/>
              <w:rPr>
                <w:rFonts w:ascii="Calibri" w:hAnsi="Calibri" w:cs="Calibri"/>
                <w:sz w:val="20"/>
              </w:rPr>
            </w:pPr>
            <w:r w:rsidRPr="00B83B3E">
              <w:rPr>
                <w:rFonts w:ascii="Calibri" w:hAnsi="Calibri"/>
                <w:sz w:val="16"/>
                <w:szCs w:val="16"/>
              </w:rPr>
              <w:t>W przypadku niezgodności ceny napisanej cyfrowo i ceny napisanej słowami rozstrzygająca będzie cena z VAT napisana słowami.</w:t>
            </w:r>
          </w:p>
          <w:p w:rsidR="00403AE2" w:rsidRDefault="00403AE2" w:rsidP="00DD6035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403AE2" w:rsidRPr="00403AE2" w:rsidRDefault="00403AE2" w:rsidP="00B72DC0">
            <w:pPr>
              <w:pStyle w:val="Akapitzlist"/>
              <w:widowControl/>
              <w:numPr>
                <w:ilvl w:val="0"/>
                <w:numId w:val="58"/>
              </w:numPr>
              <w:tabs>
                <w:tab w:val="clear" w:pos="0"/>
                <w:tab w:val="clear" w:pos="2880"/>
                <w:tab w:val="num" w:pos="459"/>
              </w:tabs>
              <w:suppressAutoHyphens w:val="0"/>
              <w:spacing w:line="240" w:lineRule="auto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403AE2">
              <w:rPr>
                <w:rFonts w:ascii="Calibri" w:hAnsi="Calibri" w:cs="Calibri"/>
                <w:b/>
                <w:sz w:val="20"/>
                <w:szCs w:val="20"/>
              </w:rPr>
              <w:t>Termin częściowej dostawy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03AE2">
              <w:rPr>
                <w:rFonts w:ascii="Calibri" w:hAnsi="Calibri" w:cs="Calibri"/>
                <w:sz w:val="20"/>
                <w:szCs w:val="20"/>
              </w:rPr>
              <w:t>……………………..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3B28E4">
              <w:rPr>
                <w:rFonts w:ascii="Calibri" w:hAnsi="Calibri" w:cs="Calibri"/>
                <w:sz w:val="20"/>
                <w:szCs w:val="20"/>
              </w:rPr>
              <w:t xml:space="preserve"> robocze</w:t>
            </w:r>
            <w:r w:rsidRPr="00403AE2"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r>
              <w:rPr>
                <w:rFonts w:ascii="Calibri" w:hAnsi="Calibri" w:cs="Calibri"/>
                <w:sz w:val="20"/>
                <w:szCs w:val="20"/>
              </w:rPr>
              <w:t>2, 3, 4 dni/**</w:t>
            </w:r>
          </w:p>
          <w:p w:rsidR="00403AE2" w:rsidRPr="00FF6F1F" w:rsidRDefault="00403AE2" w:rsidP="00403AE2">
            <w:pPr>
              <w:ind w:left="34"/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 xml:space="preserve">**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</w:t>
            </w:r>
            <w:r w:rsidR="00F472C4">
              <w:rPr>
                <w:rFonts w:ascii="Calibri" w:hAnsi="Calibri"/>
                <w:sz w:val="16"/>
                <w:szCs w:val="16"/>
              </w:rPr>
              <w:t>4 dni</w:t>
            </w:r>
            <w:r>
              <w:rPr>
                <w:rFonts w:ascii="Calibri" w:hAnsi="Calibri"/>
                <w:sz w:val="16"/>
                <w:szCs w:val="16"/>
              </w:rPr>
              <w:t xml:space="preserve"> w w/w parametrze punktowanym</w:t>
            </w:r>
          </w:p>
          <w:p w:rsidR="00403AE2" w:rsidRDefault="00403AE2" w:rsidP="00DD6035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6527C3" w:rsidRDefault="006527C3" w:rsidP="006527C3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6527C3" w:rsidRPr="006527C3" w:rsidRDefault="006527C3" w:rsidP="006527C3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2F5B81" w:rsidRPr="002F5B81" w:rsidRDefault="006527C3" w:rsidP="006527C3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(Należy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  <w:r w:rsidRPr="005B769C">
              <w:rPr>
                <w:rFonts w:ascii="Calibri" w:hAnsi="Calibri" w:cs="Tahoma"/>
                <w:b w:val="0"/>
                <w:sz w:val="20"/>
              </w:rPr>
              <w:t>)</w:t>
            </w:r>
          </w:p>
        </w:tc>
      </w:tr>
      <w:tr w:rsidR="00B15A5F" w:rsidRPr="00E37F70" w:rsidTr="00C15742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15A5F" w:rsidRPr="00072F00" w:rsidRDefault="002F5B81" w:rsidP="00DD6035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3</w:t>
            </w:r>
            <w:r w:rsidR="00B15A5F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B15A5F"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B15A5F" w:rsidRPr="00AE73DF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B15A5F" w:rsidRPr="00501FC7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B15A5F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B15A5F" w:rsidRPr="00501FC7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deklarujemy 60 dniowy termin płatności;</w:t>
            </w:r>
          </w:p>
          <w:p w:rsidR="00B15A5F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</w:rPr>
              <w:t xml:space="preserve"> licząc od dnia otwarcia ofert (włącznie z tym dniem);</w:t>
            </w:r>
          </w:p>
          <w:p w:rsidR="00B15A5F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B15A5F" w:rsidRPr="00986B98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B15A5F" w:rsidRPr="00986B98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B15A5F" w:rsidRPr="00962435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B15A5F" w:rsidRDefault="00B15A5F" w:rsidP="006103C2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5A5F" w:rsidRPr="00921781" w:rsidRDefault="00B15A5F" w:rsidP="00DD603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B15A5F" w:rsidRPr="00E37F70" w:rsidTr="00C15742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B15A5F" w:rsidRPr="00E14B17" w:rsidRDefault="002F5B81" w:rsidP="00DD6035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="00B15A5F"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2F5B81" w:rsidRPr="003F24B0" w:rsidRDefault="00B15A5F" w:rsidP="002F5B81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2F5B81"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2F5B81" w:rsidRPr="00F01F3E" w:rsidRDefault="002F5B81" w:rsidP="002F5B81">
            <w:pPr>
              <w:jc w:val="both"/>
              <w:rPr>
                <w:rFonts w:ascii="Calibri" w:hAnsi="Calibri" w:cs="Arial"/>
                <w:i/>
                <w:sz w:val="20"/>
              </w:rPr>
            </w:pPr>
            <w:r w:rsidRPr="00C62725">
              <w:rPr>
                <w:rFonts w:ascii="Calibri" w:hAnsi="Calibri" w:cs="Arial"/>
                <w:i/>
                <w:sz w:val="20"/>
              </w:rPr>
              <w:t>W przypadku</w:t>
            </w:r>
            <w:r>
              <w:rPr>
                <w:rFonts w:ascii="Calibri" w:hAnsi="Calibri" w:cs="Arial"/>
                <w:i/>
                <w:sz w:val="20"/>
              </w:rPr>
              <w:t xml:space="preserve"> </w:t>
            </w:r>
            <w:r w:rsidRPr="00C62725">
              <w:rPr>
                <w:rFonts w:ascii="Calibri" w:hAnsi="Calibri" w:cs="Arial"/>
                <w:i/>
                <w:sz w:val="20"/>
              </w:rPr>
              <w:t>wykonywania przedmiotu</w:t>
            </w:r>
            <w:r>
              <w:rPr>
                <w:rFonts w:ascii="Calibri" w:hAnsi="Calibri" w:cs="Arial"/>
                <w:i/>
                <w:sz w:val="20"/>
              </w:rPr>
              <w:t xml:space="preserve"> </w:t>
            </w:r>
            <w:r w:rsidRPr="00C62725">
              <w:rPr>
                <w:rFonts w:ascii="Calibri" w:hAnsi="Calibri" w:cs="Arial"/>
                <w:i/>
                <w:sz w:val="20"/>
              </w:rPr>
              <w:t>zamówi</w:t>
            </w:r>
            <w:r>
              <w:rPr>
                <w:rFonts w:ascii="Calibri" w:hAnsi="Calibri" w:cs="Arial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 w:cs="Arial"/>
                <w:i/>
                <w:sz w:val="20"/>
              </w:rPr>
              <w:t xml:space="preserve"> Wykonawca jest </w:t>
            </w:r>
            <w:r>
              <w:rPr>
                <w:rFonts w:ascii="Calibri" w:hAnsi="Calibri" w:cs="Arial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 w:cs="Arial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2F5B81" w:rsidTr="00A30A7C">
              <w:tc>
                <w:tcPr>
                  <w:tcW w:w="3183" w:type="dxa"/>
                  <w:vAlign w:val="center"/>
                </w:tcPr>
                <w:p w:rsidR="002F5B81" w:rsidRPr="00062E39" w:rsidRDefault="002F5B81" w:rsidP="00A30A7C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2F5B81" w:rsidRPr="00062E39" w:rsidRDefault="002F5B81" w:rsidP="00A30A7C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Nazwa podwykonawcy</w:t>
                  </w:r>
                </w:p>
              </w:tc>
              <w:tc>
                <w:tcPr>
                  <w:tcW w:w="2693" w:type="dxa"/>
                  <w:vAlign w:val="center"/>
                </w:tcPr>
                <w:p w:rsidR="002F5B81" w:rsidRPr="00062E39" w:rsidRDefault="002F5B81" w:rsidP="00A30A7C">
                  <w:pPr>
                    <w:spacing w:after="40"/>
                    <w:contextualSpacing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 w:cs="Arial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2F5B81" w:rsidTr="00A30A7C">
              <w:tc>
                <w:tcPr>
                  <w:tcW w:w="3183" w:type="dxa"/>
                </w:tcPr>
                <w:p w:rsidR="002F5B81" w:rsidRDefault="002F5B81" w:rsidP="00A30A7C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083" w:type="dxa"/>
                </w:tcPr>
                <w:p w:rsidR="002F5B81" w:rsidRDefault="002F5B81" w:rsidP="00A30A7C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  <w:p w:rsidR="002F5B81" w:rsidRDefault="002F5B81" w:rsidP="00A30A7C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  <w:p w:rsidR="002F5B81" w:rsidRDefault="002F5B81" w:rsidP="00A30A7C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693" w:type="dxa"/>
                </w:tcPr>
                <w:p w:rsidR="002F5B81" w:rsidRDefault="002F5B81" w:rsidP="00A30A7C">
                  <w:pPr>
                    <w:spacing w:after="40"/>
                    <w:contextualSpacing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2F5B81" w:rsidRDefault="002F5B81" w:rsidP="00DD6035">
            <w:pPr>
              <w:spacing w:after="40"/>
              <w:contextualSpacing/>
              <w:jc w:val="both"/>
              <w:rPr>
                <w:rFonts w:ascii="Calibri" w:hAnsi="Calibri" w:cs="Tahoma"/>
                <w:i/>
                <w:color w:val="000000"/>
                <w:sz w:val="20"/>
              </w:rPr>
            </w:pPr>
            <w:r w:rsidRPr="00F73B0A">
              <w:rPr>
                <w:rFonts w:ascii="Calibri" w:hAnsi="Calibri" w:cs="Tahoma"/>
                <w:i/>
                <w:color w:val="000000"/>
                <w:sz w:val="20"/>
              </w:rPr>
              <w:t>Nie podanie powyżej przez wykonawcę danych podmiotu oraz zakresu części zamówienia, który powierzy podwykonawcom będziemy traktować, że wykonawca wykona cały przedmiot zamówienia własnymi siłami.</w:t>
            </w:r>
          </w:p>
          <w:p w:rsidR="002F5B81" w:rsidRPr="00921781" w:rsidRDefault="002F5B81" w:rsidP="00DD6035">
            <w:pPr>
              <w:spacing w:after="40"/>
              <w:contextualSpacing/>
              <w:jc w:val="both"/>
              <w:rPr>
                <w:rFonts w:ascii="Calibri" w:hAnsi="Calibri" w:cs="Tahoma"/>
                <w:i/>
                <w:color w:val="000000"/>
                <w:sz w:val="20"/>
              </w:rPr>
            </w:pPr>
          </w:p>
        </w:tc>
      </w:tr>
      <w:tr w:rsidR="00166168" w:rsidRPr="00E37F70" w:rsidTr="00C15742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2F5B81" w:rsidRPr="008E4595" w:rsidRDefault="002F5B81" w:rsidP="002F5B81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2F5B81" w:rsidRPr="008E4595" w:rsidRDefault="002F5B81" w:rsidP="002F5B81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2F5B81" w:rsidRPr="008E4595" w:rsidRDefault="002F5B81" w:rsidP="002F5B81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 xml:space="preserve">2)  ze    strony    Wykonawcy    osobą    upoważnioną  do   kontaktów  z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E4595">
              <w:rPr>
                <w:rFonts w:ascii="Calibri" w:hAnsi="Calibri" w:cs="Calibri"/>
                <w:sz w:val="20"/>
              </w:rPr>
              <w:t>Zamawiającym jest:</w:t>
            </w:r>
          </w:p>
          <w:p w:rsidR="002F5B81" w:rsidRPr="008E4595" w:rsidRDefault="002F5B81" w:rsidP="002F5B81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</w:t>
            </w: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2F5B81" w:rsidRDefault="002F5B81" w:rsidP="002F5B81">
            <w:pPr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</w:t>
            </w:r>
            <w:r>
              <w:rPr>
                <w:rFonts w:ascii="Calibri" w:hAnsi="Calibri" w:cs="Calibri"/>
                <w:i/>
                <w:sz w:val="20"/>
              </w:rPr>
              <w:t xml:space="preserve">   </w:t>
            </w:r>
            <w:r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2F5B81" w:rsidRDefault="002F5B81" w:rsidP="002F5B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 xml:space="preserve">       </w:t>
            </w:r>
            <w:r w:rsidRPr="00383B34">
              <w:rPr>
                <w:rFonts w:ascii="Calibri" w:hAnsi="Calibri" w:cs="Arial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 w:cs="Arial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 w:cs="Arial"/>
                <w:i/>
                <w:sz w:val="20"/>
              </w:rPr>
              <w:t xml:space="preserve"> (do </w:t>
            </w:r>
            <w:r>
              <w:rPr>
                <w:rFonts w:ascii="Calibri" w:hAnsi="Calibri" w:cs="Arial"/>
                <w:i/>
                <w:sz w:val="20"/>
              </w:rPr>
              <w:t>realizacji przedmiotu zamówienia/</w:t>
            </w:r>
            <w:r w:rsidRPr="00383B34">
              <w:rPr>
                <w:rFonts w:ascii="Calibri" w:hAnsi="Calibri" w:cs="Arial"/>
                <w:i/>
                <w:sz w:val="20"/>
              </w:rPr>
              <w:t xml:space="preserve">reklamacji) </w:t>
            </w:r>
            <w:r w:rsidRPr="00383B34">
              <w:rPr>
                <w:rFonts w:ascii="Calibri" w:hAnsi="Calibri" w:cs="Arial"/>
                <w:sz w:val="20"/>
              </w:rPr>
              <w:t>……………………………………………../należy podać/</w:t>
            </w:r>
          </w:p>
          <w:p w:rsidR="00166168" w:rsidRPr="00645BC9" w:rsidRDefault="002F5B81" w:rsidP="002F5B81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</w:t>
            </w:r>
            <w:r w:rsidRPr="00383B34">
              <w:rPr>
                <w:rFonts w:ascii="Calibri" w:hAnsi="Calibri" w:cs="Arial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 w:cs="Arial"/>
                <w:i/>
                <w:sz w:val="20"/>
              </w:rPr>
              <w:t>realizacji przedmiotu zamówienia/</w:t>
            </w:r>
            <w:r w:rsidRPr="00383B34">
              <w:rPr>
                <w:rFonts w:ascii="Calibri" w:hAnsi="Calibri" w:cs="Arial"/>
                <w:i/>
                <w:sz w:val="20"/>
              </w:rPr>
              <w:t>reklamacji) ………………………</w:t>
            </w:r>
            <w:r w:rsidRPr="00383B34">
              <w:rPr>
                <w:rFonts w:ascii="Calibri" w:hAnsi="Calibri" w:cs="Arial"/>
                <w:sz w:val="20"/>
              </w:rPr>
              <w:t>/należy podać/</w:t>
            </w:r>
          </w:p>
        </w:tc>
      </w:tr>
      <w:tr w:rsidR="00B15A5F" w:rsidRPr="00E37F70" w:rsidTr="00C15742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B15A5F" w:rsidRDefault="00B15A5F" w:rsidP="00DD6035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B15A5F" w:rsidRDefault="00B15A5F" w:rsidP="00DD6035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B15A5F" w:rsidRPr="00645BC9" w:rsidRDefault="00B15A5F" w:rsidP="00DD6035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    </w:t>
            </w: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B15A5F" w:rsidRPr="009F6C7B" w:rsidRDefault="00B15A5F" w:rsidP="00DD6035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B15A5F" w:rsidRPr="009F6C7B" w:rsidRDefault="00B15A5F" w:rsidP="00DD6035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B15A5F" w:rsidRPr="009F6C7B" w:rsidRDefault="00B15A5F" w:rsidP="00DD6035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B15A5F" w:rsidRPr="009F6C7B" w:rsidRDefault="00B15A5F" w:rsidP="00DD6035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B15A5F" w:rsidRPr="009F6C7B" w:rsidRDefault="00B15A5F" w:rsidP="00DD6035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B15A5F" w:rsidRPr="007F7344" w:rsidRDefault="00B15A5F" w:rsidP="00DD6035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>
              <w:rPr>
                <w:rFonts w:ascii="Calibri" w:hAnsi="Calibri" w:cs="Segoe UI"/>
                <w:sz w:val="16"/>
                <w:szCs w:val="16"/>
              </w:rPr>
              <w:t>(usunięcie treści oświadczenia, np. poprzez jego wykreślenie)</w:t>
            </w:r>
          </w:p>
          <w:p w:rsidR="00B15A5F" w:rsidRDefault="00B15A5F" w:rsidP="00DD6035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</w:tc>
      </w:tr>
      <w:tr w:rsidR="00B15A5F" w:rsidRPr="00E37F70" w:rsidTr="00C15742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B15A5F" w:rsidRPr="005A1B11" w:rsidRDefault="00B15A5F" w:rsidP="00DD6035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</w:p>
        </w:tc>
      </w:tr>
      <w:tr w:rsidR="00B15A5F" w:rsidRPr="00E37F70" w:rsidTr="00C15742">
        <w:trPr>
          <w:trHeight w:val="241"/>
        </w:trPr>
        <w:tc>
          <w:tcPr>
            <w:tcW w:w="9781" w:type="dxa"/>
            <w:tcBorders>
              <w:top w:val="nil"/>
            </w:tcBorders>
          </w:tcPr>
          <w:p w:rsidR="00B15A5F" w:rsidRPr="00645BC9" w:rsidRDefault="00B15A5F" w:rsidP="00DD6035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B15A5F" w:rsidRPr="009F4795" w:rsidRDefault="00B15A5F" w:rsidP="00DD6035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B15A5F" w:rsidRPr="009F4795" w:rsidRDefault="00B15A5F" w:rsidP="006103C2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15A5F" w:rsidRPr="009F4795" w:rsidRDefault="00B15A5F" w:rsidP="006103C2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15A5F" w:rsidRPr="009F4795" w:rsidRDefault="00B15A5F" w:rsidP="006103C2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15A5F" w:rsidRPr="009F4795" w:rsidRDefault="00B15A5F" w:rsidP="006103C2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15A5F" w:rsidRPr="009F4795" w:rsidRDefault="00B15A5F" w:rsidP="00DD6035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B15A5F" w:rsidRDefault="00B15A5F" w:rsidP="00B15A5F">
      <w:pPr>
        <w:rPr>
          <w:rFonts w:ascii="Calibri" w:hAnsi="Calibri" w:cs="Tahoma"/>
          <w:b/>
          <w:sz w:val="20"/>
        </w:rPr>
      </w:pPr>
    </w:p>
    <w:p w:rsidR="00B15A5F" w:rsidRDefault="00B15A5F" w:rsidP="00B15A5F">
      <w:pPr>
        <w:rPr>
          <w:rFonts w:ascii="Calibri" w:hAnsi="Calibri" w:cs="Tahoma"/>
          <w:b/>
          <w:sz w:val="20"/>
        </w:rPr>
      </w:pPr>
    </w:p>
    <w:p w:rsidR="00B15A5F" w:rsidRDefault="00B15A5F" w:rsidP="00B15A5F">
      <w:pPr>
        <w:rPr>
          <w:rFonts w:ascii="Calibri" w:hAnsi="Calibri" w:cs="Tahoma"/>
          <w:b/>
          <w:sz w:val="20"/>
        </w:rPr>
      </w:pPr>
    </w:p>
    <w:p w:rsidR="00B15A5F" w:rsidRPr="00673AE0" w:rsidRDefault="00B15A5F" w:rsidP="00B15A5F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B15A5F" w:rsidRPr="00673AE0" w:rsidRDefault="00B15A5F" w:rsidP="00B15A5F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B15A5F" w:rsidRPr="00673AE0" w:rsidRDefault="00B15A5F" w:rsidP="00B15A5F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</w:t>
      </w:r>
      <w:r w:rsidR="002F5B81">
        <w:rPr>
          <w:rFonts w:ascii="Calibri" w:eastAsia="Trebuchet MS" w:hAnsi="Calibri" w:cs="Calibri"/>
          <w:i/>
          <w:sz w:val="20"/>
          <w:szCs w:val="20"/>
        </w:rPr>
        <w:t>/-</w:t>
      </w:r>
      <w:proofErr w:type="spellStart"/>
      <w:r w:rsidR="002F5B81">
        <w:rPr>
          <w:rFonts w:ascii="Calibri" w:eastAsia="Trebuchet MS" w:hAnsi="Calibri" w:cs="Calibri"/>
          <w:i/>
          <w:sz w:val="20"/>
          <w:szCs w:val="20"/>
        </w:rPr>
        <w:t>ami</w:t>
      </w:r>
      <w:proofErr w:type="spellEnd"/>
      <w:r w:rsidRPr="00673AE0">
        <w:rPr>
          <w:rFonts w:ascii="Calibri" w:eastAsia="Trebuchet MS" w:hAnsi="Calibri" w:cs="Calibri"/>
          <w:i/>
          <w:sz w:val="20"/>
          <w:szCs w:val="20"/>
        </w:rPr>
        <w:t xml:space="preserve"> potwierdzającymi prawo do reprezentacji Wykonawcy przez osobę podpisującą ofertę.</w:t>
      </w:r>
    </w:p>
    <w:p w:rsidR="00B15A5F" w:rsidRPr="00673AE0" w:rsidRDefault="00B15A5F" w:rsidP="00B15A5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B5C40" w:rsidRDefault="004B5C40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264323" w:rsidRPr="009F4795" w:rsidTr="00EA2C4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64323" w:rsidRPr="009F4795" w:rsidRDefault="00264323" w:rsidP="00A30A7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64323" w:rsidRPr="009F4795" w:rsidTr="00EA2C4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64323" w:rsidRPr="009F4795" w:rsidRDefault="00264323" w:rsidP="00A30A7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FORMULARZ </w:t>
            </w:r>
            <w:r>
              <w:rPr>
                <w:rFonts w:ascii="Calibri" w:hAnsi="Calibri" w:cs="Segoe UI"/>
                <w:b/>
              </w:rPr>
              <w:t>CENOWY</w:t>
            </w:r>
          </w:p>
        </w:tc>
      </w:tr>
    </w:tbl>
    <w:p w:rsidR="00264323" w:rsidRPr="009F4795" w:rsidRDefault="00264323" w:rsidP="00264323">
      <w:pPr>
        <w:spacing w:after="40"/>
        <w:rPr>
          <w:rFonts w:ascii="Calibri" w:hAnsi="Calibri" w:cs="Segoe UI"/>
          <w:sz w:val="20"/>
        </w:rPr>
      </w:pPr>
    </w:p>
    <w:p w:rsidR="00264323" w:rsidRDefault="00264323" w:rsidP="00264323">
      <w:pPr>
        <w:rPr>
          <w:rFonts w:ascii="Calibri" w:hAnsi="Calibri" w:cs="Tahoma"/>
          <w:b/>
          <w:sz w:val="20"/>
        </w:rPr>
      </w:pPr>
    </w:p>
    <w:p w:rsidR="00264323" w:rsidRDefault="00264323" w:rsidP="00264323">
      <w:pPr>
        <w:rPr>
          <w:rFonts w:ascii="Calibri" w:hAnsi="Calibri" w:cs="Tahoma"/>
          <w:b/>
          <w:sz w:val="20"/>
        </w:rPr>
      </w:pPr>
    </w:p>
    <w:p w:rsidR="00C15742" w:rsidRDefault="00264323" w:rsidP="00C15742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bCs/>
          <w:iCs/>
          <w:sz w:val="20"/>
        </w:rPr>
        <w:t>Postępowanie przetargowe na  dostawę plastikowych pojemników na odpady medyczne</w:t>
      </w:r>
      <w:r w:rsidR="00C15742">
        <w:rPr>
          <w:rFonts w:ascii="Calibri" w:hAnsi="Calibri" w:cs="Tahoma"/>
          <w:b/>
          <w:bCs/>
          <w:iCs/>
          <w:sz w:val="20"/>
        </w:rPr>
        <w:t xml:space="preserve"> </w:t>
      </w:r>
      <w:r w:rsidRPr="00C15742">
        <w:rPr>
          <w:rFonts w:ascii="Calibri" w:hAnsi="Calibri" w:cs="Tahoma"/>
          <w:b/>
          <w:sz w:val="20"/>
        </w:rPr>
        <w:t xml:space="preserve">do </w:t>
      </w:r>
    </w:p>
    <w:p w:rsidR="00264323" w:rsidRPr="00C15742" w:rsidRDefault="00264323" w:rsidP="00C15742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sz w:val="20"/>
        </w:rPr>
        <w:t xml:space="preserve">Wojewódzkiego Zespołu Zakładów Opieki Zdrowotnej Centrum Leczenia Chorób Płuc i Rehabilitacji w </w:t>
      </w:r>
      <w:r w:rsidR="00C15742"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</w:p>
    <w:p w:rsidR="00264323" w:rsidRPr="00C549D8" w:rsidRDefault="00C15742" w:rsidP="00264323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  <w:r>
        <w:rPr>
          <w:rFonts w:ascii="Calibri" w:hAnsi="Calibri" w:cs="Tahoma"/>
          <w:b/>
          <w:bCs/>
          <w:i/>
          <w:iCs/>
          <w:sz w:val="20"/>
        </w:rPr>
        <w:t>(</w:t>
      </w:r>
      <w:r w:rsidR="00264323" w:rsidRPr="00C549D8">
        <w:rPr>
          <w:rFonts w:ascii="Calibri" w:hAnsi="Calibri" w:cs="Tahoma"/>
          <w:b/>
          <w:bCs/>
          <w:i/>
          <w:iCs/>
          <w:sz w:val="20"/>
        </w:rPr>
        <w:t xml:space="preserve">znak sprawy </w:t>
      </w:r>
      <w:r w:rsidR="00ED734D">
        <w:rPr>
          <w:rFonts w:ascii="Calibri" w:hAnsi="Calibri" w:cs="Tahoma"/>
          <w:b/>
          <w:bCs/>
          <w:i/>
          <w:iCs/>
          <w:sz w:val="20"/>
        </w:rPr>
        <w:t>3/</w:t>
      </w:r>
      <w:r w:rsidR="00264323">
        <w:rPr>
          <w:rFonts w:ascii="Calibri" w:hAnsi="Calibri" w:cs="Tahoma"/>
          <w:b/>
          <w:bCs/>
          <w:i/>
          <w:iCs/>
          <w:sz w:val="20"/>
        </w:rPr>
        <w:t>ZP/</w:t>
      </w:r>
      <w:r>
        <w:rPr>
          <w:rFonts w:ascii="Calibri" w:hAnsi="Calibri" w:cs="Tahoma"/>
          <w:b/>
          <w:bCs/>
          <w:i/>
          <w:iCs/>
          <w:sz w:val="20"/>
        </w:rPr>
        <w:t>TP</w:t>
      </w:r>
      <w:r w:rsidR="00264323">
        <w:rPr>
          <w:rFonts w:ascii="Calibri" w:hAnsi="Calibri" w:cs="Tahoma"/>
          <w:b/>
          <w:bCs/>
          <w:i/>
          <w:iCs/>
          <w:sz w:val="20"/>
        </w:rPr>
        <w:t>/</w:t>
      </w:r>
      <w:r>
        <w:rPr>
          <w:rFonts w:ascii="Calibri" w:hAnsi="Calibri" w:cs="Tahoma"/>
          <w:b/>
          <w:bCs/>
          <w:i/>
          <w:iCs/>
          <w:sz w:val="20"/>
        </w:rPr>
        <w:t>21</w:t>
      </w:r>
      <w:r w:rsidR="007E62C7">
        <w:rPr>
          <w:rFonts w:ascii="Calibri" w:hAnsi="Calibri" w:cs="Tahoma"/>
          <w:b/>
          <w:bCs/>
          <w:i/>
          <w:iCs/>
          <w:sz w:val="20"/>
        </w:rPr>
        <w:t>)</w:t>
      </w:r>
    </w:p>
    <w:p w:rsidR="00264323" w:rsidRPr="0038280D" w:rsidRDefault="00264323" w:rsidP="00264323">
      <w:pPr>
        <w:pStyle w:val="Tekstpodstawowy"/>
        <w:jc w:val="center"/>
        <w:rPr>
          <w:rFonts w:ascii="Calibri" w:hAnsi="Calibri" w:cs="Tahoma"/>
          <w:b/>
          <w:bCs/>
          <w:iCs/>
          <w:sz w:val="20"/>
        </w:rPr>
      </w:pPr>
    </w:p>
    <w:p w:rsidR="00264323" w:rsidRDefault="00264323" w:rsidP="00264323">
      <w:pPr>
        <w:rPr>
          <w:rFonts w:ascii="Calibri" w:hAnsi="Calibri" w:cs="Tahoma"/>
          <w:b/>
          <w:sz w:val="20"/>
        </w:rPr>
      </w:pPr>
    </w:p>
    <w:p w:rsidR="00264323" w:rsidRDefault="00264323" w:rsidP="00264323">
      <w:pPr>
        <w:rPr>
          <w:rFonts w:ascii="Calibri" w:hAnsi="Calibri" w:cs="Tahoma"/>
          <w:b/>
          <w:sz w:val="20"/>
        </w:rPr>
      </w:pPr>
    </w:p>
    <w:p w:rsidR="00264323" w:rsidRDefault="00264323" w:rsidP="00264323">
      <w:pPr>
        <w:rPr>
          <w:rFonts w:ascii="Calibri" w:hAnsi="Calibri" w:cs="Tahoma"/>
          <w:b/>
          <w:sz w:val="20"/>
        </w:rPr>
      </w:pPr>
    </w:p>
    <w:p w:rsidR="00264323" w:rsidRPr="008D5B5E" w:rsidRDefault="00264323" w:rsidP="00264323">
      <w:pPr>
        <w:jc w:val="both"/>
        <w:rPr>
          <w:rFonts w:ascii="Calibri" w:hAnsi="Calibri" w:cs="Arial"/>
          <w:sz w:val="20"/>
        </w:rPr>
      </w:pPr>
      <w:r w:rsidRPr="008D5B5E">
        <w:rPr>
          <w:rFonts w:ascii="Calibri" w:hAnsi="Calibri" w:cs="Arial"/>
          <w:sz w:val="20"/>
        </w:rPr>
        <w:t>Oświadczamy, że ce</w:t>
      </w:r>
      <w:r>
        <w:rPr>
          <w:rFonts w:ascii="Calibri" w:hAnsi="Calibri" w:cs="Arial"/>
          <w:sz w:val="20"/>
        </w:rPr>
        <w:t>nę naszej oferty stanowią ceny</w:t>
      </w:r>
      <w:r w:rsidRPr="008D5B5E">
        <w:rPr>
          <w:rFonts w:ascii="Calibri" w:hAnsi="Calibri" w:cs="Arial"/>
          <w:sz w:val="20"/>
        </w:rPr>
        <w:t xml:space="preserve"> podane w </w:t>
      </w:r>
      <w:r>
        <w:rPr>
          <w:rFonts w:ascii="Calibri" w:hAnsi="Calibri" w:cs="Arial"/>
          <w:sz w:val="20"/>
        </w:rPr>
        <w:t>poniżej</w:t>
      </w:r>
      <w:r w:rsidRPr="008D5B5E">
        <w:rPr>
          <w:rFonts w:ascii="Calibri" w:hAnsi="Calibri" w:cs="Arial"/>
          <w:sz w:val="20"/>
        </w:rPr>
        <w:t xml:space="preserve">: </w:t>
      </w:r>
    </w:p>
    <w:p w:rsidR="00264323" w:rsidRPr="008D5B5E" w:rsidRDefault="00264323" w:rsidP="00264323">
      <w:pPr>
        <w:jc w:val="both"/>
        <w:rPr>
          <w:rFonts w:ascii="Calibri" w:hAnsi="Calibri" w:cs="Arial"/>
          <w:sz w:val="20"/>
        </w:rPr>
      </w:pPr>
    </w:p>
    <w:p w:rsidR="00264323" w:rsidRPr="005C3A33" w:rsidRDefault="00264323" w:rsidP="00EA2C4B">
      <w:pPr>
        <w:spacing w:line="360" w:lineRule="auto"/>
        <w:jc w:val="both"/>
        <w:rPr>
          <w:rFonts w:ascii="Calibri" w:hAnsi="Calibri"/>
          <w:b/>
          <w:sz w:val="20"/>
          <w:u w:val="single"/>
        </w:rPr>
      </w:pPr>
      <w:r w:rsidRPr="005C3A33">
        <w:rPr>
          <w:rFonts w:ascii="Calibri" w:hAnsi="Calibri"/>
          <w:b/>
          <w:sz w:val="20"/>
          <w:u w:val="single"/>
        </w:rPr>
        <w:t xml:space="preserve">Część 1 </w:t>
      </w:r>
      <w:r w:rsidR="00EA2C4B" w:rsidRPr="00EA2C4B">
        <w:rPr>
          <w:rFonts w:ascii="Calibri" w:hAnsi="Calibri"/>
          <w:b/>
          <w:sz w:val="20"/>
        </w:rPr>
        <w:t xml:space="preserve">   Pojemniki </w:t>
      </w:r>
      <w:r w:rsidR="00EA2C4B">
        <w:rPr>
          <w:rFonts w:ascii="Calibri" w:hAnsi="Calibri"/>
          <w:b/>
          <w:sz w:val="20"/>
        </w:rPr>
        <w:t xml:space="preserve">na odpady medyczne </w:t>
      </w:r>
      <w:r w:rsidR="00EA2C4B" w:rsidRPr="00EA2C4B">
        <w:rPr>
          <w:rFonts w:ascii="Calibri" w:hAnsi="Calibri"/>
          <w:b/>
          <w:sz w:val="20"/>
        </w:rPr>
        <w:t>2 litrowe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Cena netto 1 szt. pojemnika 2 litrowego wynosi …………………….. zł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VAT …….. %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Cena brutto 1 szt. pojemnika 2 litrowego wynosi …………………… zł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</w:p>
    <w:p w:rsidR="00264323" w:rsidRDefault="00C15742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16</w:t>
      </w:r>
      <w:r w:rsidR="00264323" w:rsidRPr="007F55FE">
        <w:rPr>
          <w:rFonts w:ascii="Calibri" w:hAnsi="Calibri"/>
          <w:bCs/>
          <w:sz w:val="20"/>
        </w:rPr>
        <w:t xml:space="preserve"> 000 szt</w:t>
      </w:r>
      <w:r w:rsidR="00264323">
        <w:rPr>
          <w:rFonts w:ascii="Calibri" w:hAnsi="Calibri"/>
          <w:bCs/>
          <w:sz w:val="20"/>
        </w:rPr>
        <w:t>.</w:t>
      </w:r>
      <w:r w:rsidR="00264323" w:rsidRPr="007F55FE">
        <w:rPr>
          <w:rFonts w:ascii="Calibri" w:hAnsi="Calibri"/>
          <w:bCs/>
          <w:sz w:val="20"/>
        </w:rPr>
        <w:t xml:space="preserve"> pojemników </w:t>
      </w:r>
      <w:r>
        <w:rPr>
          <w:rFonts w:ascii="Calibri" w:hAnsi="Calibri"/>
          <w:b/>
          <w:bCs/>
          <w:sz w:val="20"/>
        </w:rPr>
        <w:t>2</w:t>
      </w:r>
      <w:r w:rsidR="00264323" w:rsidRPr="007F55FE">
        <w:rPr>
          <w:rFonts w:ascii="Calibri" w:hAnsi="Calibri"/>
          <w:b/>
          <w:bCs/>
          <w:sz w:val="20"/>
        </w:rPr>
        <w:t xml:space="preserve"> litrowych</w:t>
      </w:r>
      <w:r>
        <w:rPr>
          <w:rFonts w:ascii="Calibri" w:hAnsi="Calibri"/>
          <w:b/>
          <w:bCs/>
          <w:sz w:val="20"/>
        </w:rPr>
        <w:t xml:space="preserve"> </w:t>
      </w:r>
      <w:r w:rsidR="00264323">
        <w:rPr>
          <w:rFonts w:ascii="Calibri" w:hAnsi="Calibri"/>
          <w:bCs/>
          <w:sz w:val="20"/>
        </w:rPr>
        <w:t xml:space="preserve">x </w:t>
      </w:r>
      <w:r w:rsidR="00264323" w:rsidRPr="007F55FE">
        <w:rPr>
          <w:rFonts w:ascii="Calibri" w:hAnsi="Calibri"/>
          <w:bCs/>
          <w:sz w:val="20"/>
        </w:rPr>
        <w:t xml:space="preserve"> ……………..zł brutto/szt.</w:t>
      </w:r>
      <w:r w:rsidR="00264323">
        <w:rPr>
          <w:rFonts w:ascii="Calibri" w:hAnsi="Calibri"/>
          <w:bCs/>
          <w:sz w:val="20"/>
        </w:rPr>
        <w:t xml:space="preserve"> = …………………… zł brutto </w:t>
      </w:r>
    </w:p>
    <w:p w:rsidR="00264323" w:rsidRDefault="00264323" w:rsidP="00264323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(słownie: ……………………………………………………………………………………….……………………………. zł)</w:t>
      </w:r>
    </w:p>
    <w:p w:rsidR="00264323" w:rsidRDefault="00264323" w:rsidP="00264323">
      <w:pPr>
        <w:spacing w:line="360" w:lineRule="auto"/>
        <w:rPr>
          <w:rFonts w:ascii="Calibri" w:hAnsi="Calibri"/>
          <w:b/>
          <w:bCs/>
          <w:sz w:val="20"/>
        </w:rPr>
      </w:pPr>
    </w:p>
    <w:p w:rsidR="00EA2C4B" w:rsidRPr="007F55FE" w:rsidRDefault="00EA2C4B" w:rsidP="00264323">
      <w:pPr>
        <w:spacing w:line="360" w:lineRule="auto"/>
        <w:rPr>
          <w:rFonts w:ascii="Calibri" w:hAnsi="Calibri"/>
          <w:b/>
          <w:bCs/>
          <w:sz w:val="20"/>
        </w:rPr>
      </w:pPr>
    </w:p>
    <w:p w:rsidR="00264323" w:rsidRPr="00EA2C4B" w:rsidRDefault="00264323" w:rsidP="00264323">
      <w:pPr>
        <w:spacing w:line="360" w:lineRule="auto"/>
        <w:rPr>
          <w:rFonts w:ascii="Calibri" w:hAnsi="Calibri"/>
          <w:b/>
          <w:bCs/>
          <w:sz w:val="20"/>
        </w:rPr>
      </w:pPr>
      <w:r w:rsidRPr="005C3A33">
        <w:rPr>
          <w:rFonts w:ascii="Calibri" w:hAnsi="Calibri"/>
          <w:b/>
          <w:bCs/>
          <w:sz w:val="20"/>
          <w:u w:val="single"/>
        </w:rPr>
        <w:t>Część</w:t>
      </w:r>
      <w:r w:rsidR="00C15742">
        <w:rPr>
          <w:rFonts w:ascii="Calibri" w:hAnsi="Calibri"/>
          <w:b/>
          <w:bCs/>
          <w:sz w:val="20"/>
          <w:u w:val="single"/>
        </w:rPr>
        <w:t xml:space="preserve"> 2</w:t>
      </w:r>
      <w:r w:rsidR="00EA2C4B">
        <w:rPr>
          <w:rFonts w:ascii="Calibri" w:hAnsi="Calibri"/>
          <w:b/>
          <w:bCs/>
          <w:sz w:val="20"/>
        </w:rPr>
        <w:t xml:space="preserve">   </w:t>
      </w:r>
      <w:r w:rsidR="00EA2C4B" w:rsidRPr="00EA2C4B">
        <w:rPr>
          <w:rFonts w:ascii="Calibri" w:hAnsi="Calibri"/>
          <w:b/>
          <w:sz w:val="20"/>
        </w:rPr>
        <w:t xml:space="preserve">Pojemniki </w:t>
      </w:r>
      <w:r w:rsidR="00EA2C4B">
        <w:rPr>
          <w:rFonts w:ascii="Calibri" w:hAnsi="Calibri"/>
          <w:b/>
          <w:sz w:val="20"/>
        </w:rPr>
        <w:t>na odpady medyczne 10</w:t>
      </w:r>
      <w:r w:rsidR="00EA2C4B" w:rsidRPr="00EA2C4B">
        <w:rPr>
          <w:rFonts w:ascii="Calibri" w:hAnsi="Calibri"/>
          <w:b/>
          <w:sz w:val="20"/>
        </w:rPr>
        <w:t xml:space="preserve"> litrowe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Cena </w:t>
      </w:r>
      <w:r w:rsidRPr="00EA2C4B">
        <w:rPr>
          <w:rFonts w:ascii="Calibri" w:hAnsi="Calibri"/>
          <w:bCs/>
          <w:sz w:val="20"/>
        </w:rPr>
        <w:t>netto</w:t>
      </w:r>
      <w:r>
        <w:rPr>
          <w:rFonts w:ascii="Calibri" w:hAnsi="Calibri"/>
          <w:bCs/>
          <w:sz w:val="20"/>
        </w:rPr>
        <w:t xml:space="preserve"> 1 szt. pojemnika 10 litrowego wynosi …………………….. zł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VAT …….. %</w:t>
      </w:r>
    </w:p>
    <w:p w:rsidR="00EA2C4B" w:rsidRDefault="00EA2C4B" w:rsidP="00EA2C4B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Cena brutto 1 szt. pojemnika 10 litrowego wynosi …………………… zł</w:t>
      </w:r>
    </w:p>
    <w:p w:rsidR="00EA2C4B" w:rsidRDefault="00EA2C4B" w:rsidP="00264323">
      <w:pPr>
        <w:spacing w:line="360" w:lineRule="auto"/>
        <w:rPr>
          <w:rFonts w:ascii="Calibri" w:hAnsi="Calibri"/>
          <w:bCs/>
          <w:sz w:val="20"/>
        </w:rPr>
      </w:pPr>
    </w:p>
    <w:p w:rsidR="00264323" w:rsidRDefault="00C15742" w:rsidP="00264323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14</w:t>
      </w:r>
      <w:r w:rsidR="00264323" w:rsidRPr="007F55FE">
        <w:rPr>
          <w:rFonts w:ascii="Calibri" w:hAnsi="Calibri"/>
          <w:bCs/>
          <w:sz w:val="20"/>
        </w:rPr>
        <w:t xml:space="preserve"> 000 szt</w:t>
      </w:r>
      <w:r w:rsidR="00264323">
        <w:rPr>
          <w:rFonts w:ascii="Calibri" w:hAnsi="Calibri"/>
          <w:bCs/>
          <w:sz w:val="20"/>
        </w:rPr>
        <w:t xml:space="preserve">. pojemników </w:t>
      </w:r>
      <w:r w:rsidR="00EA2C4B" w:rsidRPr="00EA2C4B">
        <w:rPr>
          <w:rFonts w:ascii="Calibri" w:hAnsi="Calibri"/>
          <w:b/>
          <w:bCs/>
          <w:sz w:val="20"/>
        </w:rPr>
        <w:t>10</w:t>
      </w:r>
      <w:r w:rsidR="00264323" w:rsidRPr="005C3A33">
        <w:rPr>
          <w:rFonts w:ascii="Calibri" w:hAnsi="Calibri"/>
          <w:b/>
          <w:bCs/>
          <w:sz w:val="20"/>
        </w:rPr>
        <w:t xml:space="preserve"> litrowych</w:t>
      </w:r>
      <w:r w:rsidR="00264323">
        <w:rPr>
          <w:rFonts w:ascii="Calibri" w:hAnsi="Calibri"/>
          <w:bCs/>
          <w:sz w:val="20"/>
        </w:rPr>
        <w:t xml:space="preserve"> x</w:t>
      </w:r>
      <w:r w:rsidR="00264323" w:rsidRPr="007F55FE">
        <w:rPr>
          <w:rFonts w:ascii="Calibri" w:hAnsi="Calibri"/>
          <w:bCs/>
          <w:sz w:val="20"/>
        </w:rPr>
        <w:t xml:space="preserve"> ……</w:t>
      </w:r>
      <w:r w:rsidR="00264323">
        <w:rPr>
          <w:rFonts w:ascii="Calibri" w:hAnsi="Calibri"/>
          <w:bCs/>
          <w:sz w:val="20"/>
        </w:rPr>
        <w:t>……..</w:t>
      </w:r>
      <w:r w:rsidR="00264323" w:rsidRPr="007F55FE">
        <w:rPr>
          <w:rFonts w:ascii="Calibri" w:hAnsi="Calibri"/>
          <w:bCs/>
          <w:sz w:val="20"/>
        </w:rPr>
        <w:t>….zł brutto/szt</w:t>
      </w:r>
      <w:r w:rsidR="00264323">
        <w:rPr>
          <w:rFonts w:ascii="Calibri" w:hAnsi="Calibri"/>
          <w:bCs/>
          <w:sz w:val="20"/>
        </w:rPr>
        <w:t xml:space="preserve">.= …………………… zł brutto </w:t>
      </w:r>
    </w:p>
    <w:p w:rsidR="00264323" w:rsidRDefault="00264323" w:rsidP="00264323">
      <w:pPr>
        <w:spacing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(słownie: ……………………………………………………………………………………….……………………………. zł)</w:t>
      </w:r>
    </w:p>
    <w:p w:rsidR="00264323" w:rsidRDefault="00264323" w:rsidP="00264323">
      <w:pPr>
        <w:jc w:val="both"/>
        <w:rPr>
          <w:rFonts w:ascii="Calibri" w:hAnsi="Calibri"/>
          <w:bCs/>
          <w:sz w:val="20"/>
        </w:rPr>
      </w:pPr>
    </w:p>
    <w:p w:rsidR="00EA2C4B" w:rsidRDefault="00EA2C4B" w:rsidP="00264323">
      <w:pPr>
        <w:jc w:val="both"/>
        <w:rPr>
          <w:rFonts w:ascii="Calibri" w:hAnsi="Calibri"/>
          <w:i/>
          <w:sz w:val="16"/>
          <w:szCs w:val="16"/>
        </w:rPr>
      </w:pPr>
    </w:p>
    <w:p w:rsidR="00264323" w:rsidRDefault="00264323" w:rsidP="00264323">
      <w:pPr>
        <w:jc w:val="both"/>
        <w:rPr>
          <w:rFonts w:ascii="Calibri" w:hAnsi="Calibri"/>
          <w:i/>
          <w:sz w:val="16"/>
          <w:szCs w:val="16"/>
        </w:rPr>
      </w:pPr>
    </w:p>
    <w:p w:rsidR="00264323" w:rsidRDefault="00264323" w:rsidP="00264323">
      <w:pPr>
        <w:jc w:val="both"/>
        <w:rPr>
          <w:rFonts w:ascii="Calibri" w:hAnsi="Calibri"/>
          <w:i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236683" w:rsidRDefault="00236683" w:rsidP="00264323">
      <w:pPr>
        <w:jc w:val="both"/>
        <w:rPr>
          <w:rFonts w:ascii="Calibri" w:hAnsi="Calibri"/>
          <w:sz w:val="16"/>
          <w:szCs w:val="16"/>
        </w:rPr>
      </w:pPr>
    </w:p>
    <w:p w:rsidR="00236683" w:rsidRDefault="00236683" w:rsidP="00264323">
      <w:pPr>
        <w:jc w:val="both"/>
        <w:rPr>
          <w:rFonts w:ascii="Calibri" w:hAnsi="Calibri"/>
          <w:sz w:val="16"/>
          <w:szCs w:val="16"/>
        </w:rPr>
      </w:pPr>
    </w:p>
    <w:p w:rsidR="00EA2C4B" w:rsidRDefault="00EA2C4B" w:rsidP="00264323">
      <w:pPr>
        <w:jc w:val="both"/>
        <w:rPr>
          <w:rFonts w:ascii="Calibri" w:hAnsi="Calibri"/>
          <w:sz w:val="16"/>
          <w:szCs w:val="16"/>
        </w:rPr>
      </w:pPr>
    </w:p>
    <w:p w:rsidR="00236683" w:rsidRPr="00236683" w:rsidRDefault="00236683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36683" w:rsidRPr="00236683" w:rsidRDefault="00236683" w:rsidP="00236683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36683" w:rsidRPr="00236683" w:rsidRDefault="00236683" w:rsidP="0023668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kwalifikowanym podpisem elektronicznym, podpisem zaufanych lub podpisem osobistym i przekazany Zamawiającemu wraz z dokumentem/-</w:t>
      </w:r>
      <w:proofErr w:type="spellStart"/>
      <w:r w:rsidRPr="00236683">
        <w:rPr>
          <w:rFonts w:ascii="Calibri" w:eastAsia="Trebuchet MS" w:hAnsi="Calibri" w:cs="Calibri"/>
          <w:i/>
          <w:sz w:val="16"/>
          <w:szCs w:val="16"/>
        </w:rPr>
        <w:t>ami</w:t>
      </w:r>
      <w:proofErr w:type="spellEnd"/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potwierdzającymi prawo do reprezentacji Wykonawcy przez osobę podpisującą ofertę.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EA2C4B" w:rsidRPr="009F4795" w:rsidTr="008A135C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EA2C4B" w:rsidRPr="009F4795" w:rsidRDefault="00EA2C4B" w:rsidP="00A30A7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EA2C4B" w:rsidRPr="009F4795" w:rsidTr="008A135C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A2C4B" w:rsidRPr="009F4795" w:rsidRDefault="007E62C7" w:rsidP="00A30A7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264323" w:rsidRDefault="00264323" w:rsidP="00264323">
      <w:pPr>
        <w:jc w:val="both"/>
        <w:rPr>
          <w:rFonts w:ascii="Calibri" w:hAnsi="Calibri"/>
          <w:i/>
          <w:sz w:val="16"/>
          <w:szCs w:val="16"/>
        </w:rPr>
      </w:pPr>
    </w:p>
    <w:p w:rsidR="00264323" w:rsidRPr="00855982" w:rsidRDefault="00264323" w:rsidP="00264323">
      <w:pPr>
        <w:rPr>
          <w:rFonts w:ascii="Calibri" w:hAnsi="Calibri" w:cs="TT15Et00"/>
          <w:sz w:val="16"/>
          <w:szCs w:val="16"/>
        </w:rPr>
      </w:pPr>
      <w:r>
        <w:rPr>
          <w:rFonts w:ascii="Calibri" w:hAnsi="Calibri" w:cs="TT15Et00"/>
          <w:bCs/>
          <w:sz w:val="20"/>
        </w:rPr>
        <w:t xml:space="preserve"> </w:t>
      </w:r>
    </w:p>
    <w:p w:rsidR="008A135C" w:rsidRPr="008A135C" w:rsidRDefault="008A135C" w:rsidP="008A135C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8A135C" w:rsidRPr="008A135C" w:rsidRDefault="008A135C" w:rsidP="008A135C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7E62C7" w:rsidRPr="007E62C7" w:rsidRDefault="007E62C7" w:rsidP="007E62C7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 w:rsidR="00ED734D">
        <w:rPr>
          <w:rFonts w:ascii="Calibri" w:hAnsi="Calibri" w:cs="Tahoma"/>
          <w:b/>
          <w:bCs/>
          <w:iCs/>
          <w:sz w:val="20"/>
        </w:rPr>
        <w:t>3/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8A135C" w:rsidRPr="008A135C" w:rsidRDefault="008A135C" w:rsidP="007E62C7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8A135C" w:rsidRPr="008A135C" w:rsidRDefault="008A135C" w:rsidP="008A135C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8A135C" w:rsidRPr="008A135C" w:rsidRDefault="008A135C" w:rsidP="008A135C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8A135C" w:rsidRPr="008A135C" w:rsidRDefault="008A135C" w:rsidP="008A135C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8A135C" w:rsidRPr="008A135C" w:rsidRDefault="008A135C" w:rsidP="008A135C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hd w:val="clear" w:color="auto" w:fill="FFFFFF"/>
        <w:spacing w:line="276" w:lineRule="auto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</w:p>
    <w:p w:rsidR="008A135C" w:rsidRPr="008A135C" w:rsidRDefault="008A135C" w:rsidP="008A135C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8A135C" w:rsidRPr="008A135C" w:rsidRDefault="008A135C" w:rsidP="008A135C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7E62C7" w:rsidP="007E62C7">
      <w:pPr>
        <w:tabs>
          <w:tab w:val="left" w:pos="583"/>
          <w:tab w:val="left" w:pos="1803"/>
          <w:tab w:val="left" w:pos="3503"/>
          <w:tab w:val="left" w:pos="3963"/>
          <w:tab w:val="left" w:pos="5343"/>
          <w:tab w:val="left" w:pos="6843"/>
          <w:tab w:val="left" w:pos="8723"/>
        </w:tabs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7E62C7">
        <w:rPr>
          <w:rFonts w:ascii="Calibri" w:hAnsi="Calibri" w:cs="Calibri"/>
          <w:b/>
          <w:sz w:val="20"/>
          <w:szCs w:val="20"/>
        </w:rPr>
        <w:t>„D</w:t>
      </w:r>
      <w:r w:rsidRPr="00C15742">
        <w:rPr>
          <w:rFonts w:ascii="Calibri" w:hAnsi="Calibri" w:cs="Tahoma"/>
          <w:b/>
          <w:bCs/>
          <w:iCs/>
          <w:sz w:val="20"/>
        </w:rPr>
        <w:t>ostaw</w:t>
      </w:r>
      <w:r>
        <w:rPr>
          <w:rFonts w:ascii="Calibri" w:hAnsi="Calibri" w:cs="Tahoma"/>
          <w:b/>
          <w:bCs/>
          <w:iCs/>
          <w:sz w:val="20"/>
        </w:rPr>
        <w:t>a</w:t>
      </w:r>
      <w:r w:rsidRPr="00C15742">
        <w:rPr>
          <w:rFonts w:ascii="Calibri" w:hAnsi="Calibri" w:cs="Tahoma"/>
          <w:b/>
          <w:bCs/>
          <w:iCs/>
          <w:sz w:val="20"/>
        </w:rPr>
        <w:t xml:space="preserve"> plastikowych pojemników na odpady medyczne</w:t>
      </w:r>
      <w:r>
        <w:rPr>
          <w:rFonts w:ascii="Calibri" w:hAnsi="Calibri" w:cs="Tahoma"/>
          <w:b/>
          <w:bCs/>
          <w:iCs/>
          <w:sz w:val="20"/>
        </w:rPr>
        <w:t xml:space="preserve"> </w:t>
      </w:r>
      <w:r w:rsidRPr="00C15742">
        <w:rPr>
          <w:rFonts w:ascii="Calibri" w:hAnsi="Calibri" w:cs="Tahoma"/>
          <w:b/>
          <w:sz w:val="20"/>
        </w:rPr>
        <w:t xml:space="preserve">do 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  <w:r>
        <w:rPr>
          <w:rFonts w:ascii="Calibri" w:hAnsi="Calibri" w:cs="Tahoma"/>
          <w:b/>
          <w:sz w:val="20"/>
        </w:rPr>
        <w:t>”</w:t>
      </w:r>
      <w:r w:rsidR="008A135C" w:rsidRPr="008A135C">
        <w:rPr>
          <w:rFonts w:ascii="Calibri" w:hAnsi="Calibri" w:cs="Calibri"/>
          <w:sz w:val="20"/>
          <w:szCs w:val="20"/>
        </w:rPr>
        <w:t>,</w:t>
      </w:r>
      <w:r w:rsidR="008A135C" w:rsidRPr="008A135C">
        <w:rPr>
          <w:rFonts w:ascii="Calibri" w:eastAsia="Trebuchet MS" w:hAnsi="Calibri" w:cs="Calibri"/>
          <w:sz w:val="20"/>
          <w:szCs w:val="20"/>
        </w:rPr>
        <w:t xml:space="preserve"> oświadczam,</w:t>
      </w:r>
      <w:r>
        <w:rPr>
          <w:rFonts w:ascii="Calibri" w:eastAsia="Trebuchet MS" w:hAnsi="Calibri" w:cs="Calibri"/>
          <w:sz w:val="20"/>
          <w:szCs w:val="20"/>
        </w:rPr>
        <w:t xml:space="preserve"> </w:t>
      </w:r>
      <w:r w:rsidR="008A135C" w:rsidRPr="008A135C">
        <w:rPr>
          <w:rFonts w:ascii="Calibri" w:eastAsia="Trebuchet MS" w:hAnsi="Calibri" w:cs="Calibri"/>
          <w:sz w:val="20"/>
          <w:szCs w:val="20"/>
        </w:rPr>
        <w:t>że:</w:t>
      </w:r>
    </w:p>
    <w:p w:rsidR="008A135C" w:rsidRPr="008A135C" w:rsidRDefault="008A135C" w:rsidP="007E62C7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_GoBack"/>
      <w:bookmarkEnd w:id="4"/>
    </w:p>
    <w:p w:rsidR="008A135C" w:rsidRPr="008A135C" w:rsidRDefault="008A135C" w:rsidP="00B72DC0">
      <w:pPr>
        <w:pStyle w:val="Akapitzlist"/>
        <w:widowControl/>
        <w:numPr>
          <w:ilvl w:val="0"/>
          <w:numId w:val="59"/>
        </w:numPr>
        <w:shd w:val="clear" w:color="auto" w:fill="FFFFFF"/>
        <w:tabs>
          <w:tab w:val="clear" w:pos="0"/>
        </w:tabs>
        <w:autoSpaceDN w:val="0"/>
        <w:spacing w:line="276" w:lineRule="auto"/>
        <w:ind w:left="709" w:right="62" w:hanging="229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 xml:space="preserve">nie podlegam wykluczeniu z postępowania w zakresie określonym przez Zamawiającego w Specyfikacji Warunków Zamówienia. </w:t>
      </w:r>
    </w:p>
    <w:p w:rsidR="008A135C" w:rsidRPr="008A135C" w:rsidRDefault="008A135C" w:rsidP="008A135C">
      <w:pPr>
        <w:pStyle w:val="Akapitzlist"/>
        <w:shd w:val="clear" w:color="auto" w:fill="FFFFFF"/>
        <w:autoSpaceDN w:val="0"/>
        <w:spacing w:line="276" w:lineRule="auto"/>
        <w:ind w:left="480" w:right="528"/>
        <w:rPr>
          <w:rFonts w:ascii="Calibri" w:hAnsi="Calibri" w:cs="Calibri"/>
          <w:bCs/>
          <w:sz w:val="20"/>
          <w:szCs w:val="20"/>
        </w:rPr>
      </w:pPr>
    </w:p>
    <w:p w:rsidR="008A135C" w:rsidRPr="008A135C" w:rsidRDefault="008A135C" w:rsidP="008A135C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8A135C" w:rsidRPr="008A135C" w:rsidRDefault="008A135C" w:rsidP="008A135C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 xml:space="preserve">…………….……. </w:t>
      </w:r>
      <w:r w:rsidRPr="008A135C">
        <w:rPr>
          <w:rFonts w:ascii="Calibri" w:eastAsia="Trebuchet MS" w:hAnsi="Calibri" w:cs="Calibri"/>
          <w:i/>
          <w:sz w:val="20"/>
          <w:szCs w:val="20"/>
        </w:rPr>
        <w:t>(miejscowość),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dnia ………….……. r.</w:t>
      </w:r>
    </w:p>
    <w:p w:rsidR="008A135C" w:rsidRPr="008A135C" w:rsidRDefault="008A135C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7E62C7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5" w:name="page16"/>
      <w:bookmarkEnd w:id="5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(podać mającą zastosowanie podstawę wykluczenia spośród</w:t>
      </w:r>
      <w:r w:rsidR="007E62C7"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 xml:space="preserve">wymienionych w art. 108 ust. 1 pkt 1, 2, 5 lub 6 ustawy </w:t>
      </w:r>
      <w:proofErr w:type="spellStart"/>
      <w:r w:rsidRPr="008A135C">
        <w:rPr>
          <w:rFonts w:ascii="Calibri" w:eastAsia="Trebuchet MS" w:hAnsi="Calibri" w:cs="Calibri"/>
          <w:i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i/>
          <w:sz w:val="20"/>
          <w:szCs w:val="20"/>
        </w:rPr>
        <w:t>)</w:t>
      </w:r>
      <w:r w:rsidR="00236683"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.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8A135C" w:rsidRPr="008A135C" w:rsidRDefault="008A135C" w:rsidP="007E62C7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62C7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8A135C" w:rsidRDefault="008A135C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A5043B" w:rsidRPr="008A135C" w:rsidRDefault="00A5043B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 xml:space="preserve">…………….……. </w:t>
      </w:r>
      <w:r w:rsidRPr="008A135C">
        <w:rPr>
          <w:rFonts w:ascii="Calibri" w:eastAsia="Trebuchet MS" w:hAnsi="Calibri" w:cs="Calibri"/>
          <w:i/>
          <w:sz w:val="20"/>
          <w:szCs w:val="20"/>
        </w:rPr>
        <w:t>(miejscowość),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dnia …………………. r.</w:t>
      </w:r>
    </w:p>
    <w:p w:rsidR="008A135C" w:rsidRPr="008A135C" w:rsidRDefault="008A135C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8A135C" w:rsidRPr="008A135C" w:rsidRDefault="008A135C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A135C" w:rsidRPr="008A135C" w:rsidRDefault="008A135C" w:rsidP="008A135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8A135C" w:rsidRPr="008A135C" w:rsidRDefault="008A135C" w:rsidP="008A135C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 xml:space="preserve">…………….……. </w:t>
      </w:r>
      <w:r w:rsidRPr="008A135C">
        <w:rPr>
          <w:rFonts w:ascii="Calibri" w:eastAsia="Trebuchet MS" w:hAnsi="Calibri" w:cs="Calibri"/>
          <w:i/>
          <w:sz w:val="20"/>
          <w:szCs w:val="20"/>
        </w:rPr>
        <w:t>(miejscowość),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dnia …………………. r.</w:t>
      </w:r>
    </w:p>
    <w:p w:rsidR="00236683" w:rsidRDefault="00236683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36683" w:rsidRDefault="00236683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5043B" w:rsidRDefault="00A5043B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5043B" w:rsidRDefault="00A5043B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36683" w:rsidRDefault="00236683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236683" w:rsidRPr="00236683" w:rsidRDefault="00236683" w:rsidP="00236683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236683" w:rsidRPr="00236683" w:rsidRDefault="00236683" w:rsidP="00236683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8A135C" w:rsidRDefault="00236683" w:rsidP="0023668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</w:t>
      </w:r>
      <w:r w:rsidR="009B1AF4">
        <w:rPr>
          <w:rFonts w:ascii="Calibri" w:eastAsia="Trebuchet MS" w:hAnsi="Calibri" w:cs="Calibri"/>
          <w:i/>
          <w:sz w:val="16"/>
          <w:szCs w:val="16"/>
        </w:rPr>
        <w:t xml:space="preserve"> musi być </w:t>
      </w:r>
      <w:r w:rsidR="00ED734D">
        <w:rPr>
          <w:rFonts w:ascii="Calibri" w:eastAsia="Trebuchet MS" w:hAnsi="Calibri" w:cs="Calibri"/>
          <w:i/>
          <w:sz w:val="16"/>
          <w:szCs w:val="16"/>
        </w:rPr>
        <w:t>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kwalifikowanym podpisem elektronicznym, podpisem zaufanych lub podpisem osobistym i przekazany Zamawiającemu wraz z dokumentem/-</w:t>
      </w:r>
      <w:proofErr w:type="spellStart"/>
      <w:r w:rsidRPr="00236683">
        <w:rPr>
          <w:rFonts w:ascii="Calibri" w:eastAsia="Trebuchet MS" w:hAnsi="Calibri" w:cs="Calibri"/>
          <w:i/>
          <w:sz w:val="16"/>
          <w:szCs w:val="16"/>
        </w:rPr>
        <w:t>ami</w:t>
      </w:r>
      <w:proofErr w:type="spellEnd"/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potwierdzającymi prawo do reprezentacji Wykonawcy przez osobę podpisującą ofertę.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ED734D" w:rsidRPr="009F4795" w:rsidTr="00A30A7C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ED734D" w:rsidRPr="009F4795" w:rsidRDefault="00ED734D" w:rsidP="00ED734D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ED734D" w:rsidRPr="009F4795" w:rsidTr="00A30A7C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D734D" w:rsidRPr="009F4795" w:rsidRDefault="00ED734D" w:rsidP="00A30A7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C15B39" w:rsidRPr="00A5555D" w:rsidRDefault="00C15B39" w:rsidP="00C15B39">
      <w:pPr>
        <w:keepNext/>
        <w:tabs>
          <w:tab w:val="left" w:pos="4320"/>
        </w:tabs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</w:t>
      </w:r>
      <w:r w:rsidRPr="00A5555D">
        <w:rPr>
          <w:rFonts w:ascii="Calibri" w:hAnsi="Calibri" w:cs="Arial"/>
          <w:b/>
          <w:sz w:val="20"/>
        </w:rPr>
        <w:t>/</w:t>
      </w:r>
      <w:r>
        <w:rPr>
          <w:rFonts w:ascii="Calibri" w:hAnsi="Calibri" w:cs="Arial"/>
          <w:b/>
          <w:sz w:val="20"/>
        </w:rPr>
        <w:t>2021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dostawę plastikowych </w:t>
      </w:r>
      <w:r>
        <w:rPr>
          <w:rFonts w:ascii="Calibri" w:hAnsi="Calibri" w:cs="Arial"/>
          <w:b/>
          <w:bCs/>
          <w:sz w:val="16"/>
          <w:szCs w:val="16"/>
        </w:rPr>
        <w:t>pojemników na odpady medyczne (3/ZP/TP/21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C15B39" w:rsidRPr="00A5555D" w:rsidRDefault="00C15B39" w:rsidP="00C15B39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</w:p>
    <w:p w:rsidR="00C15B39" w:rsidRPr="00A5555D" w:rsidRDefault="00C15B39" w:rsidP="00C15B39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21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C15B39" w:rsidRPr="005A4A9B" w:rsidRDefault="00C15B39" w:rsidP="00C15B39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C15B39" w:rsidRPr="005A4A9B" w:rsidRDefault="00C15B39" w:rsidP="00C15B39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</w:p>
    <w:p w:rsidR="00C15B39" w:rsidRPr="00E305D0" w:rsidRDefault="00C15B39" w:rsidP="00C15B39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C15B39" w:rsidRPr="00E305D0" w:rsidRDefault="00C15B39" w:rsidP="00C15B39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C15B39" w:rsidRPr="00E305D0" w:rsidRDefault="00C15B39" w:rsidP="00C15B39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C15B39" w:rsidRPr="00E305D0" w:rsidRDefault="00C15B39" w:rsidP="00C15B3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305D0">
        <w:rPr>
          <w:rFonts w:ascii="Calibri" w:hAnsi="Calibri" w:cs="Calibri"/>
          <w:b/>
          <w:sz w:val="20"/>
          <w:szCs w:val="20"/>
        </w:rPr>
        <w:t>7262464170</w:t>
      </w:r>
    </w:p>
    <w:p w:rsidR="00C15B39" w:rsidRDefault="00C15B39" w:rsidP="00C15B3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C15B39" w:rsidRPr="00E305D0" w:rsidRDefault="00C15B39" w:rsidP="00C15B3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C15B39" w:rsidRPr="00E305D0" w:rsidRDefault="00C15B39" w:rsidP="00C15B39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C15B39" w:rsidRDefault="00C15B39" w:rsidP="00C15B39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C15B39" w:rsidRDefault="00C15B39" w:rsidP="00C15B39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C15B39" w:rsidRPr="00E305D0" w:rsidRDefault="00C15B39" w:rsidP="00C15B39">
      <w:pPr>
        <w:jc w:val="center"/>
        <w:rPr>
          <w:rFonts w:ascii="Calibri" w:hAnsi="Calibri" w:cs="Calibri"/>
          <w:sz w:val="20"/>
          <w:szCs w:val="20"/>
        </w:rPr>
      </w:pPr>
    </w:p>
    <w:p w:rsidR="00C15B39" w:rsidRPr="00E305D0" w:rsidRDefault="00C15B39" w:rsidP="00C15B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C15B39" w:rsidRPr="00E305D0" w:rsidRDefault="00C15B39" w:rsidP="00C15B39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C15B39" w:rsidRDefault="00C15B39" w:rsidP="00C15B3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C15B39" w:rsidRPr="00E305D0" w:rsidRDefault="00C15B39" w:rsidP="00C15B39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C15B39" w:rsidRPr="00E305D0" w:rsidRDefault="00C15B39" w:rsidP="00C15B39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C15B39" w:rsidRPr="00E305D0" w:rsidRDefault="00C15B39" w:rsidP="00C15B39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C15B39" w:rsidRDefault="00C15B39" w:rsidP="00C15B3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15B39" w:rsidRPr="00E305D0" w:rsidRDefault="00C15B39" w:rsidP="00C15B39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C15B39" w:rsidRPr="00E305D0" w:rsidRDefault="00C15B39" w:rsidP="00C15B39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C15B39" w:rsidRPr="00E305D0" w:rsidRDefault="00C15B39" w:rsidP="00C15B39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C15B39" w:rsidRPr="00E305D0" w:rsidRDefault="00C15B39" w:rsidP="00C15B39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C15B39" w:rsidRPr="00E305D0" w:rsidRDefault="00C15B39" w:rsidP="00C15B39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C15B39" w:rsidRPr="00E305D0" w:rsidRDefault="00C15B39" w:rsidP="00C15B39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C15B39" w:rsidRDefault="00C15B39" w:rsidP="00C15B39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C15B39" w:rsidRPr="00E305D0" w:rsidRDefault="00C15B39" w:rsidP="00C15B39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C15B39" w:rsidRDefault="00C15B39" w:rsidP="00C15B3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C15B39" w:rsidRPr="005A4A9B" w:rsidRDefault="00C15B39" w:rsidP="00C15B3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5A4A9B">
        <w:rPr>
          <w:rFonts w:ascii="Calibri" w:hAnsi="Calibri" w:cs="Arial"/>
          <w:b/>
          <w:sz w:val="20"/>
        </w:rPr>
        <w:t>§ 1</w:t>
      </w:r>
    </w:p>
    <w:p w:rsidR="00C15B39" w:rsidRPr="005A4A9B" w:rsidRDefault="00C15B39" w:rsidP="00C15B3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C15B39" w:rsidRDefault="00C15B39" w:rsidP="00C15B39">
      <w:pPr>
        <w:pStyle w:val="Akapitzlist"/>
        <w:widowControl/>
        <w:numPr>
          <w:ilvl w:val="0"/>
          <w:numId w:val="6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bCs/>
          <w:sz w:val="20"/>
        </w:rPr>
      </w:pPr>
      <w:r w:rsidRPr="005A4A9B">
        <w:rPr>
          <w:rFonts w:ascii="Calibri" w:hAnsi="Calibri" w:cs="Arial"/>
          <w:bCs/>
          <w:sz w:val="20"/>
        </w:rPr>
        <w:t>Prze</w:t>
      </w:r>
      <w:r>
        <w:rPr>
          <w:rFonts w:ascii="Calibri" w:hAnsi="Calibri" w:cs="Arial"/>
          <w:bCs/>
          <w:sz w:val="20"/>
        </w:rPr>
        <w:t>dmiotem zamówienia jest dostawa (</w:t>
      </w:r>
      <w:r w:rsidRPr="005A4A9B">
        <w:rPr>
          <w:rFonts w:ascii="Calibri" w:hAnsi="Calibri" w:cs="Arial"/>
          <w:bCs/>
          <w:i/>
          <w:sz w:val="20"/>
        </w:rPr>
        <w:t>w zależności od złożonej oferty</w:t>
      </w:r>
      <w:r>
        <w:rPr>
          <w:rFonts w:ascii="Calibri" w:hAnsi="Calibri" w:cs="Arial"/>
          <w:bCs/>
          <w:sz w:val="20"/>
        </w:rPr>
        <w:t>):</w:t>
      </w:r>
    </w:p>
    <w:p w:rsidR="00C15B39" w:rsidRDefault="00C15B39" w:rsidP="00C15B39">
      <w:pPr>
        <w:pStyle w:val="Akapitzlist"/>
        <w:widowControl/>
        <w:numPr>
          <w:ilvl w:val="0"/>
          <w:numId w:val="63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16</w:t>
      </w:r>
      <w:r w:rsidRPr="005A4A9B">
        <w:rPr>
          <w:rFonts w:ascii="Calibri" w:hAnsi="Calibri" w:cs="Arial"/>
          <w:bCs/>
          <w:sz w:val="20"/>
        </w:rPr>
        <w:t xml:space="preserve"> tysięcy sztuk plastikowych pojemników n</w:t>
      </w:r>
      <w:r>
        <w:rPr>
          <w:rFonts w:ascii="Calibri" w:hAnsi="Calibri" w:cs="Arial"/>
          <w:bCs/>
          <w:sz w:val="20"/>
        </w:rPr>
        <w:t>a odpady medyczne o pojemności 2</w:t>
      </w:r>
      <w:r w:rsidRPr="005A4A9B">
        <w:rPr>
          <w:rFonts w:ascii="Calibri" w:hAnsi="Calibri" w:cs="Arial"/>
          <w:bCs/>
          <w:sz w:val="20"/>
        </w:rPr>
        <w:t xml:space="preserve"> litrów </w:t>
      </w:r>
    </w:p>
    <w:p w:rsidR="00C15B39" w:rsidRDefault="00C15B39" w:rsidP="00C15B39">
      <w:pPr>
        <w:pStyle w:val="Akapitzlist"/>
        <w:widowControl/>
        <w:numPr>
          <w:ilvl w:val="0"/>
          <w:numId w:val="63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14</w:t>
      </w:r>
      <w:r w:rsidRPr="005A4A9B">
        <w:rPr>
          <w:rFonts w:ascii="Calibri" w:hAnsi="Calibri" w:cs="Arial"/>
          <w:bCs/>
          <w:sz w:val="20"/>
        </w:rPr>
        <w:t xml:space="preserve"> tysięcy sztuk plastikowych pojemników na </w:t>
      </w:r>
      <w:r>
        <w:rPr>
          <w:rFonts w:ascii="Calibri" w:hAnsi="Calibri" w:cs="Arial"/>
          <w:bCs/>
          <w:sz w:val="20"/>
        </w:rPr>
        <w:t>odpady medyczne o pojemności 10</w:t>
      </w:r>
      <w:r w:rsidRPr="005A4A9B">
        <w:rPr>
          <w:rFonts w:ascii="Calibri" w:hAnsi="Calibri" w:cs="Arial"/>
          <w:bCs/>
          <w:sz w:val="20"/>
        </w:rPr>
        <w:t xml:space="preserve"> litrów</w:t>
      </w:r>
      <w:r>
        <w:rPr>
          <w:rFonts w:ascii="Calibri" w:hAnsi="Calibri" w:cs="Arial"/>
          <w:bCs/>
          <w:sz w:val="20"/>
        </w:rPr>
        <w:t>.</w:t>
      </w:r>
      <w:r w:rsidRPr="005A4A9B">
        <w:rPr>
          <w:rFonts w:ascii="Calibri" w:hAnsi="Calibri" w:cs="Arial"/>
          <w:bCs/>
          <w:sz w:val="20"/>
        </w:rPr>
        <w:t xml:space="preserve"> </w:t>
      </w:r>
    </w:p>
    <w:p w:rsidR="00C15B39" w:rsidRPr="005A4A9B" w:rsidRDefault="00C15B39" w:rsidP="00C15B39">
      <w:pPr>
        <w:pStyle w:val="Akapitzlist"/>
        <w:widowControl/>
        <w:numPr>
          <w:ilvl w:val="0"/>
          <w:numId w:val="6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bCs/>
          <w:sz w:val="20"/>
        </w:rPr>
      </w:pPr>
      <w:r w:rsidRPr="005A4A9B">
        <w:rPr>
          <w:rFonts w:ascii="Calibri" w:hAnsi="Calibri" w:cs="Arial"/>
          <w:bCs/>
          <w:sz w:val="20"/>
        </w:rPr>
        <w:t>Dostarczone plastikowe pojemniki</w:t>
      </w:r>
      <w:r>
        <w:rPr>
          <w:rFonts w:ascii="Calibri" w:hAnsi="Calibri" w:cs="Arial"/>
          <w:bCs/>
          <w:sz w:val="20"/>
        </w:rPr>
        <w:t xml:space="preserve"> jednorazowe</w:t>
      </w:r>
      <w:r w:rsidRPr="005A4A9B">
        <w:rPr>
          <w:rFonts w:ascii="Calibri" w:hAnsi="Calibri" w:cs="Arial"/>
          <w:bCs/>
          <w:sz w:val="20"/>
        </w:rPr>
        <w:t xml:space="preserve"> na odpady medyczne muszą:</w:t>
      </w:r>
    </w:p>
    <w:p w:rsidR="00C15B39" w:rsidRDefault="00C15B39" w:rsidP="00C15B39">
      <w:pPr>
        <w:pStyle w:val="Tekstpodstawowy"/>
        <w:numPr>
          <w:ilvl w:val="0"/>
          <w:numId w:val="21"/>
        </w:numPr>
        <w:spacing w:after="0"/>
        <w:ind w:left="1134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posiadać szczelnie zamykane wieko oraz otwór wrzutowy;</w:t>
      </w:r>
    </w:p>
    <w:p w:rsidR="00C15B39" w:rsidRDefault="00C15B39" w:rsidP="00C15B39">
      <w:pPr>
        <w:pStyle w:val="Tekstpodstawowy"/>
        <w:numPr>
          <w:ilvl w:val="0"/>
          <w:numId w:val="21"/>
        </w:numPr>
        <w:spacing w:after="0"/>
        <w:ind w:left="1134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kolor pojemników ostrzegawczy: czerwony, żółty;</w:t>
      </w:r>
    </w:p>
    <w:p w:rsidR="00C15B39" w:rsidRPr="009C1F22" w:rsidRDefault="00C15B39" w:rsidP="00C15B39">
      <w:pPr>
        <w:pStyle w:val="Tekstpodstawowy"/>
        <w:numPr>
          <w:ilvl w:val="0"/>
          <w:numId w:val="21"/>
        </w:numPr>
        <w:spacing w:after="0"/>
        <w:ind w:left="1134"/>
        <w:jc w:val="both"/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sz w:val="20"/>
        </w:rPr>
        <w:t xml:space="preserve">każdy pojemnik musi posiadać etykietę </w:t>
      </w:r>
      <w:r w:rsidRPr="009C1F22">
        <w:rPr>
          <w:rFonts w:ascii="Calibri" w:hAnsi="Calibri" w:cs="Tahoma"/>
          <w:bCs/>
          <w:sz w:val="20"/>
        </w:rPr>
        <w:t>informacyjną wraz z międzynarodowym</w:t>
      </w:r>
      <w:r>
        <w:rPr>
          <w:rFonts w:ascii="Calibri" w:hAnsi="Calibri" w:cs="Tahoma"/>
          <w:bCs/>
          <w:sz w:val="20"/>
        </w:rPr>
        <w:t xml:space="preserve"> </w:t>
      </w:r>
      <w:r w:rsidRPr="009C1F22">
        <w:rPr>
          <w:rFonts w:ascii="Calibri" w:hAnsi="Calibri" w:cs="Tahoma"/>
          <w:bCs/>
          <w:sz w:val="20"/>
        </w:rPr>
        <w:t>znakiem ostrzegawczym</w:t>
      </w:r>
      <w:r>
        <w:rPr>
          <w:rFonts w:ascii="Calibri" w:hAnsi="Calibri" w:cs="Tahoma"/>
          <w:bCs/>
          <w:sz w:val="20"/>
        </w:rPr>
        <w:t xml:space="preserve"> informującym o zagrożeniu biologicznym </w:t>
      </w:r>
      <w:r w:rsidRPr="009C1F22">
        <w:rPr>
          <w:rFonts w:ascii="Calibri" w:hAnsi="Calibri" w:cs="Tahoma"/>
          <w:bCs/>
          <w:sz w:val="20"/>
        </w:rPr>
        <w:t>oraz rubrykami do wypełniania</w:t>
      </w:r>
      <w:r>
        <w:rPr>
          <w:rFonts w:ascii="Calibri" w:hAnsi="Calibri" w:cs="Tahoma"/>
          <w:bCs/>
          <w:sz w:val="20"/>
        </w:rPr>
        <w:t xml:space="preserve"> </w:t>
      </w:r>
      <w:r w:rsidRPr="0004084E">
        <w:rPr>
          <w:rFonts w:ascii="Calibri" w:hAnsi="Calibri" w:cs="Tahoma"/>
          <w:sz w:val="20"/>
        </w:rPr>
        <w:t>zgodn</w:t>
      </w:r>
      <w:r>
        <w:rPr>
          <w:rFonts w:ascii="Calibri" w:hAnsi="Calibri" w:cs="Tahoma"/>
          <w:sz w:val="20"/>
        </w:rPr>
        <w:t>i</w:t>
      </w:r>
      <w:r w:rsidRPr="0004084E">
        <w:rPr>
          <w:rFonts w:ascii="Calibri" w:hAnsi="Calibri" w:cs="Tahoma"/>
          <w:sz w:val="20"/>
        </w:rPr>
        <w:t xml:space="preserve">e z aktualnymi przepisami prawa </w:t>
      </w:r>
      <w:proofErr w:type="spellStart"/>
      <w:r w:rsidRPr="0004084E">
        <w:rPr>
          <w:rFonts w:ascii="Calibri" w:hAnsi="Calibri" w:cs="Tahoma"/>
          <w:sz w:val="20"/>
        </w:rPr>
        <w:t>tj</w:t>
      </w:r>
      <w:proofErr w:type="spellEnd"/>
      <w:r w:rsidRPr="0004084E">
        <w:rPr>
          <w:rFonts w:ascii="Calibri" w:hAnsi="Calibri" w:cs="Tahoma"/>
          <w:sz w:val="20"/>
        </w:rPr>
        <w:t xml:space="preserve"> Rozporządzeniem Ministra Zdrowia w sprawie szczegółowego postępowania z odpadami medycznymi z dnia 05.10.2017r </w:t>
      </w:r>
      <w:proofErr w:type="spellStart"/>
      <w:r w:rsidRPr="0004084E">
        <w:rPr>
          <w:rFonts w:ascii="Calibri" w:hAnsi="Calibri" w:cs="Tahoma"/>
          <w:sz w:val="20"/>
        </w:rPr>
        <w:t>t</w:t>
      </w:r>
      <w:r>
        <w:rPr>
          <w:rFonts w:ascii="Calibri" w:hAnsi="Calibri" w:cs="Tahoma"/>
          <w:sz w:val="20"/>
        </w:rPr>
        <w:t>.</w:t>
      </w:r>
      <w:r w:rsidRPr="0004084E">
        <w:rPr>
          <w:rFonts w:ascii="Calibri" w:hAnsi="Calibri" w:cs="Tahoma"/>
          <w:sz w:val="20"/>
        </w:rPr>
        <w:t>j</w:t>
      </w:r>
      <w:proofErr w:type="spellEnd"/>
      <w:r>
        <w:rPr>
          <w:rFonts w:ascii="Calibri" w:hAnsi="Calibri" w:cs="Tahoma"/>
          <w:sz w:val="20"/>
        </w:rPr>
        <w:t>.</w:t>
      </w:r>
      <w:r w:rsidRPr="009C1F22">
        <w:rPr>
          <w:rFonts w:ascii="Calibri" w:hAnsi="Calibri" w:cs="Tahoma"/>
          <w:bCs/>
          <w:sz w:val="20"/>
        </w:rPr>
        <w:t>:</w:t>
      </w:r>
    </w:p>
    <w:p w:rsidR="00C15B39" w:rsidRPr="009C1F22" w:rsidRDefault="00C15B39" w:rsidP="00C15B39">
      <w:pPr>
        <w:pStyle w:val="Tekstpodstawowy"/>
        <w:spacing w:after="0"/>
        <w:ind w:left="1134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 xml:space="preserve">„Kod odpadów medycznych: </w:t>
      </w:r>
      <w:r w:rsidRPr="009C1F22">
        <w:rPr>
          <w:rFonts w:ascii="Calibri" w:hAnsi="Calibri" w:cs="Tahoma"/>
          <w:bCs/>
          <w:i/>
          <w:sz w:val="20"/>
        </w:rPr>
        <w:t>………………………………</w:t>
      </w:r>
    </w:p>
    <w:p w:rsidR="00C15B39" w:rsidRPr="0004084E" w:rsidRDefault="00C15B39" w:rsidP="00C15B39">
      <w:pPr>
        <w:pStyle w:val="Tekstpodstawowy"/>
        <w:spacing w:after="0"/>
        <w:ind w:left="1134"/>
        <w:rPr>
          <w:rFonts w:ascii="Calibri" w:hAnsi="Calibri" w:cs="Tahoma"/>
          <w:bCs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Nazwa wytwórcy odpadów medycznych</w:t>
      </w:r>
      <w:r>
        <w:rPr>
          <w:rFonts w:ascii="Calibri" w:hAnsi="Calibri" w:cs="Tahoma"/>
          <w:bCs/>
          <w:sz w:val="20"/>
        </w:rPr>
        <w:t>: …………………………………..</w:t>
      </w:r>
    </w:p>
    <w:p w:rsidR="00C15B39" w:rsidRPr="0004084E" w:rsidRDefault="00C15B39" w:rsidP="00C15B39">
      <w:pPr>
        <w:pStyle w:val="Tekstpodstawowy"/>
        <w:spacing w:after="0"/>
        <w:ind w:left="1134"/>
        <w:rPr>
          <w:rFonts w:ascii="Calibri" w:hAnsi="Calibri" w:cs="Tahoma"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Numer REGON wytwórcy odpadów medycznych: ………………………………………..</w:t>
      </w:r>
    </w:p>
    <w:p w:rsidR="00C15B39" w:rsidRPr="0004084E" w:rsidRDefault="00C15B39" w:rsidP="00C15B39">
      <w:pPr>
        <w:pStyle w:val="Tekstpodstawowy"/>
        <w:spacing w:after="0"/>
        <w:ind w:left="1134"/>
        <w:rPr>
          <w:rFonts w:ascii="Calibri" w:hAnsi="Calibri" w:cs="Tahoma"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Numer księgi rejestrowej wytwórcy odpadów medycznych w rejestrze podmiotów wykonujących działalność leczniczą, o którym mowa w ustawie z dnia 15 kwietnia 2011 r. o działalności leczniczej</w:t>
      </w:r>
      <w:r>
        <w:rPr>
          <w:rFonts w:ascii="Calibri" w:hAnsi="Calibri" w:cs="Tahoma"/>
          <w:bCs/>
          <w:i/>
          <w:sz w:val="20"/>
        </w:rPr>
        <w:t>,</w:t>
      </w:r>
      <w:r w:rsidRPr="0004084E">
        <w:rPr>
          <w:rFonts w:ascii="Calibri" w:hAnsi="Calibri" w:cs="Tahoma"/>
          <w:bCs/>
          <w:i/>
          <w:sz w:val="20"/>
        </w:rPr>
        <w:t xml:space="preserve"> wraz z podaniem organu rejestrowego: …………………………………………</w:t>
      </w:r>
    </w:p>
    <w:p w:rsidR="00C15B39" w:rsidRPr="0004084E" w:rsidRDefault="00C15B39" w:rsidP="00C15B39">
      <w:pPr>
        <w:pStyle w:val="Tekstpodstawowy"/>
        <w:spacing w:after="0"/>
        <w:ind w:left="1134"/>
        <w:rPr>
          <w:rFonts w:ascii="Calibri" w:hAnsi="Calibri" w:cs="Tahoma"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lastRenderedPageBreak/>
        <w:t>Datę i godzinę otwarcia (rozpoczęcia użytkowania): ………………………………………………</w:t>
      </w:r>
    </w:p>
    <w:p w:rsidR="00C15B39" w:rsidRPr="0004084E" w:rsidRDefault="00C15B39" w:rsidP="00C15B39">
      <w:pPr>
        <w:pStyle w:val="Tekstpodstawowy"/>
        <w:spacing w:after="0"/>
        <w:ind w:left="1134"/>
        <w:rPr>
          <w:rFonts w:ascii="Calibri" w:hAnsi="Calibri" w:cs="Tahoma"/>
          <w:b/>
          <w:bCs/>
          <w:i/>
          <w:sz w:val="20"/>
        </w:rPr>
      </w:pPr>
      <w:r w:rsidRPr="0004084E">
        <w:rPr>
          <w:rFonts w:ascii="Calibri" w:hAnsi="Calibri" w:cs="Tahoma"/>
          <w:bCs/>
          <w:i/>
          <w:sz w:val="20"/>
        </w:rPr>
        <w:t>Datę i godzinę zamknięcia: ………………………………………………..”;</w:t>
      </w:r>
    </w:p>
    <w:p w:rsidR="00C15B39" w:rsidRDefault="00C15B39" w:rsidP="00C15B39">
      <w:pPr>
        <w:pStyle w:val="Tekstpodstawowy"/>
        <w:numPr>
          <w:ilvl w:val="0"/>
          <w:numId w:val="21"/>
        </w:numPr>
        <w:spacing w:after="0"/>
        <w:ind w:left="1134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podlegać całkowitej utylizacji;</w:t>
      </w:r>
    </w:p>
    <w:p w:rsidR="00C15B39" w:rsidRPr="002E6E36" w:rsidRDefault="00C15B39" w:rsidP="00C15B39">
      <w:pPr>
        <w:pStyle w:val="Tekstpodstawowy"/>
        <w:numPr>
          <w:ilvl w:val="0"/>
          <w:numId w:val="21"/>
        </w:numPr>
        <w:spacing w:after="0"/>
        <w:ind w:left="1134"/>
        <w:jc w:val="both"/>
        <w:rPr>
          <w:rFonts w:ascii="Calibri" w:hAnsi="Calibri" w:cs="Tahoma"/>
          <w:sz w:val="20"/>
        </w:rPr>
      </w:pPr>
      <w:r w:rsidRPr="002E6E36">
        <w:rPr>
          <w:rFonts w:ascii="Calibri" w:hAnsi="Calibri" w:cs="Tahoma"/>
          <w:sz w:val="20"/>
        </w:rPr>
        <w:t>muszą być wykonane z tworzywa</w:t>
      </w:r>
      <w:r>
        <w:rPr>
          <w:rFonts w:ascii="Calibri" w:hAnsi="Calibri" w:cs="Tahoma"/>
          <w:sz w:val="20"/>
        </w:rPr>
        <w:t xml:space="preserve"> sztucznego</w:t>
      </w:r>
      <w:r w:rsidRPr="002E6E36">
        <w:rPr>
          <w:rFonts w:ascii="Calibri" w:hAnsi="Calibri" w:cs="Tahoma"/>
          <w:sz w:val="20"/>
        </w:rPr>
        <w:t xml:space="preserve"> odpornego na działanie zawartych w nich substancji oraz uniemożliwiającego przekłucie ścianek, wyciek materiału skażonego i przypadkowe wysypanie zawartości</w:t>
      </w:r>
      <w:r>
        <w:rPr>
          <w:rFonts w:ascii="Calibri" w:hAnsi="Calibri" w:cs="Tahoma"/>
          <w:sz w:val="20"/>
        </w:rPr>
        <w:t>;</w:t>
      </w:r>
    </w:p>
    <w:p w:rsidR="00C15B39" w:rsidRDefault="00C15B39" w:rsidP="00C15B39">
      <w:pPr>
        <w:pStyle w:val="Tekstpodstawowy"/>
        <w:numPr>
          <w:ilvl w:val="0"/>
          <w:numId w:val="21"/>
        </w:numPr>
        <w:spacing w:after="0"/>
        <w:ind w:left="1134"/>
        <w:jc w:val="both"/>
        <w:rPr>
          <w:rFonts w:ascii="Calibri" w:hAnsi="Calibri" w:cs="Tahoma"/>
          <w:sz w:val="20"/>
        </w:rPr>
      </w:pPr>
      <w:r w:rsidRPr="002E6E36">
        <w:rPr>
          <w:rFonts w:ascii="Calibri" w:hAnsi="Calibri" w:cs="Tahoma"/>
          <w:sz w:val="20"/>
        </w:rPr>
        <w:t>posiadać pozytywną opin</w:t>
      </w:r>
      <w:r>
        <w:rPr>
          <w:rFonts w:ascii="Calibri" w:hAnsi="Calibri" w:cs="Tahoma"/>
          <w:sz w:val="20"/>
        </w:rPr>
        <w:t>ię Państwowego Zakładu Higieny</w:t>
      </w:r>
      <w:r w:rsidRPr="000F0EA1">
        <w:rPr>
          <w:rFonts w:ascii="Calibri" w:hAnsi="Calibri" w:cs="Tahoma"/>
          <w:sz w:val="20"/>
        </w:rPr>
        <w:t xml:space="preserve">. </w:t>
      </w:r>
    </w:p>
    <w:p w:rsidR="00C15B39" w:rsidRPr="00204FC0" w:rsidRDefault="00C15B39" w:rsidP="00C15B3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right="23"/>
        <w:rPr>
          <w:rFonts w:ascii="Calibri" w:hAnsi="Calibri" w:cs="Calibri"/>
          <w:sz w:val="20"/>
        </w:rPr>
      </w:pPr>
      <w:r w:rsidRPr="00A5043B">
        <w:rPr>
          <w:rFonts w:ascii="Calibri" w:hAnsi="Calibri" w:cs="Calibri"/>
          <w:sz w:val="20"/>
        </w:rPr>
        <w:t xml:space="preserve">Wykonawca gwarantuje Zamawiającemu, iż oferowany przedmiot zamówienia spełnia wymagania określone obowiązującym prawem, został dopuszczony do obrotu i posiada wymagane prawem dokumenty, </w:t>
      </w:r>
      <w:r w:rsidRPr="00204FC0">
        <w:rPr>
          <w:rFonts w:ascii="Calibri" w:hAnsi="Calibri" w:cs="Calibri"/>
          <w:sz w:val="20"/>
        </w:rPr>
        <w:t xml:space="preserve"> stwierdzające  dopuszczenie do stosowania na terenie Polski</w:t>
      </w:r>
      <w:r w:rsidRPr="00204FC0">
        <w:rPr>
          <w:rFonts w:ascii="Calibri" w:hAnsi="Calibri" w:cs="Tahoma"/>
          <w:sz w:val="20"/>
        </w:rPr>
        <w:t>.</w:t>
      </w:r>
    </w:p>
    <w:p w:rsidR="00C15B39" w:rsidRPr="00204FC0" w:rsidRDefault="00C15B39" w:rsidP="00C15B3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right="23"/>
        <w:rPr>
          <w:rFonts w:ascii="Calibri" w:hAnsi="Calibri" w:cs="Calibri"/>
          <w:sz w:val="20"/>
        </w:rPr>
      </w:pPr>
      <w:r w:rsidRPr="00204FC0">
        <w:rPr>
          <w:rFonts w:ascii="Calibri" w:hAnsi="Calibri" w:cs="Calibri"/>
          <w:color w:val="000000"/>
          <w:sz w:val="20"/>
        </w:rPr>
        <w:t xml:space="preserve">Wykonawca jest zobowiązany do przedstawienia na każde wezwanie Zamawiającego </w:t>
      </w:r>
      <w:r w:rsidRPr="00204FC0">
        <w:rPr>
          <w:rFonts w:ascii="Calibri" w:hAnsi="Calibri" w:cs="Calibri"/>
          <w:sz w:val="20"/>
        </w:rPr>
        <w:t>dokumentów      potwierdzających dopuszczenie do obrotu asortymentu, objętego przedmiotem umowy</w:t>
      </w:r>
      <w:r w:rsidRPr="00204FC0">
        <w:rPr>
          <w:rFonts w:ascii="Calibri" w:hAnsi="Calibri" w:cs="Calibri"/>
          <w:color w:val="000000"/>
          <w:sz w:val="20"/>
        </w:rPr>
        <w:t xml:space="preserve"> w terminie      wyznaczonym przez Zamawiającego,</w:t>
      </w:r>
    </w:p>
    <w:p w:rsidR="00C15B39" w:rsidRDefault="00C15B39" w:rsidP="00C15B3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right="23"/>
        <w:rPr>
          <w:rFonts w:ascii="Calibri" w:hAnsi="Calibri" w:cs="Calibri"/>
          <w:sz w:val="20"/>
        </w:rPr>
      </w:pPr>
      <w:r w:rsidRPr="00204FC0">
        <w:rPr>
          <w:rFonts w:ascii="Calibri" w:hAnsi="Calibri" w:cs="Calibri"/>
          <w:sz w:val="20"/>
        </w:rPr>
        <w:t>Wykonawca zobowiązuje się bez wezwania, przy każdorazowej zmianie stanu prawnego związanego</w:t>
      </w:r>
      <w:r>
        <w:rPr>
          <w:rFonts w:ascii="Calibri" w:hAnsi="Calibri" w:cs="Calibri"/>
          <w:sz w:val="20"/>
        </w:rPr>
        <w:t xml:space="preserve">                   </w:t>
      </w:r>
      <w:r w:rsidRPr="00204FC0">
        <w:rPr>
          <w:rFonts w:ascii="Calibri" w:hAnsi="Calibri" w:cs="Calibri"/>
          <w:sz w:val="20"/>
        </w:rPr>
        <w:t xml:space="preserve"> z dopuszczeniem do obrotu jak i użytkowania na terytorium RP, dostarczanego Zamawiającemu w ramach   niniejszej umowy asortymentu, niezwłocznie poinformować Zamawiającego o jakiejkolwiek zmianie, pod   rygorem całkowitej odpowiedzialności firmy za wszystkie mogące wystąpić dla Zamawiającego negatywne  skutki powstałe w wyniku braku przekazania mu takich informacji. </w:t>
      </w:r>
    </w:p>
    <w:p w:rsidR="00C15B39" w:rsidRPr="00204FC0" w:rsidRDefault="00C15B39" w:rsidP="00C15B3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right="23"/>
        <w:rPr>
          <w:rFonts w:ascii="Calibri" w:hAnsi="Calibri" w:cs="Calibri"/>
          <w:sz w:val="20"/>
        </w:rPr>
      </w:pPr>
      <w:r w:rsidRPr="00204FC0">
        <w:rPr>
          <w:rFonts w:ascii="Calibri" w:hAnsi="Calibri" w:cs="Calibri"/>
          <w:bCs/>
          <w:sz w:val="20"/>
        </w:rPr>
        <w:t xml:space="preserve">Strony Umowy ustalają, że będą się niezwłocznie, wzajemnie informować  o wpływie okoliczności związanych z wystąpieniem COVID-19 na należyte wykonanie </w:t>
      </w:r>
      <w:r>
        <w:rPr>
          <w:rFonts w:ascii="Calibri" w:hAnsi="Calibri" w:cs="Calibri"/>
          <w:bCs/>
          <w:sz w:val="20"/>
        </w:rPr>
        <w:t>u</w:t>
      </w:r>
      <w:r w:rsidRPr="00204FC0">
        <w:rPr>
          <w:rFonts w:ascii="Calibri" w:hAnsi="Calibri" w:cs="Calibri"/>
          <w:bCs/>
          <w:sz w:val="20"/>
        </w:rPr>
        <w:t>mowy, o ile taki wpływ wystąpił lub może wystąpić. Strony umowy potwierdzają ten wpływ dołączając do informacji, o której mowa w zdaniu pierwszym, oświadczenia lub dokumenty potwierdzające ten wpływ.  W pozostałym zakresie obowiązują i będą  obowiązywać przepisy szczególne opublikowane w związku z  wystąpieniem COVID-19.</w:t>
      </w:r>
    </w:p>
    <w:p w:rsidR="00C15B39" w:rsidRPr="00A5555D" w:rsidRDefault="00C15B39" w:rsidP="00C15B39">
      <w:pPr>
        <w:rPr>
          <w:rFonts w:ascii="Calibri" w:hAnsi="Calibri" w:cs="Arial"/>
          <w:bCs/>
          <w:sz w:val="20"/>
        </w:rPr>
      </w:pP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2</w:t>
      </w:r>
    </w:p>
    <w:p w:rsidR="00C15B39" w:rsidRPr="00A5555D" w:rsidRDefault="00C15B39" w:rsidP="00C15B39">
      <w:pPr>
        <w:tabs>
          <w:tab w:val="left" w:pos="1440"/>
        </w:tabs>
        <w:ind w:left="360"/>
        <w:jc w:val="both"/>
        <w:rPr>
          <w:rFonts w:ascii="Calibri" w:hAnsi="Calibri" w:cs="Arial"/>
          <w:sz w:val="20"/>
        </w:rPr>
      </w:pPr>
    </w:p>
    <w:p w:rsidR="00C15B39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C4AA6">
        <w:rPr>
          <w:rFonts w:ascii="Calibri" w:hAnsi="Calibri" w:cs="Calibri"/>
          <w:sz w:val="20"/>
          <w:szCs w:val="20"/>
        </w:rPr>
        <w:t xml:space="preserve">Realizacja dostaw będzie się odbywać sukcesywnie na podstawie zamówień częściowych składanych przez  upoważnionego pracownika Zamawiającego za pośrednictwem </w:t>
      </w:r>
      <w:proofErr w:type="spellStart"/>
      <w:r w:rsidRPr="004C4AA6">
        <w:rPr>
          <w:rFonts w:ascii="Calibri" w:hAnsi="Calibri" w:cs="Calibri"/>
          <w:sz w:val="20"/>
          <w:szCs w:val="20"/>
        </w:rPr>
        <w:t>faxu</w:t>
      </w:r>
      <w:proofErr w:type="spellEnd"/>
      <w:r w:rsidRPr="004C4AA6">
        <w:rPr>
          <w:rFonts w:ascii="Calibri" w:hAnsi="Calibri" w:cs="Calibri"/>
          <w:sz w:val="20"/>
          <w:szCs w:val="20"/>
        </w:rPr>
        <w:t xml:space="preserve"> za potwierdzeniem transmisji danych  lub drogą e-mailową za potwierdzeniem odbioru.</w:t>
      </w:r>
    </w:p>
    <w:p w:rsidR="00C15B39" w:rsidRPr="007E2CCD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7E2CCD">
        <w:rPr>
          <w:rFonts w:ascii="Calibri" w:hAnsi="Calibri" w:cs="Calibri"/>
          <w:bCs/>
          <w:sz w:val="20"/>
        </w:rPr>
        <w:t>Faktyczna ilość zamawianego asortymentu zależna będzie od rzeczywistych potrzeb Zam</w:t>
      </w:r>
      <w:r>
        <w:rPr>
          <w:rFonts w:ascii="Calibri" w:hAnsi="Calibri" w:cs="Calibri"/>
          <w:bCs/>
          <w:sz w:val="20"/>
        </w:rPr>
        <w:t>awiającego, jednakże</w:t>
      </w:r>
      <w:r w:rsidRPr="007E2CCD">
        <w:rPr>
          <w:rFonts w:ascii="Calibri" w:hAnsi="Calibri" w:cs="Tahoma"/>
          <w:sz w:val="20"/>
        </w:rPr>
        <w:t xml:space="preserve"> gwarantowana realizacja zamówienia została określona na poziomie 80%</w:t>
      </w:r>
      <w:r>
        <w:rPr>
          <w:rFonts w:ascii="Calibri" w:hAnsi="Calibri" w:cs="Tahoma"/>
          <w:sz w:val="20"/>
        </w:rPr>
        <w:t xml:space="preserve"> ilości przedmiotu zamówienia określonego w § 1 ust. 1</w:t>
      </w:r>
      <w:r w:rsidRPr="007E2CCD">
        <w:rPr>
          <w:rFonts w:ascii="Calibri" w:hAnsi="Calibri" w:cs="Tahoma"/>
          <w:sz w:val="20"/>
        </w:rPr>
        <w:t xml:space="preserve">. </w:t>
      </w:r>
    </w:p>
    <w:p w:rsidR="00C15B39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sz w:val="20"/>
          <w:szCs w:val="20"/>
        </w:rPr>
        <w:t xml:space="preserve">Wykonawca zamówiony asortyment dostarczy Zamawiającemu własnym środkiem transportu w </w:t>
      </w:r>
      <w:r>
        <w:rPr>
          <w:rFonts w:ascii="Calibri" w:hAnsi="Calibri" w:cs="Calibri"/>
          <w:sz w:val="20"/>
          <w:szCs w:val="20"/>
        </w:rPr>
        <w:t xml:space="preserve">terminie </w:t>
      </w:r>
      <w:r w:rsidRPr="00ED7AFA">
        <w:rPr>
          <w:rFonts w:ascii="Calibri" w:hAnsi="Calibri" w:cs="Calibri"/>
          <w:sz w:val="20"/>
          <w:szCs w:val="20"/>
        </w:rPr>
        <w:t xml:space="preserve"> </w:t>
      </w:r>
      <w:r w:rsidRPr="00ED7AFA">
        <w:rPr>
          <w:rFonts w:ascii="Calibri" w:hAnsi="Calibri" w:cs="Arial"/>
          <w:bCs/>
          <w:sz w:val="20"/>
        </w:rPr>
        <w:t>…. dni (</w:t>
      </w:r>
      <w:r w:rsidRPr="00ED7AFA">
        <w:rPr>
          <w:rFonts w:ascii="Calibri" w:hAnsi="Calibri" w:cs="Arial"/>
          <w:bCs/>
          <w:i/>
          <w:sz w:val="20"/>
        </w:rPr>
        <w:t>2/3/4 dni</w:t>
      </w:r>
      <w:r w:rsidRPr="00ED7AFA">
        <w:rPr>
          <w:rFonts w:ascii="Calibri" w:hAnsi="Calibri" w:cs="Arial"/>
          <w:bCs/>
          <w:sz w:val="20"/>
        </w:rPr>
        <w:t xml:space="preserve"> – </w:t>
      </w:r>
      <w:r w:rsidRPr="00ED7AFA">
        <w:rPr>
          <w:rFonts w:ascii="Calibri" w:hAnsi="Calibri" w:cs="Arial"/>
          <w:i/>
          <w:kern w:val="3"/>
          <w:sz w:val="20"/>
        </w:rPr>
        <w:t xml:space="preserve">zapis zostanie doprecyzowany po dokonaniu wyboru Wykonawcy, parametr punktowany) </w:t>
      </w:r>
      <w:r w:rsidRPr="00ED7AFA">
        <w:rPr>
          <w:rFonts w:ascii="Calibri" w:hAnsi="Calibri" w:cs="Calibri"/>
          <w:sz w:val="20"/>
          <w:szCs w:val="20"/>
        </w:rPr>
        <w:t xml:space="preserve"> dni roboczych, tj. od poniedziałku do piątku z wyłączeniem dni ustawowo wolnych od pracy</w:t>
      </w:r>
      <w:r>
        <w:rPr>
          <w:rFonts w:ascii="Calibri" w:hAnsi="Calibri" w:cs="Calibri"/>
          <w:sz w:val="20"/>
          <w:szCs w:val="20"/>
        </w:rPr>
        <w:t>,</w:t>
      </w:r>
      <w:r w:rsidRPr="00ED7AFA">
        <w:rPr>
          <w:rFonts w:ascii="Calibri" w:hAnsi="Calibri" w:cs="Calibri"/>
          <w:sz w:val="20"/>
          <w:szCs w:val="20"/>
        </w:rPr>
        <w:t xml:space="preserve"> licząc od chwili złożenia zamówienia przez Zamawiającego w sposób opisany powyżej. </w:t>
      </w:r>
    </w:p>
    <w:p w:rsidR="00C15B39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sz w:val="20"/>
          <w:szCs w:val="20"/>
        </w:rPr>
        <w:t xml:space="preserve">Dostawa przedmiotu umowy odbywać się będzie na koszt i ryzyko Wykonawcy do </w:t>
      </w:r>
      <w:r w:rsidRPr="00ED7AFA">
        <w:rPr>
          <w:rFonts w:ascii="Calibri" w:hAnsi="Calibri" w:cs="Calibri"/>
          <w:sz w:val="20"/>
        </w:rPr>
        <w:t>Magazynu Technicznego     Zamawiającego mieszczącego się przy ul. Okólnej 181 w Łodzi lub Magazynu Technicznego przy ul. Szpitalnej 5 w Tuszynie</w:t>
      </w:r>
      <w:r w:rsidRPr="00ED7AFA">
        <w:rPr>
          <w:rFonts w:ascii="Calibri" w:hAnsi="Calibri" w:cs="Calibri"/>
          <w:sz w:val="20"/>
          <w:szCs w:val="20"/>
        </w:rPr>
        <w:t>. Wykonawca zobowiązany jest do złożenia zamówionego towaru w miejscu wskazanym przez upoważnionego pracownika Zamawiającego w godzinach od 7.30 do 15.00.</w:t>
      </w:r>
    </w:p>
    <w:p w:rsidR="00C15B39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color w:val="000000" w:themeColor="text1"/>
          <w:sz w:val="20"/>
          <w:szCs w:val="20"/>
        </w:rPr>
        <w:t>Jeżeli dostawa przedmiotu umowy będzie wypadała w dniu ustawowo wolnym od pracy lub poza godzinami pracy Magazynów opisanych powyżej, jej realizacja</w:t>
      </w:r>
      <w:r w:rsidRPr="00ED7AFA">
        <w:rPr>
          <w:rFonts w:ascii="Calibri" w:hAnsi="Calibri" w:cs="Calibri"/>
          <w:sz w:val="20"/>
          <w:szCs w:val="20"/>
        </w:rPr>
        <w:t xml:space="preserve"> nastąpi w pierwszym dniu roboczym po wyznaczonym   terminie.</w:t>
      </w:r>
    </w:p>
    <w:p w:rsidR="00C15B39" w:rsidRPr="00A92FD0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A92FD0">
        <w:rPr>
          <w:rFonts w:ascii="Calibri" w:hAnsi="Calibri" w:cs="Arial"/>
          <w:sz w:val="20"/>
        </w:rPr>
        <w:t>Każda dostawa będzie potwierdzona podpisem upoważnionego przedstawiciela Zamawiającego na dokumencie dostawy.</w:t>
      </w:r>
    </w:p>
    <w:p w:rsidR="00C15B39" w:rsidRPr="00ED7AFA" w:rsidRDefault="00C15B39" w:rsidP="00C15B39">
      <w:pPr>
        <w:pStyle w:val="Akapitzlist"/>
        <w:numPr>
          <w:ilvl w:val="0"/>
          <w:numId w:val="7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ED7AFA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transportem Wykonawcy, obciążają Wykonawcę.</w:t>
      </w:r>
    </w:p>
    <w:p w:rsidR="00C15B39" w:rsidRDefault="00C15B39" w:rsidP="00C15B39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</w:rPr>
      </w:pPr>
    </w:p>
    <w:p w:rsidR="00C15B39" w:rsidRDefault="00C15B39" w:rsidP="00C15B3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 xml:space="preserve">§ 3 </w:t>
      </w:r>
    </w:p>
    <w:p w:rsidR="00C15B39" w:rsidRPr="00A5555D" w:rsidRDefault="00C15B39" w:rsidP="00C15B39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Arial"/>
          <w:b/>
          <w:bCs/>
          <w:sz w:val="20"/>
        </w:rPr>
      </w:pPr>
    </w:p>
    <w:p w:rsidR="00C15B39" w:rsidRPr="00982499" w:rsidRDefault="00C15B39" w:rsidP="00C15B39">
      <w:pPr>
        <w:pStyle w:val="Tekstpodstawowy"/>
        <w:numPr>
          <w:ilvl w:val="0"/>
          <w:numId w:val="67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A5555D">
        <w:rPr>
          <w:rFonts w:ascii="Calibri" w:hAnsi="Calibri" w:cs="Arial"/>
          <w:sz w:val="20"/>
        </w:rPr>
        <w:t xml:space="preserve">Ewentualne reklamacje dostaw z tytułu jakości lub ilości towaru składane będą Wykonawcy </w:t>
      </w:r>
      <w:proofErr w:type="spellStart"/>
      <w:r w:rsidRPr="00A5555D">
        <w:rPr>
          <w:rFonts w:ascii="Calibri" w:hAnsi="Calibri" w:cs="Arial"/>
          <w:sz w:val="20"/>
        </w:rPr>
        <w:t>faxem</w:t>
      </w:r>
      <w:proofErr w:type="spellEnd"/>
      <w:r w:rsidRPr="00A5555D">
        <w:rPr>
          <w:rFonts w:ascii="Calibri" w:hAnsi="Calibri" w:cs="Arial"/>
          <w:sz w:val="20"/>
        </w:rPr>
        <w:t>, za potwierdzeni</w:t>
      </w:r>
      <w:r>
        <w:rPr>
          <w:rFonts w:ascii="Calibri" w:hAnsi="Calibri" w:cs="Arial"/>
          <w:sz w:val="20"/>
        </w:rPr>
        <w:t xml:space="preserve">em transmisji danych, na piśmie </w:t>
      </w:r>
      <w:r w:rsidRPr="00A0057D">
        <w:rPr>
          <w:rFonts w:ascii="Calibri" w:hAnsi="Calibri" w:cs="Tahoma"/>
          <w:sz w:val="20"/>
        </w:rPr>
        <w:t>lub drogą e-mail</w:t>
      </w:r>
      <w:r>
        <w:rPr>
          <w:rFonts w:ascii="Calibri" w:hAnsi="Calibri" w:cs="Tahoma"/>
          <w:sz w:val="20"/>
        </w:rPr>
        <w:t>ową za potwierdzeniem odbioru,</w:t>
      </w:r>
      <w:r w:rsidRPr="00982499">
        <w:rPr>
          <w:rFonts w:ascii="Calibri" w:hAnsi="Calibri" w:cs="Arial"/>
          <w:sz w:val="20"/>
        </w:rPr>
        <w:t xml:space="preserve"> niezwłocznie po ich stwierdzeniu.</w:t>
      </w:r>
    </w:p>
    <w:p w:rsidR="00C15B39" w:rsidRPr="00982499" w:rsidRDefault="00C15B39" w:rsidP="00C15B39">
      <w:pPr>
        <w:pStyle w:val="Tekstpodstawowy"/>
        <w:numPr>
          <w:ilvl w:val="0"/>
          <w:numId w:val="67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982499">
        <w:rPr>
          <w:rFonts w:ascii="Calibri" w:hAnsi="Calibri" w:cs="Arial"/>
          <w:sz w:val="20"/>
        </w:rPr>
        <w:t>Wykonawca zobowiązuje się do udzielenia odpowiedzi na złożoną reklamację w ciągu 48 godzin od jej złożenia, a w przypadku braku odpowiedzi reklamację uważać się będzie w całości za uznaną przez Wykonawcę.</w:t>
      </w:r>
    </w:p>
    <w:p w:rsidR="00C15B39" w:rsidRPr="00982499" w:rsidRDefault="00C15B39" w:rsidP="00C15B39">
      <w:pPr>
        <w:pStyle w:val="Tekstpodstawowy"/>
        <w:numPr>
          <w:ilvl w:val="0"/>
          <w:numId w:val="67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982499">
        <w:rPr>
          <w:rFonts w:ascii="Calibri" w:hAnsi="Calibri" w:cs="Arial"/>
          <w:sz w:val="20"/>
        </w:rPr>
        <w:t xml:space="preserve">W przypadku uznania reklamacji za zasadną Wykonawca zobowiązany jest w terminie </w:t>
      </w:r>
      <w:r>
        <w:rPr>
          <w:rFonts w:ascii="Calibri" w:hAnsi="Calibri" w:cs="Arial"/>
          <w:sz w:val="20"/>
        </w:rPr>
        <w:t>2</w:t>
      </w:r>
      <w:r w:rsidRPr="00982499">
        <w:rPr>
          <w:rFonts w:ascii="Calibri" w:hAnsi="Calibri" w:cs="Arial"/>
          <w:sz w:val="20"/>
        </w:rPr>
        <w:t xml:space="preserve"> dni </w:t>
      </w:r>
      <w:r>
        <w:rPr>
          <w:rFonts w:ascii="Calibri" w:hAnsi="Calibri" w:cs="Arial"/>
          <w:sz w:val="20"/>
        </w:rPr>
        <w:t xml:space="preserve">roboczych </w:t>
      </w:r>
      <w:r w:rsidRPr="00982499">
        <w:rPr>
          <w:rFonts w:ascii="Calibri" w:hAnsi="Calibri" w:cs="Arial"/>
          <w:sz w:val="20"/>
        </w:rPr>
        <w:t>od dnia uznania reklamacji za zasadną  wymienić towar  na wolny od wad, bądź uzupełnić  braki ilościowe na własny koszt i ryzyko</w:t>
      </w:r>
      <w:r>
        <w:rPr>
          <w:rFonts w:ascii="Calibri" w:hAnsi="Calibri" w:cs="Arial"/>
          <w:sz w:val="20"/>
        </w:rPr>
        <w:t>.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lastRenderedPageBreak/>
        <w:t>§ 4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FC61FD" w:rsidRDefault="00C15B39" w:rsidP="00C15B39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t>Zamawiający wyznacza do kontaktów z Wykonawcą</w:t>
      </w:r>
      <w:r>
        <w:rPr>
          <w:rFonts w:ascii="Calibri" w:hAnsi="Calibri" w:cs="Arial"/>
          <w:sz w:val="20"/>
        </w:rPr>
        <w:t xml:space="preserve">: Teresa </w:t>
      </w:r>
      <w:proofErr w:type="spellStart"/>
      <w:r>
        <w:rPr>
          <w:rFonts w:ascii="Calibri" w:hAnsi="Calibri" w:cs="Arial"/>
          <w:sz w:val="20"/>
        </w:rPr>
        <w:t>Dylikowska</w:t>
      </w:r>
      <w:proofErr w:type="spellEnd"/>
      <w:r>
        <w:rPr>
          <w:rFonts w:ascii="Calibri" w:hAnsi="Calibri" w:cs="Arial"/>
          <w:sz w:val="20"/>
        </w:rPr>
        <w:t xml:space="preserve"> 42 617 72 51, Janina Sienkiewicz 42 614 12 21.</w:t>
      </w:r>
    </w:p>
    <w:p w:rsidR="00C15B39" w:rsidRDefault="00C15B39" w:rsidP="00C15B39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t>Wykonawca wyznacza do kontaktów z Zamawiającym</w:t>
      </w:r>
      <w:r>
        <w:rPr>
          <w:rFonts w:ascii="Calibri" w:hAnsi="Calibri" w:cs="Arial"/>
          <w:sz w:val="20"/>
        </w:rPr>
        <w:t xml:space="preserve"> </w:t>
      </w:r>
    </w:p>
    <w:p w:rsidR="00C15B39" w:rsidRDefault="00C15B39" w:rsidP="00C15B39">
      <w:pPr>
        <w:pStyle w:val="Akapitzlist"/>
        <w:rPr>
          <w:rFonts w:ascii="Calibri" w:hAnsi="Calibri" w:cs="Calibri"/>
          <w:sz w:val="20"/>
        </w:rPr>
      </w:pPr>
      <w:r w:rsidRPr="00F874D6">
        <w:rPr>
          <w:rFonts w:ascii="Calibri" w:hAnsi="Calibri" w:cs="Calibri"/>
          <w:i/>
          <w:sz w:val="20"/>
        </w:rPr>
        <w:t>imię i nazwisko</w:t>
      </w:r>
      <w:r w:rsidRPr="00F874D6">
        <w:rPr>
          <w:rFonts w:ascii="Calibri" w:hAnsi="Calibri" w:cs="Calibri"/>
          <w:sz w:val="20"/>
        </w:rPr>
        <w:t>:   …………………………………………………………………………………..</w:t>
      </w:r>
    </w:p>
    <w:p w:rsidR="00C15B39" w:rsidRPr="00F874D6" w:rsidRDefault="00C15B39" w:rsidP="00C15B39">
      <w:pPr>
        <w:pStyle w:val="Akapitzlist"/>
        <w:rPr>
          <w:rFonts w:ascii="Calibri" w:hAnsi="Calibri" w:cs="Calibri"/>
          <w:sz w:val="20"/>
        </w:rPr>
      </w:pPr>
      <w:r w:rsidRPr="00F874D6">
        <w:rPr>
          <w:rFonts w:ascii="Calibri" w:hAnsi="Calibri" w:cs="Calibri"/>
          <w:i/>
          <w:sz w:val="20"/>
        </w:rPr>
        <w:t xml:space="preserve"> numer  telefonu:</w:t>
      </w:r>
      <w:r w:rsidRPr="00F874D6">
        <w:rPr>
          <w:rFonts w:ascii="Calibri" w:hAnsi="Calibri" w:cs="Calibri"/>
          <w:sz w:val="20"/>
        </w:rPr>
        <w:t xml:space="preserve">   ……</w:t>
      </w:r>
      <w:r>
        <w:rPr>
          <w:rFonts w:ascii="Calibri" w:hAnsi="Calibri" w:cs="Calibri"/>
          <w:sz w:val="20"/>
        </w:rPr>
        <w:t>……………………………………………………………………………..</w:t>
      </w:r>
    </w:p>
    <w:p w:rsidR="00C15B39" w:rsidRPr="00F874D6" w:rsidRDefault="00C15B39" w:rsidP="00C15B39">
      <w:pPr>
        <w:autoSpaceDE w:val="0"/>
        <w:autoSpaceDN w:val="0"/>
        <w:adjustRightInd w:val="0"/>
        <w:ind w:firstLine="708"/>
        <w:rPr>
          <w:rFonts w:ascii="Calibri" w:hAnsi="Calibri" w:cs="Arial"/>
          <w:sz w:val="20"/>
        </w:rPr>
      </w:pPr>
      <w:r w:rsidRPr="00F874D6">
        <w:rPr>
          <w:rFonts w:ascii="Calibri" w:hAnsi="Calibri" w:cs="Arial"/>
          <w:i/>
          <w:sz w:val="20"/>
        </w:rPr>
        <w:t xml:space="preserve"> numer </w:t>
      </w:r>
      <w:proofErr w:type="spellStart"/>
      <w:r w:rsidRPr="00F874D6">
        <w:rPr>
          <w:rFonts w:ascii="Calibri" w:hAnsi="Calibri" w:cs="Arial"/>
          <w:i/>
          <w:sz w:val="20"/>
        </w:rPr>
        <w:t>faxu</w:t>
      </w:r>
      <w:proofErr w:type="spellEnd"/>
      <w:r w:rsidRPr="00F874D6">
        <w:rPr>
          <w:rFonts w:ascii="Calibri" w:hAnsi="Calibri" w:cs="Arial"/>
          <w:i/>
          <w:sz w:val="20"/>
        </w:rPr>
        <w:t xml:space="preserve"> (do realizacji przedmiotu zamówienia/reklamacji) </w:t>
      </w:r>
      <w:r>
        <w:rPr>
          <w:rFonts w:ascii="Calibri" w:hAnsi="Calibri" w:cs="Arial"/>
          <w:sz w:val="20"/>
        </w:rPr>
        <w:t>……………………………………………..</w:t>
      </w:r>
      <w:r w:rsidRPr="00F874D6">
        <w:rPr>
          <w:rFonts w:ascii="Calibri" w:hAnsi="Calibri" w:cs="Arial"/>
          <w:sz w:val="20"/>
        </w:rPr>
        <w:t xml:space="preserve"> </w:t>
      </w:r>
    </w:p>
    <w:p w:rsidR="00C15B39" w:rsidRDefault="00C15B39" w:rsidP="00C15B39">
      <w:pPr>
        <w:pStyle w:val="Akapitzlist"/>
        <w:widowControl/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383B34">
        <w:rPr>
          <w:rFonts w:ascii="Calibri" w:hAnsi="Calibri" w:cs="Arial"/>
          <w:i/>
          <w:sz w:val="20"/>
        </w:rPr>
        <w:t xml:space="preserve">adres poczty elektronicznej (do </w:t>
      </w:r>
      <w:r>
        <w:rPr>
          <w:rFonts w:ascii="Calibri" w:hAnsi="Calibri" w:cs="Arial"/>
          <w:i/>
          <w:sz w:val="20"/>
        </w:rPr>
        <w:t>realizacji przedmiotu zamówienia/</w:t>
      </w:r>
      <w:r w:rsidRPr="00383B34">
        <w:rPr>
          <w:rFonts w:ascii="Calibri" w:hAnsi="Calibri" w:cs="Arial"/>
          <w:i/>
          <w:sz w:val="20"/>
        </w:rPr>
        <w:t>reklamacji) ………………………</w:t>
      </w:r>
      <w:r>
        <w:rPr>
          <w:rFonts w:ascii="Calibri" w:hAnsi="Calibri" w:cs="Arial"/>
          <w:i/>
          <w:sz w:val="20"/>
        </w:rPr>
        <w:t>…</w:t>
      </w:r>
      <w:r>
        <w:rPr>
          <w:rFonts w:ascii="Calibri" w:hAnsi="Calibri" w:cs="Arial"/>
          <w:sz w:val="20"/>
        </w:rPr>
        <w:t>……………</w:t>
      </w:r>
    </w:p>
    <w:p w:rsidR="00C15B39" w:rsidRPr="00FC61FD" w:rsidRDefault="00C15B39" w:rsidP="00C15B39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t>Strona poinformuje drugą stronę niniejszej umowy o każdorazowej zmianie osoby uprawnionej do kontaktów, zmianie zakresu upoważnienia, zmianie jej danych,  a w szczególności zmiany numerów telefonów w formie pisemnej pod rygorem nieważności.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5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pStyle w:val="Akapitzlist"/>
        <w:numPr>
          <w:ilvl w:val="3"/>
          <w:numId w:val="59"/>
        </w:numPr>
        <w:ind w:left="426"/>
        <w:rPr>
          <w:rFonts w:ascii="Calibri" w:hAnsi="Calibri" w:cs="Arial"/>
          <w:sz w:val="20"/>
        </w:rPr>
      </w:pPr>
      <w:r w:rsidRPr="00BB20C2">
        <w:rPr>
          <w:rFonts w:ascii="Calibri" w:hAnsi="Calibri" w:cs="Arial"/>
          <w:sz w:val="20"/>
        </w:rPr>
        <w:t xml:space="preserve">Realizacja przedmiotu umowy odbywać się będzie </w:t>
      </w:r>
      <w:r w:rsidRPr="00BB20C2">
        <w:rPr>
          <w:rFonts w:ascii="Calibri" w:hAnsi="Calibri" w:cs="Arial"/>
          <w:b/>
          <w:sz w:val="20"/>
        </w:rPr>
        <w:t>przez okres 24 miesięcy</w:t>
      </w:r>
      <w:r w:rsidRPr="00BB20C2">
        <w:rPr>
          <w:rFonts w:ascii="Calibri" w:hAnsi="Calibri" w:cs="Arial"/>
          <w:sz w:val="20"/>
        </w:rPr>
        <w:t>, licząc od daty zawarcia umowy, lub do wyczerpania kwoty umowy, w zależności od tego co nastąpi pierwsze.</w:t>
      </w:r>
    </w:p>
    <w:p w:rsidR="00C15B39" w:rsidRPr="00BB20C2" w:rsidRDefault="00C15B39" w:rsidP="00C15B39">
      <w:pPr>
        <w:pStyle w:val="Akapitzlist"/>
        <w:numPr>
          <w:ilvl w:val="3"/>
          <w:numId w:val="59"/>
        </w:numPr>
        <w:ind w:left="426"/>
        <w:rPr>
          <w:rFonts w:ascii="Calibri" w:hAnsi="Calibri" w:cs="Arial"/>
          <w:sz w:val="20"/>
        </w:rPr>
      </w:pPr>
      <w:r w:rsidRPr="00BB20C2">
        <w:rPr>
          <w:rFonts w:asciiTheme="minorHAnsi" w:hAnsiTheme="minorHAnsi" w:cstheme="minorHAnsi"/>
          <w:bCs/>
          <w:sz w:val="20"/>
        </w:rPr>
        <w:t>Zamawiający dopuszcza możliwość zmiany terminu obowiązywania umowy i przedłużenia okresu jej realizacji o maksymalny okres 3 miesięcy, w przypadku niewykorzy</w:t>
      </w:r>
      <w:r>
        <w:rPr>
          <w:rFonts w:asciiTheme="minorHAnsi" w:hAnsiTheme="minorHAnsi" w:cstheme="minorHAnsi"/>
          <w:bCs/>
          <w:sz w:val="20"/>
        </w:rPr>
        <w:t>stania kwoty, o której mowa w §7 ust. 1 umowy.</w:t>
      </w:r>
      <w:r w:rsidRPr="00BB20C2">
        <w:rPr>
          <w:rFonts w:asciiTheme="minorHAnsi" w:hAnsiTheme="minorHAnsi" w:cstheme="minorHAnsi"/>
          <w:bCs/>
          <w:sz w:val="20"/>
        </w:rPr>
        <w:t xml:space="preserve"> W takim przypadku ogólna cena umowy nie może ulec zmianie, chyba że niniejsza umowa stanowi inaczej. 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6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982499" w:rsidRDefault="00C15B39" w:rsidP="00C15B3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Cs/>
          <w:kern w:val="3"/>
          <w:sz w:val="20"/>
        </w:rPr>
      </w:pPr>
      <w:r w:rsidRPr="00982499">
        <w:rPr>
          <w:rFonts w:ascii="Calibri" w:eastAsia="Lucida Sans Unicode" w:hAnsi="Calibri" w:cs="Arial"/>
          <w:bCs/>
          <w:kern w:val="3"/>
          <w:sz w:val="20"/>
        </w:rPr>
        <w:t xml:space="preserve">Wykonawca oświadcza, że podane poniżej części przedmiotu umowy powierzy podwykonawcom: </w:t>
      </w:r>
    </w:p>
    <w:p w:rsidR="00C15B39" w:rsidRPr="00982499" w:rsidRDefault="00C15B39" w:rsidP="00C15B39">
      <w:pPr>
        <w:widowControl w:val="0"/>
        <w:suppressAutoHyphens/>
        <w:autoSpaceDN w:val="0"/>
        <w:ind w:left="709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2499">
        <w:rPr>
          <w:rFonts w:ascii="Calibri" w:eastAsia="Lucida Sans Unicode" w:hAnsi="Calibri" w:cs="Arial"/>
          <w:kern w:val="3"/>
          <w:sz w:val="20"/>
        </w:rPr>
        <w:t>a)   ….................................................................................................................</w:t>
      </w:r>
    </w:p>
    <w:p w:rsidR="00C15B39" w:rsidRPr="00982499" w:rsidRDefault="00C15B39" w:rsidP="00C15B39">
      <w:pPr>
        <w:widowControl w:val="0"/>
        <w:suppressAutoHyphens/>
        <w:autoSpaceDN w:val="0"/>
        <w:ind w:left="709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2499">
        <w:rPr>
          <w:rFonts w:ascii="Calibri" w:eastAsia="Lucida Sans Unicode" w:hAnsi="Calibri" w:cs="Arial"/>
          <w:kern w:val="3"/>
          <w:sz w:val="20"/>
        </w:rPr>
        <w:t>b)   ….................................................................................................................</w:t>
      </w:r>
    </w:p>
    <w:p w:rsidR="00C15B39" w:rsidRDefault="00C15B39" w:rsidP="00C15B3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2499">
        <w:rPr>
          <w:rFonts w:ascii="Calibri" w:eastAsia="Lucida Sans Unicode" w:hAnsi="Calibri" w:cs="Arial"/>
          <w:kern w:val="3"/>
          <w:sz w:val="20"/>
        </w:rPr>
        <w:t xml:space="preserve">/zrealizuje samodzielnie bez udziału podwykonawców.  </w:t>
      </w:r>
      <w:r w:rsidRPr="00982499">
        <w:rPr>
          <w:rFonts w:ascii="Calibri" w:eastAsia="Lucida Sans Unicode" w:hAnsi="Calibri" w:cs="Arial"/>
          <w:i/>
          <w:kern w:val="3"/>
          <w:sz w:val="20"/>
        </w:rPr>
        <w:t>(zapis zostanie doprecyzowany po dokonaniu wyboru Wykonawcy)</w:t>
      </w:r>
      <w:r>
        <w:rPr>
          <w:rFonts w:ascii="Calibri" w:eastAsia="Lucida Sans Unicode" w:hAnsi="Calibri" w:cs="Arial"/>
          <w:kern w:val="3"/>
          <w:sz w:val="20"/>
        </w:rPr>
        <w:t xml:space="preserve">. </w:t>
      </w:r>
    </w:p>
    <w:p w:rsidR="00C15B39" w:rsidRPr="00982499" w:rsidRDefault="00C15B39" w:rsidP="00C15B3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A5555D">
        <w:rPr>
          <w:rFonts w:ascii="Calibri" w:hAnsi="Calibri" w:cs="Arial"/>
          <w:bCs/>
          <w:color w:val="000000"/>
          <w:sz w:val="20"/>
        </w:rPr>
        <w:t>Wykonawca odpowiada za działania  lub zaniechania podwykonawców oraz osób, którym powierzył  wykonanie  przedmiotu umowy, jak za swoje własne działania lub zaniechania</w:t>
      </w:r>
    </w:p>
    <w:p w:rsidR="00C15B39" w:rsidRPr="00982499" w:rsidRDefault="00C15B39" w:rsidP="00C15B3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C15B39" w:rsidRDefault="00C15B39" w:rsidP="00C15B3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7</w:t>
      </w:r>
    </w:p>
    <w:p w:rsidR="00C15B39" w:rsidRPr="00A5555D" w:rsidRDefault="00C15B39" w:rsidP="00C15B3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</w:p>
    <w:p w:rsidR="00C15B39" w:rsidRPr="00FC61FD" w:rsidRDefault="00C15B39" w:rsidP="00C15B39">
      <w:pPr>
        <w:pStyle w:val="Akapitzlist"/>
        <w:keepNext/>
        <w:widowControl/>
        <w:numPr>
          <w:ilvl w:val="0"/>
          <w:numId w:val="65"/>
        </w:numPr>
        <w:tabs>
          <w:tab w:val="clear" w:pos="0"/>
        </w:tabs>
        <w:suppressAutoHyphens w:val="0"/>
        <w:spacing w:line="240" w:lineRule="auto"/>
        <w:ind w:left="426"/>
        <w:outlineLvl w:val="4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t>Strony ustalają, że całkowite wynagrodzenie Wykonawcy za dostarczenie przedmiotu umowy będzie wynosić:</w:t>
      </w:r>
    </w:p>
    <w:p w:rsidR="00C15B39" w:rsidRPr="00A5555D" w:rsidRDefault="00C15B39" w:rsidP="00C15B39">
      <w:pPr>
        <w:ind w:left="720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…………………………..zł brutto</w:t>
      </w:r>
      <w:r>
        <w:rPr>
          <w:rFonts w:ascii="Calibri" w:hAnsi="Calibri" w:cs="Arial"/>
          <w:sz w:val="20"/>
        </w:rPr>
        <w:t xml:space="preserve"> </w:t>
      </w:r>
      <w:r w:rsidRPr="00A5555D">
        <w:rPr>
          <w:rFonts w:ascii="Calibri" w:hAnsi="Calibri" w:cs="Arial"/>
          <w:sz w:val="20"/>
        </w:rPr>
        <w:t>(słownie:</w:t>
      </w:r>
      <w:r>
        <w:rPr>
          <w:rFonts w:ascii="Calibri" w:hAnsi="Calibri" w:cs="Arial"/>
          <w:sz w:val="20"/>
        </w:rPr>
        <w:t xml:space="preserve"> </w:t>
      </w:r>
      <w:r w:rsidRPr="00A5555D">
        <w:rPr>
          <w:rFonts w:ascii="Calibri" w:hAnsi="Calibri" w:cs="Arial"/>
          <w:sz w:val="20"/>
        </w:rPr>
        <w:t>……………………………………..</w:t>
      </w:r>
      <w:r>
        <w:rPr>
          <w:rFonts w:ascii="Calibri" w:hAnsi="Calibri" w:cs="Arial"/>
          <w:sz w:val="20"/>
        </w:rPr>
        <w:t xml:space="preserve"> zł</w:t>
      </w:r>
      <w:r w:rsidRPr="00A5555D">
        <w:rPr>
          <w:rFonts w:ascii="Calibri" w:hAnsi="Calibri" w:cs="Arial"/>
          <w:sz w:val="20"/>
        </w:rPr>
        <w:t>)</w:t>
      </w:r>
    </w:p>
    <w:p w:rsidR="00C15B39" w:rsidRDefault="00C15B39" w:rsidP="00C15B39">
      <w:pPr>
        <w:ind w:left="720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 w tym podatek VAT ….</w:t>
      </w:r>
      <w:r>
        <w:rPr>
          <w:rFonts w:ascii="Calibri" w:hAnsi="Calibri" w:cs="Arial"/>
          <w:sz w:val="20"/>
        </w:rPr>
        <w:t xml:space="preserve"> </w:t>
      </w:r>
      <w:r w:rsidRPr="00A5555D">
        <w:rPr>
          <w:rFonts w:ascii="Calibri" w:hAnsi="Calibri" w:cs="Arial"/>
          <w:sz w:val="20"/>
        </w:rPr>
        <w:t xml:space="preserve">% </w:t>
      </w:r>
    </w:p>
    <w:p w:rsidR="00C15B39" w:rsidRPr="00A5555D" w:rsidRDefault="00C15B39" w:rsidP="00C15B39">
      <w:pPr>
        <w:ind w:left="720"/>
        <w:jc w:val="both"/>
        <w:rPr>
          <w:rFonts w:ascii="Calibri" w:hAnsi="Calibri" w:cs="Arial"/>
          <w:sz w:val="20"/>
        </w:rPr>
      </w:pPr>
      <w:r w:rsidRPr="008A66FD">
        <w:rPr>
          <w:rFonts w:ascii="Calibri" w:hAnsi="Calibri" w:cs="Arial"/>
          <w:i/>
          <w:sz w:val="20"/>
        </w:rPr>
        <w:t>(w zależności od złożonej oferty</w:t>
      </w:r>
      <w:r>
        <w:rPr>
          <w:rFonts w:ascii="Calibri" w:hAnsi="Calibri" w:cs="Arial"/>
          <w:sz w:val="20"/>
        </w:rPr>
        <w:t>)</w:t>
      </w:r>
    </w:p>
    <w:p w:rsidR="00C15B39" w:rsidRPr="005A4A9B" w:rsidRDefault="00C15B39" w:rsidP="00C15B39">
      <w:pPr>
        <w:pStyle w:val="Akapitzlist"/>
        <w:widowControl/>
        <w:numPr>
          <w:ilvl w:val="0"/>
          <w:numId w:val="64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 xml:space="preserve">pojemnik </w:t>
      </w:r>
      <w:r>
        <w:rPr>
          <w:rFonts w:ascii="Calibri" w:hAnsi="Calibri" w:cs="Arial"/>
          <w:sz w:val="20"/>
        </w:rPr>
        <w:t>2</w:t>
      </w:r>
      <w:r w:rsidRPr="005A4A9B">
        <w:rPr>
          <w:rFonts w:ascii="Calibri" w:hAnsi="Calibri" w:cs="Arial"/>
          <w:sz w:val="20"/>
        </w:rPr>
        <w:t xml:space="preserve"> litrowy …………….. zł brutto/sztuka</w:t>
      </w:r>
    </w:p>
    <w:p w:rsidR="00C15B39" w:rsidRDefault="00C15B39" w:rsidP="00C15B39">
      <w:pPr>
        <w:pStyle w:val="Akapitzlist"/>
        <w:widowControl/>
        <w:numPr>
          <w:ilvl w:val="0"/>
          <w:numId w:val="64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 xml:space="preserve">pojemnik </w:t>
      </w:r>
      <w:r>
        <w:rPr>
          <w:rFonts w:ascii="Calibri" w:hAnsi="Calibri" w:cs="Arial"/>
          <w:sz w:val="20"/>
        </w:rPr>
        <w:t>10</w:t>
      </w:r>
      <w:r w:rsidRPr="005A4A9B">
        <w:rPr>
          <w:rFonts w:ascii="Calibri" w:hAnsi="Calibri" w:cs="Arial"/>
          <w:sz w:val="20"/>
        </w:rPr>
        <w:t xml:space="preserve"> litrowy …………….. zł brutto/sztuka</w:t>
      </w:r>
    </w:p>
    <w:p w:rsidR="00C15B39" w:rsidRPr="00FC61FD" w:rsidRDefault="00C15B39" w:rsidP="00C15B39">
      <w:pPr>
        <w:pStyle w:val="Akapitzlist"/>
        <w:widowControl/>
        <w:numPr>
          <w:ilvl w:val="0"/>
          <w:numId w:val="65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bCs/>
          <w:sz w:val="20"/>
        </w:rPr>
      </w:pPr>
      <w:r w:rsidRPr="00FC61FD">
        <w:rPr>
          <w:rFonts w:ascii="Calibri" w:hAnsi="Calibri" w:cs="Arial"/>
          <w:bCs/>
          <w:sz w:val="20"/>
        </w:rPr>
        <w:t>Wynagrodzenie określone w ust. 1 obejmuje wszelkie koszty wynikające z dostawy przedmiotu zamówienia i Zamawiający nie będzie ponosił z tego tytułu dodatkowych kosztów.</w:t>
      </w:r>
    </w:p>
    <w:p w:rsidR="00C15B39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 xml:space="preserve"> Zamawiający będzie rozliczał się z Wykonawcą na podstawie faktur wystawianych przez Wykonawcę w terminie do 7 dni od każdej dostawy. W przypadku dołączania do dostawy tylko dokumentu WZ,       Wykonawca niezwłocznie, tj. w terminie do 7 dni od każdej dostawy, prześle fakturę w formie pisemnej lub    w formie ustrukturyzowanej faktury elektronicznej.</w:t>
      </w:r>
    </w:p>
    <w:p w:rsidR="00C15B39" w:rsidRPr="0055187D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 xml:space="preserve"> Złożenie faktury następuje w formie pisemnej lub w formie ustrukturyzowanej faktury elektronicznej za pośrednictwem platformy dostępnej pod adresem </w:t>
      </w:r>
      <w:hyperlink r:id="rId26" w:history="1">
        <w:r w:rsidRPr="0055187D">
          <w:rPr>
            <w:rStyle w:val="Hipercze"/>
            <w:rFonts w:ascii="Calibri" w:hAnsi="Calibri" w:cs="Calibri"/>
            <w:sz w:val="20"/>
            <w:szCs w:val="20"/>
          </w:rPr>
          <w:t>https://efaktura.gov.pl</w:t>
        </w:r>
      </w:hyperlink>
      <w:r w:rsidRPr="0055187D">
        <w:rPr>
          <w:rFonts w:ascii="Calibri" w:hAnsi="Calibri" w:cs="Calibri"/>
          <w:sz w:val="20"/>
          <w:szCs w:val="20"/>
        </w:rPr>
        <w:t>.</w:t>
      </w:r>
    </w:p>
    <w:p w:rsidR="00C15B39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55187D">
        <w:rPr>
          <w:rFonts w:ascii="Calibri" w:hAnsi="Calibri" w:cs="Calibri"/>
          <w:sz w:val="20"/>
          <w:szCs w:val="20"/>
        </w:rPr>
        <w:t xml:space="preserve">Zamawiający wymaga dostarczenia faktury, która zawiera cenowe oraz ilościowe rozbicie przedmiotu zamówienia. </w:t>
      </w:r>
    </w:p>
    <w:p w:rsidR="00C15B39" w:rsidRPr="0055187D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5187D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 przedmiotu umowy, którego ta faktura dotyczy.</w:t>
      </w:r>
    </w:p>
    <w:p w:rsidR="00C15B39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55187D">
        <w:rPr>
          <w:rFonts w:ascii="Calibri" w:hAnsi="Calibri" w:cs="Calibri"/>
          <w:sz w:val="20"/>
          <w:szCs w:val="20"/>
        </w:rPr>
        <w:t>Potwierdzeniem odbioru zamówionego asortymentu jest złożenie na fakturze lub dokumencie WZ, pod pieczątką firmową Zamawiającego podpisu osoby, która faktycznie towar od Wykonawcy odebrała.</w:t>
      </w:r>
    </w:p>
    <w:p w:rsidR="00C15B39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5187D">
        <w:rPr>
          <w:rFonts w:ascii="Calibri" w:hAnsi="Calibri" w:cs="Calibri"/>
          <w:sz w:val="20"/>
          <w:szCs w:val="20"/>
        </w:rPr>
        <w:t xml:space="preserve">  </w:t>
      </w:r>
      <w:r w:rsidRPr="00557015">
        <w:rPr>
          <w:rFonts w:ascii="Calibri" w:hAnsi="Calibri" w:cs="Calibri"/>
          <w:sz w:val="20"/>
          <w:szCs w:val="20"/>
        </w:rPr>
        <w:t xml:space="preserve">Za dostarczony przedmiot umowy, Zamawiający zapłaci przelewem  na konto wskazane na fakturze. Termin płatności faktury - </w:t>
      </w:r>
      <w:r w:rsidRPr="00557015">
        <w:rPr>
          <w:rFonts w:ascii="Calibri" w:hAnsi="Calibri" w:cs="Calibri"/>
          <w:b/>
          <w:sz w:val="20"/>
          <w:szCs w:val="20"/>
        </w:rPr>
        <w:t>60 dni</w:t>
      </w:r>
      <w:r w:rsidRPr="00557015">
        <w:rPr>
          <w:rFonts w:ascii="Calibri" w:hAnsi="Calibri" w:cs="Calibri"/>
          <w:sz w:val="20"/>
          <w:szCs w:val="20"/>
        </w:rPr>
        <w:t xml:space="preserve"> od dnia skutecznego  doręczenia  prawidłowo wystawionej zgodnie z §</w:t>
      </w:r>
      <w:r>
        <w:rPr>
          <w:rFonts w:ascii="Calibri" w:hAnsi="Calibri" w:cs="Calibri"/>
          <w:sz w:val="20"/>
          <w:szCs w:val="20"/>
        </w:rPr>
        <w:t xml:space="preserve"> 7</w:t>
      </w:r>
      <w:r w:rsidRPr="00557015">
        <w:rPr>
          <w:rFonts w:ascii="Calibri" w:hAnsi="Calibri" w:cs="Calibri"/>
          <w:sz w:val="20"/>
          <w:szCs w:val="20"/>
        </w:rPr>
        <w:t xml:space="preserve"> ust. 4 niniejszej umowy faktury Zamawiającemu, przy czym dniem dokonania płatności jest dzień obciążenia  rachunku Zamawiającego.</w:t>
      </w:r>
    </w:p>
    <w:p w:rsidR="00C15B39" w:rsidRPr="00557015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57015">
        <w:rPr>
          <w:rFonts w:ascii="Calibri" w:hAnsi="Calibri" w:cs="Calibri"/>
          <w:bCs/>
          <w:sz w:val="20"/>
          <w:szCs w:val="20"/>
        </w:rPr>
        <w:t>Jeżeli faktura dostarczona Zamawiającemu przez Wykonawcę zawierać będzie jakiekolwiek błędy pod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57015">
        <w:rPr>
          <w:rFonts w:ascii="Calibri" w:hAnsi="Calibri" w:cs="Calibri"/>
          <w:bCs/>
          <w:sz w:val="20"/>
          <w:szCs w:val="20"/>
        </w:rPr>
        <w:lastRenderedPageBreak/>
        <w:t>względem rachunkowym, opisowym lub w zakresie podanych w niej danych, zostanie niezwłocznie przez  Wykonawcę skorygowana, natomiast termin płatności dla dostawy, której  ta faktura dotyczy będzie biegł  na nowo od daty doręczenia Zamawiającemu faktury skorygowanej. Korekta i dostarczenie faktur   korygujących powinna nastąpić w terminie 3 dni roboczych od dnia zgłoszenia błędów przez Zamawiającego.</w:t>
      </w:r>
    </w:p>
    <w:p w:rsidR="00C15B39" w:rsidRPr="00557015" w:rsidRDefault="00C15B39" w:rsidP="00C15B39">
      <w:pPr>
        <w:pStyle w:val="Akapitzlist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557015"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  mu względem Zamawiającego bez pisemnej zgody Zamawiającego pod rygorem nieważności.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§8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A5555D" w:rsidRDefault="00C15B39" w:rsidP="00C15B39">
      <w:pPr>
        <w:ind w:left="142" w:hanging="142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Strony  ustanawiają  kary  umowne:</w:t>
      </w:r>
    </w:p>
    <w:p w:rsidR="00C15B39" w:rsidRDefault="00C15B39" w:rsidP="00C15B39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361421">
        <w:rPr>
          <w:rFonts w:ascii="Calibri" w:hAnsi="Calibri" w:cs="Arial"/>
          <w:sz w:val="20"/>
        </w:rPr>
        <w:t xml:space="preserve">Wykonawca  </w:t>
      </w:r>
      <w:r>
        <w:rPr>
          <w:rFonts w:ascii="Calibri" w:hAnsi="Calibri" w:cs="Arial"/>
          <w:sz w:val="20"/>
        </w:rPr>
        <w:t>za</w:t>
      </w:r>
      <w:r w:rsidRPr="00361421">
        <w:rPr>
          <w:rFonts w:ascii="Calibri" w:hAnsi="Calibri" w:cs="Arial"/>
          <w:sz w:val="20"/>
        </w:rPr>
        <w:t xml:space="preserve">płaci  Zamawiającemu </w:t>
      </w:r>
      <w:r>
        <w:rPr>
          <w:rFonts w:ascii="Calibri" w:hAnsi="Calibri" w:cs="Arial"/>
          <w:sz w:val="20"/>
        </w:rPr>
        <w:t>kary  umowne w następujących przypadkach</w:t>
      </w:r>
      <w:r w:rsidRPr="00361421">
        <w:rPr>
          <w:rFonts w:ascii="Calibri" w:hAnsi="Calibri" w:cs="Arial"/>
          <w:sz w:val="20"/>
        </w:rPr>
        <w:t>:</w:t>
      </w:r>
    </w:p>
    <w:p w:rsidR="00C15B39" w:rsidRDefault="00C15B39" w:rsidP="00C15B39">
      <w:pPr>
        <w:pStyle w:val="Akapitzlist"/>
        <w:widowControl/>
        <w:numPr>
          <w:ilvl w:val="0"/>
          <w:numId w:val="69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361421">
        <w:rPr>
          <w:rFonts w:ascii="Calibri" w:hAnsi="Calibri" w:cs="Arial"/>
          <w:sz w:val="20"/>
        </w:rPr>
        <w:t xml:space="preserve">za każde uchybienie terminowi dostawy określonemu w </w:t>
      </w:r>
      <w:r w:rsidRPr="00361421">
        <w:rPr>
          <w:sz w:val="20"/>
        </w:rPr>
        <w:t>§</w:t>
      </w:r>
      <w:r>
        <w:rPr>
          <w:rFonts w:ascii="Calibri" w:hAnsi="Calibri" w:cs="Arial"/>
          <w:sz w:val="20"/>
        </w:rPr>
        <w:t xml:space="preserve"> 2 ust. 3 </w:t>
      </w:r>
      <w:r w:rsidRPr="00361421">
        <w:rPr>
          <w:rFonts w:ascii="Calibri" w:hAnsi="Calibri" w:cs="Arial"/>
          <w:sz w:val="20"/>
        </w:rPr>
        <w:t xml:space="preserve">umowy w wysokości 0,1% wartości umowy brutto, określonej w </w:t>
      </w:r>
      <w:r w:rsidRPr="00361421">
        <w:rPr>
          <w:sz w:val="20"/>
        </w:rPr>
        <w:t>§</w:t>
      </w:r>
      <w:r w:rsidRPr="00361421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7</w:t>
      </w:r>
      <w:r w:rsidRPr="00361421">
        <w:rPr>
          <w:rFonts w:ascii="Calibri" w:hAnsi="Calibri" w:cs="Arial"/>
          <w:sz w:val="20"/>
        </w:rPr>
        <w:t xml:space="preserve"> ust. 1umowy, za każdy rozpoczęty dzień </w:t>
      </w:r>
      <w:r>
        <w:rPr>
          <w:rFonts w:ascii="Calibri" w:hAnsi="Calibri" w:cs="Arial"/>
          <w:sz w:val="20"/>
        </w:rPr>
        <w:t>zwłoki</w:t>
      </w:r>
      <w:r w:rsidRPr="00361421">
        <w:rPr>
          <w:rFonts w:ascii="Calibri" w:hAnsi="Calibri" w:cs="Arial"/>
          <w:sz w:val="20"/>
        </w:rPr>
        <w:t>;</w:t>
      </w:r>
    </w:p>
    <w:p w:rsidR="00C15B39" w:rsidRPr="00361421" w:rsidRDefault="00C15B39" w:rsidP="00C15B39">
      <w:pPr>
        <w:pStyle w:val="Akapitzlist"/>
        <w:widowControl/>
        <w:numPr>
          <w:ilvl w:val="0"/>
          <w:numId w:val="69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361421">
        <w:rPr>
          <w:rFonts w:ascii="Calibri" w:hAnsi="Calibri" w:cs="Arial"/>
          <w:sz w:val="20"/>
        </w:rPr>
        <w:t xml:space="preserve">w razie rozwiązania umowy przez Zamawiającego lub Wykonawcę z przyczyn za które odpowiedzialność ponosi Wykonawca oraz w razie odstąpienia Zamawiającego od umowy w przypadkach określonych w </w:t>
      </w:r>
      <w:r>
        <w:rPr>
          <w:sz w:val="20"/>
        </w:rPr>
        <w:t>§</w:t>
      </w:r>
      <w:r>
        <w:rPr>
          <w:rFonts w:ascii="Calibri" w:hAnsi="Calibri" w:cs="Arial"/>
          <w:sz w:val="20"/>
        </w:rPr>
        <w:t xml:space="preserve"> 9</w:t>
      </w:r>
      <w:r w:rsidRPr="00361421">
        <w:rPr>
          <w:rFonts w:ascii="Calibri" w:hAnsi="Calibri" w:cs="Arial"/>
          <w:sz w:val="20"/>
        </w:rPr>
        <w:t xml:space="preserve"> ust. </w:t>
      </w:r>
      <w:smartTag w:uri="urn:schemas-microsoft-com:office:smarttags" w:element="metricconverter">
        <w:smartTagPr>
          <w:attr w:name="ProductID" w:val="1 a"/>
        </w:smartTagPr>
        <w:r w:rsidRPr="00361421">
          <w:rPr>
            <w:rFonts w:ascii="Calibri" w:hAnsi="Calibri" w:cs="Arial"/>
            <w:sz w:val="20"/>
          </w:rPr>
          <w:t>1 a</w:t>
        </w:r>
      </w:smartTag>
      <w:r>
        <w:rPr>
          <w:rFonts w:ascii="Calibri" w:hAnsi="Calibri" w:cs="Arial"/>
          <w:sz w:val="20"/>
        </w:rPr>
        <w:t xml:space="preserve"> w wysokości 10</w:t>
      </w:r>
      <w:r w:rsidRPr="00361421">
        <w:rPr>
          <w:rFonts w:ascii="Calibri" w:hAnsi="Calibri" w:cs="Arial"/>
          <w:sz w:val="20"/>
        </w:rPr>
        <w:t>% wartości umowy brutto okre</w:t>
      </w:r>
      <w:r>
        <w:rPr>
          <w:rFonts w:ascii="Calibri" w:hAnsi="Calibri" w:cs="Arial"/>
          <w:sz w:val="20"/>
        </w:rPr>
        <w:t>ślonej  w    § 7</w:t>
      </w:r>
      <w:r w:rsidRPr="00361421">
        <w:rPr>
          <w:rFonts w:ascii="Calibri" w:hAnsi="Calibri" w:cs="Arial"/>
          <w:sz w:val="20"/>
        </w:rPr>
        <w:t xml:space="preserve"> ust. 1</w:t>
      </w:r>
      <w:r>
        <w:rPr>
          <w:rFonts w:ascii="Calibri" w:hAnsi="Calibri" w:cs="Arial"/>
          <w:sz w:val="20"/>
        </w:rPr>
        <w:t xml:space="preserve"> </w:t>
      </w:r>
      <w:r w:rsidRPr="00361421">
        <w:rPr>
          <w:rFonts w:ascii="Calibri" w:hAnsi="Calibri" w:cs="Arial"/>
          <w:sz w:val="20"/>
        </w:rPr>
        <w:t>umowy.</w:t>
      </w:r>
    </w:p>
    <w:p w:rsidR="00C15B39" w:rsidRDefault="00C15B39" w:rsidP="00C15B39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361DC">
        <w:rPr>
          <w:rFonts w:ascii="Calibri" w:hAnsi="Calibri" w:cs="Arial"/>
          <w:sz w:val="20"/>
        </w:rPr>
        <w:t xml:space="preserve">Strony  zastrzegają  sobie  prawo  do  dochodzenia  odszkodowania,  przenoszącego  wysokość  kar  umownych  do  wysokości  poniesionej  szkody oraz sumowania kar umownych powstałych na skutek jednego zdarzenia.  </w:t>
      </w:r>
    </w:p>
    <w:p w:rsidR="00C15B39" w:rsidRPr="00CF5A32" w:rsidRDefault="00C15B39" w:rsidP="00C15B39">
      <w:pPr>
        <w:pStyle w:val="Akapitzlist"/>
        <w:numPr>
          <w:ilvl w:val="0"/>
          <w:numId w:val="70"/>
        </w:numPr>
        <w:ind w:left="426"/>
        <w:rPr>
          <w:rFonts w:asciiTheme="minorHAnsi" w:hAnsiTheme="minorHAnsi" w:cstheme="minorHAnsi"/>
          <w:sz w:val="20"/>
        </w:rPr>
      </w:pPr>
      <w:r w:rsidRPr="00CF5A32">
        <w:rPr>
          <w:rFonts w:asciiTheme="minorHAnsi" w:hAnsiTheme="minorHAnsi" w:cstheme="minorHAnsi"/>
          <w:sz w:val="20"/>
        </w:rPr>
        <w:t>Strony wprowadzają limit maksymalny wysokości naliczonych kar umownych, z jakiegokolwiek tytułu do wysokości 20% łącznego wynagrod</w:t>
      </w:r>
      <w:r>
        <w:rPr>
          <w:rFonts w:asciiTheme="minorHAnsi" w:hAnsiTheme="minorHAnsi" w:cstheme="minorHAnsi"/>
          <w:sz w:val="20"/>
        </w:rPr>
        <w:t>zenia brutto o którym mowa w § 7</w:t>
      </w:r>
      <w:r w:rsidRPr="00CF5A32">
        <w:rPr>
          <w:rFonts w:asciiTheme="minorHAnsi" w:hAnsiTheme="minorHAnsi" w:cstheme="minorHAnsi"/>
          <w:sz w:val="20"/>
        </w:rPr>
        <w:t xml:space="preserve"> ust. 1 Umowy.  Zamawiający uprawniony jest do dochodzenia odszkodowania uzupełniającego na zasadach ogólnych.</w:t>
      </w:r>
    </w:p>
    <w:p w:rsidR="00C15B39" w:rsidRPr="00A5555D" w:rsidRDefault="00C15B39" w:rsidP="00C15B39">
      <w:pPr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</w:t>
      </w:r>
      <w:r w:rsidRPr="00A5555D">
        <w:rPr>
          <w:rFonts w:ascii="Calibri" w:hAnsi="Calibri" w:cs="Arial"/>
          <w:b/>
          <w:bCs/>
          <w:sz w:val="20"/>
        </w:rPr>
        <w:t>9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F361DC" w:rsidRDefault="00C15B39" w:rsidP="00C15B39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426" w:right="-132"/>
        <w:rPr>
          <w:rFonts w:ascii="Calibri" w:hAnsi="Calibri" w:cs="Arial"/>
          <w:sz w:val="20"/>
        </w:rPr>
      </w:pPr>
      <w:r w:rsidRPr="00F361DC">
        <w:rPr>
          <w:rFonts w:ascii="Calibri" w:hAnsi="Calibri" w:cs="Arial"/>
          <w:sz w:val="20"/>
        </w:rPr>
        <w:t>Zamawiającemu przysługuje prawo  odstąpienia od umowy w terminie 14 dni od dnia zaistnienia którejkolwiek z następujących okoliczności:</w:t>
      </w:r>
    </w:p>
    <w:p w:rsidR="00C15B39" w:rsidRPr="00F361DC" w:rsidRDefault="00C15B39" w:rsidP="00C15B39">
      <w:pPr>
        <w:numPr>
          <w:ilvl w:val="1"/>
          <w:numId w:val="62"/>
        </w:numPr>
        <w:ind w:left="900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Wykonawca został przez Zamawiającego obciążony trzykrotnie karami określonymi w </w:t>
      </w:r>
      <w:r>
        <w:rPr>
          <w:rFonts w:ascii="Calibri" w:hAnsi="Calibri" w:cs="Arial"/>
          <w:sz w:val="20"/>
        </w:rPr>
        <w:t>§ 8 ust. 1 lit.</w:t>
      </w:r>
      <w:r w:rsidRPr="00F361DC">
        <w:rPr>
          <w:rFonts w:ascii="Calibri" w:hAnsi="Calibri" w:cs="Arial"/>
          <w:sz w:val="20"/>
        </w:rPr>
        <w:t xml:space="preserve"> a</w:t>
      </w:r>
      <w:r>
        <w:rPr>
          <w:rFonts w:ascii="Calibri" w:hAnsi="Calibri" w:cs="Arial"/>
          <w:sz w:val="20"/>
        </w:rPr>
        <w:t>)</w:t>
      </w:r>
      <w:r w:rsidRPr="00F361DC">
        <w:rPr>
          <w:rFonts w:ascii="Calibri" w:hAnsi="Calibri" w:cs="Arial"/>
          <w:sz w:val="20"/>
        </w:rPr>
        <w:t xml:space="preserve"> niniejszej umowy;</w:t>
      </w:r>
    </w:p>
    <w:p w:rsidR="00C15B39" w:rsidRPr="00A5555D" w:rsidRDefault="00C15B39" w:rsidP="00C15B39">
      <w:pPr>
        <w:numPr>
          <w:ilvl w:val="1"/>
          <w:numId w:val="62"/>
        </w:numPr>
        <w:ind w:left="900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w przypadku dwukrotnego uchybienia terminowi dostawy określonemu w §</w:t>
      </w:r>
      <w:r>
        <w:rPr>
          <w:rFonts w:ascii="Calibri" w:hAnsi="Calibri" w:cs="Arial"/>
          <w:sz w:val="20"/>
        </w:rPr>
        <w:t xml:space="preserve"> 2</w:t>
      </w:r>
      <w:r w:rsidRPr="00A5555D">
        <w:rPr>
          <w:rFonts w:ascii="Calibri" w:hAnsi="Calibri" w:cs="Arial"/>
          <w:sz w:val="20"/>
        </w:rPr>
        <w:t xml:space="preserve"> ust.</w:t>
      </w:r>
      <w:r>
        <w:rPr>
          <w:rFonts w:ascii="Calibri" w:hAnsi="Calibri" w:cs="Arial"/>
          <w:sz w:val="20"/>
        </w:rPr>
        <w:t xml:space="preserve"> 3</w:t>
      </w:r>
      <w:r w:rsidRPr="00A5555D">
        <w:rPr>
          <w:rFonts w:ascii="Calibri" w:hAnsi="Calibri" w:cs="Arial"/>
          <w:sz w:val="20"/>
        </w:rPr>
        <w:t xml:space="preserve"> umowy</w:t>
      </w:r>
      <w:r>
        <w:rPr>
          <w:rFonts w:ascii="Calibri" w:hAnsi="Calibri" w:cs="Arial"/>
          <w:sz w:val="20"/>
        </w:rPr>
        <w:t>.</w:t>
      </w:r>
    </w:p>
    <w:p w:rsidR="00C15B39" w:rsidRDefault="00C15B39" w:rsidP="00C15B39">
      <w:pPr>
        <w:pStyle w:val="Akapitzlist"/>
        <w:widowControl/>
        <w:numPr>
          <w:ilvl w:val="0"/>
          <w:numId w:val="6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8738E8">
        <w:rPr>
          <w:rFonts w:ascii="Calibri" w:hAnsi="Calibri" w:cs="Arial"/>
          <w:sz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C15B39" w:rsidRPr="008738E8" w:rsidRDefault="00C15B39" w:rsidP="00C15B39">
      <w:pPr>
        <w:pStyle w:val="Akapitzlist"/>
        <w:widowControl/>
        <w:numPr>
          <w:ilvl w:val="0"/>
          <w:numId w:val="6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8738E8">
        <w:rPr>
          <w:rFonts w:ascii="Calibri" w:hAnsi="Calibri" w:cs="Arial"/>
          <w:sz w:val="20"/>
        </w:rPr>
        <w:t xml:space="preserve">Odstąpienie od umowy winno nastąpić w  formie pisemnej pod rygorem nieważności </w:t>
      </w:r>
      <w:r>
        <w:rPr>
          <w:rFonts w:ascii="Calibri" w:hAnsi="Calibri" w:cs="Arial"/>
          <w:sz w:val="20"/>
        </w:rPr>
        <w:t>t</w:t>
      </w:r>
      <w:r w:rsidRPr="008738E8">
        <w:rPr>
          <w:rFonts w:ascii="Calibri" w:hAnsi="Calibri" w:cs="Arial"/>
          <w:sz w:val="20"/>
        </w:rPr>
        <w:t>akiego oświadczenia.</w:t>
      </w:r>
    </w:p>
    <w:p w:rsidR="00C15B39" w:rsidRPr="00A5555D" w:rsidRDefault="00C15B39" w:rsidP="00C15B39">
      <w:pPr>
        <w:rPr>
          <w:rFonts w:ascii="Calibri" w:hAnsi="Calibri" w:cs="Arial"/>
          <w:bCs/>
          <w:sz w:val="20"/>
        </w:rPr>
      </w:pP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10</w:t>
      </w:r>
    </w:p>
    <w:p w:rsidR="00C15B39" w:rsidRDefault="00C15B39" w:rsidP="00C15B39">
      <w:pPr>
        <w:jc w:val="both"/>
        <w:rPr>
          <w:rFonts w:ascii="Calibri" w:hAnsi="Calibri" w:cs="Arial"/>
          <w:bCs/>
          <w:sz w:val="20"/>
        </w:rPr>
      </w:pPr>
    </w:p>
    <w:p w:rsidR="00C15B39" w:rsidRPr="00C86286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C15B39" w:rsidRDefault="00C15B39" w:rsidP="00C15B3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C15B39" w:rsidRDefault="00C15B39" w:rsidP="00C15B3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C15B39" w:rsidRDefault="00C15B39" w:rsidP="00C15B3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C15B39" w:rsidRDefault="00C15B39" w:rsidP="00C15B3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 poz. 2215 oraz z 2019 r. poz. 1074 i 1572)</w:t>
      </w:r>
    </w:p>
    <w:p w:rsidR="00C15B39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       z zastrzeżeniem zapisów ustępów poniżej. </w:t>
      </w:r>
    </w:p>
    <w:p w:rsidR="00C15B39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C15B39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 przypadku zmiany, o której mowa w ust 1 lit. b) powyżej wynagrodzenie Wykonawcy ulegnie zmianie        o wartość wzrostu całkowitego kosztu Wykonawcy wynikającą ze zwiększenia wynagrodzeń osób          bezpośrednio wykonujących zamówienie do wysokości aktualnie obowiązującego minimalnego        </w:t>
      </w:r>
      <w:r w:rsidRPr="00C86286">
        <w:rPr>
          <w:rFonts w:ascii="Calibri" w:eastAsia="SimSun" w:hAnsi="Calibri" w:cs="Calibri"/>
          <w:sz w:val="20"/>
        </w:rPr>
        <w:lastRenderedPageBreak/>
        <w:t>wynagrodzenia, z uwzględnieniem wszystkich obciążeń publicznoprawnych od kwoty wzrostu minimalnego        wynagrodzenia.</w:t>
      </w:r>
    </w:p>
    <w:p w:rsidR="00C15B39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c)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C15B39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C15B39" w:rsidRPr="00C86286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    3-6 powyżej, wymaga złożenia przez Wykonawcę pisemnego wskazania zmian i wyliczenia wpływu zmian,     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 xml:space="preserve">Zmiana ta jest możliwa po 12 miesiącach od dnia zawarcia umowy i jest możliwa   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   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C15B39" w:rsidRPr="00C86286" w:rsidRDefault="00C15B39" w:rsidP="00C15B39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przypadku, gdyby realizacja umowy po zmianie cen byłaby nadmiernym obciążeniem finansowym dla       Zamawiającego, Zamawiający może odmówić podpisania aneksu a strony ustalą warunki rozwiązania       umowy (w braku porozumienia umowa ulegnie rozwiązaniu z upływem dwumiesięcznego okresu       wypowiedzenia, w trakcie którego, jeżeli zamówienia cząstkowe będą składane, zastosowanie znajdą ceny       dotychczasowe, za wyjątkiem cen wynikających ze wzrostu stawek podatku VAT).</w:t>
      </w:r>
    </w:p>
    <w:p w:rsidR="00C15B39" w:rsidRPr="00C86286" w:rsidRDefault="00C15B39" w:rsidP="00C15B39">
      <w:pPr>
        <w:pStyle w:val="Akapitzlist"/>
        <w:numPr>
          <w:ilvl w:val="0"/>
          <w:numId w:val="75"/>
        </w:numPr>
        <w:ind w:left="426"/>
        <w:rPr>
          <w:rFonts w:ascii="Calibri" w:eastAsiaTheme="minorEastAsia" w:hAnsi="Calibri" w:cs="Calibri"/>
          <w:sz w:val="20"/>
        </w:rPr>
      </w:pPr>
      <w:r w:rsidRPr="00C86286">
        <w:rPr>
          <w:rFonts w:ascii="Calibri" w:eastAsiaTheme="minorEastAsia" w:hAnsi="Calibri" w:cs="Calibri"/>
          <w:sz w:val="20"/>
        </w:rPr>
        <w:t>Zmiany umowy mogą nastąpić również w przypadku:</w:t>
      </w:r>
    </w:p>
    <w:p w:rsidR="00C15B39" w:rsidRPr="00C86286" w:rsidRDefault="00C15B39" w:rsidP="00C15B39">
      <w:pPr>
        <w:pStyle w:val="Akapitzlist"/>
        <w:numPr>
          <w:ilvl w:val="1"/>
          <w:numId w:val="77"/>
        </w:numPr>
        <w:autoSpaceDE w:val="0"/>
        <w:autoSpaceDN w:val="0"/>
        <w:adjustRightInd w:val="0"/>
        <w:ind w:left="993"/>
        <w:textAlignment w:val="baseline"/>
        <w:rPr>
          <w:rFonts w:ascii="Calibri" w:hAnsi="Calibri" w:cs="Calibri"/>
          <w:kern w:val="3"/>
          <w:sz w:val="20"/>
        </w:rPr>
      </w:pPr>
      <w:r w:rsidRPr="00C86286">
        <w:rPr>
          <w:rFonts w:ascii="Calibri" w:eastAsiaTheme="minorEastAsia" w:hAnsi="Calibri" w:cs="Calibri"/>
          <w:sz w:val="20"/>
        </w:rPr>
        <w:t>obniżenia ceny lub innych zmian korzystnych dla Zamawiającego</w:t>
      </w:r>
      <w:r>
        <w:rPr>
          <w:rFonts w:ascii="Calibri" w:eastAsiaTheme="minorEastAsia" w:hAnsi="Calibri" w:cs="Calibri"/>
          <w:sz w:val="20"/>
        </w:rPr>
        <w:t>;</w:t>
      </w:r>
    </w:p>
    <w:p w:rsidR="00C15B39" w:rsidRDefault="00C15B39" w:rsidP="00C15B39">
      <w:pPr>
        <w:pStyle w:val="Akapitzlist"/>
        <w:numPr>
          <w:ilvl w:val="1"/>
          <w:numId w:val="77"/>
        </w:numPr>
        <w:autoSpaceDE w:val="0"/>
        <w:autoSpaceDN w:val="0"/>
        <w:adjustRightInd w:val="0"/>
        <w:ind w:left="993"/>
        <w:textAlignment w:val="baseline"/>
        <w:rPr>
          <w:rFonts w:ascii="Calibri" w:hAnsi="Calibri" w:cs="Calibri"/>
          <w:kern w:val="3"/>
          <w:sz w:val="20"/>
        </w:rPr>
      </w:pPr>
      <w:r w:rsidRPr="00C86286">
        <w:rPr>
          <w:rFonts w:ascii="Calibri" w:hAnsi="Calibri" w:cs="Calibri"/>
          <w:kern w:val="3"/>
          <w:sz w:val="20"/>
        </w:rPr>
        <w:t xml:space="preserve">w przypadku zmian przepisów powszechnie obowiązujących, mających wpływ na realizację przedmiotu </w:t>
      </w:r>
      <w:r>
        <w:rPr>
          <w:rFonts w:ascii="Calibri" w:hAnsi="Calibri" w:cs="Calibri"/>
          <w:kern w:val="3"/>
          <w:sz w:val="20"/>
        </w:rPr>
        <w:t xml:space="preserve"> umowy.</w:t>
      </w:r>
    </w:p>
    <w:p w:rsidR="00C15B39" w:rsidRDefault="00C15B39" w:rsidP="00C15B39">
      <w:pPr>
        <w:pStyle w:val="Akapitzlist"/>
        <w:numPr>
          <w:ilvl w:val="0"/>
          <w:numId w:val="75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C86286">
        <w:rPr>
          <w:rFonts w:ascii="Calibri" w:eastAsiaTheme="minorEastAsia" w:hAnsi="Calibri" w:cs="Calibri"/>
          <w:sz w:val="20"/>
        </w:rPr>
        <w:t xml:space="preserve">Zmiany umowy, o których mowa w ust. 8 pkt. a) </w:t>
      </w:r>
      <w:r w:rsidRPr="00C86286">
        <w:rPr>
          <w:rFonts w:ascii="Calibri" w:eastAsia="SimSun" w:hAnsi="Calibri" w:cs="Calibri"/>
          <w:sz w:val="20"/>
        </w:rPr>
        <w:t>powyżej</w:t>
      </w:r>
      <w:r w:rsidRPr="00C86286">
        <w:rPr>
          <w:rFonts w:ascii="Calibri" w:eastAsiaTheme="minorEastAsia" w:hAnsi="Calibri" w:cs="Calibri"/>
          <w:sz w:val="20"/>
        </w:rPr>
        <w:t xml:space="preserve"> dokonywane są w drodze aneksu do Umowy  w formie pisemnej pod rygorem nieważności. </w:t>
      </w:r>
    </w:p>
    <w:p w:rsidR="00C15B39" w:rsidRPr="0024663F" w:rsidRDefault="00C15B39" w:rsidP="00C15B39">
      <w:pPr>
        <w:pStyle w:val="Akapitzlist"/>
        <w:numPr>
          <w:ilvl w:val="0"/>
          <w:numId w:val="75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24663F">
        <w:rPr>
          <w:rFonts w:ascii="Calibri" w:eastAsiaTheme="minorEastAsia" w:hAnsi="Calibri" w:cs="Calibri"/>
          <w:sz w:val="20"/>
        </w:rPr>
        <w:t>Warunkiem dokonania zmiany Umowy jest wystąpienie z pisemnym wnioskiem zawierającym        proponowane zmiany wraz z uzasadnieniem  faktycznym i prawnym, przez stronę zainteresowaną        wprowadzeniem  zmian do umowy. Do wniosku powinien być dołączony projekt aneksu do Umowy.</w:t>
      </w:r>
    </w:p>
    <w:p w:rsidR="00C15B39" w:rsidRPr="00C86286" w:rsidRDefault="00C15B39" w:rsidP="00C15B39">
      <w:pPr>
        <w:jc w:val="both"/>
        <w:rPr>
          <w:rFonts w:ascii="Calibri" w:hAnsi="Calibri" w:cs="Arial"/>
          <w:bCs/>
          <w:sz w:val="20"/>
        </w:rPr>
      </w:pP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§11</w:t>
      </w:r>
    </w:p>
    <w:p w:rsidR="00C15B39" w:rsidRDefault="00C15B39" w:rsidP="00C15B39">
      <w:pPr>
        <w:tabs>
          <w:tab w:val="left" w:pos="870"/>
        </w:tabs>
        <w:jc w:val="both"/>
        <w:rPr>
          <w:rFonts w:ascii="Calibri" w:hAnsi="Calibri" w:cs="Arial"/>
          <w:sz w:val="20"/>
        </w:rPr>
      </w:pPr>
    </w:p>
    <w:p w:rsidR="00C15B39" w:rsidRDefault="00C15B39" w:rsidP="00C15B39">
      <w:pPr>
        <w:tabs>
          <w:tab w:val="left" w:pos="870"/>
        </w:tabs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bCs/>
          <w:sz w:val="20"/>
        </w:rPr>
        <w:t>Wszelkie zmiany niniejszej umowy mogą być dokonywane za zgodą obu stron wyrażoną na piśmie pod rygorem nieważności</w:t>
      </w:r>
      <w:r>
        <w:rPr>
          <w:rFonts w:ascii="Calibri" w:hAnsi="Calibri" w:cs="Arial"/>
          <w:bCs/>
          <w:sz w:val="20"/>
        </w:rPr>
        <w:t>.</w:t>
      </w:r>
    </w:p>
    <w:p w:rsidR="00C15B39" w:rsidRDefault="00C15B39" w:rsidP="00C15B39">
      <w:pPr>
        <w:tabs>
          <w:tab w:val="left" w:pos="870"/>
        </w:tabs>
        <w:jc w:val="center"/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tabs>
          <w:tab w:val="left" w:pos="870"/>
        </w:tabs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12</w:t>
      </w:r>
    </w:p>
    <w:p w:rsidR="00C15B39" w:rsidRPr="00A5555D" w:rsidRDefault="00C15B39" w:rsidP="00C15B39">
      <w:pPr>
        <w:tabs>
          <w:tab w:val="left" w:pos="870"/>
        </w:tabs>
        <w:jc w:val="center"/>
        <w:rPr>
          <w:rFonts w:ascii="Calibri" w:hAnsi="Calibri" w:cs="Arial"/>
          <w:sz w:val="20"/>
        </w:rPr>
      </w:pPr>
    </w:p>
    <w:p w:rsidR="00C15B39" w:rsidRPr="00A5555D" w:rsidRDefault="00C15B39" w:rsidP="00C15B39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Ewentualne spory mogące wynikać na tle stosowania umowy rozstrzygać będzie sąd powszechny właściwy miejscowo dla Zamawiającego.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13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A5555D" w:rsidRDefault="00C15B39" w:rsidP="00C15B39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W sprawach nie uregulowanych umową mają zastosowanie przepisy Ustawy Prawo Zamówień Publicznych i  kodeksu cywilnego.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14</w:t>
      </w: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A5555D" w:rsidRDefault="00C15B39" w:rsidP="00C15B39">
      <w:pPr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Umowa została sporządzone w dwóch jednobrzmiących egzemplarzach po jednym dla każdej ze stron.</w:t>
      </w:r>
    </w:p>
    <w:p w:rsidR="00C15B39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</w:p>
    <w:p w:rsidR="00C15B39" w:rsidRPr="00A5555D" w:rsidRDefault="00C15B39" w:rsidP="00C15B39">
      <w:pPr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>
        <w:rPr>
          <w:rFonts w:ascii="Calibri" w:hAnsi="Calibri" w:cs="Arial"/>
          <w:b/>
          <w:bCs/>
          <w:sz w:val="20"/>
        </w:rPr>
        <w:t xml:space="preserve"> 15</w:t>
      </w:r>
    </w:p>
    <w:p w:rsidR="00C15B39" w:rsidRPr="00A5555D" w:rsidRDefault="00C15B39" w:rsidP="00C15B39">
      <w:pPr>
        <w:rPr>
          <w:rFonts w:ascii="Calibri" w:hAnsi="Calibri" w:cs="Arial"/>
          <w:sz w:val="20"/>
        </w:rPr>
      </w:pPr>
    </w:p>
    <w:p w:rsidR="00C15B39" w:rsidRPr="00A5555D" w:rsidRDefault="00C15B39" w:rsidP="00C15B3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SIWZ wraz z wszystkimi załącznikami stanowią  integralną częścią umowy.</w:t>
      </w:r>
    </w:p>
    <w:p w:rsidR="00C15B39" w:rsidRDefault="00C15B39" w:rsidP="00C15B39">
      <w:pPr>
        <w:rPr>
          <w:rFonts w:ascii="Calibri" w:hAnsi="Calibri" w:cs="Arial"/>
          <w:sz w:val="20"/>
        </w:rPr>
      </w:pPr>
    </w:p>
    <w:p w:rsidR="00C15B39" w:rsidRDefault="00C15B39" w:rsidP="00C15B39">
      <w:pPr>
        <w:rPr>
          <w:rFonts w:ascii="Calibri" w:hAnsi="Calibri" w:cs="Arial"/>
          <w:sz w:val="20"/>
        </w:rPr>
      </w:pPr>
    </w:p>
    <w:p w:rsidR="00C15B39" w:rsidRPr="00A5555D" w:rsidRDefault="00C15B39" w:rsidP="00C15B39">
      <w:pPr>
        <w:rPr>
          <w:rFonts w:ascii="Calibri" w:hAnsi="Calibri" w:cs="Arial"/>
          <w:sz w:val="20"/>
        </w:rPr>
      </w:pPr>
    </w:p>
    <w:p w:rsidR="00C15B39" w:rsidRPr="00A5555D" w:rsidRDefault="00C15B39" w:rsidP="00C15B39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>
        <w:rPr>
          <w:rFonts w:ascii="Calibri" w:hAnsi="Calibri" w:cs="Arial"/>
          <w:b/>
          <w:bCs/>
          <w:sz w:val="20"/>
        </w:rPr>
        <w:t xml:space="preserve">                           </w:t>
      </w:r>
      <w:r w:rsidRPr="00A5555D">
        <w:rPr>
          <w:rFonts w:ascii="Calibri" w:hAnsi="Calibri" w:cs="Arial"/>
          <w:b/>
          <w:bCs/>
          <w:sz w:val="20"/>
        </w:rPr>
        <w:t>WYKON</w:t>
      </w:r>
      <w:r>
        <w:rPr>
          <w:rFonts w:ascii="Calibri" w:hAnsi="Calibri" w:cs="Arial"/>
          <w:b/>
          <w:bCs/>
          <w:sz w:val="20"/>
        </w:rPr>
        <w:t>AWCA</w:t>
      </w:r>
    </w:p>
    <w:p w:rsidR="00C15B39" w:rsidRDefault="00C15B39" w:rsidP="00C15B39"/>
    <w:p w:rsidR="00ED734D" w:rsidRDefault="00ED734D" w:rsidP="00236683">
      <w:pPr>
        <w:spacing w:line="247" w:lineRule="auto"/>
        <w:ind w:left="4"/>
        <w:jc w:val="both"/>
        <w:rPr>
          <w:rFonts w:ascii="Calibri" w:hAnsi="Calibri" w:cs="Calibri"/>
          <w:sz w:val="20"/>
          <w:szCs w:val="20"/>
        </w:rPr>
      </w:pPr>
    </w:p>
    <w:sectPr w:rsidR="00ED734D" w:rsidSect="00307820">
      <w:footerReference w:type="default" r:id="rId2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19" w:rsidRDefault="00292019" w:rsidP="00D309E3">
      <w:r>
        <w:separator/>
      </w:r>
    </w:p>
  </w:endnote>
  <w:endnote w:type="continuationSeparator" w:id="1">
    <w:p w:rsidR="00292019" w:rsidRDefault="00292019" w:rsidP="00D3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19" w:rsidRPr="00D309E3" w:rsidRDefault="00292019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6F32D6">
      <w:rPr>
        <w:noProof/>
        <w:sz w:val="16"/>
        <w:szCs w:val="16"/>
      </w:rPr>
      <w:t>2</w:t>
    </w:r>
    <w:r w:rsidRPr="00D309E3">
      <w:rPr>
        <w:sz w:val="16"/>
        <w:szCs w:val="16"/>
      </w:rPr>
      <w:fldChar w:fldCharType="end"/>
    </w:r>
  </w:p>
  <w:p w:rsidR="00292019" w:rsidRPr="00D309E3" w:rsidRDefault="00292019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19" w:rsidRDefault="00292019" w:rsidP="00D309E3">
      <w:r>
        <w:separator/>
      </w:r>
    </w:p>
  </w:footnote>
  <w:footnote w:type="continuationSeparator" w:id="1">
    <w:p w:rsidR="00292019" w:rsidRDefault="00292019" w:rsidP="00D30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3101D76"/>
    <w:multiLevelType w:val="hybridMultilevel"/>
    <w:tmpl w:val="2DDE1BC6"/>
    <w:lvl w:ilvl="0" w:tplc="4566AD1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252EA"/>
    <w:multiLevelType w:val="multilevel"/>
    <w:tmpl w:val="85F4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A5D56"/>
    <w:multiLevelType w:val="hybridMultilevel"/>
    <w:tmpl w:val="D2CC52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F7FDA"/>
    <w:multiLevelType w:val="hybridMultilevel"/>
    <w:tmpl w:val="217E2438"/>
    <w:lvl w:ilvl="0" w:tplc="2994A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485E20"/>
    <w:multiLevelType w:val="hybridMultilevel"/>
    <w:tmpl w:val="549A17C8"/>
    <w:lvl w:ilvl="0" w:tplc="BCEC1AC2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B16EA8"/>
    <w:multiLevelType w:val="hybridMultilevel"/>
    <w:tmpl w:val="4986062A"/>
    <w:lvl w:ilvl="0" w:tplc="B186D4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>
    <w:nsid w:val="18B87CD3"/>
    <w:multiLevelType w:val="hybridMultilevel"/>
    <w:tmpl w:val="0F48B0EA"/>
    <w:lvl w:ilvl="0" w:tplc="6C1E38B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218D4967"/>
    <w:multiLevelType w:val="hybridMultilevel"/>
    <w:tmpl w:val="922C42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1D40B1C"/>
    <w:multiLevelType w:val="hybridMultilevel"/>
    <w:tmpl w:val="023E87CA"/>
    <w:lvl w:ilvl="0" w:tplc="4AAADFB0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24243112"/>
    <w:multiLevelType w:val="multilevel"/>
    <w:tmpl w:val="6A92E718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4">
    <w:nsid w:val="24AE6BBC"/>
    <w:multiLevelType w:val="hybridMultilevel"/>
    <w:tmpl w:val="AB3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8A74AF"/>
    <w:multiLevelType w:val="hybridMultilevel"/>
    <w:tmpl w:val="6FB632C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8A61F76"/>
    <w:multiLevelType w:val="hybridMultilevel"/>
    <w:tmpl w:val="768EBADE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A738C1"/>
    <w:multiLevelType w:val="hybridMultilevel"/>
    <w:tmpl w:val="E0F23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4812C1"/>
    <w:multiLevelType w:val="hybridMultilevel"/>
    <w:tmpl w:val="2D96256C"/>
    <w:lvl w:ilvl="0" w:tplc="2834C9FA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135A0F"/>
    <w:multiLevelType w:val="hybridMultilevel"/>
    <w:tmpl w:val="4ACE35FE"/>
    <w:lvl w:ilvl="0" w:tplc="C116F9B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393570BE"/>
    <w:multiLevelType w:val="hybridMultilevel"/>
    <w:tmpl w:val="8A9A9D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>
    <w:nsid w:val="3C401DFA"/>
    <w:multiLevelType w:val="hybridMultilevel"/>
    <w:tmpl w:val="E698DC88"/>
    <w:lvl w:ilvl="0" w:tplc="F4DC4C24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78557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8">
    <w:nsid w:val="3E79768B"/>
    <w:multiLevelType w:val="hybridMultilevel"/>
    <w:tmpl w:val="F900403E"/>
    <w:lvl w:ilvl="0" w:tplc="7528F5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9B086B"/>
    <w:multiLevelType w:val="hybridMultilevel"/>
    <w:tmpl w:val="3E884FE4"/>
    <w:lvl w:ilvl="0" w:tplc="84D69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4F7F7C9B"/>
    <w:multiLevelType w:val="hybridMultilevel"/>
    <w:tmpl w:val="5E3C9D06"/>
    <w:lvl w:ilvl="0" w:tplc="6D142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6">
    <w:nsid w:val="56C9231F"/>
    <w:multiLevelType w:val="hybridMultilevel"/>
    <w:tmpl w:val="237C98D8"/>
    <w:lvl w:ilvl="0" w:tplc="1A385D9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337C16"/>
    <w:multiLevelType w:val="hybridMultilevel"/>
    <w:tmpl w:val="353E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300184"/>
    <w:multiLevelType w:val="hybridMultilevel"/>
    <w:tmpl w:val="A4CC9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9AC520E"/>
    <w:multiLevelType w:val="hybridMultilevel"/>
    <w:tmpl w:val="416632DA"/>
    <w:lvl w:ilvl="0" w:tplc="04150005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D5435C9"/>
    <w:multiLevelType w:val="hybridMultilevel"/>
    <w:tmpl w:val="60BA1C1E"/>
    <w:lvl w:ilvl="0" w:tplc="04150005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2">
    <w:nsid w:val="5E0F3751"/>
    <w:multiLevelType w:val="hybridMultilevel"/>
    <w:tmpl w:val="B2341822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9619E"/>
    <w:multiLevelType w:val="hybridMultilevel"/>
    <w:tmpl w:val="94088550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5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6">
    <w:nsid w:val="66AF0FE3"/>
    <w:multiLevelType w:val="hybridMultilevel"/>
    <w:tmpl w:val="57E0B7BA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7">
    <w:nsid w:val="66E93990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DD66A03"/>
    <w:multiLevelType w:val="hybridMultilevel"/>
    <w:tmpl w:val="C1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16010C"/>
    <w:multiLevelType w:val="hybridMultilevel"/>
    <w:tmpl w:val="A49C6BE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32678B"/>
    <w:multiLevelType w:val="hybridMultilevel"/>
    <w:tmpl w:val="BE2644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6">
    <w:nsid w:val="7DD8157C"/>
    <w:multiLevelType w:val="hybridMultilevel"/>
    <w:tmpl w:val="78EA065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0"/>
  </w:num>
  <w:num w:numId="2">
    <w:abstractNumId w:val="60"/>
  </w:num>
  <w:num w:numId="3">
    <w:abstractNumId w:val="69"/>
  </w:num>
  <w:num w:numId="4">
    <w:abstractNumId w:val="20"/>
  </w:num>
  <w:num w:numId="5">
    <w:abstractNumId w:val="21"/>
  </w:num>
  <w:num w:numId="6">
    <w:abstractNumId w:val="55"/>
  </w:num>
  <w:num w:numId="7">
    <w:abstractNumId w:val="50"/>
  </w:num>
  <w:num w:numId="8">
    <w:abstractNumId w:val="18"/>
  </w:num>
  <w:num w:numId="9">
    <w:abstractNumId w:val="31"/>
  </w:num>
  <w:num w:numId="10">
    <w:abstractNumId w:val="74"/>
  </w:num>
  <w:num w:numId="11">
    <w:abstractNumId w:val="64"/>
  </w:num>
  <w:num w:numId="12">
    <w:abstractNumId w:val="38"/>
  </w:num>
  <w:num w:numId="13">
    <w:abstractNumId w:val="35"/>
  </w:num>
  <w:num w:numId="14">
    <w:abstractNumId w:val="54"/>
  </w:num>
  <w:num w:numId="15">
    <w:abstractNumId w:val="7"/>
  </w:num>
  <w:num w:numId="16">
    <w:abstractNumId w:val="32"/>
  </w:num>
  <w:num w:numId="17">
    <w:abstractNumId w:val="45"/>
  </w:num>
  <w:num w:numId="18">
    <w:abstractNumId w:val="12"/>
  </w:num>
  <w:num w:numId="19">
    <w:abstractNumId w:val="37"/>
  </w:num>
  <w:num w:numId="20">
    <w:abstractNumId w:val="49"/>
    <w:lvlOverride w:ilvl="0">
      <w:startOverride w:val="1"/>
    </w:lvlOverride>
  </w:num>
  <w:num w:numId="21">
    <w:abstractNumId w:val="39"/>
  </w:num>
  <w:num w:numId="22">
    <w:abstractNumId w:val="2"/>
  </w:num>
  <w:num w:numId="23">
    <w:abstractNumId w:val="41"/>
  </w:num>
  <w:num w:numId="24">
    <w:abstractNumId w:val="53"/>
  </w:num>
  <w:num w:numId="25">
    <w:abstractNumId w:val="43"/>
  </w:num>
  <w:num w:numId="26">
    <w:abstractNumId w:val="65"/>
  </w:num>
  <w:num w:numId="27">
    <w:abstractNumId w:val="17"/>
  </w:num>
  <w:num w:numId="28">
    <w:abstractNumId w:val="44"/>
  </w:num>
  <w:num w:numId="29">
    <w:abstractNumId w:val="62"/>
  </w:num>
  <w:num w:numId="30">
    <w:abstractNumId w:val="30"/>
  </w:num>
  <w:num w:numId="31">
    <w:abstractNumId w:val="10"/>
  </w:num>
  <w:num w:numId="32">
    <w:abstractNumId w:val="71"/>
  </w:num>
  <w:num w:numId="33">
    <w:abstractNumId w:val="42"/>
  </w:num>
  <w:num w:numId="34">
    <w:abstractNumId w:val="4"/>
  </w:num>
  <w:num w:numId="35">
    <w:abstractNumId w:val="23"/>
  </w:num>
  <w:num w:numId="36">
    <w:abstractNumId w:val="47"/>
  </w:num>
  <w:num w:numId="37">
    <w:abstractNumId w:val="6"/>
  </w:num>
  <w:num w:numId="38">
    <w:abstractNumId w:val="76"/>
  </w:num>
  <w:num w:numId="39">
    <w:abstractNumId w:val="34"/>
  </w:num>
  <w:num w:numId="40">
    <w:abstractNumId w:val="16"/>
  </w:num>
  <w:num w:numId="41">
    <w:abstractNumId w:val="36"/>
  </w:num>
  <w:num w:numId="42">
    <w:abstractNumId w:val="57"/>
  </w:num>
  <w:num w:numId="43">
    <w:abstractNumId w:val="58"/>
  </w:num>
  <w:num w:numId="44">
    <w:abstractNumId w:val="19"/>
  </w:num>
  <w:num w:numId="45">
    <w:abstractNumId w:val="26"/>
  </w:num>
  <w:num w:numId="46">
    <w:abstractNumId w:val="13"/>
  </w:num>
  <w:num w:numId="47">
    <w:abstractNumId w:val="33"/>
  </w:num>
  <w:num w:numId="48">
    <w:abstractNumId w:val="1"/>
  </w:num>
  <w:num w:numId="49">
    <w:abstractNumId w:val="70"/>
  </w:num>
  <w:num w:numId="50">
    <w:abstractNumId w:val="75"/>
  </w:num>
  <w:num w:numId="51">
    <w:abstractNumId w:val="25"/>
  </w:num>
  <w:num w:numId="52">
    <w:abstractNumId w:val="61"/>
  </w:num>
  <w:num w:numId="53">
    <w:abstractNumId w:val="66"/>
  </w:num>
  <w:num w:numId="54">
    <w:abstractNumId w:val="59"/>
  </w:num>
  <w:num w:numId="55">
    <w:abstractNumId w:val="27"/>
  </w:num>
  <w:num w:numId="56">
    <w:abstractNumId w:val="8"/>
  </w:num>
  <w:num w:numId="57">
    <w:abstractNumId w:val="68"/>
  </w:num>
  <w:num w:numId="58">
    <w:abstractNumId w:val="56"/>
  </w:num>
  <w:num w:numId="59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60">
    <w:abstractNumId w:val="14"/>
  </w:num>
  <w:num w:numId="61">
    <w:abstractNumId w:val="67"/>
  </w:num>
  <w:num w:numId="62">
    <w:abstractNumId w:val="3"/>
  </w:num>
  <w:num w:numId="63">
    <w:abstractNumId w:val="73"/>
  </w:num>
  <w:num w:numId="64">
    <w:abstractNumId w:val="9"/>
  </w:num>
  <w:num w:numId="65">
    <w:abstractNumId w:val="28"/>
  </w:num>
  <w:num w:numId="66">
    <w:abstractNumId w:val="63"/>
  </w:num>
  <w:num w:numId="67">
    <w:abstractNumId w:val="46"/>
  </w:num>
  <w:num w:numId="68">
    <w:abstractNumId w:val="72"/>
  </w:num>
  <w:num w:numId="69">
    <w:abstractNumId w:val="24"/>
  </w:num>
  <w:num w:numId="70">
    <w:abstractNumId w:val="48"/>
  </w:num>
  <w:num w:numId="71">
    <w:abstractNumId w:val="52"/>
  </w:num>
  <w:num w:numId="72">
    <w:abstractNumId w:val="15"/>
  </w:num>
  <w:num w:numId="73">
    <w:abstractNumId w:val="11"/>
  </w:num>
  <w:num w:numId="74">
    <w:abstractNumId w:val="29"/>
  </w:num>
  <w:num w:numId="75">
    <w:abstractNumId w:val="5"/>
  </w:num>
  <w:num w:numId="76">
    <w:abstractNumId w:val="22"/>
  </w:num>
  <w:num w:numId="77">
    <w:abstractNumId w:val="5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5F"/>
    <w:rsid w:val="00013673"/>
    <w:rsid w:val="00017415"/>
    <w:rsid w:val="00063C46"/>
    <w:rsid w:val="000917E5"/>
    <w:rsid w:val="000B5D7A"/>
    <w:rsid w:val="000C798E"/>
    <w:rsid w:val="000E0B1A"/>
    <w:rsid w:val="000E49C9"/>
    <w:rsid w:val="000E5E8F"/>
    <w:rsid w:val="001165A9"/>
    <w:rsid w:val="00117635"/>
    <w:rsid w:val="0012538A"/>
    <w:rsid w:val="00144E5E"/>
    <w:rsid w:val="00166168"/>
    <w:rsid w:val="001810A3"/>
    <w:rsid w:val="0018200C"/>
    <w:rsid w:val="001B1F4D"/>
    <w:rsid w:val="001B37B0"/>
    <w:rsid w:val="001D2CAF"/>
    <w:rsid w:val="001E65EA"/>
    <w:rsid w:val="001F287F"/>
    <w:rsid w:val="00204FC0"/>
    <w:rsid w:val="00221C0C"/>
    <w:rsid w:val="00224B20"/>
    <w:rsid w:val="00233F9B"/>
    <w:rsid w:val="00236683"/>
    <w:rsid w:val="00255F9B"/>
    <w:rsid w:val="00264323"/>
    <w:rsid w:val="00281970"/>
    <w:rsid w:val="00281C06"/>
    <w:rsid w:val="00292019"/>
    <w:rsid w:val="00296163"/>
    <w:rsid w:val="002B519C"/>
    <w:rsid w:val="002C437B"/>
    <w:rsid w:val="002E0C26"/>
    <w:rsid w:val="002E3972"/>
    <w:rsid w:val="002F1AA3"/>
    <w:rsid w:val="002F55E0"/>
    <w:rsid w:val="002F5B81"/>
    <w:rsid w:val="0030137C"/>
    <w:rsid w:val="00307820"/>
    <w:rsid w:val="00312785"/>
    <w:rsid w:val="00315FD0"/>
    <w:rsid w:val="00345364"/>
    <w:rsid w:val="003560A0"/>
    <w:rsid w:val="00362830"/>
    <w:rsid w:val="0036327F"/>
    <w:rsid w:val="00375DE0"/>
    <w:rsid w:val="003A316E"/>
    <w:rsid w:val="003A61A5"/>
    <w:rsid w:val="003B28E4"/>
    <w:rsid w:val="003E2491"/>
    <w:rsid w:val="003E4827"/>
    <w:rsid w:val="00403AE2"/>
    <w:rsid w:val="0043217E"/>
    <w:rsid w:val="00476E15"/>
    <w:rsid w:val="00482088"/>
    <w:rsid w:val="00493A28"/>
    <w:rsid w:val="004B5C40"/>
    <w:rsid w:val="004C4AA6"/>
    <w:rsid w:val="004D3274"/>
    <w:rsid w:val="004D4C69"/>
    <w:rsid w:val="004E5500"/>
    <w:rsid w:val="004F0E3F"/>
    <w:rsid w:val="0055187D"/>
    <w:rsid w:val="00557015"/>
    <w:rsid w:val="00564234"/>
    <w:rsid w:val="00564377"/>
    <w:rsid w:val="00564B71"/>
    <w:rsid w:val="00592C2B"/>
    <w:rsid w:val="005B3E7E"/>
    <w:rsid w:val="005F6773"/>
    <w:rsid w:val="006103C2"/>
    <w:rsid w:val="00632F70"/>
    <w:rsid w:val="006527C3"/>
    <w:rsid w:val="0065574B"/>
    <w:rsid w:val="00670636"/>
    <w:rsid w:val="006757B4"/>
    <w:rsid w:val="00684749"/>
    <w:rsid w:val="00693A75"/>
    <w:rsid w:val="00696EF3"/>
    <w:rsid w:val="006A37A3"/>
    <w:rsid w:val="006B6041"/>
    <w:rsid w:val="006C2CD8"/>
    <w:rsid w:val="006D0E8D"/>
    <w:rsid w:val="006F1CE2"/>
    <w:rsid w:val="006F32D6"/>
    <w:rsid w:val="006F5CF3"/>
    <w:rsid w:val="00701D54"/>
    <w:rsid w:val="00702FAB"/>
    <w:rsid w:val="007165C4"/>
    <w:rsid w:val="00725365"/>
    <w:rsid w:val="00730DA1"/>
    <w:rsid w:val="00731D9F"/>
    <w:rsid w:val="00757D66"/>
    <w:rsid w:val="0077333B"/>
    <w:rsid w:val="00786093"/>
    <w:rsid w:val="007A16AA"/>
    <w:rsid w:val="007C4F5A"/>
    <w:rsid w:val="007D3145"/>
    <w:rsid w:val="007D5966"/>
    <w:rsid w:val="007E2CCD"/>
    <w:rsid w:val="007E62C7"/>
    <w:rsid w:val="00816226"/>
    <w:rsid w:val="008360BE"/>
    <w:rsid w:val="008367A6"/>
    <w:rsid w:val="008377A3"/>
    <w:rsid w:val="00853417"/>
    <w:rsid w:val="0085797E"/>
    <w:rsid w:val="0087494D"/>
    <w:rsid w:val="00880A68"/>
    <w:rsid w:val="008A135C"/>
    <w:rsid w:val="008B62B9"/>
    <w:rsid w:val="008C4169"/>
    <w:rsid w:val="00911AB7"/>
    <w:rsid w:val="0092065F"/>
    <w:rsid w:val="00986D8A"/>
    <w:rsid w:val="00997271"/>
    <w:rsid w:val="009B1AF4"/>
    <w:rsid w:val="009B540E"/>
    <w:rsid w:val="009E47D9"/>
    <w:rsid w:val="00A01939"/>
    <w:rsid w:val="00A15666"/>
    <w:rsid w:val="00A212EE"/>
    <w:rsid w:val="00A30A7C"/>
    <w:rsid w:val="00A30B35"/>
    <w:rsid w:val="00A5043B"/>
    <w:rsid w:val="00A50D60"/>
    <w:rsid w:val="00A671E7"/>
    <w:rsid w:val="00A771EA"/>
    <w:rsid w:val="00A91062"/>
    <w:rsid w:val="00A92861"/>
    <w:rsid w:val="00A92FD0"/>
    <w:rsid w:val="00A97775"/>
    <w:rsid w:val="00AB005E"/>
    <w:rsid w:val="00AE09E5"/>
    <w:rsid w:val="00AE60BF"/>
    <w:rsid w:val="00AE6BA4"/>
    <w:rsid w:val="00AF556A"/>
    <w:rsid w:val="00B11623"/>
    <w:rsid w:val="00B15A5F"/>
    <w:rsid w:val="00B22FB1"/>
    <w:rsid w:val="00B23373"/>
    <w:rsid w:val="00B42779"/>
    <w:rsid w:val="00B575EE"/>
    <w:rsid w:val="00B72DC0"/>
    <w:rsid w:val="00B843C4"/>
    <w:rsid w:val="00BA7D97"/>
    <w:rsid w:val="00BB20C2"/>
    <w:rsid w:val="00BC6FC3"/>
    <w:rsid w:val="00BD17F8"/>
    <w:rsid w:val="00C03FDE"/>
    <w:rsid w:val="00C04612"/>
    <w:rsid w:val="00C15742"/>
    <w:rsid w:val="00C15B39"/>
    <w:rsid w:val="00C21B4D"/>
    <w:rsid w:val="00C245A8"/>
    <w:rsid w:val="00C34F2C"/>
    <w:rsid w:val="00C76F8C"/>
    <w:rsid w:val="00C82406"/>
    <w:rsid w:val="00C95F97"/>
    <w:rsid w:val="00CF5A32"/>
    <w:rsid w:val="00D309E3"/>
    <w:rsid w:val="00D471E8"/>
    <w:rsid w:val="00D51AE6"/>
    <w:rsid w:val="00D7411B"/>
    <w:rsid w:val="00DB7157"/>
    <w:rsid w:val="00DC4482"/>
    <w:rsid w:val="00DC762D"/>
    <w:rsid w:val="00DC7C7C"/>
    <w:rsid w:val="00DD489D"/>
    <w:rsid w:val="00DD6035"/>
    <w:rsid w:val="00E0027C"/>
    <w:rsid w:val="00E13F9F"/>
    <w:rsid w:val="00E35345"/>
    <w:rsid w:val="00E43ED8"/>
    <w:rsid w:val="00E600A3"/>
    <w:rsid w:val="00E67419"/>
    <w:rsid w:val="00E830AA"/>
    <w:rsid w:val="00E922CD"/>
    <w:rsid w:val="00E97F43"/>
    <w:rsid w:val="00EA2C4B"/>
    <w:rsid w:val="00EC4D6E"/>
    <w:rsid w:val="00ED1A3B"/>
    <w:rsid w:val="00ED734D"/>
    <w:rsid w:val="00ED7AFA"/>
    <w:rsid w:val="00EE70BA"/>
    <w:rsid w:val="00EE7B37"/>
    <w:rsid w:val="00F10F10"/>
    <w:rsid w:val="00F12CCB"/>
    <w:rsid w:val="00F24D7D"/>
    <w:rsid w:val="00F2580B"/>
    <w:rsid w:val="00F472C4"/>
    <w:rsid w:val="00F52FB1"/>
    <w:rsid w:val="00F874D6"/>
    <w:rsid w:val="00F96C32"/>
    <w:rsid w:val="00FA65CE"/>
    <w:rsid w:val="00FB6F40"/>
    <w:rsid w:val="00FE35E9"/>
    <w:rsid w:val="00FF0CE3"/>
    <w:rsid w:val="00FF289F"/>
    <w:rsid w:val="00FF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5A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15A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15A5F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15A5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B15A5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15A5F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A5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15A5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B15A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15A5F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15A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B15A5F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15A5F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B15A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15A5F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15A5F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15A5F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15A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15A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B15A5F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B15A5F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15A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B15A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B15A5F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15A5F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B15A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B15A5F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15A5F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B15A5F"/>
    <w:pPr>
      <w:ind w:left="4252"/>
    </w:pPr>
  </w:style>
  <w:style w:type="character" w:customStyle="1" w:styleId="PodpisZnak">
    <w:name w:val="Podpis Znak"/>
    <w:basedOn w:val="Domylnaczcionkaakapitu"/>
    <w:link w:val="Podpis"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B15A5F"/>
    <w:pPr>
      <w:ind w:left="708"/>
    </w:pPr>
  </w:style>
  <w:style w:type="character" w:customStyle="1" w:styleId="ListParagraphChar">
    <w:name w:val="List Paragraph Char"/>
    <w:link w:val="Akapitzlist1"/>
    <w:locked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B15A5F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15A5F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B15A5F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B15A5F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B15A5F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B1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15A5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B15A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B15A5F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B15A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5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15A5F"/>
    <w:rPr>
      <w:vertAlign w:val="superscript"/>
    </w:rPr>
  </w:style>
  <w:style w:type="table" w:styleId="Tabela-Siatka">
    <w:name w:val="Table Grid"/>
    <w:basedOn w:val="Standardowy"/>
    <w:rsid w:val="00B1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15A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5A5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5A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5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5A5F"/>
    <w:rPr>
      <w:vertAlign w:val="superscript"/>
    </w:rPr>
  </w:style>
  <w:style w:type="character" w:styleId="Odwoaniedokomentarza">
    <w:name w:val="annotation reference"/>
    <w:rsid w:val="00B15A5F"/>
    <w:rPr>
      <w:sz w:val="16"/>
    </w:rPr>
  </w:style>
  <w:style w:type="paragraph" w:styleId="Tekstkomentarza">
    <w:name w:val="annotation text"/>
    <w:basedOn w:val="Normalny"/>
    <w:link w:val="TekstkomentarzaZnak"/>
    <w:rsid w:val="00B15A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5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15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15A5F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B15A5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15A5F"/>
  </w:style>
  <w:style w:type="character" w:styleId="UyteHipercze">
    <w:name w:val="FollowedHyperlink"/>
    <w:rsid w:val="00B15A5F"/>
    <w:rPr>
      <w:color w:val="800080"/>
      <w:u w:val="single"/>
    </w:rPr>
  </w:style>
  <w:style w:type="character" w:customStyle="1" w:styleId="kasiaZnak">
    <w:name w:val="kasia Znak"/>
    <w:link w:val="kasia"/>
    <w:locked/>
    <w:rsid w:val="00B15A5F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B15A5F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B15A5F"/>
    <w:rPr>
      <w:sz w:val="24"/>
    </w:rPr>
  </w:style>
  <w:style w:type="paragraph" w:customStyle="1" w:styleId="pkt">
    <w:name w:val="pkt"/>
    <w:basedOn w:val="Normalny"/>
    <w:link w:val="pktZnak"/>
    <w:qFormat/>
    <w:rsid w:val="00B15A5F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qFormat/>
    <w:rsid w:val="00B15A5F"/>
    <w:rPr>
      <w:rFonts w:cs="Times New Roman"/>
      <w:i/>
      <w:iCs/>
    </w:rPr>
  </w:style>
  <w:style w:type="character" w:customStyle="1" w:styleId="alb">
    <w:name w:val="a_lb"/>
    <w:rsid w:val="00B15A5F"/>
    <w:rPr>
      <w:rFonts w:cs="Times New Roman"/>
    </w:rPr>
  </w:style>
  <w:style w:type="paragraph" w:customStyle="1" w:styleId="text-justify">
    <w:name w:val="text-justify"/>
    <w:basedOn w:val="Normalny"/>
    <w:rsid w:val="00B15A5F"/>
    <w:pPr>
      <w:spacing w:before="100" w:beforeAutospacing="1" w:after="100" w:afterAutospacing="1"/>
    </w:pPr>
  </w:style>
  <w:style w:type="character" w:customStyle="1" w:styleId="alb-s">
    <w:name w:val="a_lb-s"/>
    <w:rsid w:val="00B15A5F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15A5F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B15A5F"/>
    <w:pPr>
      <w:spacing w:before="100" w:beforeAutospacing="1" w:after="100" w:afterAutospacing="1"/>
    </w:pPr>
  </w:style>
  <w:style w:type="character" w:customStyle="1" w:styleId="ZnakZnak">
    <w:name w:val="Znak Znak"/>
    <w:rsid w:val="00B15A5F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B15A5F"/>
  </w:style>
  <w:style w:type="paragraph" w:styleId="Tekstpodstawowy2">
    <w:name w:val="Body Text 2"/>
    <w:basedOn w:val="Normalny"/>
    <w:link w:val="Tekstpodstawowy2Znak"/>
    <w:rsid w:val="00B15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5A5F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15A5F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B1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Heading8">
    <w:name w:val="Heading 8"/>
    <w:basedOn w:val="Normalny"/>
    <w:link w:val="Nagwek8Znak"/>
    <w:qFormat/>
    <w:rsid w:val="00B15A5F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Heading8"/>
    <w:qFormat/>
    <w:rsid w:val="00B15A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B15A5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B15A5F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B15A5F"/>
    <w:rPr>
      <w:b/>
      <w:i/>
      <w:spacing w:val="0"/>
    </w:rPr>
  </w:style>
  <w:style w:type="paragraph" w:customStyle="1" w:styleId="FootnoteText">
    <w:name w:val="Footnote Text"/>
    <w:basedOn w:val="Normalny"/>
    <w:rsid w:val="00B15A5F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917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Tiret1">
    <w:name w:val="Tiret 1"/>
    <w:basedOn w:val="Normalny"/>
    <w:rsid w:val="000917E5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ZnakZnak5">
    <w:name w:val="Znak Znak5"/>
    <w:rsid w:val="008C4169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6527C3"/>
    <w:pPr>
      <w:jc w:val="both"/>
    </w:pPr>
    <w:rPr>
      <w:rFonts w:ascii="Arial" w:hAnsi="Arial"/>
      <w:b/>
      <w:szCs w:val="20"/>
    </w:rPr>
  </w:style>
  <w:style w:type="numbering" w:customStyle="1" w:styleId="WW8Num101">
    <w:name w:val="WW8Num101"/>
    <w:basedOn w:val="Bezlisty"/>
    <w:rsid w:val="008A135C"/>
    <w:pPr>
      <w:numPr>
        <w:numId w:val="6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7" Type="http://schemas.openxmlformats.org/officeDocument/2006/relationships/hyperlink" Target="https://platformazakupowa.pl/pn/centrumpluc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mailto:inspektorochronydanych@centrumpluc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centrumpluc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26</Pages>
  <Words>13433</Words>
  <Characters>80598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annpilarska</dc:creator>
  <cp:lastModifiedBy>annpilarska</cp:lastModifiedBy>
  <cp:revision>136</cp:revision>
  <dcterms:created xsi:type="dcterms:W3CDTF">2021-02-04T08:02:00Z</dcterms:created>
  <dcterms:modified xsi:type="dcterms:W3CDTF">2021-02-12T08:07:00Z</dcterms:modified>
</cp:coreProperties>
</file>