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5A" w:rsidRPr="0061385A" w:rsidRDefault="0061385A" w:rsidP="0061385A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61385A">
        <w:rPr>
          <w:b/>
          <w:sz w:val="20"/>
          <w:szCs w:val="18"/>
        </w:rPr>
        <w:t xml:space="preserve">PN 23/10/2020 </w:t>
      </w:r>
      <w:r w:rsidRPr="0061385A">
        <w:rPr>
          <w:b/>
          <w:sz w:val="20"/>
          <w:szCs w:val="18"/>
        </w:rPr>
        <w:noBreakHyphen/>
        <w:t xml:space="preserve"> zaprojektowanie i wybudowanie hangaru w  Kąkolewie</w:t>
      </w:r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</w:t>
            </w:r>
            <w:r w:rsidR="0061385A">
              <w:rPr>
                <w:bCs/>
                <w:sz w:val="20"/>
                <w:szCs w:val="20"/>
              </w:rPr>
              <w:t xml:space="preserve"> </w:t>
            </w:r>
            <w:r w:rsidRPr="003C6CB8">
              <w:rPr>
                <w:bCs/>
                <w:sz w:val="20"/>
                <w:szCs w:val="20"/>
              </w:rPr>
              <w:t>1089,</w:t>
            </w:r>
            <w:r w:rsidR="0061385A">
              <w:rPr>
                <w:bCs/>
                <w:sz w:val="20"/>
                <w:szCs w:val="20"/>
              </w:rPr>
              <w:t xml:space="preserve"> </w:t>
            </w:r>
            <w:r w:rsidRPr="003C6CB8">
              <w:rPr>
                <w:bCs/>
                <w:sz w:val="20"/>
                <w:szCs w:val="20"/>
              </w:rPr>
              <w:t>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61385A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61385A">
                  <w:pPr>
                    <w:tabs>
                      <w:tab w:val="left" w:pos="0"/>
                    </w:tabs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61385A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61385A">
              <w:tc>
                <w:tcPr>
                  <w:tcW w:w="4528" w:type="dxa"/>
                  <w:vAlign w:val="center"/>
                </w:tcPr>
                <w:p w:rsidR="003C6CB8" w:rsidRPr="003C6CB8" w:rsidRDefault="003C6CB8" w:rsidP="0061385A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61385A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Default="003C6CB8" w:rsidP="0061385A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Wykonawcę</w:t>
                  </w:r>
                </w:p>
                <w:p w:rsidR="0061385A" w:rsidRPr="003C6CB8" w:rsidRDefault="0061385A" w:rsidP="0061385A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385A" w:rsidRPr="003C6CB8" w:rsidTr="0061385A">
              <w:tc>
                <w:tcPr>
                  <w:tcW w:w="4528" w:type="dxa"/>
                  <w:vAlign w:val="center"/>
                </w:tcPr>
                <w:p w:rsidR="0061385A" w:rsidRPr="003C6CB8" w:rsidRDefault="0061385A" w:rsidP="0061385A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bookmarkStart w:id="3" w:name="_GoBack"/>
                  <w:bookmarkEnd w:id="3"/>
                </w:p>
              </w:tc>
              <w:tc>
                <w:tcPr>
                  <w:tcW w:w="4544" w:type="dxa"/>
                </w:tcPr>
                <w:p w:rsidR="0061385A" w:rsidRPr="003C6CB8" w:rsidRDefault="0061385A" w:rsidP="0061385A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61385A">
                  <w:pPr>
                    <w:tabs>
                      <w:tab w:val="left" w:pos="0"/>
                    </w:tabs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61385A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61385A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61385A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61385A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61385A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</w:pPr>
            <w:r w:rsidRPr="0061385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61385A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6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 w:rsidP="002943C3">
    <w:pPr>
      <w:pStyle w:val="Nagwek"/>
    </w:pPr>
    <w:r>
      <w:tab/>
    </w:r>
  </w:p>
  <w:p w:rsidR="00AB4F68" w:rsidRDefault="0061385A" w:rsidP="002943C3">
    <w:pPr>
      <w:pStyle w:val="Nagwek"/>
    </w:pPr>
    <w:r w:rsidRPr="00C81CBD">
      <w:rPr>
        <w:rFonts w:ascii="Arial" w:hAnsi="Arial" w:cs="Arial"/>
        <w:noProof/>
      </w:rPr>
      <w:drawing>
        <wp:inline distT="0" distB="0" distL="0" distR="0" wp14:anchorId="0ABA87B2" wp14:editId="30F47196">
          <wp:extent cx="5615305" cy="798467"/>
          <wp:effectExtent l="0" t="0" r="4445" b="1905"/>
          <wp:docPr id="14" name="Obraz 14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9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385A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5ADF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512AD2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A4E5-D85E-49CD-877A-22CC9A80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</cp:lastModifiedBy>
  <cp:revision>25</cp:revision>
  <cp:lastPrinted>2018-10-29T09:54:00Z</cp:lastPrinted>
  <dcterms:created xsi:type="dcterms:W3CDTF">2017-12-20T13:14:00Z</dcterms:created>
  <dcterms:modified xsi:type="dcterms:W3CDTF">2020-11-23T08:28:00Z</dcterms:modified>
</cp:coreProperties>
</file>