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22EFE" w14:textId="77777777" w:rsidR="00440425" w:rsidRDefault="00440425" w:rsidP="00440425">
      <w:pPr>
        <w:pStyle w:val="Nagwek"/>
      </w:pPr>
    </w:p>
    <w:p w14:paraId="6D1171E1" w14:textId="77777777" w:rsidR="00440425" w:rsidRDefault="00440425" w:rsidP="00440425">
      <w:pPr>
        <w:pStyle w:val="Nagwek"/>
        <w:jc w:val="right"/>
        <w:rPr>
          <w:rFonts w:ascii="Arial" w:hAnsi="Arial" w:cs="Arial"/>
          <w:i/>
          <w:iCs/>
          <w:noProof w:val="0"/>
          <w:sz w:val="20"/>
          <w:szCs w:val="20"/>
          <w:lang w:eastAsia="pl-PL"/>
        </w:rPr>
      </w:pPr>
      <w:r>
        <w:rPr>
          <w:rFonts w:ascii="Arial" w:hAnsi="Arial" w:cs="Arial"/>
          <w:i/>
          <w:iCs/>
          <w:sz w:val="20"/>
        </w:rPr>
        <w:t>Specyfikacja Warunków Zamówienia</w:t>
      </w:r>
    </w:p>
    <w:p w14:paraId="514ABA00" w14:textId="77777777" w:rsidR="00440425" w:rsidRDefault="00440425" w:rsidP="00440425">
      <w:pPr>
        <w:pStyle w:val="Nagwek"/>
        <w:jc w:val="righ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Nr postępowania: ZP-20/21</w:t>
      </w:r>
    </w:p>
    <w:p w14:paraId="3ACE762E" w14:textId="77777777" w:rsidR="00440425" w:rsidRDefault="00440425" w:rsidP="00440425">
      <w:pPr>
        <w:pStyle w:val="Nagwek"/>
        <w:jc w:val="righ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Załącznik nr 2 do umowy</w:t>
      </w:r>
    </w:p>
    <w:p w14:paraId="07B7B964" w14:textId="77777777" w:rsidR="00876488" w:rsidRPr="004B6FAE" w:rsidRDefault="00876488" w:rsidP="003E48BC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2E4FF930" w14:textId="77777777" w:rsidR="0003416F" w:rsidRPr="004B6FAE" w:rsidRDefault="0003416F" w:rsidP="003E48BC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4D176155" w14:textId="77777777" w:rsidR="003E48BC" w:rsidRPr="004B6FAE" w:rsidRDefault="003E48BC" w:rsidP="003E48BC">
      <w:pPr>
        <w:pStyle w:val="Default"/>
        <w:jc w:val="center"/>
        <w:rPr>
          <w:color w:val="auto"/>
          <w:sz w:val="18"/>
          <w:szCs w:val="18"/>
        </w:rPr>
      </w:pPr>
      <w:r w:rsidRPr="004B6FAE">
        <w:rPr>
          <w:b/>
          <w:bCs/>
          <w:color w:val="auto"/>
          <w:sz w:val="18"/>
          <w:szCs w:val="18"/>
        </w:rPr>
        <w:t xml:space="preserve">Specyfikacja usług serwisowych i </w:t>
      </w:r>
      <w:r w:rsidR="0030255B" w:rsidRPr="004B6FAE">
        <w:rPr>
          <w:b/>
          <w:bCs/>
          <w:color w:val="auto"/>
          <w:sz w:val="18"/>
          <w:szCs w:val="18"/>
        </w:rPr>
        <w:t xml:space="preserve">usług </w:t>
      </w:r>
      <w:r w:rsidRPr="004B6FAE">
        <w:rPr>
          <w:b/>
          <w:bCs/>
          <w:color w:val="auto"/>
          <w:sz w:val="18"/>
          <w:szCs w:val="18"/>
        </w:rPr>
        <w:t>nadzoru autorskiego</w:t>
      </w:r>
      <w:r w:rsidR="00657C2C" w:rsidRPr="004B6FAE">
        <w:rPr>
          <w:b/>
          <w:bCs/>
          <w:color w:val="auto"/>
          <w:sz w:val="18"/>
          <w:szCs w:val="18"/>
        </w:rPr>
        <w:t xml:space="preserve"> (konserwacji)</w:t>
      </w:r>
    </w:p>
    <w:p w14:paraId="14FDCAE1" w14:textId="77777777" w:rsidR="0030255B" w:rsidRPr="004B6FAE" w:rsidRDefault="003E48BC" w:rsidP="003E48BC">
      <w:pPr>
        <w:jc w:val="center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oraz szczegółowe zasady ich realizacji</w:t>
      </w:r>
      <w:r w:rsidR="00DC1C30" w:rsidRPr="004B6FAE">
        <w:rPr>
          <w:b/>
          <w:bCs/>
          <w:sz w:val="18"/>
          <w:szCs w:val="18"/>
        </w:rPr>
        <w:t xml:space="preserve"> </w:t>
      </w:r>
    </w:p>
    <w:p w14:paraId="675CDAC6" w14:textId="341E933C" w:rsidR="003E48BC" w:rsidRDefault="00DC1C30" w:rsidP="003E48BC">
      <w:pPr>
        <w:jc w:val="center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– w zakresie oprogramowania administracyjnego IMPULS EVO</w:t>
      </w:r>
      <w:r w:rsidR="00657C2C" w:rsidRPr="004B6FAE">
        <w:rPr>
          <w:b/>
          <w:bCs/>
          <w:sz w:val="18"/>
          <w:szCs w:val="18"/>
        </w:rPr>
        <w:t xml:space="preserve"> 1.</w:t>
      </w:r>
      <w:r w:rsidR="004B6FAE" w:rsidRPr="004B6FAE">
        <w:rPr>
          <w:b/>
          <w:bCs/>
          <w:sz w:val="18"/>
          <w:szCs w:val="18"/>
        </w:rPr>
        <w:t>3</w:t>
      </w:r>
    </w:p>
    <w:p w14:paraId="2101CF52" w14:textId="2261C823" w:rsidR="00440425" w:rsidRPr="00440425" w:rsidRDefault="00440425" w:rsidP="003E48BC">
      <w:pPr>
        <w:jc w:val="center"/>
        <w:rPr>
          <w:b/>
          <w:bCs/>
          <w:color w:val="FF0000"/>
          <w:sz w:val="18"/>
          <w:szCs w:val="18"/>
        </w:rPr>
      </w:pPr>
      <w:r w:rsidRPr="00440425">
        <w:rPr>
          <w:b/>
          <w:bCs/>
          <w:color w:val="FF0000"/>
          <w:sz w:val="18"/>
          <w:szCs w:val="18"/>
        </w:rPr>
        <w:t>Po zmianie z dnia 11.06.2021 r.</w:t>
      </w:r>
      <w:bookmarkStart w:id="0" w:name="_GoBack"/>
      <w:bookmarkEnd w:id="0"/>
    </w:p>
    <w:p w14:paraId="7041D13E" w14:textId="77777777" w:rsidR="003E48BC" w:rsidRPr="004B6FAE" w:rsidRDefault="003E48BC" w:rsidP="003E48BC">
      <w:pPr>
        <w:rPr>
          <w:b/>
          <w:bCs/>
          <w:sz w:val="18"/>
          <w:szCs w:val="18"/>
        </w:rPr>
      </w:pPr>
    </w:p>
    <w:p w14:paraId="28052645" w14:textId="77777777" w:rsidR="00335EB1" w:rsidRPr="004B6FAE" w:rsidRDefault="0030255B" w:rsidP="0030255B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rFonts w:cs="Arial"/>
          <w:sz w:val="18"/>
          <w:szCs w:val="18"/>
        </w:rPr>
        <w:t xml:space="preserve">1. </w:t>
      </w:r>
      <w:r w:rsidR="00FC4B4B" w:rsidRPr="004B6FAE">
        <w:rPr>
          <w:rFonts w:cs="Arial"/>
          <w:sz w:val="18"/>
          <w:szCs w:val="18"/>
        </w:rPr>
        <w:t>Serwis w systemie „Help Desk”</w:t>
      </w:r>
      <w:r w:rsidR="00335EB1" w:rsidRPr="004B6FAE">
        <w:rPr>
          <w:rFonts w:cs="Arial"/>
          <w:sz w:val="18"/>
          <w:szCs w:val="18"/>
        </w:rPr>
        <w:t xml:space="preserve">, tzn. że </w:t>
      </w:r>
      <w:r w:rsidR="00335EB1" w:rsidRPr="004B6FAE">
        <w:rPr>
          <w:rFonts w:eastAsia="Times New Roman" w:cs="Arial"/>
          <w:noProof w:val="0"/>
          <w:sz w:val="18"/>
          <w:szCs w:val="18"/>
          <w:lang w:eastAsia="pl-PL"/>
        </w:rPr>
        <w:t>ewidencja i uzupełnianie zgłoszenia serwisowego przez Zamawiającego jest realizowane wyłącznie w systemie HD, a obsługa przez serwis zgłoszenia serwisowego jest realizowana w systemie HD lub z wykorzystaniem innych mediów bądź wizyt osobistych, przy czym każdorazowo w HD ewidencjonowany jest status zgłoszenia.</w:t>
      </w:r>
    </w:p>
    <w:p w14:paraId="6899EA86" w14:textId="28DC4E55" w:rsidR="00335EB1" w:rsidRDefault="0030255B" w:rsidP="0030255B">
      <w:pPr>
        <w:spacing w:after="120" w:line="240" w:lineRule="auto"/>
        <w:jc w:val="both"/>
        <w:rPr>
          <w:rFonts w:cs="Arial"/>
          <w:sz w:val="18"/>
          <w:szCs w:val="18"/>
        </w:rPr>
      </w:pPr>
      <w:r w:rsidRPr="004B6FAE">
        <w:rPr>
          <w:rFonts w:cs="Arial"/>
          <w:sz w:val="18"/>
          <w:szCs w:val="18"/>
        </w:rPr>
        <w:t xml:space="preserve">2. </w:t>
      </w:r>
      <w:r w:rsidR="00FC4B4B" w:rsidRPr="004B6FAE">
        <w:rPr>
          <w:rFonts w:cs="Arial"/>
          <w:sz w:val="18"/>
          <w:szCs w:val="18"/>
        </w:rPr>
        <w:t>Zamawiający otrzyma dane identyfikacyjne (login, hasło) umożliwiające Użytkownikom Zamawiającego uwierzytelnienie w systemie „HD”. Wykonawca jest zobowiązany przyznania poszczególnym Użytkownikom Zamawiającego – według jego wskazania - prawa do ewidencji lub/i edycji zgłoszeń serwisowych.</w:t>
      </w:r>
    </w:p>
    <w:p w14:paraId="26B5D438" w14:textId="27FDBC9C" w:rsidR="004B6FAE" w:rsidRPr="00C92705" w:rsidRDefault="004B6FAE" w:rsidP="0030255B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C92705">
        <w:rPr>
          <w:rFonts w:eastAsia="Times New Roman" w:cs="Arial"/>
          <w:noProof w:val="0"/>
          <w:sz w:val="18"/>
          <w:szCs w:val="18"/>
          <w:lang w:eastAsia="pl-PL"/>
        </w:rPr>
        <w:t>3. Użytkownicy zobowiązani są do nie zamieszczania danych osobowych w Zgłoszeniach Serwisowych. Jeżeli jest to niezbędne do obsłużenia Zgłoszenia Serwisowego Użytkownicy zamieszczą informacje oraz dane w postaci zanonimizowanej lub zaszyfrowanej, jak również oznaczą Zgłoszenia Serwisowego zawierające takie dane w sposób określony w HD.</w:t>
      </w:r>
    </w:p>
    <w:p w14:paraId="4C3986F6" w14:textId="03D2B78A" w:rsidR="004B6FAE" w:rsidRDefault="004B6FAE" w:rsidP="0030255B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C92705">
        <w:rPr>
          <w:rFonts w:eastAsia="Times New Roman" w:cs="Arial"/>
          <w:noProof w:val="0"/>
          <w:sz w:val="18"/>
          <w:szCs w:val="18"/>
          <w:lang w:eastAsia="pl-PL"/>
        </w:rPr>
        <w:t>4. Każde Zgłoszenie Serwisowe obejmuje wyłącznie jeden temat do rozwiązania w różnych obszarach systemu. W przypadku, gdy Zgłoszenie Serwisowe obejmuje kilka tematów W</w:t>
      </w:r>
      <w:r w:rsidR="000201C7" w:rsidRPr="00C92705">
        <w:rPr>
          <w:rFonts w:eastAsia="Times New Roman" w:cs="Arial"/>
          <w:noProof w:val="0"/>
          <w:sz w:val="18"/>
          <w:szCs w:val="18"/>
          <w:lang w:eastAsia="pl-PL"/>
        </w:rPr>
        <w:t>ykonawca</w:t>
      </w:r>
      <w:r w:rsidRPr="00C92705">
        <w:rPr>
          <w:rFonts w:eastAsia="Times New Roman" w:cs="Arial"/>
          <w:noProof w:val="0"/>
          <w:sz w:val="18"/>
          <w:szCs w:val="18"/>
          <w:lang w:eastAsia="pl-PL"/>
        </w:rPr>
        <w:t xml:space="preserve"> rozdzieli je na kilka Zgłoszeń. Jeżeli w trakcie realizacji Zgłoszenia Serwisowego Użytkownik wprowadzi nowy temat do zgłoszenia realizowanego W</w:t>
      </w:r>
      <w:r w:rsidR="000201C7" w:rsidRPr="00C92705">
        <w:rPr>
          <w:rFonts w:eastAsia="Times New Roman" w:cs="Arial"/>
          <w:noProof w:val="0"/>
          <w:sz w:val="18"/>
          <w:szCs w:val="18"/>
          <w:lang w:eastAsia="pl-PL"/>
        </w:rPr>
        <w:t>ykonawca</w:t>
      </w:r>
      <w:r w:rsidRPr="00C92705">
        <w:rPr>
          <w:rFonts w:eastAsia="Times New Roman" w:cs="Arial"/>
          <w:noProof w:val="0"/>
          <w:sz w:val="18"/>
          <w:szCs w:val="18"/>
          <w:lang w:eastAsia="pl-PL"/>
        </w:rPr>
        <w:t xml:space="preserve"> może je przenieść do nowego Zgłoszenia Serwisowego.</w:t>
      </w:r>
    </w:p>
    <w:p w14:paraId="409BB385" w14:textId="67AB3193" w:rsidR="00581165" w:rsidRDefault="00581165" w:rsidP="0030255B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>
        <w:rPr>
          <w:rFonts w:eastAsia="Times New Roman" w:cs="Arial"/>
          <w:noProof w:val="0"/>
          <w:sz w:val="18"/>
          <w:szCs w:val="18"/>
          <w:lang w:eastAsia="pl-PL"/>
        </w:rPr>
        <w:t>5. W przypadku kiedy,</w:t>
      </w:r>
      <w:r w:rsidRPr="00581165">
        <w:rPr>
          <w:rFonts w:eastAsia="Times New Roman" w:cs="Arial"/>
          <w:noProof w:val="0"/>
          <w:sz w:val="18"/>
          <w:szCs w:val="18"/>
          <w:lang w:eastAsia="pl-PL"/>
        </w:rPr>
        <w:t xml:space="preserve"> po dokonaniu </w:t>
      </w:r>
      <w:r>
        <w:rPr>
          <w:rFonts w:eastAsia="Times New Roman" w:cs="Arial"/>
          <w:noProof w:val="0"/>
          <w:sz w:val="18"/>
          <w:szCs w:val="18"/>
          <w:lang w:eastAsia="pl-PL"/>
        </w:rPr>
        <w:t>oceny</w:t>
      </w:r>
      <w:r w:rsidRPr="00581165">
        <w:rPr>
          <w:rFonts w:eastAsia="Times New Roman" w:cs="Arial"/>
          <w:noProof w:val="0"/>
          <w:sz w:val="18"/>
          <w:szCs w:val="18"/>
          <w:lang w:eastAsia="pl-PL"/>
        </w:rPr>
        <w:t xml:space="preserve"> merytorycznej zaewidencjonowanego w HD Zgłoszenia Serwisowego okaże się, że informacje zawarte w zgłoszeniu są: niekompletne, nieprawdziwe, nie zawierają przykładów umożliwiających zapoznanie się z istotą problemu zgłoszenie uzyskuje status „do uzupełnienia”. Status ten implikuje po stronie Użytkownika konieczność uzupełnienia zgłoszenia o brakujące informacje, natomiast Czas usunięcia Błędu Aplikacji, Czas usunięcia Awarii lub Czas usunięcia Usterki Programistycznej zostaje zawieszony do momentu uzupełnienia zgłoszenia</w:t>
      </w:r>
      <w:r w:rsidR="00774EAF">
        <w:rPr>
          <w:rFonts w:eastAsia="Times New Roman" w:cs="Arial"/>
          <w:noProof w:val="0"/>
          <w:sz w:val="18"/>
          <w:szCs w:val="18"/>
          <w:lang w:eastAsia="pl-PL"/>
        </w:rPr>
        <w:t>.</w:t>
      </w:r>
    </w:p>
    <w:p w14:paraId="73C6FF20" w14:textId="2D99D44E" w:rsidR="0030255B" w:rsidRPr="004B6FAE" w:rsidRDefault="00581165" w:rsidP="0030255B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>
        <w:rPr>
          <w:rFonts w:eastAsia="Times New Roman" w:cs="Arial"/>
          <w:noProof w:val="0"/>
          <w:sz w:val="18"/>
          <w:szCs w:val="18"/>
          <w:lang w:eastAsia="pl-PL"/>
        </w:rPr>
        <w:t>6</w:t>
      </w:r>
      <w:r w:rsidR="0030255B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. </w:t>
      </w:r>
      <w:r w:rsidR="00E74DD4" w:rsidRPr="004B6FAE">
        <w:rPr>
          <w:rFonts w:eastAsia="Times New Roman" w:cs="Arial"/>
          <w:noProof w:val="0"/>
          <w:sz w:val="18"/>
          <w:szCs w:val="18"/>
          <w:lang w:eastAsia="pl-PL"/>
        </w:rPr>
        <w:t>Wymagane godziny pracy serwisu W</w:t>
      </w:r>
      <w:r w:rsidR="008B1383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ykonawcy: </w:t>
      </w:r>
      <w:r w:rsidR="002602BD" w:rsidRPr="004B6FAE">
        <w:rPr>
          <w:rFonts w:eastAsia="Times New Roman" w:cs="Arial"/>
          <w:noProof w:val="0"/>
          <w:sz w:val="18"/>
          <w:szCs w:val="18"/>
          <w:lang w:eastAsia="pl-PL"/>
        </w:rPr>
        <w:t>7</w:t>
      </w:r>
      <w:r w:rsidR="008B1383" w:rsidRPr="004B6FAE">
        <w:rPr>
          <w:rFonts w:eastAsia="Times New Roman" w:cs="Arial"/>
          <w:noProof w:val="0"/>
          <w:sz w:val="18"/>
          <w:szCs w:val="18"/>
          <w:lang w:eastAsia="pl-PL"/>
        </w:rPr>
        <w:t>.</w:t>
      </w:r>
      <w:r w:rsidR="002602BD" w:rsidRPr="004B6FAE">
        <w:rPr>
          <w:rFonts w:eastAsia="Times New Roman" w:cs="Arial"/>
          <w:noProof w:val="0"/>
          <w:sz w:val="18"/>
          <w:szCs w:val="18"/>
          <w:lang w:eastAsia="pl-PL"/>
        </w:rPr>
        <w:t>3</w:t>
      </w:r>
      <w:r w:rsidR="008B1383" w:rsidRPr="004B6FAE">
        <w:rPr>
          <w:rFonts w:eastAsia="Times New Roman" w:cs="Arial"/>
          <w:noProof w:val="0"/>
          <w:sz w:val="18"/>
          <w:szCs w:val="18"/>
          <w:lang w:eastAsia="pl-PL"/>
        </w:rPr>
        <w:t>0-1</w:t>
      </w:r>
      <w:r w:rsidR="002602BD" w:rsidRPr="004B6FAE">
        <w:rPr>
          <w:rFonts w:eastAsia="Times New Roman" w:cs="Arial"/>
          <w:noProof w:val="0"/>
          <w:sz w:val="18"/>
          <w:szCs w:val="18"/>
          <w:lang w:eastAsia="pl-PL"/>
        </w:rPr>
        <w:t>5.30</w:t>
      </w:r>
      <w:r w:rsidR="008B1383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od poniedziałku do piątku w dni robocze.</w:t>
      </w:r>
      <w:r w:rsidR="00523364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</w:t>
      </w:r>
    </w:p>
    <w:p w14:paraId="343676C5" w14:textId="01729080" w:rsidR="0030255B" w:rsidRPr="004B6FAE" w:rsidRDefault="00581165" w:rsidP="0030255B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>
        <w:rPr>
          <w:rFonts w:eastAsia="Times New Roman" w:cs="Arial"/>
          <w:noProof w:val="0"/>
          <w:sz w:val="18"/>
          <w:szCs w:val="18"/>
          <w:lang w:eastAsia="pl-PL"/>
        </w:rPr>
        <w:t>7</w:t>
      </w:r>
      <w:r w:rsidR="0030255B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. </w:t>
      </w:r>
      <w:r w:rsidR="00523364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Wymagany </w:t>
      </w:r>
      <w:r w:rsidR="00523364" w:rsidRPr="004B6FAE">
        <w:rPr>
          <w:rFonts w:eastAsia="Times New Roman" w:cs="Arial"/>
          <w:b/>
          <w:noProof w:val="0"/>
          <w:sz w:val="18"/>
          <w:szCs w:val="18"/>
          <w:lang w:eastAsia="pl-PL"/>
        </w:rPr>
        <w:t>czas reakcji serwisu</w:t>
      </w:r>
      <w:r w:rsidR="00E74DD4" w:rsidRPr="004B6FAE">
        <w:rPr>
          <w:rFonts w:eastAsia="Times New Roman" w:cs="Arial"/>
          <w:b/>
          <w:noProof w:val="0"/>
          <w:sz w:val="18"/>
          <w:szCs w:val="18"/>
          <w:lang w:eastAsia="pl-PL"/>
        </w:rPr>
        <w:t xml:space="preserve"> Wy</w:t>
      </w:r>
      <w:r w:rsidR="002602BD" w:rsidRPr="004B6FAE">
        <w:rPr>
          <w:rFonts w:eastAsia="Times New Roman" w:cs="Arial"/>
          <w:b/>
          <w:noProof w:val="0"/>
          <w:sz w:val="18"/>
          <w:szCs w:val="18"/>
          <w:lang w:eastAsia="pl-PL"/>
        </w:rPr>
        <w:t>konawcy</w:t>
      </w:r>
      <w:r w:rsidR="00523364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na zgłoszenie serwisowe: max. 4 godziny od momentu zaewidencjonowania w systemie HD zgłoszenia serwisowego przez Użytkownika Zamawiającego</w:t>
      </w:r>
      <w:r w:rsidR="002602BD" w:rsidRPr="004B6FAE">
        <w:rPr>
          <w:rFonts w:eastAsia="Times New Roman" w:cs="Arial"/>
          <w:noProof w:val="0"/>
          <w:sz w:val="18"/>
          <w:szCs w:val="18"/>
          <w:lang w:eastAsia="pl-PL"/>
        </w:rPr>
        <w:t>.</w:t>
      </w:r>
      <w:r w:rsidR="00523364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</w:t>
      </w:r>
      <w:r w:rsidR="00A51A4C" w:rsidRPr="004B6FAE">
        <w:rPr>
          <w:rFonts w:eastAsia="Times New Roman" w:cs="Arial"/>
          <w:noProof w:val="0"/>
          <w:sz w:val="18"/>
          <w:szCs w:val="18"/>
          <w:lang w:eastAsia="pl-PL"/>
        </w:rPr>
        <w:t>Zamawiający wymaga</w:t>
      </w:r>
      <w:r w:rsidR="00C35E8F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by w czasie max. 4 godzin, o których mowa w zdaniu poprzednim, Wykonawca nadał zgłoszeniu </w:t>
      </w:r>
      <w:r w:rsidR="00523364" w:rsidRPr="004B6FAE">
        <w:rPr>
          <w:rFonts w:eastAsia="Times New Roman" w:cs="Arial"/>
          <w:noProof w:val="0"/>
          <w:sz w:val="18"/>
          <w:szCs w:val="18"/>
          <w:lang w:eastAsia="pl-PL"/>
        </w:rPr>
        <w:t>serwisowe</w:t>
      </w:r>
      <w:r w:rsidR="00C35E8F" w:rsidRPr="004B6FAE">
        <w:rPr>
          <w:rFonts w:eastAsia="Times New Roman" w:cs="Arial"/>
          <w:noProof w:val="0"/>
          <w:sz w:val="18"/>
          <w:szCs w:val="18"/>
          <w:lang w:eastAsia="pl-PL"/>
        </w:rPr>
        <w:t>mu</w:t>
      </w:r>
      <w:r w:rsidR="00523364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w HD status warunkując</w:t>
      </w:r>
      <w:r w:rsidR="00C35E8F" w:rsidRPr="004B6FAE">
        <w:rPr>
          <w:rFonts w:eastAsia="Times New Roman" w:cs="Arial"/>
          <w:noProof w:val="0"/>
          <w:sz w:val="18"/>
          <w:szCs w:val="18"/>
          <w:lang w:eastAsia="pl-PL"/>
        </w:rPr>
        <w:t>y</w:t>
      </w:r>
      <w:r w:rsidR="00523364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</w:t>
      </w:r>
      <w:r w:rsidR="00F14C96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jego </w:t>
      </w:r>
      <w:r w:rsidR="00523364" w:rsidRPr="004B6FAE">
        <w:rPr>
          <w:rFonts w:eastAsia="Times New Roman" w:cs="Arial"/>
          <w:noProof w:val="0"/>
          <w:sz w:val="18"/>
          <w:szCs w:val="18"/>
          <w:lang w:eastAsia="pl-PL"/>
        </w:rPr>
        <w:t>realizację</w:t>
      </w:r>
      <w:r w:rsidR="0049035A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lub odrzucenie</w:t>
      </w:r>
      <w:r w:rsidR="00F14C96" w:rsidRPr="004B6FAE">
        <w:rPr>
          <w:rFonts w:eastAsia="Times New Roman" w:cs="Arial"/>
          <w:noProof w:val="0"/>
          <w:sz w:val="18"/>
          <w:szCs w:val="18"/>
          <w:lang w:eastAsia="pl-PL"/>
        </w:rPr>
        <w:t>.</w:t>
      </w:r>
    </w:p>
    <w:p w14:paraId="28773F0E" w14:textId="231E4203" w:rsidR="00335EB1" w:rsidRPr="004B6FAE" w:rsidRDefault="00581165" w:rsidP="0030255B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>
        <w:rPr>
          <w:rFonts w:eastAsia="Times New Roman" w:cs="Arial"/>
          <w:noProof w:val="0"/>
          <w:sz w:val="18"/>
          <w:szCs w:val="18"/>
          <w:lang w:eastAsia="pl-PL"/>
        </w:rPr>
        <w:t>8</w:t>
      </w:r>
      <w:r w:rsidR="0030255B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. </w:t>
      </w:r>
      <w:r w:rsidR="002602BD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Użytkownik </w:t>
      </w:r>
      <w:r w:rsidR="00335EB1" w:rsidRPr="004B6FAE">
        <w:rPr>
          <w:rFonts w:cs="Arial"/>
          <w:sz w:val="18"/>
          <w:szCs w:val="18"/>
        </w:rPr>
        <w:t>Zamawiając</w:t>
      </w:r>
      <w:r w:rsidR="002602BD" w:rsidRPr="004B6FAE">
        <w:rPr>
          <w:rFonts w:cs="Arial"/>
          <w:sz w:val="18"/>
          <w:szCs w:val="18"/>
        </w:rPr>
        <w:t>ego</w:t>
      </w:r>
      <w:r w:rsidR="00335EB1" w:rsidRPr="004B6FAE">
        <w:rPr>
          <w:rFonts w:cs="Arial"/>
          <w:sz w:val="18"/>
          <w:szCs w:val="18"/>
        </w:rPr>
        <w:t xml:space="preserve"> będzie miał możliwość </w:t>
      </w:r>
      <w:r w:rsidR="00335EB1" w:rsidRPr="004B6FAE">
        <w:rPr>
          <w:rFonts w:eastAsia="Times New Roman" w:cs="Arial"/>
          <w:noProof w:val="0"/>
          <w:sz w:val="18"/>
          <w:szCs w:val="18"/>
          <w:lang w:eastAsia="pl-PL"/>
        </w:rPr>
        <w:t>zaewidencjonować w systemie HD następujące zgłoszenia serwisowe:</w:t>
      </w:r>
    </w:p>
    <w:p w14:paraId="01BACD9D" w14:textId="7B8203F9" w:rsidR="00E7464D" w:rsidRPr="004B6FAE" w:rsidRDefault="00722742" w:rsidP="0030255B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1) </w:t>
      </w:r>
      <w:r w:rsidR="00335EB1" w:rsidRPr="004B6FAE">
        <w:rPr>
          <w:rFonts w:eastAsia="Times New Roman" w:cs="Arial"/>
          <w:noProof w:val="0"/>
          <w:sz w:val="18"/>
          <w:szCs w:val="18"/>
          <w:lang w:eastAsia="pl-PL"/>
        </w:rPr>
        <w:t>błąd aplikacji</w:t>
      </w: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- </w:t>
      </w:r>
      <w:r w:rsidRPr="004B6FAE">
        <w:rPr>
          <w:bCs/>
          <w:sz w:val="18"/>
          <w:szCs w:val="18"/>
        </w:rPr>
        <w:t>oznacza działanie</w:t>
      </w:r>
      <w:r w:rsidR="003E2A45">
        <w:rPr>
          <w:bCs/>
          <w:sz w:val="18"/>
          <w:szCs w:val="18"/>
        </w:rPr>
        <w:t>/ zaniechanie</w:t>
      </w:r>
      <w:r w:rsidRPr="004B6FAE">
        <w:rPr>
          <w:bCs/>
          <w:sz w:val="18"/>
          <w:szCs w:val="18"/>
        </w:rPr>
        <w:t xml:space="preserve"> powtarzalne, pojawiające się za każdym razem w tym samym miejscu w</w:t>
      </w:r>
      <w:r w:rsidR="00C92705">
        <w:rPr>
          <w:bCs/>
          <w:sz w:val="18"/>
          <w:szCs w:val="18"/>
        </w:rPr>
        <w:t> </w:t>
      </w:r>
      <w:r w:rsidRPr="004B6FAE">
        <w:rPr>
          <w:bCs/>
          <w:sz w:val="18"/>
          <w:szCs w:val="18"/>
        </w:rPr>
        <w:t>Aplikacji i prowadzące w każdym przypadku do otrzymywania błędnych wyników jej działania. Szczególnym rodzaj</w:t>
      </w:r>
      <w:r w:rsidR="00026A34" w:rsidRPr="004B6FAE">
        <w:rPr>
          <w:bCs/>
          <w:sz w:val="18"/>
          <w:szCs w:val="18"/>
        </w:rPr>
        <w:t>e</w:t>
      </w:r>
      <w:r w:rsidRPr="004B6FAE">
        <w:rPr>
          <w:bCs/>
          <w:sz w:val="18"/>
          <w:szCs w:val="18"/>
        </w:rPr>
        <w:t>m Błęd</w:t>
      </w:r>
      <w:r w:rsidR="00026A34" w:rsidRPr="004B6FAE">
        <w:rPr>
          <w:bCs/>
          <w:sz w:val="18"/>
          <w:szCs w:val="18"/>
        </w:rPr>
        <w:t>u</w:t>
      </w:r>
      <w:r w:rsidRPr="004B6FAE">
        <w:rPr>
          <w:bCs/>
          <w:sz w:val="18"/>
          <w:szCs w:val="18"/>
        </w:rPr>
        <w:t xml:space="preserve"> Aplikacji </w:t>
      </w:r>
      <w:r w:rsidR="00026A34" w:rsidRPr="004B6FAE">
        <w:rPr>
          <w:bCs/>
          <w:sz w:val="18"/>
          <w:szCs w:val="18"/>
        </w:rPr>
        <w:t>jest</w:t>
      </w:r>
      <w:r w:rsidRPr="004B6FAE">
        <w:rPr>
          <w:bCs/>
          <w:sz w:val="18"/>
          <w:szCs w:val="18"/>
        </w:rPr>
        <w:t xml:space="preserve"> Awari</w:t>
      </w:r>
      <w:r w:rsidR="00026A34" w:rsidRPr="004B6FAE">
        <w:rPr>
          <w:bCs/>
          <w:sz w:val="18"/>
          <w:szCs w:val="18"/>
        </w:rPr>
        <w:t>a</w:t>
      </w:r>
      <w:r w:rsidRPr="004B6FAE">
        <w:rPr>
          <w:bCs/>
          <w:sz w:val="18"/>
          <w:szCs w:val="18"/>
        </w:rPr>
        <w:t xml:space="preserve"> </w:t>
      </w:r>
      <w:r w:rsidR="00026A34" w:rsidRPr="004B6FAE">
        <w:rPr>
          <w:bCs/>
          <w:sz w:val="18"/>
          <w:szCs w:val="18"/>
        </w:rPr>
        <w:t>(</w:t>
      </w:r>
      <w:r w:rsidRPr="004B6FAE">
        <w:rPr>
          <w:bCs/>
          <w:sz w:val="18"/>
          <w:szCs w:val="18"/>
        </w:rPr>
        <w:t>zdefiniowan</w:t>
      </w:r>
      <w:r w:rsidR="00026A34" w:rsidRPr="004B6FAE">
        <w:rPr>
          <w:bCs/>
          <w:sz w:val="18"/>
          <w:szCs w:val="18"/>
        </w:rPr>
        <w:t>a</w:t>
      </w:r>
      <w:r w:rsidRPr="004B6FAE">
        <w:rPr>
          <w:bCs/>
          <w:sz w:val="18"/>
          <w:szCs w:val="18"/>
        </w:rPr>
        <w:t xml:space="preserve"> poniżej</w:t>
      </w:r>
      <w:r w:rsidR="00026A34" w:rsidRPr="004B6FAE">
        <w:rPr>
          <w:bCs/>
          <w:sz w:val="18"/>
          <w:szCs w:val="18"/>
        </w:rPr>
        <w:t>)</w:t>
      </w:r>
      <w:r w:rsidRPr="004B6FAE">
        <w:rPr>
          <w:bCs/>
          <w:sz w:val="18"/>
          <w:szCs w:val="18"/>
        </w:rPr>
        <w:t>.</w:t>
      </w:r>
      <w:r w:rsidR="00E7464D" w:rsidRPr="004B6FAE">
        <w:rPr>
          <w:bCs/>
          <w:sz w:val="18"/>
          <w:szCs w:val="18"/>
        </w:rPr>
        <w:t xml:space="preserve"> </w:t>
      </w:r>
    </w:p>
    <w:p w14:paraId="5634E1CD" w14:textId="18A2D226" w:rsidR="00722742" w:rsidRDefault="00722742" w:rsidP="0030255B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2) </w:t>
      </w:r>
      <w:r w:rsidR="00AB0370">
        <w:rPr>
          <w:rFonts w:eastAsia="Times New Roman" w:cs="Arial"/>
          <w:noProof w:val="0"/>
          <w:sz w:val="18"/>
          <w:szCs w:val="18"/>
          <w:lang w:eastAsia="pl-PL"/>
        </w:rPr>
        <w:t>a</w:t>
      </w:r>
      <w:r w:rsidR="00AB0370" w:rsidRPr="00AB0370">
        <w:rPr>
          <w:rFonts w:eastAsia="Times New Roman" w:cs="Arial"/>
          <w:noProof w:val="0"/>
          <w:sz w:val="18"/>
          <w:szCs w:val="18"/>
          <w:lang w:eastAsia="pl-PL"/>
        </w:rPr>
        <w:t>waria - krytyczny Błąd Aplikacji powodujący, że nie jest możliwa eksploatacja jej istotnego obszaru z powodu uszkodzenia lub utraty: kodu programu, struktur danych, zawartości bazy danych, integralności danych oraz inne Błędy, jeżeli podejmowane w konsekwencji ich wystąpienia decyzje medyczne mogą mieć negatywny wpływ na stan zdrowia pacjenta lub błędy te mogą doprowadzić do utraty przez Zamawiającego znaczących środków finansowych.</w:t>
      </w:r>
      <w:bookmarkStart w:id="1" w:name="_Hlk71703736"/>
      <w:bookmarkStart w:id="2" w:name="_Hlk71698769"/>
      <w:r w:rsidRPr="004B6FAE">
        <w:rPr>
          <w:bCs/>
          <w:sz w:val="18"/>
          <w:szCs w:val="18"/>
        </w:rPr>
        <w:t>.</w:t>
      </w:r>
      <w:bookmarkEnd w:id="1"/>
      <w:bookmarkEnd w:id="2"/>
    </w:p>
    <w:p w14:paraId="70FBC896" w14:textId="2F5F21DA" w:rsidR="00502410" w:rsidRPr="004B6FAE" w:rsidRDefault="00502410" w:rsidP="00502410">
      <w:pPr>
        <w:spacing w:after="12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</w:t>
      </w:r>
      <w:r w:rsidRPr="004B6FAE">
        <w:rPr>
          <w:bCs/>
          <w:sz w:val="18"/>
          <w:szCs w:val="18"/>
        </w:rPr>
        <w:t xml:space="preserve">) </w:t>
      </w:r>
      <w:r w:rsidR="00966A02">
        <w:rPr>
          <w:bCs/>
          <w:sz w:val="18"/>
          <w:szCs w:val="18"/>
        </w:rPr>
        <w:t>u</w:t>
      </w:r>
      <w:r w:rsidRPr="004B6FAE">
        <w:rPr>
          <w:bCs/>
          <w:sz w:val="18"/>
          <w:szCs w:val="18"/>
        </w:rPr>
        <w:t>sterka programistyczna - błąd aplikacji, mimo identyfikacji którego Aplikacja nadal funkcjonuje lecz jej eksploatacja jest uciążliwa, skomplikowana lub spowolniona, a usuniecie błędu wymaga wykonania prac programistycznych.</w:t>
      </w:r>
    </w:p>
    <w:p w14:paraId="45C74665" w14:textId="265F12BB" w:rsidR="00722742" w:rsidRPr="004B6FAE" w:rsidRDefault="00502410" w:rsidP="0030255B">
      <w:pPr>
        <w:spacing w:after="120" w:line="240" w:lineRule="auto"/>
        <w:jc w:val="both"/>
        <w:rPr>
          <w:bCs/>
          <w:sz w:val="18"/>
          <w:szCs w:val="18"/>
        </w:rPr>
      </w:pPr>
      <w:r>
        <w:rPr>
          <w:rFonts w:eastAsia="Times New Roman" w:cs="Arial"/>
          <w:noProof w:val="0"/>
          <w:sz w:val="18"/>
          <w:szCs w:val="18"/>
          <w:lang w:eastAsia="pl-PL"/>
        </w:rPr>
        <w:t>4</w:t>
      </w:r>
      <w:r w:rsidR="00722742" w:rsidRPr="004B6FAE">
        <w:rPr>
          <w:rFonts w:eastAsia="Times New Roman" w:cs="Arial"/>
          <w:noProof w:val="0"/>
          <w:sz w:val="18"/>
          <w:szCs w:val="18"/>
          <w:lang w:eastAsia="pl-PL"/>
        </w:rPr>
        <w:t>) k</w:t>
      </w:r>
      <w:r w:rsidR="00335EB1" w:rsidRPr="004B6FAE">
        <w:rPr>
          <w:rFonts w:eastAsia="Times New Roman" w:cs="Arial"/>
          <w:noProof w:val="0"/>
          <w:sz w:val="18"/>
          <w:szCs w:val="18"/>
          <w:lang w:eastAsia="pl-PL"/>
        </w:rPr>
        <w:t>onsultacja</w:t>
      </w:r>
      <w:r w:rsidR="00722742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- </w:t>
      </w:r>
      <w:bookmarkStart w:id="3" w:name="_Hlk71698920"/>
      <w:r w:rsidR="00722742" w:rsidRPr="004B6FAE">
        <w:rPr>
          <w:bCs/>
          <w:sz w:val="18"/>
          <w:szCs w:val="18"/>
        </w:rPr>
        <w:t xml:space="preserve">usługa świadczona przez Wykonawcę polegająca na bieżącym udzielaniu Zamawiającemu wyjaśnień </w:t>
      </w:r>
      <w:r w:rsidR="00132663" w:rsidRPr="004B6FAE">
        <w:rPr>
          <w:bCs/>
          <w:sz w:val="18"/>
          <w:szCs w:val="18"/>
        </w:rPr>
        <w:t xml:space="preserve"> w</w:t>
      </w:r>
      <w:r w:rsidR="00C92705">
        <w:rPr>
          <w:bCs/>
          <w:sz w:val="18"/>
          <w:szCs w:val="18"/>
        </w:rPr>
        <w:t> </w:t>
      </w:r>
      <w:r w:rsidR="00132663" w:rsidRPr="004B6FAE">
        <w:rPr>
          <w:bCs/>
          <w:sz w:val="18"/>
          <w:szCs w:val="18"/>
        </w:rPr>
        <w:t>kwestiach dotyczących Oprogramowania Aplikacyjnego</w:t>
      </w:r>
      <w:r w:rsidR="00722742" w:rsidRPr="004B6FAE">
        <w:rPr>
          <w:bCs/>
          <w:sz w:val="18"/>
          <w:szCs w:val="18"/>
        </w:rPr>
        <w:t>.</w:t>
      </w:r>
      <w:bookmarkEnd w:id="3"/>
    </w:p>
    <w:p w14:paraId="08E47121" w14:textId="77777777" w:rsidR="00EE4AF5" w:rsidRPr="004B6FAE" w:rsidRDefault="00491727" w:rsidP="00EE4AF5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>4)</w:t>
      </w:r>
      <w:r w:rsidR="00AA40BA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nadzór autorski</w:t>
      </w:r>
      <w:r w:rsidR="00722742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</w:t>
      </w:r>
      <w:r w:rsidR="0003416F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(zwany również konserwacją) - </w:t>
      </w:r>
      <w:r w:rsidR="00EE4AF5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usługa realizowana przez Wykonawcę bezpośrednio lub pośrednio, jeżeli zmiany zakresu funkcjonalnego Oprogramowania Aplikacyjnego wymagają ingerencji w kod źródłowy a Wykonawca nie jest jednocześnie Producentem Aplikacji. </w:t>
      </w:r>
      <w:r w:rsidR="00622E7B" w:rsidRPr="004B6FAE">
        <w:rPr>
          <w:rFonts w:eastAsia="Times New Roman" w:cs="Arial"/>
          <w:noProof w:val="0"/>
          <w:sz w:val="18"/>
          <w:szCs w:val="18"/>
          <w:lang w:eastAsia="pl-PL"/>
        </w:rPr>
        <w:t>U</w:t>
      </w:r>
      <w:r w:rsidR="00EE4AF5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sługi zapewnia Zamawiającemu dostosowanie Oprogramowania Aplikacyjnego do zmian legislacyjnych. W ramach usługi </w:t>
      </w:r>
      <w:r w:rsidR="00622E7B" w:rsidRPr="004B6FAE">
        <w:rPr>
          <w:rFonts w:eastAsia="Times New Roman" w:cs="Arial"/>
          <w:noProof w:val="0"/>
          <w:sz w:val="18"/>
          <w:szCs w:val="18"/>
          <w:lang w:eastAsia="pl-PL"/>
        </w:rPr>
        <w:t>Wykonawca</w:t>
      </w:r>
      <w:r w:rsidR="00EE4AF5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gwarantuje:</w:t>
      </w:r>
    </w:p>
    <w:p w14:paraId="3ED4A9B3" w14:textId="77777777" w:rsidR="00EE4AF5" w:rsidRPr="004B6FAE" w:rsidRDefault="00EE4AF5" w:rsidP="00EE4AF5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lastRenderedPageBreak/>
        <w:t>-</w:t>
      </w:r>
      <w:r w:rsidR="005001D9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</w:t>
      </w:r>
      <w:r w:rsidRPr="004B6FAE">
        <w:rPr>
          <w:rFonts w:eastAsia="Times New Roman" w:cs="Arial"/>
          <w:noProof w:val="0"/>
          <w:sz w:val="18"/>
          <w:szCs w:val="18"/>
          <w:lang w:eastAsia="pl-PL"/>
        </w:rPr>
        <w:t>udostępnienie portalu HD umożliwiającego ewidencję Zgłoszeń Serwisowych,</w:t>
      </w:r>
    </w:p>
    <w:p w14:paraId="7F7F0008" w14:textId="45216FBC" w:rsidR="00EE4AF5" w:rsidRPr="004B6FAE" w:rsidRDefault="00EE4AF5" w:rsidP="00EE4AF5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>-</w:t>
      </w:r>
      <w:r w:rsidR="005001D9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</w:t>
      </w:r>
      <w:r w:rsidRPr="004B6FAE">
        <w:rPr>
          <w:rFonts w:eastAsia="Times New Roman" w:cs="Arial"/>
          <w:noProof w:val="0"/>
          <w:sz w:val="18"/>
          <w:szCs w:val="18"/>
          <w:lang w:eastAsia="pl-PL"/>
        </w:rPr>
        <w:t>prowadzeniu stałego audytu w zakresie zgodności funkcji Oprogramowania Aplikacyjnego z powszechnie obowiązującymi przepisami prawa polskiego o randze co najmniej rozporządzenia, w rozumieniu art. 87 ust.1 Konstytucji Rzeczypospolitej Polskiej z dnia 2 kwietnia 1997 r. i wprowadzanie do Aplikacji zmian stanowiących konsekwencję wejścia w życie tychże w</w:t>
      </w:r>
      <w:r w:rsidR="00C92705">
        <w:rPr>
          <w:rFonts w:eastAsia="Times New Roman" w:cs="Arial"/>
          <w:noProof w:val="0"/>
          <w:sz w:val="18"/>
          <w:szCs w:val="18"/>
          <w:lang w:eastAsia="pl-PL"/>
        </w:rPr>
        <w:t> </w:t>
      </w:r>
      <w:r w:rsidRPr="004B6FAE">
        <w:rPr>
          <w:rFonts w:eastAsia="Times New Roman" w:cs="Arial"/>
          <w:noProof w:val="0"/>
          <w:sz w:val="18"/>
          <w:szCs w:val="18"/>
          <w:lang w:eastAsia="pl-PL"/>
        </w:rPr>
        <w:t>postaci Rozwinięć.</w:t>
      </w:r>
    </w:p>
    <w:p w14:paraId="4631221A" w14:textId="77777777" w:rsidR="00722742" w:rsidRPr="004B6FAE" w:rsidRDefault="00EE4AF5" w:rsidP="00EE4AF5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>-</w:t>
      </w:r>
      <w:r w:rsidR="005001D9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</w:t>
      </w:r>
      <w:r w:rsidRPr="004B6FAE">
        <w:rPr>
          <w:rFonts w:eastAsia="Times New Roman" w:cs="Arial"/>
          <w:noProof w:val="0"/>
          <w:sz w:val="18"/>
          <w:szCs w:val="18"/>
          <w:lang w:eastAsia="pl-PL"/>
        </w:rPr>
        <w:t>prowadzeniu stałego audytu w zakresie zgodności funkcji Oprogramowania Aplikacyjnego z obowiązującymi Zamawiającego zarządzeniami Prezesa Narodowego Funduszu Zdrowia i wprowadzanie do Aplikacji zmian stanowiących konsekwencję wejścia w życie tychże.</w:t>
      </w:r>
    </w:p>
    <w:p w14:paraId="65F60833" w14:textId="77777777" w:rsidR="005001D9" w:rsidRPr="004B6FAE" w:rsidRDefault="005001D9" w:rsidP="00EE4AF5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>- wprowadzanie do Aplikacji nowych funkcji oraz usprawnień funkcji już w nich istniejących, stanowiących wynik inwencji twórczej Producenta,</w:t>
      </w:r>
    </w:p>
    <w:p w14:paraId="2AA574AE" w14:textId="77777777" w:rsidR="0049035A" w:rsidRPr="004B6FAE" w:rsidRDefault="0049035A" w:rsidP="0030255B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5) </w:t>
      </w:r>
      <w:r w:rsidR="00335EB1" w:rsidRPr="004B6FAE">
        <w:rPr>
          <w:rFonts w:eastAsia="Times New Roman" w:cs="Arial"/>
          <w:noProof w:val="0"/>
          <w:sz w:val="18"/>
          <w:szCs w:val="18"/>
          <w:lang w:eastAsia="pl-PL"/>
        </w:rPr>
        <w:t>serwis Motoru Bazy Danych</w:t>
      </w: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-</w:t>
      </w:r>
      <w:r w:rsidRPr="004B6FAE">
        <w:rPr>
          <w:bCs/>
          <w:sz w:val="18"/>
          <w:szCs w:val="18"/>
        </w:rPr>
        <w:t xml:space="preserve"> usługa zapewniająca Zamawiającemu usuwanie awarii oraz świadczenie usługi zdalnego wsparcia Motoru Bazy Danych.</w:t>
      </w:r>
    </w:p>
    <w:p w14:paraId="2879FD1F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6) zapytanie handlowe - szczególnego rodzaju zgłoszenia serwisowego, którego ewidencja w HD, służy jedynie celom informacyjnym o charakterze handlowym, jego obsługa nie jest objęta żadnym reżimem proceduralnym, w szczególności finansowym czy czasowym.</w:t>
      </w:r>
    </w:p>
    <w:p w14:paraId="6AF053CB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7) nowa funkcjonalność – usługa dająca możliwość wyodrębnienia i rejestracji  sugestii i propozycji rozwojowych użytkowników, pod warunkiem, że nie są one sprzeczne z terminami i planami rozwojowymi Producenta Oprogramowania Aplikacyjnego w zakresie Aplikacji</w:t>
      </w:r>
    </w:p>
    <w:p w14:paraId="20CB822B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8) nadz</w:t>
      </w:r>
      <w:r w:rsidR="009A08A3" w:rsidRPr="004B6FAE">
        <w:rPr>
          <w:bCs/>
          <w:sz w:val="18"/>
          <w:szCs w:val="18"/>
        </w:rPr>
        <w:t>ó</w:t>
      </w:r>
      <w:r w:rsidRPr="004B6FAE">
        <w:rPr>
          <w:bCs/>
          <w:sz w:val="18"/>
          <w:szCs w:val="18"/>
        </w:rPr>
        <w:t>r eksploatacyjny - usługi świadczone w ramach godzin serwisowych mogą być realizowane w siedzibie Zamawiającego lub zdalnie.</w:t>
      </w:r>
      <w:r w:rsidR="00694B29" w:rsidRPr="004B6FAE">
        <w:rPr>
          <w:bCs/>
          <w:sz w:val="18"/>
          <w:szCs w:val="18"/>
        </w:rPr>
        <w:t xml:space="preserve"> Terminy </w:t>
      </w:r>
      <w:r w:rsidR="004B336D" w:rsidRPr="004B6FAE">
        <w:rPr>
          <w:bCs/>
          <w:sz w:val="18"/>
          <w:szCs w:val="18"/>
        </w:rPr>
        <w:t xml:space="preserve">czterech </w:t>
      </w:r>
      <w:r w:rsidR="00694B29" w:rsidRPr="004B6FAE">
        <w:rPr>
          <w:bCs/>
          <w:sz w:val="18"/>
          <w:szCs w:val="18"/>
        </w:rPr>
        <w:t>wizyt będ</w:t>
      </w:r>
      <w:r w:rsidR="006C4819" w:rsidRPr="004B6FAE">
        <w:rPr>
          <w:bCs/>
          <w:sz w:val="18"/>
          <w:szCs w:val="18"/>
        </w:rPr>
        <w:t>zie</w:t>
      </w:r>
      <w:r w:rsidR="00694B29" w:rsidRPr="004B6FAE">
        <w:rPr>
          <w:bCs/>
          <w:sz w:val="18"/>
          <w:szCs w:val="18"/>
        </w:rPr>
        <w:t xml:space="preserve"> ustalon</w:t>
      </w:r>
      <w:r w:rsidR="006C4819" w:rsidRPr="004B6FAE">
        <w:rPr>
          <w:bCs/>
          <w:sz w:val="18"/>
          <w:szCs w:val="18"/>
        </w:rPr>
        <w:t>y</w:t>
      </w:r>
      <w:r w:rsidR="00694B29" w:rsidRPr="004B6FAE">
        <w:rPr>
          <w:bCs/>
          <w:sz w:val="18"/>
          <w:szCs w:val="18"/>
        </w:rPr>
        <w:t xml:space="preserve"> przez Zamawiającego i Wykonawcę</w:t>
      </w:r>
      <w:r w:rsidR="006C4819" w:rsidRPr="004B6FAE">
        <w:rPr>
          <w:bCs/>
          <w:sz w:val="18"/>
          <w:szCs w:val="18"/>
        </w:rPr>
        <w:t xml:space="preserve"> w ciągu 14 dni po podpisaniu umowy. </w:t>
      </w:r>
      <w:r w:rsidRPr="004B6FAE">
        <w:rPr>
          <w:bCs/>
          <w:sz w:val="18"/>
          <w:szCs w:val="18"/>
        </w:rPr>
        <w:t>Przedmiotem usług mogą być wyszczególnionych poniżej prace o charakterze eksploatacyjnym, konserwacyjnym oraz konsultacyjnym z wyłączeniem motoru bazy danych:</w:t>
      </w:r>
    </w:p>
    <w:p w14:paraId="3A4D62FE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konsultacje z zakresu administracji i użytkowania Aplikacji</w:t>
      </w:r>
      <w:r w:rsidR="00694B29" w:rsidRPr="004B6FAE">
        <w:rPr>
          <w:bCs/>
          <w:sz w:val="18"/>
          <w:szCs w:val="18"/>
        </w:rPr>
        <w:t>,</w:t>
      </w:r>
    </w:p>
    <w:p w14:paraId="45DB8D07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- instalowanie Uaktualnień, </w:t>
      </w:r>
    </w:p>
    <w:p w14:paraId="12BE2ED2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- szkolenie administratorów z zakresu wprowadzanych zmian w Aplikacjach, </w:t>
      </w:r>
    </w:p>
    <w:p w14:paraId="2516E9A2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rekonfiguracja i parametryzacja Aplikacji, w celu zoptymalizowania i podniesienia sprawności ich działania,</w:t>
      </w:r>
    </w:p>
    <w:p w14:paraId="7B0DC04B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tworzenie nowych raportów oraz modyfikacje istniejących mające na celu dostosowanie ich zakresu tematycznego oraz graficznego do potrzeb Zamawiającego,</w:t>
      </w:r>
    </w:p>
    <w:p w14:paraId="5996F248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tworzenie nowych wydruków na dokumentach dostarczonych w formie papierowej przez ZAMAWIAJĄCEGO oraz modyfikacje istniejących wydruków,</w:t>
      </w:r>
    </w:p>
    <w:p w14:paraId="0ED9A9DF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pomoc w awaryjnym odtwarzaniu stanu Aplikacji i zgromadzonych danych archiwalnych na poprawnie zabezpieczonych na nośnikach danych,</w:t>
      </w:r>
    </w:p>
    <w:p w14:paraId="4F569133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- pomoc w przekazywaniu danych i sprawozdań do jednostek zewnętrznych (Organu założycielskiego, Ministerstwa Zdrowia Ministerstwa Skarbu, KIR, NFZ, Biura Rejestru Usług Medycznych, Centrum Organizacji Ochrony Zdrowia, Państwowego Zakładu Higieny, </w:t>
      </w:r>
    </w:p>
    <w:p w14:paraId="470D2C6A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dokonywanie ponownych instalacji Aplikacji i narzędzi w przypadkach zmiany infrastruktury informatycznej Zamawiającego (uwzględnia przeniesienie Aplikacji na inną platformę systemową),</w:t>
      </w:r>
    </w:p>
    <w:p w14:paraId="5F6DC502" w14:textId="5AD739D1" w:rsidR="00FC4B4B" w:rsidRPr="004B6FAE" w:rsidRDefault="00581165" w:rsidP="0030255B">
      <w:pPr>
        <w:spacing w:after="120" w:line="240" w:lineRule="auto"/>
        <w:jc w:val="both"/>
        <w:rPr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>9</w:t>
      </w:r>
      <w:r w:rsidR="0030255B" w:rsidRPr="004B6FAE">
        <w:rPr>
          <w:rFonts w:cs="Arial"/>
          <w:sz w:val="18"/>
          <w:szCs w:val="18"/>
        </w:rPr>
        <w:t xml:space="preserve">. </w:t>
      </w:r>
      <w:r w:rsidR="0085639F" w:rsidRPr="004B6FAE">
        <w:rPr>
          <w:rFonts w:cs="Arial"/>
          <w:sz w:val="18"/>
          <w:szCs w:val="18"/>
        </w:rPr>
        <w:t>Obsługa zgłoszenia serwisowego przebiega</w:t>
      </w:r>
      <w:r w:rsidR="008B1383" w:rsidRPr="004B6FAE">
        <w:rPr>
          <w:rFonts w:cs="Arial"/>
          <w:sz w:val="18"/>
          <w:szCs w:val="18"/>
        </w:rPr>
        <w:t xml:space="preserve">ć powinna </w:t>
      </w:r>
      <w:r w:rsidR="0085639F" w:rsidRPr="004B6FAE">
        <w:rPr>
          <w:rFonts w:cs="Arial"/>
          <w:sz w:val="18"/>
          <w:szCs w:val="18"/>
        </w:rPr>
        <w:t>na zasadach określonych w</w:t>
      </w:r>
      <w:r w:rsidR="008B1383" w:rsidRPr="004B6FAE">
        <w:rPr>
          <w:rFonts w:cs="Arial"/>
          <w:sz w:val="18"/>
          <w:szCs w:val="18"/>
        </w:rPr>
        <w:t>e</w:t>
      </w:r>
      <w:r w:rsidR="0085639F" w:rsidRPr="004B6FAE">
        <w:rPr>
          <w:rFonts w:cs="Arial"/>
          <w:sz w:val="18"/>
          <w:szCs w:val="18"/>
        </w:rPr>
        <w:t xml:space="preserve"> </w:t>
      </w:r>
      <w:r w:rsidR="008B1383" w:rsidRPr="004B6FAE">
        <w:rPr>
          <w:rFonts w:cs="Arial"/>
          <w:sz w:val="18"/>
          <w:szCs w:val="18"/>
        </w:rPr>
        <w:t xml:space="preserve">wskazanych niżej </w:t>
      </w:r>
      <w:r w:rsidR="0085639F" w:rsidRPr="004B6FAE">
        <w:rPr>
          <w:rFonts w:cs="Arial"/>
          <w:sz w:val="18"/>
          <w:szCs w:val="18"/>
        </w:rPr>
        <w:t>procedurach realizacji przewidzianych dla poszczególnych usług</w:t>
      </w:r>
      <w:r w:rsidR="008B1383" w:rsidRPr="004B6FAE">
        <w:rPr>
          <w:rFonts w:cs="Arial"/>
          <w:sz w:val="18"/>
          <w:szCs w:val="18"/>
        </w:rPr>
        <w:t>:</w:t>
      </w:r>
    </w:p>
    <w:p w14:paraId="112BCA27" w14:textId="77777777" w:rsidR="00202B59" w:rsidRPr="004B6FAE" w:rsidRDefault="00202B59" w:rsidP="0030255B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Awaria</w:t>
      </w:r>
    </w:p>
    <w:p w14:paraId="57F6E746" w14:textId="77777777" w:rsidR="00724B50" w:rsidRPr="004B6FAE" w:rsidRDefault="00724B50" w:rsidP="0030255B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Błąd aplikacji</w:t>
      </w:r>
    </w:p>
    <w:p w14:paraId="36134F9B" w14:textId="77777777" w:rsidR="00202B59" w:rsidRPr="004B6FAE" w:rsidRDefault="00202B59" w:rsidP="0030255B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Konsultacje</w:t>
      </w:r>
    </w:p>
    <w:p w14:paraId="1DE1CBB8" w14:textId="77777777" w:rsidR="00AA40BA" w:rsidRPr="004B6FAE" w:rsidRDefault="00AA40BA" w:rsidP="0030255B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Nadzór autorski</w:t>
      </w:r>
      <w:r w:rsidR="00456266" w:rsidRPr="004B6FAE">
        <w:rPr>
          <w:b/>
          <w:bCs/>
          <w:sz w:val="18"/>
          <w:szCs w:val="18"/>
        </w:rPr>
        <w:t xml:space="preserve"> (konserwacja)</w:t>
      </w:r>
    </w:p>
    <w:p w14:paraId="7A512696" w14:textId="77777777" w:rsidR="00AA40BA" w:rsidRPr="004B6FAE" w:rsidRDefault="00AA40BA" w:rsidP="0030255B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Serwis motoru bazy danych</w:t>
      </w:r>
    </w:p>
    <w:p w14:paraId="1642330B" w14:textId="77777777" w:rsidR="000E79C8" w:rsidRPr="004B6FAE" w:rsidRDefault="000E79C8" w:rsidP="000E79C8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Zapytanie Handlowe</w:t>
      </w:r>
    </w:p>
    <w:p w14:paraId="04ACEBDD" w14:textId="77777777" w:rsidR="000E79C8" w:rsidRPr="004B6FAE" w:rsidRDefault="000E79C8" w:rsidP="000E79C8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Nowa Funkcjonalność</w:t>
      </w:r>
    </w:p>
    <w:p w14:paraId="78E13FF8" w14:textId="77777777" w:rsidR="00EE4AF5" w:rsidRPr="004B6FAE" w:rsidRDefault="000E79C8" w:rsidP="000E79C8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Nadzoru Eksploatacyjny</w:t>
      </w:r>
    </w:p>
    <w:p w14:paraId="74600041" w14:textId="77777777" w:rsidR="00AA40BA" w:rsidRPr="004B6FAE" w:rsidRDefault="00AA40BA" w:rsidP="0030255B">
      <w:pPr>
        <w:pStyle w:val="Akapitzlist"/>
        <w:spacing w:after="120" w:line="240" w:lineRule="auto"/>
        <w:ind w:left="0"/>
        <w:jc w:val="both"/>
        <w:rPr>
          <w:bCs/>
          <w:sz w:val="18"/>
          <w:szCs w:val="18"/>
        </w:rPr>
      </w:pPr>
    </w:p>
    <w:p w14:paraId="21F6C4DC" w14:textId="77777777" w:rsidR="00AA40BA" w:rsidRPr="004B6FAE" w:rsidRDefault="00AA40BA" w:rsidP="0030255B">
      <w:pPr>
        <w:pStyle w:val="Akapitzlist"/>
        <w:spacing w:after="120" w:line="240" w:lineRule="auto"/>
        <w:ind w:left="0"/>
        <w:jc w:val="both"/>
        <w:rPr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Zasady świadczenia usług</w:t>
      </w:r>
      <w:r w:rsidR="00A73A56" w:rsidRPr="004B6FAE">
        <w:rPr>
          <w:b/>
          <w:bCs/>
          <w:sz w:val="18"/>
          <w:szCs w:val="18"/>
        </w:rPr>
        <w:t xml:space="preserve"> – tabela skrócona</w:t>
      </w:r>
      <w:r w:rsidR="001C0505" w:rsidRPr="004B6FAE">
        <w:rPr>
          <w:b/>
          <w:bCs/>
          <w:sz w:val="18"/>
          <w:szCs w:val="18"/>
        </w:rPr>
        <w:t>:</w:t>
      </w:r>
    </w:p>
    <w:p w14:paraId="12EB0085" w14:textId="77777777" w:rsidR="00AA40BA" w:rsidRPr="004B6FAE" w:rsidRDefault="00F01DB2" w:rsidP="0030255B">
      <w:pPr>
        <w:pStyle w:val="Akapitzlist"/>
        <w:spacing w:after="120" w:line="240" w:lineRule="auto"/>
        <w:ind w:left="0"/>
        <w:jc w:val="both"/>
        <w:rPr>
          <w:sz w:val="18"/>
          <w:szCs w:val="18"/>
        </w:rPr>
      </w:pPr>
      <w:r w:rsidRPr="004B6FAE">
        <w:rPr>
          <w:sz w:val="18"/>
          <w:szCs w:val="18"/>
        </w:rPr>
        <w:t>Zasady realizacji usług serwisowych i nadzoru autorskiego</w:t>
      </w:r>
      <w:r w:rsidR="00456266" w:rsidRPr="004B6FAE">
        <w:rPr>
          <w:sz w:val="18"/>
          <w:szCs w:val="18"/>
        </w:rPr>
        <w:t xml:space="preserve"> (konserwacji)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1376"/>
        <w:gridCol w:w="2505"/>
        <w:gridCol w:w="4929"/>
      </w:tblGrid>
      <w:tr w:rsidR="003E2678" w:rsidRPr="004B6FAE" w14:paraId="1ABF3315" w14:textId="77777777" w:rsidTr="0062743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A490" w14:textId="77777777" w:rsidR="00F01DB2" w:rsidRPr="004B6FAE" w:rsidRDefault="00F01DB2" w:rsidP="00F55F72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15A2" w14:textId="77777777" w:rsidR="00F01DB2" w:rsidRPr="004B6FAE" w:rsidRDefault="00F01DB2" w:rsidP="00F55F72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Rodzaj świadczonych </w:t>
            </w:r>
            <w:r w:rsidRPr="004B6FAE">
              <w:rPr>
                <w:sz w:val="18"/>
                <w:szCs w:val="18"/>
              </w:rPr>
              <w:lastRenderedPageBreak/>
              <w:t>usług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FC237" w14:textId="77777777" w:rsidR="00F01DB2" w:rsidRPr="004B6FAE" w:rsidRDefault="00C649FE" w:rsidP="00F55F72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lastRenderedPageBreak/>
              <w:t>Czas wykonania zlecenia serwisowego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9412" w14:textId="77777777" w:rsidR="00F01DB2" w:rsidRPr="004B6FAE" w:rsidRDefault="00F01DB2" w:rsidP="00F55F72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Warunki świadczenia usług</w:t>
            </w:r>
          </w:p>
        </w:tc>
      </w:tr>
      <w:tr w:rsidR="003E2678" w:rsidRPr="004B6FAE" w14:paraId="4E3E6A63" w14:textId="77777777" w:rsidTr="0062743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D7A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8ACA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Błąd aplikacji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637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usunięcia –</w:t>
            </w:r>
            <w:r w:rsidR="00691CD0" w:rsidRPr="004B6FAE">
              <w:rPr>
                <w:sz w:val="18"/>
                <w:szCs w:val="18"/>
              </w:rPr>
              <w:t xml:space="preserve"> </w:t>
            </w:r>
            <w:r w:rsidR="00C649FE" w:rsidRPr="004B6FAE">
              <w:rPr>
                <w:sz w:val="18"/>
                <w:szCs w:val="18"/>
              </w:rPr>
              <w:t>max.</w:t>
            </w:r>
            <w:r w:rsidR="001927D8" w:rsidRPr="004B6FAE">
              <w:rPr>
                <w:sz w:val="18"/>
                <w:szCs w:val="18"/>
              </w:rPr>
              <w:t xml:space="preserve"> </w:t>
            </w:r>
            <w:r w:rsidR="00C649FE" w:rsidRPr="004B6FAE">
              <w:rPr>
                <w:sz w:val="18"/>
                <w:szCs w:val="18"/>
              </w:rPr>
              <w:t>7 dni</w:t>
            </w:r>
            <w:r w:rsidR="008F4AC2" w:rsidRPr="004B6FAE">
              <w:rPr>
                <w:sz w:val="18"/>
                <w:szCs w:val="18"/>
              </w:rPr>
              <w:t xml:space="preserve">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39D" w14:textId="77777777" w:rsidR="00D13CC2" w:rsidRPr="004B6FAE" w:rsidRDefault="00D13CC2" w:rsidP="00F55F72">
            <w:pPr>
              <w:spacing w:after="120" w:line="240" w:lineRule="auto"/>
              <w:rPr>
                <w:i/>
                <w:strike/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Czas liczony w dniach roboczych od </w:t>
            </w:r>
            <w:r w:rsidR="00B422B2" w:rsidRPr="004B6FAE">
              <w:rPr>
                <w:sz w:val="18"/>
                <w:szCs w:val="18"/>
              </w:rPr>
              <w:t>upływu czasu reakcji serwisu</w:t>
            </w:r>
            <w:r w:rsidR="00C35E8F" w:rsidRPr="004B6FAE">
              <w:rPr>
                <w:sz w:val="18"/>
                <w:szCs w:val="18"/>
              </w:rPr>
              <w:t xml:space="preserve"> </w:t>
            </w:r>
            <w:r w:rsidR="00AA737E" w:rsidRPr="004B6FAE">
              <w:rPr>
                <w:sz w:val="18"/>
                <w:szCs w:val="18"/>
              </w:rPr>
              <w:t xml:space="preserve">Wykonawcy </w:t>
            </w:r>
            <w:r w:rsidR="00C35E8F" w:rsidRPr="004B6FAE">
              <w:rPr>
                <w:sz w:val="18"/>
                <w:szCs w:val="18"/>
              </w:rPr>
              <w:t>do momentu usunięcia b</w:t>
            </w:r>
            <w:r w:rsidR="00026A34" w:rsidRPr="004B6FAE">
              <w:rPr>
                <w:sz w:val="18"/>
                <w:szCs w:val="18"/>
              </w:rPr>
              <w:t>łędu</w:t>
            </w:r>
            <w:r w:rsidR="00A73A56" w:rsidRPr="004B6FAE">
              <w:rPr>
                <w:sz w:val="18"/>
                <w:szCs w:val="18"/>
              </w:rPr>
              <w:t xml:space="preserve"> aplikacji</w:t>
            </w:r>
            <w:r w:rsidRPr="004B6FAE">
              <w:rPr>
                <w:sz w:val="18"/>
                <w:szCs w:val="18"/>
              </w:rPr>
              <w:t>.</w:t>
            </w:r>
            <w:r w:rsidR="001927D8" w:rsidRPr="004B6FAE">
              <w:rPr>
                <w:i/>
                <w:strike/>
                <w:sz w:val="18"/>
                <w:szCs w:val="18"/>
              </w:rPr>
              <w:t xml:space="preserve"> </w:t>
            </w:r>
          </w:p>
        </w:tc>
      </w:tr>
      <w:tr w:rsidR="003E2678" w:rsidRPr="004B6FAE" w14:paraId="1F926439" w14:textId="77777777" w:rsidTr="0062743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3553" w14:textId="77777777" w:rsidR="00EE4AF5" w:rsidRPr="004B6FAE" w:rsidRDefault="00EE4AF5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976E" w14:textId="77777777" w:rsidR="00EE4AF5" w:rsidRPr="004B6FAE" w:rsidRDefault="00EE4AF5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Usterka programistyczna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2E7B" w14:textId="77777777" w:rsidR="00EE4AF5" w:rsidRPr="004B6FAE" w:rsidRDefault="00EE4AF5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Następna aktualizacja zbiorcza (nie rzadziej niż co 3 miesiące)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DE27" w14:textId="77777777" w:rsidR="00EE4AF5" w:rsidRPr="004B6FAE" w:rsidRDefault="00C26023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W przypadku gdy Wykonawca nie jest Producentem, czasy wykonania zlecenia serwisowego mogą ulec wydłużeniu o okres narzucony przez Producenta, o czym Zamawiający zostanie każdorazowo powiadomiony w Zgłoszeniu serwisowym.</w:t>
            </w:r>
          </w:p>
        </w:tc>
      </w:tr>
      <w:tr w:rsidR="003E2678" w:rsidRPr="004B6FAE" w14:paraId="1D2E1EBB" w14:textId="77777777" w:rsidTr="0062743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A151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8CA0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Awaria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94B2" w14:textId="77777777" w:rsidR="00691CD0" w:rsidRPr="004B6FAE" w:rsidRDefault="00D13CC2" w:rsidP="00F55F72">
            <w:pPr>
              <w:spacing w:after="120" w:line="240" w:lineRule="auto"/>
            </w:pPr>
            <w:r w:rsidRPr="004B6FAE">
              <w:rPr>
                <w:sz w:val="18"/>
                <w:szCs w:val="18"/>
                <w:highlight w:val="lightGray"/>
              </w:rPr>
              <w:t>czas usunięcia –</w:t>
            </w:r>
            <w:r w:rsidR="00691CD0" w:rsidRPr="004B6FAE">
              <w:rPr>
                <w:sz w:val="18"/>
                <w:szCs w:val="18"/>
                <w:highlight w:val="lightGray"/>
              </w:rPr>
              <w:t xml:space="preserve"> </w:t>
            </w:r>
            <w:r w:rsidR="00657C2C" w:rsidRPr="004B6FAE">
              <w:rPr>
                <w:sz w:val="18"/>
                <w:szCs w:val="18"/>
                <w:highlight w:val="lightGray"/>
              </w:rPr>
              <w:t>………</w:t>
            </w:r>
            <w:r w:rsidR="00F813F0" w:rsidRPr="004B6FAE">
              <w:rPr>
                <w:sz w:val="18"/>
                <w:szCs w:val="18"/>
                <w:highlight w:val="lightGray"/>
              </w:rPr>
              <w:t xml:space="preserve"> </w:t>
            </w:r>
            <w:r w:rsidRPr="004B6FAE">
              <w:rPr>
                <w:sz w:val="18"/>
                <w:szCs w:val="18"/>
                <w:highlight w:val="lightGray"/>
              </w:rPr>
              <w:t>h</w:t>
            </w:r>
            <w:r w:rsidR="00691CD0" w:rsidRPr="004B6FAE">
              <w:t xml:space="preserve"> </w:t>
            </w:r>
          </w:p>
          <w:p w14:paraId="31E0177A" w14:textId="77777777" w:rsidR="00D13CC2" w:rsidRPr="004B6FAE" w:rsidRDefault="00691CD0" w:rsidP="00657C2C">
            <w:pPr>
              <w:spacing w:after="120" w:line="240" w:lineRule="auto"/>
              <w:rPr>
                <w:i/>
                <w:sz w:val="16"/>
                <w:szCs w:val="16"/>
              </w:rPr>
            </w:pPr>
            <w:r w:rsidRPr="004B6FAE">
              <w:rPr>
                <w:i/>
                <w:sz w:val="16"/>
                <w:szCs w:val="16"/>
              </w:rPr>
              <w:t>(zapis uzależniony od złożonej oferty Wykonawcy)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809A" w14:textId="77777777" w:rsidR="001C2309" w:rsidRPr="004B6FAE" w:rsidRDefault="001C2309" w:rsidP="001C230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Czas liczony w godzinach od upływu czasu reakcji serwisu Wykonawcy do momentu usunięcia awarii. </w:t>
            </w:r>
          </w:p>
          <w:p w14:paraId="57DF999E" w14:textId="77777777" w:rsidR="00D13CC2" w:rsidRPr="004B6FAE" w:rsidRDefault="00D13CC2" w:rsidP="00F55F72">
            <w:pPr>
              <w:spacing w:after="120" w:line="240" w:lineRule="auto"/>
              <w:rPr>
                <w:strike/>
                <w:sz w:val="18"/>
                <w:szCs w:val="18"/>
              </w:rPr>
            </w:pPr>
          </w:p>
          <w:p w14:paraId="38151E09" w14:textId="77777777" w:rsidR="0003416F" w:rsidRPr="004B6FAE" w:rsidRDefault="0003416F" w:rsidP="00F55F72">
            <w:pPr>
              <w:spacing w:after="120" w:line="240" w:lineRule="auto"/>
              <w:rPr>
                <w:strike/>
                <w:sz w:val="18"/>
                <w:szCs w:val="18"/>
              </w:rPr>
            </w:pPr>
          </w:p>
        </w:tc>
      </w:tr>
      <w:tr w:rsidR="003E2678" w:rsidRPr="004B6FAE" w14:paraId="645A8790" w14:textId="77777777" w:rsidTr="0062743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AF26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5A8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Konsultacja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185A" w14:textId="4F7F9D0D" w:rsidR="00D13CC2" w:rsidRPr="004B6FAE" w:rsidRDefault="00631D1D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wykonania  max.</w:t>
            </w:r>
            <w:r w:rsidR="00134786">
              <w:rPr>
                <w:sz w:val="18"/>
                <w:szCs w:val="18"/>
              </w:rPr>
              <w:t xml:space="preserve"> </w:t>
            </w:r>
            <w:r w:rsidR="00A400BE">
              <w:rPr>
                <w:sz w:val="18"/>
                <w:szCs w:val="18"/>
              </w:rPr>
              <w:t>10</w:t>
            </w:r>
            <w:r w:rsidRPr="004B6FAE">
              <w:rPr>
                <w:sz w:val="18"/>
                <w:szCs w:val="18"/>
              </w:rPr>
              <w:t xml:space="preserve"> dni</w:t>
            </w:r>
            <w:r w:rsidR="001927D8" w:rsidRPr="004B6FAE">
              <w:rPr>
                <w:sz w:val="18"/>
                <w:szCs w:val="18"/>
              </w:rPr>
              <w:t xml:space="preserve"> </w:t>
            </w:r>
            <w:r w:rsidR="002602BD" w:rsidRPr="004B6FAE">
              <w:rPr>
                <w:sz w:val="18"/>
                <w:szCs w:val="18"/>
              </w:rPr>
              <w:t>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2B3B" w14:textId="77777777" w:rsidR="001927D8" w:rsidRPr="004B6FAE" w:rsidRDefault="00631D1D" w:rsidP="00F55F72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Czas liczony w dniach </w:t>
            </w:r>
            <w:r w:rsidR="002602BD" w:rsidRPr="004B6FAE">
              <w:rPr>
                <w:sz w:val="18"/>
                <w:szCs w:val="18"/>
              </w:rPr>
              <w:t>roboczych</w:t>
            </w:r>
            <w:r w:rsidR="001927D8" w:rsidRPr="004B6FAE">
              <w:rPr>
                <w:sz w:val="18"/>
                <w:szCs w:val="18"/>
              </w:rPr>
              <w:t xml:space="preserve"> </w:t>
            </w:r>
            <w:r w:rsidR="00AA737E" w:rsidRPr="004B6FAE">
              <w:rPr>
                <w:sz w:val="18"/>
                <w:szCs w:val="18"/>
              </w:rPr>
              <w:t>od upływu czasu reakcji serwisu Wykonawcy</w:t>
            </w:r>
            <w:r w:rsidR="001927D8" w:rsidRPr="004B6FAE">
              <w:rPr>
                <w:i/>
                <w:sz w:val="18"/>
                <w:szCs w:val="18"/>
              </w:rPr>
              <w:t>.</w:t>
            </w:r>
          </w:p>
          <w:p w14:paraId="1E775DE9" w14:textId="7BDF169D" w:rsidR="00D13CC2" w:rsidRPr="004B6FAE" w:rsidRDefault="001C2309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Usługa świadczona w czasie dostępu Użytkownika Zamawiającego do Serwisu Wykonawcy. Konsultacje będą dotyczyć </w:t>
            </w:r>
            <w:r w:rsidR="00C26023" w:rsidRPr="004B6FAE">
              <w:rPr>
                <w:sz w:val="18"/>
                <w:szCs w:val="18"/>
              </w:rPr>
              <w:t xml:space="preserve"> mod</w:t>
            </w:r>
            <w:r w:rsidR="00E625C6">
              <w:rPr>
                <w:sz w:val="18"/>
                <w:szCs w:val="18"/>
              </w:rPr>
              <w:t>u</w:t>
            </w:r>
            <w:r w:rsidR="00C26023" w:rsidRPr="004B6FAE">
              <w:rPr>
                <w:sz w:val="18"/>
                <w:szCs w:val="18"/>
              </w:rPr>
              <w:t xml:space="preserve">łów </w:t>
            </w:r>
            <w:r w:rsidR="00FD71ED" w:rsidRPr="004B6FAE">
              <w:rPr>
                <w:sz w:val="18"/>
                <w:szCs w:val="18"/>
              </w:rPr>
              <w:t>FK.</w:t>
            </w:r>
            <w:r w:rsidR="0003416F" w:rsidRPr="004B6FAE">
              <w:rPr>
                <w:sz w:val="18"/>
                <w:szCs w:val="18"/>
              </w:rPr>
              <w:t xml:space="preserve"> </w:t>
            </w:r>
          </w:p>
        </w:tc>
      </w:tr>
      <w:tr w:rsidR="003E2678" w:rsidRPr="004B6FAE" w14:paraId="41074E85" w14:textId="77777777" w:rsidTr="00627437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9F1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81DE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Nadzór Autorski</w:t>
            </w:r>
            <w:r w:rsidR="0003416F" w:rsidRPr="004B6FAE">
              <w:rPr>
                <w:sz w:val="18"/>
                <w:szCs w:val="18"/>
              </w:rPr>
              <w:t xml:space="preserve"> (konserwacja)</w:t>
            </w:r>
            <w:r w:rsidRPr="004B6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F01" w14:textId="77777777" w:rsidR="00D13CC2" w:rsidRPr="004B6FAE" w:rsidRDefault="00215AB0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Czas realizacji pojedynczej zmiany – najpóźniej </w:t>
            </w:r>
            <w:r w:rsidR="003A5884" w:rsidRPr="004B6FAE">
              <w:rPr>
                <w:sz w:val="18"/>
                <w:szCs w:val="18"/>
              </w:rPr>
              <w:t>na</w:t>
            </w:r>
            <w:r w:rsidRPr="004B6FAE">
              <w:rPr>
                <w:sz w:val="18"/>
                <w:szCs w:val="18"/>
              </w:rPr>
              <w:t xml:space="preserve"> dwa  dni robocze przed wejściem w życie ustawy, przepisów wykonawczych lub zarządzenia.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4C7D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liczony w dniach roboczych, pozwalający Wykonawcy na dostosowanie i udostępnienie Upgrade Autora oprogramowania do funkcjonalności istniejącego u Zamawiającego systemu.</w:t>
            </w:r>
          </w:p>
          <w:p w14:paraId="15DF639B" w14:textId="77777777" w:rsidR="003E01AD" w:rsidRPr="004B6FAE" w:rsidRDefault="002602BD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Czas liczony </w:t>
            </w:r>
            <w:r w:rsidR="003E01AD" w:rsidRPr="004B6FAE">
              <w:rPr>
                <w:sz w:val="18"/>
                <w:szCs w:val="18"/>
              </w:rPr>
              <w:t xml:space="preserve">od dnia </w:t>
            </w:r>
            <w:r w:rsidR="00B17E12" w:rsidRPr="004B6FAE">
              <w:rPr>
                <w:sz w:val="18"/>
                <w:szCs w:val="18"/>
              </w:rPr>
              <w:t>obowiązywania</w:t>
            </w:r>
            <w:r w:rsidRPr="004B6FAE">
              <w:rPr>
                <w:sz w:val="18"/>
                <w:szCs w:val="18"/>
              </w:rPr>
              <w:t xml:space="preserve"> znowelizowanych przepisów prawnych</w:t>
            </w:r>
            <w:r w:rsidR="003E01AD" w:rsidRPr="004B6FAE">
              <w:rPr>
                <w:sz w:val="18"/>
                <w:szCs w:val="18"/>
              </w:rPr>
              <w:t>.</w:t>
            </w:r>
          </w:p>
          <w:p w14:paraId="35FCDF17" w14:textId="40E5E9A4" w:rsidR="00D13CC2" w:rsidRPr="004B6FAE" w:rsidRDefault="00D13CC2" w:rsidP="003E2678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Uwaga! </w:t>
            </w:r>
            <w:r w:rsidR="0048612C" w:rsidRPr="004B6FAE">
              <w:rPr>
                <w:sz w:val="18"/>
                <w:szCs w:val="18"/>
              </w:rPr>
              <w:t xml:space="preserve">w przypadku zaistnienia </w:t>
            </w:r>
            <w:r w:rsidR="003E2678">
              <w:rPr>
                <w:sz w:val="18"/>
                <w:szCs w:val="18"/>
              </w:rPr>
              <w:t>krótszego niż 14 dni vacatio legis danej ustawy, przepisów wykonawczych lub zarzadzenia</w:t>
            </w:r>
            <w:r w:rsidR="0048612C" w:rsidRPr="004B6FAE">
              <w:rPr>
                <w:sz w:val="18"/>
                <w:szCs w:val="18"/>
              </w:rPr>
              <w:t xml:space="preserve">, zmiany będące efektem nowelizacji przepisów prawnych, muszą zostać udostępnione Zamawiającemu i wprowadzone najpóźniej </w:t>
            </w:r>
            <w:r w:rsidR="003E2678">
              <w:rPr>
                <w:sz w:val="18"/>
                <w:szCs w:val="18"/>
              </w:rPr>
              <w:t>w ciągu 14 dni do dnia opublikowania danej ustawy, przepisów wykonawczych lub zarzadzenia.</w:t>
            </w:r>
          </w:p>
        </w:tc>
      </w:tr>
      <w:tr w:rsidR="003E2678" w:rsidRPr="004B6FAE" w14:paraId="69AF8401" w14:textId="77777777" w:rsidTr="00B47102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400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EC1D" w14:textId="77777777" w:rsidR="00D13CC2" w:rsidRPr="004B6FAE" w:rsidRDefault="00D13CC2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Serwis motoru bazy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05C0" w14:textId="6482082B" w:rsidR="00D13CC2" w:rsidRPr="004B6FAE" w:rsidRDefault="00026A34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wykonania  max.</w:t>
            </w:r>
            <w:r w:rsidR="001C0505" w:rsidRPr="004B6FAE">
              <w:rPr>
                <w:sz w:val="18"/>
                <w:szCs w:val="18"/>
              </w:rPr>
              <w:t xml:space="preserve"> </w:t>
            </w:r>
            <w:r w:rsidR="00A400BE">
              <w:rPr>
                <w:sz w:val="18"/>
                <w:szCs w:val="18"/>
              </w:rPr>
              <w:t>10</w:t>
            </w:r>
            <w:r w:rsidRPr="004B6FAE">
              <w:rPr>
                <w:sz w:val="18"/>
                <w:szCs w:val="18"/>
              </w:rPr>
              <w:t xml:space="preserve"> dni</w:t>
            </w:r>
            <w:r w:rsidR="00722871" w:rsidRPr="004B6FAE">
              <w:rPr>
                <w:sz w:val="18"/>
                <w:szCs w:val="18"/>
              </w:rPr>
              <w:t xml:space="preserve">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8246" w14:textId="77777777" w:rsidR="00D13CC2" w:rsidRPr="004B6FAE" w:rsidRDefault="00EB73FB" w:rsidP="00F55F72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Świadczony w czasie dostępu Zamawiającego do serwisu Wykonawcy; czas liczony w dniach roboczych od upływu czasu reakcji serwisu Wykonawcy.</w:t>
            </w:r>
          </w:p>
        </w:tc>
      </w:tr>
      <w:tr w:rsidR="003E2678" w:rsidRPr="004B6FAE" w14:paraId="56C8BB50" w14:textId="77777777" w:rsidTr="00B47102">
        <w:trPr>
          <w:trHeight w:val="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CA2" w14:textId="77777777" w:rsidR="000E79C8" w:rsidRPr="004B6FAE" w:rsidRDefault="000E79C8" w:rsidP="00627437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666" w14:textId="77777777" w:rsidR="000E79C8" w:rsidRPr="004B6FAE" w:rsidRDefault="000E79C8" w:rsidP="00627437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Nadzór Eksploatacyjny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860F" w14:textId="77777777" w:rsidR="000E79C8" w:rsidRPr="004B6FAE" w:rsidRDefault="00D62E14" w:rsidP="00657C2C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limit do 150 godzin obejmuje zarówno system medyczny Eskulap jak również Impuls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C2CB" w14:textId="77777777" w:rsidR="000E79C8" w:rsidRPr="004B6FAE" w:rsidRDefault="000E79C8" w:rsidP="00627437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liczony w godzinach, usługa do wyczerpania określonego limitu czasowego w trakcie obowiązywania umowy.</w:t>
            </w:r>
          </w:p>
        </w:tc>
      </w:tr>
    </w:tbl>
    <w:p w14:paraId="6DC6D688" w14:textId="77777777" w:rsidR="00F01DB2" w:rsidRPr="004B6FAE" w:rsidRDefault="00F01DB2" w:rsidP="00202B59">
      <w:pPr>
        <w:pStyle w:val="Akapitzlist"/>
        <w:ind w:left="0"/>
        <w:jc w:val="both"/>
        <w:rPr>
          <w:bCs/>
          <w:sz w:val="18"/>
          <w:szCs w:val="18"/>
        </w:rPr>
      </w:pPr>
    </w:p>
    <w:p w14:paraId="002123E2" w14:textId="77777777" w:rsidR="00F01DB2" w:rsidRPr="004B6FAE" w:rsidRDefault="00D94270" w:rsidP="00370C01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Szczegółowy z</w:t>
      </w:r>
      <w:r w:rsidR="00F01DB2" w:rsidRPr="004B6FAE">
        <w:rPr>
          <w:b/>
          <w:bCs/>
          <w:sz w:val="18"/>
          <w:szCs w:val="18"/>
        </w:rPr>
        <w:t>akres oraz warunki realizacji usług</w:t>
      </w:r>
      <w:r w:rsidRPr="004B6FAE">
        <w:rPr>
          <w:b/>
          <w:bCs/>
          <w:sz w:val="18"/>
          <w:szCs w:val="18"/>
        </w:rPr>
        <w:t>:</w:t>
      </w:r>
    </w:p>
    <w:p w14:paraId="126A4DFA" w14:textId="77777777" w:rsidR="008F4AC2" w:rsidRPr="004B6FAE" w:rsidRDefault="008F4AC2" w:rsidP="00370C0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 xml:space="preserve"> </w:t>
      </w:r>
      <w:r w:rsidR="00D94270" w:rsidRPr="004B6FAE">
        <w:rPr>
          <w:b/>
          <w:bCs/>
          <w:sz w:val="18"/>
          <w:szCs w:val="18"/>
        </w:rPr>
        <w:t>B</w:t>
      </w:r>
      <w:r w:rsidRPr="004B6FAE">
        <w:rPr>
          <w:b/>
          <w:bCs/>
          <w:sz w:val="18"/>
          <w:szCs w:val="18"/>
        </w:rPr>
        <w:t>ł</w:t>
      </w:r>
      <w:r w:rsidR="00D94270" w:rsidRPr="004B6FAE">
        <w:rPr>
          <w:b/>
          <w:bCs/>
          <w:sz w:val="18"/>
          <w:szCs w:val="18"/>
        </w:rPr>
        <w:t>ą</w:t>
      </w:r>
      <w:r w:rsidRPr="004B6FAE">
        <w:rPr>
          <w:b/>
          <w:bCs/>
          <w:sz w:val="18"/>
          <w:szCs w:val="18"/>
        </w:rPr>
        <w:t>d aplikacji</w:t>
      </w:r>
    </w:p>
    <w:p w14:paraId="133E1E21" w14:textId="77777777" w:rsidR="00876488" w:rsidRPr="004B6FAE" w:rsidRDefault="00876488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1.1. </w:t>
      </w:r>
      <w:r w:rsidR="008F4AC2" w:rsidRPr="004B6FAE">
        <w:rPr>
          <w:bCs/>
          <w:sz w:val="18"/>
          <w:szCs w:val="18"/>
        </w:rPr>
        <w:t>Zgłoszenie serwisowe będzie wysyłane do Wykonawcy od poniedziałku do piątku w dni robocze, w godzinach od 7:30 do 15:</w:t>
      </w:r>
      <w:r w:rsidR="00B62DB3" w:rsidRPr="004B6FAE">
        <w:rPr>
          <w:bCs/>
          <w:sz w:val="18"/>
          <w:szCs w:val="18"/>
        </w:rPr>
        <w:t>30</w:t>
      </w:r>
      <w:r w:rsidR="008F4AC2" w:rsidRPr="004B6FAE">
        <w:rPr>
          <w:bCs/>
          <w:sz w:val="18"/>
          <w:szCs w:val="18"/>
        </w:rPr>
        <w:t>.</w:t>
      </w:r>
    </w:p>
    <w:p w14:paraId="5116A392" w14:textId="36C213FD" w:rsidR="00876488" w:rsidRPr="004B6FAE" w:rsidRDefault="00876488" w:rsidP="00D63574">
      <w:pPr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1.2. </w:t>
      </w:r>
      <w:r w:rsidR="008F4AC2" w:rsidRPr="004B6FAE">
        <w:rPr>
          <w:bCs/>
          <w:sz w:val="18"/>
          <w:szCs w:val="18"/>
        </w:rPr>
        <w:t>Czas usunięcia błędu</w:t>
      </w:r>
      <w:r w:rsidR="00D94270" w:rsidRPr="004B6FAE">
        <w:rPr>
          <w:bCs/>
          <w:sz w:val="18"/>
          <w:szCs w:val="18"/>
        </w:rPr>
        <w:t xml:space="preserve"> aplikacji</w:t>
      </w:r>
      <w:r w:rsidR="008F4AC2" w:rsidRPr="004B6FAE">
        <w:rPr>
          <w:bCs/>
          <w:sz w:val="18"/>
          <w:szCs w:val="18"/>
        </w:rPr>
        <w:t xml:space="preserve">: max do 7 dni roboczych liczonych </w:t>
      </w:r>
      <w:r w:rsidR="00D94270" w:rsidRPr="004B6FAE">
        <w:rPr>
          <w:sz w:val="18"/>
          <w:szCs w:val="18"/>
        </w:rPr>
        <w:t xml:space="preserve">od upływu czasu reakcji serwisu </w:t>
      </w:r>
      <w:r w:rsidR="00D63574" w:rsidRPr="004B6FAE">
        <w:rPr>
          <w:sz w:val="18"/>
          <w:szCs w:val="18"/>
        </w:rPr>
        <w:t xml:space="preserve">Wykonawcy </w:t>
      </w:r>
      <w:r w:rsidR="00D94270" w:rsidRPr="004B6FAE">
        <w:rPr>
          <w:sz w:val="18"/>
          <w:szCs w:val="18"/>
        </w:rPr>
        <w:t xml:space="preserve">na zgłoszenie serwisowe </w:t>
      </w:r>
      <w:r w:rsidR="008F4AC2" w:rsidRPr="004B6FAE">
        <w:rPr>
          <w:bCs/>
          <w:sz w:val="18"/>
          <w:szCs w:val="18"/>
        </w:rPr>
        <w:t>do dnia usunięcia błędu</w:t>
      </w:r>
      <w:r w:rsidR="008702EC" w:rsidRPr="004B6FAE">
        <w:rPr>
          <w:bCs/>
          <w:sz w:val="18"/>
          <w:szCs w:val="18"/>
        </w:rPr>
        <w:t xml:space="preserve"> aplikacji</w:t>
      </w:r>
      <w:r w:rsidR="00385F7E">
        <w:rPr>
          <w:bCs/>
          <w:sz w:val="18"/>
          <w:szCs w:val="18"/>
        </w:rPr>
        <w:t>.</w:t>
      </w:r>
      <w:r w:rsidR="00385F7E" w:rsidRPr="004B6FAE" w:rsidDel="00385F7E">
        <w:rPr>
          <w:bCs/>
          <w:sz w:val="18"/>
          <w:szCs w:val="18"/>
        </w:rPr>
        <w:t xml:space="preserve"> </w:t>
      </w:r>
    </w:p>
    <w:p w14:paraId="6C8E044A" w14:textId="77777777" w:rsidR="00876488" w:rsidRPr="004B6FAE" w:rsidRDefault="00876488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1.3. </w:t>
      </w:r>
      <w:r w:rsidR="008F4AC2" w:rsidRPr="004B6FAE">
        <w:rPr>
          <w:bCs/>
          <w:sz w:val="18"/>
          <w:szCs w:val="18"/>
        </w:rPr>
        <w:t xml:space="preserve">Po usunięciu błędu </w:t>
      </w:r>
      <w:r w:rsidR="00D94270" w:rsidRPr="004B6FAE">
        <w:rPr>
          <w:bCs/>
          <w:sz w:val="18"/>
          <w:szCs w:val="18"/>
        </w:rPr>
        <w:t xml:space="preserve">aplikacji </w:t>
      </w:r>
      <w:r w:rsidR="008F4AC2" w:rsidRPr="004B6FAE">
        <w:rPr>
          <w:bCs/>
          <w:sz w:val="18"/>
          <w:szCs w:val="18"/>
        </w:rPr>
        <w:t xml:space="preserve">i wykonaniu testu poprawnego działania </w:t>
      </w:r>
      <w:r w:rsidR="00B169F0" w:rsidRPr="004B6FAE">
        <w:rPr>
          <w:bCs/>
          <w:sz w:val="18"/>
          <w:szCs w:val="18"/>
        </w:rPr>
        <w:t>o</w:t>
      </w:r>
      <w:r w:rsidR="008F4AC2" w:rsidRPr="004B6FAE">
        <w:rPr>
          <w:bCs/>
          <w:sz w:val="18"/>
          <w:szCs w:val="18"/>
        </w:rPr>
        <w:t>programowania, zaakceptowanego przez Zamawiającego, zgłoszenie serwisowe traktowane jest jako zakończone.</w:t>
      </w:r>
    </w:p>
    <w:p w14:paraId="1F477EA6" w14:textId="77777777" w:rsidR="008F4AC2" w:rsidRPr="004B6FAE" w:rsidRDefault="00876488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1.4. </w:t>
      </w:r>
      <w:r w:rsidR="008F4AC2" w:rsidRPr="004B6FAE">
        <w:rPr>
          <w:bCs/>
          <w:sz w:val="18"/>
          <w:szCs w:val="18"/>
        </w:rPr>
        <w:t>Zgłoszenie serwisowe jest ostatecznie zamykane jeżeli upłynęło 14 dni od terminu usunięcia błędu</w:t>
      </w:r>
      <w:r w:rsidR="00D94270" w:rsidRPr="004B6FAE">
        <w:rPr>
          <w:bCs/>
          <w:sz w:val="18"/>
          <w:szCs w:val="18"/>
        </w:rPr>
        <w:t xml:space="preserve"> aplikacji </w:t>
      </w:r>
      <w:r w:rsidR="008F4AC2" w:rsidRPr="004B6FAE">
        <w:rPr>
          <w:bCs/>
          <w:sz w:val="18"/>
          <w:szCs w:val="18"/>
        </w:rPr>
        <w:t xml:space="preserve">i wykonania testu </w:t>
      </w:r>
      <w:r w:rsidR="00A26AAF" w:rsidRPr="004B6FAE">
        <w:rPr>
          <w:bCs/>
          <w:sz w:val="18"/>
          <w:szCs w:val="18"/>
        </w:rPr>
        <w:t>o</w:t>
      </w:r>
      <w:r w:rsidR="008F4AC2" w:rsidRPr="004B6FAE">
        <w:rPr>
          <w:bCs/>
          <w:sz w:val="18"/>
          <w:szCs w:val="18"/>
        </w:rPr>
        <w:t xml:space="preserve">programowania, zaakceptowanego przez Zamawiającego, a Zamawiający nie wniósł w tym czasie zastrzeżeń do wyniku </w:t>
      </w:r>
      <w:r w:rsidR="00D94270" w:rsidRPr="004B6FAE">
        <w:rPr>
          <w:bCs/>
          <w:sz w:val="18"/>
          <w:szCs w:val="18"/>
        </w:rPr>
        <w:t xml:space="preserve">działań podjętych przez Wykonawcę w celu </w:t>
      </w:r>
      <w:r w:rsidR="008F4AC2" w:rsidRPr="004B6FAE">
        <w:rPr>
          <w:bCs/>
          <w:sz w:val="18"/>
          <w:szCs w:val="18"/>
        </w:rPr>
        <w:t>usunięcia błędu</w:t>
      </w:r>
      <w:r w:rsidR="00D94270" w:rsidRPr="004B6FAE">
        <w:rPr>
          <w:bCs/>
          <w:sz w:val="18"/>
          <w:szCs w:val="18"/>
        </w:rPr>
        <w:t xml:space="preserve"> aplikacji</w:t>
      </w:r>
      <w:r w:rsidR="008F4AC2" w:rsidRPr="004B6FAE">
        <w:rPr>
          <w:bCs/>
          <w:sz w:val="18"/>
          <w:szCs w:val="18"/>
        </w:rPr>
        <w:t>.</w:t>
      </w:r>
    </w:p>
    <w:p w14:paraId="14D27236" w14:textId="77777777" w:rsidR="00876488" w:rsidRPr="004B6FAE" w:rsidRDefault="00D36427" w:rsidP="00370C0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A</w:t>
      </w:r>
      <w:r w:rsidR="001B472E" w:rsidRPr="004B6FAE">
        <w:rPr>
          <w:b/>
          <w:bCs/>
          <w:sz w:val="18"/>
          <w:szCs w:val="18"/>
        </w:rPr>
        <w:t>wari</w:t>
      </w:r>
      <w:r w:rsidRPr="004B6FAE">
        <w:rPr>
          <w:b/>
          <w:bCs/>
          <w:sz w:val="18"/>
          <w:szCs w:val="18"/>
        </w:rPr>
        <w:t>a</w:t>
      </w:r>
    </w:p>
    <w:p w14:paraId="6874352A" w14:textId="77777777" w:rsidR="00724B50" w:rsidRPr="004B6FAE" w:rsidRDefault="00876488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2.1. </w:t>
      </w:r>
      <w:r w:rsidR="00724B50" w:rsidRPr="004B6FAE">
        <w:rPr>
          <w:bCs/>
          <w:sz w:val="18"/>
          <w:szCs w:val="18"/>
        </w:rPr>
        <w:t xml:space="preserve">Czas usunięcia </w:t>
      </w:r>
      <w:r w:rsidR="00D94270" w:rsidRPr="004B6FAE">
        <w:rPr>
          <w:bCs/>
          <w:sz w:val="18"/>
          <w:szCs w:val="18"/>
        </w:rPr>
        <w:t>a</w:t>
      </w:r>
      <w:r w:rsidR="00724B50" w:rsidRPr="004B6FAE">
        <w:rPr>
          <w:bCs/>
          <w:sz w:val="18"/>
          <w:szCs w:val="18"/>
        </w:rPr>
        <w:t xml:space="preserve">warii -  </w:t>
      </w:r>
      <w:r w:rsidR="00E22FCF" w:rsidRPr="004B6FAE">
        <w:rPr>
          <w:bCs/>
          <w:sz w:val="18"/>
          <w:szCs w:val="18"/>
        </w:rPr>
        <w:t>…………….</w:t>
      </w:r>
      <w:r w:rsidR="00724B50" w:rsidRPr="004B6FAE">
        <w:rPr>
          <w:bCs/>
          <w:sz w:val="18"/>
          <w:szCs w:val="18"/>
          <w:highlight w:val="lightGray"/>
        </w:rPr>
        <w:t xml:space="preserve"> godzin</w:t>
      </w:r>
      <w:r w:rsidR="00C814A7" w:rsidRPr="004B6FAE">
        <w:rPr>
          <w:bCs/>
          <w:sz w:val="18"/>
          <w:szCs w:val="18"/>
        </w:rPr>
        <w:t xml:space="preserve"> </w:t>
      </w:r>
      <w:bookmarkStart w:id="4" w:name="_Hlk71699438"/>
      <w:r w:rsidR="00C814A7" w:rsidRPr="004B6FAE">
        <w:rPr>
          <w:i/>
          <w:sz w:val="16"/>
          <w:szCs w:val="16"/>
        </w:rPr>
        <w:t>(zapis uzależniony od złożonej oferty Wykonawcy</w:t>
      </w:r>
      <w:bookmarkEnd w:id="4"/>
      <w:r w:rsidR="00C814A7" w:rsidRPr="004B6FAE">
        <w:rPr>
          <w:i/>
          <w:sz w:val="16"/>
          <w:szCs w:val="16"/>
        </w:rPr>
        <w:t>)</w:t>
      </w:r>
      <w:r w:rsidR="00C814A7" w:rsidRPr="004B6FAE">
        <w:rPr>
          <w:bCs/>
          <w:sz w:val="18"/>
          <w:szCs w:val="18"/>
        </w:rPr>
        <w:t xml:space="preserve"> </w:t>
      </w:r>
      <w:r w:rsidR="00724B50" w:rsidRPr="004B6FAE">
        <w:rPr>
          <w:bCs/>
          <w:sz w:val="18"/>
          <w:szCs w:val="18"/>
        </w:rPr>
        <w:t xml:space="preserve">od </w:t>
      </w:r>
      <w:r w:rsidR="00D36427" w:rsidRPr="004B6FAE">
        <w:rPr>
          <w:sz w:val="18"/>
          <w:szCs w:val="18"/>
        </w:rPr>
        <w:t xml:space="preserve">upływu czasu reakcji serwisu </w:t>
      </w:r>
      <w:r w:rsidR="008702EC" w:rsidRPr="004B6FAE">
        <w:rPr>
          <w:sz w:val="18"/>
          <w:szCs w:val="18"/>
        </w:rPr>
        <w:t xml:space="preserve">Wykonawcy </w:t>
      </w:r>
      <w:r w:rsidR="00724B50" w:rsidRPr="004B6FAE">
        <w:rPr>
          <w:bCs/>
          <w:sz w:val="18"/>
          <w:szCs w:val="18"/>
        </w:rPr>
        <w:t>do</w:t>
      </w:r>
      <w:r w:rsidR="008702EC" w:rsidRPr="004B6FAE">
        <w:rPr>
          <w:bCs/>
          <w:sz w:val="18"/>
          <w:szCs w:val="18"/>
        </w:rPr>
        <w:t xml:space="preserve"> godziny całkowitego usunięcia awarii</w:t>
      </w:r>
      <w:r w:rsidR="008702EC" w:rsidRPr="004B6FAE">
        <w:t xml:space="preserve"> </w:t>
      </w:r>
      <w:r w:rsidR="008702EC" w:rsidRPr="004B6FAE">
        <w:rPr>
          <w:bCs/>
          <w:sz w:val="18"/>
          <w:szCs w:val="18"/>
        </w:rPr>
        <w:t>i wykonania przez Wykonawcę testu poprawnego działania oprogramowania, zaakceptowanego przez Zamawiającego.</w:t>
      </w:r>
    </w:p>
    <w:p w14:paraId="4D288B43" w14:textId="77777777" w:rsidR="00876488" w:rsidRPr="004B6FAE" w:rsidRDefault="008E45F7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2.2</w:t>
      </w:r>
      <w:r w:rsidR="00876488" w:rsidRPr="004B6FAE">
        <w:rPr>
          <w:bCs/>
          <w:sz w:val="18"/>
          <w:szCs w:val="18"/>
        </w:rPr>
        <w:t xml:space="preserve">. </w:t>
      </w:r>
      <w:r w:rsidR="008702EC" w:rsidRPr="004B6FAE">
        <w:rPr>
          <w:bCs/>
          <w:sz w:val="18"/>
          <w:szCs w:val="18"/>
        </w:rPr>
        <w:t>Po usunięciu a</w:t>
      </w:r>
      <w:r w:rsidR="00724B50" w:rsidRPr="004B6FAE">
        <w:rPr>
          <w:bCs/>
          <w:sz w:val="18"/>
          <w:szCs w:val="18"/>
        </w:rPr>
        <w:t>warii i wykonaniu</w:t>
      </w:r>
      <w:r w:rsidR="008C105A" w:rsidRPr="004B6FAE">
        <w:rPr>
          <w:bCs/>
          <w:sz w:val="18"/>
          <w:szCs w:val="18"/>
        </w:rPr>
        <w:t xml:space="preserve"> przez Wykonawcę</w:t>
      </w:r>
      <w:r w:rsidR="00724B50" w:rsidRPr="004B6FAE">
        <w:rPr>
          <w:bCs/>
          <w:sz w:val="18"/>
          <w:szCs w:val="18"/>
        </w:rPr>
        <w:t xml:space="preserve"> testu poprawnego działania </w:t>
      </w:r>
      <w:r w:rsidR="008C105A" w:rsidRPr="004B6FAE">
        <w:rPr>
          <w:bCs/>
          <w:sz w:val="18"/>
          <w:szCs w:val="18"/>
        </w:rPr>
        <w:t>o</w:t>
      </w:r>
      <w:r w:rsidR="00724B50" w:rsidRPr="004B6FAE">
        <w:rPr>
          <w:bCs/>
          <w:sz w:val="18"/>
          <w:szCs w:val="18"/>
        </w:rPr>
        <w:t>programowania, zaakceptowanego przez Zamawiającego, zgłoszenie serwisowe traktowane jest jako zakończone.</w:t>
      </w:r>
    </w:p>
    <w:p w14:paraId="27735E9C" w14:textId="77777777" w:rsidR="00724B50" w:rsidRPr="004B6FAE" w:rsidRDefault="008E45F7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lastRenderedPageBreak/>
        <w:t>2.3</w:t>
      </w:r>
      <w:r w:rsidR="00876488" w:rsidRPr="004B6FAE">
        <w:rPr>
          <w:bCs/>
          <w:sz w:val="18"/>
          <w:szCs w:val="18"/>
        </w:rPr>
        <w:t xml:space="preserve">. </w:t>
      </w:r>
      <w:r w:rsidR="00724B50" w:rsidRPr="004B6FAE">
        <w:rPr>
          <w:bCs/>
          <w:sz w:val="18"/>
          <w:szCs w:val="18"/>
        </w:rPr>
        <w:t xml:space="preserve">Zgłoszenie serwisowe jest ostatecznie zamykane jeżeli upłynęło 14 dni od terminu usunięcia Awarii i wykonania testu </w:t>
      </w:r>
      <w:r w:rsidR="008C105A" w:rsidRPr="004B6FAE">
        <w:rPr>
          <w:bCs/>
          <w:sz w:val="18"/>
          <w:szCs w:val="18"/>
        </w:rPr>
        <w:t>o</w:t>
      </w:r>
      <w:r w:rsidR="00724B50" w:rsidRPr="004B6FAE">
        <w:rPr>
          <w:bCs/>
          <w:sz w:val="18"/>
          <w:szCs w:val="18"/>
        </w:rPr>
        <w:t>programowania zaakceptowanego przez Zamawiającego, a Zamawiający nie wniósł w tym czasie zastrzeżeń do wyniku usunięcia Awarii.</w:t>
      </w:r>
    </w:p>
    <w:p w14:paraId="10015546" w14:textId="77777777" w:rsidR="00B22A27" w:rsidRPr="004B6FAE" w:rsidRDefault="00B22A27" w:rsidP="00370C01">
      <w:pPr>
        <w:pStyle w:val="Akapitzlist"/>
        <w:numPr>
          <w:ilvl w:val="0"/>
          <w:numId w:val="5"/>
        </w:num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Konsultacj</w:t>
      </w:r>
      <w:r w:rsidR="00527E5E" w:rsidRPr="004B6FAE">
        <w:rPr>
          <w:b/>
          <w:bCs/>
          <w:sz w:val="18"/>
          <w:szCs w:val="18"/>
        </w:rPr>
        <w:t>a</w:t>
      </w:r>
    </w:p>
    <w:p w14:paraId="1E3126AA" w14:textId="77777777" w:rsidR="00B22A27" w:rsidRPr="004B6FAE" w:rsidRDefault="00876488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3.1. </w:t>
      </w:r>
      <w:r w:rsidR="00B22A27" w:rsidRPr="004B6FAE">
        <w:rPr>
          <w:bCs/>
          <w:sz w:val="18"/>
          <w:szCs w:val="18"/>
        </w:rPr>
        <w:t>Przyjęcie zgłoszenia Konsultacji związane jest z podjęciem następujących działań:</w:t>
      </w:r>
    </w:p>
    <w:p w14:paraId="5EA4FF21" w14:textId="77777777" w:rsidR="00876488" w:rsidRPr="004B6FAE" w:rsidRDefault="00876488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1) </w:t>
      </w:r>
      <w:r w:rsidR="00527E5E" w:rsidRPr="004B6FAE">
        <w:rPr>
          <w:bCs/>
          <w:sz w:val="18"/>
          <w:szCs w:val="18"/>
        </w:rPr>
        <w:t>w</w:t>
      </w:r>
      <w:r w:rsidR="00B22A27" w:rsidRPr="004B6FAE">
        <w:rPr>
          <w:bCs/>
          <w:sz w:val="18"/>
          <w:szCs w:val="18"/>
        </w:rPr>
        <w:t xml:space="preserve">skazanie Użytkownikowi w </w:t>
      </w:r>
      <w:r w:rsidR="00527E5E" w:rsidRPr="004B6FAE">
        <w:rPr>
          <w:bCs/>
          <w:sz w:val="18"/>
          <w:szCs w:val="18"/>
        </w:rPr>
        <w:t>d</w:t>
      </w:r>
      <w:r w:rsidR="00B22A27" w:rsidRPr="004B6FAE">
        <w:rPr>
          <w:bCs/>
          <w:sz w:val="18"/>
          <w:szCs w:val="18"/>
        </w:rPr>
        <w:t>okumentacji lub materiał</w:t>
      </w:r>
      <w:r w:rsidR="00527E5E" w:rsidRPr="004B6FAE">
        <w:rPr>
          <w:bCs/>
          <w:sz w:val="18"/>
          <w:szCs w:val="18"/>
        </w:rPr>
        <w:t>ach</w:t>
      </w:r>
      <w:r w:rsidR="00B22A27" w:rsidRPr="004B6FAE">
        <w:rPr>
          <w:bCs/>
          <w:sz w:val="18"/>
          <w:szCs w:val="18"/>
        </w:rPr>
        <w:t xml:space="preserve"> szkoleniowych zapisów, w których znajdują się informacje dotyczące przedmiotu zgłoszenia</w:t>
      </w:r>
      <w:r w:rsidR="00527E5E" w:rsidRPr="004B6FAE">
        <w:rPr>
          <w:bCs/>
          <w:sz w:val="18"/>
          <w:szCs w:val="18"/>
        </w:rPr>
        <w:t xml:space="preserve"> serwisowego</w:t>
      </w:r>
      <w:r w:rsidR="00B22A27" w:rsidRPr="004B6FAE">
        <w:rPr>
          <w:bCs/>
          <w:sz w:val="18"/>
          <w:szCs w:val="18"/>
        </w:rPr>
        <w:t>,</w:t>
      </w:r>
    </w:p>
    <w:p w14:paraId="7ADC77BE" w14:textId="77777777" w:rsidR="00876488" w:rsidRPr="004B6FAE" w:rsidRDefault="00876488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2) </w:t>
      </w:r>
      <w:r w:rsidR="00527E5E" w:rsidRPr="004B6FAE">
        <w:rPr>
          <w:bCs/>
          <w:sz w:val="18"/>
          <w:szCs w:val="18"/>
        </w:rPr>
        <w:t>w</w:t>
      </w:r>
      <w:r w:rsidR="00B22A27" w:rsidRPr="004B6FAE">
        <w:rPr>
          <w:bCs/>
          <w:sz w:val="18"/>
          <w:szCs w:val="18"/>
        </w:rPr>
        <w:t>skazanie Użytkownikowi miejsca, w którym można powziąć informacje na temat przedmiotu zgłoszenia, jeżeli było ono uprzednio przedmiotem działań serwisowych inicjowanych przez innych Użytkowników, w szczególności do zamieszczonych w serwisie HD.</w:t>
      </w:r>
    </w:p>
    <w:p w14:paraId="76EA9D4B" w14:textId="77777777" w:rsidR="00B22A27" w:rsidRPr="004B6FAE" w:rsidRDefault="00876488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3) </w:t>
      </w:r>
      <w:r w:rsidR="00527E5E" w:rsidRPr="004B6FAE">
        <w:rPr>
          <w:bCs/>
          <w:sz w:val="18"/>
          <w:szCs w:val="18"/>
        </w:rPr>
        <w:t>u</w:t>
      </w:r>
      <w:r w:rsidR="00B22A27" w:rsidRPr="004B6FAE">
        <w:rPr>
          <w:bCs/>
          <w:sz w:val="18"/>
          <w:szCs w:val="18"/>
        </w:rPr>
        <w:t xml:space="preserve">dzielenie </w:t>
      </w:r>
      <w:r w:rsidR="00527E5E" w:rsidRPr="004B6FAE">
        <w:rPr>
          <w:bCs/>
          <w:sz w:val="18"/>
          <w:szCs w:val="18"/>
        </w:rPr>
        <w:t>k</w:t>
      </w:r>
      <w:r w:rsidR="00B22A27" w:rsidRPr="004B6FAE">
        <w:rPr>
          <w:bCs/>
          <w:sz w:val="18"/>
          <w:szCs w:val="18"/>
        </w:rPr>
        <w:t>onsultacji i wyjaśnień w kwestiach stanowiących przedmiot zgłoszenia.</w:t>
      </w:r>
    </w:p>
    <w:p w14:paraId="21A14E65" w14:textId="77777777" w:rsidR="00B22A27" w:rsidRPr="004B6FAE" w:rsidRDefault="00876488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3.2. </w:t>
      </w:r>
      <w:r w:rsidR="00B22A27" w:rsidRPr="004B6FAE">
        <w:rPr>
          <w:bCs/>
          <w:sz w:val="18"/>
          <w:szCs w:val="18"/>
        </w:rPr>
        <w:t>Po uznaniu przez Użytkownika i pracownika serwisu, że jego realizacja dobiegła końca, status zgłoszenia zmienia się na zakończone.</w:t>
      </w:r>
    </w:p>
    <w:p w14:paraId="44492DD1" w14:textId="77777777" w:rsidR="00527E5E" w:rsidRPr="004B6FAE" w:rsidRDefault="00B22A27" w:rsidP="00370C01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Po upływie 14 dni od terminu, w którym zgłoszenie </w:t>
      </w:r>
      <w:r w:rsidR="00527E5E" w:rsidRPr="004B6FAE">
        <w:rPr>
          <w:bCs/>
          <w:sz w:val="18"/>
          <w:szCs w:val="18"/>
        </w:rPr>
        <w:t xml:space="preserve">serwisowe </w:t>
      </w:r>
      <w:r w:rsidRPr="004B6FAE">
        <w:rPr>
          <w:bCs/>
          <w:sz w:val="18"/>
          <w:szCs w:val="18"/>
        </w:rPr>
        <w:t>uzyskało status zakończone, a Użytkownik nie wniósł do niego zastrzeżeń</w:t>
      </w:r>
      <w:r w:rsidR="00527E5E" w:rsidRPr="004B6FAE">
        <w:rPr>
          <w:bCs/>
          <w:sz w:val="18"/>
          <w:szCs w:val="18"/>
        </w:rPr>
        <w:t>,</w:t>
      </w:r>
      <w:r w:rsidRPr="004B6FAE">
        <w:rPr>
          <w:bCs/>
          <w:sz w:val="18"/>
          <w:szCs w:val="18"/>
        </w:rPr>
        <w:t xml:space="preserve"> zgłoszenie </w:t>
      </w:r>
      <w:r w:rsidR="00527E5E" w:rsidRPr="004B6FAE">
        <w:rPr>
          <w:bCs/>
          <w:sz w:val="18"/>
          <w:szCs w:val="18"/>
        </w:rPr>
        <w:t>serwisowe jest ostatecznie zamykane.</w:t>
      </w:r>
      <w:r w:rsidR="00527E5E" w:rsidRPr="004B6FAE" w:rsidDel="00527E5E">
        <w:rPr>
          <w:bCs/>
          <w:sz w:val="18"/>
          <w:szCs w:val="18"/>
        </w:rPr>
        <w:t xml:space="preserve"> </w:t>
      </w:r>
    </w:p>
    <w:p w14:paraId="466F7C73" w14:textId="77777777" w:rsidR="00724B50" w:rsidRPr="004B6FAE" w:rsidRDefault="00527E5E" w:rsidP="00370C01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 xml:space="preserve">4.  </w:t>
      </w:r>
      <w:r w:rsidR="00294A71" w:rsidRPr="004B6FAE">
        <w:rPr>
          <w:b/>
          <w:bCs/>
          <w:sz w:val="18"/>
          <w:szCs w:val="18"/>
        </w:rPr>
        <w:t>Nadz</w:t>
      </w:r>
      <w:r w:rsidR="008C105A" w:rsidRPr="004B6FAE">
        <w:rPr>
          <w:b/>
          <w:bCs/>
          <w:sz w:val="18"/>
          <w:szCs w:val="18"/>
        </w:rPr>
        <w:t>ó</w:t>
      </w:r>
      <w:r w:rsidR="00294A71" w:rsidRPr="004B6FAE">
        <w:rPr>
          <w:b/>
          <w:bCs/>
          <w:sz w:val="18"/>
          <w:szCs w:val="18"/>
        </w:rPr>
        <w:t xml:space="preserve">r </w:t>
      </w:r>
      <w:r w:rsidR="008C105A" w:rsidRPr="004B6FAE">
        <w:rPr>
          <w:b/>
          <w:bCs/>
          <w:sz w:val="18"/>
          <w:szCs w:val="18"/>
        </w:rPr>
        <w:t>a</w:t>
      </w:r>
      <w:r w:rsidR="00294A71" w:rsidRPr="004B6FAE">
        <w:rPr>
          <w:b/>
          <w:bCs/>
          <w:sz w:val="18"/>
          <w:szCs w:val="18"/>
        </w:rPr>
        <w:t>utorski</w:t>
      </w:r>
      <w:r w:rsidR="008B1B62" w:rsidRPr="004B6FAE">
        <w:rPr>
          <w:b/>
          <w:bCs/>
          <w:sz w:val="18"/>
          <w:szCs w:val="18"/>
        </w:rPr>
        <w:t xml:space="preserve"> (konserwacja)</w:t>
      </w:r>
    </w:p>
    <w:p w14:paraId="3E06133B" w14:textId="77777777" w:rsidR="00294A71" w:rsidRPr="004B6FAE" w:rsidRDefault="00527E5E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4.1 </w:t>
      </w:r>
      <w:r w:rsidR="00294A71" w:rsidRPr="004B6FAE">
        <w:rPr>
          <w:bCs/>
          <w:sz w:val="18"/>
          <w:szCs w:val="18"/>
        </w:rPr>
        <w:t xml:space="preserve">W ramach usługi Nadzoru Autorskiego </w:t>
      </w:r>
      <w:r w:rsidR="00456266" w:rsidRPr="004B6FAE">
        <w:rPr>
          <w:bCs/>
          <w:sz w:val="18"/>
          <w:szCs w:val="18"/>
        </w:rPr>
        <w:t xml:space="preserve">(konserwacji) </w:t>
      </w:r>
      <w:r w:rsidR="00294A71" w:rsidRPr="004B6FAE">
        <w:rPr>
          <w:bCs/>
          <w:sz w:val="18"/>
          <w:szCs w:val="18"/>
        </w:rPr>
        <w:t xml:space="preserve">świadczone będą przez Wykonawcę </w:t>
      </w:r>
      <w:r w:rsidR="00656F4B" w:rsidRPr="004B6FAE">
        <w:rPr>
          <w:bCs/>
          <w:sz w:val="18"/>
          <w:szCs w:val="18"/>
        </w:rPr>
        <w:t xml:space="preserve">usługi zapewniające poprawę jakości oprogramowania i jego dostosowanie do zmian czynników wewnetrznych i zewnętrznych (np. nowelizacja uwarunkowań prawnych), a w szczególności wykonywane będą </w:t>
      </w:r>
      <w:r w:rsidR="00294A71" w:rsidRPr="004B6FAE">
        <w:rPr>
          <w:bCs/>
          <w:sz w:val="18"/>
          <w:szCs w:val="18"/>
        </w:rPr>
        <w:t>następujące czynności:</w:t>
      </w:r>
    </w:p>
    <w:p w14:paraId="0A1C94E8" w14:textId="77777777" w:rsidR="00294A71" w:rsidRPr="004B6FAE" w:rsidRDefault="00656F4B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1) </w:t>
      </w:r>
      <w:r w:rsidR="00294A71" w:rsidRPr="004B6FAE">
        <w:rPr>
          <w:bCs/>
          <w:sz w:val="18"/>
          <w:szCs w:val="18"/>
        </w:rPr>
        <w:t>prowadzenie rejestru zgłoszeń serwisowych Zamawiającego,</w:t>
      </w:r>
    </w:p>
    <w:p w14:paraId="05892CED" w14:textId="77777777" w:rsidR="00294A71" w:rsidRPr="004B6FAE" w:rsidDel="00215AB0" w:rsidRDefault="00B17E12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2</w:t>
      </w:r>
      <w:r w:rsidR="00656F4B" w:rsidRPr="004B6FAE" w:rsidDel="00215AB0">
        <w:rPr>
          <w:bCs/>
          <w:sz w:val="18"/>
          <w:szCs w:val="18"/>
        </w:rPr>
        <w:t xml:space="preserve">) </w:t>
      </w:r>
      <w:r w:rsidR="00294A71" w:rsidRPr="004B6FAE" w:rsidDel="00215AB0">
        <w:rPr>
          <w:bCs/>
          <w:sz w:val="18"/>
          <w:szCs w:val="18"/>
        </w:rPr>
        <w:t xml:space="preserve">dostosowanie </w:t>
      </w:r>
      <w:r w:rsidR="00656F4B" w:rsidRPr="004B6FAE" w:rsidDel="00215AB0">
        <w:rPr>
          <w:bCs/>
          <w:sz w:val="18"/>
          <w:szCs w:val="18"/>
        </w:rPr>
        <w:t>o</w:t>
      </w:r>
      <w:r w:rsidR="00294A71" w:rsidRPr="004B6FAE" w:rsidDel="00215AB0">
        <w:rPr>
          <w:bCs/>
          <w:sz w:val="18"/>
          <w:szCs w:val="18"/>
        </w:rPr>
        <w:t>programowania do zmian obowiązujących aktów prawnych lub nowych aktów prawnych powszechnie obowiązujących,</w:t>
      </w:r>
    </w:p>
    <w:p w14:paraId="7A8D2CC0" w14:textId="77777777" w:rsidR="00294A71" w:rsidRPr="004B6FAE" w:rsidRDefault="00B17E12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3</w:t>
      </w:r>
      <w:r w:rsidR="00656F4B" w:rsidRPr="004B6FAE" w:rsidDel="00215AB0">
        <w:rPr>
          <w:bCs/>
          <w:sz w:val="18"/>
          <w:szCs w:val="18"/>
        </w:rPr>
        <w:t xml:space="preserve">) </w:t>
      </w:r>
      <w:r w:rsidR="00294A71" w:rsidRPr="004B6FAE" w:rsidDel="00215AB0">
        <w:rPr>
          <w:bCs/>
          <w:sz w:val="18"/>
          <w:szCs w:val="18"/>
        </w:rPr>
        <w:t xml:space="preserve">wprowadzanie do </w:t>
      </w:r>
      <w:r w:rsidR="00656F4B" w:rsidRPr="004B6FAE" w:rsidDel="00215AB0">
        <w:rPr>
          <w:bCs/>
          <w:sz w:val="18"/>
          <w:szCs w:val="18"/>
        </w:rPr>
        <w:t>o</w:t>
      </w:r>
      <w:r w:rsidR="00294A71" w:rsidRPr="004B6FAE" w:rsidDel="00215AB0">
        <w:rPr>
          <w:bCs/>
          <w:sz w:val="18"/>
          <w:szCs w:val="18"/>
        </w:rPr>
        <w:t>programowania zmian wymaganych przez instytucje, w stosunku do których Zamawiający ma obowiązek prowadzenia sprawozdawczości.</w:t>
      </w:r>
    </w:p>
    <w:p w14:paraId="14FACBD9" w14:textId="77777777" w:rsidR="00CF6637" w:rsidRPr="004B6FAE" w:rsidDel="00215AB0" w:rsidRDefault="00CF6637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4)</w:t>
      </w:r>
      <w:r w:rsidRPr="004B6FAE">
        <w:t xml:space="preserve"> </w:t>
      </w:r>
      <w:r w:rsidRPr="004B6FAE">
        <w:rPr>
          <w:bCs/>
          <w:sz w:val="18"/>
          <w:szCs w:val="18"/>
        </w:rPr>
        <w:t>prowadzeniu stałego audytu w zakresie zgodności funkcji Oprogramowania Aplikacyjnego z powszechnie obowiązującymi przepisami prawa polskiego o randze co najmniej rozporządzenia, w rozumieniu art. 87 ust.1 Konstytucji Rzeczypospolitej Polskiej z dnia 2 kwietnia 1997 r. i wprowadzanie do Aplikacji zmian stanowiących konsekwencję wejścia w życie tychże w postaci Rozwinięć.</w:t>
      </w:r>
    </w:p>
    <w:p w14:paraId="746AEE50" w14:textId="77777777" w:rsidR="00294A71" w:rsidRPr="004B6FAE" w:rsidRDefault="00527E5E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4.2 </w:t>
      </w:r>
      <w:r w:rsidR="00294A71" w:rsidRPr="004B6FAE">
        <w:rPr>
          <w:bCs/>
          <w:sz w:val="18"/>
          <w:szCs w:val="18"/>
        </w:rPr>
        <w:t>Warunki realizowania usługi:</w:t>
      </w:r>
    </w:p>
    <w:p w14:paraId="454572E4" w14:textId="77777777" w:rsidR="00294A7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4.2.1 </w:t>
      </w:r>
      <w:r w:rsidR="00294A71" w:rsidRPr="004B6FAE">
        <w:rPr>
          <w:bCs/>
          <w:sz w:val="18"/>
          <w:szCs w:val="18"/>
        </w:rPr>
        <w:t xml:space="preserve">Wszelkie zmiany w </w:t>
      </w:r>
      <w:r w:rsidR="00656F4B" w:rsidRPr="004B6FAE">
        <w:rPr>
          <w:bCs/>
          <w:sz w:val="18"/>
          <w:szCs w:val="18"/>
        </w:rPr>
        <w:t>o</w:t>
      </w:r>
      <w:r w:rsidR="00294A71" w:rsidRPr="004B6FAE">
        <w:rPr>
          <w:bCs/>
          <w:sz w:val="18"/>
          <w:szCs w:val="18"/>
        </w:rPr>
        <w:t xml:space="preserve">programowaniu , o których mowa w pkt </w:t>
      </w:r>
      <w:r w:rsidR="00B22A27" w:rsidRPr="004B6FAE">
        <w:rPr>
          <w:bCs/>
          <w:sz w:val="18"/>
          <w:szCs w:val="18"/>
        </w:rPr>
        <w:t>4</w:t>
      </w:r>
      <w:r w:rsidR="00294A71" w:rsidRPr="004B6FAE">
        <w:rPr>
          <w:bCs/>
          <w:sz w:val="18"/>
          <w:szCs w:val="18"/>
        </w:rPr>
        <w:t>.</w:t>
      </w:r>
      <w:r w:rsidR="00B22A27" w:rsidRPr="004B6FAE">
        <w:rPr>
          <w:bCs/>
          <w:sz w:val="18"/>
          <w:szCs w:val="18"/>
        </w:rPr>
        <w:t>1</w:t>
      </w:r>
      <w:r w:rsidR="00294A71" w:rsidRPr="004B6FAE">
        <w:rPr>
          <w:bCs/>
          <w:sz w:val="18"/>
          <w:szCs w:val="18"/>
        </w:rPr>
        <w:t xml:space="preserve"> </w:t>
      </w:r>
      <w:r w:rsidR="00B22A27" w:rsidRPr="004B6FAE">
        <w:rPr>
          <w:bCs/>
          <w:sz w:val="18"/>
          <w:szCs w:val="18"/>
        </w:rPr>
        <w:t>ppkt 2</w:t>
      </w:r>
      <w:r w:rsidR="00B562E6" w:rsidRPr="004B6FAE">
        <w:rPr>
          <w:bCs/>
          <w:sz w:val="18"/>
          <w:szCs w:val="18"/>
        </w:rPr>
        <w:t xml:space="preserve"> i 3</w:t>
      </w:r>
      <w:r w:rsidR="00294A71" w:rsidRPr="004B6FAE">
        <w:rPr>
          <w:bCs/>
          <w:sz w:val="18"/>
          <w:szCs w:val="18"/>
        </w:rPr>
        <w:t xml:space="preserve"> powinny być udostępnione przez Wykonawcę Zamawiającemu najpóźniej na </w:t>
      </w:r>
      <w:r w:rsidR="00B562E6" w:rsidRPr="004B6FAE">
        <w:rPr>
          <w:bCs/>
          <w:sz w:val="18"/>
          <w:szCs w:val="18"/>
        </w:rPr>
        <w:t>dwa</w:t>
      </w:r>
      <w:r w:rsidR="00294A71" w:rsidRPr="004B6FAE">
        <w:rPr>
          <w:bCs/>
          <w:sz w:val="18"/>
          <w:szCs w:val="18"/>
        </w:rPr>
        <w:t xml:space="preserve"> </w:t>
      </w:r>
      <w:r w:rsidR="00B22A27" w:rsidRPr="004B6FAE">
        <w:rPr>
          <w:bCs/>
          <w:sz w:val="18"/>
          <w:szCs w:val="18"/>
        </w:rPr>
        <w:t>d</w:t>
      </w:r>
      <w:r w:rsidR="00294A71" w:rsidRPr="004B6FAE">
        <w:rPr>
          <w:bCs/>
          <w:sz w:val="18"/>
          <w:szCs w:val="18"/>
        </w:rPr>
        <w:t xml:space="preserve">ni roboczych przed wejściem w życie zmian opisanych w pkt </w:t>
      </w:r>
      <w:r w:rsidR="00B22A27" w:rsidRPr="004B6FAE">
        <w:rPr>
          <w:bCs/>
          <w:sz w:val="18"/>
          <w:szCs w:val="18"/>
        </w:rPr>
        <w:t>4</w:t>
      </w:r>
      <w:r w:rsidR="00294A71" w:rsidRPr="004B6FAE">
        <w:rPr>
          <w:bCs/>
          <w:sz w:val="18"/>
          <w:szCs w:val="18"/>
        </w:rPr>
        <w:t>.</w:t>
      </w:r>
      <w:r w:rsidR="00B22A27" w:rsidRPr="004B6FAE">
        <w:rPr>
          <w:bCs/>
          <w:sz w:val="18"/>
          <w:szCs w:val="18"/>
        </w:rPr>
        <w:t>1</w:t>
      </w:r>
      <w:r w:rsidR="00294A71" w:rsidRPr="004B6FAE">
        <w:rPr>
          <w:bCs/>
          <w:sz w:val="18"/>
          <w:szCs w:val="18"/>
        </w:rPr>
        <w:t xml:space="preserve"> </w:t>
      </w:r>
      <w:r w:rsidR="00B22A27" w:rsidRPr="004B6FAE">
        <w:rPr>
          <w:bCs/>
          <w:sz w:val="18"/>
          <w:szCs w:val="18"/>
        </w:rPr>
        <w:t xml:space="preserve"> ppkt 2</w:t>
      </w:r>
      <w:r w:rsidR="00B562E6" w:rsidRPr="004B6FAE">
        <w:rPr>
          <w:bCs/>
          <w:sz w:val="18"/>
          <w:szCs w:val="18"/>
        </w:rPr>
        <w:t xml:space="preserve"> i 3</w:t>
      </w:r>
    </w:p>
    <w:p w14:paraId="14556A2D" w14:textId="77777777" w:rsidR="00294A7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4.2.2 </w:t>
      </w:r>
      <w:r w:rsidR="00294A71" w:rsidRPr="004B6FAE">
        <w:rPr>
          <w:bCs/>
          <w:sz w:val="18"/>
          <w:szCs w:val="18"/>
        </w:rPr>
        <w:t xml:space="preserve">Zmiany </w:t>
      </w:r>
      <w:r w:rsidR="00B22A27" w:rsidRPr="004B6FAE">
        <w:rPr>
          <w:bCs/>
          <w:sz w:val="18"/>
          <w:szCs w:val="18"/>
        </w:rPr>
        <w:t>o</w:t>
      </w:r>
      <w:r w:rsidR="00294A71" w:rsidRPr="004B6FAE">
        <w:rPr>
          <w:bCs/>
          <w:sz w:val="18"/>
          <w:szCs w:val="18"/>
        </w:rPr>
        <w:t xml:space="preserve">programowania niewynikające z pkt </w:t>
      </w:r>
      <w:r w:rsidR="00B22A27" w:rsidRPr="004B6FAE">
        <w:rPr>
          <w:bCs/>
          <w:sz w:val="18"/>
          <w:szCs w:val="18"/>
        </w:rPr>
        <w:t>4</w:t>
      </w:r>
      <w:r w:rsidR="00294A71" w:rsidRPr="004B6FAE">
        <w:rPr>
          <w:bCs/>
          <w:sz w:val="18"/>
          <w:szCs w:val="18"/>
        </w:rPr>
        <w:t>.</w:t>
      </w:r>
      <w:r w:rsidR="00B22A27" w:rsidRPr="004B6FAE">
        <w:rPr>
          <w:bCs/>
          <w:sz w:val="18"/>
          <w:szCs w:val="18"/>
        </w:rPr>
        <w:t>1</w:t>
      </w:r>
      <w:r w:rsidR="00294A71" w:rsidRPr="004B6FAE">
        <w:rPr>
          <w:bCs/>
          <w:sz w:val="18"/>
          <w:szCs w:val="18"/>
        </w:rPr>
        <w:t>, Wykonawca udostępnia Zamawiającemu</w:t>
      </w:r>
      <w:r w:rsidR="00B22A27" w:rsidRPr="004B6FAE">
        <w:rPr>
          <w:bCs/>
          <w:sz w:val="18"/>
          <w:szCs w:val="18"/>
        </w:rPr>
        <w:t xml:space="preserve"> niezwłocznie</w:t>
      </w:r>
      <w:r w:rsidR="00294A71" w:rsidRPr="004B6FAE">
        <w:rPr>
          <w:bCs/>
          <w:sz w:val="18"/>
          <w:szCs w:val="18"/>
        </w:rPr>
        <w:t>. Zamawiający - o ile nie istnieją obiektywne okoliczności podważające zasadność instalacji udostępnionych zmian Oprogramowania Impuls EVO - winien je pobrać i niezwłocznie zainstalować.</w:t>
      </w:r>
    </w:p>
    <w:p w14:paraId="2BD6EF8E" w14:textId="77777777" w:rsidR="00294A7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4.3 </w:t>
      </w:r>
      <w:r w:rsidR="00294A71" w:rsidRPr="004B6FAE">
        <w:rPr>
          <w:bCs/>
          <w:sz w:val="18"/>
          <w:szCs w:val="18"/>
        </w:rPr>
        <w:t xml:space="preserve">Wprowadzanie przez Wykonawcę zmian w </w:t>
      </w:r>
      <w:r w:rsidR="00B22A27" w:rsidRPr="004B6FAE">
        <w:rPr>
          <w:bCs/>
          <w:sz w:val="18"/>
          <w:szCs w:val="18"/>
        </w:rPr>
        <w:t>o</w:t>
      </w:r>
      <w:r w:rsidR="00294A71" w:rsidRPr="004B6FAE">
        <w:rPr>
          <w:bCs/>
          <w:sz w:val="18"/>
          <w:szCs w:val="18"/>
        </w:rPr>
        <w:t xml:space="preserve">programowaniu, o których mowa w pkt </w:t>
      </w:r>
      <w:r w:rsidR="00B22A27" w:rsidRPr="004B6FAE">
        <w:rPr>
          <w:bCs/>
          <w:sz w:val="18"/>
          <w:szCs w:val="18"/>
        </w:rPr>
        <w:t>4</w:t>
      </w:r>
      <w:r w:rsidR="00294A71" w:rsidRPr="004B6FAE">
        <w:rPr>
          <w:bCs/>
          <w:sz w:val="18"/>
          <w:szCs w:val="18"/>
        </w:rPr>
        <w:t>.</w:t>
      </w:r>
      <w:r w:rsidR="00B22A27" w:rsidRPr="004B6FAE">
        <w:rPr>
          <w:bCs/>
          <w:sz w:val="18"/>
          <w:szCs w:val="18"/>
        </w:rPr>
        <w:t xml:space="preserve">1 </w:t>
      </w:r>
      <w:r w:rsidR="00294A71" w:rsidRPr="004B6FAE">
        <w:rPr>
          <w:bCs/>
          <w:sz w:val="18"/>
          <w:szCs w:val="18"/>
        </w:rPr>
        <w:t xml:space="preserve">, powinno zakończyć się udostępnieniem Zamawiającemu Upgrade lub Update </w:t>
      </w:r>
      <w:r w:rsidR="00B22A27" w:rsidRPr="004B6FAE">
        <w:rPr>
          <w:bCs/>
          <w:sz w:val="18"/>
          <w:szCs w:val="18"/>
        </w:rPr>
        <w:t>o</w:t>
      </w:r>
      <w:r w:rsidR="00294A71" w:rsidRPr="004B6FAE">
        <w:rPr>
          <w:bCs/>
          <w:sz w:val="18"/>
          <w:szCs w:val="18"/>
        </w:rPr>
        <w:t xml:space="preserve">programowania wraz ze szczegółowym opisem zmian oraz z instrukcjami opisującymi zasady użytkowania nowych funkcjonalności. Udostepnienie nastąpi poprzez </w:t>
      </w:r>
      <w:r w:rsidR="00B22A27" w:rsidRPr="004B6FAE">
        <w:rPr>
          <w:bCs/>
          <w:sz w:val="18"/>
          <w:szCs w:val="18"/>
        </w:rPr>
        <w:t>HD</w:t>
      </w:r>
      <w:r w:rsidR="00294A71" w:rsidRPr="004B6FAE">
        <w:rPr>
          <w:bCs/>
          <w:sz w:val="18"/>
          <w:szCs w:val="18"/>
        </w:rPr>
        <w:t>.</w:t>
      </w:r>
    </w:p>
    <w:p w14:paraId="6FB0DEB1" w14:textId="77777777" w:rsidR="00294A7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4.4 </w:t>
      </w:r>
      <w:r w:rsidR="00294A71" w:rsidRPr="004B6FAE">
        <w:rPr>
          <w:bCs/>
          <w:sz w:val="18"/>
          <w:szCs w:val="18"/>
        </w:rPr>
        <w:t xml:space="preserve">Wykonawca gwarantuje pełną zgodność </w:t>
      </w:r>
      <w:r w:rsidR="00B22A27" w:rsidRPr="004B6FAE">
        <w:rPr>
          <w:bCs/>
          <w:sz w:val="18"/>
          <w:szCs w:val="18"/>
        </w:rPr>
        <w:t>o</w:t>
      </w:r>
      <w:r w:rsidR="00294A71" w:rsidRPr="004B6FAE">
        <w:rPr>
          <w:bCs/>
          <w:sz w:val="18"/>
          <w:szCs w:val="18"/>
        </w:rPr>
        <w:t>programowania  z aktualnym stanem prawnym obowiązującym w Polsce.</w:t>
      </w:r>
    </w:p>
    <w:p w14:paraId="6F5C30C5" w14:textId="77777777" w:rsidR="001F7321" w:rsidRPr="004B6FAE" w:rsidRDefault="00A73A56" w:rsidP="00370C01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 xml:space="preserve">5. </w:t>
      </w:r>
      <w:r w:rsidR="001F7321" w:rsidRPr="004B6FAE">
        <w:rPr>
          <w:b/>
          <w:bCs/>
          <w:sz w:val="18"/>
          <w:szCs w:val="18"/>
        </w:rPr>
        <w:t>Zasady serwis motoru bazy danych</w:t>
      </w:r>
    </w:p>
    <w:p w14:paraId="3EC7FB2A" w14:textId="77777777" w:rsidR="001F732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5.1</w:t>
      </w:r>
      <w:r w:rsidR="00370C01" w:rsidRPr="004B6FAE">
        <w:rPr>
          <w:bCs/>
          <w:sz w:val="18"/>
          <w:szCs w:val="18"/>
        </w:rPr>
        <w:t>.</w:t>
      </w:r>
      <w:r w:rsidRPr="004B6FAE">
        <w:rPr>
          <w:bCs/>
          <w:sz w:val="18"/>
          <w:szCs w:val="18"/>
        </w:rPr>
        <w:t xml:space="preserve"> </w:t>
      </w:r>
      <w:r w:rsidR="001F7321" w:rsidRPr="004B6FAE">
        <w:rPr>
          <w:bCs/>
          <w:sz w:val="18"/>
          <w:szCs w:val="18"/>
        </w:rPr>
        <w:t>Zgłoszenie serwisowe będzie wysyłane do Wykonawcy od poniedziałku do piątku w dni robocze, w godzinach od 7:30 do 15:</w:t>
      </w:r>
      <w:r w:rsidR="00B62DB3" w:rsidRPr="004B6FAE">
        <w:rPr>
          <w:bCs/>
          <w:sz w:val="18"/>
          <w:szCs w:val="18"/>
        </w:rPr>
        <w:t>30</w:t>
      </w:r>
      <w:r w:rsidR="001F7321" w:rsidRPr="004B6FAE">
        <w:rPr>
          <w:bCs/>
          <w:sz w:val="18"/>
          <w:szCs w:val="18"/>
        </w:rPr>
        <w:t>.</w:t>
      </w:r>
    </w:p>
    <w:p w14:paraId="18FB4F01" w14:textId="77777777" w:rsidR="001F732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5.2</w:t>
      </w:r>
      <w:r w:rsidR="00370C01" w:rsidRPr="004B6FAE">
        <w:rPr>
          <w:bCs/>
          <w:sz w:val="18"/>
          <w:szCs w:val="18"/>
        </w:rPr>
        <w:t>.</w:t>
      </w:r>
      <w:r w:rsidRPr="004B6FAE">
        <w:rPr>
          <w:bCs/>
          <w:sz w:val="18"/>
          <w:szCs w:val="18"/>
        </w:rPr>
        <w:t xml:space="preserve"> </w:t>
      </w:r>
      <w:r w:rsidR="001F7321" w:rsidRPr="004B6FAE">
        <w:rPr>
          <w:bCs/>
          <w:sz w:val="18"/>
          <w:szCs w:val="18"/>
        </w:rPr>
        <w:t>Naprawa mot</w:t>
      </w:r>
      <w:r w:rsidRPr="004B6FAE">
        <w:rPr>
          <w:bCs/>
          <w:sz w:val="18"/>
          <w:szCs w:val="18"/>
        </w:rPr>
        <w:t>o</w:t>
      </w:r>
      <w:r w:rsidR="001F7321" w:rsidRPr="004B6FAE">
        <w:rPr>
          <w:bCs/>
          <w:sz w:val="18"/>
          <w:szCs w:val="18"/>
        </w:rPr>
        <w:t xml:space="preserve">ru bazy danych może obejmować realizację jednej lub kilku czynności wymienionych poniżej: </w:t>
      </w:r>
    </w:p>
    <w:p w14:paraId="7C129D8B" w14:textId="77777777" w:rsidR="001F732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1) </w:t>
      </w:r>
      <w:r w:rsidR="001F7321" w:rsidRPr="004B6FAE">
        <w:rPr>
          <w:bCs/>
          <w:sz w:val="18"/>
          <w:szCs w:val="18"/>
        </w:rPr>
        <w:t>kompilacja obiektów bazy danych,</w:t>
      </w:r>
    </w:p>
    <w:p w14:paraId="7132E8EF" w14:textId="77777777" w:rsidR="001F732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2) </w:t>
      </w:r>
      <w:r w:rsidR="001F7321" w:rsidRPr="004B6FAE">
        <w:rPr>
          <w:bCs/>
          <w:sz w:val="18"/>
          <w:szCs w:val="18"/>
        </w:rPr>
        <w:t xml:space="preserve">przeliczanie statystyk bazy danych, </w:t>
      </w:r>
    </w:p>
    <w:p w14:paraId="491F1A60" w14:textId="77777777" w:rsidR="001F732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3) </w:t>
      </w:r>
      <w:r w:rsidR="001F7321" w:rsidRPr="004B6FAE">
        <w:rPr>
          <w:bCs/>
          <w:sz w:val="18"/>
          <w:szCs w:val="18"/>
        </w:rPr>
        <w:t>dodawania i modyfikacja przestrzeni tabel,</w:t>
      </w:r>
    </w:p>
    <w:p w14:paraId="4943B0F6" w14:textId="77777777" w:rsidR="001F732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4) </w:t>
      </w:r>
      <w:r w:rsidR="001F7321" w:rsidRPr="004B6FAE">
        <w:rPr>
          <w:bCs/>
          <w:sz w:val="18"/>
          <w:szCs w:val="18"/>
        </w:rPr>
        <w:t>rekonfiguracja parametrów bazy danych,</w:t>
      </w:r>
    </w:p>
    <w:p w14:paraId="44E8B046" w14:textId="77777777" w:rsidR="001F732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5) i</w:t>
      </w:r>
      <w:r w:rsidR="001F7321" w:rsidRPr="004B6FAE">
        <w:rPr>
          <w:bCs/>
          <w:sz w:val="18"/>
          <w:szCs w:val="18"/>
        </w:rPr>
        <w:t>dentyfikacja innych czynności koniecznych do naprawy.</w:t>
      </w:r>
    </w:p>
    <w:p w14:paraId="2DBF3E47" w14:textId="77777777" w:rsidR="001F7321" w:rsidRPr="004B6FAE" w:rsidRDefault="00A73A56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lastRenderedPageBreak/>
        <w:t>5.3</w:t>
      </w:r>
      <w:r w:rsidR="00370C01" w:rsidRPr="004B6FAE">
        <w:rPr>
          <w:bCs/>
          <w:sz w:val="18"/>
          <w:szCs w:val="18"/>
        </w:rPr>
        <w:t>.</w:t>
      </w:r>
      <w:r w:rsidRPr="004B6FAE">
        <w:rPr>
          <w:bCs/>
          <w:sz w:val="18"/>
          <w:szCs w:val="18"/>
        </w:rPr>
        <w:t xml:space="preserve"> </w:t>
      </w:r>
      <w:r w:rsidR="001F7321" w:rsidRPr="004B6FAE">
        <w:rPr>
          <w:bCs/>
          <w:sz w:val="18"/>
          <w:szCs w:val="18"/>
        </w:rPr>
        <w:t>Zgłoszenie serwisowe jest ostatecznie zamykane</w:t>
      </w:r>
      <w:r w:rsidRPr="004B6FAE">
        <w:rPr>
          <w:bCs/>
          <w:sz w:val="18"/>
          <w:szCs w:val="18"/>
        </w:rPr>
        <w:t>,</w:t>
      </w:r>
      <w:r w:rsidR="001F7321" w:rsidRPr="004B6FAE">
        <w:rPr>
          <w:bCs/>
          <w:sz w:val="18"/>
          <w:szCs w:val="18"/>
        </w:rPr>
        <w:t xml:space="preserve"> jeżeli upłynęło 14 dni od terminu wykonania usługi i wykonania testu, zaakceptowanego przez Zamawiającego, a Zamawiający nie wniósł w tym czasie zastrzeżeń do wyniku realizacji usługi.</w:t>
      </w:r>
    </w:p>
    <w:p w14:paraId="1CC50343" w14:textId="77777777" w:rsidR="000E79C8" w:rsidRPr="004B6FAE" w:rsidRDefault="000E79C8" w:rsidP="000E79C8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 xml:space="preserve">6. Nadzór Eksploatacyjny </w:t>
      </w:r>
    </w:p>
    <w:p w14:paraId="4D1AD02B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6.1. Usługa realizowana będzie przez Wykonawcę poprzez:</w:t>
      </w:r>
    </w:p>
    <w:p w14:paraId="18B0EF9E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1) wizyty serwisowe w siedzibie Zamawiającego,</w:t>
      </w:r>
    </w:p>
    <w:p w14:paraId="56E54CC0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2) połączenia zdalne.</w:t>
      </w:r>
    </w:p>
    <w:p w14:paraId="35BE3F1D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6.2 Wizyty serwisowe realizowane będą przez Wykonawcę w zależności od potrzeb Zamawiającego.</w:t>
      </w:r>
    </w:p>
    <w:p w14:paraId="5E87FB73" w14:textId="75A17FB3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6.3 Zgłoszenie Wizyty serwisowej przez Zamawiającego nastąpi </w:t>
      </w:r>
      <w:r w:rsidR="00385F7E" w:rsidRPr="00774EAF">
        <w:rPr>
          <w:bCs/>
          <w:sz w:val="18"/>
          <w:szCs w:val="18"/>
        </w:rPr>
        <w:t>14</w:t>
      </w:r>
      <w:r w:rsidR="00385F7E" w:rsidRPr="004B6FAE">
        <w:rPr>
          <w:bCs/>
          <w:sz w:val="18"/>
          <w:szCs w:val="18"/>
        </w:rPr>
        <w:t xml:space="preserve"> </w:t>
      </w:r>
      <w:r w:rsidRPr="004B6FAE">
        <w:rPr>
          <w:bCs/>
          <w:sz w:val="18"/>
          <w:szCs w:val="18"/>
        </w:rPr>
        <w:t>dniowym wyprzedzeniem. Każde zgłoszenie zawierać będzie szczegółowo zakres prac do wykonania przez Wykonawcę.</w:t>
      </w:r>
      <w:r w:rsidR="00385F7E">
        <w:rPr>
          <w:bCs/>
          <w:sz w:val="18"/>
          <w:szCs w:val="18"/>
        </w:rPr>
        <w:t xml:space="preserve"> Zgloszenia Wizyt serwisowych nie będą obejmować prac, które mogą być zakwalifikowane jako Usterka programistyczna.</w:t>
      </w:r>
    </w:p>
    <w:p w14:paraId="21C6424C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6.4 W sytuacjach szczególnych i uzasadnionych termin Wizyty Serwisowej może zostać zmieniony za zgodą Zamawiającego, jednakże różnica dni w terminie Wizyty nie może przekraczać 5 dni liczonych od wcześniej ustalonego terminu. Dojazd do siedziby Zamawiającego nie zostaje wliczony w godziny pracy Serwisu przeznaczone na Nadzór Eksploatacyjny.</w:t>
      </w:r>
    </w:p>
    <w:p w14:paraId="4DEA1714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6.5 Połączenia zdalne realizowane będą przez Wykonawcę w godzinach pracy Zamawiającego (7:30-15:05), po wcześniejszym uzgodnieniu terminu, godziny połączenia i rodzaju prac do wykonania z osobami upoważnionymi przez Zamawiającego.</w:t>
      </w:r>
    </w:p>
    <w:p w14:paraId="28844052" w14:textId="78E81ADC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6.6 Rozliczenie czasu trwania usługi wykonanej poprzez połączenie zdalne Wykonawca winien przesłać Zamawiającemu na piśmie/pocztą elektroniczną /w portalu serwisowym do akceptacji. Usługa może zostać rozliczona w limicie godzin przeznaczonych na Nadzór Eksploatacyjny tylko i wyłącznie po pozytywnym wykonaniu prac (osiągnięciu zamierzonego przez Zamawiającego celu i efektu) i zaakceptowaniu</w:t>
      </w:r>
      <w:r w:rsidR="00385F7E">
        <w:rPr>
          <w:bCs/>
          <w:sz w:val="18"/>
          <w:szCs w:val="18"/>
        </w:rPr>
        <w:t>, przedstawionego wcześniej</w:t>
      </w:r>
      <w:r w:rsidRPr="004B6FAE">
        <w:rPr>
          <w:bCs/>
          <w:sz w:val="18"/>
          <w:szCs w:val="18"/>
        </w:rPr>
        <w:t xml:space="preserve"> Rozliczenia czasu trwania usługi.</w:t>
      </w:r>
    </w:p>
    <w:p w14:paraId="74A44C66" w14:textId="77777777" w:rsidR="000E79C8" w:rsidRPr="004B6FAE" w:rsidRDefault="000E79C8" w:rsidP="000E79C8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6.7 Każdorazowe wykonanie w siedzibie Zamawiającego przez Serwis Wykonawcy zgłoszonych prac zakończone zostanie podpisaniem przez Zamawiającego i Wykonawcę Protokołu, zawierającego w szczególności zakres wykonanych prac i liczbę przepracowanych przez Serwis Wykonawcy godzin. </w:t>
      </w:r>
    </w:p>
    <w:p w14:paraId="5E13D140" w14:textId="77777777" w:rsidR="000E79C8" w:rsidRPr="004B6FAE" w:rsidRDefault="000E79C8" w:rsidP="00370C0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6.8 Nadzór Eksploatacyjny wykorzystany zostanie przez Zamawiającego do określonego limitu godzinowego.</w:t>
      </w:r>
    </w:p>
    <w:p w14:paraId="394F692E" w14:textId="77777777" w:rsidR="00D62E14" w:rsidRPr="004B6FAE" w:rsidRDefault="00D62E14">
      <w:pPr>
        <w:spacing w:after="0" w:line="240" w:lineRule="auto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br w:type="page"/>
      </w:r>
    </w:p>
    <w:p w14:paraId="3682D6E3" w14:textId="77777777" w:rsidR="00D62E14" w:rsidRPr="004B6FAE" w:rsidRDefault="00D62E14" w:rsidP="00D62E14">
      <w:pPr>
        <w:jc w:val="center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lastRenderedPageBreak/>
        <w:t xml:space="preserve">– w zakresie oprogramowania medycznego ESKULAP </w:t>
      </w:r>
    </w:p>
    <w:p w14:paraId="547A9FC0" w14:textId="77777777" w:rsidR="00D62E14" w:rsidRPr="004B6FAE" w:rsidRDefault="00D62E14" w:rsidP="00D62E14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rFonts w:cs="Arial"/>
          <w:sz w:val="18"/>
          <w:szCs w:val="18"/>
        </w:rPr>
        <w:t xml:space="preserve">1. Serwis w systemie „Help Desk”, tzn. że </w:t>
      </w:r>
      <w:r w:rsidRPr="004B6FAE">
        <w:rPr>
          <w:rFonts w:eastAsia="Times New Roman" w:cs="Arial"/>
          <w:noProof w:val="0"/>
          <w:sz w:val="18"/>
          <w:szCs w:val="18"/>
          <w:lang w:eastAsia="pl-PL"/>
        </w:rPr>
        <w:t>ewidencja i uzupełnianie zgłoszenia serwisowego przez Zamawiającego jest realizowane wyłącznie w systemie HD, a obsługa przez serwis zgłoszenia serwisowego jest realizowana w systemie HD lub z wykorzystaniem innych mediów bądź wizyt osobistych, przy czym każdorazowo w HD ewidencjonowany jest status zgłoszenia.</w:t>
      </w:r>
    </w:p>
    <w:p w14:paraId="7F4F680E" w14:textId="77777777" w:rsidR="00D62E14" w:rsidRPr="004B6FAE" w:rsidRDefault="00D62E14" w:rsidP="00D62E14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cs="Arial"/>
          <w:sz w:val="18"/>
          <w:szCs w:val="18"/>
        </w:rPr>
        <w:t>2. Zamawiający otrzyma dane identyfikacyjne (login, hasło) umożliwiające Użytkownikom Zamawiającego uwierzytelnienie w systemie „HD”. Wykonawca jest zobowiązany przyznania poszczególnym Użytkownikom Zamawiającego – według jego wskazania - prawa do ewidencji lub/i edycji zgłoszeń serwisowych.</w:t>
      </w:r>
    </w:p>
    <w:p w14:paraId="2457E317" w14:textId="77777777" w:rsidR="00D62E14" w:rsidRPr="004B6FAE" w:rsidRDefault="00D62E14" w:rsidP="00D62E14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3. Wymagane godziny pracy serwisu Wykonawcy: 7.30-15.30 od poniedziałku do piątku w dni robocze. </w:t>
      </w:r>
    </w:p>
    <w:p w14:paraId="5AAFA286" w14:textId="7B5B5CB5" w:rsidR="00D62E14" w:rsidRDefault="00D62E14" w:rsidP="00D62E14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4. Wymagany </w:t>
      </w:r>
      <w:r w:rsidRPr="004B6FAE">
        <w:rPr>
          <w:rFonts w:eastAsia="Times New Roman" w:cs="Arial"/>
          <w:b/>
          <w:noProof w:val="0"/>
          <w:sz w:val="18"/>
          <w:szCs w:val="18"/>
          <w:lang w:eastAsia="pl-PL"/>
        </w:rPr>
        <w:t>czas reakcji serwisu Wykonawcy</w:t>
      </w: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na zgłoszenie serwisowe: max. 4 godziny od momentu zaewidencjonowania w systemie HD zgłoszenia serwisowego przez Użytkownika Zamawiającego. Zamawiający wymaga by w czasie max. 4 godzin, o których mowa w zdaniu poprzednim, Wykonawca nadał zgłoszeniu serwisowemu w HD status warunkujący jego realizację lub odrzucenie.</w:t>
      </w:r>
    </w:p>
    <w:p w14:paraId="7B009671" w14:textId="6F9EDE1C" w:rsidR="00385F7E" w:rsidRPr="004B6FAE" w:rsidRDefault="00385F7E" w:rsidP="00D62E14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385F7E">
        <w:rPr>
          <w:rFonts w:eastAsia="Times New Roman" w:cs="Arial"/>
          <w:noProof w:val="0"/>
          <w:sz w:val="18"/>
          <w:szCs w:val="18"/>
          <w:lang w:eastAsia="pl-PL"/>
        </w:rPr>
        <w:t>5. W przypadku kiedy, po dokonaniu oceny merytorycznej zaewidencjonowanego w HD Zgłoszenia Serwisowego okaże się, że informacje zawarte w zgłoszeniu są: niekompletne, nieprawdziwe, nie zawierają przykładów umożliwiających zapoznanie się z istotą problemu zgłoszenie uzyskuje status „do uzupełnienia”. Status ten implikuje po stronie Użytkownika konieczność uzupełnienia zgłoszenia o brakujące informacje, natomiast Czas usunięcia Błędu Aplikacji, Czas usunięcia Awarii lub Czas usunięcia Usterki Programistycznej zostaje zawieszony do momentu uzupełnienia zgłoszenia.</w:t>
      </w:r>
    </w:p>
    <w:p w14:paraId="1EFADF39" w14:textId="3CBBC648" w:rsidR="00D62E14" w:rsidRPr="004B6FAE" w:rsidRDefault="00385F7E" w:rsidP="00D62E14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>
        <w:rPr>
          <w:rFonts w:eastAsia="Times New Roman" w:cs="Arial"/>
          <w:noProof w:val="0"/>
          <w:sz w:val="18"/>
          <w:szCs w:val="18"/>
          <w:lang w:eastAsia="pl-PL"/>
        </w:rPr>
        <w:t>6</w:t>
      </w:r>
      <w:r w:rsidR="00D62E14"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. Użytkownik </w:t>
      </w:r>
      <w:r w:rsidR="00D62E14" w:rsidRPr="004B6FAE">
        <w:rPr>
          <w:rFonts w:cs="Arial"/>
          <w:sz w:val="18"/>
          <w:szCs w:val="18"/>
        </w:rPr>
        <w:t xml:space="preserve">Zamawiającego będzie miał możliwość </w:t>
      </w:r>
      <w:r w:rsidR="00D62E14" w:rsidRPr="004B6FAE">
        <w:rPr>
          <w:rFonts w:eastAsia="Times New Roman" w:cs="Arial"/>
          <w:noProof w:val="0"/>
          <w:sz w:val="18"/>
          <w:szCs w:val="18"/>
          <w:lang w:eastAsia="pl-PL"/>
        </w:rPr>
        <w:t>zaewidencjonować w systemie HD następujące zgłoszenia serwisowe:</w:t>
      </w:r>
    </w:p>
    <w:p w14:paraId="195260CE" w14:textId="2965BFAD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1) błąd aplikacji - </w:t>
      </w:r>
      <w:r w:rsidRPr="004B6FAE">
        <w:rPr>
          <w:bCs/>
          <w:sz w:val="18"/>
          <w:szCs w:val="18"/>
        </w:rPr>
        <w:t>oznacza działanie</w:t>
      </w:r>
      <w:r w:rsidR="00C92705">
        <w:rPr>
          <w:bCs/>
          <w:sz w:val="18"/>
          <w:szCs w:val="18"/>
        </w:rPr>
        <w:t xml:space="preserve"> / zaniechanie</w:t>
      </w:r>
      <w:r w:rsidRPr="004B6FAE">
        <w:rPr>
          <w:bCs/>
          <w:sz w:val="18"/>
          <w:szCs w:val="18"/>
        </w:rPr>
        <w:t xml:space="preserve"> powtarzalne, pojawiające się za każdym razem w tym samym miejscu w Aplikacji i prowadzące w każdym przypadku do otrzymywania błędnych wyników jej działania. Szczególnym rodzajem Błędu Aplikacji jest Awaria (zdefiniowana poniżej).</w:t>
      </w:r>
    </w:p>
    <w:p w14:paraId="753E6F15" w14:textId="682E2F3C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>2) awaria</w:t>
      </w:r>
      <w:r w:rsidR="00030681">
        <w:rPr>
          <w:rFonts w:eastAsia="Times New Roman" w:cs="Arial"/>
          <w:noProof w:val="0"/>
          <w:sz w:val="18"/>
          <w:szCs w:val="18"/>
          <w:lang w:eastAsia="pl-PL"/>
        </w:rPr>
        <w:t xml:space="preserve"> -</w:t>
      </w: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 </w:t>
      </w:r>
      <w:r w:rsidR="00030681" w:rsidRPr="00030681">
        <w:rPr>
          <w:bCs/>
          <w:sz w:val="18"/>
          <w:szCs w:val="18"/>
        </w:rPr>
        <w:t>krytyczny Błąd Aplikacji powodujący, że nie jest możliwa eksploatacja jej istotnego obszaru z powodu uszkodzenia lub utraty: kodu programu, struktur danych, zawartości bazy danych, integralności danych oraz inne Błędy, jeżeli podejmowane w konsekwencji ich wystąpienia decyzje medyczne mogą mieć negatywny wpływ na stan zdrowia pacjenta lub błędy te mogą doprowadzić do utraty przez Zamawiającego znaczących środków finansowych.</w:t>
      </w:r>
      <w:r w:rsidRPr="004B6FAE">
        <w:rPr>
          <w:bCs/>
          <w:sz w:val="18"/>
          <w:szCs w:val="18"/>
        </w:rPr>
        <w:t>.</w:t>
      </w:r>
    </w:p>
    <w:p w14:paraId="773874C8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3) konsultacja - </w:t>
      </w:r>
      <w:r w:rsidRPr="004B6FAE">
        <w:rPr>
          <w:bCs/>
          <w:sz w:val="18"/>
          <w:szCs w:val="18"/>
        </w:rPr>
        <w:t>usługa świadczona przez Wykonawcę polegająca na bieżącym udzielaniu Zamawiającemu wyjaśnień  w kwestiach dotyczących Oprogramowania Aplikacyjnego.</w:t>
      </w:r>
    </w:p>
    <w:p w14:paraId="4BE51C1C" w14:textId="77777777" w:rsidR="000F6F5F" w:rsidRPr="004B6FAE" w:rsidRDefault="00D62E14" w:rsidP="000F6F5F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 xml:space="preserve">4) nadzór autorski (zwany również konserwacją) - </w:t>
      </w:r>
      <w:r w:rsidR="000F6F5F" w:rsidRPr="004B6FAE">
        <w:rPr>
          <w:rFonts w:eastAsia="Times New Roman" w:cs="Arial"/>
          <w:noProof w:val="0"/>
          <w:sz w:val="18"/>
          <w:szCs w:val="18"/>
          <w:lang w:eastAsia="pl-PL"/>
        </w:rPr>
        <w:t>usługa realizowana przez Wykonawcę bezpośrednio lub pośrednio, jeżeli zmiany zakresu funkcjonalnego Oprogramowania Aplikacyjnego wymagają ingerencji w kod źródłowy a Wykonawca nie jest jednocześnie Producentem Aplikacji. Subskrypcja usługi zapewnia Zamawiającemu dostosowanie Oprogramowania Aplikacyjnego do zmian legislacyjnych. W ramach usługi Producent gwarantuje:</w:t>
      </w:r>
    </w:p>
    <w:p w14:paraId="2F7436F7" w14:textId="77777777" w:rsidR="000F6F5F" w:rsidRPr="004B6FAE" w:rsidRDefault="000F6F5F" w:rsidP="000F6F5F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>-udostępnienie portalu HD umożliwiającego ewidencję Zgłoszeń Serwisowych,</w:t>
      </w:r>
    </w:p>
    <w:p w14:paraId="186D5E93" w14:textId="77777777" w:rsidR="000F6F5F" w:rsidRPr="004B6FAE" w:rsidRDefault="000F6F5F" w:rsidP="000F6F5F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>-prowadzeniu stałego audytu w zakresie zgodności funkcji Oprogramowania Aplikacyjnego z powszechnie obowiązującymi przepisami prawa polskiego o randze co najmniej rozporządzenia, w rozumieniu art. 87 ust.1 Konstytucji Rzeczypospolitej Polskiej z dnia 2 kwietnia 1997 r. i wprowadzanie do Aplikacji zmian stanowiących konsekwencję wejścia w życie tychże w postaci Rozwinięć.</w:t>
      </w:r>
    </w:p>
    <w:p w14:paraId="36D1F3C3" w14:textId="77777777" w:rsidR="000F6F5F" w:rsidRPr="004B6FAE" w:rsidRDefault="000F6F5F" w:rsidP="000F6F5F">
      <w:pPr>
        <w:spacing w:after="120" w:line="240" w:lineRule="auto"/>
        <w:jc w:val="both"/>
        <w:rPr>
          <w:rFonts w:eastAsia="Times New Roman" w:cs="Arial"/>
          <w:noProof w:val="0"/>
          <w:sz w:val="18"/>
          <w:szCs w:val="18"/>
          <w:lang w:eastAsia="pl-PL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>-prowadzeniu stałego audytu w zakresie zgodności funkcji Oprogramowania Aplikacyjnego z obowiązującymi Zamawiającego zarządzeniami Prezesa Narodowego Funduszu Zdrowia i wprowadzanie do Aplikacji zmian stanowiących konsekwencję wejścia w życie tychże.</w:t>
      </w:r>
    </w:p>
    <w:p w14:paraId="2F8148D2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rFonts w:eastAsia="Times New Roman" w:cs="Arial"/>
          <w:noProof w:val="0"/>
          <w:sz w:val="18"/>
          <w:szCs w:val="18"/>
          <w:lang w:eastAsia="pl-PL"/>
        </w:rPr>
        <w:t>5) serwis Motoru Bazy Danych -</w:t>
      </w:r>
      <w:r w:rsidRPr="004B6FAE">
        <w:rPr>
          <w:bCs/>
          <w:sz w:val="18"/>
          <w:szCs w:val="18"/>
        </w:rPr>
        <w:t xml:space="preserve"> usługa zapewniająca Zamawiającemu usuwanie awarii oraz świadczenie usługi zdalnego wsparcia Motoru Bazy Danych.</w:t>
      </w:r>
    </w:p>
    <w:p w14:paraId="0DD376FC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6) zapytanie handlowe - szczególnego rodzaju zgłoszenia serwisowego, którego ewidencja w HD, służy jedynie celom informacyjnym o charakterze handlowym, jego obsługa nie jest objęta żadnym reżimem proceduralnym, w szczególności finansowym czy czasowym.</w:t>
      </w:r>
    </w:p>
    <w:p w14:paraId="04885B19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7) nowa funkcjonalność – usługa dająca możliwość wyodrębnienia i rejestracji  sugestii i propozycji rozwojowych użytkowników, pod warunkiem, że nie są one sprzeczne z terminami i planami rozwojowymi Producenta Oprogramowania Aplikacyjnego w zakresie Aplikacji</w:t>
      </w:r>
    </w:p>
    <w:p w14:paraId="7E1B6E5F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8) nadzór eksploatacyjny - usługi świadczone w ramach godzin serwisowych mogą być realizowane w siedzibie Zamawiającego lub zdalnie. Terminy czterech wizyt będzie ustalony przez Zamawiającego i Wykonawcę w ciągu 14 dni po podpisaniu umowy. Przedmiotem usług mogą być wyszczególnionych poniżej prace o charakterze eksploatacyjnym, konserwacyjnym oraz konsultacyjnym z wyłączeniem motoru bazy danych:</w:t>
      </w:r>
    </w:p>
    <w:p w14:paraId="7D663DBA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konsultacje z zakresu administracji i użytkowania Aplikacji,</w:t>
      </w:r>
    </w:p>
    <w:p w14:paraId="565AF54A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lastRenderedPageBreak/>
        <w:t xml:space="preserve">- instalowanie Uaktualnień, </w:t>
      </w:r>
    </w:p>
    <w:p w14:paraId="7A81074C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- szkolenie administratorów z zakresu wprowadzanych zmian w Aplikacjach, </w:t>
      </w:r>
    </w:p>
    <w:p w14:paraId="4301F2A2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rekonfiguracja i parametryzacja Aplikacji, w celu zoptymalizowania i podniesienia sprawności ich działania,</w:t>
      </w:r>
    </w:p>
    <w:p w14:paraId="3CC60CCA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tworzenie nowych raportów oraz modyfikacje istniejących mające na celu dostosowanie ich zakresu tematycznego oraz graficznego do potrzeb Zamawiającego,</w:t>
      </w:r>
    </w:p>
    <w:p w14:paraId="14E5765B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tworzenie nowych wydruków na dokumentach dostarczonych w formie papierowej przez ZAMAWIAJĄCEGO oraz modyfikacje istniejących wydruków,</w:t>
      </w:r>
    </w:p>
    <w:p w14:paraId="41FA33C9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pomoc w awaryjnym odtwarzaniu stanu Aplikacji i zgromadzonych danych archiwalnych na poprawnie zabezpieczonych na nośnikach danych,</w:t>
      </w:r>
    </w:p>
    <w:p w14:paraId="36A17EBC" w14:textId="57CE2C06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pomoc w przekazywaniu danych i sprawozdań do jednostek zewnętrznych (Organu założycielskiego, Ministerstwa Zdrowia Ministerstwa Skarbu, KIR, NFZ, Biura Rejestru Usług Medycznych, Centrum Organizacji Ochrony Zdrowia, Państwowego Zakładu Higieny</w:t>
      </w:r>
      <w:r w:rsidR="00914FF0">
        <w:rPr>
          <w:bCs/>
          <w:sz w:val="18"/>
          <w:szCs w:val="18"/>
        </w:rPr>
        <w:t>)</w:t>
      </w:r>
      <w:r w:rsidRPr="004B6FAE">
        <w:rPr>
          <w:bCs/>
          <w:sz w:val="18"/>
          <w:szCs w:val="18"/>
        </w:rPr>
        <w:t xml:space="preserve">, </w:t>
      </w:r>
    </w:p>
    <w:p w14:paraId="6C87CE88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dokonywanie ponownych instalacji Aplikacji i narzędzi w przypadkach zmiany infrastruktury informatycznej Zamawiającego (uwzględnia przeniesienie Aplikacji na inną platformę systemową),</w:t>
      </w:r>
    </w:p>
    <w:p w14:paraId="310B2840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- doradztwo w zakresie rozbudowy środowiska informatycznego Zamawiającego.</w:t>
      </w:r>
    </w:p>
    <w:p w14:paraId="1413E802" w14:textId="1B7BD173" w:rsidR="00776C71" w:rsidRPr="004B6FAE" w:rsidRDefault="00776C71" w:rsidP="00776C7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9) ewaluacja - </w:t>
      </w:r>
      <w:r w:rsidR="005001D9" w:rsidRPr="004B6FAE">
        <w:rPr>
          <w:bCs/>
          <w:sz w:val="18"/>
          <w:szCs w:val="18"/>
        </w:rPr>
        <w:t>u</w:t>
      </w:r>
      <w:r w:rsidRPr="004B6FAE">
        <w:rPr>
          <w:bCs/>
          <w:sz w:val="18"/>
          <w:szCs w:val="18"/>
        </w:rPr>
        <w:t xml:space="preserve">sługa realizowana przez </w:t>
      </w:r>
      <w:r w:rsidR="005001D9" w:rsidRPr="004B6FAE">
        <w:rPr>
          <w:bCs/>
          <w:sz w:val="18"/>
          <w:szCs w:val="18"/>
        </w:rPr>
        <w:t>Wykonawcę</w:t>
      </w:r>
      <w:r w:rsidRPr="004B6FAE">
        <w:rPr>
          <w:bCs/>
          <w:sz w:val="18"/>
          <w:szCs w:val="18"/>
        </w:rPr>
        <w:t xml:space="preserve"> w odniesieniu do systemów Eskulap. Subskrypcja usługi zapewnia </w:t>
      </w:r>
      <w:r w:rsidR="005001D9" w:rsidRPr="004B6FAE">
        <w:rPr>
          <w:bCs/>
          <w:sz w:val="18"/>
          <w:szCs w:val="18"/>
        </w:rPr>
        <w:t>Zamawiającemu</w:t>
      </w:r>
      <w:r w:rsidRPr="004B6FAE">
        <w:rPr>
          <w:bCs/>
          <w:sz w:val="18"/>
          <w:szCs w:val="18"/>
        </w:rPr>
        <w:t xml:space="preserve"> poprawę jakości i rozszerzenie specyfikacji funkcjonalnej Oprogramowania Aplikacyjnego. W ramach usługi </w:t>
      </w:r>
      <w:r w:rsidR="005001D9" w:rsidRPr="004B6FAE">
        <w:rPr>
          <w:bCs/>
          <w:sz w:val="18"/>
          <w:szCs w:val="18"/>
        </w:rPr>
        <w:t>Wykonawca</w:t>
      </w:r>
      <w:r w:rsidRPr="004B6FAE">
        <w:rPr>
          <w:bCs/>
          <w:sz w:val="18"/>
          <w:szCs w:val="18"/>
        </w:rPr>
        <w:t xml:space="preserve"> gwarantuje:</w:t>
      </w:r>
    </w:p>
    <w:p w14:paraId="5AB85683" w14:textId="77777777" w:rsidR="00776C71" w:rsidRPr="004B6FAE" w:rsidRDefault="00776C71" w:rsidP="00776C7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- wprowadzanie do Aplikacji nowych funkcji oraz usprawnień funkcji już w nich istniejących, stanowiących wynik inwencji twórczej Producenta, </w:t>
      </w:r>
    </w:p>
    <w:p w14:paraId="6CDBCBDC" w14:textId="77777777" w:rsidR="00776C71" w:rsidRPr="004B6FAE" w:rsidRDefault="00776C71" w:rsidP="00776C7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- wprowadzanie do Aplikacji nowych funkcji oraz usprawnień funkcji już w nich istniejących wnioskowanych przez </w:t>
      </w:r>
      <w:r w:rsidR="005001D9" w:rsidRPr="004B6FAE">
        <w:rPr>
          <w:bCs/>
          <w:sz w:val="18"/>
          <w:szCs w:val="18"/>
        </w:rPr>
        <w:t>Zamawiającego</w:t>
      </w:r>
      <w:r w:rsidRPr="004B6FAE">
        <w:rPr>
          <w:bCs/>
          <w:sz w:val="18"/>
          <w:szCs w:val="18"/>
        </w:rPr>
        <w:t xml:space="preserve">. </w:t>
      </w:r>
    </w:p>
    <w:p w14:paraId="4728A2D2" w14:textId="77777777" w:rsidR="00776C71" w:rsidRPr="004B6FAE" w:rsidRDefault="00776C71" w:rsidP="00776C7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Rozwinięcia wprowadzane w Aplikacjach w wyniku inwencji twórczej Producenta rozpowszechniane w ramach Licencji są udostępniane odpłatnie i uwzględnione w opłacie zryczałtowanej wnoszonej za subskrypcję usługi.  </w:t>
      </w:r>
    </w:p>
    <w:p w14:paraId="7CFB1B57" w14:textId="77777777" w:rsidR="00776C71" w:rsidRPr="004B6FAE" w:rsidRDefault="00776C71" w:rsidP="00776C71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Rozwinięcia wprowadzane w Aplikacjach w wyniku inwencji twórczej Producenta rozpowszechniane w  ramach  odrębnych licencji (nieudzielonych przed zawarciem Umowy) oraz Rozwinięcia implementowane w Aplikacjach na wniosek </w:t>
      </w:r>
      <w:r w:rsidR="005001D9" w:rsidRPr="004B6FAE">
        <w:rPr>
          <w:bCs/>
          <w:sz w:val="18"/>
          <w:szCs w:val="18"/>
        </w:rPr>
        <w:t>Zamawiającego</w:t>
      </w:r>
      <w:r w:rsidRPr="004B6FAE">
        <w:rPr>
          <w:bCs/>
          <w:sz w:val="18"/>
          <w:szCs w:val="18"/>
        </w:rPr>
        <w:t xml:space="preserve"> są udostępniane odpłatnie, po stawkach  określonych przez </w:t>
      </w:r>
      <w:r w:rsidR="005001D9" w:rsidRPr="004B6FAE">
        <w:rPr>
          <w:bCs/>
          <w:sz w:val="18"/>
          <w:szCs w:val="18"/>
        </w:rPr>
        <w:t>Wykonawcę</w:t>
      </w:r>
      <w:r w:rsidRPr="004B6FAE">
        <w:rPr>
          <w:bCs/>
          <w:sz w:val="18"/>
          <w:szCs w:val="18"/>
        </w:rPr>
        <w:t xml:space="preserve"> doraźnie dla każdego Rozwinięcia nie uwzględnionych w opłacie zryczałtowanej wnoszonej za subskrypcję usługi.</w:t>
      </w:r>
    </w:p>
    <w:p w14:paraId="4854DCA1" w14:textId="0AB27BD2" w:rsidR="00D62E14" w:rsidRPr="004B6FAE" w:rsidRDefault="00385F7E" w:rsidP="00D62E14">
      <w:pPr>
        <w:spacing w:after="120" w:line="240" w:lineRule="auto"/>
        <w:jc w:val="both"/>
        <w:rPr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>7</w:t>
      </w:r>
      <w:r w:rsidR="00D62E14" w:rsidRPr="004B6FAE">
        <w:rPr>
          <w:rFonts w:cs="Arial"/>
          <w:sz w:val="18"/>
          <w:szCs w:val="18"/>
        </w:rPr>
        <w:t>. Obsługa zgłoszenia serwisowego przebiegać powinna na zasadach określonych we wskazanych niżej procedurach realizacji przewidzianych dla poszczególnych usług:</w:t>
      </w:r>
    </w:p>
    <w:p w14:paraId="7AA0E86C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Awaria</w:t>
      </w:r>
    </w:p>
    <w:p w14:paraId="0A017292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Błąd aplikacji</w:t>
      </w:r>
    </w:p>
    <w:p w14:paraId="7494FDEA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Konsultacje</w:t>
      </w:r>
    </w:p>
    <w:p w14:paraId="12DDE0AA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Nadzór autorski (konserwacja)</w:t>
      </w:r>
    </w:p>
    <w:p w14:paraId="65008789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Serwis motoru bazy danych</w:t>
      </w:r>
    </w:p>
    <w:p w14:paraId="605C924C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Zapytanie Handlowe</w:t>
      </w:r>
    </w:p>
    <w:p w14:paraId="5A654D4B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Nowa Funkcjonalność</w:t>
      </w:r>
    </w:p>
    <w:p w14:paraId="7B530E5C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Nadzoru Eksploatacyjny</w:t>
      </w:r>
    </w:p>
    <w:p w14:paraId="3C5AD0A4" w14:textId="1BF66BFA" w:rsidR="00760673" w:rsidRPr="004B6FAE" w:rsidRDefault="0010638E" w:rsidP="00D62E14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Nowa Funkcjonalność</w:t>
      </w:r>
    </w:p>
    <w:p w14:paraId="0302E8BE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bCs/>
          <w:sz w:val="18"/>
          <w:szCs w:val="18"/>
        </w:rPr>
      </w:pPr>
    </w:p>
    <w:p w14:paraId="21A7673D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Zasady świadczenia usług – tabela skrócona:</w:t>
      </w:r>
    </w:p>
    <w:p w14:paraId="2E305B11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sz w:val="18"/>
          <w:szCs w:val="18"/>
        </w:rPr>
      </w:pPr>
      <w:r w:rsidRPr="004B6FAE">
        <w:rPr>
          <w:sz w:val="18"/>
          <w:szCs w:val="18"/>
        </w:rPr>
        <w:t>Zasady realizacji usług serwisowych i nadzoru autorskiego (konserwacji)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1361"/>
        <w:gridCol w:w="2255"/>
        <w:gridCol w:w="5194"/>
      </w:tblGrid>
      <w:tr w:rsidR="004B6FAE" w:rsidRPr="004B6FAE" w14:paraId="63DED3B0" w14:textId="77777777" w:rsidTr="00CC7C6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265BC" w14:textId="77777777" w:rsidR="00D62E14" w:rsidRPr="004B6FAE" w:rsidRDefault="00D62E14" w:rsidP="00CC7C69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58683" w14:textId="77777777" w:rsidR="00D62E14" w:rsidRPr="004B6FAE" w:rsidRDefault="00D62E14" w:rsidP="00CC7C69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Rodzaj świadczonych usług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FF51" w14:textId="77777777" w:rsidR="00D62E14" w:rsidRPr="004B6FAE" w:rsidRDefault="00D62E14" w:rsidP="00CC7C69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wykonania zlecenia serwisowego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BB51" w14:textId="77777777" w:rsidR="00D62E14" w:rsidRPr="004B6FAE" w:rsidRDefault="00D62E14" w:rsidP="00CC7C69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Warunki świadczenia usług</w:t>
            </w:r>
          </w:p>
        </w:tc>
      </w:tr>
      <w:tr w:rsidR="004B6FAE" w:rsidRPr="004B6FAE" w14:paraId="0DB7508A" w14:textId="77777777" w:rsidTr="00CC7C6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E8CA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9621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Błąd aplikacji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367F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usunięcia – max. 7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D0D" w14:textId="77777777" w:rsidR="00D62E14" w:rsidRPr="004B6FAE" w:rsidRDefault="00D62E14" w:rsidP="00CC7C69">
            <w:pPr>
              <w:spacing w:after="120" w:line="240" w:lineRule="auto"/>
              <w:rPr>
                <w:i/>
                <w:strike/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liczony w dniach roboczych od upływu czasu reakcji serwisu Wykonawcy do momentu usunięcia błędu aplikacji.</w:t>
            </w:r>
            <w:r w:rsidRPr="004B6FAE">
              <w:rPr>
                <w:i/>
                <w:strike/>
                <w:sz w:val="18"/>
                <w:szCs w:val="18"/>
              </w:rPr>
              <w:t xml:space="preserve"> </w:t>
            </w:r>
          </w:p>
        </w:tc>
      </w:tr>
      <w:tr w:rsidR="004B6FAE" w:rsidRPr="004B6FAE" w14:paraId="62FC61A2" w14:textId="77777777" w:rsidTr="00CC7C6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86D" w14:textId="77777777" w:rsidR="00776C71" w:rsidRPr="004B6FAE" w:rsidRDefault="00776C71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1a.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D393" w14:textId="77777777" w:rsidR="00776C71" w:rsidRPr="004B6FAE" w:rsidRDefault="00776C71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Usterka programistyczna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9069" w14:textId="77777777" w:rsidR="00776C71" w:rsidRPr="004B6FAE" w:rsidRDefault="00776C71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Następna aktualizacja zbiorcza (nie rzadziej niż co 3 miesiące)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D619" w14:textId="77777777" w:rsidR="00776C71" w:rsidRPr="004B6FAE" w:rsidRDefault="00760673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Wykonawca usuwa błąd aplikacjia (zakwalifikowany jako usterka programistyczna)  i udostępnia uaktualnienie nie póniej niż w kolejnej aktualizacji zbiorczej.</w:t>
            </w:r>
          </w:p>
        </w:tc>
      </w:tr>
      <w:tr w:rsidR="004B6FAE" w:rsidRPr="004B6FAE" w14:paraId="069D8C58" w14:textId="77777777" w:rsidTr="00CC7C6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7AEB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E89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Awaria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1B34" w14:textId="77777777" w:rsidR="00D62E14" w:rsidRPr="004B6FAE" w:rsidRDefault="00D62E14" w:rsidP="00CC7C69">
            <w:pPr>
              <w:spacing w:after="120" w:line="240" w:lineRule="auto"/>
            </w:pPr>
            <w:r w:rsidRPr="004B6FAE">
              <w:rPr>
                <w:sz w:val="18"/>
                <w:szCs w:val="18"/>
                <w:highlight w:val="lightGray"/>
              </w:rPr>
              <w:t>czas usunięcia – ……… h</w:t>
            </w:r>
            <w:r w:rsidRPr="004B6FAE">
              <w:t xml:space="preserve"> </w:t>
            </w:r>
          </w:p>
          <w:p w14:paraId="1EA88723" w14:textId="77777777" w:rsidR="00D62E14" w:rsidRPr="004B6FAE" w:rsidRDefault="00D62E14" w:rsidP="00CC7C69">
            <w:pPr>
              <w:spacing w:after="120" w:line="240" w:lineRule="auto"/>
              <w:rPr>
                <w:i/>
                <w:sz w:val="16"/>
                <w:szCs w:val="16"/>
              </w:rPr>
            </w:pPr>
            <w:r w:rsidRPr="004B6FAE">
              <w:rPr>
                <w:i/>
                <w:sz w:val="16"/>
                <w:szCs w:val="16"/>
              </w:rPr>
              <w:t xml:space="preserve">(zapis uzależniony od złożonej </w:t>
            </w:r>
            <w:r w:rsidRPr="004B6FAE">
              <w:rPr>
                <w:i/>
                <w:sz w:val="16"/>
                <w:szCs w:val="16"/>
              </w:rPr>
              <w:lastRenderedPageBreak/>
              <w:t>oferty Wykonawcy)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D43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lastRenderedPageBreak/>
              <w:t xml:space="preserve">Czas liczony w godzinach od upływu czasu reakcji serwisu Wykonawcy do momentu usunięcia awarii. </w:t>
            </w:r>
          </w:p>
          <w:p w14:paraId="56505B1F" w14:textId="77777777" w:rsidR="00D62E14" w:rsidRPr="004B6FAE" w:rsidRDefault="00D62E14" w:rsidP="00CC7C69">
            <w:pPr>
              <w:spacing w:after="120" w:line="240" w:lineRule="auto"/>
              <w:rPr>
                <w:strike/>
                <w:sz w:val="18"/>
                <w:szCs w:val="18"/>
              </w:rPr>
            </w:pPr>
          </w:p>
          <w:p w14:paraId="63C48E8C" w14:textId="77777777" w:rsidR="00D62E14" w:rsidRPr="004B6FAE" w:rsidRDefault="00D62E14" w:rsidP="00CC7C69">
            <w:pPr>
              <w:spacing w:after="120" w:line="240" w:lineRule="auto"/>
              <w:rPr>
                <w:strike/>
                <w:sz w:val="18"/>
                <w:szCs w:val="18"/>
              </w:rPr>
            </w:pPr>
          </w:p>
        </w:tc>
      </w:tr>
      <w:tr w:rsidR="004B6FAE" w:rsidRPr="004B6FAE" w14:paraId="2A47E927" w14:textId="77777777" w:rsidTr="00CC7C69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CCA1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3353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Konsultacja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D424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wykonania  max.10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2C83" w14:textId="77777777" w:rsidR="00D62E14" w:rsidRPr="004B6FAE" w:rsidRDefault="00D62E14" w:rsidP="00CC7C69">
            <w:pPr>
              <w:spacing w:after="120" w:line="240" w:lineRule="auto"/>
              <w:rPr>
                <w:i/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liczony w dniach roboczych od upływu czasu reakcji serwisu Wykonawcy</w:t>
            </w:r>
            <w:r w:rsidRPr="004B6FAE">
              <w:rPr>
                <w:i/>
                <w:sz w:val="18"/>
                <w:szCs w:val="18"/>
              </w:rPr>
              <w:t>.</w:t>
            </w:r>
          </w:p>
          <w:p w14:paraId="44D76F06" w14:textId="77777777" w:rsidR="00AB0370" w:rsidRDefault="00D62E14" w:rsidP="00AB0370">
            <w:pPr>
              <w:pStyle w:val="Tekstpodstawowywcity"/>
              <w:spacing w:line="240" w:lineRule="auto"/>
              <w:ind w:left="-142" w:firstLine="142"/>
              <w:jc w:val="both"/>
              <w:rPr>
                <w:sz w:val="18"/>
                <w:szCs w:val="18"/>
                <w:lang w:val="pl-PL"/>
              </w:rPr>
            </w:pPr>
            <w:r w:rsidRPr="004B6FAE">
              <w:rPr>
                <w:sz w:val="18"/>
                <w:szCs w:val="18"/>
              </w:rPr>
              <w:t xml:space="preserve">Usługa świadczona w czasie dostępu Użytkownika Zamawiającego do Serwisu Wykonawcy. </w:t>
            </w:r>
          </w:p>
          <w:p w14:paraId="36E00C3E" w14:textId="55ED7B87" w:rsidR="00AB0370" w:rsidRPr="00440425" w:rsidRDefault="00AB0370" w:rsidP="00440425">
            <w:pPr>
              <w:pStyle w:val="Tekstpodstawowywcity"/>
              <w:spacing w:line="240" w:lineRule="auto"/>
              <w:ind w:left="86" w:firstLine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4042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Konsultacje </w:t>
            </w:r>
            <w:r w:rsidR="00D15697" w:rsidRPr="00440425">
              <w:rPr>
                <w:rFonts w:ascii="Arial" w:hAnsi="Arial" w:cs="Arial"/>
                <w:sz w:val="16"/>
                <w:szCs w:val="16"/>
              </w:rPr>
              <w:t>będą dotyczyć dokumentacji medycznej, zleceń medycznych, rozliczeń z płatnikami</w:t>
            </w:r>
            <w:r w:rsidR="00D15697">
              <w:rPr>
                <w:rFonts w:ascii="Arial" w:hAnsi="Arial" w:cs="Arial"/>
                <w:sz w:val="16"/>
                <w:szCs w:val="16"/>
                <w:lang w:val="pl-PL"/>
              </w:rPr>
              <w:t xml:space="preserve"> oraz o</w:t>
            </w:r>
            <w:r w:rsidRPr="0044042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bejmują następujące moduły zgodnie z załącznikiem nr 1 do Umowy:</w:t>
            </w:r>
          </w:p>
          <w:p w14:paraId="4C4267DC" w14:textId="77777777" w:rsidR="00AB0370" w:rsidRPr="00440425" w:rsidRDefault="00AB0370" w:rsidP="00AB0370">
            <w:pPr>
              <w:pStyle w:val="Tekstpodstawowywcity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4042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Eskulap – Apteka</w:t>
            </w:r>
          </w:p>
          <w:p w14:paraId="2A974BC0" w14:textId="77777777" w:rsidR="00AB0370" w:rsidRPr="00440425" w:rsidRDefault="00AB0370" w:rsidP="00AB0370">
            <w:pPr>
              <w:pStyle w:val="Tekstpodstawowywcity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4042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Eskulap - Apteczka Oddziałowa</w:t>
            </w:r>
          </w:p>
          <w:p w14:paraId="0941BCA6" w14:textId="77777777" w:rsidR="00AB0370" w:rsidRPr="00440425" w:rsidRDefault="00AB0370" w:rsidP="00AB0370">
            <w:pPr>
              <w:pStyle w:val="Tekstpodstawowywcity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4042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eRejestracja</w:t>
            </w:r>
          </w:p>
          <w:p w14:paraId="39EEF31D" w14:textId="77777777" w:rsidR="00AB0370" w:rsidRPr="00440425" w:rsidRDefault="00AB0370" w:rsidP="00AB0370">
            <w:pPr>
              <w:pStyle w:val="Tekstpodstawowywcity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4042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EskulapNT</w:t>
            </w:r>
          </w:p>
          <w:p w14:paraId="1EF16BF7" w14:textId="77777777" w:rsidR="00AB0370" w:rsidRPr="00440425" w:rsidRDefault="00AB0370" w:rsidP="00AB0370">
            <w:pPr>
              <w:pStyle w:val="Tekstpodstawowywcity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4042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Baza Danych (Oracle)</w:t>
            </w:r>
          </w:p>
          <w:p w14:paraId="2EC7A0B3" w14:textId="77777777" w:rsidR="00AB0370" w:rsidRPr="00440425" w:rsidRDefault="00AB0370" w:rsidP="00AB0370">
            <w:pPr>
              <w:pStyle w:val="Tekstpodstawowywcity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4042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Impuls EVO Kadry”.</w:t>
            </w:r>
          </w:p>
          <w:p w14:paraId="0B7889B7" w14:textId="6B1BB529" w:rsidR="00D62E14" w:rsidRPr="00BC0D57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4B6FAE" w:rsidRPr="004B6FAE" w14:paraId="46F29F0E" w14:textId="77777777" w:rsidTr="00CC7C69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556F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C1D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Nadzór Autorski (konserwacja)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A7BE" w14:textId="101261D8" w:rsidR="001E1398" w:rsidRPr="004B6FAE" w:rsidRDefault="001E1398" w:rsidP="0057598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Czas realizacji pojedynczej zmiany – </w:t>
            </w:r>
            <w:r w:rsidR="002947D5" w:rsidRPr="004B6FAE">
              <w:rPr>
                <w:sz w:val="18"/>
                <w:szCs w:val="18"/>
              </w:rPr>
              <w:t>na</w:t>
            </w:r>
            <w:r w:rsidRPr="004B6FAE">
              <w:rPr>
                <w:sz w:val="18"/>
                <w:szCs w:val="18"/>
              </w:rPr>
              <w:t xml:space="preserve"> dwa  dni robocze przed wejściem w życie ustawy, przepisów wykonawczych lub zarządzenia.</w:t>
            </w:r>
          </w:p>
          <w:p w14:paraId="1673EA62" w14:textId="77777777" w:rsidR="00D62E14" w:rsidRPr="004B6FAE" w:rsidRDefault="00D62E14" w:rsidP="0073320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7A94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liczony w dniach roboczych, pozwalający Wykonawcy na dostosowanie i udostępnienie Upgrade Autora oprogramowania do funkcjonalności istniejącego u Zamawiającego systemu.</w:t>
            </w:r>
          </w:p>
          <w:p w14:paraId="52B27CD2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liczony od dnia</w:t>
            </w:r>
            <w:r w:rsidR="00575989" w:rsidRPr="004B6FAE">
              <w:rPr>
                <w:sz w:val="18"/>
                <w:szCs w:val="18"/>
              </w:rPr>
              <w:t xml:space="preserve"> obowiązywania</w:t>
            </w:r>
            <w:r w:rsidRPr="004B6FAE">
              <w:rPr>
                <w:sz w:val="18"/>
                <w:szCs w:val="18"/>
              </w:rPr>
              <w:t xml:space="preserve"> znowelizowanych przepisów prawnych.</w:t>
            </w:r>
          </w:p>
          <w:p w14:paraId="246B6446" w14:textId="47905C58" w:rsidR="00D62E14" w:rsidRPr="004B6FAE" w:rsidRDefault="003E2678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 xml:space="preserve">Uwaga! w przypadku zaistnienia </w:t>
            </w:r>
            <w:r>
              <w:rPr>
                <w:sz w:val="18"/>
                <w:szCs w:val="18"/>
              </w:rPr>
              <w:t>krótszego niż 14 dni vacatio legis danej ustawy, przepisów wykonawczych lub zarzadzenia</w:t>
            </w:r>
            <w:r w:rsidRPr="004B6FAE">
              <w:rPr>
                <w:sz w:val="18"/>
                <w:szCs w:val="18"/>
              </w:rPr>
              <w:t xml:space="preserve">, zmiany będące efektem nowelizacji przepisów prawnych, muszą zostać udostępnione Zamawiającemu i wprowadzone najpóźniej </w:t>
            </w:r>
            <w:r>
              <w:rPr>
                <w:sz w:val="18"/>
                <w:szCs w:val="18"/>
              </w:rPr>
              <w:t>w ciągu 14 dni do dnia opublikowania danej ustawy, przepisów wykonawczych lub zarzadzenia.</w:t>
            </w:r>
          </w:p>
        </w:tc>
      </w:tr>
      <w:tr w:rsidR="004B6FAE" w:rsidRPr="004B6FAE" w14:paraId="16949623" w14:textId="77777777" w:rsidTr="00CC7C69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BCD1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8AE0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Serwis motoru bazy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6AE6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wykonania  max. 10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C3E1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Świadczony w czasie dostępu Zamawiającego do serwisu Wykonawcy; czas liczony w dniach roboczych od upływu czasu reakcji serwisu Wykonawcy.</w:t>
            </w:r>
          </w:p>
        </w:tc>
      </w:tr>
      <w:tr w:rsidR="001E1398" w:rsidRPr="004B6FAE" w14:paraId="63A81460" w14:textId="77777777" w:rsidTr="00CC7C69">
        <w:trPr>
          <w:trHeight w:val="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78E1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4A78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Nadzór Eksploatacyjny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BAA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limit do 150 godzin obejmuje zarówno system medyczny Eskulap jak również Impuls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C27" w14:textId="77777777" w:rsidR="00D62E14" w:rsidRPr="004B6FAE" w:rsidRDefault="00D62E14" w:rsidP="00CC7C69">
            <w:pPr>
              <w:spacing w:after="120" w:line="240" w:lineRule="auto"/>
              <w:rPr>
                <w:sz w:val="18"/>
                <w:szCs w:val="18"/>
              </w:rPr>
            </w:pPr>
            <w:r w:rsidRPr="004B6FAE">
              <w:rPr>
                <w:sz w:val="18"/>
                <w:szCs w:val="18"/>
              </w:rPr>
              <w:t>Czas liczony w godzinach, usługa do wyczerpania określonego limitu czasowego w trakcie obowiązywania umowy.</w:t>
            </w:r>
          </w:p>
        </w:tc>
      </w:tr>
    </w:tbl>
    <w:p w14:paraId="42228968" w14:textId="77777777" w:rsidR="00D62E14" w:rsidRPr="004B6FAE" w:rsidRDefault="00D62E14" w:rsidP="00D62E14">
      <w:pPr>
        <w:pStyle w:val="Akapitzlist"/>
        <w:ind w:left="0"/>
        <w:jc w:val="both"/>
        <w:rPr>
          <w:bCs/>
          <w:sz w:val="18"/>
          <w:szCs w:val="18"/>
        </w:rPr>
      </w:pPr>
    </w:p>
    <w:p w14:paraId="41FE2F27" w14:textId="77777777" w:rsidR="00D62E14" w:rsidRPr="004B6FAE" w:rsidRDefault="00D62E14" w:rsidP="00D62E14">
      <w:pPr>
        <w:pStyle w:val="Akapitzlist"/>
        <w:spacing w:after="120" w:line="240" w:lineRule="auto"/>
        <w:ind w:left="0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Szczegółowy zakres oraz warunki realizacji usług:</w:t>
      </w:r>
    </w:p>
    <w:p w14:paraId="4F63B2E0" w14:textId="77777777" w:rsidR="00D62E14" w:rsidRPr="004B6FAE" w:rsidRDefault="00D62E14" w:rsidP="00D62E1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 xml:space="preserve"> Błąd aplikacji</w:t>
      </w:r>
    </w:p>
    <w:p w14:paraId="3ED20EB2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1.1. Zgłoszenie serwisowe będzie wysyłane do Wykonawcy od poniedziałku do piątku w dni robocze, w godzinach od 7:30 do 15:30.</w:t>
      </w:r>
    </w:p>
    <w:p w14:paraId="1B8A9BE8" w14:textId="38698150" w:rsidR="00D62E14" w:rsidRPr="004B6FAE" w:rsidRDefault="00D62E14" w:rsidP="00D62E14">
      <w:pPr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1.2. Czas usunięcia błędu aplikacji: max do 7 dni roboczych liczonych </w:t>
      </w:r>
      <w:r w:rsidRPr="004B6FAE">
        <w:rPr>
          <w:sz w:val="18"/>
          <w:szCs w:val="18"/>
        </w:rPr>
        <w:t xml:space="preserve">od upływu czasu reakcji serwisu Wykonawcy na zgłoszenie serwisowe </w:t>
      </w:r>
      <w:r w:rsidRPr="004B6FAE">
        <w:rPr>
          <w:bCs/>
          <w:sz w:val="18"/>
          <w:szCs w:val="18"/>
        </w:rPr>
        <w:t>do dnia usunięcia błędu aplikacji</w:t>
      </w:r>
      <w:r w:rsidR="006535D4">
        <w:rPr>
          <w:bCs/>
          <w:sz w:val="18"/>
          <w:szCs w:val="18"/>
        </w:rPr>
        <w:t>.</w:t>
      </w:r>
      <w:r w:rsidRPr="004B6FAE">
        <w:rPr>
          <w:bCs/>
          <w:sz w:val="18"/>
          <w:szCs w:val="18"/>
        </w:rPr>
        <w:t xml:space="preserve"> </w:t>
      </w:r>
    </w:p>
    <w:p w14:paraId="2F8BD392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1.3. Po usunięciu błędu aplikacji i wykonaniu testu poprawnego działania oprogramowania, zaakceptowanego przez Zamawiającego, zgłoszenie serwisowe traktowane jest jako zakończone.</w:t>
      </w:r>
    </w:p>
    <w:p w14:paraId="22405C09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1.4. Zgłoszenie serwisowe jest ostatecznie zamykane jeżeli upłynęło 14 dni od terminu usunięcia błędu aplikacji i wykonania testu oprogramowania, zaakceptowanego przez Zamawiającego, a Zamawiający nie wniósł w tym czasie zastrzeżeń do wyniku działań podjętych przez Wykonawcę w celu usunięcia błędu aplikacji.</w:t>
      </w:r>
    </w:p>
    <w:p w14:paraId="1A179080" w14:textId="77777777" w:rsidR="00D62E14" w:rsidRPr="004B6FAE" w:rsidRDefault="00D62E14" w:rsidP="00D62E1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Awaria</w:t>
      </w:r>
    </w:p>
    <w:p w14:paraId="150F4011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2.1. Czas usunięcia awarii -  …………….</w:t>
      </w:r>
      <w:r w:rsidRPr="004B6FAE">
        <w:rPr>
          <w:bCs/>
          <w:sz w:val="18"/>
          <w:szCs w:val="18"/>
          <w:highlight w:val="lightGray"/>
        </w:rPr>
        <w:t xml:space="preserve"> godzin</w:t>
      </w:r>
      <w:r w:rsidRPr="004B6FAE">
        <w:rPr>
          <w:bCs/>
          <w:sz w:val="18"/>
          <w:szCs w:val="18"/>
        </w:rPr>
        <w:t xml:space="preserve"> </w:t>
      </w:r>
      <w:r w:rsidRPr="004B6FAE">
        <w:rPr>
          <w:i/>
          <w:sz w:val="16"/>
          <w:szCs w:val="16"/>
        </w:rPr>
        <w:t>(zapis uzależniony od złożonej oferty Wykonawcy)</w:t>
      </w:r>
      <w:r w:rsidRPr="004B6FAE">
        <w:rPr>
          <w:bCs/>
          <w:sz w:val="18"/>
          <w:szCs w:val="18"/>
        </w:rPr>
        <w:t xml:space="preserve"> od </w:t>
      </w:r>
      <w:r w:rsidRPr="004B6FAE">
        <w:rPr>
          <w:sz w:val="18"/>
          <w:szCs w:val="18"/>
        </w:rPr>
        <w:t xml:space="preserve">upływu czasu reakcji serwisu Wykonawcy </w:t>
      </w:r>
      <w:r w:rsidRPr="004B6FAE">
        <w:rPr>
          <w:bCs/>
          <w:sz w:val="18"/>
          <w:szCs w:val="18"/>
        </w:rPr>
        <w:t>do godziny całkowitego usunięcia awarii</w:t>
      </w:r>
      <w:r w:rsidRPr="004B6FAE">
        <w:t xml:space="preserve"> </w:t>
      </w:r>
      <w:r w:rsidRPr="004B6FAE">
        <w:rPr>
          <w:bCs/>
          <w:sz w:val="18"/>
          <w:szCs w:val="18"/>
        </w:rPr>
        <w:t>i wykonania przez Wykonawcę testu poprawnego działania oprogramowania, zaakceptowanego przez Zamawiającego.</w:t>
      </w:r>
    </w:p>
    <w:p w14:paraId="05197D2F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2.2. Po usunięciu awarii i wykonaniu przez Wykonawcę testu poprawnego działania oprogramowania, zaakceptowanego przez Zamawiającego, zgłoszenie serwisowe traktowane jest jako zakończone.</w:t>
      </w:r>
    </w:p>
    <w:p w14:paraId="3DE41F9C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lastRenderedPageBreak/>
        <w:t>2.3. Zgłoszenie serwisowe jest ostatecznie zamykane jeżeli upłynęło 14 dni od terminu usunięcia Awarii i wykonania testu oprogramowania zaakceptowanego przez Zamawiającego, a Zamawiający nie wniósł w tym czasie zastrzeżeń do wyniku usunięcia Awarii.</w:t>
      </w:r>
    </w:p>
    <w:p w14:paraId="739D6B9A" w14:textId="77777777" w:rsidR="00D62E14" w:rsidRPr="004B6FAE" w:rsidRDefault="00D62E14" w:rsidP="00D62E1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Konsultacja</w:t>
      </w:r>
    </w:p>
    <w:p w14:paraId="7935DB2B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3.1. Przyjęcie zgłoszenia Konsultacji związane jest z podjęciem następujących działań:</w:t>
      </w:r>
    </w:p>
    <w:p w14:paraId="2225F3F0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1) wskazanie Użytkownikowi w dokumentacji lub materiałach szkoleniowych zapisów, w których znajdują się informacje dotyczące przedmiotu zgłoszenia serwisowego,</w:t>
      </w:r>
    </w:p>
    <w:p w14:paraId="250C06A5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2) wskazanie Użytkownikowi miejsca, w którym można powziąć informacje na temat przedmiotu zgłoszenia, jeżeli było ono uprzednio przedmiotem działań serwisowych inicjowanych przez innych Użytkowników, w szczególności do zamieszczonych w serwisie HD.</w:t>
      </w:r>
    </w:p>
    <w:p w14:paraId="5967B438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3) udzielenie konsultacji i wyjaśnień w kwestiach stanowiących przedmiot zgłoszenia.</w:t>
      </w:r>
    </w:p>
    <w:p w14:paraId="7A799EBC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3.2. Po uznaniu przez Użytkownika i pracownika serwisu, że jego realizacja dobiegła końca, status zgłoszenia zmienia się na zakończone.</w:t>
      </w:r>
    </w:p>
    <w:p w14:paraId="26CB7CB2" w14:textId="77777777" w:rsidR="00D62E14" w:rsidRPr="004B6FAE" w:rsidRDefault="00D62E14" w:rsidP="00D62E14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Cs/>
          <w:sz w:val="18"/>
          <w:szCs w:val="18"/>
        </w:rPr>
        <w:t>Po upływie 14 dni od terminu, w którym zgłoszenie serwisowe uzyskało status zakończone, a Użytkownik nie wniósł do niego zastrzeżeń, zgłoszenie serwisowe jest ostatecznie zamykane.</w:t>
      </w:r>
      <w:r w:rsidRPr="004B6FAE" w:rsidDel="00527E5E">
        <w:rPr>
          <w:bCs/>
          <w:sz w:val="18"/>
          <w:szCs w:val="18"/>
        </w:rPr>
        <w:t xml:space="preserve"> </w:t>
      </w:r>
    </w:p>
    <w:p w14:paraId="677B8FCE" w14:textId="77777777" w:rsidR="00D62E14" w:rsidRPr="004B6FAE" w:rsidRDefault="00D62E14" w:rsidP="00D62E14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4.  Nadzór autorski (konserwacja)</w:t>
      </w:r>
    </w:p>
    <w:p w14:paraId="0A48B532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4.1 W ramach usługi Nadzoru Autorskiego (konserwacji) świadczone będą przez Wykonawcę usługi zapewniające poprawę jakości oprogramowania i jego dostosowanie do zmian czynników wewnetrznych i zewnętrznych (np. nowelizacja uwarunkowań prawnych), a w szczególności wykonywane będą następujące czynności:</w:t>
      </w:r>
    </w:p>
    <w:p w14:paraId="225BED19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1) prowadzenie rejestru zgłoszeń serwisowych Zamawiającego,</w:t>
      </w:r>
    </w:p>
    <w:p w14:paraId="3BA398D2" w14:textId="77777777" w:rsidR="002947D5" w:rsidRPr="004B6FAE" w:rsidRDefault="002947D5" w:rsidP="002947D5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2) dostosowanie oprogramowania do zmian obowiązujących aktów prawnych lub nowych aktów prawnych powszechnie obowiązujących,</w:t>
      </w:r>
    </w:p>
    <w:p w14:paraId="0E2A87BC" w14:textId="77777777" w:rsidR="002947D5" w:rsidRPr="004B6FAE" w:rsidRDefault="002947D5" w:rsidP="002947D5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3) wprowadzanie do oprogramowania zmian wymaganych przez instytucje, w stosunku do których Zamawiający ma obowiązek prowadzenia sprawozdawczości.</w:t>
      </w:r>
    </w:p>
    <w:p w14:paraId="10A5E9CD" w14:textId="77777777" w:rsidR="002947D5" w:rsidRPr="004B6FAE" w:rsidRDefault="002947D5" w:rsidP="002947D5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4) prowadzeniu stałego audytu w zakresie zgodności funkcji Oprogramowania Aplikacyjnego z powszechnie obowiązującymi przepisami prawa polskiego o randze co najmniej rozporządzenia, w rozumieniu art. 87 ust.1 Konstytucji Rzeczypospolitej Polskiej z dnia 2 kwietnia 1997 r. i wprowadzanie do Aplikacji zmian stanowiących konsekwencję wejścia w życie tychże w postaci Rozwinięć.</w:t>
      </w:r>
    </w:p>
    <w:p w14:paraId="48072148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4.2 Warunki realizowania usługi:</w:t>
      </w:r>
    </w:p>
    <w:p w14:paraId="5494AFC1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4.2.1 Wszelkie zmiany w oprogramowaniu , o których mowa w pkt 4.1 ppkt 2</w:t>
      </w:r>
      <w:r w:rsidR="002947D5" w:rsidRPr="004B6FAE">
        <w:rPr>
          <w:bCs/>
          <w:sz w:val="18"/>
          <w:szCs w:val="18"/>
        </w:rPr>
        <w:t xml:space="preserve"> i 3</w:t>
      </w:r>
      <w:r w:rsidRPr="004B6FAE">
        <w:rPr>
          <w:bCs/>
          <w:sz w:val="18"/>
          <w:szCs w:val="18"/>
        </w:rPr>
        <w:t xml:space="preserve"> powinny być udostępnione przez Wykonawcę Zamawiającemu najpóźniej na </w:t>
      </w:r>
      <w:r w:rsidR="002947D5" w:rsidRPr="004B6FAE">
        <w:rPr>
          <w:bCs/>
          <w:sz w:val="18"/>
          <w:szCs w:val="18"/>
        </w:rPr>
        <w:t>dwa</w:t>
      </w:r>
      <w:r w:rsidRPr="004B6FAE">
        <w:rPr>
          <w:bCs/>
          <w:sz w:val="18"/>
          <w:szCs w:val="18"/>
        </w:rPr>
        <w:t xml:space="preserve"> dni robocz</w:t>
      </w:r>
      <w:r w:rsidR="002947D5" w:rsidRPr="004B6FAE">
        <w:rPr>
          <w:bCs/>
          <w:sz w:val="18"/>
          <w:szCs w:val="18"/>
        </w:rPr>
        <w:t>e</w:t>
      </w:r>
      <w:r w:rsidRPr="004B6FAE">
        <w:rPr>
          <w:bCs/>
          <w:sz w:val="18"/>
          <w:szCs w:val="18"/>
        </w:rPr>
        <w:t xml:space="preserve"> przed wejściem w życie zmian opisanych w pkt 4.1  ppkt 2</w:t>
      </w:r>
      <w:r w:rsidR="002947D5" w:rsidRPr="004B6FAE">
        <w:rPr>
          <w:bCs/>
          <w:sz w:val="18"/>
          <w:szCs w:val="18"/>
        </w:rPr>
        <w:t xml:space="preserve"> i 3</w:t>
      </w:r>
    </w:p>
    <w:p w14:paraId="67276ED4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4.2.2 Zmiany oprogramowania niewynikające z pkt 4.1, Wykonawca udostępnia Zamawiającemu niezwłocznie. Zamawiający - o ile nie istnieją obiektywne okoliczności podważające zasadność instalacji udostępnionych zmian Oprogramowania winien je pobrać i niezwłocznie zainstalować.</w:t>
      </w:r>
    </w:p>
    <w:p w14:paraId="6ED3B48C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4.3 Wprowadzanie przez Wykonawcę zmian w oprogramowaniu, o których mowa w pkt 4.1 , powinno zakończyć się udostępnieniem Zamawiającemu Upgrade lub Update oprogramowania wraz ze szczegółowym opisem zmian oraz z instrukcjami opisującymi zasady użytkowania nowych funkcjonalności. Udostepnienie nastąpi poprzez HD.</w:t>
      </w:r>
    </w:p>
    <w:p w14:paraId="4AC25086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4.4 Wykonawca gwarantuje pełną zgodność oprogramowania  z aktualnym stanem prawnym obowiązującym w Polsce.</w:t>
      </w:r>
    </w:p>
    <w:p w14:paraId="1B9813A7" w14:textId="77777777" w:rsidR="00D62E14" w:rsidRPr="004B6FAE" w:rsidRDefault="00D62E14" w:rsidP="00D62E14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>5. Zasady serwis motoru bazy danych</w:t>
      </w:r>
    </w:p>
    <w:p w14:paraId="3436A185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5.1. Zgłoszenie serwisowe będzie wysyłane do Wykonawcy od poniedziałku do piątku w dni robocze, w godzinach od 7:30 do 15:30.</w:t>
      </w:r>
    </w:p>
    <w:p w14:paraId="2EDF3978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5.2. Naprawa motoru bazy danych może obejmować realizację jednej lub kilku czynności wymienionych poniżej: </w:t>
      </w:r>
    </w:p>
    <w:p w14:paraId="44AC7561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1) kompilacja obiektów bazy danych,</w:t>
      </w:r>
    </w:p>
    <w:p w14:paraId="271FDA57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2) przeliczanie statystyk bazy danych, </w:t>
      </w:r>
    </w:p>
    <w:p w14:paraId="0C07F5C1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3) dodawania i modyfikacja przestrzeni tabel,</w:t>
      </w:r>
    </w:p>
    <w:p w14:paraId="286B9ECB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4) rekonfiguracja parametrów bazy danych,</w:t>
      </w:r>
    </w:p>
    <w:p w14:paraId="43B795A2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5) identyfikacja innych czynności koniecznych do naprawy.</w:t>
      </w:r>
    </w:p>
    <w:p w14:paraId="74F4310E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lastRenderedPageBreak/>
        <w:t>5.3. Zgłoszenie serwisowe jest ostatecznie zamykane, jeżeli upłynęło 14 dni od terminu wykonania usługi i wykonania testu, zaakceptowanego przez Zamawiającego, a Zamawiający nie wniósł w tym czasie zastrzeżeń do wyniku realizacji usługi.</w:t>
      </w:r>
    </w:p>
    <w:p w14:paraId="570AD1AF" w14:textId="77777777" w:rsidR="00D62E14" w:rsidRPr="004B6FAE" w:rsidRDefault="00D62E14" w:rsidP="00D62E14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 xml:space="preserve">6. Nadzór Eksploatacyjny </w:t>
      </w:r>
    </w:p>
    <w:p w14:paraId="551AFA1E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6.1. Usługa realizowana będzie przez Wykonawcę poprzez:</w:t>
      </w:r>
    </w:p>
    <w:p w14:paraId="06FA3F0C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1) wizyty serwisowe w siedzibie Zamawiającego,</w:t>
      </w:r>
    </w:p>
    <w:p w14:paraId="49516349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2) połączenia zdalne.</w:t>
      </w:r>
    </w:p>
    <w:p w14:paraId="525ABCA3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6.2 Wizyty serwisowe realizowane będą przez Wykonawcę w zależności od potrzeb Zamawiającego.</w:t>
      </w:r>
    </w:p>
    <w:p w14:paraId="7E03A03D" w14:textId="4292AD62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6.3 Zgłoszenie Wizyty serwisowej przez Zamawiającego nastąpi z </w:t>
      </w:r>
      <w:r w:rsidR="006535D4">
        <w:rPr>
          <w:bCs/>
          <w:sz w:val="18"/>
          <w:szCs w:val="18"/>
        </w:rPr>
        <w:t>14</w:t>
      </w:r>
      <w:r w:rsidR="006535D4" w:rsidRPr="004B6FAE">
        <w:rPr>
          <w:bCs/>
          <w:sz w:val="18"/>
          <w:szCs w:val="18"/>
        </w:rPr>
        <w:t xml:space="preserve"> </w:t>
      </w:r>
      <w:r w:rsidRPr="004B6FAE">
        <w:rPr>
          <w:bCs/>
          <w:sz w:val="18"/>
          <w:szCs w:val="18"/>
        </w:rPr>
        <w:t>dniowym wyprzedzeniem. Każde zgłoszenie zawierać będzie szczegółowo zakres prac do wykonania przez Wykonawcę.</w:t>
      </w:r>
    </w:p>
    <w:p w14:paraId="6C273AFE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6.4 W sytuacjach szczególnych i uzasadnionych termin Wizyty Serwisowej może zostać zmieniony za zgodą Zamawiającego, jednakże różnica dni w terminie Wizyty nie może przekraczać 5 dni liczonych od wcześniej ustalonego terminu. Dojazd do siedziby Zamawiającego nie zostaje wliczony w godziny pracy Serwisu przeznaczone na Nadzór Eksploatacyjny.</w:t>
      </w:r>
    </w:p>
    <w:p w14:paraId="380F25C6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6.5 Połączenia zdalne realizowane będą przez Wykonawcę w godzinach pracy Zamawiającego (7:30-15:05), po wcześniejszym uzgodnieniu terminu, godziny połączenia i rodzaju prac do wykonania z osobami upoważnionymi przez Zamawiającego.</w:t>
      </w:r>
    </w:p>
    <w:p w14:paraId="3828EE61" w14:textId="3CE0A224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6.6 Rozliczenie czasu trwania usługi wykonanej poprzez połączenie zdalne Wykonawca winien przesłać Zamawiającemu na piśmie/pocztą elektroniczną /w portalu serwisowym do akceptacji. Usługa może zostać rozliczona w limicie godzin przeznaczonych na Nadzór Eksploatacyjny tylko i wyłącznie po pozytywnym wykonaniu prac (osiągnięciu zamierzonego przez Zamawiającego celu i efektu) i zaakceptowaniu</w:t>
      </w:r>
      <w:r w:rsidR="006535D4">
        <w:rPr>
          <w:bCs/>
          <w:sz w:val="18"/>
          <w:szCs w:val="18"/>
        </w:rPr>
        <w:t>, przedsawionego wcześniej</w:t>
      </w:r>
      <w:r w:rsidRPr="004B6FAE">
        <w:rPr>
          <w:bCs/>
          <w:sz w:val="18"/>
          <w:szCs w:val="18"/>
        </w:rPr>
        <w:t xml:space="preserve"> Rozliczenia czasu trwania usługi.</w:t>
      </w:r>
    </w:p>
    <w:p w14:paraId="154DC3BA" w14:textId="77777777" w:rsidR="00D62E14" w:rsidRPr="004B6FAE" w:rsidRDefault="00D62E14" w:rsidP="00D62E14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6.7 Każdorazowe wykonanie w siedzibie Zamawiającego przez Serwis Wykonawcy zgłoszonych prac zakończone zostanie podpisaniem przez Zamawiającego i Wykonawcę Protokołu, zawierającego w szczególności zakres wykonanych prac i liczbę przepracowanych przez Serwis Wykonawcy godzin. </w:t>
      </w:r>
    </w:p>
    <w:p w14:paraId="635A6ACB" w14:textId="77777777" w:rsidR="001E1398" w:rsidRPr="004B6FAE" w:rsidRDefault="00D62E14" w:rsidP="0073320A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6.8 Nadzór Eksploatacyjny wykorzystany zostanie przez Zamawiającego do określonego limitu godzinowego</w:t>
      </w:r>
      <w:r w:rsidR="001E1398" w:rsidRPr="004B6FAE">
        <w:rPr>
          <w:bCs/>
          <w:sz w:val="18"/>
          <w:szCs w:val="18"/>
        </w:rPr>
        <w:t>.</w:t>
      </w:r>
    </w:p>
    <w:p w14:paraId="1EBFDEBE" w14:textId="18AC263B" w:rsidR="0073320A" w:rsidRPr="004B6FAE" w:rsidRDefault="0073320A" w:rsidP="0073320A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4B6FAE">
        <w:rPr>
          <w:b/>
          <w:bCs/>
          <w:sz w:val="18"/>
          <w:szCs w:val="18"/>
        </w:rPr>
        <w:t xml:space="preserve">7. </w:t>
      </w:r>
      <w:r w:rsidR="0010638E">
        <w:rPr>
          <w:b/>
          <w:bCs/>
          <w:sz w:val="18"/>
          <w:szCs w:val="18"/>
        </w:rPr>
        <w:t>Nowa Funkcjonalność</w:t>
      </w:r>
      <w:r w:rsidRPr="004B6FAE">
        <w:rPr>
          <w:b/>
          <w:bCs/>
          <w:sz w:val="18"/>
          <w:szCs w:val="18"/>
        </w:rPr>
        <w:t xml:space="preserve"> </w:t>
      </w:r>
    </w:p>
    <w:p w14:paraId="41D0CF34" w14:textId="77777777" w:rsidR="0073320A" w:rsidRPr="004B6FAE" w:rsidRDefault="0073320A" w:rsidP="0073320A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7.1 Usługa realizowana przez Wykonawcę w odniesieniu do systemu Eskulap. </w:t>
      </w:r>
    </w:p>
    <w:p w14:paraId="02A9CFDE" w14:textId="77777777" w:rsidR="0073320A" w:rsidRPr="004B6FAE" w:rsidRDefault="0073320A" w:rsidP="0073320A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7.2 Usługi zapewniająca Zamawiającemu poprawę jakości i rozszerzenie specyfikacji funkcjonalnej Oprogramowania Aplikacyjnego. </w:t>
      </w:r>
    </w:p>
    <w:p w14:paraId="4798202F" w14:textId="77777777" w:rsidR="0073320A" w:rsidRPr="004B6FAE" w:rsidRDefault="0073320A" w:rsidP="0073320A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7.3 W ramach usługi Wykonawca gwarantuje:</w:t>
      </w:r>
    </w:p>
    <w:p w14:paraId="32178F2F" w14:textId="77777777" w:rsidR="0073320A" w:rsidRPr="004B6FAE" w:rsidRDefault="0073320A" w:rsidP="0073320A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- wprowadzanie do Aplikacji nowych funkcji oraz usprawnień funkcji już w nich istniejących, stanowiących wynik inwencji twórczej Producenta, </w:t>
      </w:r>
    </w:p>
    <w:p w14:paraId="4CDCBBF7" w14:textId="77777777" w:rsidR="0073320A" w:rsidRPr="004B6FAE" w:rsidRDefault="0073320A" w:rsidP="0073320A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- wprowadzanie do Aplikacji nowych funkcji oraz usprawnień funkcji już w nich istniejących wnioskowanych przez Zamawiającego. </w:t>
      </w:r>
    </w:p>
    <w:p w14:paraId="4B23CDEB" w14:textId="77777777" w:rsidR="0073320A" w:rsidRPr="004B6FAE" w:rsidRDefault="0073320A" w:rsidP="0073320A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 xml:space="preserve">7.4 Rozwinięcia wprowadzane w Aplikacjach w wyniku inwencji twórczej Producenta rozpowszechniane w ramach Licencji uzywanych przez Zamawiającego są udostępniane odpłatnie i zostały już uwzględnione w opłacie zryczałtowanej wnoszonej za usługi.  </w:t>
      </w:r>
    </w:p>
    <w:p w14:paraId="379F8C62" w14:textId="77777777" w:rsidR="0073320A" w:rsidRPr="004B6FAE" w:rsidRDefault="0073320A" w:rsidP="0073320A">
      <w:pPr>
        <w:spacing w:after="120" w:line="240" w:lineRule="auto"/>
        <w:jc w:val="both"/>
        <w:rPr>
          <w:bCs/>
          <w:sz w:val="18"/>
          <w:szCs w:val="18"/>
        </w:rPr>
      </w:pPr>
      <w:r w:rsidRPr="004B6FAE">
        <w:rPr>
          <w:bCs/>
          <w:sz w:val="18"/>
          <w:szCs w:val="18"/>
        </w:rPr>
        <w:t>7.5 Rozwinięcia wprowadzane w Aplikacjach w wyniku inwencji twórczej Producenta rozpowszechniane w  ramach  odrębnych licencji (nieudzielonych przed zawarciem Umowy) oraz Rozwinięcia implementowane w Aplikacjach na wniosek Zamawiającego są udostępniane odpłatnie, po stawkach  określonych przez Wykonawcę doraźnie dla każdego Rozwinięcia nie uwzględnionych w opłacie zryczałtowanej wnoszonej za subskrypcję usługi.</w:t>
      </w:r>
    </w:p>
    <w:sectPr w:rsidR="0073320A" w:rsidRPr="004B6FAE" w:rsidSect="0079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CD2F1" w14:textId="77777777" w:rsidR="0096613E" w:rsidRDefault="0096613E" w:rsidP="00694B29">
      <w:pPr>
        <w:spacing w:after="0" w:line="240" w:lineRule="auto"/>
      </w:pPr>
      <w:r>
        <w:separator/>
      </w:r>
    </w:p>
  </w:endnote>
  <w:endnote w:type="continuationSeparator" w:id="0">
    <w:p w14:paraId="2BD4E12C" w14:textId="77777777" w:rsidR="0096613E" w:rsidRDefault="0096613E" w:rsidP="0069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71EC1" w14:textId="77777777" w:rsidR="0096613E" w:rsidRDefault="0096613E" w:rsidP="00694B29">
      <w:pPr>
        <w:spacing w:after="0" w:line="240" w:lineRule="auto"/>
      </w:pPr>
      <w:r>
        <w:separator/>
      </w:r>
    </w:p>
  </w:footnote>
  <w:footnote w:type="continuationSeparator" w:id="0">
    <w:p w14:paraId="560F6FB9" w14:textId="77777777" w:rsidR="0096613E" w:rsidRDefault="0096613E" w:rsidP="0069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1C8"/>
    <w:multiLevelType w:val="hybridMultilevel"/>
    <w:tmpl w:val="190A18D0"/>
    <w:lvl w:ilvl="0" w:tplc="C1BA8126">
      <w:start w:val="1"/>
      <w:numFmt w:val="decimal"/>
      <w:lvlText w:val="%1."/>
      <w:lvlJc w:val="left"/>
      <w:pPr>
        <w:ind w:left="2226" w:hanging="360"/>
      </w:pPr>
      <w:rPr>
        <w:rFonts w:ascii="Palatino Linotype" w:hAnsi="Palatino Linotype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3D189B"/>
    <w:multiLevelType w:val="hybridMultilevel"/>
    <w:tmpl w:val="4D2E4B82"/>
    <w:lvl w:ilvl="0" w:tplc="C1BA8126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6F6C"/>
    <w:multiLevelType w:val="hybridMultilevel"/>
    <w:tmpl w:val="B81EF502"/>
    <w:lvl w:ilvl="0" w:tplc="C1BA8126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44A3"/>
    <w:multiLevelType w:val="hybridMultilevel"/>
    <w:tmpl w:val="DEF04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B7B3A"/>
    <w:multiLevelType w:val="hybridMultilevel"/>
    <w:tmpl w:val="570CC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408E8"/>
    <w:multiLevelType w:val="hybridMultilevel"/>
    <w:tmpl w:val="904ACD7A"/>
    <w:lvl w:ilvl="0" w:tplc="4B4273D8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6F04F5"/>
    <w:multiLevelType w:val="hybridMultilevel"/>
    <w:tmpl w:val="C1BA8DB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16343"/>
    <w:multiLevelType w:val="hybridMultilevel"/>
    <w:tmpl w:val="8B88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07C1B"/>
    <w:multiLevelType w:val="hybridMultilevel"/>
    <w:tmpl w:val="B274AE84"/>
    <w:lvl w:ilvl="0" w:tplc="11962DC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9" w15:restartNumberingAfterBreak="0">
    <w:nsid w:val="6AF2083C"/>
    <w:multiLevelType w:val="hybridMultilevel"/>
    <w:tmpl w:val="1D7468C6"/>
    <w:lvl w:ilvl="0" w:tplc="C1BA8126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94B19"/>
    <w:multiLevelType w:val="multilevel"/>
    <w:tmpl w:val="2604D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785448"/>
    <w:multiLevelType w:val="hybridMultilevel"/>
    <w:tmpl w:val="3F86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E1D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A17CF3"/>
    <w:multiLevelType w:val="multilevel"/>
    <w:tmpl w:val="A1CA5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10"/>
    <w:rsid w:val="000040A1"/>
    <w:rsid w:val="000201C7"/>
    <w:rsid w:val="00026A34"/>
    <w:rsid w:val="00030681"/>
    <w:rsid w:val="000308D3"/>
    <w:rsid w:val="0003416F"/>
    <w:rsid w:val="000746A5"/>
    <w:rsid w:val="000C6685"/>
    <w:rsid w:val="000E79C8"/>
    <w:rsid w:val="000F6F5F"/>
    <w:rsid w:val="0010638E"/>
    <w:rsid w:val="00114732"/>
    <w:rsid w:val="00132663"/>
    <w:rsid w:val="00134786"/>
    <w:rsid w:val="00175F3D"/>
    <w:rsid w:val="00177552"/>
    <w:rsid w:val="001927D8"/>
    <w:rsid w:val="001B472E"/>
    <w:rsid w:val="001B610F"/>
    <w:rsid w:val="001C0505"/>
    <w:rsid w:val="001C2309"/>
    <w:rsid w:val="001E1398"/>
    <w:rsid w:val="001E798D"/>
    <w:rsid w:val="001F7321"/>
    <w:rsid w:val="00202B59"/>
    <w:rsid w:val="00215AB0"/>
    <w:rsid w:val="00222D59"/>
    <w:rsid w:val="002321C3"/>
    <w:rsid w:val="002474C9"/>
    <w:rsid w:val="002602BD"/>
    <w:rsid w:val="00262F77"/>
    <w:rsid w:val="002747FD"/>
    <w:rsid w:val="002947D5"/>
    <w:rsid w:val="00294A71"/>
    <w:rsid w:val="002D0C6B"/>
    <w:rsid w:val="0030255B"/>
    <w:rsid w:val="00320323"/>
    <w:rsid w:val="00320FD9"/>
    <w:rsid w:val="00335EB1"/>
    <w:rsid w:val="00370C01"/>
    <w:rsid w:val="00371529"/>
    <w:rsid w:val="0038310C"/>
    <w:rsid w:val="00385F7E"/>
    <w:rsid w:val="003A5884"/>
    <w:rsid w:val="003B7286"/>
    <w:rsid w:val="003E01AD"/>
    <w:rsid w:val="003E2678"/>
    <w:rsid w:val="003E2A45"/>
    <w:rsid w:val="003E48BC"/>
    <w:rsid w:val="00440425"/>
    <w:rsid w:val="00447536"/>
    <w:rsid w:val="00453FE1"/>
    <w:rsid w:val="00456266"/>
    <w:rsid w:val="0048612C"/>
    <w:rsid w:val="0049035A"/>
    <w:rsid w:val="00491727"/>
    <w:rsid w:val="004B336D"/>
    <w:rsid w:val="004B6FAE"/>
    <w:rsid w:val="004E22D8"/>
    <w:rsid w:val="005001D9"/>
    <w:rsid w:val="00502410"/>
    <w:rsid w:val="00523364"/>
    <w:rsid w:val="00527E5E"/>
    <w:rsid w:val="00575989"/>
    <w:rsid w:val="00577A86"/>
    <w:rsid w:val="00581165"/>
    <w:rsid w:val="0058742C"/>
    <w:rsid w:val="005A712A"/>
    <w:rsid w:val="005B03F2"/>
    <w:rsid w:val="005F5931"/>
    <w:rsid w:val="005F6730"/>
    <w:rsid w:val="006144E0"/>
    <w:rsid w:val="00622E7B"/>
    <w:rsid w:val="00627437"/>
    <w:rsid w:val="00631D1D"/>
    <w:rsid w:val="006535D4"/>
    <w:rsid w:val="00656F4B"/>
    <w:rsid w:val="00657C2C"/>
    <w:rsid w:val="0069038E"/>
    <w:rsid w:val="00691CD0"/>
    <w:rsid w:val="00694B29"/>
    <w:rsid w:val="006A4CB8"/>
    <w:rsid w:val="006C15CF"/>
    <w:rsid w:val="006C4819"/>
    <w:rsid w:val="006E5290"/>
    <w:rsid w:val="006F2344"/>
    <w:rsid w:val="00712926"/>
    <w:rsid w:val="00722742"/>
    <w:rsid w:val="00722871"/>
    <w:rsid w:val="00724B50"/>
    <w:rsid w:val="0073320A"/>
    <w:rsid w:val="00760673"/>
    <w:rsid w:val="00774EAF"/>
    <w:rsid w:val="00776C71"/>
    <w:rsid w:val="00796162"/>
    <w:rsid w:val="00796591"/>
    <w:rsid w:val="007C21B2"/>
    <w:rsid w:val="007F20BA"/>
    <w:rsid w:val="007F6AF5"/>
    <w:rsid w:val="00824253"/>
    <w:rsid w:val="0085639F"/>
    <w:rsid w:val="00862507"/>
    <w:rsid w:val="00864755"/>
    <w:rsid w:val="008702EC"/>
    <w:rsid w:val="00876488"/>
    <w:rsid w:val="008B1383"/>
    <w:rsid w:val="008B1B62"/>
    <w:rsid w:val="008B1E88"/>
    <w:rsid w:val="008C105A"/>
    <w:rsid w:val="008E45F7"/>
    <w:rsid w:val="008F4AC2"/>
    <w:rsid w:val="00907372"/>
    <w:rsid w:val="00914FF0"/>
    <w:rsid w:val="0096613E"/>
    <w:rsid w:val="00966A02"/>
    <w:rsid w:val="009962E5"/>
    <w:rsid w:val="009A08A3"/>
    <w:rsid w:val="009D683C"/>
    <w:rsid w:val="009E2227"/>
    <w:rsid w:val="009E7C40"/>
    <w:rsid w:val="009F1B77"/>
    <w:rsid w:val="00A26AAF"/>
    <w:rsid w:val="00A400BE"/>
    <w:rsid w:val="00A51A4C"/>
    <w:rsid w:val="00A70210"/>
    <w:rsid w:val="00A73A56"/>
    <w:rsid w:val="00A9173F"/>
    <w:rsid w:val="00AA40BA"/>
    <w:rsid w:val="00AA6B2C"/>
    <w:rsid w:val="00AA737E"/>
    <w:rsid w:val="00AB0370"/>
    <w:rsid w:val="00AD4F35"/>
    <w:rsid w:val="00AE0124"/>
    <w:rsid w:val="00AE2D48"/>
    <w:rsid w:val="00AF6FB4"/>
    <w:rsid w:val="00B169F0"/>
    <w:rsid w:val="00B17E12"/>
    <w:rsid w:val="00B22A27"/>
    <w:rsid w:val="00B357C8"/>
    <w:rsid w:val="00B422B2"/>
    <w:rsid w:val="00B47102"/>
    <w:rsid w:val="00B562E6"/>
    <w:rsid w:val="00B56593"/>
    <w:rsid w:val="00B62DB3"/>
    <w:rsid w:val="00B77B85"/>
    <w:rsid w:val="00B868C3"/>
    <w:rsid w:val="00BC0D57"/>
    <w:rsid w:val="00BD45AC"/>
    <w:rsid w:val="00BF4E64"/>
    <w:rsid w:val="00C05141"/>
    <w:rsid w:val="00C0621F"/>
    <w:rsid w:val="00C26023"/>
    <w:rsid w:val="00C34185"/>
    <w:rsid w:val="00C35E8F"/>
    <w:rsid w:val="00C43244"/>
    <w:rsid w:val="00C45C6A"/>
    <w:rsid w:val="00C649FE"/>
    <w:rsid w:val="00C814A7"/>
    <w:rsid w:val="00C86C9D"/>
    <w:rsid w:val="00C92705"/>
    <w:rsid w:val="00CE267B"/>
    <w:rsid w:val="00CF6637"/>
    <w:rsid w:val="00D065D1"/>
    <w:rsid w:val="00D13CC2"/>
    <w:rsid w:val="00D15697"/>
    <w:rsid w:val="00D36427"/>
    <w:rsid w:val="00D62E14"/>
    <w:rsid w:val="00D63574"/>
    <w:rsid w:val="00D6474D"/>
    <w:rsid w:val="00D755FD"/>
    <w:rsid w:val="00D94270"/>
    <w:rsid w:val="00DB28C7"/>
    <w:rsid w:val="00DB4F29"/>
    <w:rsid w:val="00DC1C30"/>
    <w:rsid w:val="00E11083"/>
    <w:rsid w:val="00E22FCF"/>
    <w:rsid w:val="00E47F10"/>
    <w:rsid w:val="00E50D15"/>
    <w:rsid w:val="00E625C6"/>
    <w:rsid w:val="00E66885"/>
    <w:rsid w:val="00E679A7"/>
    <w:rsid w:val="00E7464D"/>
    <w:rsid w:val="00E74DD4"/>
    <w:rsid w:val="00E93D9F"/>
    <w:rsid w:val="00EB0470"/>
    <w:rsid w:val="00EB73FB"/>
    <w:rsid w:val="00EE4AF5"/>
    <w:rsid w:val="00EF7DF6"/>
    <w:rsid w:val="00F01DB2"/>
    <w:rsid w:val="00F14C96"/>
    <w:rsid w:val="00F20A97"/>
    <w:rsid w:val="00F50996"/>
    <w:rsid w:val="00F55F72"/>
    <w:rsid w:val="00F813F0"/>
    <w:rsid w:val="00F9199D"/>
    <w:rsid w:val="00FC4B4B"/>
    <w:rsid w:val="00FD71ED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EDFD"/>
  <w15:docId w15:val="{60D1EAC9-99CA-447A-9A66-444A513C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885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48B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C4B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2742"/>
    <w:rPr>
      <w:rFonts w:ascii="Tahoma" w:hAnsi="Tahoma" w:cs="Tahoma"/>
      <w:noProof/>
      <w:sz w:val="16"/>
      <w:szCs w:val="16"/>
    </w:rPr>
  </w:style>
  <w:style w:type="character" w:styleId="Odwoaniedokomentarza">
    <w:name w:val="annotation reference"/>
    <w:unhideWhenUsed/>
    <w:rsid w:val="007F6AF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F6A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6AF5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A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6AF5"/>
    <w:rPr>
      <w:b/>
      <w:bCs/>
      <w:noProof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B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B29"/>
    <w:rPr>
      <w:noProof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B2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B0370"/>
    <w:pPr>
      <w:widowControl w:val="0"/>
      <w:autoSpaceDE w:val="0"/>
      <w:autoSpaceDN w:val="0"/>
      <w:adjustRightInd w:val="0"/>
      <w:spacing w:after="0" w:line="360" w:lineRule="auto"/>
      <w:ind w:firstLine="708"/>
    </w:pPr>
    <w:rPr>
      <w:rFonts w:ascii="Times New Roman" w:eastAsia="Times New Roman" w:hAnsi="Times New Roman"/>
      <w:noProof w:val="0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037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44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0425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46FB-E8CA-43DE-8BDC-75B7B1AB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5059</Words>
  <Characters>30360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35349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ANNA WILK</cp:lastModifiedBy>
  <cp:revision>6</cp:revision>
  <cp:lastPrinted>2017-10-06T09:20:00Z</cp:lastPrinted>
  <dcterms:created xsi:type="dcterms:W3CDTF">2021-05-20T08:15:00Z</dcterms:created>
  <dcterms:modified xsi:type="dcterms:W3CDTF">2021-06-10T13:06:00Z</dcterms:modified>
</cp:coreProperties>
</file>