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A6A80" w14:textId="4AFE42D6" w:rsidR="00BF698B" w:rsidRPr="003274F7" w:rsidRDefault="00BF698B">
      <w:pPr>
        <w:rPr>
          <w:rFonts w:ascii="Montserrat Light" w:hAnsi="Montserrat Light"/>
          <w:lang w:val="pl-PL"/>
        </w:rPr>
      </w:pPr>
      <w:bookmarkStart w:id="0" w:name="_GoBack"/>
      <w:bookmarkEnd w:id="0"/>
    </w:p>
    <w:p w14:paraId="4C53B363" w14:textId="77777777" w:rsidR="0030480B" w:rsidRDefault="0030480B" w:rsidP="00BA3A47">
      <w:pPr>
        <w:rPr>
          <w:rStyle w:val="eop"/>
          <w:rFonts w:ascii="Arial" w:hAnsi="Arial" w:cs="Arial"/>
          <w:lang w:val="pl-PL"/>
        </w:rPr>
      </w:pPr>
    </w:p>
    <w:p w14:paraId="608DD286" w14:textId="0CFC3685" w:rsidR="00BA3A47" w:rsidRPr="00A617CE" w:rsidRDefault="004A42F5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53</w:t>
      </w:r>
      <w:r w:rsidR="00BA3A47" w:rsidRPr="00A617CE">
        <w:rPr>
          <w:rStyle w:val="eop"/>
          <w:rFonts w:ascii="Arial" w:hAnsi="Arial" w:cs="Arial"/>
          <w:sz w:val="22"/>
          <w:szCs w:val="22"/>
          <w:lang w:val="pl-PL"/>
        </w:rPr>
        <w:t>.REG.</w:t>
      </w:r>
      <w:r>
        <w:rPr>
          <w:rStyle w:val="eop"/>
          <w:rFonts w:ascii="Arial" w:hAnsi="Arial" w:cs="Arial"/>
          <w:sz w:val="22"/>
          <w:szCs w:val="22"/>
          <w:lang w:val="pl-PL"/>
        </w:rPr>
        <w:t>PROM</w:t>
      </w:r>
      <w:r w:rsidR="00BA3A47" w:rsidRPr="00A617CE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F22EAA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16510101" w14:textId="37DC461D" w:rsidR="00814036" w:rsidRPr="00A617CE" w:rsidRDefault="00814036" w:rsidP="00285DA1">
      <w:pPr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 xml:space="preserve">Kraków, </w:t>
      </w:r>
      <w:r w:rsidR="004A42F5">
        <w:rPr>
          <w:rStyle w:val="eop"/>
          <w:rFonts w:ascii="Arial" w:hAnsi="Arial" w:cs="Arial"/>
          <w:sz w:val="22"/>
          <w:szCs w:val="22"/>
          <w:lang w:val="pl-PL"/>
        </w:rPr>
        <w:t>24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4A42F5">
        <w:rPr>
          <w:rStyle w:val="eop"/>
          <w:rFonts w:ascii="Arial" w:hAnsi="Arial" w:cs="Arial"/>
          <w:sz w:val="22"/>
          <w:szCs w:val="22"/>
          <w:lang w:val="pl-PL"/>
        </w:rPr>
        <w:t>4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3BD23D51" w14:textId="77777777" w:rsidR="00BA3A47" w:rsidRPr="00A617CE" w:rsidRDefault="00BA3A47" w:rsidP="00BA3A47">
      <w:pPr>
        <w:jc w:val="right"/>
        <w:rPr>
          <w:rStyle w:val="eop"/>
          <w:rFonts w:ascii="Arial" w:hAnsi="Arial" w:cs="Arial"/>
          <w:sz w:val="22"/>
          <w:szCs w:val="22"/>
          <w:lang w:val="pl-PL"/>
        </w:rPr>
      </w:pPr>
    </w:p>
    <w:p w14:paraId="152B9213" w14:textId="77777777" w:rsidR="0030480B" w:rsidRPr="00A617CE" w:rsidRDefault="0030480B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7685F909" w14:textId="77777777" w:rsidR="0030480B" w:rsidRPr="00A617CE" w:rsidRDefault="0030480B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5772974D" w14:textId="438F964E" w:rsidR="00BA3A47" w:rsidRPr="00A617CE" w:rsidRDefault="00BA3A47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62234B2C" w14:textId="77777777" w:rsidR="00BA3A47" w:rsidRPr="00A617CE" w:rsidRDefault="00BA3A47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06AA46B3" w14:textId="124A74E4" w:rsidR="00F22EAA" w:rsidRDefault="00BA3A47" w:rsidP="00F22EAA">
      <w:pPr>
        <w:spacing w:before="120" w:after="120"/>
        <w:ind w:right="23"/>
        <w:jc w:val="both"/>
        <w:rPr>
          <w:rFonts w:ascii="Arial" w:eastAsia="Times New Roman" w:hAnsi="Arial" w:cs="Arial"/>
          <w:i/>
          <w:sz w:val="22"/>
          <w:szCs w:val="22"/>
          <w:lang w:val="pl-PL" w:eastAsia="pl-PL"/>
        </w:rPr>
      </w:pPr>
      <w:bookmarkStart w:id="1" w:name="_Hlk120451761"/>
      <w:r w:rsidRPr="00360DA1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Dotyczy postępowania: </w:t>
      </w:r>
      <w:r w:rsidR="00632356">
        <w:rPr>
          <w:rFonts w:ascii="Arial" w:eastAsia="Times New Roman" w:hAnsi="Arial" w:cs="Arial"/>
          <w:i/>
          <w:sz w:val="22"/>
          <w:szCs w:val="22"/>
          <w:lang w:val="pl-PL" w:eastAsia="pl-PL"/>
        </w:rPr>
        <w:t>Usługa badań ilościowych, badań jakościowych, przygotowania panelu sponsorskiego oraz consultingu na potrzeby</w:t>
      </w:r>
      <w:r w:rsidR="00F22EAA" w:rsidRP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 Igrzysk Europejskich 2023</w:t>
      </w:r>
      <w:bookmarkEnd w:id="1"/>
    </w:p>
    <w:p w14:paraId="7F85A423" w14:textId="77777777" w:rsidR="00F22EAA" w:rsidRDefault="00F22EAA" w:rsidP="00F22EAA">
      <w:pPr>
        <w:spacing w:before="120" w:after="120"/>
        <w:ind w:right="23"/>
        <w:jc w:val="both"/>
        <w:rPr>
          <w:rFonts w:ascii="Arial" w:eastAsia="Times New Roman" w:hAnsi="Arial" w:cs="Arial"/>
          <w:i/>
          <w:sz w:val="22"/>
          <w:szCs w:val="22"/>
          <w:lang w:val="pl-PL" w:eastAsia="pl-PL"/>
        </w:rPr>
      </w:pPr>
    </w:p>
    <w:p w14:paraId="44F6DCCF" w14:textId="77777777" w:rsidR="00F22EAA" w:rsidRDefault="00F22EAA" w:rsidP="00F22EAA">
      <w:pPr>
        <w:spacing w:before="120" w:after="120"/>
        <w:ind w:right="23"/>
        <w:jc w:val="both"/>
        <w:rPr>
          <w:rFonts w:ascii="Arial" w:eastAsia="Times New Roman" w:hAnsi="Arial" w:cs="Arial"/>
          <w:i/>
          <w:sz w:val="22"/>
          <w:szCs w:val="22"/>
          <w:lang w:val="pl-PL" w:eastAsia="pl-PL"/>
        </w:rPr>
      </w:pPr>
    </w:p>
    <w:p w14:paraId="32C6AF8D" w14:textId="4D66E5AB" w:rsidR="00971426" w:rsidRPr="00A617CE" w:rsidRDefault="00971426" w:rsidP="00F22EAA">
      <w:pPr>
        <w:spacing w:before="120" w:after="120"/>
        <w:ind w:right="23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Fonts w:ascii="Arial" w:hAnsi="Arial" w:cs="Arial"/>
          <w:sz w:val="22"/>
          <w:szCs w:val="22"/>
          <w:lang w:val="pl-PL"/>
        </w:rPr>
        <w:t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</w:t>
      </w:r>
      <w:r w:rsidR="00A617CE">
        <w:rPr>
          <w:rFonts w:ascii="Arial" w:hAnsi="Arial" w:cs="Arial"/>
          <w:sz w:val="22"/>
          <w:szCs w:val="22"/>
          <w:lang w:val="pl-PL"/>
        </w:rPr>
        <w:t> </w:t>
      </w:r>
      <w:r w:rsidRPr="00A617CE">
        <w:rPr>
          <w:rFonts w:ascii="Arial" w:hAnsi="Arial" w:cs="Arial"/>
          <w:sz w:val="22"/>
          <w:szCs w:val="22"/>
          <w:lang w:val="pl-PL"/>
        </w:rPr>
        <w:t>wymienione w Rozporządzeniu Rady Ministrów z dnia 23 sierpnia 2022 w sprawie wykazu przedsięwzięć III Igrzysk Europejskich 2023</w:t>
      </w:r>
      <w:r w:rsidR="00A617CE">
        <w:rPr>
          <w:rFonts w:ascii="Arial" w:hAnsi="Arial" w:cs="Arial"/>
          <w:sz w:val="22"/>
          <w:szCs w:val="22"/>
          <w:lang w:val="pl-PL"/>
        </w:rPr>
        <w:t xml:space="preserve"> </w:t>
      </w:r>
      <w:r w:rsidRPr="00A617CE">
        <w:rPr>
          <w:rFonts w:ascii="Arial" w:hAnsi="Arial" w:cs="Arial"/>
          <w:sz w:val="22"/>
          <w:szCs w:val="22"/>
          <w:lang w:val="pl-PL"/>
        </w:rPr>
        <w:t>(Dz. U</w:t>
      </w:r>
      <w:r w:rsidR="00DC1386" w:rsidRPr="00A617CE">
        <w:rPr>
          <w:rFonts w:ascii="Arial" w:hAnsi="Arial" w:cs="Arial"/>
          <w:sz w:val="22"/>
          <w:szCs w:val="22"/>
          <w:lang w:val="pl-PL"/>
        </w:rPr>
        <w:t>.</w:t>
      </w:r>
      <w:r w:rsidRPr="00A617CE">
        <w:rPr>
          <w:rFonts w:ascii="Arial" w:hAnsi="Arial" w:cs="Arial"/>
          <w:sz w:val="22"/>
          <w:szCs w:val="22"/>
          <w:lang w:val="pl-PL"/>
        </w:rPr>
        <w:t xml:space="preserve"> z</w:t>
      </w:r>
      <w:r w:rsidR="00DC1386" w:rsidRPr="00A617CE">
        <w:rPr>
          <w:rFonts w:ascii="Arial" w:hAnsi="Arial" w:cs="Arial"/>
          <w:sz w:val="22"/>
          <w:szCs w:val="22"/>
          <w:lang w:val="pl-PL"/>
        </w:rPr>
        <w:t xml:space="preserve"> </w:t>
      </w:r>
      <w:r w:rsidRPr="00A617CE">
        <w:rPr>
          <w:rFonts w:ascii="Arial" w:hAnsi="Arial" w:cs="Arial"/>
          <w:sz w:val="22"/>
          <w:szCs w:val="22"/>
          <w:lang w:val="pl-PL"/>
        </w:rPr>
        <w:t xml:space="preserve">2022 poz. 1820) do niniejszego postępowania nie znajdują zastosowania przepisy 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ustawy z dnia 11</w:t>
      </w:r>
      <w:r w:rsidR="00DC1386" w:rsidRPr="00A617CE">
        <w:rPr>
          <w:rStyle w:val="eop"/>
          <w:rFonts w:ascii="Arial" w:hAnsi="Arial" w:cs="Arial"/>
          <w:sz w:val="22"/>
          <w:szCs w:val="22"/>
          <w:lang w:val="pl-PL"/>
        </w:rPr>
        <w:t> 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września 2019 r. Prawo zamówień publicznych (</w:t>
      </w:r>
      <w:proofErr w:type="spellStart"/>
      <w:r w:rsidRPr="00A617CE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A617CE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0B4979C2" w14:textId="77777777" w:rsidR="00971426" w:rsidRPr="00A617CE" w:rsidRDefault="00971426" w:rsidP="00971426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6E83A127" w14:textId="77777777" w:rsidR="00BA3A47" w:rsidRPr="00A617CE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38081CE1" w14:textId="77777777" w:rsidR="00F22EAA" w:rsidRDefault="00F22EAA" w:rsidP="00F22EAA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617CE">
        <w:rPr>
          <w:rFonts w:ascii="Arial" w:hAnsi="Arial" w:cs="Arial"/>
          <w:sz w:val="22"/>
          <w:szCs w:val="22"/>
          <w:lang w:val="pl-PL"/>
        </w:rPr>
        <w:t xml:space="preserve">Zamawiający informuję, że w postępowaniu </w:t>
      </w:r>
      <w:r>
        <w:rPr>
          <w:rFonts w:ascii="Arial" w:hAnsi="Arial" w:cs="Arial"/>
          <w:sz w:val="22"/>
          <w:szCs w:val="22"/>
          <w:lang w:val="pl-PL"/>
        </w:rPr>
        <w:t>została złożona jedna</w:t>
      </w:r>
      <w:r w:rsidRPr="00A617CE">
        <w:rPr>
          <w:rFonts w:ascii="Arial" w:hAnsi="Arial" w:cs="Arial"/>
          <w:sz w:val="22"/>
          <w:szCs w:val="22"/>
          <w:lang w:val="pl-PL"/>
        </w:rPr>
        <w:t xml:space="preserve"> ofert</w:t>
      </w:r>
      <w:r>
        <w:rPr>
          <w:rFonts w:ascii="Arial" w:hAnsi="Arial" w:cs="Arial"/>
          <w:sz w:val="22"/>
          <w:szCs w:val="22"/>
          <w:lang w:val="pl-PL"/>
        </w:rPr>
        <w:t>a:</w:t>
      </w:r>
    </w:p>
    <w:p w14:paraId="2A48B569" w14:textId="74D6EC25" w:rsidR="00F22EAA" w:rsidRDefault="00632356" w:rsidP="00F22EAA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Konrad Pudło Pentagon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Reasearch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Konrad Pudło, 52 – 413 Wrocław, ul. Fryderyka Skarbka 3a, </w:t>
      </w:r>
      <w:r w:rsidR="00F22EAA">
        <w:rPr>
          <w:rFonts w:ascii="Arial" w:hAnsi="Arial" w:cs="Arial"/>
          <w:sz w:val="22"/>
          <w:szCs w:val="22"/>
          <w:lang w:val="pl-PL"/>
        </w:rPr>
        <w:t>z</w:t>
      </w:r>
      <w:r>
        <w:rPr>
          <w:rFonts w:ascii="Arial" w:hAnsi="Arial" w:cs="Arial"/>
          <w:sz w:val="22"/>
          <w:szCs w:val="22"/>
          <w:lang w:val="pl-PL"/>
        </w:rPr>
        <w:t> </w:t>
      </w:r>
      <w:r w:rsidR="00F22EAA">
        <w:rPr>
          <w:rFonts w:ascii="Arial" w:hAnsi="Arial" w:cs="Arial"/>
          <w:sz w:val="22"/>
          <w:szCs w:val="22"/>
          <w:lang w:val="pl-PL"/>
        </w:rPr>
        <w:t xml:space="preserve">ceną </w:t>
      </w:r>
      <w:r>
        <w:rPr>
          <w:rFonts w:ascii="Arial" w:hAnsi="Arial" w:cs="Arial"/>
          <w:sz w:val="22"/>
          <w:szCs w:val="22"/>
          <w:lang w:val="pl-PL"/>
        </w:rPr>
        <w:t>129 088,5</w:t>
      </w:r>
      <w:r w:rsidR="00F22EAA">
        <w:rPr>
          <w:rFonts w:ascii="Arial" w:hAnsi="Arial" w:cs="Arial"/>
          <w:sz w:val="22"/>
          <w:szCs w:val="22"/>
          <w:lang w:val="pl-PL"/>
        </w:rPr>
        <w:t xml:space="preserve"> zł brutto.</w:t>
      </w:r>
    </w:p>
    <w:p w14:paraId="42645689" w14:textId="77777777" w:rsidR="00F22EAA" w:rsidRDefault="00F22EAA" w:rsidP="00F22EAA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1E5893FF" w14:textId="54722B65" w:rsidR="00F22EAA" w:rsidRDefault="00F22EAA" w:rsidP="00F22EAA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Wykonawca </w:t>
      </w:r>
      <w:r w:rsidR="00632356">
        <w:rPr>
          <w:rFonts w:ascii="Arial" w:hAnsi="Arial" w:cs="Arial"/>
          <w:sz w:val="22"/>
          <w:szCs w:val="22"/>
          <w:lang w:val="pl-PL"/>
        </w:rPr>
        <w:t xml:space="preserve">Konrad Pudło Pentagon </w:t>
      </w:r>
      <w:proofErr w:type="spellStart"/>
      <w:r w:rsidR="00632356">
        <w:rPr>
          <w:rFonts w:ascii="Arial" w:hAnsi="Arial" w:cs="Arial"/>
          <w:sz w:val="22"/>
          <w:szCs w:val="22"/>
          <w:lang w:val="pl-PL"/>
        </w:rPr>
        <w:t>Reasearch</w:t>
      </w:r>
      <w:proofErr w:type="spellEnd"/>
      <w:r w:rsidR="00632356">
        <w:rPr>
          <w:rFonts w:ascii="Arial" w:hAnsi="Arial" w:cs="Arial"/>
          <w:sz w:val="22"/>
          <w:szCs w:val="22"/>
          <w:lang w:val="pl-PL"/>
        </w:rPr>
        <w:t xml:space="preserve"> Konrad Pudło </w:t>
      </w:r>
      <w:r>
        <w:rPr>
          <w:rFonts w:ascii="Arial" w:hAnsi="Arial" w:cs="Arial"/>
          <w:sz w:val="22"/>
          <w:szCs w:val="22"/>
          <w:lang w:val="pl-PL"/>
        </w:rPr>
        <w:t>spełnia warunki udziału w postępowaniu, nie podlega wykluczeniu, jego oferta otrzymała</w:t>
      </w:r>
      <w:r w:rsidR="00632356">
        <w:rPr>
          <w:rFonts w:ascii="Arial" w:hAnsi="Arial" w:cs="Arial"/>
          <w:sz w:val="22"/>
          <w:szCs w:val="22"/>
          <w:lang w:val="pl-PL"/>
        </w:rPr>
        <w:t xml:space="preserve"> następującą liczbę punktów: 60 pkt w kryterium „cena”, 20 pkt w kryterium „doświadczenie przy tworzeniu panelu sponsorskiego”, 20 pkt w kryterium „doświadczenie w świadczeniu usług consultingowych związanych z wydarzeniem sportowym”.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5BFC9AC9" w14:textId="36E98232" w:rsidR="00BA3A47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8F6B7FE" w14:textId="77777777" w:rsidR="00632356" w:rsidRPr="00A617CE" w:rsidRDefault="00632356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0A1B91C" w14:textId="6911FBAB" w:rsidR="00BA3A47" w:rsidRPr="00A617CE" w:rsidRDefault="00BA3A47" w:rsidP="006C7968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  <w:t>Z poważaniem,</w:t>
      </w:r>
    </w:p>
    <w:p w14:paraId="45D777C6" w14:textId="77777777" w:rsidR="008F174F" w:rsidRPr="00A617CE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A617CE" w:rsidRDefault="00BA3A47" w:rsidP="008F174F">
      <w:pPr>
        <w:ind w:left="5694" w:firstLine="1110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A617CE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</w:p>
    <w:sectPr w:rsidR="00BA3A47" w:rsidRPr="00A617CE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B0B7E" w14:textId="77777777" w:rsidR="001E1A27" w:rsidRDefault="001E1A27" w:rsidP="003274F7">
      <w:r>
        <w:separator/>
      </w:r>
    </w:p>
  </w:endnote>
  <w:endnote w:type="continuationSeparator" w:id="0">
    <w:p w14:paraId="6A0176C6" w14:textId="77777777" w:rsidR="001E1A27" w:rsidRDefault="001E1A27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" w:fontKey="{8D32A3A7-2698-4634-9437-E22AC4977D81}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9C34A20E-BBCC-4CDD-A3EB-F9CA61B28C77}"/>
    <w:embedBold r:id="rId3" w:fontKey="{45600592-4521-4461-B146-3BBC5B8126D5}"/>
    <w:embedItalic r:id="rId4" w:fontKey="{9D2906EF-24F1-42BC-A77F-9D4C7EACB9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0D88239-31D1-45B6-9891-A2346D949167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BA032EE2-5F6D-4937-ACC3-9AC6F5419BA4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9EF151DC-5CC7-4308-9F25-E40293046F0B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FBE482C8-1B83-45F4-AA4C-058941E4989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4C04EB24-23F3-4FD8-A00D-983F04D03BA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41D33FE0-8031-41A9-AB26-7C7B2030FC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4C987" w14:textId="77777777" w:rsidR="001E1A27" w:rsidRDefault="001E1A27" w:rsidP="003274F7">
      <w:r>
        <w:separator/>
      </w:r>
    </w:p>
  </w:footnote>
  <w:footnote w:type="continuationSeparator" w:id="0">
    <w:p w14:paraId="024D233A" w14:textId="77777777" w:rsidR="001E1A27" w:rsidRDefault="001E1A27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276C234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4A42F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24</w:t>
    </w:r>
    <w:r w:rsidR="0030480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4A42F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52197"/>
    <w:multiLevelType w:val="hybridMultilevel"/>
    <w:tmpl w:val="DA08DE46"/>
    <w:lvl w:ilvl="0" w:tplc="84C88140">
      <w:start w:val="1"/>
      <w:numFmt w:val="decimal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>
      <w:start w:val="1"/>
      <w:numFmt w:val="decimal"/>
      <w:lvlText w:val="%4."/>
      <w:lvlJc w:val="left"/>
      <w:pPr>
        <w:ind w:left="2542" w:hanging="360"/>
      </w:pPr>
    </w:lvl>
    <w:lvl w:ilvl="4" w:tplc="04150019">
      <w:start w:val="1"/>
      <w:numFmt w:val="lowerLetter"/>
      <w:lvlText w:val="%5."/>
      <w:lvlJc w:val="left"/>
      <w:pPr>
        <w:ind w:left="3262" w:hanging="360"/>
      </w:pPr>
    </w:lvl>
    <w:lvl w:ilvl="5" w:tplc="0415001B">
      <w:start w:val="1"/>
      <w:numFmt w:val="lowerRoman"/>
      <w:lvlText w:val="%6."/>
      <w:lvlJc w:val="right"/>
      <w:pPr>
        <w:ind w:left="3982" w:hanging="180"/>
      </w:pPr>
    </w:lvl>
    <w:lvl w:ilvl="6" w:tplc="0415000F">
      <w:start w:val="1"/>
      <w:numFmt w:val="decimal"/>
      <w:lvlText w:val="%7."/>
      <w:lvlJc w:val="left"/>
      <w:pPr>
        <w:ind w:left="4702" w:hanging="360"/>
      </w:pPr>
    </w:lvl>
    <w:lvl w:ilvl="7" w:tplc="04150019">
      <w:start w:val="1"/>
      <w:numFmt w:val="lowerLetter"/>
      <w:lvlText w:val="%8."/>
      <w:lvlJc w:val="left"/>
      <w:pPr>
        <w:ind w:left="5422" w:hanging="360"/>
      </w:pPr>
    </w:lvl>
    <w:lvl w:ilvl="8" w:tplc="0415001B">
      <w:start w:val="1"/>
      <w:numFmt w:val="lowerRoman"/>
      <w:lvlText w:val="%9."/>
      <w:lvlJc w:val="right"/>
      <w:pPr>
        <w:ind w:left="6142" w:hanging="180"/>
      </w:pPr>
    </w:lvl>
  </w:abstractNum>
  <w:abstractNum w:abstractNumId="1">
    <w:nsid w:val="47A67322"/>
    <w:multiLevelType w:val="hybridMultilevel"/>
    <w:tmpl w:val="9D50AADA"/>
    <w:lvl w:ilvl="0" w:tplc="32289ED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A79A2DAC">
      <w:start w:val="1"/>
      <w:numFmt w:val="decimal"/>
      <w:lvlText w:val="%2."/>
      <w:lvlJc w:val="left"/>
      <w:pPr>
        <w:ind w:left="1004" w:hanging="720"/>
      </w:pPr>
      <w:rPr>
        <w:rFonts w:ascii="Verdana" w:eastAsia="Times New Roman" w:hAnsi="Verdana" w:cs="Times New Roman"/>
        <w:b w:val="0"/>
      </w:rPr>
    </w:lvl>
    <w:lvl w:ilvl="2" w:tplc="AE78A596">
      <w:start w:val="6"/>
      <w:numFmt w:val="upperRoman"/>
      <w:lvlText w:val="%3&gt;"/>
      <w:lvlJc w:val="left"/>
      <w:pPr>
        <w:ind w:left="2700" w:hanging="720"/>
      </w:pPr>
      <w:rPr>
        <w:rFonts w:hint="default"/>
      </w:rPr>
    </w:lvl>
    <w:lvl w:ilvl="3" w:tplc="D9D4164C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75A2C"/>
    <w:multiLevelType w:val="hybridMultilevel"/>
    <w:tmpl w:val="6D560B78"/>
    <w:lvl w:ilvl="0" w:tplc="84C88140">
      <w:start w:val="1"/>
      <w:numFmt w:val="decimal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>
      <w:start w:val="1"/>
      <w:numFmt w:val="decimal"/>
      <w:lvlText w:val="%4."/>
      <w:lvlJc w:val="left"/>
      <w:pPr>
        <w:ind w:left="2542" w:hanging="360"/>
      </w:pPr>
    </w:lvl>
    <w:lvl w:ilvl="4" w:tplc="04150019">
      <w:start w:val="1"/>
      <w:numFmt w:val="lowerLetter"/>
      <w:lvlText w:val="%5."/>
      <w:lvlJc w:val="left"/>
      <w:pPr>
        <w:ind w:left="3262" w:hanging="360"/>
      </w:pPr>
    </w:lvl>
    <w:lvl w:ilvl="5" w:tplc="0415001B">
      <w:start w:val="1"/>
      <w:numFmt w:val="lowerRoman"/>
      <w:lvlText w:val="%6."/>
      <w:lvlJc w:val="right"/>
      <w:pPr>
        <w:ind w:left="3982" w:hanging="180"/>
      </w:pPr>
    </w:lvl>
    <w:lvl w:ilvl="6" w:tplc="0415000F">
      <w:start w:val="1"/>
      <w:numFmt w:val="decimal"/>
      <w:lvlText w:val="%7."/>
      <w:lvlJc w:val="left"/>
      <w:pPr>
        <w:ind w:left="4702" w:hanging="360"/>
      </w:pPr>
    </w:lvl>
    <w:lvl w:ilvl="7" w:tplc="04150019">
      <w:start w:val="1"/>
      <w:numFmt w:val="lowerLetter"/>
      <w:lvlText w:val="%8."/>
      <w:lvlJc w:val="left"/>
      <w:pPr>
        <w:ind w:left="5422" w:hanging="360"/>
      </w:pPr>
    </w:lvl>
    <w:lvl w:ilvl="8" w:tplc="0415001B">
      <w:start w:val="1"/>
      <w:numFmt w:val="lowerRoman"/>
      <w:lvlText w:val="%9."/>
      <w:lvlJc w:val="right"/>
      <w:pPr>
        <w:ind w:left="6142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50CC9"/>
    <w:rsid w:val="000E066B"/>
    <w:rsid w:val="001129E5"/>
    <w:rsid w:val="001A2B19"/>
    <w:rsid w:val="001D007D"/>
    <w:rsid w:val="001E1A27"/>
    <w:rsid w:val="001E7BEB"/>
    <w:rsid w:val="0022493B"/>
    <w:rsid w:val="00245D0B"/>
    <w:rsid w:val="00252C8F"/>
    <w:rsid w:val="0026635E"/>
    <w:rsid w:val="00285DA1"/>
    <w:rsid w:val="002C78A6"/>
    <w:rsid w:val="0030480B"/>
    <w:rsid w:val="00307C3A"/>
    <w:rsid w:val="003274F7"/>
    <w:rsid w:val="00355AED"/>
    <w:rsid w:val="0036076D"/>
    <w:rsid w:val="00360DA1"/>
    <w:rsid w:val="00362832"/>
    <w:rsid w:val="003C1B5D"/>
    <w:rsid w:val="003C7897"/>
    <w:rsid w:val="003D1933"/>
    <w:rsid w:val="003E179D"/>
    <w:rsid w:val="00401D75"/>
    <w:rsid w:val="00402F0C"/>
    <w:rsid w:val="00426EF2"/>
    <w:rsid w:val="00473A33"/>
    <w:rsid w:val="00477C8A"/>
    <w:rsid w:val="004A42F5"/>
    <w:rsid w:val="004B3DB1"/>
    <w:rsid w:val="004F5749"/>
    <w:rsid w:val="005017C7"/>
    <w:rsid w:val="005045DA"/>
    <w:rsid w:val="005054D3"/>
    <w:rsid w:val="00512664"/>
    <w:rsid w:val="00512B66"/>
    <w:rsid w:val="005931B1"/>
    <w:rsid w:val="0059725E"/>
    <w:rsid w:val="005A0118"/>
    <w:rsid w:val="005B5452"/>
    <w:rsid w:val="005D2874"/>
    <w:rsid w:val="005F1A97"/>
    <w:rsid w:val="006136E0"/>
    <w:rsid w:val="006307BF"/>
    <w:rsid w:val="00632356"/>
    <w:rsid w:val="006C3C3A"/>
    <w:rsid w:val="006C7968"/>
    <w:rsid w:val="006F0776"/>
    <w:rsid w:val="006F32A3"/>
    <w:rsid w:val="007537C4"/>
    <w:rsid w:val="0077225D"/>
    <w:rsid w:val="00814036"/>
    <w:rsid w:val="00816AF1"/>
    <w:rsid w:val="00834AE7"/>
    <w:rsid w:val="008671EA"/>
    <w:rsid w:val="00881A97"/>
    <w:rsid w:val="008D05F9"/>
    <w:rsid w:val="008F174F"/>
    <w:rsid w:val="00900DCC"/>
    <w:rsid w:val="00902408"/>
    <w:rsid w:val="00944B2C"/>
    <w:rsid w:val="00971426"/>
    <w:rsid w:val="00A22308"/>
    <w:rsid w:val="00A27C6A"/>
    <w:rsid w:val="00A617CE"/>
    <w:rsid w:val="00AF44BF"/>
    <w:rsid w:val="00B00F63"/>
    <w:rsid w:val="00B128D4"/>
    <w:rsid w:val="00B7344B"/>
    <w:rsid w:val="00B76796"/>
    <w:rsid w:val="00B85DA3"/>
    <w:rsid w:val="00BA3A47"/>
    <w:rsid w:val="00BD74E4"/>
    <w:rsid w:val="00BF092B"/>
    <w:rsid w:val="00BF698B"/>
    <w:rsid w:val="00C324F3"/>
    <w:rsid w:val="00CD326C"/>
    <w:rsid w:val="00CD4A0B"/>
    <w:rsid w:val="00CF45E6"/>
    <w:rsid w:val="00D5202E"/>
    <w:rsid w:val="00D66FA5"/>
    <w:rsid w:val="00D73E75"/>
    <w:rsid w:val="00D865AD"/>
    <w:rsid w:val="00DC1386"/>
    <w:rsid w:val="00E220E8"/>
    <w:rsid w:val="00E47A38"/>
    <w:rsid w:val="00E54E66"/>
    <w:rsid w:val="00E7635A"/>
    <w:rsid w:val="00E909D1"/>
    <w:rsid w:val="00EA150D"/>
    <w:rsid w:val="00EB2E18"/>
    <w:rsid w:val="00EC7E0A"/>
    <w:rsid w:val="00ED3B17"/>
    <w:rsid w:val="00F22EAA"/>
    <w:rsid w:val="00F62308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character" w:customStyle="1" w:styleId="AkapitzlistZnak">
    <w:name w:val="Akapit z listą Znak"/>
    <w:aliases w:val="Asia 2  Akapit z listą Znak,tekst normalny Znak,normalny tekst Znak,CW_Lista Znak,Numerowanie Znak"/>
    <w:basedOn w:val="Domylnaczcionkaakapitu"/>
    <w:link w:val="Akapitzlist"/>
    <w:uiPriority w:val="34"/>
    <w:qFormat/>
    <w:locked/>
    <w:rsid w:val="00A617CE"/>
    <w:rPr>
      <w:rFonts w:ascii="Mangal" w:hAnsi="Mangal" w:cs="Mangal"/>
      <w:szCs w:val="21"/>
    </w:rPr>
  </w:style>
  <w:style w:type="paragraph" w:styleId="Akapitzlist">
    <w:name w:val="List Paragraph"/>
    <w:aliases w:val="Asia 2  Akapit z listą,tekst normalny,normalny tekst,CW_Lista,Numerowanie"/>
    <w:basedOn w:val="Normalny"/>
    <w:link w:val="AkapitzlistZnak"/>
    <w:uiPriority w:val="34"/>
    <w:qFormat/>
    <w:rsid w:val="00A617CE"/>
    <w:pPr>
      <w:ind w:left="720"/>
      <w:contextualSpacing/>
    </w:pPr>
    <w:rPr>
      <w:rFonts w:ascii="Mangal" w:hAnsi="Mangal"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character" w:customStyle="1" w:styleId="AkapitzlistZnak">
    <w:name w:val="Akapit z listą Znak"/>
    <w:aliases w:val="Asia 2  Akapit z listą Znak,tekst normalny Znak,normalny tekst Znak,CW_Lista Znak,Numerowanie Znak"/>
    <w:basedOn w:val="Domylnaczcionkaakapitu"/>
    <w:link w:val="Akapitzlist"/>
    <w:uiPriority w:val="34"/>
    <w:qFormat/>
    <w:locked/>
    <w:rsid w:val="00A617CE"/>
    <w:rPr>
      <w:rFonts w:ascii="Mangal" w:hAnsi="Mangal" w:cs="Mangal"/>
      <w:szCs w:val="21"/>
    </w:rPr>
  </w:style>
  <w:style w:type="paragraph" w:styleId="Akapitzlist">
    <w:name w:val="List Paragraph"/>
    <w:aliases w:val="Asia 2  Akapit z listą,tekst normalny,normalny tekst,CW_Lista,Numerowanie"/>
    <w:basedOn w:val="Normalny"/>
    <w:link w:val="AkapitzlistZnak"/>
    <w:uiPriority w:val="34"/>
    <w:qFormat/>
    <w:rsid w:val="00A617CE"/>
    <w:pPr>
      <w:ind w:left="720"/>
      <w:contextualSpacing/>
    </w:pPr>
    <w:rPr>
      <w:rFonts w:ascii="Mangal" w:hAnsi="Mangal"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DB2F5E-D9EB-437D-A5A9-DD67F1613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1562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2023-01-30T08:38:00Z</cp:lastPrinted>
  <dcterms:created xsi:type="dcterms:W3CDTF">2023-04-24T11:04:00Z</dcterms:created>
  <dcterms:modified xsi:type="dcterms:W3CDTF">2023-04-24T11:04:00Z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