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8454" w14:textId="77777777" w:rsidR="0024764A" w:rsidRPr="0024764A" w:rsidRDefault="0024764A" w:rsidP="0024764A">
      <w:pPr>
        <w:spacing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>Wągrowiec, dnia 2</w:t>
      </w:r>
      <w:r w:rsidR="00F20A3D">
        <w:rPr>
          <w:rFonts w:ascii="Times New Roman" w:eastAsia="Calibri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.02.2024 </w:t>
      </w: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>r.</w:t>
      </w:r>
    </w:p>
    <w:p w14:paraId="43F5821A" w14:textId="77777777" w:rsidR="0024764A" w:rsidRPr="0024764A" w:rsidRDefault="0024764A" w:rsidP="0024764A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RI.271.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.FZ</w:t>
      </w:r>
    </w:p>
    <w:p w14:paraId="3C8CF563" w14:textId="76C3055F"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Wyjaśnienie Nr </w:t>
      </w:r>
      <w:r w:rsidR="00AB5A6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2</w:t>
      </w:r>
    </w:p>
    <w:p w14:paraId="06AEBDEC" w14:textId="77777777" w:rsidR="0024764A" w:rsidRPr="0024764A" w:rsidRDefault="0024764A" w:rsidP="00247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do Specyfikacji Warunków Zamówienia</w:t>
      </w:r>
    </w:p>
    <w:p w14:paraId="78B8A9DF" w14:textId="77777777" w:rsidR="0024764A" w:rsidRPr="0024764A" w:rsidRDefault="0024764A" w:rsidP="0024764A">
      <w:pPr>
        <w:spacing w:after="0" w:line="276" w:lineRule="auto"/>
        <w:ind w:left="426" w:firstLine="28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w postępowaniu o udzielenie zamówienia klasycznego o wartości zamówienia powyżej kwot określonych na podstawie art. 3 ustawy z dnia 11 września 2019 r. Prawo zamówień publicznych zwanej dalej "ustawą </w:t>
      </w:r>
      <w:proofErr w:type="spellStart"/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>Pzp</w:t>
      </w:r>
      <w:proofErr w:type="spellEnd"/>
      <w:r w:rsidRPr="0024764A">
        <w:rPr>
          <w:rFonts w:ascii="Times New Roman" w:eastAsia="Calibri" w:hAnsi="Times New Roman" w:cs="Times New Roman"/>
          <w:b/>
          <w:kern w:val="0"/>
          <w:sz w:val="28"/>
          <w:szCs w:val="28"/>
        </w:rPr>
        <w:t>" prowadzone jest w trybie przetargu nieograniczonego na postawie art. 132 w/w ustawy.</w:t>
      </w:r>
    </w:p>
    <w:p w14:paraId="5F59D77B" w14:textId="77777777"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4AC731C" w14:textId="77777777" w:rsidR="0024764A" w:rsidRPr="0024764A" w:rsidRDefault="0024764A" w:rsidP="0024764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4764A">
        <w:rPr>
          <w:rFonts w:ascii="Times New Roman" w:eastAsia="Calibri" w:hAnsi="Times New Roman" w:cs="Times New Roman"/>
          <w:kern w:val="0"/>
          <w:sz w:val="28"/>
          <w:szCs w:val="28"/>
        </w:rPr>
        <w:t>PRZEDMIOT ZAMÓWIENIA:</w:t>
      </w:r>
    </w:p>
    <w:p w14:paraId="36C8C274" w14:textId="77777777"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Udzielenie długoterminowego kredytu bankowego w kwocie 10 000 000 zł (dziesięć milionów złotych 00/100), na finansowanie planowanego deficytu budżetu gminy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    w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związku z planowaną realizacją inwestycji oraz na spłatę wcześniej zaciągniętych zobowiązań z tytułu pożyczek i kredytów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14:paraId="4ED8A858" w14:textId="77777777" w:rsid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68BF0764" w14:textId="77777777" w:rsidR="0024764A" w:rsidRPr="0024764A" w:rsidRDefault="0024764A" w:rsidP="0024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Dz.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U. S: 35/2024, 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102694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-202</w:t>
      </w:r>
      <w:r w:rsidR="003379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2476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-PL, data 19/02/2024</w:t>
      </w:r>
    </w:p>
    <w:p w14:paraId="038B75DA" w14:textId="77777777" w:rsidR="0024764A" w:rsidRPr="0024764A" w:rsidRDefault="0024764A" w:rsidP="0024764A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14:paraId="1834DC9A" w14:textId="77777777" w:rsidR="0024764A" w:rsidRPr="0024764A" w:rsidRDefault="0024764A" w:rsidP="0024764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>Zgodnie z art.</w:t>
      </w:r>
      <w:r w:rsidRPr="0024764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135 ust. 1 i 2</w:t>
      </w:r>
      <w:r w:rsidRPr="0024764A">
        <w:rPr>
          <w:rFonts w:ascii="Calibri" w:eastAsia="Calibri" w:hAnsi="Calibri" w:cs="Times New Roman"/>
          <w:kern w:val="0"/>
        </w:rPr>
        <w:t xml:space="preserve"> </w:t>
      </w:r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Ustawy </w:t>
      </w:r>
      <w:proofErr w:type="spellStart"/>
      <w:r w:rsidRPr="0024764A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Pzp</w:t>
      </w:r>
      <w:proofErr w:type="spellEnd"/>
      <w:r w:rsidRPr="0024764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Zamawiający informuje, że w związku z prowadzonym postępowaniem, wpłynęły pytania dotyczące w/w zamówienia:</w:t>
      </w:r>
    </w:p>
    <w:p w14:paraId="3EFFC075" w14:textId="77777777" w:rsidR="00383309" w:rsidRDefault="00383309" w:rsidP="0011350F">
      <w:pPr>
        <w:spacing w:after="0" w:line="276" w:lineRule="auto"/>
        <w:jc w:val="both"/>
      </w:pPr>
    </w:p>
    <w:p w14:paraId="74873167" w14:textId="77777777" w:rsidR="00383309" w:rsidRPr="00890975" w:rsidRDefault="00890975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90975">
        <w:rPr>
          <w:rFonts w:ascii="Times New Roman" w:hAnsi="Times New Roman" w:cs="Times New Roman"/>
          <w:b/>
          <w:bCs/>
          <w:iCs/>
          <w:sz w:val="24"/>
          <w:szCs w:val="24"/>
        </w:rPr>
        <w:t>PYTANIE</w:t>
      </w:r>
      <w:r w:rsidR="00F20A3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NR </w:t>
      </w:r>
      <w:r w:rsidR="00AF04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</w:t>
      </w:r>
    </w:p>
    <w:p w14:paraId="017F21A6" w14:textId="77777777" w:rsidR="00650EF1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B72F38">
        <w:rPr>
          <w:rFonts w:ascii="Times New Roman" w:hAnsi="Times New Roman" w:cs="Times New Roman"/>
          <w:b/>
        </w:rPr>
        <w:t>Bardzo proszę o dostarczenie:</w:t>
      </w:r>
    </w:p>
    <w:p w14:paraId="053AA012" w14:textId="77777777" w:rsidR="00B72F38" w:rsidRPr="00B72F38" w:rsidRDefault="00B72F38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351B7FF3" w14:textId="77777777" w:rsidR="00650EF1" w:rsidRPr="00B72F38" w:rsidRDefault="00650EF1" w:rsidP="0011350F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iCs/>
        </w:rPr>
      </w:pPr>
      <w:r w:rsidRPr="00B72F38">
        <w:rPr>
          <w:rFonts w:ascii="Times New Roman" w:hAnsi="Times New Roman" w:cs="Times New Roman"/>
          <w:b/>
          <w:iCs/>
        </w:rPr>
        <w:t>Sprawozdania RB-28S, RB-Z i RB-NDS za IVQ2023</w:t>
      </w:r>
    </w:p>
    <w:p w14:paraId="7B084F18" w14:textId="77777777" w:rsidR="00650EF1" w:rsidRPr="00B72F38" w:rsidRDefault="005F2B66" w:rsidP="0011350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5F2B66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650EF1" w:rsidRPr="00B72F38">
        <w:rPr>
          <w:rFonts w:ascii="Times New Roman" w:hAnsi="Times New Roman" w:cs="Times New Roman"/>
        </w:rPr>
        <w:t>Sprawozdania opublikowane są na stronie BIP Gminy Wągrowie</w:t>
      </w:r>
      <w:r w:rsidR="00B72F38">
        <w:rPr>
          <w:rFonts w:ascii="Times New Roman" w:hAnsi="Times New Roman" w:cs="Times New Roman"/>
        </w:rPr>
        <w:t>c, w zakładce FINANSE Gminy, w z</w:t>
      </w:r>
      <w:r w:rsidR="00650EF1" w:rsidRPr="00B72F38">
        <w:rPr>
          <w:rFonts w:ascii="Times New Roman" w:hAnsi="Times New Roman" w:cs="Times New Roman"/>
        </w:rPr>
        <w:t>akładce sprawozdania budżetowe. Poniżej link:</w:t>
      </w:r>
    </w:p>
    <w:p w14:paraId="08CF4704" w14:textId="77777777" w:rsidR="00650EF1" w:rsidRDefault="00000000" w:rsidP="0011350F">
      <w:pPr>
        <w:spacing w:after="0" w:line="276" w:lineRule="auto"/>
        <w:contextualSpacing/>
      </w:pPr>
      <w:hyperlink r:id="rId5" w:history="1">
        <w:r w:rsidR="00650EF1">
          <w:rPr>
            <w:rStyle w:val="Hipercze"/>
          </w:rPr>
          <w:t>https://bip.gminawagrowiec.pl/wiadomosci/12405/sprawozdania_budzetowe_i_finansowe</w:t>
        </w:r>
      </w:hyperlink>
      <w:r w:rsidR="00AF04DB">
        <w:t xml:space="preserve"> </w:t>
      </w:r>
    </w:p>
    <w:p w14:paraId="12E426EB" w14:textId="77777777" w:rsidR="00AF04DB" w:rsidRPr="00B72F38" w:rsidRDefault="00AF04DB" w:rsidP="0011350F">
      <w:pPr>
        <w:spacing w:after="0" w:line="276" w:lineRule="auto"/>
        <w:contextualSpacing/>
        <w:rPr>
          <w:rFonts w:ascii="Times New Roman" w:hAnsi="Times New Roman" w:cs="Times New Roman"/>
        </w:rPr>
      </w:pPr>
    </w:p>
    <w:p w14:paraId="55B5BD44" w14:textId="77777777" w:rsidR="00650EF1" w:rsidRPr="00B72F38" w:rsidRDefault="00650EF1" w:rsidP="0011350F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iCs/>
        </w:rPr>
      </w:pPr>
      <w:r w:rsidRPr="00B72F38">
        <w:rPr>
          <w:rFonts w:ascii="Times New Roman" w:hAnsi="Times New Roman" w:cs="Times New Roman"/>
          <w:b/>
          <w:iCs/>
        </w:rPr>
        <w:t>Sprawozdania z wykonania budżetu wraz z informacją o stanie mienia komunalnego na koniec 2022</w:t>
      </w:r>
    </w:p>
    <w:p w14:paraId="382AC6E0" w14:textId="77777777" w:rsidR="00650EF1" w:rsidRPr="00B72F38" w:rsidRDefault="005F2B66" w:rsidP="0011350F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5F2B66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650EF1" w:rsidRPr="00B72F38">
        <w:rPr>
          <w:rFonts w:ascii="Times New Roman" w:hAnsi="Times New Roman" w:cs="Times New Roman"/>
        </w:rPr>
        <w:t>Sprawozdania opublikowane są na stronie BIP Gminy Wągrowiec, w zakładce FINANSE Gminy , w zakładce sprawozdania z wykonania budżetu</w:t>
      </w:r>
    </w:p>
    <w:p w14:paraId="5C1C4BCD" w14:textId="77777777" w:rsidR="00650EF1" w:rsidRDefault="00000000" w:rsidP="0011350F">
      <w:pPr>
        <w:spacing w:after="0" w:line="276" w:lineRule="auto"/>
        <w:contextualSpacing/>
      </w:pPr>
      <w:hyperlink r:id="rId6" w:history="1">
        <w:r w:rsidR="00650EF1">
          <w:rPr>
            <w:rStyle w:val="Hipercze"/>
          </w:rPr>
          <w:t>https://bip.gminawagrowiec.pl/wiadomosci/9643/wiadomosc/684992/uchwala_regionalnej_izby_obrachunkowej_w_sprawie_wyrazenia_opini</w:t>
        </w:r>
      </w:hyperlink>
      <w:r w:rsidR="005F2B66">
        <w:t xml:space="preserve"> </w:t>
      </w:r>
    </w:p>
    <w:p w14:paraId="4494DBCD" w14:textId="77777777" w:rsidR="005F2B66" w:rsidRDefault="005F2B66" w:rsidP="0011350F">
      <w:pPr>
        <w:spacing w:after="0" w:line="276" w:lineRule="auto"/>
        <w:contextualSpacing/>
      </w:pPr>
    </w:p>
    <w:p w14:paraId="1DC129A2" w14:textId="77777777" w:rsidR="00650EF1" w:rsidRPr="00B72F38" w:rsidRDefault="00650EF1" w:rsidP="0011350F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b/>
          <w:iCs/>
        </w:rPr>
      </w:pPr>
      <w:r w:rsidRPr="00B72F38">
        <w:rPr>
          <w:rFonts w:ascii="Times New Roman" w:hAnsi="Times New Roman" w:cs="Times New Roman"/>
          <w:b/>
          <w:iCs/>
        </w:rPr>
        <w:t>Sprawozdania z wykonania budżetu wraz z informacją o stanie mienia komunalnego na koniec 2023</w:t>
      </w:r>
    </w:p>
    <w:p w14:paraId="1666DD62" w14:textId="77777777" w:rsidR="00650EF1" w:rsidRDefault="005F2B66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5F2B66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650EF1" w:rsidRPr="00B72F38">
        <w:rPr>
          <w:rFonts w:ascii="Times New Roman" w:hAnsi="Times New Roman" w:cs="Times New Roman"/>
        </w:rPr>
        <w:t>Termin sporządzenia ww. sprawozdania to 31 marca 2024 roku, zatem nie jest ono jeszcze dostępne.</w:t>
      </w:r>
    </w:p>
    <w:p w14:paraId="0347AE8E" w14:textId="77777777" w:rsidR="00B72F38" w:rsidRPr="00B72F38" w:rsidRDefault="00B72F38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0028AB" w14:textId="77777777" w:rsidR="00650EF1" w:rsidRPr="00B72F38" w:rsidRDefault="00650EF1" w:rsidP="0011350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Cs/>
        </w:rPr>
      </w:pPr>
      <w:r w:rsidRPr="00B72F38">
        <w:rPr>
          <w:rFonts w:ascii="Times New Roman" w:hAnsi="Times New Roman" w:cs="Times New Roman"/>
          <w:b/>
          <w:iCs/>
        </w:rPr>
        <w:t>Jeśli nie ma powyższego dokumentu to prosimy o wskazanie wartości mienia komunalnego na koniec roku 2023 – informacja potrzebna do weksla.</w:t>
      </w:r>
    </w:p>
    <w:p w14:paraId="038792D3" w14:textId="60654069" w:rsidR="00AB5A6A" w:rsidRDefault="005F2B66" w:rsidP="0011350F">
      <w:pPr>
        <w:spacing w:after="0" w:line="276" w:lineRule="auto"/>
        <w:ind w:left="360" w:hanging="360"/>
        <w:contextualSpacing/>
        <w:rPr>
          <w:rFonts w:ascii="Times New Roman" w:hAnsi="Times New Roman" w:cs="Times New Roman"/>
        </w:rPr>
      </w:pPr>
      <w:r w:rsidRPr="005F2B66">
        <w:rPr>
          <w:rFonts w:ascii="Times New Roman" w:hAnsi="Times New Roman" w:cs="Times New Roman"/>
          <w:b/>
        </w:rPr>
        <w:lastRenderedPageBreak/>
        <w:t>ODPOWIEDŹ</w:t>
      </w:r>
      <w:r w:rsidR="008B2BC5">
        <w:rPr>
          <w:rFonts w:ascii="Times New Roman" w:hAnsi="Times New Roman" w:cs="Times New Roman"/>
        </w:rPr>
        <w:t>:</w:t>
      </w:r>
    </w:p>
    <w:p w14:paraId="512512F8" w14:textId="031849C6" w:rsidR="00650EF1" w:rsidRPr="00B72F38" w:rsidRDefault="00650EF1" w:rsidP="0011350F">
      <w:pPr>
        <w:spacing w:after="0" w:line="276" w:lineRule="auto"/>
        <w:ind w:left="360" w:hanging="360"/>
        <w:contextualSpacing/>
        <w:rPr>
          <w:rFonts w:ascii="Times New Roman" w:hAnsi="Times New Roman" w:cs="Times New Roman"/>
        </w:rPr>
      </w:pPr>
      <w:r w:rsidRPr="00B72F38">
        <w:rPr>
          <w:rFonts w:ascii="Times New Roman" w:hAnsi="Times New Roman" w:cs="Times New Roman"/>
        </w:rPr>
        <w:t>Termin sporządzenia ww. sprawozdania to 31 marca 2024 roku, zatem nie jest ono jeszcze dostępne</w:t>
      </w:r>
    </w:p>
    <w:p w14:paraId="1655A5C3" w14:textId="77777777" w:rsidR="00650EF1" w:rsidRPr="00B72F38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B72F38">
        <w:rPr>
          <w:rFonts w:ascii="Times New Roman" w:hAnsi="Times New Roman" w:cs="Times New Roman"/>
          <w:b/>
          <w:bCs/>
        </w:rPr>
        <w:t xml:space="preserve">Wartość </w:t>
      </w:r>
      <w:r w:rsidRPr="00B72F38">
        <w:rPr>
          <w:rFonts w:ascii="Times New Roman" w:hAnsi="Times New Roman" w:cs="Times New Roman"/>
          <w:b/>
          <w:bCs/>
          <w:u w:val="single"/>
        </w:rPr>
        <w:t>księgowa</w:t>
      </w:r>
      <w:r w:rsidRPr="00B72F38">
        <w:rPr>
          <w:rFonts w:ascii="Times New Roman" w:hAnsi="Times New Roman" w:cs="Times New Roman"/>
          <w:b/>
          <w:bCs/>
        </w:rPr>
        <w:t xml:space="preserve"> mienia komunalnego</w:t>
      </w:r>
      <w:r w:rsidRPr="00B72F38">
        <w:rPr>
          <w:rFonts w:ascii="Times New Roman" w:hAnsi="Times New Roman" w:cs="Times New Roman"/>
        </w:rPr>
        <w:t xml:space="preserve"> – </w:t>
      </w:r>
      <w:r w:rsidRPr="00B72F38">
        <w:rPr>
          <w:rFonts w:ascii="Times New Roman" w:hAnsi="Times New Roman" w:cs="Times New Roman"/>
          <w:u w:val="single"/>
        </w:rPr>
        <w:t>gruntów i budynków</w:t>
      </w:r>
      <w:r w:rsidRPr="00B72F38">
        <w:rPr>
          <w:rFonts w:ascii="Times New Roman" w:hAnsi="Times New Roman" w:cs="Times New Roman"/>
        </w:rPr>
        <w:t xml:space="preserve"> na koniec roku 2023 wynosi: 41 805 724,33 zł</w:t>
      </w:r>
    </w:p>
    <w:p w14:paraId="6EC4F25E" w14:textId="77777777" w:rsidR="0011350F" w:rsidRDefault="0011350F" w:rsidP="005F2B6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92F9C3" w14:textId="77777777" w:rsidR="00B72F38" w:rsidRDefault="00B72F38" w:rsidP="005F2B6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2F38">
        <w:rPr>
          <w:rFonts w:ascii="Times New Roman" w:hAnsi="Times New Roman" w:cs="Times New Roman"/>
          <w:b/>
          <w:sz w:val="24"/>
          <w:szCs w:val="24"/>
        </w:rPr>
        <w:t xml:space="preserve">PYTANIE NR 4  </w:t>
      </w:r>
    </w:p>
    <w:p w14:paraId="658459D2" w14:textId="77777777" w:rsidR="00B72F38" w:rsidRDefault="00B72F38" w:rsidP="005F2B6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Uprzejmie proszę o przedstawienie:</w:t>
      </w:r>
    </w:p>
    <w:p w14:paraId="638B6567" w14:textId="77777777" w:rsidR="00650EF1" w:rsidRPr="00B72F38" w:rsidRDefault="00650EF1" w:rsidP="005F2B66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3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B72F3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72F38">
        <w:rPr>
          <w:rFonts w:ascii="Times New Roman" w:hAnsi="Times New Roman" w:cs="Times New Roman"/>
          <w:b/>
          <w:iCs/>
          <w:sz w:val="24"/>
          <w:szCs w:val="24"/>
        </w:rPr>
        <w:t xml:space="preserve">Opinii RIO o możliwości zaciągnięcia kredytu długoterminowego </w:t>
      </w:r>
      <w:r w:rsidR="00B72F38">
        <w:rPr>
          <w:rFonts w:ascii="Times New Roman" w:hAnsi="Times New Roman" w:cs="Times New Roman"/>
          <w:b/>
          <w:iCs/>
          <w:sz w:val="24"/>
          <w:szCs w:val="24"/>
        </w:rPr>
        <w:t>w kwocie 10 </w:t>
      </w:r>
      <w:r w:rsidRPr="00B72F38">
        <w:rPr>
          <w:rFonts w:ascii="Times New Roman" w:hAnsi="Times New Roman" w:cs="Times New Roman"/>
          <w:b/>
          <w:iCs/>
          <w:sz w:val="24"/>
          <w:szCs w:val="24"/>
        </w:rPr>
        <w:t>000</w:t>
      </w:r>
      <w:r w:rsidR="00B72F38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B72F38">
        <w:rPr>
          <w:rFonts w:ascii="Times New Roman" w:hAnsi="Times New Roman" w:cs="Times New Roman"/>
          <w:b/>
          <w:iCs/>
          <w:sz w:val="24"/>
          <w:szCs w:val="24"/>
        </w:rPr>
        <w:t>000 PLN (jeśli jeszcze nie ma tego dokumentu, prosimy o informację czy będzie przedstawiony przed podpisaniem umowy).</w:t>
      </w:r>
    </w:p>
    <w:p w14:paraId="75BE15E7" w14:textId="77777777" w:rsidR="00650EF1" w:rsidRPr="00B72F38" w:rsidRDefault="0011350F" w:rsidP="005F2B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F2B66" w:rsidRPr="005F2B66">
        <w:rPr>
          <w:rFonts w:ascii="Times New Roman" w:hAnsi="Times New Roman" w:cs="Times New Roman"/>
          <w:b/>
          <w:sz w:val="24"/>
          <w:szCs w:val="24"/>
        </w:rPr>
        <w:t>DPOWIEDŹ:</w:t>
      </w:r>
      <w:r w:rsidR="005F2B66">
        <w:rPr>
          <w:rFonts w:ascii="Times New Roman" w:hAnsi="Times New Roman" w:cs="Times New Roman"/>
          <w:sz w:val="24"/>
          <w:szCs w:val="24"/>
        </w:rPr>
        <w:t xml:space="preserve"> </w:t>
      </w:r>
      <w:r w:rsidR="00650EF1" w:rsidRPr="00B72F38">
        <w:rPr>
          <w:rFonts w:ascii="Times New Roman" w:hAnsi="Times New Roman" w:cs="Times New Roman"/>
          <w:sz w:val="24"/>
          <w:szCs w:val="24"/>
        </w:rPr>
        <w:t>Gmina Wągrowiec wystąpiła o wydanie ww. opinii. Jeżeli będzie dostępna opublikujemy ją niezwłocznie. Na pewno będzie to przed podpisaniem umowy.</w:t>
      </w:r>
    </w:p>
    <w:p w14:paraId="7E7D666C" w14:textId="77777777" w:rsidR="00650EF1" w:rsidRPr="00B72F38" w:rsidRDefault="00650EF1" w:rsidP="005F2B66">
      <w:pPr>
        <w:spacing w:after="0" w:line="276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B72F38">
        <w:rPr>
          <w:rFonts w:ascii="Times New Roman" w:hAnsi="Times New Roman" w:cs="Times New Roman"/>
          <w:b/>
          <w:iCs/>
          <w:sz w:val="24"/>
          <w:szCs w:val="24"/>
        </w:rPr>
        <w:t>2. oświadczenia, że Gmina nie zalega z płatnościami do ZUS i US.</w:t>
      </w:r>
    </w:p>
    <w:p w14:paraId="546A3872" w14:textId="24318FF4" w:rsidR="00AB5A6A" w:rsidRDefault="005F2B66" w:rsidP="005F2B6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2B66">
        <w:rPr>
          <w:rFonts w:ascii="Times New Roman" w:hAnsi="Times New Roman" w:cs="Times New Roman"/>
          <w:b/>
          <w:sz w:val="24"/>
          <w:szCs w:val="24"/>
        </w:rPr>
        <w:t>ODPOWIEDŹ</w:t>
      </w:r>
      <w:r w:rsidR="008B2BC5">
        <w:rPr>
          <w:rFonts w:ascii="Times New Roman" w:hAnsi="Times New Roman" w:cs="Times New Roman"/>
          <w:b/>
          <w:sz w:val="24"/>
          <w:szCs w:val="24"/>
        </w:rPr>
        <w:t>:</w:t>
      </w:r>
    </w:p>
    <w:p w14:paraId="2BCF2995" w14:textId="0A0445D5" w:rsidR="00650EF1" w:rsidRPr="00B72F38" w:rsidRDefault="00650EF1" w:rsidP="005F2B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2F38">
        <w:rPr>
          <w:rFonts w:ascii="Times New Roman" w:hAnsi="Times New Roman" w:cs="Times New Roman"/>
          <w:sz w:val="24"/>
          <w:szCs w:val="24"/>
        </w:rPr>
        <w:t>Oświadczamy, że Gmina Wągrowiec nie zalega z płatnościami do ZUS i US.</w:t>
      </w:r>
    </w:p>
    <w:p w14:paraId="1B109FFD" w14:textId="77777777" w:rsidR="00AB5A6A" w:rsidRDefault="00AB5A6A" w:rsidP="001135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99C88" w14:textId="60F7BCBE" w:rsidR="00650EF1" w:rsidRPr="005F2B66" w:rsidRDefault="005F2B66" w:rsidP="001135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66">
        <w:rPr>
          <w:rFonts w:ascii="Times New Roman" w:hAnsi="Times New Roman" w:cs="Times New Roman"/>
          <w:b/>
          <w:sz w:val="24"/>
          <w:szCs w:val="24"/>
        </w:rPr>
        <w:t xml:space="preserve">PYTANIE NR 5 </w:t>
      </w:r>
    </w:p>
    <w:p w14:paraId="565736C2" w14:textId="77777777" w:rsidR="00650EF1" w:rsidRPr="005F2B66" w:rsidRDefault="00650EF1" w:rsidP="0011350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Prosimy o potwierdzenie, że nie ma karencji w spłacie odsetek tzn. odsetki będą płatne na koniec</w:t>
      </w:r>
      <w:r w:rsidR="005F2B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2B66">
        <w:rPr>
          <w:rFonts w:ascii="Times New Roman" w:hAnsi="Times New Roman" w:cs="Times New Roman"/>
          <w:iCs/>
          <w:sz w:val="24"/>
          <w:szCs w:val="24"/>
        </w:rPr>
        <w:t>kwartału, w któr</w:t>
      </w:r>
      <w:r w:rsidR="005F2B66">
        <w:rPr>
          <w:rFonts w:ascii="Times New Roman" w:hAnsi="Times New Roman" w:cs="Times New Roman"/>
          <w:iCs/>
          <w:sz w:val="24"/>
          <w:szCs w:val="24"/>
        </w:rPr>
        <w:t>ym nastąpi uruchomieniu kredytu</w:t>
      </w:r>
    </w:p>
    <w:p w14:paraId="6ADC8239" w14:textId="77777777" w:rsidR="00650EF1" w:rsidRPr="005F2B66" w:rsidRDefault="005F2B66" w:rsidP="001135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B66">
        <w:rPr>
          <w:rFonts w:ascii="Times New Roman" w:hAnsi="Times New Roman" w:cs="Times New Roman"/>
          <w:b/>
          <w:sz w:val="24"/>
          <w:szCs w:val="24"/>
        </w:rPr>
        <w:t>ODPOWIEDŹ NA PYTANIE NR 5</w:t>
      </w:r>
    </w:p>
    <w:p w14:paraId="287CA511" w14:textId="77777777" w:rsidR="00650EF1" w:rsidRPr="005F2B66" w:rsidRDefault="00650EF1" w:rsidP="001135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66">
        <w:rPr>
          <w:rFonts w:ascii="Times New Roman" w:hAnsi="Times New Roman" w:cs="Times New Roman"/>
          <w:sz w:val="24"/>
          <w:szCs w:val="24"/>
        </w:rPr>
        <w:t>Zgodnie z zapisami SWZ, spłata kredytu i odsetek nastąpi zgodnie z harmonogramem, określonym w pkt V.1.20) SWZ. Zatem pierwsze odsetki będą zapłacone wraz z pierwszą ratą spłaty kredytu, tj. po zakończeniu I kwartału na dzień 31.05.2025 r.</w:t>
      </w:r>
    </w:p>
    <w:p w14:paraId="50D5476E" w14:textId="77777777" w:rsidR="005F2B66" w:rsidRDefault="005F2B66" w:rsidP="0011350F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1222107" w14:textId="77777777" w:rsidR="00650EF1" w:rsidRPr="005F2B66" w:rsidRDefault="005F2B66" w:rsidP="00650EF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F2B66">
        <w:rPr>
          <w:rFonts w:ascii="Times New Roman" w:hAnsi="Times New Roman" w:cs="Times New Roman"/>
          <w:b/>
          <w:iCs/>
          <w:sz w:val="24"/>
          <w:szCs w:val="24"/>
        </w:rPr>
        <w:t>PYTANIE NR 6</w:t>
      </w:r>
    </w:p>
    <w:p w14:paraId="3559C9C2" w14:textId="77777777" w:rsidR="00650EF1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Prosimy o podanie wykazu jednostek powiązanych, w których Gmina posiada udziały wraz z</w:t>
      </w:r>
      <w:r w:rsidR="005F2B66">
        <w:rPr>
          <w:rFonts w:ascii="Times New Roman" w:hAnsi="Times New Roman" w:cs="Times New Roman"/>
          <w:iCs/>
          <w:sz w:val="24"/>
          <w:szCs w:val="24"/>
        </w:rPr>
        <w:t> </w:t>
      </w:r>
      <w:r w:rsidRPr="005F2B66">
        <w:rPr>
          <w:rFonts w:ascii="Times New Roman" w:hAnsi="Times New Roman" w:cs="Times New Roman"/>
          <w:iCs/>
          <w:sz w:val="24"/>
          <w:szCs w:val="24"/>
        </w:rPr>
        <w:t>nr REGON i procentem/wartością posiadanych udziałów.</w:t>
      </w:r>
    </w:p>
    <w:p w14:paraId="509DE481" w14:textId="77777777" w:rsidR="005F2B66" w:rsidRPr="005F2B66" w:rsidRDefault="005F2B66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F2B66">
        <w:rPr>
          <w:rFonts w:ascii="Times New Roman" w:hAnsi="Times New Roman" w:cs="Times New Roman"/>
          <w:b/>
          <w:iCs/>
          <w:sz w:val="24"/>
          <w:szCs w:val="24"/>
        </w:rPr>
        <w:t>ODPOWIEDŻ NA PYTANIE NR 6</w:t>
      </w:r>
    </w:p>
    <w:p w14:paraId="5453F836" w14:textId="77777777" w:rsidR="00C1794C" w:rsidRPr="00C1794C" w:rsidRDefault="00C1794C" w:rsidP="00C1794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179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Gmina Wągrowiec posiada udziały wyłącznie w MSOK Sp. z o.o.</w:t>
      </w:r>
    </w:p>
    <w:p w14:paraId="3466172B" w14:textId="77777777" w:rsidR="00650EF1" w:rsidRPr="00C1794C" w:rsidRDefault="00650EF1" w:rsidP="00C1794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1794C">
        <w:rPr>
          <w:rFonts w:ascii="Times New Roman" w:hAnsi="Times New Roman" w:cs="Times New Roman"/>
          <w:sz w:val="24"/>
          <w:szCs w:val="24"/>
        </w:rPr>
        <w:t xml:space="preserve">Gmina posiada 700 udziałów o wartości 350 000 zł w Międzygminnym Składowisku Odpadów Komunalnych Sp. z o.o. – </w:t>
      </w:r>
      <w:r w:rsidRPr="00C1794C">
        <w:rPr>
          <w:rFonts w:ascii="Times New Roman" w:hAnsi="Times New Roman" w:cs="Times New Roman"/>
          <w:b/>
          <w:bCs/>
          <w:sz w:val="24"/>
          <w:szCs w:val="24"/>
        </w:rPr>
        <w:t>REGON - 570881401</w:t>
      </w:r>
    </w:p>
    <w:p w14:paraId="4B93A782" w14:textId="77777777" w:rsidR="00650EF1" w:rsidRDefault="00650EF1" w:rsidP="00650E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8E0CBA" w14:textId="77777777" w:rsidR="00D9497B" w:rsidRPr="00D9497B" w:rsidRDefault="00D9497B" w:rsidP="00D9497B">
      <w:pPr>
        <w:pStyle w:val="Akapitzlist"/>
        <w:ind w:left="1080" w:hanging="1080"/>
        <w:rPr>
          <w:rFonts w:ascii="Times New Roman" w:hAnsi="Times New Roman" w:cs="Times New Roman"/>
          <w:b/>
          <w:sz w:val="24"/>
          <w:szCs w:val="24"/>
        </w:rPr>
      </w:pPr>
      <w:r w:rsidRPr="00D9497B">
        <w:rPr>
          <w:rFonts w:ascii="Times New Roman" w:hAnsi="Times New Roman" w:cs="Times New Roman"/>
          <w:b/>
          <w:sz w:val="24"/>
          <w:szCs w:val="24"/>
        </w:rPr>
        <w:t>PYTANIE NR 7</w:t>
      </w:r>
    </w:p>
    <w:p w14:paraId="368B27FE" w14:textId="77777777" w:rsidR="00650EF1" w:rsidRDefault="00650EF1" w:rsidP="0011350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Czy Gmina oświadcza, iż na dany moment nie posiada żadnych zaległości do US, ZUS, banków, firm</w:t>
      </w:r>
      <w:r w:rsidR="005F2B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2B66">
        <w:rPr>
          <w:rFonts w:ascii="Times New Roman" w:hAnsi="Times New Roman" w:cs="Times New Roman"/>
          <w:iCs/>
          <w:sz w:val="24"/>
          <w:szCs w:val="24"/>
        </w:rPr>
        <w:t>leasingowych i innych instytucji finansowych, rządowych i samorządowych?</w:t>
      </w:r>
      <w:r w:rsidR="00D949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38A0ED2" w14:textId="77777777" w:rsidR="00D9497B" w:rsidRPr="00D9497B" w:rsidRDefault="00D9497B" w:rsidP="0011350F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9497B">
        <w:rPr>
          <w:rFonts w:ascii="Times New Roman" w:hAnsi="Times New Roman" w:cs="Times New Roman"/>
          <w:b/>
          <w:iCs/>
          <w:sz w:val="24"/>
          <w:szCs w:val="24"/>
        </w:rPr>
        <w:t>ODPOWIEDŹ NA PYTANIE NR 7</w:t>
      </w:r>
    </w:p>
    <w:p w14:paraId="32675612" w14:textId="77777777" w:rsidR="00650EF1" w:rsidRDefault="00650EF1" w:rsidP="001135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B66">
        <w:rPr>
          <w:rFonts w:ascii="Times New Roman" w:hAnsi="Times New Roman" w:cs="Times New Roman"/>
          <w:sz w:val="24"/>
          <w:szCs w:val="24"/>
        </w:rPr>
        <w:t>Oświadczamy, że Gmina Wągrowiec nie zalega z płatnościami do US i ZUS, banków, firm leasingowych i innych instytucji finansowych, rządowych i samorządowych?</w:t>
      </w:r>
      <w:r w:rsidR="00D94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CAD4" w14:textId="77777777" w:rsidR="0011350F" w:rsidRDefault="0011350F" w:rsidP="00D94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DA5C1" w14:textId="77777777" w:rsidR="00AB5A6A" w:rsidRDefault="00AB5A6A" w:rsidP="00D94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D8AA8" w14:textId="77777777" w:rsidR="00AB5A6A" w:rsidRDefault="00AB5A6A" w:rsidP="00D94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AFC22" w14:textId="77777777" w:rsidR="0011350F" w:rsidRDefault="0011350F" w:rsidP="00D949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78B60" w14:textId="77777777" w:rsidR="00D9497B" w:rsidRPr="00D9497B" w:rsidRDefault="00D9497B" w:rsidP="001135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B">
        <w:rPr>
          <w:rFonts w:ascii="Times New Roman" w:hAnsi="Times New Roman" w:cs="Times New Roman"/>
          <w:b/>
          <w:sz w:val="24"/>
          <w:szCs w:val="24"/>
        </w:rPr>
        <w:lastRenderedPageBreak/>
        <w:t>PYTANIE NR 8</w:t>
      </w:r>
    </w:p>
    <w:p w14:paraId="76B89B1A" w14:textId="77777777" w:rsidR="00650EF1" w:rsidRDefault="00650EF1" w:rsidP="0011350F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9497B">
        <w:rPr>
          <w:rFonts w:ascii="Times New Roman" w:hAnsi="Times New Roman" w:cs="Times New Roman"/>
          <w:iCs/>
          <w:sz w:val="24"/>
          <w:szCs w:val="24"/>
        </w:rPr>
        <w:t>Prosimy o udostepnienie sprawozdań budżetowych za IVQ 2023 – udostępnione zostały RB-27s</w:t>
      </w:r>
      <w:r w:rsidR="00D9497B" w:rsidRPr="00D949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497B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D9497B" w:rsidRPr="00D949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497B">
        <w:rPr>
          <w:rFonts w:ascii="Times New Roman" w:hAnsi="Times New Roman" w:cs="Times New Roman"/>
          <w:iCs/>
          <w:sz w:val="24"/>
          <w:szCs w:val="24"/>
        </w:rPr>
        <w:t>RB-28s, brakuje RB-NDS, RB-Z i RB-N</w:t>
      </w:r>
    </w:p>
    <w:p w14:paraId="23231E3F" w14:textId="77777777" w:rsidR="00D9497B" w:rsidRPr="00D9497B" w:rsidRDefault="00D9497B" w:rsidP="0011350F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9497B">
        <w:rPr>
          <w:rFonts w:ascii="Times New Roman" w:hAnsi="Times New Roman" w:cs="Times New Roman"/>
          <w:b/>
          <w:iCs/>
          <w:sz w:val="24"/>
          <w:szCs w:val="24"/>
        </w:rPr>
        <w:t>ODPOWIEDŹ NA PYTANIE NR 8</w:t>
      </w:r>
    </w:p>
    <w:p w14:paraId="154C1CA6" w14:textId="77777777" w:rsidR="00650EF1" w:rsidRPr="005F2B66" w:rsidRDefault="00650EF1" w:rsidP="001135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2B66">
        <w:rPr>
          <w:rFonts w:ascii="Times New Roman" w:hAnsi="Times New Roman" w:cs="Times New Roman"/>
          <w:sz w:val="24"/>
          <w:szCs w:val="24"/>
        </w:rPr>
        <w:t>Sprawozdania opublikowane są na stronie BIP Gminy Wągrowiec, w zakładce FINANSE Gminy, w zakładce sprawozdania budżetowe. Poniżej link:</w:t>
      </w:r>
    </w:p>
    <w:p w14:paraId="23F3C3E7" w14:textId="77777777" w:rsidR="00650EF1" w:rsidRPr="005F2B66" w:rsidRDefault="00000000" w:rsidP="001135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650EF1" w:rsidRPr="005F2B66">
          <w:rPr>
            <w:rStyle w:val="Hipercze"/>
            <w:rFonts w:ascii="Times New Roman" w:hAnsi="Times New Roman" w:cs="Times New Roman"/>
            <w:sz w:val="24"/>
            <w:szCs w:val="24"/>
          </w:rPr>
          <w:t>https://bip.gminawagrowiec.pl/wiadomosci/12405/sprawozdania_budzetowe_i_finansowe</w:t>
        </w:r>
      </w:hyperlink>
    </w:p>
    <w:p w14:paraId="59AF4637" w14:textId="77777777" w:rsidR="0011350F" w:rsidRDefault="0011350F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2588E5" w14:textId="77777777" w:rsidR="00D9497B" w:rsidRDefault="00D9497B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497B">
        <w:rPr>
          <w:rFonts w:ascii="Times New Roman" w:hAnsi="Times New Roman" w:cs="Times New Roman"/>
          <w:b/>
          <w:sz w:val="24"/>
          <w:szCs w:val="24"/>
        </w:rPr>
        <w:t>PYTANIE NR 9</w:t>
      </w:r>
    </w:p>
    <w:p w14:paraId="160B9E47" w14:textId="77777777" w:rsidR="00650EF1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Czy Zamawiający akceptuje wprowadzenie w umowie kredytowej zapisu, iż w przypadku gdy stawka bazowa jest ujemna to przyjmuje się stawkę bazową na poziomie 0,00% ?</w:t>
      </w:r>
    </w:p>
    <w:p w14:paraId="56C3C104" w14:textId="77777777" w:rsidR="00D9497B" w:rsidRPr="00D9497B" w:rsidRDefault="00D9497B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97B">
        <w:rPr>
          <w:rFonts w:ascii="Times New Roman" w:hAnsi="Times New Roman" w:cs="Times New Roman"/>
          <w:b/>
          <w:iCs/>
          <w:sz w:val="24"/>
          <w:szCs w:val="24"/>
        </w:rPr>
        <w:t>ODPOWIEDŹ NA PYTANIE 9</w:t>
      </w:r>
    </w:p>
    <w:p w14:paraId="2ED08B46" w14:textId="77777777" w:rsidR="00650EF1" w:rsidRPr="005F2B66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B66">
        <w:rPr>
          <w:rFonts w:ascii="Times New Roman" w:hAnsi="Times New Roman" w:cs="Times New Roman"/>
          <w:sz w:val="24"/>
          <w:szCs w:val="24"/>
        </w:rPr>
        <w:t xml:space="preserve">Zamawiający akceptuje wprowadzenie w umowie kredytowej zapisu, iż w przypadku gdy stawka bazowa jest ujemna to przyjmuje się stawkę bazową na poziomie 0,00% </w:t>
      </w:r>
      <w:r w:rsidR="00D9497B">
        <w:rPr>
          <w:rFonts w:ascii="Times New Roman" w:hAnsi="Times New Roman" w:cs="Times New Roman"/>
          <w:sz w:val="24"/>
          <w:szCs w:val="24"/>
        </w:rPr>
        <w:t>.</w:t>
      </w:r>
    </w:p>
    <w:p w14:paraId="117BC796" w14:textId="77777777" w:rsidR="0011350F" w:rsidRDefault="0011350F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14:paraId="54A48016" w14:textId="77777777" w:rsidR="002F2CDE" w:rsidRDefault="00EA3C45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A3C45">
        <w:rPr>
          <w:rFonts w:ascii="Times New Roman" w:hAnsi="Times New Roman" w:cs="Times New Roman"/>
          <w:b/>
          <w:sz w:val="24"/>
          <w:szCs w:val="24"/>
        </w:rPr>
        <w:t>PYTANIE NR 10</w:t>
      </w:r>
    </w:p>
    <w:p w14:paraId="3D6FEB35" w14:textId="77777777" w:rsidR="002F2CDE" w:rsidRDefault="00650EF1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Czy Zamawiający akceptuje wprowadzenie w umowie kr</w:t>
      </w:r>
      <w:r w:rsidR="002F2CDE">
        <w:rPr>
          <w:rFonts w:ascii="Times New Roman" w:hAnsi="Times New Roman" w:cs="Times New Roman"/>
          <w:iCs/>
          <w:sz w:val="24"/>
          <w:szCs w:val="24"/>
        </w:rPr>
        <w:t>edytowej zapisu, iż w przypadku</w:t>
      </w:r>
    </w:p>
    <w:p w14:paraId="099F1BB6" w14:textId="77777777" w:rsidR="002F2CDE" w:rsidRDefault="00650EF1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 xml:space="preserve">likwidacji stawki WIBOR3M zostanie ona zastąpiona </w:t>
      </w:r>
      <w:r w:rsidR="002F2CDE">
        <w:rPr>
          <w:rFonts w:ascii="Times New Roman" w:hAnsi="Times New Roman" w:cs="Times New Roman"/>
          <w:iCs/>
          <w:sz w:val="24"/>
          <w:szCs w:val="24"/>
        </w:rPr>
        <w:t>stawką najbardziej zbliżoną swą</w:t>
      </w:r>
    </w:p>
    <w:p w14:paraId="37F6C539" w14:textId="77777777" w:rsidR="00650EF1" w:rsidRDefault="00650EF1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iCs/>
          <w:sz w:val="24"/>
          <w:szCs w:val="24"/>
        </w:rPr>
      </w:pPr>
      <w:r w:rsidRPr="005F2B66">
        <w:rPr>
          <w:rFonts w:ascii="Times New Roman" w:hAnsi="Times New Roman" w:cs="Times New Roman"/>
          <w:iCs/>
          <w:sz w:val="24"/>
          <w:szCs w:val="24"/>
        </w:rPr>
        <w:t>wielkością i charakterem do stawki WIBOR 3M?</w:t>
      </w:r>
      <w:r w:rsidR="002F2CD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F8E6B7" w14:textId="77777777" w:rsidR="002F2CDE" w:rsidRPr="002F2CDE" w:rsidRDefault="002F2CDE" w:rsidP="0011350F">
      <w:pPr>
        <w:pStyle w:val="Akapitzlist"/>
        <w:spacing w:after="0" w:line="276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F2CDE">
        <w:rPr>
          <w:rFonts w:ascii="Times New Roman" w:hAnsi="Times New Roman" w:cs="Times New Roman"/>
          <w:b/>
          <w:iCs/>
          <w:sz w:val="24"/>
          <w:szCs w:val="24"/>
        </w:rPr>
        <w:t>ODPOWIEDŹ NA PYTANIE NR 10</w:t>
      </w:r>
    </w:p>
    <w:p w14:paraId="37B7A723" w14:textId="77777777" w:rsidR="00650EF1" w:rsidRPr="005F2B66" w:rsidRDefault="00650EF1" w:rsidP="0011350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B66">
        <w:rPr>
          <w:rFonts w:ascii="Times New Roman" w:hAnsi="Times New Roman" w:cs="Times New Roman"/>
          <w:sz w:val="24"/>
          <w:szCs w:val="24"/>
        </w:rPr>
        <w:t>Zamawiający wyraża jedynie zgodę, na zawarcie w umowie zapisów awaryjnych na wypadek zaprzestania publikowania stawki WIBOR 3M, z tym że treść zapisów zostanie uzgodniona przez strony po rozstrzygnięciu postępowania,  z zastrzeżeniem, że przyjęte zapisy nie mogą pogorszyć warunków udzielenia zamówienia, zaoferowanych przez Wykonawcę w</w:t>
      </w:r>
      <w:r w:rsidR="002F2CDE">
        <w:rPr>
          <w:rFonts w:ascii="Times New Roman" w:hAnsi="Times New Roman" w:cs="Times New Roman"/>
          <w:sz w:val="24"/>
          <w:szCs w:val="24"/>
        </w:rPr>
        <w:t> </w:t>
      </w:r>
      <w:r w:rsidRPr="005F2B66">
        <w:rPr>
          <w:rFonts w:ascii="Times New Roman" w:hAnsi="Times New Roman" w:cs="Times New Roman"/>
          <w:sz w:val="24"/>
          <w:szCs w:val="24"/>
        </w:rPr>
        <w:t>niniejszym postępowaniu.</w:t>
      </w:r>
    </w:p>
    <w:p w14:paraId="1B93CD72" w14:textId="77777777" w:rsidR="0011350F" w:rsidRDefault="0011350F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3D5F31" w14:textId="77777777" w:rsidR="00650EF1" w:rsidRPr="002F2CDE" w:rsidRDefault="002F2CDE" w:rsidP="001135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2CDE">
        <w:rPr>
          <w:rFonts w:ascii="Times New Roman" w:hAnsi="Times New Roman" w:cs="Times New Roman"/>
          <w:b/>
          <w:sz w:val="24"/>
          <w:szCs w:val="24"/>
        </w:rPr>
        <w:t>PYTANIE NR 11</w:t>
      </w:r>
    </w:p>
    <w:p w14:paraId="1D7986F0" w14:textId="77777777" w:rsidR="00650EF1" w:rsidRPr="005F2B66" w:rsidRDefault="00650EF1" w:rsidP="00DF195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CDE">
        <w:rPr>
          <w:rFonts w:ascii="Times New Roman" w:hAnsi="Times New Roman" w:cs="Times New Roman"/>
          <w:iCs/>
          <w:sz w:val="24"/>
          <w:szCs w:val="24"/>
        </w:rPr>
        <w:t>W punkcie dotyczącym kar umownych pojawia się sprzeczny zapis. Punkt 1) mówi o tym, że Bank ma zapłacić za każdy dzień zwłoki w wypłacie kredytu 20% kwoty kredytu tj. 2 mln zł za każdy dzień zwłoki natomiast w punkcie 5) jest informacja że łącznia maksymalna wysokość kary nie może przekroczyć 20% ustalonego wynagrodzenia (wynagrodzeniem Banku jest marża, nie kwota kredytu). Jaka ostatecznie ma być wysokość kary?</w:t>
      </w:r>
    </w:p>
    <w:p w14:paraId="5A3A5823" w14:textId="77777777" w:rsidR="00466018" w:rsidRDefault="00466018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018">
        <w:rPr>
          <w:rFonts w:ascii="Times New Roman" w:hAnsi="Times New Roman" w:cs="Times New Roman"/>
          <w:b/>
          <w:sz w:val="24"/>
          <w:szCs w:val="24"/>
        </w:rPr>
        <w:t>ODPOWIEDŹ NA PYTANIE NR 11</w:t>
      </w:r>
    </w:p>
    <w:p w14:paraId="0B542457" w14:textId="65F2CDDE" w:rsidR="00466018" w:rsidRDefault="00466018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6018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zaciąga kredyt na zobowiązania, które bezwzględnie musi regulować (zadania inwestycyjne, spłaty innych zobowiązań), stąd postawienie do dyspozycji potrzebnej w danej chwili kwoty (transzy) jest nieodzowne i wynika z </w:t>
      </w:r>
      <w:proofErr w:type="spellStart"/>
      <w:r w:rsidR="00066C92">
        <w:rPr>
          <w:rFonts w:ascii="Times New Roman" w:hAnsi="Times New Roman" w:cs="Times New Roman"/>
          <w:sz w:val="24"/>
          <w:szCs w:val="24"/>
        </w:rPr>
        <w:t>zał</w:t>
      </w:r>
      <w:r w:rsidR="008B2BC5">
        <w:rPr>
          <w:rFonts w:ascii="Times New Roman" w:hAnsi="Times New Roman" w:cs="Times New Roman"/>
          <w:sz w:val="24"/>
          <w:szCs w:val="24"/>
        </w:rPr>
        <w:t>O</w:t>
      </w:r>
      <w:r w:rsidR="00066C92">
        <w:rPr>
          <w:rFonts w:ascii="Times New Roman" w:hAnsi="Times New Roman" w:cs="Times New Roman"/>
          <w:sz w:val="24"/>
          <w:szCs w:val="24"/>
        </w:rPr>
        <w:t>żeń</w:t>
      </w:r>
      <w:proofErr w:type="spellEnd"/>
      <w:r w:rsidR="00066C92">
        <w:rPr>
          <w:rFonts w:ascii="Times New Roman" w:hAnsi="Times New Roman" w:cs="Times New Roman"/>
          <w:sz w:val="24"/>
          <w:szCs w:val="24"/>
        </w:rPr>
        <w:t xml:space="preserve"> uchwały budżetowej, celem zbilansowania budżetu.</w:t>
      </w:r>
    </w:p>
    <w:p w14:paraId="3602C71E" w14:textId="77777777" w:rsidR="00466018" w:rsidRDefault="00466018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zwrócić uwagę, że zwłoka 20% dotyczy niewypłaconej transzy kredytu (nie całej kwoty).</w:t>
      </w:r>
      <w:r w:rsidR="00DF1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D9581" w14:textId="77777777" w:rsidR="00DF195B" w:rsidRDefault="00DF195B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może podpisać umowy z Bankiem, który zakłada nieterminową wypłatę</w:t>
      </w:r>
      <w:r w:rsidR="00066C92">
        <w:rPr>
          <w:rFonts w:ascii="Times New Roman" w:hAnsi="Times New Roman" w:cs="Times New Roman"/>
          <w:sz w:val="24"/>
          <w:szCs w:val="24"/>
        </w:rPr>
        <w:t xml:space="preserve"> transz kredytu, gdyż naraziłby się na brak zachowania płynności finansowej i niewypłacalność wobec Wykonawców.</w:t>
      </w:r>
    </w:p>
    <w:p w14:paraId="6F7D33E7" w14:textId="77777777" w:rsidR="00DF195B" w:rsidRDefault="00DF195B" w:rsidP="00DF195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Ograniczenie wysokości kar umownych pozostaje aktualne, jednak na podstawie wcześniejszych zapisów Zamawiający będzie mógł dochodzić  odszkodowania uzupełniającego</w:t>
      </w:r>
      <w:r w:rsidR="00CB67D1">
        <w:rPr>
          <w:rFonts w:ascii="Times New Roman" w:hAnsi="Times New Roman" w:cs="Times New Roman"/>
          <w:sz w:val="24"/>
          <w:szCs w:val="24"/>
        </w:rPr>
        <w:t xml:space="preserve"> jeśli poniesie straty przewyższające zaplanowane kary umowne.</w:t>
      </w:r>
    </w:p>
    <w:sectPr w:rsidR="00DF195B" w:rsidSect="003B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529"/>
    <w:multiLevelType w:val="hybridMultilevel"/>
    <w:tmpl w:val="CE02D19C"/>
    <w:lvl w:ilvl="0" w:tplc="AD702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F70CD"/>
    <w:multiLevelType w:val="hybridMultilevel"/>
    <w:tmpl w:val="C7DAA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D1074"/>
    <w:multiLevelType w:val="hybridMultilevel"/>
    <w:tmpl w:val="275C4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B77"/>
    <w:multiLevelType w:val="hybridMultilevel"/>
    <w:tmpl w:val="54ACA542"/>
    <w:lvl w:ilvl="0" w:tplc="3D66F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8C4DB9"/>
    <w:multiLevelType w:val="hybridMultilevel"/>
    <w:tmpl w:val="CAD01AC4"/>
    <w:lvl w:ilvl="0" w:tplc="02D86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D65C5"/>
    <w:multiLevelType w:val="hybridMultilevel"/>
    <w:tmpl w:val="6136C33A"/>
    <w:lvl w:ilvl="0" w:tplc="025A7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A31FB"/>
    <w:multiLevelType w:val="hybridMultilevel"/>
    <w:tmpl w:val="89F4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54931"/>
    <w:multiLevelType w:val="hybridMultilevel"/>
    <w:tmpl w:val="5914EFB0"/>
    <w:lvl w:ilvl="0" w:tplc="EE70E5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03B5E"/>
    <w:multiLevelType w:val="hybridMultilevel"/>
    <w:tmpl w:val="CB005774"/>
    <w:lvl w:ilvl="0" w:tplc="6368E74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6318344">
    <w:abstractNumId w:val="1"/>
  </w:num>
  <w:num w:numId="2" w16cid:durableId="157967434">
    <w:abstractNumId w:val="5"/>
  </w:num>
  <w:num w:numId="3" w16cid:durableId="1340235261">
    <w:abstractNumId w:val="3"/>
  </w:num>
  <w:num w:numId="4" w16cid:durableId="553467586">
    <w:abstractNumId w:val="2"/>
  </w:num>
  <w:num w:numId="5" w16cid:durableId="425423909">
    <w:abstractNumId w:val="0"/>
  </w:num>
  <w:num w:numId="6" w16cid:durableId="502745536">
    <w:abstractNumId w:val="4"/>
  </w:num>
  <w:num w:numId="7" w16cid:durableId="1571966784">
    <w:abstractNumId w:val="8"/>
  </w:num>
  <w:num w:numId="8" w16cid:durableId="312103934">
    <w:abstractNumId w:val="7"/>
  </w:num>
  <w:num w:numId="9" w16cid:durableId="1009530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305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136"/>
    <w:rsid w:val="00064BF5"/>
    <w:rsid w:val="00066C92"/>
    <w:rsid w:val="0011350F"/>
    <w:rsid w:val="00156128"/>
    <w:rsid w:val="001C4C15"/>
    <w:rsid w:val="0024764A"/>
    <w:rsid w:val="0026700C"/>
    <w:rsid w:val="00287ABB"/>
    <w:rsid w:val="002F2CDE"/>
    <w:rsid w:val="00337994"/>
    <w:rsid w:val="00380EC5"/>
    <w:rsid w:val="00383309"/>
    <w:rsid w:val="003B74F2"/>
    <w:rsid w:val="00422286"/>
    <w:rsid w:val="00426188"/>
    <w:rsid w:val="00466018"/>
    <w:rsid w:val="005F2B66"/>
    <w:rsid w:val="00610136"/>
    <w:rsid w:val="00615C09"/>
    <w:rsid w:val="00650EF1"/>
    <w:rsid w:val="00775ACB"/>
    <w:rsid w:val="007C6B32"/>
    <w:rsid w:val="00890975"/>
    <w:rsid w:val="008B2BC5"/>
    <w:rsid w:val="00927FB9"/>
    <w:rsid w:val="00935197"/>
    <w:rsid w:val="00AA42C4"/>
    <w:rsid w:val="00AB5A6A"/>
    <w:rsid w:val="00AF04DB"/>
    <w:rsid w:val="00B72F38"/>
    <w:rsid w:val="00C1794C"/>
    <w:rsid w:val="00C579D5"/>
    <w:rsid w:val="00CB67D1"/>
    <w:rsid w:val="00D61997"/>
    <w:rsid w:val="00D9497B"/>
    <w:rsid w:val="00DF0BE7"/>
    <w:rsid w:val="00DF195B"/>
    <w:rsid w:val="00EA3C45"/>
    <w:rsid w:val="00EF0BA9"/>
    <w:rsid w:val="00F2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0EC3"/>
  <w15:docId w15:val="{BE09C1B2-2C4A-4CC2-8D65-341367F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0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0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gminawagrowiec.pl/wiadomosci/12405/sprawozdania_budzetowe_i_finans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minawagrowiec.pl/wiadomosci/9643/wiadomosc/684992/uchwala_regionalnej_izby_obrachunkowej_w_sprawie_wyrazenia_opini" TargetMode="External"/><Relationship Id="rId5" Type="http://schemas.openxmlformats.org/officeDocument/2006/relationships/hyperlink" Target="https://bip.gminawagrowiec.pl/wiadomosci/12405/sprawozdania_budzetowe_i_finans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knopczynska</dc:creator>
  <cp:lastModifiedBy>maciejewskam</cp:lastModifiedBy>
  <cp:revision>16</cp:revision>
  <dcterms:created xsi:type="dcterms:W3CDTF">2024-02-27T07:30:00Z</dcterms:created>
  <dcterms:modified xsi:type="dcterms:W3CDTF">2024-02-27T11:47:00Z</dcterms:modified>
</cp:coreProperties>
</file>