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2BE" w:rsidRPr="00BA04D8" w:rsidRDefault="00F033C2" w:rsidP="00C224F8">
      <w:pPr>
        <w:pStyle w:val="Nagwek4"/>
        <w:spacing w:line="276" w:lineRule="auto"/>
        <w:rPr>
          <w:rFonts w:asciiTheme="minorHAnsi" w:eastAsia="Arial Unicode MS" w:hAnsiTheme="minorHAnsi" w:cstheme="minorHAnsi"/>
          <w:sz w:val="44"/>
          <w:szCs w:val="40"/>
          <w:highlight w:val="cyan"/>
        </w:rPr>
      </w:pPr>
      <w:r w:rsidRPr="00BA04D8">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BA04D8">
        <w:rPr>
          <w:rFonts w:asciiTheme="minorHAnsi" w:eastAsia="Arial Unicode MS" w:hAnsiTheme="minorHAnsi" w:cstheme="minorHAnsi"/>
          <w:sz w:val="44"/>
          <w:szCs w:val="40"/>
          <w:highlight w:val="cyan"/>
        </w:rPr>
        <w:t xml:space="preserve"> </w:t>
      </w:r>
    </w:p>
    <w:p w:rsidR="004D717B" w:rsidRPr="00BA04D8" w:rsidRDefault="004D717B" w:rsidP="00C224F8">
      <w:pPr>
        <w:autoSpaceDE w:val="0"/>
        <w:autoSpaceDN w:val="0"/>
        <w:adjustRightInd w:val="0"/>
        <w:spacing w:line="276" w:lineRule="auto"/>
        <w:rPr>
          <w:rFonts w:asciiTheme="minorHAnsi" w:eastAsia="Arial Unicode MS" w:hAnsiTheme="minorHAnsi" w:cstheme="minorHAnsi"/>
          <w:b/>
          <w:sz w:val="44"/>
          <w:szCs w:val="40"/>
          <w:highlight w:val="cyan"/>
        </w:rPr>
      </w:pPr>
    </w:p>
    <w:p w:rsidR="00E66E69" w:rsidRPr="00BA04D8" w:rsidRDefault="00E66E69" w:rsidP="00C224F8">
      <w:pPr>
        <w:autoSpaceDE w:val="0"/>
        <w:autoSpaceDN w:val="0"/>
        <w:adjustRightInd w:val="0"/>
        <w:spacing w:line="276" w:lineRule="auto"/>
        <w:jc w:val="center"/>
        <w:rPr>
          <w:rFonts w:asciiTheme="minorHAnsi" w:eastAsia="Arial Unicode MS" w:hAnsiTheme="minorHAnsi" w:cstheme="minorHAnsi"/>
          <w:b/>
          <w:sz w:val="64"/>
          <w:szCs w:val="64"/>
        </w:rPr>
      </w:pPr>
    </w:p>
    <w:p w:rsidR="00C329EF" w:rsidRPr="00BA04D8" w:rsidRDefault="00C329EF" w:rsidP="00C224F8">
      <w:pPr>
        <w:autoSpaceDE w:val="0"/>
        <w:autoSpaceDN w:val="0"/>
        <w:adjustRightInd w:val="0"/>
        <w:spacing w:line="276" w:lineRule="auto"/>
        <w:jc w:val="right"/>
        <w:rPr>
          <w:rFonts w:asciiTheme="minorHAnsi" w:eastAsia="Arial Unicode MS" w:hAnsiTheme="minorHAnsi" w:cstheme="minorHAnsi"/>
          <w:b/>
          <w:sz w:val="32"/>
          <w:szCs w:val="20"/>
        </w:rPr>
      </w:pPr>
    </w:p>
    <w:p w:rsidR="00360899" w:rsidRPr="00BA04D8" w:rsidRDefault="00C622EF" w:rsidP="00C224F8">
      <w:pPr>
        <w:pStyle w:val="Bezodstpw"/>
        <w:spacing w:line="276" w:lineRule="auto"/>
        <w:jc w:val="center"/>
        <w:rPr>
          <w:rFonts w:asciiTheme="minorHAnsi" w:eastAsia="Arial Unicode MS" w:hAnsiTheme="minorHAnsi" w:cstheme="minorHAnsi"/>
          <w:b/>
          <w:sz w:val="56"/>
          <w:szCs w:val="60"/>
        </w:rPr>
      </w:pPr>
      <w:r w:rsidRPr="00BA04D8">
        <w:rPr>
          <w:rFonts w:asciiTheme="minorHAnsi" w:eastAsia="Arial Unicode MS" w:hAnsiTheme="minorHAnsi" w:cstheme="minorHAnsi"/>
          <w:b/>
          <w:sz w:val="56"/>
          <w:szCs w:val="60"/>
        </w:rPr>
        <w:t xml:space="preserve">SPECYFIKACJA </w:t>
      </w:r>
      <w:r w:rsidR="00360899" w:rsidRPr="00BA04D8">
        <w:rPr>
          <w:rFonts w:asciiTheme="minorHAnsi" w:eastAsia="Arial Unicode MS" w:hAnsiTheme="minorHAnsi" w:cstheme="minorHAnsi"/>
          <w:b/>
          <w:sz w:val="56"/>
          <w:szCs w:val="60"/>
        </w:rPr>
        <w:t>WARUNKÓW</w:t>
      </w:r>
      <w:r w:rsidR="00FE0AAA" w:rsidRPr="00BA04D8">
        <w:rPr>
          <w:rFonts w:asciiTheme="minorHAnsi" w:eastAsia="Arial Unicode MS" w:hAnsiTheme="minorHAnsi" w:cstheme="minorHAnsi"/>
          <w:b/>
          <w:sz w:val="56"/>
          <w:szCs w:val="60"/>
        </w:rPr>
        <w:t xml:space="preserve"> </w:t>
      </w:r>
      <w:r w:rsidR="00360899" w:rsidRPr="00BA04D8">
        <w:rPr>
          <w:rFonts w:asciiTheme="minorHAnsi" w:eastAsia="Arial Unicode MS" w:hAnsiTheme="minorHAnsi" w:cstheme="minorHAnsi"/>
          <w:b/>
          <w:sz w:val="56"/>
          <w:szCs w:val="60"/>
        </w:rPr>
        <w:t>ZAMÓWIENIA</w:t>
      </w:r>
    </w:p>
    <w:p w:rsidR="00AA376C" w:rsidRPr="00BA04D8" w:rsidRDefault="001C64D1" w:rsidP="00C224F8">
      <w:pPr>
        <w:pStyle w:val="Bezodstpw"/>
        <w:spacing w:line="276" w:lineRule="auto"/>
        <w:jc w:val="center"/>
        <w:rPr>
          <w:rFonts w:asciiTheme="minorHAnsi" w:eastAsia="Arial Unicode MS" w:hAnsiTheme="minorHAnsi" w:cstheme="minorHAnsi"/>
          <w:b/>
          <w:sz w:val="56"/>
          <w:szCs w:val="60"/>
        </w:rPr>
      </w:pPr>
      <w:r w:rsidRPr="00BA04D8">
        <w:rPr>
          <w:rFonts w:asciiTheme="minorHAnsi" w:eastAsia="Arial Unicode MS" w:hAnsiTheme="minorHAnsi" w:cstheme="minorHAnsi"/>
          <w:b/>
          <w:sz w:val="56"/>
          <w:szCs w:val="60"/>
        </w:rPr>
        <w:t>[</w:t>
      </w:r>
      <w:r w:rsidR="00AA376C" w:rsidRPr="00BA04D8">
        <w:rPr>
          <w:rFonts w:asciiTheme="minorHAnsi" w:eastAsia="Arial Unicode MS" w:hAnsiTheme="minorHAnsi" w:cstheme="minorHAnsi"/>
          <w:b/>
          <w:sz w:val="56"/>
          <w:szCs w:val="60"/>
        </w:rPr>
        <w:t>S</w:t>
      </w:r>
      <w:r w:rsidR="00664190" w:rsidRPr="00BA04D8">
        <w:rPr>
          <w:rFonts w:asciiTheme="minorHAnsi" w:eastAsia="Arial Unicode MS" w:hAnsiTheme="minorHAnsi" w:cstheme="minorHAnsi"/>
          <w:b/>
          <w:sz w:val="56"/>
          <w:szCs w:val="60"/>
        </w:rPr>
        <w:t xml:space="preserve"> </w:t>
      </w:r>
      <w:r w:rsidR="00AA376C" w:rsidRPr="00BA04D8">
        <w:rPr>
          <w:rFonts w:asciiTheme="minorHAnsi" w:eastAsia="Arial Unicode MS" w:hAnsiTheme="minorHAnsi" w:cstheme="minorHAnsi"/>
          <w:b/>
          <w:sz w:val="56"/>
          <w:szCs w:val="60"/>
        </w:rPr>
        <w:t>W</w:t>
      </w:r>
      <w:r w:rsidR="00664190" w:rsidRPr="00BA04D8">
        <w:rPr>
          <w:rFonts w:asciiTheme="minorHAnsi" w:eastAsia="Arial Unicode MS" w:hAnsiTheme="minorHAnsi" w:cstheme="minorHAnsi"/>
          <w:b/>
          <w:sz w:val="56"/>
          <w:szCs w:val="60"/>
        </w:rPr>
        <w:t xml:space="preserve"> </w:t>
      </w:r>
      <w:r w:rsidR="007D2CE8" w:rsidRPr="00BA04D8">
        <w:rPr>
          <w:rFonts w:asciiTheme="minorHAnsi" w:eastAsia="Arial Unicode MS" w:hAnsiTheme="minorHAnsi" w:cstheme="minorHAnsi"/>
          <w:b/>
          <w:sz w:val="56"/>
          <w:szCs w:val="60"/>
        </w:rPr>
        <w:t>Z</w:t>
      </w:r>
      <w:r w:rsidRPr="00BA04D8">
        <w:rPr>
          <w:rFonts w:asciiTheme="minorHAnsi" w:eastAsia="Arial Unicode MS" w:hAnsiTheme="minorHAnsi" w:cstheme="minorHAnsi"/>
          <w:b/>
          <w:sz w:val="56"/>
          <w:szCs w:val="60"/>
        </w:rPr>
        <w:t>]</w:t>
      </w:r>
    </w:p>
    <w:p w:rsidR="00360899" w:rsidRPr="00BA04D8" w:rsidRDefault="00360899" w:rsidP="00C224F8">
      <w:pPr>
        <w:pStyle w:val="Bezodstpw"/>
        <w:spacing w:line="276" w:lineRule="auto"/>
        <w:rPr>
          <w:rFonts w:asciiTheme="minorHAnsi" w:eastAsia="Arial Unicode MS" w:hAnsiTheme="minorHAnsi" w:cstheme="minorHAnsi"/>
          <w:sz w:val="32"/>
          <w:szCs w:val="40"/>
        </w:rPr>
      </w:pPr>
    </w:p>
    <w:p w:rsidR="00032708" w:rsidRPr="00BA04D8" w:rsidRDefault="00032708" w:rsidP="00C224F8">
      <w:pPr>
        <w:pStyle w:val="Bezodstpw"/>
        <w:spacing w:line="276" w:lineRule="auto"/>
        <w:rPr>
          <w:rFonts w:asciiTheme="minorHAnsi" w:eastAsia="Arial Unicode MS" w:hAnsiTheme="minorHAnsi" w:cstheme="minorHAnsi"/>
          <w:sz w:val="32"/>
          <w:szCs w:val="40"/>
        </w:rPr>
      </w:pPr>
    </w:p>
    <w:p w:rsidR="00360899" w:rsidRPr="00BA04D8" w:rsidRDefault="00AA376C" w:rsidP="00C224F8">
      <w:pPr>
        <w:pStyle w:val="Bezodstpw"/>
        <w:spacing w:line="276" w:lineRule="auto"/>
        <w:jc w:val="center"/>
        <w:rPr>
          <w:rFonts w:asciiTheme="minorHAnsi" w:eastAsia="Arial Unicode MS" w:hAnsiTheme="minorHAnsi" w:cstheme="minorHAnsi"/>
          <w:sz w:val="28"/>
          <w:szCs w:val="40"/>
        </w:rPr>
      </w:pPr>
      <w:r w:rsidRPr="00BA04D8">
        <w:rPr>
          <w:rFonts w:asciiTheme="minorHAnsi" w:eastAsia="Arial Unicode MS" w:hAnsiTheme="minorHAnsi" w:cstheme="minorHAnsi"/>
          <w:sz w:val="28"/>
          <w:szCs w:val="40"/>
        </w:rPr>
        <w:t xml:space="preserve">W POSTĘPOWANIU O UDZIELENIE ZAMÓWIENIA </w:t>
      </w:r>
      <w:r w:rsidR="00664190" w:rsidRPr="00BA04D8">
        <w:rPr>
          <w:rFonts w:asciiTheme="minorHAnsi" w:eastAsia="Arial Unicode MS" w:hAnsiTheme="minorHAnsi" w:cstheme="minorHAnsi"/>
          <w:sz w:val="28"/>
          <w:szCs w:val="40"/>
        </w:rPr>
        <w:t>NA ROBOTĘ BUDOWLANĄ POD NAZWĄ</w:t>
      </w:r>
      <w:r w:rsidR="00360899" w:rsidRPr="00BA04D8">
        <w:rPr>
          <w:rFonts w:asciiTheme="minorHAnsi" w:eastAsia="Arial Unicode MS" w:hAnsiTheme="minorHAnsi" w:cstheme="minorHAnsi"/>
          <w:sz w:val="28"/>
          <w:szCs w:val="40"/>
        </w:rPr>
        <w:t>:</w:t>
      </w:r>
    </w:p>
    <w:p w:rsidR="00620404" w:rsidRPr="00BA04D8" w:rsidRDefault="00620404" w:rsidP="00C224F8">
      <w:pPr>
        <w:pStyle w:val="Bezodstpw"/>
        <w:spacing w:line="276" w:lineRule="auto"/>
        <w:jc w:val="center"/>
        <w:rPr>
          <w:rFonts w:asciiTheme="minorHAnsi" w:eastAsia="Arial Unicode MS" w:hAnsiTheme="minorHAnsi" w:cstheme="minorHAnsi"/>
          <w:sz w:val="32"/>
        </w:rPr>
      </w:pPr>
    </w:p>
    <w:p w:rsidR="00032708" w:rsidRPr="00BA04D8" w:rsidRDefault="00032708" w:rsidP="00C224F8">
      <w:pPr>
        <w:pStyle w:val="Bezodstpw"/>
        <w:spacing w:line="276" w:lineRule="auto"/>
        <w:jc w:val="center"/>
        <w:rPr>
          <w:rFonts w:asciiTheme="minorHAnsi" w:eastAsia="Arial Unicode MS" w:hAnsiTheme="minorHAnsi" w:cstheme="minorHAnsi"/>
          <w:sz w:val="32"/>
        </w:rPr>
      </w:pPr>
    </w:p>
    <w:p w:rsidR="00620404" w:rsidRPr="00BA04D8" w:rsidRDefault="00620404" w:rsidP="00C224F8">
      <w:pPr>
        <w:pStyle w:val="Legenda"/>
        <w:shd w:val="clear" w:color="auto" w:fill="D9D9D9"/>
        <w:spacing w:line="276" w:lineRule="auto"/>
        <w:jc w:val="center"/>
        <w:rPr>
          <w:rFonts w:asciiTheme="minorHAnsi" w:eastAsia="Arial Unicode MS" w:hAnsiTheme="minorHAnsi" w:cstheme="minorHAnsi"/>
          <w:sz w:val="21"/>
          <w:szCs w:val="21"/>
        </w:rPr>
      </w:pPr>
    </w:p>
    <w:p w:rsidR="00620404" w:rsidRPr="00BA04D8" w:rsidRDefault="0048347C" w:rsidP="00C224F8">
      <w:pPr>
        <w:pStyle w:val="Legenda"/>
        <w:shd w:val="clear" w:color="auto" w:fill="D9D9D9"/>
        <w:spacing w:line="276" w:lineRule="auto"/>
        <w:jc w:val="center"/>
        <w:rPr>
          <w:rFonts w:asciiTheme="minorHAnsi" w:hAnsiTheme="minorHAnsi" w:cstheme="minorHAnsi"/>
          <w:sz w:val="44"/>
          <w:szCs w:val="44"/>
        </w:rPr>
      </w:pPr>
      <w:r w:rsidRPr="00BA04D8">
        <w:rPr>
          <w:rFonts w:asciiTheme="minorHAnsi" w:hAnsiTheme="minorHAnsi" w:cstheme="minorHAnsi"/>
          <w:sz w:val="44"/>
          <w:szCs w:val="44"/>
        </w:rPr>
        <w:t>„</w:t>
      </w:r>
      <w:r w:rsidR="00397AD5" w:rsidRPr="00BA04D8">
        <w:rPr>
          <w:rFonts w:asciiTheme="minorHAnsi" w:hAnsiTheme="minorHAnsi" w:cstheme="minorHAnsi"/>
          <w:sz w:val="44"/>
          <w:szCs w:val="44"/>
        </w:rPr>
        <w:t>ROZBIÓRKA ISTNIEJĄCEGO ZBIORNIKA BIOGAZU I BUDOWA NOWEGO ZBIORNIKA</w:t>
      </w:r>
      <w:r w:rsidR="00EB3825" w:rsidRPr="00BA04D8">
        <w:rPr>
          <w:rFonts w:asciiTheme="minorHAnsi" w:hAnsiTheme="minorHAnsi" w:cstheme="minorHAnsi"/>
          <w:sz w:val="44"/>
          <w:szCs w:val="44"/>
        </w:rPr>
        <w:t xml:space="preserve"> </w:t>
      </w:r>
      <w:r w:rsidR="00397AD5" w:rsidRPr="00BA04D8">
        <w:rPr>
          <w:rFonts w:asciiTheme="minorHAnsi" w:hAnsiTheme="minorHAnsi" w:cstheme="minorHAnsi"/>
          <w:sz w:val="44"/>
          <w:szCs w:val="44"/>
        </w:rPr>
        <w:t>BIOGAZU NA TERENIE OCZYSZCZALNI ŚCIEKÓW RADOCHA II W SOSNOWCU</w:t>
      </w:r>
      <w:r w:rsidR="00FC654C" w:rsidRPr="00BA04D8">
        <w:rPr>
          <w:rFonts w:asciiTheme="minorHAnsi" w:eastAsia="Arial Unicode MS" w:hAnsiTheme="minorHAnsi" w:cstheme="minorHAnsi"/>
          <w:bCs/>
          <w:iCs/>
          <w:sz w:val="44"/>
          <w:szCs w:val="44"/>
        </w:rPr>
        <w:t>”</w:t>
      </w:r>
    </w:p>
    <w:p w:rsidR="00620404" w:rsidRPr="00BA04D8" w:rsidRDefault="00620404" w:rsidP="00C224F8">
      <w:pPr>
        <w:pStyle w:val="Legenda"/>
        <w:shd w:val="clear" w:color="auto" w:fill="D9D9D9"/>
        <w:spacing w:line="276" w:lineRule="auto"/>
        <w:rPr>
          <w:rFonts w:asciiTheme="minorHAnsi" w:eastAsia="Arial Unicode MS" w:hAnsiTheme="minorHAnsi" w:cstheme="minorHAnsi"/>
          <w:sz w:val="32"/>
          <w:szCs w:val="21"/>
        </w:rPr>
      </w:pPr>
    </w:p>
    <w:p w:rsidR="00620404" w:rsidRPr="00BA04D8" w:rsidRDefault="00851295" w:rsidP="00C224F8">
      <w:pPr>
        <w:pStyle w:val="Legenda"/>
        <w:shd w:val="clear" w:color="auto" w:fill="D9D9D9"/>
        <w:spacing w:line="276" w:lineRule="auto"/>
        <w:jc w:val="center"/>
        <w:rPr>
          <w:rFonts w:asciiTheme="minorHAnsi" w:eastAsia="Arial Unicode MS" w:hAnsiTheme="minorHAnsi" w:cstheme="minorHAnsi"/>
          <w:sz w:val="36"/>
          <w:szCs w:val="32"/>
        </w:rPr>
      </w:pPr>
      <w:r w:rsidRPr="00BA04D8">
        <w:rPr>
          <w:rFonts w:asciiTheme="minorHAnsi" w:eastAsia="Arial Unicode MS" w:hAnsiTheme="minorHAnsi" w:cstheme="minorHAnsi"/>
          <w:sz w:val="32"/>
        </w:rPr>
        <w:t xml:space="preserve">OZNACZENIE ZAMÓWIENIA: </w:t>
      </w:r>
      <w:r w:rsidR="00534DBD">
        <w:rPr>
          <w:rFonts w:asciiTheme="minorHAnsi" w:eastAsia="Arial Unicode MS" w:hAnsiTheme="minorHAnsi" w:cstheme="minorHAnsi"/>
          <w:sz w:val="32"/>
        </w:rPr>
        <w:t>81</w:t>
      </w:r>
      <w:r w:rsidR="00985500" w:rsidRPr="00BA04D8">
        <w:rPr>
          <w:rFonts w:asciiTheme="minorHAnsi" w:eastAsia="Arial Unicode MS" w:hAnsiTheme="minorHAnsi" w:cstheme="minorHAnsi"/>
          <w:sz w:val="32"/>
        </w:rPr>
        <w:t>/20</w:t>
      </w:r>
      <w:r w:rsidR="0048347C" w:rsidRPr="00BA04D8">
        <w:rPr>
          <w:rFonts w:asciiTheme="minorHAnsi" w:eastAsia="Arial Unicode MS" w:hAnsiTheme="minorHAnsi" w:cstheme="minorHAnsi"/>
          <w:sz w:val="32"/>
        </w:rPr>
        <w:t>2</w:t>
      </w:r>
      <w:r w:rsidR="00F26109" w:rsidRPr="00BA04D8">
        <w:rPr>
          <w:rFonts w:asciiTheme="minorHAnsi" w:eastAsia="Arial Unicode MS" w:hAnsiTheme="minorHAnsi" w:cstheme="minorHAnsi"/>
          <w:sz w:val="32"/>
        </w:rPr>
        <w:t>3</w:t>
      </w:r>
      <w:r w:rsidR="002B571D" w:rsidRPr="00BA04D8">
        <w:rPr>
          <w:rFonts w:asciiTheme="minorHAnsi" w:eastAsia="Arial Unicode MS" w:hAnsiTheme="minorHAnsi" w:cstheme="minorHAnsi"/>
          <w:sz w:val="32"/>
        </w:rPr>
        <w:t>/</w:t>
      </w:r>
      <w:r w:rsidR="003D0ABD" w:rsidRPr="00BA04D8">
        <w:rPr>
          <w:rFonts w:asciiTheme="minorHAnsi" w:eastAsia="Arial Unicode MS" w:hAnsiTheme="minorHAnsi" w:cstheme="minorHAnsi"/>
          <w:sz w:val="32"/>
        </w:rPr>
        <w:t>T</w:t>
      </w:r>
      <w:r w:rsidR="00397AD5" w:rsidRPr="00BA04D8">
        <w:rPr>
          <w:rFonts w:asciiTheme="minorHAnsi" w:eastAsia="Arial Unicode MS" w:hAnsiTheme="minorHAnsi" w:cstheme="minorHAnsi"/>
          <w:sz w:val="32"/>
        </w:rPr>
        <w:t>O</w:t>
      </w:r>
      <w:r w:rsidR="00C622EF" w:rsidRPr="00BA04D8">
        <w:rPr>
          <w:rFonts w:asciiTheme="minorHAnsi" w:eastAsia="Arial Unicode MS" w:hAnsiTheme="minorHAnsi" w:cstheme="minorHAnsi"/>
          <w:sz w:val="32"/>
        </w:rPr>
        <w:t>/KP</w:t>
      </w:r>
    </w:p>
    <w:p w:rsidR="00FC3D55" w:rsidRPr="00BA04D8" w:rsidRDefault="00FC3D55" w:rsidP="00C224F8">
      <w:pPr>
        <w:pStyle w:val="Legenda"/>
        <w:shd w:val="clear" w:color="auto" w:fill="D9D9D9"/>
        <w:spacing w:line="276" w:lineRule="auto"/>
        <w:jc w:val="center"/>
        <w:rPr>
          <w:rFonts w:asciiTheme="minorHAnsi" w:hAnsiTheme="minorHAnsi" w:cstheme="minorHAnsi"/>
          <w:spacing w:val="42"/>
          <w:sz w:val="21"/>
          <w:szCs w:val="21"/>
        </w:rPr>
      </w:pPr>
    </w:p>
    <w:p w:rsidR="00AA376C" w:rsidRPr="00BA04D8" w:rsidRDefault="00AA376C" w:rsidP="00C224F8">
      <w:pPr>
        <w:spacing w:line="276" w:lineRule="auto"/>
        <w:jc w:val="right"/>
        <w:rPr>
          <w:rFonts w:asciiTheme="minorHAnsi" w:hAnsiTheme="minorHAnsi" w:cstheme="minorHAnsi"/>
          <w:b/>
        </w:rPr>
      </w:pPr>
      <w:bookmarkStart w:id="0" w:name="_Toc360706312"/>
      <w:bookmarkStart w:id="1" w:name="_Toc366665622"/>
    </w:p>
    <w:p w:rsidR="009747E1" w:rsidRPr="00BA04D8" w:rsidRDefault="009747E1" w:rsidP="00C224F8">
      <w:pPr>
        <w:spacing w:line="276" w:lineRule="auto"/>
        <w:jc w:val="right"/>
        <w:rPr>
          <w:rFonts w:asciiTheme="minorHAnsi" w:hAnsiTheme="minorHAnsi" w:cstheme="minorHAnsi"/>
          <w:b/>
        </w:rPr>
      </w:pPr>
    </w:p>
    <w:p w:rsidR="00887318" w:rsidRPr="00BA04D8" w:rsidRDefault="00887318" w:rsidP="00C224F8">
      <w:pPr>
        <w:spacing w:line="276" w:lineRule="auto"/>
        <w:jc w:val="right"/>
        <w:rPr>
          <w:rFonts w:asciiTheme="minorHAnsi" w:hAnsiTheme="minorHAnsi" w:cstheme="minorHAnsi"/>
          <w:b/>
        </w:rPr>
      </w:pPr>
    </w:p>
    <w:p w:rsidR="00F0010D" w:rsidRPr="00BA04D8" w:rsidRDefault="00F0010D" w:rsidP="00C224F8">
      <w:pPr>
        <w:spacing w:line="276" w:lineRule="auto"/>
        <w:jc w:val="right"/>
        <w:rPr>
          <w:rFonts w:asciiTheme="minorHAnsi" w:hAnsiTheme="minorHAnsi" w:cstheme="minorHAnsi"/>
          <w:b/>
        </w:rPr>
      </w:pPr>
    </w:p>
    <w:p w:rsidR="00B93774" w:rsidRPr="00BA04D8" w:rsidRDefault="00B93774" w:rsidP="00C224F8">
      <w:pPr>
        <w:spacing w:line="276" w:lineRule="auto"/>
        <w:jc w:val="right"/>
        <w:rPr>
          <w:rFonts w:asciiTheme="minorHAnsi" w:hAnsiTheme="minorHAnsi" w:cstheme="minorHAnsi"/>
          <w:b/>
        </w:rPr>
      </w:pPr>
    </w:p>
    <w:p w:rsidR="004A191F" w:rsidRPr="00BA04D8" w:rsidRDefault="004A191F" w:rsidP="00C224F8">
      <w:pPr>
        <w:spacing w:line="276" w:lineRule="auto"/>
        <w:jc w:val="right"/>
        <w:rPr>
          <w:rFonts w:asciiTheme="minorHAnsi" w:hAnsiTheme="minorHAnsi" w:cstheme="minorHAnsi"/>
          <w:b/>
        </w:rPr>
      </w:pPr>
    </w:p>
    <w:p w:rsidR="007F1CBD" w:rsidRPr="00BA04D8" w:rsidRDefault="007F1CBD" w:rsidP="00C224F8">
      <w:pPr>
        <w:spacing w:line="276" w:lineRule="auto"/>
        <w:jc w:val="right"/>
        <w:rPr>
          <w:rFonts w:asciiTheme="minorHAnsi" w:hAnsiTheme="minorHAnsi" w:cstheme="minorHAnsi"/>
          <w:b/>
        </w:rPr>
      </w:pPr>
    </w:p>
    <w:p w:rsidR="007F1CBD" w:rsidRPr="00BA04D8" w:rsidRDefault="007F1CBD" w:rsidP="00C224F8">
      <w:pPr>
        <w:spacing w:line="276" w:lineRule="auto"/>
        <w:jc w:val="right"/>
        <w:rPr>
          <w:rFonts w:asciiTheme="minorHAnsi" w:hAnsiTheme="minorHAnsi" w:cstheme="minorHAnsi"/>
          <w:b/>
        </w:rPr>
      </w:pPr>
    </w:p>
    <w:p w:rsidR="007F1CBD" w:rsidRPr="00BA04D8" w:rsidRDefault="007F1CBD" w:rsidP="00C224F8">
      <w:pPr>
        <w:spacing w:line="276" w:lineRule="auto"/>
        <w:jc w:val="right"/>
        <w:rPr>
          <w:rFonts w:asciiTheme="minorHAnsi" w:hAnsiTheme="minorHAnsi" w:cstheme="minorHAnsi"/>
          <w:b/>
        </w:rPr>
      </w:pPr>
    </w:p>
    <w:p w:rsidR="0013595D" w:rsidRPr="00BA04D8" w:rsidRDefault="0013595D" w:rsidP="00C224F8">
      <w:pPr>
        <w:spacing w:line="276" w:lineRule="auto"/>
        <w:jc w:val="right"/>
        <w:rPr>
          <w:rFonts w:asciiTheme="minorHAnsi" w:hAnsiTheme="minorHAnsi" w:cstheme="minorHAnsi"/>
          <w:b/>
        </w:rPr>
      </w:pPr>
      <w:r w:rsidRPr="00BA04D8">
        <w:rPr>
          <w:rFonts w:asciiTheme="minorHAnsi" w:hAnsiTheme="minorHAnsi" w:cstheme="minorHAnsi"/>
          <w:b/>
        </w:rPr>
        <w:t>Z A T W I E R D Z A M</w:t>
      </w:r>
      <w:r w:rsidR="000B79DF" w:rsidRPr="00BA04D8">
        <w:rPr>
          <w:rFonts w:asciiTheme="minorHAnsi" w:hAnsiTheme="minorHAnsi" w:cstheme="minorHAnsi"/>
          <w:b/>
        </w:rPr>
        <w:t>:</w:t>
      </w:r>
    </w:p>
    <w:p w:rsidR="0013595D" w:rsidRPr="00BA04D8" w:rsidRDefault="0013595D" w:rsidP="00C224F8">
      <w:pPr>
        <w:numPr>
          <w:ilvl w:val="2"/>
          <w:numId w:val="0"/>
        </w:numPr>
        <w:tabs>
          <w:tab w:val="left" w:pos="567"/>
          <w:tab w:val="num" w:pos="2340"/>
        </w:tabs>
        <w:spacing w:line="276" w:lineRule="auto"/>
        <w:ind w:left="360" w:hanging="360"/>
        <w:jc w:val="right"/>
        <w:rPr>
          <w:rFonts w:asciiTheme="minorHAnsi" w:hAnsiTheme="minorHAnsi" w:cstheme="minorHAns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13595D" w:rsidRPr="00BA04D8" w:rsidTr="004A191F">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13595D" w:rsidRPr="00BA04D8" w:rsidRDefault="004A191F" w:rsidP="00C224F8">
            <w:pPr>
              <w:spacing w:line="276" w:lineRule="auto"/>
              <w:jc w:val="center"/>
              <w:rPr>
                <w:rFonts w:asciiTheme="minorHAnsi" w:hAnsiTheme="minorHAnsi" w:cstheme="minorHAnsi"/>
                <w:sz w:val="21"/>
                <w:szCs w:val="21"/>
              </w:rPr>
            </w:pPr>
            <w:r w:rsidRPr="00BA04D8">
              <w:rPr>
                <w:rFonts w:asciiTheme="minorHAnsi" w:hAnsiTheme="minorHAnsi" w:cstheme="minorHAns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rsidR="0013595D" w:rsidRPr="00BA04D8" w:rsidRDefault="0013595D" w:rsidP="00C224F8">
            <w:pPr>
              <w:spacing w:line="276" w:lineRule="auto"/>
              <w:jc w:val="center"/>
              <w:rPr>
                <w:rFonts w:asciiTheme="minorHAnsi" w:hAnsiTheme="minorHAnsi" w:cstheme="minorHAnsi"/>
                <w:sz w:val="21"/>
                <w:szCs w:val="21"/>
              </w:rPr>
            </w:pPr>
            <w:r w:rsidRPr="00BA04D8">
              <w:rPr>
                <w:rFonts w:asciiTheme="minorHAnsi" w:hAnsiTheme="minorHAnsi" w:cstheme="minorHAnsi"/>
                <w:sz w:val="21"/>
                <w:szCs w:val="21"/>
              </w:rPr>
              <w:t>Podpis i pieczęć</w:t>
            </w:r>
            <w:r w:rsidR="004A191F" w:rsidRPr="00BA04D8">
              <w:rPr>
                <w:rFonts w:asciiTheme="minorHAnsi" w:hAnsiTheme="minorHAnsi" w:cstheme="minorHAnsi"/>
                <w:sz w:val="21"/>
                <w:szCs w:val="21"/>
                <w:lang w:eastAsia="en-US"/>
              </w:rPr>
              <w:t xml:space="preserve"> osoby upoważnionej</w:t>
            </w:r>
          </w:p>
        </w:tc>
      </w:tr>
      <w:tr w:rsidR="0013595D" w:rsidRPr="00BA04D8" w:rsidTr="004A191F">
        <w:trPr>
          <w:cantSplit/>
          <w:trHeight w:val="1604"/>
          <w:jc w:val="right"/>
        </w:trPr>
        <w:tc>
          <w:tcPr>
            <w:tcW w:w="3685" w:type="dxa"/>
            <w:tcBorders>
              <w:top w:val="single" w:sz="6" w:space="0" w:color="auto"/>
              <w:left w:val="single" w:sz="6" w:space="0" w:color="auto"/>
              <w:bottom w:val="single" w:sz="4" w:space="0" w:color="auto"/>
              <w:right w:val="single" w:sz="6" w:space="0" w:color="auto"/>
            </w:tcBorders>
            <w:shd w:val="clear" w:color="auto" w:fill="auto"/>
            <w:vAlign w:val="center"/>
          </w:tcPr>
          <w:p w:rsidR="0013595D" w:rsidRPr="00BA04D8" w:rsidRDefault="006A7403" w:rsidP="006A7403">
            <w:pPr>
              <w:pStyle w:val="St4-punkt"/>
              <w:spacing w:line="276" w:lineRule="auto"/>
              <w:ind w:left="0" w:firstLine="0"/>
              <w:jc w:val="center"/>
              <w:rPr>
                <w:rFonts w:asciiTheme="minorHAnsi" w:hAnsiTheme="minorHAnsi" w:cstheme="minorHAnsi"/>
                <w:b/>
                <w:sz w:val="21"/>
                <w:szCs w:val="21"/>
              </w:rPr>
            </w:pPr>
            <w:r>
              <w:rPr>
                <w:rFonts w:asciiTheme="minorHAnsi" w:hAnsiTheme="minorHAnsi" w:cstheme="minorHAnsi"/>
                <w:b/>
                <w:sz w:val="21"/>
                <w:szCs w:val="21"/>
              </w:rPr>
              <w:t>27</w:t>
            </w:r>
            <w:r w:rsidR="007F1CBD" w:rsidRPr="00BA04D8">
              <w:rPr>
                <w:rFonts w:asciiTheme="minorHAnsi" w:hAnsiTheme="minorHAnsi" w:cstheme="minorHAnsi"/>
                <w:b/>
                <w:sz w:val="21"/>
                <w:szCs w:val="21"/>
              </w:rPr>
              <w:t xml:space="preserve"> /</w:t>
            </w:r>
            <w:r w:rsidR="005E21AE" w:rsidRPr="00BA04D8">
              <w:rPr>
                <w:rFonts w:asciiTheme="minorHAnsi" w:hAnsiTheme="minorHAnsi" w:cstheme="minorHAnsi"/>
                <w:b/>
                <w:sz w:val="21"/>
                <w:szCs w:val="21"/>
              </w:rPr>
              <w:t xml:space="preserve"> </w:t>
            </w:r>
            <w:r>
              <w:rPr>
                <w:rFonts w:asciiTheme="minorHAnsi" w:hAnsiTheme="minorHAnsi" w:cstheme="minorHAnsi"/>
                <w:b/>
                <w:sz w:val="21"/>
                <w:szCs w:val="21"/>
              </w:rPr>
              <w:t>07</w:t>
            </w:r>
            <w:r w:rsidR="00E354EF" w:rsidRPr="00BA04D8">
              <w:rPr>
                <w:rFonts w:asciiTheme="minorHAnsi" w:hAnsiTheme="minorHAnsi" w:cstheme="minorHAnsi"/>
                <w:b/>
                <w:sz w:val="21"/>
                <w:szCs w:val="21"/>
              </w:rPr>
              <w:t xml:space="preserve"> / 2</w:t>
            </w:r>
            <w:r w:rsidR="00962041" w:rsidRPr="00BA04D8">
              <w:rPr>
                <w:rFonts w:asciiTheme="minorHAnsi" w:hAnsiTheme="minorHAnsi" w:cstheme="minorHAnsi"/>
                <w:b/>
                <w:sz w:val="21"/>
                <w:szCs w:val="21"/>
              </w:rPr>
              <w:t xml:space="preserve"> </w:t>
            </w:r>
            <w:r w:rsidR="00E354EF" w:rsidRPr="00BA04D8">
              <w:rPr>
                <w:rFonts w:asciiTheme="minorHAnsi" w:hAnsiTheme="minorHAnsi" w:cstheme="minorHAnsi"/>
                <w:b/>
                <w:sz w:val="21"/>
                <w:szCs w:val="21"/>
              </w:rPr>
              <w:t>0</w:t>
            </w:r>
            <w:r w:rsidR="00962041" w:rsidRPr="00BA04D8">
              <w:rPr>
                <w:rFonts w:asciiTheme="minorHAnsi" w:hAnsiTheme="minorHAnsi" w:cstheme="minorHAnsi"/>
                <w:b/>
                <w:sz w:val="21"/>
                <w:szCs w:val="21"/>
              </w:rPr>
              <w:t xml:space="preserve"> </w:t>
            </w:r>
            <w:r w:rsidR="00E354EF" w:rsidRPr="00BA04D8">
              <w:rPr>
                <w:rFonts w:asciiTheme="minorHAnsi" w:hAnsiTheme="minorHAnsi" w:cstheme="minorHAnsi"/>
                <w:b/>
                <w:sz w:val="21"/>
                <w:szCs w:val="21"/>
              </w:rPr>
              <w:t>2</w:t>
            </w:r>
            <w:r w:rsidR="00962041" w:rsidRPr="00BA04D8">
              <w:rPr>
                <w:rFonts w:asciiTheme="minorHAnsi" w:hAnsiTheme="minorHAnsi" w:cstheme="minorHAnsi"/>
                <w:b/>
                <w:sz w:val="21"/>
                <w:szCs w:val="21"/>
              </w:rPr>
              <w:t xml:space="preserve"> </w:t>
            </w:r>
            <w:r w:rsidR="00887318" w:rsidRPr="00BA04D8">
              <w:rPr>
                <w:rFonts w:asciiTheme="minorHAnsi" w:hAnsiTheme="minorHAnsi" w:cstheme="minorHAnsi"/>
                <w:b/>
                <w:sz w:val="21"/>
                <w:szCs w:val="21"/>
              </w:rPr>
              <w:t>3</w:t>
            </w:r>
          </w:p>
        </w:tc>
        <w:tc>
          <w:tcPr>
            <w:tcW w:w="3686" w:type="dxa"/>
            <w:tcBorders>
              <w:top w:val="single" w:sz="6" w:space="0" w:color="auto"/>
              <w:left w:val="single" w:sz="6" w:space="0" w:color="auto"/>
              <w:bottom w:val="single" w:sz="4" w:space="0" w:color="auto"/>
              <w:right w:val="single" w:sz="6" w:space="0" w:color="auto"/>
            </w:tcBorders>
            <w:shd w:val="clear" w:color="auto" w:fill="auto"/>
            <w:vAlign w:val="center"/>
          </w:tcPr>
          <w:p w:rsidR="0013595D" w:rsidRPr="00BA04D8" w:rsidRDefault="0013595D" w:rsidP="00C224F8">
            <w:pPr>
              <w:tabs>
                <w:tab w:val="left" w:pos="-2880"/>
              </w:tabs>
              <w:spacing w:line="276" w:lineRule="auto"/>
              <w:jc w:val="center"/>
              <w:rPr>
                <w:rFonts w:asciiTheme="minorHAnsi" w:eastAsia="Calibri" w:hAnsiTheme="minorHAnsi" w:cstheme="minorHAnsi"/>
                <w:sz w:val="21"/>
                <w:szCs w:val="21"/>
              </w:rPr>
            </w:pPr>
          </w:p>
        </w:tc>
      </w:tr>
    </w:tbl>
    <w:bookmarkEnd w:id="0"/>
    <w:bookmarkEnd w:id="1"/>
    <w:p w:rsidR="00B73739" w:rsidRPr="00BA04D8" w:rsidRDefault="00F61D73" w:rsidP="009A6AF1">
      <w:pPr>
        <w:pStyle w:val="Legenda"/>
        <w:shd w:val="clear" w:color="auto" w:fill="D9D9D9"/>
        <w:rPr>
          <w:rFonts w:asciiTheme="minorHAnsi" w:hAnsiTheme="minorHAnsi" w:cstheme="minorHAnsi"/>
          <w:spacing w:val="42"/>
          <w:sz w:val="21"/>
          <w:szCs w:val="21"/>
        </w:rPr>
      </w:pPr>
      <w:r w:rsidRPr="00BA04D8">
        <w:rPr>
          <w:rFonts w:asciiTheme="minorHAnsi" w:hAnsiTheme="minorHAnsi" w:cstheme="minorHAnsi"/>
          <w:spacing w:val="42"/>
          <w:sz w:val="21"/>
          <w:szCs w:val="21"/>
        </w:rPr>
        <w:lastRenderedPageBreak/>
        <w:t>ROZD</w:t>
      </w:r>
      <w:r w:rsidR="00920FF1" w:rsidRPr="00BA04D8">
        <w:rPr>
          <w:rFonts w:asciiTheme="minorHAnsi" w:hAnsiTheme="minorHAnsi" w:cstheme="minorHAnsi"/>
          <w:spacing w:val="42"/>
          <w:sz w:val="21"/>
          <w:szCs w:val="21"/>
        </w:rPr>
        <w:t>Z</w:t>
      </w:r>
      <w:r w:rsidR="00B73739" w:rsidRPr="00BA04D8">
        <w:rPr>
          <w:rFonts w:asciiTheme="minorHAnsi" w:hAnsiTheme="minorHAnsi" w:cstheme="minorHAnsi"/>
          <w:spacing w:val="42"/>
          <w:sz w:val="21"/>
          <w:szCs w:val="21"/>
        </w:rPr>
        <w:t>IAŁ 1</w:t>
      </w:r>
    </w:p>
    <w:p w:rsidR="005F5CE6" w:rsidRPr="00BA04D8" w:rsidRDefault="004650C7" w:rsidP="009A6AF1">
      <w:pPr>
        <w:pStyle w:val="Legenda"/>
        <w:shd w:val="clear" w:color="auto" w:fill="D9D9D9"/>
        <w:rPr>
          <w:rFonts w:asciiTheme="minorHAnsi" w:hAnsiTheme="minorHAnsi" w:cstheme="minorHAnsi"/>
          <w:spacing w:val="42"/>
          <w:sz w:val="21"/>
          <w:szCs w:val="21"/>
        </w:rPr>
      </w:pPr>
      <w:r w:rsidRPr="00BA04D8">
        <w:rPr>
          <w:rFonts w:asciiTheme="minorHAnsi" w:hAnsiTheme="minorHAnsi" w:cstheme="minorHAnsi"/>
          <w:spacing w:val="42"/>
          <w:sz w:val="21"/>
          <w:szCs w:val="21"/>
        </w:rPr>
        <w:t>Informacje dotyczące zamawiającego</w:t>
      </w:r>
    </w:p>
    <w:p w:rsidR="00B73739" w:rsidRPr="00BA04D8" w:rsidRDefault="00B73739" w:rsidP="009A6AF1">
      <w:pPr>
        <w:rPr>
          <w:rFonts w:asciiTheme="minorHAnsi" w:hAnsiTheme="minorHAnsi" w:cstheme="minorHAnsi"/>
          <w:sz w:val="21"/>
          <w:szCs w:val="21"/>
        </w:rPr>
      </w:pPr>
    </w:p>
    <w:p w:rsidR="0002666C" w:rsidRPr="00BA04D8" w:rsidRDefault="0002666C" w:rsidP="009A6AF1">
      <w:pPr>
        <w:pStyle w:val="Tekstpodstawowywcity2"/>
        <w:numPr>
          <w:ilvl w:val="1"/>
          <w:numId w:val="13"/>
        </w:numPr>
        <w:tabs>
          <w:tab w:val="left" w:pos="426"/>
        </w:tabs>
        <w:spacing w:after="0" w:line="240" w:lineRule="auto"/>
        <w:ind w:left="426" w:hanging="426"/>
        <w:jc w:val="both"/>
        <w:rPr>
          <w:rFonts w:asciiTheme="minorHAnsi" w:hAnsiTheme="minorHAnsi" w:cstheme="minorHAnsi"/>
          <w:b/>
          <w:sz w:val="21"/>
          <w:szCs w:val="21"/>
        </w:rPr>
      </w:pPr>
      <w:r w:rsidRPr="00BA04D8">
        <w:rPr>
          <w:rFonts w:asciiTheme="minorHAnsi" w:hAnsiTheme="minorHAnsi" w:cstheme="minorHAnsi"/>
          <w:sz w:val="21"/>
          <w:szCs w:val="21"/>
        </w:rPr>
        <w:t>Nazwa:</w:t>
      </w:r>
      <w:r w:rsidRPr="00BA04D8">
        <w:rPr>
          <w:rFonts w:asciiTheme="minorHAnsi" w:hAnsiTheme="minorHAnsi" w:cstheme="minorHAnsi"/>
          <w:b/>
          <w:sz w:val="21"/>
          <w:szCs w:val="21"/>
        </w:rPr>
        <w:t xml:space="preserve"> </w:t>
      </w:r>
      <w:r w:rsidRPr="00BA04D8">
        <w:rPr>
          <w:rFonts w:asciiTheme="minorHAnsi" w:hAnsiTheme="minorHAnsi" w:cstheme="minorHAnsi"/>
          <w:sz w:val="21"/>
          <w:szCs w:val="21"/>
        </w:rPr>
        <w:t>Sosnowieckie Wodociągi Spółka Akcyjna;</w:t>
      </w:r>
    </w:p>
    <w:p w:rsidR="0002666C" w:rsidRPr="00BA04D8" w:rsidRDefault="0002666C" w:rsidP="009A6AF1">
      <w:pPr>
        <w:pStyle w:val="Tekstpodstawowywcity2"/>
        <w:numPr>
          <w:ilvl w:val="1"/>
          <w:numId w:val="13"/>
        </w:numPr>
        <w:tabs>
          <w:tab w:val="left" w:pos="426"/>
        </w:tabs>
        <w:spacing w:after="0" w:line="240" w:lineRule="auto"/>
        <w:ind w:left="426" w:hanging="426"/>
        <w:jc w:val="both"/>
        <w:rPr>
          <w:rFonts w:asciiTheme="minorHAnsi" w:hAnsiTheme="minorHAnsi" w:cstheme="minorHAnsi"/>
          <w:b/>
          <w:sz w:val="21"/>
          <w:szCs w:val="21"/>
        </w:rPr>
      </w:pPr>
      <w:r w:rsidRPr="00BA04D8">
        <w:rPr>
          <w:rFonts w:asciiTheme="minorHAnsi" w:hAnsiTheme="minorHAnsi" w:cstheme="minorHAnsi"/>
          <w:sz w:val="21"/>
          <w:szCs w:val="21"/>
        </w:rPr>
        <w:t>Adres siedziby i korespondencyjny:</w:t>
      </w:r>
      <w:r w:rsidRPr="00BA04D8">
        <w:rPr>
          <w:rFonts w:asciiTheme="minorHAnsi" w:hAnsiTheme="minorHAnsi" w:cstheme="minorHAnsi"/>
          <w:b/>
          <w:sz w:val="21"/>
          <w:szCs w:val="21"/>
        </w:rPr>
        <w:t xml:space="preserve"> </w:t>
      </w:r>
      <w:r w:rsidRPr="00BA04D8">
        <w:rPr>
          <w:rFonts w:asciiTheme="minorHAnsi" w:hAnsiTheme="minorHAnsi" w:cstheme="minorHAnsi"/>
          <w:sz w:val="21"/>
          <w:szCs w:val="21"/>
        </w:rPr>
        <w:t>41-200 Sosnowiec, ul. Ostrogórska 43;</w:t>
      </w:r>
    </w:p>
    <w:p w:rsidR="0002666C" w:rsidRPr="00BA04D8" w:rsidRDefault="0002666C" w:rsidP="009A6AF1">
      <w:pPr>
        <w:pStyle w:val="Tekstpodstawowywcity2"/>
        <w:numPr>
          <w:ilvl w:val="1"/>
          <w:numId w:val="13"/>
        </w:numPr>
        <w:tabs>
          <w:tab w:val="left" w:pos="426"/>
        </w:tabs>
        <w:spacing w:after="0" w:line="240" w:lineRule="auto"/>
        <w:ind w:left="426" w:hanging="426"/>
        <w:jc w:val="both"/>
        <w:rPr>
          <w:rFonts w:asciiTheme="minorHAnsi" w:hAnsiTheme="minorHAnsi" w:cstheme="minorHAnsi"/>
          <w:b/>
          <w:sz w:val="21"/>
          <w:szCs w:val="21"/>
        </w:rPr>
      </w:pPr>
      <w:r w:rsidRPr="00BA04D8">
        <w:rPr>
          <w:rFonts w:asciiTheme="minorHAnsi" w:hAnsiTheme="minorHAnsi" w:cstheme="minorHAnsi"/>
          <w:sz w:val="21"/>
          <w:szCs w:val="21"/>
        </w:rPr>
        <w:t>N I P:</w:t>
      </w:r>
      <w:r w:rsidRPr="00BA04D8">
        <w:rPr>
          <w:rFonts w:asciiTheme="minorHAnsi" w:hAnsiTheme="minorHAnsi" w:cstheme="minorHAnsi"/>
          <w:b/>
          <w:sz w:val="21"/>
          <w:szCs w:val="21"/>
        </w:rPr>
        <w:t xml:space="preserve"> </w:t>
      </w:r>
      <w:r w:rsidRPr="00BA04D8">
        <w:rPr>
          <w:rFonts w:asciiTheme="minorHAnsi" w:hAnsiTheme="minorHAnsi" w:cstheme="minorHAnsi"/>
          <w:sz w:val="21"/>
          <w:szCs w:val="21"/>
        </w:rPr>
        <w:t>6440011382;</w:t>
      </w:r>
    </w:p>
    <w:p w:rsidR="0002666C" w:rsidRPr="00BA04D8" w:rsidRDefault="0002666C" w:rsidP="009A6AF1">
      <w:pPr>
        <w:pStyle w:val="Tekstpodstawowywcity2"/>
        <w:numPr>
          <w:ilvl w:val="1"/>
          <w:numId w:val="13"/>
        </w:numPr>
        <w:tabs>
          <w:tab w:val="left" w:pos="426"/>
        </w:tabs>
        <w:spacing w:after="0" w:line="240" w:lineRule="auto"/>
        <w:ind w:left="426" w:hanging="426"/>
        <w:jc w:val="both"/>
        <w:rPr>
          <w:rFonts w:asciiTheme="minorHAnsi" w:hAnsiTheme="minorHAnsi" w:cstheme="minorHAnsi"/>
          <w:b/>
          <w:sz w:val="21"/>
          <w:szCs w:val="21"/>
        </w:rPr>
      </w:pPr>
      <w:r w:rsidRPr="00BA04D8">
        <w:rPr>
          <w:rFonts w:asciiTheme="minorHAnsi" w:hAnsiTheme="minorHAnsi" w:cstheme="minorHAnsi"/>
          <w:sz w:val="21"/>
          <w:szCs w:val="21"/>
        </w:rPr>
        <w:t>R E G O N:</w:t>
      </w:r>
      <w:r w:rsidRPr="00BA04D8">
        <w:rPr>
          <w:rFonts w:asciiTheme="minorHAnsi" w:hAnsiTheme="minorHAnsi" w:cstheme="minorHAnsi"/>
          <w:b/>
          <w:sz w:val="21"/>
          <w:szCs w:val="21"/>
        </w:rPr>
        <w:t xml:space="preserve"> </w:t>
      </w:r>
      <w:r w:rsidRPr="00BA04D8">
        <w:rPr>
          <w:rFonts w:asciiTheme="minorHAnsi" w:hAnsiTheme="minorHAnsi" w:cstheme="minorHAnsi"/>
          <w:sz w:val="21"/>
          <w:szCs w:val="21"/>
        </w:rPr>
        <w:t>270544618;</w:t>
      </w:r>
    </w:p>
    <w:p w:rsidR="0002666C" w:rsidRPr="00BA04D8" w:rsidRDefault="00DA2AB8" w:rsidP="009A6AF1">
      <w:pPr>
        <w:pStyle w:val="Tekstpodstawowywcity2"/>
        <w:numPr>
          <w:ilvl w:val="1"/>
          <w:numId w:val="13"/>
        </w:numPr>
        <w:tabs>
          <w:tab w:val="left" w:pos="426"/>
        </w:tabs>
        <w:spacing w:after="0" w:line="240" w:lineRule="auto"/>
        <w:ind w:left="426" w:hanging="426"/>
        <w:jc w:val="both"/>
        <w:rPr>
          <w:rFonts w:asciiTheme="minorHAnsi" w:hAnsiTheme="minorHAnsi" w:cstheme="minorHAnsi"/>
          <w:b/>
          <w:sz w:val="21"/>
          <w:szCs w:val="21"/>
        </w:rPr>
      </w:pPr>
      <w:r w:rsidRPr="00BA04D8">
        <w:rPr>
          <w:rFonts w:asciiTheme="minorHAnsi" w:hAnsiTheme="minorHAnsi" w:cstheme="minorHAnsi"/>
          <w:sz w:val="21"/>
          <w:szCs w:val="21"/>
        </w:rPr>
        <w:t>Rejestracja przedsiębiorcy</w:t>
      </w:r>
      <w:r w:rsidR="0002666C" w:rsidRPr="00BA04D8">
        <w:rPr>
          <w:rFonts w:asciiTheme="minorHAnsi" w:hAnsiTheme="minorHAnsi" w:cstheme="minorHAnsi"/>
          <w:sz w:val="21"/>
          <w:szCs w:val="21"/>
        </w:rPr>
        <w:t>:</w:t>
      </w:r>
      <w:r w:rsidR="0002666C" w:rsidRPr="00BA04D8">
        <w:rPr>
          <w:rFonts w:asciiTheme="minorHAnsi" w:hAnsiTheme="minorHAnsi" w:cstheme="minorHAnsi"/>
          <w:b/>
          <w:sz w:val="21"/>
          <w:szCs w:val="21"/>
        </w:rPr>
        <w:t xml:space="preserve"> </w:t>
      </w:r>
      <w:r w:rsidR="0002666C" w:rsidRPr="00BA04D8">
        <w:rPr>
          <w:rFonts w:asciiTheme="minorHAnsi" w:hAnsiTheme="minorHAnsi" w:cstheme="minorHAnsi"/>
          <w:sz w:val="21"/>
          <w:szCs w:val="21"/>
        </w:rPr>
        <w:t>Sąd Rejonowy Katowice</w:t>
      </w:r>
      <w:r w:rsidR="00AA2D9A" w:rsidRPr="00BA04D8">
        <w:rPr>
          <w:rFonts w:asciiTheme="minorHAnsi" w:hAnsiTheme="minorHAnsi" w:cstheme="minorHAnsi"/>
          <w:sz w:val="21"/>
          <w:szCs w:val="21"/>
        </w:rPr>
        <w:t xml:space="preserve"> – </w:t>
      </w:r>
      <w:r w:rsidR="0002666C" w:rsidRPr="00BA04D8">
        <w:rPr>
          <w:rFonts w:asciiTheme="minorHAnsi" w:hAnsiTheme="minorHAnsi" w:cstheme="minorHAnsi"/>
          <w:sz w:val="21"/>
          <w:szCs w:val="21"/>
        </w:rPr>
        <w:t>Wschód w Katowicach,</w:t>
      </w:r>
      <w:r w:rsidR="0002666C" w:rsidRPr="00BA04D8">
        <w:rPr>
          <w:rFonts w:asciiTheme="minorHAnsi" w:hAnsiTheme="minorHAnsi" w:cstheme="minorHAnsi"/>
          <w:b/>
          <w:sz w:val="21"/>
          <w:szCs w:val="21"/>
        </w:rPr>
        <w:t xml:space="preserve"> </w:t>
      </w:r>
      <w:r w:rsidR="00CF6308" w:rsidRPr="00BA04D8">
        <w:rPr>
          <w:rFonts w:asciiTheme="minorHAnsi" w:hAnsiTheme="minorHAnsi" w:cstheme="minorHAnsi"/>
          <w:sz w:val="21"/>
          <w:szCs w:val="21"/>
        </w:rPr>
        <w:t xml:space="preserve">Wydział VIII Gospodarczy, </w:t>
      </w:r>
      <w:r w:rsidR="0002666C" w:rsidRPr="00BA04D8">
        <w:rPr>
          <w:rFonts w:asciiTheme="minorHAnsi" w:hAnsiTheme="minorHAnsi" w:cstheme="minorHAnsi"/>
          <w:sz w:val="21"/>
          <w:szCs w:val="21"/>
        </w:rPr>
        <w:t>KRS 0000216608;</w:t>
      </w:r>
    </w:p>
    <w:p w:rsidR="00E571BA" w:rsidRPr="00BA04D8" w:rsidRDefault="00AA178C" w:rsidP="009A6AF1">
      <w:pPr>
        <w:pStyle w:val="Tekstpodstawowywcity2"/>
        <w:numPr>
          <w:ilvl w:val="1"/>
          <w:numId w:val="13"/>
        </w:numPr>
        <w:tabs>
          <w:tab w:val="left" w:pos="426"/>
        </w:tabs>
        <w:spacing w:after="0" w:line="240" w:lineRule="auto"/>
        <w:ind w:left="426" w:hanging="426"/>
        <w:jc w:val="both"/>
        <w:rPr>
          <w:rStyle w:val="Hipercze"/>
          <w:rFonts w:asciiTheme="minorHAnsi" w:hAnsiTheme="minorHAnsi" w:cstheme="minorHAnsi"/>
          <w:b/>
          <w:color w:val="auto"/>
          <w:sz w:val="21"/>
          <w:szCs w:val="21"/>
          <w:u w:val="none"/>
        </w:rPr>
      </w:pPr>
      <w:r w:rsidRPr="00BA04D8">
        <w:rPr>
          <w:rFonts w:asciiTheme="minorHAnsi" w:hAnsiTheme="minorHAnsi" w:cstheme="minorHAnsi"/>
          <w:sz w:val="21"/>
          <w:szCs w:val="21"/>
        </w:rPr>
        <w:t>Poczta elektroniczna</w:t>
      </w:r>
      <w:r w:rsidR="00E571BA" w:rsidRPr="00BA04D8">
        <w:rPr>
          <w:rFonts w:asciiTheme="minorHAnsi" w:hAnsiTheme="minorHAnsi" w:cstheme="minorHAnsi"/>
          <w:sz w:val="21"/>
          <w:szCs w:val="21"/>
        </w:rPr>
        <w:t xml:space="preserve">: </w:t>
      </w:r>
      <w:hyperlink r:id="rId9" w:history="1">
        <w:r w:rsidR="006750D1" w:rsidRPr="00BA04D8">
          <w:rPr>
            <w:rStyle w:val="Hipercze"/>
            <w:rFonts w:asciiTheme="minorHAnsi" w:eastAsia="Calibri" w:hAnsiTheme="minorHAnsi" w:cstheme="minorHAnsi"/>
            <w:sz w:val="21"/>
            <w:szCs w:val="21"/>
            <w:lang w:eastAsia="en-US"/>
          </w:rPr>
          <w:t>kprzetarg@sosnowieckiewodociagi.pl</w:t>
        </w:r>
      </w:hyperlink>
      <w:r w:rsidR="00E571BA" w:rsidRPr="00BA04D8">
        <w:rPr>
          <w:rStyle w:val="Hipercze"/>
          <w:rFonts w:asciiTheme="minorHAnsi" w:hAnsiTheme="minorHAnsi" w:cstheme="minorHAnsi"/>
          <w:color w:val="auto"/>
          <w:sz w:val="21"/>
          <w:szCs w:val="21"/>
        </w:rPr>
        <w:t>;</w:t>
      </w:r>
    </w:p>
    <w:p w:rsidR="0002666C" w:rsidRPr="00BA04D8" w:rsidRDefault="00AA178C" w:rsidP="009A6AF1">
      <w:pPr>
        <w:pStyle w:val="Tekstpodstawowywcity2"/>
        <w:numPr>
          <w:ilvl w:val="1"/>
          <w:numId w:val="13"/>
        </w:numPr>
        <w:tabs>
          <w:tab w:val="left" w:pos="426"/>
        </w:tabs>
        <w:spacing w:after="0" w:line="240" w:lineRule="auto"/>
        <w:ind w:left="426" w:hanging="426"/>
        <w:jc w:val="both"/>
        <w:rPr>
          <w:rFonts w:asciiTheme="minorHAnsi" w:hAnsiTheme="minorHAnsi" w:cstheme="minorHAnsi"/>
          <w:b/>
          <w:sz w:val="21"/>
          <w:szCs w:val="21"/>
        </w:rPr>
      </w:pPr>
      <w:r w:rsidRPr="00BA04D8">
        <w:rPr>
          <w:rStyle w:val="Hipercze"/>
          <w:rFonts w:asciiTheme="minorHAnsi" w:hAnsiTheme="minorHAnsi" w:cstheme="minorHAnsi"/>
          <w:color w:val="auto"/>
          <w:sz w:val="21"/>
          <w:szCs w:val="21"/>
          <w:u w:val="none"/>
        </w:rPr>
        <w:t>Strona internetowa</w:t>
      </w:r>
      <w:r w:rsidR="0002666C" w:rsidRPr="00BA04D8">
        <w:rPr>
          <w:rStyle w:val="Hipercze"/>
          <w:rFonts w:asciiTheme="minorHAnsi" w:hAnsiTheme="minorHAnsi" w:cstheme="minorHAnsi"/>
          <w:color w:val="auto"/>
          <w:sz w:val="21"/>
          <w:szCs w:val="21"/>
          <w:u w:val="none"/>
        </w:rPr>
        <w:t xml:space="preserve"> zamawiającego: </w:t>
      </w:r>
      <w:hyperlink r:id="rId10" w:history="1">
        <w:r w:rsidR="006750D1" w:rsidRPr="00BA04D8">
          <w:rPr>
            <w:rStyle w:val="Hipercze"/>
            <w:rFonts w:asciiTheme="minorHAnsi" w:eastAsia="Calibri" w:hAnsiTheme="minorHAnsi" w:cstheme="minorHAnsi"/>
            <w:sz w:val="21"/>
            <w:szCs w:val="21"/>
            <w:lang w:eastAsia="en-US"/>
          </w:rPr>
          <w:t>https://sosnowieckiewodociagi.pl</w:t>
        </w:r>
      </w:hyperlink>
      <w:r w:rsidR="004F5E24" w:rsidRPr="00BA04D8">
        <w:rPr>
          <w:rFonts w:asciiTheme="minorHAnsi" w:eastAsia="Calibri" w:hAnsiTheme="minorHAnsi" w:cstheme="minorHAnsi"/>
          <w:sz w:val="21"/>
          <w:szCs w:val="21"/>
          <w:lang w:eastAsia="en-US"/>
        </w:rPr>
        <w:t>;</w:t>
      </w:r>
    </w:p>
    <w:p w:rsidR="002F0C97" w:rsidRPr="00BA04D8" w:rsidRDefault="00AA178C" w:rsidP="009A6AF1">
      <w:pPr>
        <w:pStyle w:val="Tekstpodstawowywcity2"/>
        <w:numPr>
          <w:ilvl w:val="1"/>
          <w:numId w:val="13"/>
        </w:numPr>
        <w:tabs>
          <w:tab w:val="left" w:pos="426"/>
        </w:tabs>
        <w:spacing w:after="0" w:line="240" w:lineRule="auto"/>
        <w:ind w:left="426" w:hanging="426"/>
        <w:jc w:val="both"/>
        <w:rPr>
          <w:rFonts w:asciiTheme="minorHAnsi" w:hAnsiTheme="minorHAnsi" w:cstheme="minorHAnsi"/>
          <w:b/>
          <w:sz w:val="21"/>
          <w:szCs w:val="21"/>
        </w:rPr>
      </w:pPr>
      <w:r w:rsidRPr="00BA04D8">
        <w:rPr>
          <w:rFonts w:asciiTheme="minorHAnsi" w:hAnsiTheme="minorHAnsi" w:cstheme="minorHAnsi"/>
          <w:sz w:val="21"/>
          <w:szCs w:val="21"/>
        </w:rPr>
        <w:t>Strona</w:t>
      </w:r>
      <w:r w:rsidR="0002666C" w:rsidRPr="00BA04D8">
        <w:rPr>
          <w:rFonts w:asciiTheme="minorHAnsi" w:hAnsiTheme="minorHAnsi" w:cstheme="minorHAnsi"/>
          <w:sz w:val="21"/>
          <w:szCs w:val="21"/>
        </w:rPr>
        <w:t xml:space="preserve"> internet</w:t>
      </w:r>
      <w:r w:rsidRPr="00BA04D8">
        <w:rPr>
          <w:rFonts w:asciiTheme="minorHAnsi" w:hAnsiTheme="minorHAnsi" w:cstheme="minorHAnsi"/>
          <w:sz w:val="21"/>
          <w:szCs w:val="21"/>
        </w:rPr>
        <w:t>owa</w:t>
      </w:r>
      <w:r w:rsidR="004F5E24" w:rsidRPr="00BA04D8">
        <w:rPr>
          <w:rFonts w:asciiTheme="minorHAnsi" w:hAnsiTheme="minorHAnsi" w:cstheme="minorHAnsi"/>
          <w:sz w:val="21"/>
          <w:szCs w:val="21"/>
        </w:rPr>
        <w:t xml:space="preserve"> prowadzonego postępowania: </w:t>
      </w:r>
      <w:hyperlink r:id="rId11" w:history="1">
        <w:r w:rsidR="002F0C97" w:rsidRPr="00BA04D8">
          <w:rPr>
            <w:rStyle w:val="Hipercze"/>
            <w:rFonts w:asciiTheme="minorHAnsi" w:eastAsia="Calibri" w:hAnsiTheme="minorHAnsi" w:cstheme="minorHAnsi"/>
            <w:sz w:val="21"/>
            <w:szCs w:val="21"/>
            <w:lang w:eastAsia="en-US"/>
          </w:rPr>
          <w:t>https://platformazakupowa.pl/pn/sosnowieckie_wodociagi</w:t>
        </w:r>
      </w:hyperlink>
      <w:r w:rsidR="00E17D1A" w:rsidRPr="00BA04D8">
        <w:rPr>
          <w:rFonts w:asciiTheme="minorHAnsi" w:eastAsia="Calibri" w:hAnsiTheme="minorHAnsi" w:cstheme="minorHAnsi"/>
          <w:sz w:val="21"/>
          <w:szCs w:val="21"/>
          <w:lang w:eastAsia="en-US"/>
        </w:rPr>
        <w:t xml:space="preserve"> </w:t>
      </w:r>
    </w:p>
    <w:p w:rsidR="000D2940" w:rsidRPr="00BA04D8" w:rsidRDefault="000D2940" w:rsidP="009A6AF1">
      <w:pPr>
        <w:pStyle w:val="Tekstpodstawowywcity2"/>
        <w:tabs>
          <w:tab w:val="left" w:pos="426"/>
        </w:tabs>
        <w:spacing w:after="0" w:line="240" w:lineRule="auto"/>
        <w:ind w:left="426"/>
        <w:jc w:val="both"/>
        <w:rPr>
          <w:rFonts w:asciiTheme="minorHAnsi" w:hAnsiTheme="minorHAnsi" w:cstheme="minorHAnsi"/>
          <w:b/>
          <w:sz w:val="21"/>
          <w:szCs w:val="21"/>
        </w:rPr>
      </w:pPr>
      <w:r w:rsidRPr="00BA04D8">
        <w:rPr>
          <w:rFonts w:asciiTheme="minorHAnsi" w:hAnsiTheme="minorHAnsi" w:cstheme="minorHAnsi"/>
          <w:b/>
          <w:sz w:val="21"/>
          <w:szCs w:val="21"/>
        </w:rPr>
        <w:t>=&gt; zakładka dotycząca przedmiotowego postępowania</w:t>
      </w:r>
      <w:r w:rsidR="002F0C97" w:rsidRPr="00BA04D8">
        <w:rPr>
          <w:rFonts w:asciiTheme="minorHAnsi" w:hAnsiTheme="minorHAnsi" w:cstheme="minorHAnsi"/>
          <w:b/>
          <w:sz w:val="21"/>
          <w:szCs w:val="21"/>
        </w:rPr>
        <w:t xml:space="preserve"> o udzielenie zamówienia</w:t>
      </w:r>
    </w:p>
    <w:p w:rsidR="000D2940" w:rsidRPr="00BA04D8" w:rsidRDefault="000D2940" w:rsidP="009A6AF1">
      <w:pPr>
        <w:ind w:left="426"/>
        <w:rPr>
          <w:rFonts w:asciiTheme="minorHAnsi" w:hAnsiTheme="minorHAnsi" w:cstheme="minorHAnsi"/>
          <w:sz w:val="21"/>
          <w:szCs w:val="21"/>
        </w:rPr>
      </w:pPr>
    </w:p>
    <w:p w:rsidR="00B73739" w:rsidRPr="00BA04D8" w:rsidRDefault="00B73739" w:rsidP="009A6AF1">
      <w:pPr>
        <w:pStyle w:val="Legenda"/>
        <w:shd w:val="clear" w:color="auto" w:fill="D9D9D9"/>
        <w:rPr>
          <w:rFonts w:asciiTheme="minorHAnsi" w:hAnsiTheme="minorHAnsi" w:cstheme="minorHAnsi"/>
          <w:spacing w:val="42"/>
          <w:sz w:val="21"/>
          <w:szCs w:val="21"/>
        </w:rPr>
      </w:pPr>
      <w:r w:rsidRPr="00BA04D8">
        <w:rPr>
          <w:rFonts w:asciiTheme="minorHAnsi" w:hAnsiTheme="minorHAnsi" w:cstheme="minorHAnsi"/>
          <w:spacing w:val="42"/>
          <w:sz w:val="21"/>
          <w:szCs w:val="21"/>
        </w:rPr>
        <w:t>ROZDZIAŁ 2</w:t>
      </w:r>
    </w:p>
    <w:p w:rsidR="00B73739" w:rsidRPr="00BA04D8" w:rsidRDefault="004650C7" w:rsidP="009A6AF1">
      <w:pPr>
        <w:pStyle w:val="Legenda"/>
        <w:shd w:val="clear" w:color="auto" w:fill="D9D9D9"/>
        <w:rPr>
          <w:rFonts w:asciiTheme="minorHAnsi" w:hAnsiTheme="minorHAnsi" w:cstheme="minorHAnsi"/>
          <w:spacing w:val="42"/>
          <w:sz w:val="21"/>
          <w:szCs w:val="21"/>
        </w:rPr>
      </w:pPr>
      <w:r w:rsidRPr="00BA04D8">
        <w:rPr>
          <w:rFonts w:asciiTheme="minorHAnsi" w:hAnsiTheme="minorHAnsi" w:cstheme="minorHAnsi"/>
          <w:spacing w:val="42"/>
          <w:sz w:val="21"/>
          <w:szCs w:val="21"/>
        </w:rPr>
        <w:t>Tryb udzielenia zamówienia</w:t>
      </w:r>
    </w:p>
    <w:p w:rsidR="00B73739" w:rsidRPr="00BA04D8" w:rsidRDefault="00B73739" w:rsidP="009A6AF1">
      <w:pPr>
        <w:rPr>
          <w:rFonts w:asciiTheme="minorHAnsi" w:hAnsiTheme="minorHAnsi" w:cstheme="minorHAnsi"/>
          <w:sz w:val="21"/>
          <w:szCs w:val="21"/>
        </w:rPr>
      </w:pPr>
    </w:p>
    <w:p w:rsidR="00AD1F4B" w:rsidRPr="00BA04D8" w:rsidRDefault="00AD1F4B" w:rsidP="009A6AF1">
      <w:pPr>
        <w:pStyle w:val="Akapitzlist"/>
        <w:numPr>
          <w:ilvl w:val="0"/>
          <w:numId w:val="14"/>
        </w:numPr>
        <w:tabs>
          <w:tab w:val="left" w:pos="851"/>
        </w:tabs>
        <w:jc w:val="both"/>
        <w:rPr>
          <w:rFonts w:asciiTheme="minorHAnsi" w:hAnsiTheme="minorHAnsi" w:cstheme="minorHAnsi"/>
          <w:vanish/>
          <w:sz w:val="21"/>
          <w:szCs w:val="21"/>
          <w:lang w:val="pl-PL" w:eastAsia="pl-PL"/>
        </w:rPr>
      </w:pPr>
    </w:p>
    <w:p w:rsidR="00AD1F4B" w:rsidRPr="00BA04D8" w:rsidRDefault="00AD1F4B" w:rsidP="009A6AF1">
      <w:pPr>
        <w:pStyle w:val="Akapitzlist"/>
        <w:numPr>
          <w:ilvl w:val="0"/>
          <w:numId w:val="14"/>
        </w:numPr>
        <w:tabs>
          <w:tab w:val="left" w:pos="851"/>
        </w:tabs>
        <w:jc w:val="both"/>
        <w:rPr>
          <w:rFonts w:asciiTheme="minorHAnsi" w:hAnsiTheme="minorHAnsi" w:cstheme="minorHAnsi"/>
          <w:vanish/>
          <w:sz w:val="21"/>
          <w:szCs w:val="21"/>
          <w:lang w:val="pl-PL" w:eastAsia="pl-PL"/>
        </w:rPr>
      </w:pPr>
    </w:p>
    <w:p w:rsidR="00F932FB" w:rsidRPr="00BA04D8" w:rsidRDefault="00F932FB" w:rsidP="009A6AF1">
      <w:pPr>
        <w:pStyle w:val="Tekstpodstawowywcity2"/>
        <w:numPr>
          <w:ilvl w:val="1"/>
          <w:numId w:val="14"/>
        </w:numPr>
        <w:spacing w:after="0" w:line="240" w:lineRule="auto"/>
        <w:ind w:left="426" w:hanging="426"/>
        <w:jc w:val="both"/>
        <w:rPr>
          <w:rFonts w:asciiTheme="minorHAnsi" w:hAnsiTheme="minorHAnsi" w:cstheme="minorHAnsi"/>
          <w:b/>
          <w:sz w:val="21"/>
          <w:szCs w:val="21"/>
        </w:rPr>
      </w:pPr>
      <w:r w:rsidRPr="00BA04D8">
        <w:rPr>
          <w:rFonts w:asciiTheme="minorHAnsi" w:hAnsiTheme="minorHAnsi" w:cstheme="minorHAnsi"/>
          <w:sz w:val="21"/>
          <w:szCs w:val="21"/>
        </w:rPr>
        <w:t xml:space="preserve">Niniejsze </w:t>
      </w:r>
      <w:r w:rsidR="00294548" w:rsidRPr="00BA04D8">
        <w:rPr>
          <w:rFonts w:asciiTheme="minorHAnsi" w:hAnsiTheme="minorHAnsi" w:cstheme="minorHAnsi"/>
          <w:sz w:val="21"/>
          <w:szCs w:val="21"/>
        </w:rPr>
        <w:t xml:space="preserve">zamówienie </w:t>
      </w:r>
      <w:r w:rsidR="00E02063" w:rsidRPr="00BA04D8">
        <w:rPr>
          <w:rFonts w:asciiTheme="minorHAnsi" w:hAnsiTheme="minorHAnsi" w:cstheme="minorHAnsi"/>
          <w:sz w:val="21"/>
          <w:szCs w:val="21"/>
        </w:rPr>
        <w:t xml:space="preserve">o wartości równej lub przekraczającej 130 000 złotych, ale mniejszej niż progi unijne, </w:t>
      </w:r>
      <w:r w:rsidR="00E02063" w:rsidRPr="00BA04D8">
        <w:rPr>
          <w:rFonts w:asciiTheme="minorHAnsi" w:hAnsiTheme="minorHAnsi" w:cstheme="minorHAnsi"/>
          <w:sz w:val="21"/>
          <w:szCs w:val="21"/>
        </w:rPr>
        <w:br/>
      </w:r>
      <w:r w:rsidR="00E02063" w:rsidRPr="00BA04D8">
        <w:rPr>
          <w:rFonts w:asciiTheme="minorHAnsi" w:eastAsia="TimesNewRoman" w:hAnsiTheme="minorHAnsi" w:cstheme="minorHAnsi"/>
          <w:sz w:val="21"/>
          <w:szCs w:val="21"/>
        </w:rPr>
        <w:t>o których mowa</w:t>
      </w:r>
      <w:r w:rsidR="00E02063" w:rsidRPr="00BA04D8">
        <w:rPr>
          <w:rFonts w:asciiTheme="minorHAnsi" w:hAnsiTheme="minorHAnsi" w:cstheme="minorHAnsi"/>
          <w:sz w:val="21"/>
          <w:szCs w:val="21"/>
        </w:rPr>
        <w:t xml:space="preserve"> w art. 2 ust. 1 pkt 2 ustawy </w:t>
      </w:r>
      <w:r w:rsidR="00CF6204" w:rsidRPr="00BA04D8">
        <w:rPr>
          <w:rFonts w:asciiTheme="minorHAnsi" w:hAnsiTheme="minorHAnsi" w:cstheme="minorHAnsi"/>
          <w:sz w:val="21"/>
          <w:szCs w:val="21"/>
        </w:rPr>
        <w:t xml:space="preserve">z dnia 11 września 2019 r. – Prawo zamówień publicznych, </w:t>
      </w:r>
      <w:r w:rsidR="00294548" w:rsidRPr="00BA04D8">
        <w:rPr>
          <w:rFonts w:asciiTheme="minorHAnsi" w:hAnsiTheme="minorHAnsi" w:cstheme="minorHAnsi"/>
          <w:sz w:val="21"/>
          <w:szCs w:val="21"/>
        </w:rPr>
        <w:t xml:space="preserve">udzielone zostanie w </w:t>
      </w:r>
      <w:r w:rsidRPr="00BA04D8">
        <w:rPr>
          <w:rFonts w:asciiTheme="minorHAnsi" w:hAnsiTheme="minorHAnsi" w:cstheme="minorHAnsi"/>
          <w:sz w:val="21"/>
          <w:szCs w:val="21"/>
        </w:rPr>
        <w:t>trybie sektorowego przetargu nie</w:t>
      </w:r>
      <w:r w:rsidR="004E6079" w:rsidRPr="00BA04D8">
        <w:rPr>
          <w:rFonts w:asciiTheme="minorHAnsi" w:hAnsiTheme="minorHAnsi" w:cstheme="minorHAnsi"/>
          <w:sz w:val="21"/>
          <w:szCs w:val="21"/>
        </w:rPr>
        <w:t>o</w:t>
      </w:r>
      <w:r w:rsidRPr="00BA04D8">
        <w:rPr>
          <w:rFonts w:asciiTheme="minorHAnsi" w:hAnsiTheme="minorHAnsi" w:cstheme="minorHAnsi"/>
          <w:sz w:val="21"/>
          <w:szCs w:val="21"/>
        </w:rPr>
        <w:t>graniczonego,</w:t>
      </w:r>
      <w:r w:rsidRPr="00BA04D8">
        <w:rPr>
          <w:rFonts w:asciiTheme="minorHAnsi" w:hAnsiTheme="minorHAnsi" w:cstheme="minorHAnsi"/>
          <w:bCs/>
          <w:sz w:val="21"/>
          <w:szCs w:val="21"/>
        </w:rPr>
        <w:t xml:space="preserve"> </w:t>
      </w:r>
      <w:r w:rsidR="00294548" w:rsidRPr="00BA04D8">
        <w:rPr>
          <w:rFonts w:asciiTheme="minorHAnsi" w:hAnsiTheme="minorHAnsi" w:cstheme="minorHAnsi"/>
          <w:bCs/>
          <w:sz w:val="21"/>
          <w:szCs w:val="21"/>
        </w:rPr>
        <w:t xml:space="preserve">w postępowaniu prowadzonym </w:t>
      </w:r>
      <w:r w:rsidR="0002666C" w:rsidRPr="00BA04D8">
        <w:rPr>
          <w:rFonts w:asciiTheme="minorHAnsi" w:hAnsiTheme="minorHAnsi" w:cstheme="minorHAnsi"/>
          <w:sz w:val="21"/>
          <w:szCs w:val="21"/>
        </w:rPr>
        <w:t>na podstawie REGULAMINU UDZIELANIA ZAMÓWIEŃ SEKTOROWYCH, dalej „regulaminu”</w:t>
      </w:r>
      <w:r w:rsidRPr="00BA04D8">
        <w:rPr>
          <w:rFonts w:asciiTheme="minorHAnsi" w:hAnsiTheme="minorHAnsi" w:cstheme="minorHAnsi"/>
          <w:sz w:val="21"/>
          <w:szCs w:val="21"/>
        </w:rPr>
        <w:t>.</w:t>
      </w:r>
    </w:p>
    <w:p w:rsidR="006C737E" w:rsidRPr="00BA04D8" w:rsidRDefault="006C737E" w:rsidP="009A6AF1">
      <w:pPr>
        <w:pStyle w:val="Tekstpodstawowywcity2"/>
        <w:numPr>
          <w:ilvl w:val="1"/>
          <w:numId w:val="14"/>
        </w:numPr>
        <w:spacing w:after="0" w:line="240" w:lineRule="auto"/>
        <w:ind w:left="426" w:hanging="426"/>
        <w:jc w:val="both"/>
        <w:rPr>
          <w:rFonts w:asciiTheme="minorHAnsi" w:hAnsiTheme="minorHAnsi" w:cstheme="minorHAnsi"/>
          <w:b/>
          <w:sz w:val="21"/>
          <w:szCs w:val="21"/>
        </w:rPr>
      </w:pPr>
      <w:r w:rsidRPr="00BA04D8">
        <w:rPr>
          <w:rFonts w:asciiTheme="minorHAnsi" w:hAnsiTheme="minorHAnsi" w:cstheme="minorHAnsi"/>
          <w:sz w:val="21"/>
          <w:szCs w:val="21"/>
        </w:rPr>
        <w:t>Zamawiający może:</w:t>
      </w:r>
    </w:p>
    <w:p w:rsidR="00F63C00" w:rsidRPr="00BA04D8" w:rsidRDefault="00F63C00" w:rsidP="009A6AF1">
      <w:pPr>
        <w:pStyle w:val="Tekstpodstawowywcity2"/>
        <w:numPr>
          <w:ilvl w:val="1"/>
          <w:numId w:val="74"/>
        </w:numPr>
        <w:tabs>
          <w:tab w:val="left" w:pos="851"/>
        </w:tabs>
        <w:spacing w:after="0" w:line="240" w:lineRule="auto"/>
        <w:ind w:left="851" w:hanging="425"/>
        <w:jc w:val="both"/>
        <w:rPr>
          <w:rFonts w:asciiTheme="minorHAnsi" w:hAnsiTheme="minorHAnsi" w:cstheme="minorHAnsi"/>
          <w:b/>
          <w:sz w:val="21"/>
          <w:szCs w:val="21"/>
        </w:rPr>
      </w:pPr>
      <w:r w:rsidRPr="00BA04D8">
        <w:rPr>
          <w:rFonts w:asciiTheme="minorHAnsi" w:hAnsiTheme="minorHAnsi" w:cstheme="minorHAnsi"/>
          <w:sz w:val="21"/>
          <w:szCs w:val="21"/>
        </w:rPr>
        <w:t>Najpierw dokonać badania i oceny ofert, a następnie dokonać kwalifikacji podmiotowej wykonawcy, którego oferta została najwyżej oceniona, w zakresie braku podstaw wykluczenia or</w:t>
      </w:r>
      <w:r w:rsidR="00AA178C" w:rsidRPr="00BA04D8">
        <w:rPr>
          <w:rFonts w:asciiTheme="minorHAnsi" w:hAnsiTheme="minorHAnsi" w:cstheme="minorHAnsi"/>
          <w:sz w:val="21"/>
          <w:szCs w:val="21"/>
        </w:rPr>
        <w:t xml:space="preserve">az spełniania warunków udziału </w:t>
      </w:r>
      <w:r w:rsidR="00B30B88" w:rsidRPr="00BA04D8">
        <w:rPr>
          <w:rFonts w:asciiTheme="minorHAnsi" w:hAnsiTheme="minorHAnsi" w:cstheme="minorHAnsi"/>
          <w:sz w:val="21"/>
          <w:szCs w:val="21"/>
        </w:rPr>
        <w:br/>
      </w:r>
      <w:r w:rsidRPr="00BA04D8">
        <w:rPr>
          <w:rFonts w:asciiTheme="minorHAnsi" w:hAnsiTheme="minorHAnsi" w:cstheme="minorHAnsi"/>
          <w:sz w:val="21"/>
          <w:szCs w:val="21"/>
        </w:rPr>
        <w:t>w postępowaniu;</w:t>
      </w:r>
    </w:p>
    <w:p w:rsidR="00B30B88" w:rsidRPr="00BA04D8" w:rsidRDefault="00F63C00" w:rsidP="009A6AF1">
      <w:pPr>
        <w:pStyle w:val="Tekstpodstawowywcity2"/>
        <w:numPr>
          <w:ilvl w:val="1"/>
          <w:numId w:val="74"/>
        </w:numPr>
        <w:tabs>
          <w:tab w:val="left" w:pos="851"/>
        </w:tabs>
        <w:spacing w:after="0" w:line="240" w:lineRule="auto"/>
        <w:ind w:left="851" w:hanging="425"/>
        <w:jc w:val="both"/>
        <w:rPr>
          <w:rFonts w:asciiTheme="minorHAnsi" w:hAnsiTheme="minorHAnsi" w:cstheme="minorHAnsi"/>
          <w:b/>
          <w:sz w:val="21"/>
          <w:szCs w:val="21"/>
        </w:rPr>
      </w:pPr>
      <w:r w:rsidRPr="00BA04D8">
        <w:rPr>
          <w:rFonts w:asciiTheme="minorHAnsi" w:hAnsiTheme="minorHAnsi" w:cstheme="minorHAnsi"/>
          <w:sz w:val="21"/>
          <w:szCs w:val="21"/>
        </w:rPr>
        <w:t>Poprzedzić wybór oferty:</w:t>
      </w:r>
    </w:p>
    <w:p w:rsidR="00F63C00" w:rsidRPr="00BA04D8" w:rsidRDefault="0070458F" w:rsidP="009A6AF1">
      <w:pPr>
        <w:pStyle w:val="Tekstpodstawowywcity2"/>
        <w:numPr>
          <w:ilvl w:val="0"/>
          <w:numId w:val="31"/>
        </w:numPr>
        <w:tabs>
          <w:tab w:val="left" w:pos="1276"/>
        </w:tabs>
        <w:spacing w:after="0" w:line="240" w:lineRule="auto"/>
        <w:ind w:left="1276" w:hanging="425"/>
        <w:jc w:val="both"/>
        <w:rPr>
          <w:rFonts w:asciiTheme="minorHAnsi" w:hAnsiTheme="minorHAnsi" w:cstheme="minorHAnsi"/>
          <w:b/>
          <w:sz w:val="21"/>
          <w:szCs w:val="21"/>
        </w:rPr>
      </w:pPr>
      <w:r w:rsidRPr="00BA04D8">
        <w:rPr>
          <w:rFonts w:asciiTheme="minorHAnsi" w:hAnsiTheme="minorHAnsi" w:cstheme="minorHAnsi"/>
          <w:sz w:val="21"/>
          <w:szCs w:val="21"/>
        </w:rPr>
        <w:t>P</w:t>
      </w:r>
      <w:r w:rsidR="00F63C00" w:rsidRPr="00BA04D8">
        <w:rPr>
          <w:rFonts w:asciiTheme="minorHAnsi" w:hAnsiTheme="minorHAnsi" w:cstheme="minorHAnsi"/>
          <w:sz w:val="21"/>
          <w:szCs w:val="21"/>
        </w:rPr>
        <w:t xml:space="preserve">rzeprowadzeniem negocjacji cenowych z jednym wykonawcą, </w:t>
      </w:r>
      <w:r w:rsidR="00F63C00" w:rsidRPr="00BA04D8">
        <w:rPr>
          <w:rFonts w:asciiTheme="minorHAnsi" w:hAnsiTheme="minorHAnsi" w:cstheme="minorHAnsi"/>
          <w:sz w:val="21"/>
          <w:szCs w:val="21"/>
          <w:u w:val="single"/>
        </w:rPr>
        <w:t>w przypadku</w:t>
      </w:r>
      <w:r w:rsidR="00F63C00" w:rsidRPr="00BA04D8">
        <w:rPr>
          <w:rFonts w:asciiTheme="minorHAnsi" w:hAnsiTheme="minorHAnsi" w:cstheme="minorHAns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00F63C00" w:rsidRPr="00BA04D8">
        <w:rPr>
          <w:rFonts w:asciiTheme="minorHAnsi" w:hAnsiTheme="minorHAnsi" w:cstheme="minorHAnsi"/>
          <w:sz w:val="21"/>
          <w:szCs w:val="21"/>
          <w:u w:val="single"/>
        </w:rPr>
        <w:t xml:space="preserve">planie rzeczowo-finansowym na dany rok kalendarzowy lub przewyższa wartość </w:t>
      </w:r>
      <w:r w:rsidR="00F63C00" w:rsidRPr="00BA04D8">
        <w:rPr>
          <w:rFonts w:asciiTheme="minorHAnsi" w:hAnsiTheme="minorHAnsi" w:cstheme="minorHAnsi"/>
          <w:iCs/>
          <w:sz w:val="21"/>
          <w:szCs w:val="21"/>
          <w:u w:val="single"/>
        </w:rPr>
        <w:t>zamówienia</w:t>
      </w:r>
      <w:r w:rsidR="00F63C00" w:rsidRPr="00BA04D8">
        <w:rPr>
          <w:rFonts w:asciiTheme="minorHAnsi" w:hAnsiTheme="minorHAnsi" w:cstheme="minorHAnsi"/>
          <w:iCs/>
          <w:sz w:val="21"/>
          <w:szCs w:val="21"/>
        </w:rPr>
        <w:t xml:space="preserve">; </w:t>
      </w:r>
      <w:r w:rsidR="00F63C00" w:rsidRPr="00BA04D8">
        <w:rPr>
          <w:rFonts w:asciiTheme="minorHAnsi" w:hAnsiTheme="minorHAnsi" w:cstheme="minorHAnsi"/>
          <w:sz w:val="21"/>
          <w:szCs w:val="21"/>
        </w:rPr>
        <w:t xml:space="preserve">do negocjacji, </w:t>
      </w:r>
      <w:r w:rsidR="00F63C00" w:rsidRPr="00BA04D8">
        <w:rPr>
          <w:rFonts w:asciiTheme="minorHAnsi" w:eastAsia="TimesNewRoman" w:hAnsiTheme="minorHAnsi" w:cstheme="minorHAnsi"/>
          <w:sz w:val="21"/>
          <w:szCs w:val="21"/>
        </w:rPr>
        <w:t xml:space="preserve">postanowienia </w:t>
      </w:r>
      <w:r w:rsidR="00A804BF" w:rsidRPr="00BA04D8">
        <w:rPr>
          <w:rFonts w:asciiTheme="minorHAnsi" w:hAnsiTheme="minorHAnsi" w:cstheme="minorHAnsi"/>
          <w:sz w:val="21"/>
          <w:szCs w:val="21"/>
        </w:rPr>
        <w:t>§ 18 ust. 7 lub 8 r</w:t>
      </w:r>
      <w:r w:rsidR="00F63C00" w:rsidRPr="00BA04D8">
        <w:rPr>
          <w:rFonts w:asciiTheme="minorHAnsi" w:hAnsiTheme="minorHAnsi" w:cstheme="minorHAnsi"/>
          <w:sz w:val="21"/>
          <w:szCs w:val="21"/>
        </w:rPr>
        <w:t>egulaminu stosuje się odpowiednio;</w:t>
      </w:r>
    </w:p>
    <w:p w:rsidR="005B59EB" w:rsidRPr="00BA04D8" w:rsidRDefault="0070458F" w:rsidP="009A6AF1">
      <w:pPr>
        <w:pStyle w:val="Tekstpodstawowywcity2"/>
        <w:numPr>
          <w:ilvl w:val="0"/>
          <w:numId w:val="31"/>
        </w:numPr>
        <w:tabs>
          <w:tab w:val="left" w:pos="1276"/>
        </w:tabs>
        <w:spacing w:after="0" w:line="240" w:lineRule="auto"/>
        <w:ind w:left="1276" w:hanging="425"/>
        <w:jc w:val="both"/>
        <w:rPr>
          <w:rFonts w:asciiTheme="minorHAnsi" w:hAnsiTheme="minorHAnsi" w:cstheme="minorHAnsi"/>
          <w:b/>
          <w:sz w:val="21"/>
          <w:szCs w:val="21"/>
        </w:rPr>
      </w:pPr>
      <w:r w:rsidRPr="00BA04D8">
        <w:rPr>
          <w:rFonts w:asciiTheme="minorHAnsi" w:hAnsiTheme="minorHAnsi" w:cstheme="minorHAnsi"/>
          <w:iCs/>
          <w:sz w:val="21"/>
          <w:szCs w:val="21"/>
        </w:rPr>
        <w:t>Z</w:t>
      </w:r>
      <w:r w:rsidR="00F63C00" w:rsidRPr="00BA04D8">
        <w:rPr>
          <w:rFonts w:asciiTheme="minorHAnsi" w:hAnsiTheme="minorHAnsi" w:cstheme="minorHAnsi"/>
          <w:sz w:val="21"/>
          <w:szCs w:val="21"/>
        </w:rPr>
        <w:t xml:space="preserve">aproszeniem wszystkich wykonawców, którzy złożyli </w:t>
      </w:r>
      <w:r w:rsidR="00F63C00" w:rsidRPr="00BA04D8">
        <w:rPr>
          <w:rFonts w:asciiTheme="minorHAnsi" w:hAnsiTheme="minorHAnsi" w:cstheme="minorHAnsi"/>
          <w:iCs/>
          <w:sz w:val="21"/>
          <w:szCs w:val="21"/>
        </w:rPr>
        <w:t>oferty niepodlegające odrzuceniu, do złożenia</w:t>
      </w:r>
      <w:r w:rsidR="00F63C00" w:rsidRPr="00BA04D8">
        <w:rPr>
          <w:rFonts w:asciiTheme="minorHAnsi" w:hAnsiTheme="minorHAnsi" w:cstheme="minorHAnsi"/>
          <w:sz w:val="21"/>
          <w:szCs w:val="21"/>
        </w:rPr>
        <w:t xml:space="preserve"> </w:t>
      </w:r>
      <w:r w:rsidR="00471EDE" w:rsidRPr="00BA04D8">
        <w:rPr>
          <w:rFonts w:asciiTheme="minorHAnsi" w:hAnsiTheme="minorHAnsi" w:cstheme="minorHAnsi"/>
          <w:sz w:val="21"/>
          <w:szCs w:val="21"/>
        </w:rPr>
        <w:br/>
      </w:r>
      <w:r w:rsidR="00F63C00" w:rsidRPr="00BA04D8">
        <w:rPr>
          <w:rFonts w:asciiTheme="minorHAnsi" w:hAnsiTheme="minorHAnsi" w:cstheme="minorHAnsi"/>
          <w:sz w:val="21"/>
          <w:szCs w:val="21"/>
        </w:rPr>
        <w:t>w terminie określonym przez zamawiającego</w:t>
      </w:r>
      <w:r w:rsidR="00B4501A" w:rsidRPr="00BA04D8">
        <w:rPr>
          <w:rFonts w:asciiTheme="minorHAnsi" w:hAnsiTheme="minorHAnsi" w:cstheme="minorHAnsi"/>
          <w:iCs/>
          <w:sz w:val="21"/>
          <w:szCs w:val="21"/>
        </w:rPr>
        <w:t xml:space="preserve"> ofert </w:t>
      </w:r>
      <w:r w:rsidR="00094AC8" w:rsidRPr="00BA04D8">
        <w:rPr>
          <w:rFonts w:asciiTheme="minorHAnsi" w:hAnsiTheme="minorHAnsi" w:cstheme="minorHAnsi"/>
          <w:iCs/>
          <w:sz w:val="21"/>
          <w:szCs w:val="21"/>
        </w:rPr>
        <w:t>dodatkowych</w:t>
      </w:r>
      <w:r w:rsidR="00F63C00" w:rsidRPr="00BA04D8">
        <w:rPr>
          <w:rFonts w:asciiTheme="minorHAnsi" w:hAnsiTheme="minorHAnsi" w:cstheme="minorHAnsi"/>
          <w:iCs/>
          <w:sz w:val="21"/>
          <w:szCs w:val="21"/>
        </w:rPr>
        <w:t>, zawierających nową cenę</w:t>
      </w:r>
      <w:r w:rsidR="00F63C00" w:rsidRPr="00BA04D8">
        <w:rPr>
          <w:rFonts w:asciiTheme="minorHAnsi" w:hAnsiTheme="minorHAnsi" w:cstheme="minorHAnsi"/>
          <w:sz w:val="21"/>
          <w:szCs w:val="21"/>
        </w:rPr>
        <w:t xml:space="preserve">, </w:t>
      </w:r>
      <w:r w:rsidR="00F63C00" w:rsidRPr="00BA04D8">
        <w:rPr>
          <w:rFonts w:asciiTheme="minorHAnsi" w:hAnsiTheme="minorHAnsi" w:cstheme="minorHAnsi"/>
          <w:sz w:val="21"/>
          <w:szCs w:val="21"/>
          <w:u w:val="single"/>
        </w:rPr>
        <w:t>w przypadku</w:t>
      </w:r>
      <w:r w:rsidR="00F63C00" w:rsidRPr="00BA04D8">
        <w:rPr>
          <w:rFonts w:asciiTheme="minorHAnsi" w:hAnsiTheme="minorHAnsi" w:cstheme="minorHAnsi"/>
          <w:iCs/>
          <w:sz w:val="21"/>
          <w:szCs w:val="21"/>
          <w:u w:val="single"/>
        </w:rPr>
        <w:t xml:space="preserve"> gdy najniższa cena oferty, spośród ofert niepodlegających odrzuceniu, przewyższa kwotę, którą zamawiający przewidział na sfinansowanie danego zamówienia w </w:t>
      </w:r>
      <w:r w:rsidR="00F63C00" w:rsidRPr="00BA04D8">
        <w:rPr>
          <w:rFonts w:asciiTheme="minorHAnsi" w:hAnsiTheme="minorHAnsi" w:cstheme="minorHAnsi"/>
          <w:sz w:val="21"/>
          <w:szCs w:val="21"/>
          <w:u w:val="single"/>
        </w:rPr>
        <w:t xml:space="preserve">planie rzeczowo-finansowym na dany rok kalendarzowy lub przewyższa wartość </w:t>
      </w:r>
      <w:r w:rsidR="00F63C00" w:rsidRPr="00BA04D8">
        <w:rPr>
          <w:rFonts w:asciiTheme="minorHAnsi" w:hAnsiTheme="minorHAnsi" w:cstheme="minorHAnsi"/>
          <w:iCs/>
          <w:sz w:val="21"/>
          <w:szCs w:val="21"/>
          <w:u w:val="single"/>
        </w:rPr>
        <w:t>zamówienia</w:t>
      </w:r>
      <w:r w:rsidR="0030498E" w:rsidRPr="00BA04D8">
        <w:rPr>
          <w:rFonts w:asciiTheme="minorHAnsi" w:hAnsiTheme="minorHAnsi" w:cstheme="minorHAnsi"/>
          <w:iCs/>
          <w:sz w:val="21"/>
          <w:szCs w:val="21"/>
        </w:rPr>
        <w:t>.</w:t>
      </w:r>
    </w:p>
    <w:p w:rsidR="00787733" w:rsidRPr="00BA04D8" w:rsidRDefault="003B0EDB" w:rsidP="009A6AF1">
      <w:pPr>
        <w:pStyle w:val="Tekstpodstawowywcity2"/>
        <w:numPr>
          <w:ilvl w:val="1"/>
          <w:numId w:val="14"/>
        </w:numPr>
        <w:tabs>
          <w:tab w:val="left" w:pos="426"/>
        </w:tabs>
        <w:spacing w:after="0" w:line="240" w:lineRule="auto"/>
        <w:ind w:left="426" w:hanging="426"/>
        <w:jc w:val="both"/>
        <w:rPr>
          <w:rFonts w:asciiTheme="minorHAnsi" w:hAnsiTheme="minorHAnsi" w:cstheme="minorHAnsi"/>
          <w:b/>
          <w:sz w:val="21"/>
          <w:szCs w:val="21"/>
        </w:rPr>
      </w:pPr>
      <w:r w:rsidRPr="00BA04D8">
        <w:rPr>
          <w:rFonts w:asciiTheme="minorHAnsi" w:hAnsiTheme="minorHAnsi" w:cstheme="minorHAnsi"/>
          <w:b/>
          <w:iCs/>
          <w:sz w:val="21"/>
          <w:szCs w:val="21"/>
          <w:u w:val="single"/>
        </w:rPr>
        <w:t>W każdym czasie i bez podania przyczyny, zamawiający ma prawo do odstąpienia</w:t>
      </w:r>
      <w:r w:rsidR="00787733" w:rsidRPr="00BA04D8">
        <w:rPr>
          <w:rFonts w:asciiTheme="minorHAnsi" w:hAnsiTheme="minorHAnsi" w:cstheme="minorHAnsi"/>
          <w:b/>
          <w:iCs/>
          <w:sz w:val="21"/>
          <w:szCs w:val="21"/>
          <w:u w:val="single"/>
        </w:rPr>
        <w:t xml:space="preserve"> od prowadzenia postępowania o udzielenie zam</w:t>
      </w:r>
      <w:r w:rsidRPr="00BA04D8">
        <w:rPr>
          <w:rFonts w:asciiTheme="minorHAnsi" w:hAnsiTheme="minorHAnsi" w:cstheme="minorHAnsi"/>
          <w:b/>
          <w:iCs/>
          <w:sz w:val="21"/>
          <w:szCs w:val="21"/>
          <w:u w:val="single"/>
        </w:rPr>
        <w:t>ówienia</w:t>
      </w:r>
      <w:r w:rsidR="001A127E" w:rsidRPr="00BA04D8">
        <w:rPr>
          <w:rFonts w:asciiTheme="minorHAnsi" w:hAnsiTheme="minorHAnsi" w:cstheme="minorHAnsi"/>
          <w:b/>
          <w:iCs/>
          <w:sz w:val="21"/>
          <w:szCs w:val="21"/>
        </w:rPr>
        <w:t>.</w:t>
      </w:r>
    </w:p>
    <w:p w:rsidR="00787733" w:rsidRPr="00BA04D8" w:rsidRDefault="008F4298" w:rsidP="009A6AF1">
      <w:pPr>
        <w:pStyle w:val="Tekstpodstawowywcity2"/>
        <w:numPr>
          <w:ilvl w:val="1"/>
          <w:numId w:val="14"/>
        </w:numPr>
        <w:spacing w:after="0" w:line="240" w:lineRule="auto"/>
        <w:ind w:left="426" w:hanging="426"/>
        <w:jc w:val="both"/>
        <w:rPr>
          <w:rFonts w:asciiTheme="minorHAnsi" w:hAnsiTheme="minorHAnsi" w:cstheme="minorHAnsi"/>
          <w:b/>
          <w:sz w:val="21"/>
          <w:szCs w:val="21"/>
        </w:rPr>
      </w:pPr>
      <w:r w:rsidRPr="00BA04D8">
        <w:rPr>
          <w:rFonts w:asciiTheme="minorHAnsi" w:eastAsia="TimesNewRoman" w:hAnsiTheme="minorHAnsi" w:cstheme="minorHAnsi"/>
          <w:bCs/>
          <w:sz w:val="21"/>
          <w:szCs w:val="21"/>
        </w:rPr>
        <w:t xml:space="preserve">Zamawiający </w:t>
      </w:r>
      <w:r w:rsidR="00D94B10" w:rsidRPr="00BA04D8">
        <w:rPr>
          <w:rFonts w:asciiTheme="minorHAnsi" w:eastAsia="TimesNewRoman" w:hAnsiTheme="minorHAnsi" w:cstheme="minorHAnsi"/>
          <w:bCs/>
          <w:sz w:val="21"/>
          <w:szCs w:val="21"/>
        </w:rPr>
        <w:t>nie przewiduje</w:t>
      </w:r>
      <w:r w:rsidR="00D94B10" w:rsidRPr="00BA04D8">
        <w:rPr>
          <w:rFonts w:asciiTheme="minorHAnsi" w:eastAsia="TimesNewRoman" w:hAnsiTheme="minorHAnsi" w:cstheme="minorHAnsi"/>
          <w:sz w:val="21"/>
          <w:szCs w:val="21"/>
        </w:rPr>
        <w:t xml:space="preserve"> udzielenia </w:t>
      </w:r>
      <w:r w:rsidR="009747E1" w:rsidRPr="00BA04D8">
        <w:rPr>
          <w:rFonts w:asciiTheme="minorHAnsi" w:eastAsia="TimesNewRoman" w:hAnsiTheme="minorHAnsi" w:cstheme="minorHAnsi"/>
          <w:sz w:val="21"/>
          <w:szCs w:val="21"/>
        </w:rPr>
        <w:t>zamówienia</w:t>
      </w:r>
      <w:r w:rsidRPr="00BA04D8">
        <w:rPr>
          <w:rFonts w:asciiTheme="minorHAnsi" w:hAnsiTheme="minorHAnsi" w:cstheme="minorHAnsi"/>
          <w:sz w:val="21"/>
          <w:szCs w:val="21"/>
        </w:rPr>
        <w:t>,</w:t>
      </w:r>
      <w:r w:rsidRPr="00BA04D8">
        <w:rPr>
          <w:rFonts w:asciiTheme="minorHAnsi" w:hAnsiTheme="minorHAnsi" w:cstheme="minorHAnsi"/>
          <w:b/>
          <w:sz w:val="21"/>
          <w:szCs w:val="21"/>
        </w:rPr>
        <w:t xml:space="preserve"> </w:t>
      </w:r>
      <w:r w:rsidRPr="00BA04D8">
        <w:rPr>
          <w:rFonts w:asciiTheme="minorHAnsi" w:eastAsia="TimesNewRoman" w:hAnsiTheme="minorHAnsi" w:cstheme="minorHAnsi"/>
          <w:sz w:val="21"/>
          <w:szCs w:val="21"/>
        </w:rPr>
        <w:t xml:space="preserve">o którym mowa w </w:t>
      </w:r>
      <w:r w:rsidR="00B75880" w:rsidRPr="00BA04D8">
        <w:rPr>
          <w:rFonts w:asciiTheme="minorHAnsi" w:hAnsiTheme="minorHAnsi" w:cstheme="minorHAnsi"/>
          <w:sz w:val="21"/>
          <w:szCs w:val="21"/>
        </w:rPr>
        <w:t xml:space="preserve">§ 18 ust. 2 </w:t>
      </w:r>
      <w:r w:rsidRPr="00BA04D8">
        <w:rPr>
          <w:rFonts w:asciiTheme="minorHAnsi" w:hAnsiTheme="minorHAnsi" w:cstheme="minorHAnsi"/>
          <w:sz w:val="21"/>
          <w:szCs w:val="21"/>
        </w:rPr>
        <w:t>pkt 3</w:t>
      </w:r>
      <w:r w:rsidR="00A804BF" w:rsidRPr="00BA04D8">
        <w:rPr>
          <w:rFonts w:asciiTheme="minorHAnsi" w:hAnsiTheme="minorHAnsi" w:cstheme="minorHAnsi"/>
          <w:sz w:val="21"/>
          <w:szCs w:val="21"/>
        </w:rPr>
        <w:t xml:space="preserve"> r</w:t>
      </w:r>
      <w:r w:rsidR="000F417D" w:rsidRPr="00BA04D8">
        <w:rPr>
          <w:rFonts w:asciiTheme="minorHAnsi" w:hAnsiTheme="minorHAnsi" w:cstheme="minorHAnsi"/>
          <w:sz w:val="21"/>
          <w:szCs w:val="21"/>
        </w:rPr>
        <w:t>egulaminu</w:t>
      </w:r>
      <w:r w:rsidRPr="00BA04D8">
        <w:rPr>
          <w:rFonts w:asciiTheme="minorHAnsi" w:eastAsia="TimesNewRoman" w:hAnsiTheme="minorHAnsi" w:cstheme="minorHAnsi"/>
          <w:sz w:val="21"/>
          <w:szCs w:val="21"/>
        </w:rPr>
        <w:t xml:space="preserve">, tj. </w:t>
      </w:r>
      <w:r w:rsidR="009747E1" w:rsidRPr="00BA04D8">
        <w:rPr>
          <w:rFonts w:asciiTheme="minorHAnsi" w:eastAsia="TimesNewRoman" w:hAnsiTheme="minorHAnsi" w:cstheme="minorHAnsi"/>
          <w:sz w:val="21"/>
          <w:szCs w:val="21"/>
        </w:rPr>
        <w:t>polegającego na powtórzeniu podobnych robót budowlanych</w:t>
      </w:r>
      <w:r w:rsidRPr="00BA04D8">
        <w:rPr>
          <w:rFonts w:asciiTheme="minorHAnsi" w:eastAsia="TimesNewRoman" w:hAnsiTheme="minorHAnsi" w:cstheme="minorHAnsi"/>
          <w:sz w:val="21"/>
          <w:szCs w:val="21"/>
        </w:rPr>
        <w:t>.</w:t>
      </w:r>
    </w:p>
    <w:p w:rsidR="00787733" w:rsidRPr="00BA04D8" w:rsidRDefault="00787733" w:rsidP="009A6AF1">
      <w:pPr>
        <w:pStyle w:val="Tekstpodstawowywcity2"/>
        <w:tabs>
          <w:tab w:val="left" w:pos="426"/>
        </w:tabs>
        <w:spacing w:after="0" w:line="240" w:lineRule="auto"/>
        <w:jc w:val="both"/>
        <w:rPr>
          <w:rFonts w:asciiTheme="minorHAnsi" w:hAnsiTheme="minorHAnsi" w:cstheme="minorHAnsi"/>
          <w:sz w:val="21"/>
          <w:szCs w:val="21"/>
        </w:rPr>
      </w:pPr>
    </w:p>
    <w:p w:rsidR="00527B64" w:rsidRPr="00BA04D8" w:rsidRDefault="00527B64" w:rsidP="009A6AF1">
      <w:pPr>
        <w:pStyle w:val="Legenda"/>
        <w:shd w:val="clear" w:color="auto" w:fill="D9D9D9"/>
        <w:rPr>
          <w:rFonts w:asciiTheme="minorHAnsi" w:hAnsiTheme="minorHAnsi" w:cstheme="minorHAnsi"/>
          <w:spacing w:val="42"/>
          <w:sz w:val="21"/>
          <w:szCs w:val="21"/>
        </w:rPr>
      </w:pPr>
      <w:r w:rsidRPr="00BA04D8">
        <w:rPr>
          <w:rFonts w:asciiTheme="minorHAnsi" w:hAnsiTheme="minorHAnsi" w:cstheme="minorHAnsi"/>
          <w:spacing w:val="42"/>
          <w:sz w:val="21"/>
          <w:szCs w:val="21"/>
        </w:rPr>
        <w:t xml:space="preserve">ROZDZIAŁ </w:t>
      </w:r>
      <w:r w:rsidR="00B509B3" w:rsidRPr="00BA04D8">
        <w:rPr>
          <w:rFonts w:asciiTheme="minorHAnsi" w:hAnsiTheme="minorHAnsi" w:cstheme="minorHAnsi"/>
          <w:spacing w:val="42"/>
          <w:sz w:val="21"/>
          <w:szCs w:val="21"/>
        </w:rPr>
        <w:t>3</w:t>
      </w:r>
    </w:p>
    <w:p w:rsidR="00527B64" w:rsidRPr="00BA04D8" w:rsidRDefault="00E629FB" w:rsidP="009A6AF1">
      <w:pPr>
        <w:pStyle w:val="Legenda"/>
        <w:shd w:val="clear" w:color="auto" w:fill="D9D9D9"/>
        <w:rPr>
          <w:rFonts w:asciiTheme="minorHAnsi" w:hAnsiTheme="minorHAnsi" w:cstheme="minorHAnsi"/>
          <w:spacing w:val="42"/>
          <w:sz w:val="21"/>
          <w:szCs w:val="21"/>
        </w:rPr>
      </w:pPr>
      <w:r w:rsidRPr="00BA04D8">
        <w:rPr>
          <w:rFonts w:asciiTheme="minorHAnsi" w:hAnsiTheme="minorHAnsi" w:cstheme="minorHAnsi"/>
          <w:spacing w:val="42"/>
          <w:sz w:val="21"/>
          <w:szCs w:val="21"/>
        </w:rPr>
        <w:t>Opis przedmiotu zamówienia</w:t>
      </w:r>
    </w:p>
    <w:p w:rsidR="009747E1" w:rsidRPr="00BA04D8" w:rsidRDefault="009747E1" w:rsidP="009A6AF1">
      <w:pPr>
        <w:pStyle w:val="Tekstpodstawowywcity2"/>
        <w:tabs>
          <w:tab w:val="num" w:pos="426"/>
        </w:tabs>
        <w:spacing w:after="0" w:line="240" w:lineRule="auto"/>
        <w:ind w:left="426"/>
        <w:jc w:val="both"/>
        <w:rPr>
          <w:rFonts w:asciiTheme="minorHAnsi" w:hAnsiTheme="minorHAnsi" w:cstheme="minorHAnsi"/>
          <w:sz w:val="21"/>
          <w:szCs w:val="21"/>
        </w:rPr>
      </w:pPr>
    </w:p>
    <w:p w:rsidR="00776CC9" w:rsidRPr="00BA04D8" w:rsidRDefault="009747E1" w:rsidP="009A6AF1">
      <w:pPr>
        <w:pStyle w:val="Tekstpodstawowywcity2"/>
        <w:numPr>
          <w:ilvl w:val="0"/>
          <w:numId w:val="17"/>
        </w:numPr>
        <w:tabs>
          <w:tab w:val="clear" w:pos="689"/>
          <w:tab w:val="num" w:pos="426"/>
        </w:tabs>
        <w:spacing w:after="0" w:line="240" w:lineRule="auto"/>
        <w:ind w:left="426" w:hanging="426"/>
        <w:jc w:val="both"/>
        <w:rPr>
          <w:rFonts w:asciiTheme="minorHAnsi" w:hAnsiTheme="minorHAnsi" w:cstheme="minorHAnsi"/>
          <w:b/>
          <w:bCs/>
          <w:i/>
          <w:sz w:val="21"/>
          <w:szCs w:val="21"/>
        </w:rPr>
      </w:pPr>
      <w:r w:rsidRPr="00BA04D8">
        <w:rPr>
          <w:rFonts w:asciiTheme="minorHAnsi" w:hAnsiTheme="minorHAnsi" w:cstheme="minorHAnsi"/>
          <w:sz w:val="21"/>
          <w:szCs w:val="21"/>
        </w:rPr>
        <w:t>Przedmiotem niniejszego zamówienia jest</w:t>
      </w:r>
      <w:r w:rsidRPr="00BA04D8">
        <w:rPr>
          <w:rFonts w:asciiTheme="minorHAnsi" w:hAnsiTheme="minorHAnsi" w:cstheme="minorHAnsi"/>
          <w:b/>
          <w:sz w:val="21"/>
          <w:szCs w:val="21"/>
        </w:rPr>
        <w:t xml:space="preserve"> </w:t>
      </w:r>
      <w:r w:rsidRPr="00BA04D8">
        <w:rPr>
          <w:rFonts w:asciiTheme="minorHAnsi" w:hAnsiTheme="minorHAnsi" w:cstheme="minorHAnsi"/>
          <w:sz w:val="21"/>
          <w:szCs w:val="21"/>
        </w:rPr>
        <w:t>robota budowlana pod nazwą:</w:t>
      </w:r>
      <w:r w:rsidR="0036333F" w:rsidRPr="00BA04D8">
        <w:rPr>
          <w:rFonts w:asciiTheme="minorHAnsi" w:hAnsiTheme="minorHAnsi" w:cstheme="minorHAnsi"/>
          <w:b/>
          <w:bCs/>
          <w:i/>
          <w:sz w:val="21"/>
          <w:szCs w:val="21"/>
        </w:rPr>
        <w:t xml:space="preserve"> </w:t>
      </w:r>
      <w:bookmarkStart w:id="2" w:name="_Hlk85790236"/>
      <w:r w:rsidR="007A43CC" w:rsidRPr="00BA04D8">
        <w:rPr>
          <w:rFonts w:asciiTheme="minorHAnsi" w:hAnsiTheme="minorHAnsi" w:cstheme="minorHAnsi"/>
          <w:b/>
          <w:bCs/>
          <w:sz w:val="21"/>
          <w:szCs w:val="21"/>
        </w:rPr>
        <w:t>„</w:t>
      </w:r>
      <w:r w:rsidR="00EB3825" w:rsidRPr="00BA04D8">
        <w:rPr>
          <w:rFonts w:asciiTheme="minorHAnsi" w:hAnsiTheme="minorHAnsi" w:cstheme="minorHAnsi"/>
          <w:b/>
          <w:bCs/>
          <w:sz w:val="21"/>
          <w:szCs w:val="21"/>
        </w:rPr>
        <w:t>ROZBIÓRKA ISTNIEJĄCEGO ZBIORNIKA BIOGAZU I BUDOWA NOWEGO ZBIORNIKA BIOGAZU NA TERENIE OCZYSZCZALNI ŚCIEKÓW RADOCHA II W SOSNOWCU</w:t>
      </w:r>
      <w:r w:rsidR="002308C2" w:rsidRPr="00BA04D8">
        <w:rPr>
          <w:rFonts w:asciiTheme="minorHAnsi" w:eastAsia="Arial Unicode MS" w:hAnsiTheme="minorHAnsi" w:cstheme="minorHAnsi"/>
          <w:b/>
          <w:bCs/>
          <w:iCs/>
          <w:sz w:val="21"/>
          <w:szCs w:val="21"/>
        </w:rPr>
        <w:t>”</w:t>
      </w:r>
      <w:r w:rsidR="00776CC9" w:rsidRPr="00BA04D8">
        <w:rPr>
          <w:rFonts w:asciiTheme="minorHAnsi" w:hAnsiTheme="minorHAnsi" w:cstheme="minorHAnsi"/>
          <w:iCs/>
          <w:sz w:val="21"/>
          <w:szCs w:val="21"/>
        </w:rPr>
        <w:t>, w szczególności w zakresie:</w:t>
      </w:r>
    </w:p>
    <w:p w:rsidR="008D117D" w:rsidRPr="00BA04D8" w:rsidRDefault="00E869B4" w:rsidP="009A6AF1">
      <w:pPr>
        <w:numPr>
          <w:ilvl w:val="1"/>
          <w:numId w:val="75"/>
        </w:numPr>
        <w:ind w:left="851" w:hanging="425"/>
        <w:jc w:val="both"/>
        <w:rPr>
          <w:rFonts w:asciiTheme="minorHAnsi" w:hAnsiTheme="minorHAnsi" w:cstheme="minorHAnsi"/>
          <w:sz w:val="21"/>
          <w:szCs w:val="21"/>
        </w:rPr>
      </w:pPr>
      <w:bookmarkStart w:id="3" w:name="_Hlk68768480"/>
      <w:r w:rsidRPr="00BA04D8">
        <w:rPr>
          <w:rFonts w:asciiTheme="minorHAnsi" w:hAnsiTheme="minorHAnsi" w:cstheme="minorHAnsi"/>
          <w:iCs/>
          <w:sz w:val="21"/>
          <w:szCs w:val="21"/>
        </w:rPr>
        <w:t xml:space="preserve">Wykonania </w:t>
      </w:r>
      <w:r w:rsidR="008D117D" w:rsidRPr="00BA04D8">
        <w:rPr>
          <w:rFonts w:asciiTheme="minorHAnsi" w:hAnsiTheme="minorHAnsi" w:cstheme="minorHAnsi"/>
          <w:iCs/>
          <w:sz w:val="21"/>
          <w:szCs w:val="21"/>
        </w:rPr>
        <w:t xml:space="preserve">robót budowlanych polegających na rozbiórce; </w:t>
      </w:r>
      <w:bookmarkStart w:id="4" w:name="_Hlk133562204"/>
      <w:r w:rsidR="008D117D" w:rsidRPr="00BA04D8">
        <w:rPr>
          <w:rFonts w:asciiTheme="minorHAnsi" w:hAnsiTheme="minorHAnsi" w:cstheme="minorHAnsi"/>
          <w:iCs/>
          <w:sz w:val="21"/>
          <w:szCs w:val="21"/>
        </w:rPr>
        <w:t>ZADANIE I</w:t>
      </w:r>
      <w:r w:rsidR="008D117D" w:rsidRPr="00BA04D8">
        <w:rPr>
          <w:rFonts w:asciiTheme="minorHAnsi" w:hAnsiTheme="minorHAnsi" w:cstheme="minorHAnsi"/>
          <w:sz w:val="21"/>
          <w:szCs w:val="21"/>
        </w:rPr>
        <w:t xml:space="preserve"> – ROZBIÓRKA ISTNIEJĄCEGO ZBIORNIKA BIOGAZU NA OCZYSZCZALNI ŚCIEKÓW RADOCHA II W SOSNOWCU</w:t>
      </w:r>
      <w:bookmarkEnd w:id="4"/>
      <w:r w:rsidRPr="00BA04D8">
        <w:rPr>
          <w:rFonts w:asciiTheme="minorHAnsi" w:hAnsiTheme="minorHAnsi" w:cstheme="minorHAnsi"/>
          <w:iCs/>
          <w:sz w:val="21"/>
          <w:szCs w:val="21"/>
        </w:rPr>
        <w:t>;</w:t>
      </w:r>
    </w:p>
    <w:p w:rsidR="008D117D" w:rsidRPr="00BA04D8" w:rsidRDefault="00E869B4" w:rsidP="009A6AF1">
      <w:pPr>
        <w:numPr>
          <w:ilvl w:val="1"/>
          <w:numId w:val="75"/>
        </w:numPr>
        <w:ind w:left="851"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Wykonania </w:t>
      </w:r>
      <w:r w:rsidR="008D117D" w:rsidRPr="00BA04D8">
        <w:rPr>
          <w:rFonts w:asciiTheme="minorHAnsi" w:hAnsiTheme="minorHAnsi" w:cstheme="minorHAnsi"/>
          <w:sz w:val="21"/>
          <w:szCs w:val="21"/>
        </w:rPr>
        <w:t>robót budowlano-montażowych wraz z dostawami niezbędnymi do ich wykonania; ZADANIE II – BUDOWA NOWEGO ZBIORNIKA BIOGAZU NA OCZYSZCZALNI ŚCIEKÓW RADOCHA II W SOSNOWCU:</w:t>
      </w:r>
    </w:p>
    <w:p w:rsidR="00F1459B" w:rsidRDefault="00F1459B" w:rsidP="009A6AF1">
      <w:pPr>
        <w:numPr>
          <w:ilvl w:val="0"/>
          <w:numId w:val="35"/>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PODZADANIE II.1. – MONTAŻ I URUCHOMIENIE TYMCZASOWEGO ZBIORNIKA BIOGAZU;</w:t>
      </w:r>
    </w:p>
    <w:p w:rsidR="00F1459B" w:rsidRPr="00BA04D8" w:rsidRDefault="00F1459B" w:rsidP="009A6AF1">
      <w:pPr>
        <w:numPr>
          <w:ilvl w:val="0"/>
          <w:numId w:val="35"/>
        </w:numPr>
        <w:tabs>
          <w:tab w:val="left" w:pos="1276"/>
        </w:tabs>
        <w:ind w:left="1276" w:hanging="425"/>
        <w:jc w:val="both"/>
        <w:rPr>
          <w:rFonts w:asciiTheme="minorHAnsi" w:hAnsiTheme="minorHAnsi" w:cstheme="minorHAnsi"/>
          <w:sz w:val="21"/>
          <w:szCs w:val="21"/>
        </w:rPr>
      </w:pPr>
      <w:bookmarkStart w:id="5" w:name="_Hlk133562848"/>
      <w:r w:rsidRPr="00BA04D8">
        <w:rPr>
          <w:rFonts w:asciiTheme="minorHAnsi" w:hAnsiTheme="minorHAnsi" w:cstheme="minorHAnsi"/>
          <w:sz w:val="21"/>
          <w:szCs w:val="21"/>
        </w:rPr>
        <w:t>PODZADANIE II.2. – BUDOWA, MONTAŻ I URUCHOMIENIE NOWEGO ZBIORNIKA BIOGAZU</w:t>
      </w:r>
      <w:bookmarkEnd w:id="5"/>
      <w:r w:rsidRPr="00BA04D8">
        <w:rPr>
          <w:rFonts w:asciiTheme="minorHAnsi" w:hAnsiTheme="minorHAnsi" w:cstheme="minorHAnsi"/>
          <w:sz w:val="21"/>
          <w:szCs w:val="21"/>
        </w:rPr>
        <w:t>;</w:t>
      </w:r>
    </w:p>
    <w:p w:rsidR="00F1459B" w:rsidRPr="00BA04D8" w:rsidRDefault="00F1459B" w:rsidP="009A6AF1">
      <w:pPr>
        <w:numPr>
          <w:ilvl w:val="1"/>
          <w:numId w:val="75"/>
        </w:numPr>
        <w:ind w:left="851"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Świadczenie usług serwisowych dla </w:t>
      </w:r>
      <w:r w:rsidRPr="00BA04D8">
        <w:rPr>
          <w:rFonts w:asciiTheme="minorHAnsi" w:hAnsiTheme="minorHAnsi" w:cstheme="minorHAnsi"/>
          <w:iCs/>
          <w:sz w:val="21"/>
          <w:szCs w:val="21"/>
        </w:rPr>
        <w:t>zamontowanych urządzeń / instalacji (wraz z armaturą).</w:t>
      </w:r>
    </w:p>
    <w:bookmarkEnd w:id="3"/>
    <w:p w:rsidR="00D1133F" w:rsidRPr="00957169" w:rsidRDefault="00D1133F" w:rsidP="009A6AF1">
      <w:pPr>
        <w:pStyle w:val="Tekstpodstawowywcity2"/>
        <w:numPr>
          <w:ilvl w:val="0"/>
          <w:numId w:val="17"/>
        </w:numPr>
        <w:tabs>
          <w:tab w:val="clear" w:pos="689"/>
          <w:tab w:val="num" w:pos="426"/>
        </w:tabs>
        <w:spacing w:after="0" w:line="240" w:lineRule="auto"/>
        <w:ind w:left="426" w:hanging="426"/>
        <w:jc w:val="both"/>
        <w:rPr>
          <w:rFonts w:asciiTheme="minorHAnsi" w:hAnsiTheme="minorHAnsi" w:cstheme="minorHAnsi"/>
          <w:i/>
          <w:color w:val="808080"/>
          <w:sz w:val="21"/>
          <w:szCs w:val="21"/>
        </w:rPr>
      </w:pPr>
      <w:r w:rsidRPr="00BA04D8">
        <w:rPr>
          <w:rFonts w:asciiTheme="minorHAnsi" w:hAnsiTheme="minorHAnsi" w:cstheme="minorHAnsi"/>
          <w:sz w:val="21"/>
          <w:szCs w:val="21"/>
        </w:rPr>
        <w:t xml:space="preserve">Zamówienie nie zostało podzielone </w:t>
      </w:r>
      <w:r w:rsidRPr="00BA04D8">
        <w:rPr>
          <w:rFonts w:asciiTheme="minorHAnsi" w:hAnsiTheme="minorHAnsi" w:cstheme="minorHAnsi"/>
          <w:bCs/>
          <w:sz w:val="21"/>
          <w:szCs w:val="21"/>
        </w:rPr>
        <w:t xml:space="preserve">na części, tym samym zamawiający nie dopuszcza możliwości składania ofert częściowych, o których mowa w </w:t>
      </w:r>
      <w:r w:rsidRPr="00BA04D8">
        <w:rPr>
          <w:rFonts w:asciiTheme="minorHAnsi" w:hAnsiTheme="minorHAnsi" w:cstheme="minorHAnsi"/>
          <w:sz w:val="21"/>
          <w:szCs w:val="21"/>
        </w:rPr>
        <w:t xml:space="preserve">§ </w:t>
      </w:r>
      <w:r w:rsidRPr="00BA04D8">
        <w:rPr>
          <w:rFonts w:asciiTheme="minorHAnsi" w:hAnsiTheme="minorHAnsi" w:cstheme="minorHAnsi"/>
          <w:bCs/>
          <w:sz w:val="21"/>
          <w:szCs w:val="21"/>
        </w:rPr>
        <w:t>1 ust. 3 pkt 5 regulaminu.</w:t>
      </w:r>
    </w:p>
    <w:p w:rsidR="0026030B" w:rsidRPr="00BA04D8" w:rsidRDefault="0026030B" w:rsidP="009A6AF1">
      <w:pPr>
        <w:pStyle w:val="Tekstpodstawowywcity2"/>
        <w:numPr>
          <w:ilvl w:val="0"/>
          <w:numId w:val="17"/>
        </w:numPr>
        <w:tabs>
          <w:tab w:val="clear" w:pos="689"/>
          <w:tab w:val="num" w:pos="426"/>
        </w:tabs>
        <w:spacing w:after="0" w:line="240" w:lineRule="auto"/>
        <w:ind w:left="426" w:hanging="426"/>
        <w:jc w:val="both"/>
        <w:rPr>
          <w:rFonts w:asciiTheme="minorHAnsi" w:hAnsiTheme="minorHAnsi" w:cstheme="minorHAnsi"/>
          <w:sz w:val="21"/>
          <w:szCs w:val="21"/>
        </w:rPr>
      </w:pPr>
      <w:r w:rsidRPr="00BA04D8">
        <w:rPr>
          <w:rFonts w:asciiTheme="minorHAnsi" w:hAnsiTheme="minorHAnsi" w:cstheme="minorHAnsi"/>
          <w:sz w:val="21"/>
          <w:szCs w:val="21"/>
        </w:rPr>
        <w:t xml:space="preserve">Na pis przedmiotu zamówienia (odrębny folder w wersji elektronicznej – </w:t>
      </w:r>
      <w:r w:rsidRPr="00BA04D8">
        <w:rPr>
          <w:rFonts w:asciiTheme="minorHAnsi" w:hAnsiTheme="minorHAnsi" w:cstheme="minorHAnsi"/>
          <w:b/>
          <w:sz w:val="21"/>
          <w:szCs w:val="21"/>
        </w:rPr>
        <w:t>załącznik nr 1</w:t>
      </w:r>
      <w:r w:rsidRPr="00BA04D8">
        <w:rPr>
          <w:rFonts w:asciiTheme="minorHAnsi" w:hAnsiTheme="minorHAnsi" w:cstheme="minorHAnsi"/>
          <w:sz w:val="21"/>
          <w:szCs w:val="21"/>
        </w:rPr>
        <w:t xml:space="preserve"> do SWZ),</w:t>
      </w:r>
      <w:r w:rsidRPr="00BA04D8">
        <w:rPr>
          <w:rFonts w:asciiTheme="minorHAnsi" w:hAnsiTheme="minorHAnsi" w:cstheme="minorHAnsi"/>
          <w:sz w:val="21"/>
          <w:szCs w:val="21"/>
          <w:bdr w:val="none" w:sz="0" w:space="0" w:color="auto" w:frame="1"/>
        </w:rPr>
        <w:t xml:space="preserve"> składa się:</w:t>
      </w:r>
    </w:p>
    <w:p w:rsidR="0026030B" w:rsidRPr="0028467D" w:rsidRDefault="0026030B" w:rsidP="009A6AF1">
      <w:pPr>
        <w:pStyle w:val="Tekstpodstawowywcity2"/>
        <w:numPr>
          <w:ilvl w:val="1"/>
          <w:numId w:val="76"/>
        </w:numPr>
        <w:tabs>
          <w:tab w:val="left" w:pos="851"/>
        </w:tabs>
        <w:spacing w:after="0" w:line="240" w:lineRule="auto"/>
        <w:ind w:left="851" w:hanging="425"/>
        <w:jc w:val="both"/>
        <w:rPr>
          <w:rFonts w:asciiTheme="minorHAnsi" w:hAnsiTheme="minorHAnsi" w:cstheme="minorHAnsi"/>
          <w:i/>
          <w:iCs/>
          <w:sz w:val="21"/>
          <w:szCs w:val="21"/>
        </w:rPr>
      </w:pPr>
      <w:bookmarkStart w:id="6" w:name="_Hlk133235984"/>
      <w:r w:rsidRPr="00BA04D8">
        <w:rPr>
          <w:rFonts w:asciiTheme="minorHAnsi" w:hAnsiTheme="minorHAnsi" w:cstheme="minorHAnsi"/>
          <w:sz w:val="21"/>
          <w:szCs w:val="21"/>
        </w:rPr>
        <w:t>Dokumentacja projektowa pn.:</w:t>
      </w:r>
      <w:r w:rsidRPr="00BA04D8">
        <w:rPr>
          <w:rFonts w:asciiTheme="minorHAnsi" w:hAnsiTheme="minorHAnsi" w:cstheme="minorHAnsi"/>
          <w:i/>
          <w:sz w:val="21"/>
          <w:szCs w:val="21"/>
        </w:rPr>
        <w:t xml:space="preserve"> </w:t>
      </w:r>
      <w:r w:rsidRPr="00BA04D8">
        <w:rPr>
          <w:rFonts w:asciiTheme="minorHAnsi" w:hAnsiTheme="minorHAnsi" w:cstheme="minorHAnsi"/>
          <w:i/>
          <w:iCs/>
          <w:sz w:val="21"/>
          <w:szCs w:val="21"/>
        </w:rPr>
        <w:t>„Rozbiórka istniejącego zbiornika biogazu na terenie Oczyszczalni ścieków RADOCHA II w Sosnowcu”</w:t>
      </w:r>
      <w:r w:rsidRPr="00BA04D8">
        <w:rPr>
          <w:rFonts w:asciiTheme="minorHAnsi" w:hAnsiTheme="minorHAnsi" w:cstheme="minorHAnsi"/>
          <w:iCs/>
          <w:sz w:val="21"/>
          <w:szCs w:val="21"/>
        </w:rPr>
        <w:t>, opracowana przez Przedsiębiorstwo Inżynieryjno – Usługowe INŻYNIERIA PRO-EKO Spółka z ograniczoną odpowiedzialnością, 43-382 Bielsko – Biała, ul. Strażacka 37</w:t>
      </w:r>
      <w:r w:rsidRPr="00BA04D8">
        <w:rPr>
          <w:rFonts w:asciiTheme="minorHAnsi" w:hAnsiTheme="minorHAnsi" w:cstheme="minorHAnsi"/>
          <w:i/>
          <w:sz w:val="21"/>
          <w:szCs w:val="21"/>
        </w:rPr>
        <w:t xml:space="preserve"> </w:t>
      </w:r>
      <w:r w:rsidRPr="00BA04D8">
        <w:rPr>
          <w:rFonts w:asciiTheme="minorHAnsi" w:hAnsiTheme="minorHAnsi" w:cstheme="minorHAnsi"/>
          <w:sz w:val="21"/>
          <w:szCs w:val="21"/>
        </w:rPr>
        <w:t xml:space="preserve">– </w:t>
      </w:r>
      <w:r w:rsidRPr="00BA04D8">
        <w:rPr>
          <w:rFonts w:asciiTheme="minorHAnsi" w:hAnsiTheme="minorHAnsi" w:cstheme="minorHAnsi"/>
          <w:b/>
          <w:sz w:val="21"/>
          <w:szCs w:val="21"/>
        </w:rPr>
        <w:t>załącznik nr 1A</w:t>
      </w:r>
      <w:r w:rsidRPr="00BA04D8">
        <w:rPr>
          <w:rFonts w:asciiTheme="minorHAnsi" w:hAnsiTheme="minorHAnsi" w:cstheme="minorHAnsi"/>
          <w:sz w:val="21"/>
          <w:szCs w:val="21"/>
        </w:rPr>
        <w:t xml:space="preserve"> do SWZ;</w:t>
      </w:r>
    </w:p>
    <w:p w:rsidR="00BE633D" w:rsidRPr="00BE633D" w:rsidRDefault="00BE633D" w:rsidP="00BE633D">
      <w:pPr>
        <w:pStyle w:val="Tekstpodstawowywcity2"/>
        <w:tabs>
          <w:tab w:val="left" w:pos="851"/>
        </w:tabs>
        <w:spacing w:after="0" w:line="240" w:lineRule="auto"/>
        <w:ind w:left="851"/>
        <w:jc w:val="both"/>
        <w:rPr>
          <w:rFonts w:asciiTheme="minorHAnsi" w:hAnsiTheme="minorHAnsi" w:cstheme="minorHAnsi"/>
          <w:i/>
          <w:iCs/>
          <w:sz w:val="21"/>
          <w:szCs w:val="21"/>
        </w:rPr>
      </w:pPr>
    </w:p>
    <w:p w:rsidR="0026030B" w:rsidRPr="00BA04D8" w:rsidRDefault="0026030B" w:rsidP="009A6AF1">
      <w:pPr>
        <w:pStyle w:val="Tekstpodstawowywcity2"/>
        <w:numPr>
          <w:ilvl w:val="1"/>
          <w:numId w:val="76"/>
        </w:numPr>
        <w:tabs>
          <w:tab w:val="left" w:pos="851"/>
        </w:tabs>
        <w:spacing w:after="0" w:line="240" w:lineRule="auto"/>
        <w:ind w:left="851" w:hanging="425"/>
        <w:jc w:val="both"/>
        <w:rPr>
          <w:rFonts w:asciiTheme="minorHAnsi" w:hAnsiTheme="minorHAnsi" w:cstheme="minorHAnsi"/>
          <w:i/>
          <w:iCs/>
          <w:sz w:val="21"/>
          <w:szCs w:val="21"/>
        </w:rPr>
      </w:pPr>
      <w:r w:rsidRPr="00BA04D8">
        <w:rPr>
          <w:rFonts w:asciiTheme="minorHAnsi" w:hAnsiTheme="minorHAnsi" w:cstheme="minorHAnsi"/>
          <w:sz w:val="21"/>
          <w:szCs w:val="21"/>
        </w:rPr>
        <w:t xml:space="preserve">Specyfikacja Techniczna Wykonania i Odbioru Robót dla zamierzenia budowlanego </w:t>
      </w:r>
      <w:r w:rsidRPr="00BA04D8">
        <w:rPr>
          <w:rFonts w:asciiTheme="minorHAnsi" w:hAnsiTheme="minorHAnsi" w:cstheme="minorHAnsi"/>
          <w:i/>
          <w:iCs/>
          <w:sz w:val="21"/>
          <w:szCs w:val="21"/>
        </w:rPr>
        <w:t xml:space="preserve">„Rozbiórka istniejącego zbiornika biogazu na terenie </w:t>
      </w:r>
      <w:r w:rsidR="00B54060" w:rsidRPr="00BA04D8">
        <w:rPr>
          <w:rFonts w:asciiTheme="minorHAnsi" w:hAnsiTheme="minorHAnsi" w:cstheme="minorHAnsi"/>
          <w:i/>
          <w:iCs/>
          <w:sz w:val="21"/>
          <w:szCs w:val="21"/>
        </w:rPr>
        <w:t>o</w:t>
      </w:r>
      <w:r w:rsidRPr="00BA04D8">
        <w:rPr>
          <w:rFonts w:asciiTheme="minorHAnsi" w:hAnsiTheme="minorHAnsi" w:cstheme="minorHAnsi"/>
          <w:i/>
          <w:iCs/>
          <w:sz w:val="21"/>
          <w:szCs w:val="21"/>
        </w:rPr>
        <w:t>czyszczalni ścieków RADOCHA II w Sosnowcu”</w:t>
      </w:r>
      <w:r w:rsidRPr="00BA04D8">
        <w:rPr>
          <w:rFonts w:asciiTheme="minorHAnsi" w:hAnsiTheme="minorHAnsi" w:cstheme="minorHAnsi"/>
          <w:sz w:val="21"/>
          <w:szCs w:val="21"/>
        </w:rPr>
        <w:t xml:space="preserve"> – </w:t>
      </w:r>
      <w:r w:rsidRPr="00BA04D8">
        <w:rPr>
          <w:rFonts w:asciiTheme="minorHAnsi" w:hAnsiTheme="minorHAnsi" w:cstheme="minorHAnsi"/>
          <w:b/>
          <w:sz w:val="21"/>
          <w:szCs w:val="21"/>
        </w:rPr>
        <w:t>załącznik nr 1B</w:t>
      </w:r>
      <w:r w:rsidRPr="00BA04D8">
        <w:rPr>
          <w:rFonts w:asciiTheme="minorHAnsi" w:hAnsiTheme="minorHAnsi" w:cstheme="minorHAnsi"/>
          <w:sz w:val="21"/>
          <w:szCs w:val="21"/>
        </w:rPr>
        <w:t xml:space="preserve"> do SWZ;</w:t>
      </w:r>
    </w:p>
    <w:p w:rsidR="0026030B" w:rsidRPr="00BA04D8" w:rsidRDefault="0026030B" w:rsidP="009A6AF1">
      <w:pPr>
        <w:pStyle w:val="Tekstpodstawowywcity2"/>
        <w:numPr>
          <w:ilvl w:val="1"/>
          <w:numId w:val="76"/>
        </w:numPr>
        <w:tabs>
          <w:tab w:val="left" w:pos="851"/>
        </w:tabs>
        <w:spacing w:after="0" w:line="240" w:lineRule="auto"/>
        <w:ind w:left="851" w:hanging="425"/>
        <w:jc w:val="both"/>
        <w:rPr>
          <w:rFonts w:asciiTheme="minorHAnsi" w:hAnsiTheme="minorHAnsi" w:cstheme="minorHAnsi"/>
          <w:i/>
          <w:iCs/>
          <w:sz w:val="21"/>
          <w:szCs w:val="21"/>
        </w:rPr>
      </w:pPr>
      <w:r w:rsidRPr="00BA04D8">
        <w:rPr>
          <w:rFonts w:asciiTheme="minorHAnsi" w:hAnsiTheme="minorHAnsi" w:cstheme="minorHAnsi"/>
          <w:sz w:val="21"/>
          <w:szCs w:val="21"/>
        </w:rPr>
        <w:t xml:space="preserve">Decyzja ostateczna </w:t>
      </w:r>
      <w:r w:rsidRPr="00BA04D8">
        <w:rPr>
          <w:rFonts w:asciiTheme="minorHAnsi" w:hAnsiTheme="minorHAnsi" w:cstheme="minorHAnsi"/>
          <w:iCs/>
          <w:sz w:val="21"/>
          <w:szCs w:val="21"/>
        </w:rPr>
        <w:t>numer 3/23/R (WAB.6741.39.2022.DK, T-1077B) z dnia 9 lutego 2023 roku, zatwierdzająca projekt rozbiórki i udzielająca pozwolenia na rozbiórkę dla Sosnowieckich Wodociągów S.A., 41-200 Sosnowiec, ul. Ostrogórska 43, obejmująca:</w:t>
      </w:r>
      <w:r w:rsidRPr="00BA04D8">
        <w:rPr>
          <w:rFonts w:asciiTheme="minorHAnsi" w:hAnsiTheme="minorHAnsi" w:cstheme="minorHAnsi"/>
          <w:i/>
          <w:sz w:val="21"/>
          <w:szCs w:val="21"/>
        </w:rPr>
        <w:t xml:space="preserve"> </w:t>
      </w:r>
      <w:r w:rsidRPr="00BA04D8">
        <w:rPr>
          <w:rFonts w:asciiTheme="minorHAnsi" w:hAnsiTheme="minorHAnsi" w:cstheme="minorHAnsi"/>
          <w:bCs/>
          <w:i/>
          <w:sz w:val="21"/>
          <w:szCs w:val="21"/>
        </w:rPr>
        <w:t xml:space="preserve">rozbiórkę istniejącego zbiornika biogazu na terenie </w:t>
      </w:r>
      <w:r w:rsidR="00B54060" w:rsidRPr="00BA04D8">
        <w:rPr>
          <w:rFonts w:asciiTheme="minorHAnsi" w:hAnsiTheme="minorHAnsi" w:cstheme="minorHAnsi"/>
          <w:bCs/>
          <w:i/>
          <w:sz w:val="21"/>
          <w:szCs w:val="21"/>
        </w:rPr>
        <w:t>o</w:t>
      </w:r>
      <w:r w:rsidRPr="00BA04D8">
        <w:rPr>
          <w:rFonts w:asciiTheme="minorHAnsi" w:hAnsiTheme="minorHAnsi" w:cstheme="minorHAnsi"/>
          <w:bCs/>
          <w:i/>
          <w:sz w:val="21"/>
          <w:szCs w:val="21"/>
        </w:rPr>
        <w:t>czyszczalni ścieków RADOCHA II</w:t>
      </w:r>
      <w:r w:rsidRPr="00BA04D8">
        <w:rPr>
          <w:rFonts w:asciiTheme="minorHAnsi" w:hAnsiTheme="minorHAnsi" w:cstheme="minorHAnsi"/>
          <w:i/>
          <w:sz w:val="21"/>
          <w:szCs w:val="21"/>
        </w:rPr>
        <w:t xml:space="preserve"> w Sosnowcu</w:t>
      </w:r>
      <w:r w:rsidRPr="00BA04D8">
        <w:rPr>
          <w:rFonts w:asciiTheme="minorHAnsi" w:hAnsiTheme="minorHAnsi" w:cstheme="minorHAnsi"/>
          <w:iCs/>
          <w:sz w:val="21"/>
          <w:szCs w:val="21"/>
        </w:rPr>
        <w:t xml:space="preserve"> – </w:t>
      </w:r>
      <w:r w:rsidRPr="00BA04D8">
        <w:rPr>
          <w:rFonts w:asciiTheme="minorHAnsi" w:hAnsiTheme="minorHAnsi" w:cstheme="minorHAnsi"/>
          <w:b/>
          <w:sz w:val="21"/>
          <w:szCs w:val="21"/>
        </w:rPr>
        <w:t xml:space="preserve">załącznik nr 1C </w:t>
      </w:r>
      <w:r w:rsidRPr="00BA04D8">
        <w:rPr>
          <w:rFonts w:asciiTheme="minorHAnsi" w:hAnsiTheme="minorHAnsi" w:cstheme="minorHAnsi"/>
          <w:sz w:val="21"/>
          <w:szCs w:val="21"/>
        </w:rPr>
        <w:t>do SWZ</w:t>
      </w:r>
      <w:bookmarkEnd w:id="6"/>
      <w:r w:rsidRPr="00BA04D8">
        <w:rPr>
          <w:rFonts w:asciiTheme="minorHAnsi" w:hAnsiTheme="minorHAnsi" w:cstheme="minorHAnsi"/>
          <w:sz w:val="21"/>
          <w:szCs w:val="21"/>
        </w:rPr>
        <w:t>;</w:t>
      </w:r>
    </w:p>
    <w:p w:rsidR="0026030B" w:rsidRPr="00BA04D8" w:rsidRDefault="0026030B" w:rsidP="009A6AF1">
      <w:pPr>
        <w:pStyle w:val="Tekstpodstawowywcity2"/>
        <w:numPr>
          <w:ilvl w:val="1"/>
          <w:numId w:val="76"/>
        </w:numPr>
        <w:tabs>
          <w:tab w:val="left" w:pos="851"/>
        </w:tabs>
        <w:spacing w:after="0" w:line="240" w:lineRule="auto"/>
        <w:ind w:left="851" w:hanging="425"/>
        <w:jc w:val="both"/>
        <w:rPr>
          <w:rFonts w:asciiTheme="minorHAnsi" w:hAnsiTheme="minorHAnsi" w:cstheme="minorHAnsi"/>
          <w:i/>
          <w:iCs/>
          <w:sz w:val="21"/>
          <w:szCs w:val="21"/>
        </w:rPr>
      </w:pPr>
      <w:r w:rsidRPr="00BA04D8">
        <w:rPr>
          <w:rFonts w:asciiTheme="minorHAnsi" w:hAnsiTheme="minorHAnsi" w:cstheme="minorHAnsi"/>
          <w:sz w:val="21"/>
          <w:szCs w:val="21"/>
        </w:rPr>
        <w:t>Dokumentacja projektowa pn.:</w:t>
      </w:r>
      <w:r w:rsidRPr="00BA04D8">
        <w:rPr>
          <w:rFonts w:asciiTheme="minorHAnsi" w:hAnsiTheme="minorHAnsi" w:cstheme="minorHAnsi"/>
          <w:i/>
          <w:iCs/>
          <w:sz w:val="21"/>
          <w:szCs w:val="21"/>
        </w:rPr>
        <w:t xml:space="preserve"> „Budowa nowego zbiornika biogazu na terenie </w:t>
      </w:r>
      <w:r w:rsidR="00B54060" w:rsidRPr="00BA04D8">
        <w:rPr>
          <w:rFonts w:asciiTheme="minorHAnsi" w:hAnsiTheme="minorHAnsi" w:cstheme="minorHAnsi"/>
          <w:i/>
          <w:iCs/>
          <w:sz w:val="21"/>
          <w:szCs w:val="21"/>
        </w:rPr>
        <w:t>o</w:t>
      </w:r>
      <w:r w:rsidRPr="00BA04D8">
        <w:rPr>
          <w:rFonts w:asciiTheme="minorHAnsi" w:hAnsiTheme="minorHAnsi" w:cstheme="minorHAnsi"/>
          <w:i/>
          <w:iCs/>
          <w:sz w:val="21"/>
          <w:szCs w:val="21"/>
        </w:rPr>
        <w:t xml:space="preserve">czyszczalni ścieków RADOCHA II w Sosnowcu”, </w:t>
      </w:r>
      <w:r w:rsidRPr="00BA04D8">
        <w:rPr>
          <w:rFonts w:asciiTheme="minorHAnsi" w:hAnsiTheme="minorHAnsi" w:cstheme="minorHAnsi"/>
          <w:sz w:val="21"/>
          <w:szCs w:val="21"/>
        </w:rPr>
        <w:t xml:space="preserve">opracowana przez Przedsiębiorstwo Inżynieryjno – Usługowe INŻYNIERIA PRO-EKO Spółka </w:t>
      </w:r>
      <w:r w:rsidR="00B54060" w:rsidRPr="00BA04D8">
        <w:rPr>
          <w:rFonts w:asciiTheme="minorHAnsi" w:hAnsiTheme="minorHAnsi" w:cstheme="minorHAnsi"/>
          <w:sz w:val="21"/>
          <w:szCs w:val="21"/>
        </w:rPr>
        <w:br/>
      </w:r>
      <w:r w:rsidRPr="00BA04D8">
        <w:rPr>
          <w:rFonts w:asciiTheme="minorHAnsi" w:hAnsiTheme="minorHAnsi" w:cstheme="minorHAnsi"/>
          <w:sz w:val="21"/>
          <w:szCs w:val="21"/>
        </w:rPr>
        <w:t xml:space="preserve">z ograniczoną odpowiedzialnością, 43-382 Bielsko – Biała, ul. Strażacka 37 – </w:t>
      </w:r>
      <w:r w:rsidRPr="00BA04D8">
        <w:rPr>
          <w:rFonts w:asciiTheme="minorHAnsi" w:hAnsiTheme="minorHAnsi" w:cstheme="minorHAnsi"/>
          <w:b/>
          <w:bCs/>
          <w:sz w:val="21"/>
          <w:szCs w:val="21"/>
        </w:rPr>
        <w:t>załącznik nr 1D</w:t>
      </w:r>
      <w:r w:rsidRPr="00BA04D8">
        <w:rPr>
          <w:rFonts w:asciiTheme="minorHAnsi" w:hAnsiTheme="minorHAnsi" w:cstheme="minorHAnsi"/>
          <w:sz w:val="21"/>
          <w:szCs w:val="21"/>
        </w:rPr>
        <w:t xml:space="preserve"> do SWZ;</w:t>
      </w:r>
    </w:p>
    <w:p w:rsidR="0026030B" w:rsidRPr="00BA04D8" w:rsidRDefault="0026030B" w:rsidP="009A6AF1">
      <w:pPr>
        <w:pStyle w:val="Tekstpodstawowywcity2"/>
        <w:numPr>
          <w:ilvl w:val="1"/>
          <w:numId w:val="76"/>
        </w:numPr>
        <w:tabs>
          <w:tab w:val="left" w:pos="851"/>
        </w:tabs>
        <w:spacing w:after="0" w:line="240" w:lineRule="auto"/>
        <w:ind w:left="851" w:hanging="425"/>
        <w:jc w:val="both"/>
        <w:rPr>
          <w:rFonts w:asciiTheme="minorHAnsi" w:hAnsiTheme="minorHAnsi" w:cstheme="minorHAnsi"/>
          <w:i/>
          <w:iCs/>
          <w:sz w:val="21"/>
          <w:szCs w:val="21"/>
        </w:rPr>
      </w:pPr>
      <w:r w:rsidRPr="00BA04D8">
        <w:rPr>
          <w:rFonts w:asciiTheme="minorHAnsi" w:hAnsiTheme="minorHAnsi" w:cstheme="minorHAnsi"/>
          <w:sz w:val="21"/>
          <w:szCs w:val="21"/>
        </w:rPr>
        <w:t>Specyfikacja Techniczna Wykonania i Odbioru Robót dla zamierzenia budowlanego</w:t>
      </w:r>
      <w:r w:rsidRPr="00BA04D8">
        <w:rPr>
          <w:rFonts w:asciiTheme="minorHAnsi" w:hAnsiTheme="minorHAnsi" w:cstheme="minorHAnsi"/>
          <w:i/>
          <w:iCs/>
          <w:sz w:val="21"/>
          <w:szCs w:val="21"/>
        </w:rPr>
        <w:t xml:space="preserve"> „Budowa nowego zbiornika biogazu na terenie </w:t>
      </w:r>
      <w:r w:rsidR="00B54060" w:rsidRPr="00BA04D8">
        <w:rPr>
          <w:rFonts w:asciiTheme="minorHAnsi" w:hAnsiTheme="minorHAnsi" w:cstheme="minorHAnsi"/>
          <w:i/>
          <w:iCs/>
          <w:sz w:val="21"/>
          <w:szCs w:val="21"/>
        </w:rPr>
        <w:t>o</w:t>
      </w:r>
      <w:r w:rsidRPr="00BA04D8">
        <w:rPr>
          <w:rFonts w:asciiTheme="minorHAnsi" w:hAnsiTheme="minorHAnsi" w:cstheme="minorHAnsi"/>
          <w:i/>
          <w:iCs/>
          <w:sz w:val="21"/>
          <w:szCs w:val="21"/>
        </w:rPr>
        <w:t xml:space="preserve">czyszczalni ścieków RADOCHA II w Sosnowcu” </w:t>
      </w:r>
      <w:r w:rsidRPr="00BA04D8">
        <w:rPr>
          <w:rFonts w:asciiTheme="minorHAnsi" w:hAnsiTheme="minorHAnsi" w:cstheme="minorHAnsi"/>
          <w:sz w:val="21"/>
          <w:szCs w:val="21"/>
        </w:rPr>
        <w:t xml:space="preserve">– </w:t>
      </w:r>
      <w:r w:rsidRPr="00BA04D8">
        <w:rPr>
          <w:rFonts w:asciiTheme="minorHAnsi" w:hAnsiTheme="minorHAnsi" w:cstheme="minorHAnsi"/>
          <w:b/>
          <w:bCs/>
          <w:sz w:val="21"/>
          <w:szCs w:val="21"/>
        </w:rPr>
        <w:t>załącznik nr 1E</w:t>
      </w:r>
      <w:r w:rsidRPr="00BA04D8">
        <w:rPr>
          <w:rFonts w:asciiTheme="minorHAnsi" w:hAnsiTheme="minorHAnsi" w:cstheme="minorHAnsi"/>
          <w:sz w:val="21"/>
          <w:szCs w:val="21"/>
        </w:rPr>
        <w:t xml:space="preserve"> do SWZ;</w:t>
      </w:r>
    </w:p>
    <w:p w:rsidR="0026030B" w:rsidRPr="00534DBD" w:rsidRDefault="0026030B" w:rsidP="009A6AF1">
      <w:pPr>
        <w:pStyle w:val="Tekstpodstawowywcity2"/>
        <w:numPr>
          <w:ilvl w:val="1"/>
          <w:numId w:val="76"/>
        </w:numPr>
        <w:tabs>
          <w:tab w:val="left" w:pos="851"/>
        </w:tabs>
        <w:spacing w:after="0" w:line="240" w:lineRule="auto"/>
        <w:ind w:left="851" w:hanging="425"/>
        <w:jc w:val="both"/>
        <w:rPr>
          <w:rFonts w:asciiTheme="minorHAnsi" w:hAnsiTheme="minorHAnsi" w:cstheme="minorHAnsi"/>
          <w:i/>
          <w:iCs/>
          <w:sz w:val="21"/>
          <w:szCs w:val="21"/>
        </w:rPr>
      </w:pPr>
      <w:r w:rsidRPr="00BA04D8">
        <w:rPr>
          <w:rFonts w:asciiTheme="minorHAnsi" w:hAnsiTheme="minorHAnsi" w:cstheme="minorHAnsi"/>
          <w:sz w:val="21"/>
          <w:szCs w:val="21"/>
        </w:rPr>
        <w:t xml:space="preserve">Decyzja ostateczna numer 48/23 (WAB.6740.1.453.2022.DK, T-1077B) z dnia 21 lutego 2023 roku, zatwierdzająca projekt zagospodarowania terenu oraz projekt architektoniczno – budowlany i udzielająca pozwolenia na budowę dla Sosnowieckich Wodociągów S.A., 41-200 Sosnowiec, ul. Ostrogórska 43, obejmująca: </w:t>
      </w:r>
      <w:r w:rsidRPr="00BA04D8">
        <w:rPr>
          <w:rFonts w:asciiTheme="minorHAnsi" w:hAnsiTheme="minorHAnsi" w:cstheme="minorHAnsi"/>
          <w:i/>
          <w:iCs/>
          <w:sz w:val="21"/>
          <w:szCs w:val="21"/>
        </w:rPr>
        <w:t xml:space="preserve">budowę nowego zbiornika biogazu na terenie </w:t>
      </w:r>
      <w:r w:rsidR="00B54060" w:rsidRPr="00BA04D8">
        <w:rPr>
          <w:rFonts w:asciiTheme="minorHAnsi" w:hAnsiTheme="minorHAnsi" w:cstheme="minorHAnsi"/>
          <w:i/>
          <w:iCs/>
          <w:sz w:val="21"/>
          <w:szCs w:val="21"/>
        </w:rPr>
        <w:t>o</w:t>
      </w:r>
      <w:r w:rsidRPr="00BA04D8">
        <w:rPr>
          <w:rFonts w:asciiTheme="minorHAnsi" w:hAnsiTheme="minorHAnsi" w:cstheme="minorHAnsi"/>
          <w:i/>
          <w:iCs/>
          <w:sz w:val="21"/>
          <w:szCs w:val="21"/>
        </w:rPr>
        <w:t>czyszczalni ścieków RADOCHA II w Sosnowcu</w:t>
      </w:r>
      <w:r w:rsidRPr="00BA04D8">
        <w:rPr>
          <w:rFonts w:asciiTheme="minorHAnsi" w:hAnsiTheme="minorHAnsi" w:cstheme="minorHAnsi"/>
          <w:sz w:val="21"/>
          <w:szCs w:val="21"/>
        </w:rPr>
        <w:t xml:space="preserve"> – </w:t>
      </w:r>
      <w:r w:rsidRPr="00BA04D8">
        <w:rPr>
          <w:rFonts w:asciiTheme="minorHAnsi" w:hAnsiTheme="minorHAnsi" w:cstheme="minorHAnsi"/>
          <w:b/>
          <w:bCs/>
          <w:sz w:val="21"/>
          <w:szCs w:val="21"/>
        </w:rPr>
        <w:t>załącznik nr 1F</w:t>
      </w:r>
      <w:r w:rsidRPr="00BA04D8">
        <w:rPr>
          <w:rFonts w:asciiTheme="minorHAnsi" w:hAnsiTheme="minorHAnsi" w:cstheme="minorHAnsi"/>
          <w:sz w:val="21"/>
          <w:szCs w:val="21"/>
        </w:rPr>
        <w:t xml:space="preserve"> do SWZ</w:t>
      </w:r>
      <w:r w:rsidR="00534DBD">
        <w:rPr>
          <w:rFonts w:asciiTheme="minorHAnsi" w:hAnsiTheme="minorHAnsi" w:cstheme="minorHAnsi"/>
          <w:sz w:val="21"/>
          <w:szCs w:val="21"/>
        </w:rPr>
        <w:t>;</w:t>
      </w:r>
    </w:p>
    <w:p w:rsidR="00534DBD" w:rsidRPr="00BA04D8" w:rsidRDefault="00534DBD" w:rsidP="009A6AF1">
      <w:pPr>
        <w:pStyle w:val="Tekstpodstawowywcity2"/>
        <w:numPr>
          <w:ilvl w:val="1"/>
          <w:numId w:val="76"/>
        </w:numPr>
        <w:tabs>
          <w:tab w:val="left" w:pos="851"/>
        </w:tabs>
        <w:spacing w:after="0" w:line="240" w:lineRule="auto"/>
        <w:ind w:left="851" w:hanging="425"/>
        <w:jc w:val="both"/>
        <w:rPr>
          <w:rFonts w:asciiTheme="minorHAnsi" w:hAnsiTheme="minorHAnsi" w:cstheme="minorHAnsi"/>
          <w:i/>
          <w:iCs/>
          <w:sz w:val="21"/>
          <w:szCs w:val="21"/>
        </w:rPr>
      </w:pPr>
      <w:r>
        <w:rPr>
          <w:rFonts w:asciiTheme="minorHAnsi" w:hAnsiTheme="minorHAnsi" w:cstheme="minorHAnsi"/>
          <w:sz w:val="21"/>
          <w:szCs w:val="21"/>
        </w:rPr>
        <w:t xml:space="preserve">Uzupełnienie / errata do dokumentacji </w:t>
      </w:r>
      <w:r w:rsidRPr="00BA04D8">
        <w:rPr>
          <w:rFonts w:asciiTheme="minorHAnsi" w:hAnsiTheme="minorHAnsi" w:cstheme="minorHAnsi"/>
          <w:sz w:val="21"/>
          <w:szCs w:val="21"/>
        </w:rPr>
        <w:t>pn.:</w:t>
      </w:r>
      <w:r w:rsidRPr="00BA04D8">
        <w:rPr>
          <w:rFonts w:asciiTheme="minorHAnsi" w:hAnsiTheme="minorHAnsi" w:cstheme="minorHAnsi"/>
          <w:i/>
          <w:iCs/>
          <w:sz w:val="21"/>
          <w:szCs w:val="21"/>
        </w:rPr>
        <w:t xml:space="preserve"> „Budowa nowego zbiornika biogazu na terenie oczyszczalni ścieków RADOCHA II w Sosnowcu”, </w:t>
      </w:r>
      <w:r w:rsidRPr="00BA04D8">
        <w:rPr>
          <w:rFonts w:asciiTheme="minorHAnsi" w:hAnsiTheme="minorHAnsi" w:cstheme="minorHAnsi"/>
          <w:sz w:val="21"/>
          <w:szCs w:val="21"/>
        </w:rPr>
        <w:t>opracowan</w:t>
      </w:r>
      <w:r>
        <w:rPr>
          <w:rFonts w:asciiTheme="minorHAnsi" w:hAnsiTheme="minorHAnsi" w:cstheme="minorHAnsi"/>
          <w:sz w:val="21"/>
          <w:szCs w:val="21"/>
        </w:rPr>
        <w:t>e</w:t>
      </w:r>
      <w:r w:rsidR="00AC5AF1">
        <w:rPr>
          <w:rFonts w:asciiTheme="minorHAnsi" w:hAnsiTheme="minorHAnsi" w:cstheme="minorHAnsi"/>
          <w:sz w:val="21"/>
          <w:szCs w:val="21"/>
        </w:rPr>
        <w:t>(a)</w:t>
      </w:r>
      <w:r w:rsidRPr="00BA04D8">
        <w:rPr>
          <w:rFonts w:asciiTheme="minorHAnsi" w:hAnsiTheme="minorHAnsi" w:cstheme="minorHAnsi"/>
          <w:sz w:val="21"/>
          <w:szCs w:val="21"/>
        </w:rPr>
        <w:t xml:space="preserve"> przez Przedsiębiorstwo </w:t>
      </w:r>
      <w:proofErr w:type="spellStart"/>
      <w:r w:rsidRPr="00BA04D8">
        <w:rPr>
          <w:rFonts w:asciiTheme="minorHAnsi" w:hAnsiTheme="minorHAnsi" w:cstheme="minorHAnsi"/>
          <w:sz w:val="21"/>
          <w:szCs w:val="21"/>
        </w:rPr>
        <w:t>Inżynieryjno</w:t>
      </w:r>
      <w:proofErr w:type="spellEnd"/>
      <w:r w:rsidRPr="00BA04D8">
        <w:rPr>
          <w:rFonts w:asciiTheme="minorHAnsi" w:hAnsiTheme="minorHAnsi" w:cstheme="minorHAnsi"/>
          <w:sz w:val="21"/>
          <w:szCs w:val="21"/>
        </w:rPr>
        <w:t xml:space="preserve"> – Usługowe INŻYNIERIA PRO-EKO Spółka</w:t>
      </w:r>
      <w:r>
        <w:rPr>
          <w:rFonts w:asciiTheme="minorHAnsi" w:hAnsiTheme="minorHAnsi" w:cstheme="minorHAnsi"/>
          <w:sz w:val="21"/>
          <w:szCs w:val="21"/>
        </w:rPr>
        <w:t xml:space="preserve"> </w:t>
      </w:r>
      <w:r w:rsidRPr="00BA04D8">
        <w:rPr>
          <w:rFonts w:asciiTheme="minorHAnsi" w:hAnsiTheme="minorHAnsi" w:cstheme="minorHAnsi"/>
          <w:sz w:val="21"/>
          <w:szCs w:val="21"/>
        </w:rPr>
        <w:t xml:space="preserve">z ograniczoną odpowiedzialnością, 43-382 Bielsko – Biała, ul. Strażacka 37 – </w:t>
      </w:r>
      <w:r w:rsidRPr="00BA04D8">
        <w:rPr>
          <w:rFonts w:asciiTheme="minorHAnsi" w:hAnsiTheme="minorHAnsi" w:cstheme="minorHAnsi"/>
          <w:b/>
          <w:bCs/>
          <w:sz w:val="21"/>
          <w:szCs w:val="21"/>
        </w:rPr>
        <w:t>załącznik nr 1</w:t>
      </w:r>
      <w:r>
        <w:rPr>
          <w:rFonts w:asciiTheme="minorHAnsi" w:hAnsiTheme="minorHAnsi" w:cstheme="minorHAnsi"/>
          <w:b/>
          <w:bCs/>
          <w:sz w:val="21"/>
          <w:szCs w:val="21"/>
        </w:rPr>
        <w:t>G</w:t>
      </w:r>
      <w:r w:rsidRPr="00BA04D8">
        <w:rPr>
          <w:rFonts w:asciiTheme="minorHAnsi" w:hAnsiTheme="minorHAnsi" w:cstheme="minorHAnsi"/>
          <w:sz w:val="21"/>
          <w:szCs w:val="21"/>
        </w:rPr>
        <w:t xml:space="preserve"> </w:t>
      </w:r>
      <w:r w:rsidR="00AC5AF1">
        <w:rPr>
          <w:rFonts w:asciiTheme="minorHAnsi" w:hAnsiTheme="minorHAnsi" w:cstheme="minorHAnsi"/>
          <w:sz w:val="21"/>
          <w:szCs w:val="21"/>
        </w:rPr>
        <w:br/>
      </w:r>
      <w:r w:rsidRPr="00BA04D8">
        <w:rPr>
          <w:rFonts w:asciiTheme="minorHAnsi" w:hAnsiTheme="minorHAnsi" w:cstheme="minorHAnsi"/>
          <w:sz w:val="21"/>
          <w:szCs w:val="21"/>
        </w:rPr>
        <w:t>do SWZ</w:t>
      </w:r>
      <w:r>
        <w:rPr>
          <w:rFonts w:asciiTheme="minorHAnsi" w:hAnsiTheme="minorHAnsi" w:cstheme="minorHAnsi"/>
          <w:sz w:val="21"/>
          <w:szCs w:val="21"/>
        </w:rPr>
        <w:t xml:space="preserve">. </w:t>
      </w:r>
    </w:p>
    <w:p w:rsidR="0026030B" w:rsidRPr="00BA04D8" w:rsidRDefault="0026030B" w:rsidP="009A6AF1">
      <w:pPr>
        <w:pStyle w:val="Tekstpodstawowywcity2"/>
        <w:numPr>
          <w:ilvl w:val="0"/>
          <w:numId w:val="17"/>
        </w:numPr>
        <w:tabs>
          <w:tab w:val="clear" w:pos="689"/>
          <w:tab w:val="left" w:pos="426"/>
        </w:tabs>
        <w:spacing w:after="0" w:line="240" w:lineRule="auto"/>
        <w:ind w:left="426" w:hanging="426"/>
        <w:jc w:val="both"/>
        <w:rPr>
          <w:rFonts w:asciiTheme="minorHAnsi" w:hAnsiTheme="minorHAnsi" w:cstheme="minorHAnsi"/>
          <w:sz w:val="21"/>
          <w:szCs w:val="21"/>
        </w:rPr>
      </w:pPr>
      <w:r w:rsidRPr="00BA04D8">
        <w:rPr>
          <w:rFonts w:asciiTheme="minorHAnsi" w:hAnsiTheme="minorHAnsi" w:cstheme="minorHAnsi"/>
          <w:sz w:val="21"/>
          <w:szCs w:val="21"/>
        </w:rPr>
        <w:t xml:space="preserve">Wymagania wyszczególnione choćby w jednym z dokumentów (plików) wymienionych w pkt </w:t>
      </w:r>
      <w:r w:rsidR="0070458F" w:rsidRPr="00BA04D8">
        <w:rPr>
          <w:rFonts w:asciiTheme="minorHAnsi" w:hAnsiTheme="minorHAnsi" w:cstheme="minorHAnsi"/>
          <w:sz w:val="21"/>
          <w:szCs w:val="21"/>
        </w:rPr>
        <w:t>3</w:t>
      </w:r>
      <w:r w:rsidRPr="00BA04D8">
        <w:rPr>
          <w:rFonts w:asciiTheme="minorHAnsi" w:hAnsiTheme="minorHAnsi" w:cstheme="minorHAnsi"/>
          <w:sz w:val="21"/>
          <w:szCs w:val="21"/>
        </w:rPr>
        <w:t xml:space="preserve"> są zobowiązujące dla wykonawcy tak, jakby były zawarte w całym opisie przedmiotu zamówienia.</w:t>
      </w:r>
    </w:p>
    <w:p w:rsidR="0026030B" w:rsidRPr="00BA04D8" w:rsidRDefault="0026030B" w:rsidP="009A6AF1">
      <w:pPr>
        <w:pStyle w:val="Tekstpodstawowywcity2"/>
        <w:numPr>
          <w:ilvl w:val="0"/>
          <w:numId w:val="17"/>
        </w:numPr>
        <w:tabs>
          <w:tab w:val="clear" w:pos="689"/>
          <w:tab w:val="left" w:pos="426"/>
        </w:tabs>
        <w:spacing w:after="0" w:line="240" w:lineRule="auto"/>
        <w:ind w:left="426" w:hanging="426"/>
        <w:jc w:val="both"/>
        <w:rPr>
          <w:rFonts w:asciiTheme="minorHAnsi" w:hAnsiTheme="minorHAnsi" w:cstheme="minorHAnsi"/>
          <w:sz w:val="21"/>
          <w:szCs w:val="21"/>
        </w:rPr>
      </w:pPr>
      <w:r w:rsidRPr="00BA04D8">
        <w:rPr>
          <w:rFonts w:asciiTheme="minorHAnsi" w:hAnsiTheme="minorHAnsi" w:cstheme="minorHAnsi"/>
          <w:sz w:val="21"/>
          <w:szCs w:val="21"/>
        </w:rPr>
        <w:t>Wymagania zamawiającego / obowiązki wykonawcy dotyczące realizacji przedmiotu zamówienia:</w:t>
      </w:r>
    </w:p>
    <w:p w:rsidR="0026030B" w:rsidRPr="00BA04D8" w:rsidRDefault="0026030B" w:rsidP="009A6AF1">
      <w:pPr>
        <w:numPr>
          <w:ilvl w:val="1"/>
          <w:numId w:val="77"/>
        </w:numPr>
        <w:tabs>
          <w:tab w:val="left" w:pos="851"/>
        </w:tabs>
        <w:ind w:left="851" w:hanging="425"/>
        <w:jc w:val="both"/>
        <w:rPr>
          <w:rFonts w:asciiTheme="minorHAnsi" w:hAnsiTheme="minorHAnsi" w:cstheme="minorHAnsi"/>
          <w:iCs/>
          <w:sz w:val="21"/>
          <w:szCs w:val="21"/>
        </w:rPr>
      </w:pPr>
      <w:r w:rsidRPr="00BA04D8">
        <w:rPr>
          <w:rFonts w:asciiTheme="minorHAnsi" w:hAnsiTheme="minorHAnsi" w:cstheme="minorHAnsi"/>
          <w:iCs/>
          <w:sz w:val="21"/>
          <w:szCs w:val="21"/>
        </w:rPr>
        <w:t>Opracowanie harmonogramu realizacji robót / przekazanie placu budowy:</w:t>
      </w:r>
    </w:p>
    <w:p w:rsidR="0080123E" w:rsidRPr="00BA04D8" w:rsidRDefault="0080123E" w:rsidP="009A6AF1">
      <w:pPr>
        <w:numPr>
          <w:ilvl w:val="0"/>
          <w:numId w:val="38"/>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Wykonawca, któremu zostanie udzielone zamówienie zobowiązany będzie opracować Harmonogram rzeczowo – terminowo – finansowy realizacji zamówienia (dalej </w:t>
      </w:r>
      <w:r w:rsidRPr="00BA04D8">
        <w:rPr>
          <w:rFonts w:asciiTheme="minorHAnsi" w:hAnsiTheme="minorHAnsi" w:cstheme="minorHAnsi"/>
          <w:i/>
          <w:iCs/>
          <w:sz w:val="21"/>
          <w:szCs w:val="21"/>
        </w:rPr>
        <w:t>Harmonogram</w:t>
      </w:r>
      <w:r w:rsidRPr="00BA04D8">
        <w:rPr>
          <w:rFonts w:asciiTheme="minorHAnsi" w:hAnsiTheme="minorHAnsi" w:cstheme="minorHAnsi"/>
          <w:iCs/>
          <w:sz w:val="21"/>
          <w:szCs w:val="21"/>
        </w:rPr>
        <w:t>); przedmiotowy dokument należy opracować przed zawarciem umowy w sprawie nin. zamówienia i podlegał on będzie uzgodnieniu i zatwierdzeniu przez zamawiającego; Harmonogram winien będzie:</w:t>
      </w:r>
    </w:p>
    <w:p w:rsidR="0080123E" w:rsidRPr="00BA04D8" w:rsidRDefault="0080123E" w:rsidP="009A6AF1">
      <w:pPr>
        <w:numPr>
          <w:ilvl w:val="0"/>
          <w:numId w:val="51"/>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zostać opracowany zgodnie z ofertą wykonawcy oraz uwzględniać wymagania zamawiającego dotyczące realizacji przedmiotu zamówienia,</w:t>
      </w:r>
    </w:p>
    <w:p w:rsidR="0080123E" w:rsidRPr="00BA04D8" w:rsidRDefault="0080123E" w:rsidP="009A6AF1">
      <w:pPr>
        <w:numPr>
          <w:ilvl w:val="0"/>
          <w:numId w:val="51"/>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uwzględniać następujące czynniki / okoliczności:</w:t>
      </w:r>
    </w:p>
    <w:p w:rsidR="0080123E" w:rsidRPr="00BA04D8" w:rsidRDefault="0080123E" w:rsidP="009A6AF1">
      <w:pPr>
        <w:numPr>
          <w:ilvl w:val="0"/>
          <w:numId w:val="52"/>
        </w:numPr>
        <w:tabs>
          <w:tab w:val="left" w:pos="2127"/>
        </w:tabs>
        <w:ind w:left="2127" w:hanging="426"/>
        <w:jc w:val="both"/>
        <w:rPr>
          <w:rFonts w:asciiTheme="minorHAnsi" w:hAnsiTheme="minorHAnsi" w:cstheme="minorHAnsi"/>
          <w:iCs/>
          <w:sz w:val="21"/>
          <w:szCs w:val="21"/>
        </w:rPr>
      </w:pPr>
      <w:r w:rsidRPr="00BA04D8">
        <w:rPr>
          <w:rFonts w:asciiTheme="minorHAnsi" w:hAnsiTheme="minorHAnsi" w:cstheme="minorHAnsi"/>
          <w:iCs/>
          <w:sz w:val="21"/>
          <w:szCs w:val="21"/>
        </w:rPr>
        <w:t xml:space="preserve">terminy wykonania przedmiotu zamówienia, przy czym </w:t>
      </w:r>
      <w:r w:rsidRPr="00BA04D8">
        <w:rPr>
          <w:rFonts w:asciiTheme="minorHAnsi" w:hAnsiTheme="minorHAnsi" w:cstheme="minorHAnsi"/>
          <w:iCs/>
          <w:sz w:val="21"/>
          <w:szCs w:val="21"/>
          <w:u w:val="single"/>
        </w:rPr>
        <w:t>terminy w Harmonogramie winny być wyrażone w miesiącach i liczone od daty zawarcia umowy</w:t>
      </w:r>
      <w:r w:rsidRPr="00BA04D8">
        <w:rPr>
          <w:rFonts w:asciiTheme="minorHAnsi" w:hAnsiTheme="minorHAnsi" w:cstheme="minorHAnsi"/>
          <w:iCs/>
          <w:sz w:val="21"/>
          <w:szCs w:val="21"/>
        </w:rPr>
        <w:t xml:space="preserve">, </w:t>
      </w:r>
    </w:p>
    <w:p w:rsidR="0080123E" w:rsidRPr="00BA04D8" w:rsidRDefault="0080123E" w:rsidP="009A6AF1">
      <w:pPr>
        <w:numPr>
          <w:ilvl w:val="0"/>
          <w:numId w:val="52"/>
        </w:numPr>
        <w:tabs>
          <w:tab w:val="left" w:pos="2127"/>
        </w:tabs>
        <w:ind w:left="2127" w:hanging="426"/>
        <w:jc w:val="both"/>
        <w:rPr>
          <w:rFonts w:asciiTheme="minorHAnsi" w:hAnsiTheme="minorHAnsi" w:cstheme="minorHAnsi"/>
          <w:iCs/>
          <w:sz w:val="21"/>
          <w:szCs w:val="21"/>
        </w:rPr>
      </w:pPr>
      <w:r w:rsidRPr="00BA04D8">
        <w:rPr>
          <w:rFonts w:asciiTheme="minorHAnsi" w:hAnsiTheme="minorHAnsi" w:cstheme="minorHAnsi"/>
          <w:iCs/>
          <w:sz w:val="21"/>
          <w:szCs w:val="21"/>
        </w:rPr>
        <w:t>podział całości zamówienia na poszczególne ZADANIA / PODZADANIA / ŚWIADCZENIE USŁUG,</w:t>
      </w:r>
    </w:p>
    <w:p w:rsidR="0080123E" w:rsidRPr="00BA04D8" w:rsidRDefault="0080123E" w:rsidP="009A6AF1">
      <w:pPr>
        <w:numPr>
          <w:ilvl w:val="0"/>
          <w:numId w:val="52"/>
        </w:numPr>
        <w:tabs>
          <w:tab w:val="left" w:pos="2127"/>
        </w:tabs>
        <w:ind w:left="2127" w:hanging="426"/>
        <w:jc w:val="both"/>
        <w:rPr>
          <w:rFonts w:asciiTheme="minorHAnsi" w:hAnsiTheme="minorHAnsi" w:cstheme="minorHAnsi"/>
          <w:iCs/>
          <w:sz w:val="21"/>
          <w:szCs w:val="21"/>
        </w:rPr>
      </w:pPr>
      <w:r w:rsidRPr="00BA04D8">
        <w:rPr>
          <w:rFonts w:asciiTheme="minorHAnsi" w:hAnsiTheme="minorHAnsi" w:cstheme="minorHAnsi"/>
          <w:iCs/>
          <w:sz w:val="21"/>
          <w:szCs w:val="21"/>
        </w:rPr>
        <w:t>minimalizację stopnia uciążliwości wykonywanych robót dla pracowników oczyszczalni ścieków RADOCHA II w Sosnowcu oraz konieczność zachowania ciągłości prowadzenia procesów technologicznych na oczyszczalni,</w:t>
      </w:r>
    </w:p>
    <w:p w:rsidR="0080123E" w:rsidRPr="00BA04D8" w:rsidRDefault="0080123E" w:rsidP="009A6AF1">
      <w:pPr>
        <w:numPr>
          <w:ilvl w:val="0"/>
          <w:numId w:val="52"/>
        </w:numPr>
        <w:tabs>
          <w:tab w:val="left" w:pos="2127"/>
        </w:tabs>
        <w:ind w:left="2127" w:hanging="426"/>
        <w:jc w:val="both"/>
        <w:rPr>
          <w:rFonts w:asciiTheme="minorHAnsi" w:hAnsiTheme="minorHAnsi" w:cstheme="minorHAnsi"/>
          <w:iCs/>
          <w:sz w:val="21"/>
          <w:szCs w:val="21"/>
        </w:rPr>
      </w:pPr>
      <w:r w:rsidRPr="00BA04D8">
        <w:rPr>
          <w:rFonts w:asciiTheme="minorHAnsi" w:hAnsiTheme="minorHAnsi" w:cstheme="minorHAnsi"/>
          <w:iCs/>
          <w:sz w:val="21"/>
          <w:szCs w:val="21"/>
        </w:rPr>
        <w:t>wykonanie w pierwszej kolejności robót budowlano</w:t>
      </w:r>
      <w:r w:rsidR="00F61ED2" w:rsidRPr="00BA04D8">
        <w:rPr>
          <w:rFonts w:asciiTheme="minorHAnsi" w:hAnsiTheme="minorHAnsi" w:cstheme="minorHAnsi"/>
          <w:iCs/>
          <w:sz w:val="21"/>
          <w:szCs w:val="21"/>
        </w:rPr>
        <w:t>-</w:t>
      </w:r>
      <w:r w:rsidRPr="00BA04D8">
        <w:rPr>
          <w:rFonts w:asciiTheme="minorHAnsi" w:hAnsiTheme="minorHAnsi" w:cstheme="minorHAnsi"/>
          <w:iCs/>
          <w:sz w:val="21"/>
          <w:szCs w:val="21"/>
        </w:rPr>
        <w:t>montażowych dla ZADANIA II / PODZADANIA II.1.</w:t>
      </w:r>
      <w:r w:rsidR="00882C6A" w:rsidRPr="00BA04D8">
        <w:rPr>
          <w:rFonts w:asciiTheme="minorHAnsi" w:hAnsiTheme="minorHAnsi" w:cstheme="minorHAnsi"/>
          <w:iCs/>
          <w:sz w:val="21"/>
          <w:szCs w:val="21"/>
        </w:rPr>
        <w:t xml:space="preserve"> – </w:t>
      </w:r>
      <w:r w:rsidRPr="00BA04D8">
        <w:rPr>
          <w:rFonts w:asciiTheme="minorHAnsi" w:hAnsiTheme="minorHAnsi" w:cstheme="minorHAnsi"/>
          <w:iCs/>
          <w:sz w:val="21"/>
          <w:szCs w:val="21"/>
        </w:rPr>
        <w:t xml:space="preserve">MONTAŻ i URUCHOMIENIE TYMCZASOWEGO ZBIORNIKA BIOGAZU przed rozpoczęciem realizacji ZADANIA I </w:t>
      </w:r>
      <w:r w:rsidRPr="00BA04D8">
        <w:rPr>
          <w:rFonts w:asciiTheme="minorHAnsi" w:hAnsiTheme="minorHAnsi" w:cstheme="minorHAnsi"/>
          <w:sz w:val="21"/>
          <w:szCs w:val="21"/>
        </w:rPr>
        <w:t>– ROZBIÓRKA ISTNIEJĄCEGO ZBIORNIKA BIOGAZU NA OCZYSZCZALNI ŚCIEKÓW RADOCHA II W SOSNOWCU</w:t>
      </w:r>
      <w:r w:rsidRPr="00BA04D8">
        <w:rPr>
          <w:rFonts w:asciiTheme="minorHAnsi" w:hAnsiTheme="minorHAnsi" w:cstheme="minorHAnsi"/>
          <w:iCs/>
          <w:sz w:val="21"/>
          <w:szCs w:val="21"/>
        </w:rPr>
        <w:t xml:space="preserve">; wykonawca będzie mógł rozpocząć </w:t>
      </w:r>
      <w:bookmarkStart w:id="7" w:name="_Hlk135038643"/>
      <w:r w:rsidRPr="00BA04D8">
        <w:rPr>
          <w:rFonts w:asciiTheme="minorHAnsi" w:hAnsiTheme="minorHAnsi" w:cstheme="minorHAnsi"/>
          <w:iCs/>
          <w:sz w:val="21"/>
          <w:szCs w:val="21"/>
        </w:rPr>
        <w:t xml:space="preserve">roboty budowlane polegające na rozbiórce </w:t>
      </w:r>
      <w:bookmarkEnd w:id="7"/>
      <w:r w:rsidRPr="00BA04D8">
        <w:rPr>
          <w:rFonts w:asciiTheme="minorHAnsi" w:hAnsiTheme="minorHAnsi" w:cstheme="minorHAnsi"/>
          <w:iCs/>
          <w:sz w:val="21"/>
          <w:szCs w:val="21"/>
        </w:rPr>
        <w:t>istniejącego zbiornika biogazu (ZADANIE I) po wcześniejszym wykonaniu:</w:t>
      </w:r>
    </w:p>
    <w:p w:rsidR="0080123E" w:rsidRDefault="0080123E" w:rsidP="009A6AF1">
      <w:pPr>
        <w:numPr>
          <w:ilvl w:val="0"/>
          <w:numId w:val="67"/>
        </w:numPr>
        <w:tabs>
          <w:tab w:val="left" w:pos="2127"/>
        </w:tabs>
        <w:ind w:left="2410" w:hanging="283"/>
        <w:jc w:val="both"/>
        <w:rPr>
          <w:rFonts w:asciiTheme="minorHAnsi" w:hAnsiTheme="minorHAnsi" w:cstheme="minorHAnsi"/>
          <w:iCs/>
          <w:sz w:val="21"/>
          <w:szCs w:val="21"/>
        </w:rPr>
      </w:pPr>
      <w:r w:rsidRPr="00BA04D8">
        <w:rPr>
          <w:rFonts w:asciiTheme="minorHAnsi" w:hAnsiTheme="minorHAnsi" w:cstheme="minorHAnsi"/>
          <w:iCs/>
          <w:sz w:val="21"/>
          <w:szCs w:val="21"/>
        </w:rPr>
        <w:t xml:space="preserve">robót budowlano – montażowych (polegających m.in. na posadowieniu, wykonaniu niezbędnych instalacji towarzyszących, przeprowadzeniu prób) potwierdzonych podpisaniem przez zamawiającego i wykonawcę Protokołu odbioru częściowego </w:t>
      </w:r>
      <w:bookmarkStart w:id="8" w:name="_Hlk133409664"/>
      <w:r w:rsidRPr="00BA04D8">
        <w:rPr>
          <w:rFonts w:asciiTheme="minorHAnsi" w:hAnsiTheme="minorHAnsi" w:cstheme="minorHAnsi"/>
          <w:iCs/>
          <w:sz w:val="21"/>
          <w:szCs w:val="21"/>
        </w:rPr>
        <w:t xml:space="preserve">dla </w:t>
      </w:r>
      <w:bookmarkStart w:id="9" w:name="_Hlk133562630"/>
      <w:r w:rsidRPr="00BA04D8">
        <w:rPr>
          <w:rFonts w:asciiTheme="minorHAnsi" w:hAnsiTheme="minorHAnsi" w:cstheme="minorHAnsi"/>
          <w:iCs/>
          <w:sz w:val="21"/>
          <w:szCs w:val="21"/>
        </w:rPr>
        <w:t>ZADANIA II / PODZADANIA II.1. – MONTAŻ i URUCHOMIENIE TYMCZASOWEGO ZBIORNIKA BIOGAZU</w:t>
      </w:r>
      <w:bookmarkEnd w:id="9"/>
      <w:r w:rsidRPr="00BA04D8">
        <w:rPr>
          <w:rFonts w:asciiTheme="minorHAnsi" w:hAnsiTheme="minorHAnsi" w:cstheme="minorHAnsi"/>
          <w:iCs/>
          <w:sz w:val="21"/>
          <w:szCs w:val="21"/>
        </w:rPr>
        <w:t>,</w:t>
      </w:r>
    </w:p>
    <w:bookmarkEnd w:id="8"/>
    <w:p w:rsidR="0080123E" w:rsidRPr="00BA04D8" w:rsidRDefault="0080123E" w:rsidP="009A6AF1">
      <w:pPr>
        <w:numPr>
          <w:ilvl w:val="0"/>
          <w:numId w:val="67"/>
        </w:numPr>
        <w:tabs>
          <w:tab w:val="left" w:pos="2127"/>
        </w:tabs>
        <w:ind w:left="2410" w:hanging="283"/>
        <w:jc w:val="both"/>
        <w:rPr>
          <w:rFonts w:asciiTheme="minorHAnsi" w:hAnsiTheme="minorHAnsi" w:cstheme="minorHAnsi"/>
          <w:iCs/>
          <w:sz w:val="21"/>
          <w:szCs w:val="21"/>
        </w:rPr>
      </w:pPr>
      <w:r w:rsidRPr="00BA04D8">
        <w:rPr>
          <w:rFonts w:asciiTheme="minorHAnsi" w:hAnsiTheme="minorHAnsi" w:cstheme="minorHAnsi"/>
          <w:iCs/>
          <w:sz w:val="21"/>
          <w:szCs w:val="21"/>
        </w:rPr>
        <w:t>rozruchu tymczasowego zbiornika biogazu i jego uruchomieniu do normalnej eksploatacji, potwierdzonych podpisaniem przez zamawiającego i wykonawcę Protokołu z zakończenia rozruchu dla ZADANIA II / PODZADANIA II.1. – MONTAŻ i URUCHOMIENIE TYMCZASOWEGO ZBIORNIKA BIOGAZU,</w:t>
      </w:r>
    </w:p>
    <w:p w:rsidR="0080123E" w:rsidRPr="00BA04D8" w:rsidRDefault="0080123E" w:rsidP="009A6AF1">
      <w:pPr>
        <w:numPr>
          <w:ilvl w:val="0"/>
          <w:numId w:val="52"/>
        </w:numPr>
        <w:tabs>
          <w:tab w:val="left" w:pos="2127"/>
        </w:tabs>
        <w:ind w:left="2127" w:hanging="426"/>
        <w:jc w:val="both"/>
        <w:rPr>
          <w:rFonts w:asciiTheme="minorHAnsi" w:hAnsiTheme="minorHAnsi" w:cstheme="minorHAnsi"/>
          <w:iCs/>
          <w:sz w:val="21"/>
          <w:szCs w:val="21"/>
        </w:rPr>
      </w:pPr>
      <w:r w:rsidRPr="00BA04D8">
        <w:rPr>
          <w:rFonts w:asciiTheme="minorHAnsi" w:hAnsiTheme="minorHAnsi" w:cstheme="minorHAnsi"/>
          <w:iCs/>
          <w:sz w:val="21"/>
          <w:szCs w:val="21"/>
        </w:rPr>
        <w:t>wykonanie robót budowlano</w:t>
      </w:r>
      <w:r w:rsidR="00F61ED2" w:rsidRPr="00BA04D8">
        <w:rPr>
          <w:rFonts w:asciiTheme="minorHAnsi" w:hAnsiTheme="minorHAnsi" w:cstheme="minorHAnsi"/>
          <w:iCs/>
          <w:sz w:val="21"/>
          <w:szCs w:val="21"/>
        </w:rPr>
        <w:t>-</w:t>
      </w:r>
      <w:r w:rsidRPr="00BA04D8">
        <w:rPr>
          <w:rFonts w:asciiTheme="minorHAnsi" w:hAnsiTheme="minorHAnsi" w:cstheme="minorHAnsi"/>
          <w:iCs/>
          <w:sz w:val="21"/>
          <w:szCs w:val="21"/>
        </w:rPr>
        <w:t xml:space="preserve">montażowych dla ZADANIA II / PODZADANIA II.2. </w:t>
      </w:r>
      <w:bookmarkStart w:id="10" w:name="_Hlk134173892"/>
      <w:r w:rsidRPr="00BA04D8">
        <w:rPr>
          <w:rFonts w:asciiTheme="minorHAnsi" w:hAnsiTheme="minorHAnsi" w:cstheme="minorHAnsi"/>
          <w:iCs/>
          <w:sz w:val="21"/>
          <w:szCs w:val="21"/>
        </w:rPr>
        <w:t>– BUDOWA, MONTAŻ i URUCHOMIENIE NOWEGO ZBIORNIKA BIOGAZU</w:t>
      </w:r>
      <w:bookmarkEnd w:id="10"/>
      <w:r w:rsidRPr="00BA04D8">
        <w:rPr>
          <w:rFonts w:asciiTheme="minorHAnsi" w:hAnsiTheme="minorHAnsi" w:cstheme="minorHAnsi"/>
          <w:iCs/>
          <w:sz w:val="21"/>
          <w:szCs w:val="21"/>
        </w:rPr>
        <w:t xml:space="preserve"> może zostać rozpoczęte po podpisaniu przez zamawiającego i wykonawcę :</w:t>
      </w:r>
    </w:p>
    <w:p w:rsidR="0080123E" w:rsidRPr="00BA04D8" w:rsidRDefault="0080123E" w:rsidP="009A6AF1">
      <w:pPr>
        <w:numPr>
          <w:ilvl w:val="0"/>
          <w:numId w:val="72"/>
        </w:numPr>
        <w:tabs>
          <w:tab w:val="left" w:pos="2127"/>
        </w:tabs>
        <w:ind w:left="2410" w:hanging="283"/>
        <w:jc w:val="both"/>
        <w:rPr>
          <w:rFonts w:asciiTheme="minorHAnsi" w:hAnsiTheme="minorHAnsi" w:cstheme="minorHAnsi"/>
          <w:iCs/>
          <w:sz w:val="21"/>
          <w:szCs w:val="21"/>
        </w:rPr>
      </w:pPr>
      <w:r w:rsidRPr="00BA04D8">
        <w:rPr>
          <w:rFonts w:asciiTheme="minorHAnsi" w:hAnsiTheme="minorHAnsi" w:cstheme="minorHAnsi"/>
          <w:iCs/>
          <w:sz w:val="21"/>
          <w:szCs w:val="21"/>
        </w:rPr>
        <w:t xml:space="preserve">Protokołu z zakończenia rozruchu dla ZADANIA II / PODZADANIA II.1. – MONTAŻ i URUCHOMIENIE TYMCZASOWEGO ZBIORNIKA BIOGAZU,  </w:t>
      </w:r>
    </w:p>
    <w:p w:rsidR="0080123E" w:rsidRPr="00BA04D8" w:rsidRDefault="0080123E" w:rsidP="009A6AF1">
      <w:pPr>
        <w:numPr>
          <w:ilvl w:val="0"/>
          <w:numId w:val="72"/>
        </w:numPr>
        <w:tabs>
          <w:tab w:val="left" w:pos="2127"/>
        </w:tabs>
        <w:ind w:left="2410" w:hanging="283"/>
        <w:jc w:val="both"/>
        <w:rPr>
          <w:rFonts w:asciiTheme="minorHAnsi" w:hAnsiTheme="minorHAnsi" w:cstheme="minorHAnsi"/>
          <w:iCs/>
          <w:sz w:val="21"/>
          <w:szCs w:val="21"/>
        </w:rPr>
      </w:pPr>
      <w:r w:rsidRPr="00BA04D8">
        <w:rPr>
          <w:rFonts w:asciiTheme="minorHAnsi" w:hAnsiTheme="minorHAnsi" w:cstheme="minorHAnsi"/>
          <w:iCs/>
          <w:sz w:val="21"/>
          <w:szCs w:val="21"/>
        </w:rPr>
        <w:t>Protokołu odbioru częściowego dla ZADANIA I</w:t>
      </w:r>
      <w:r w:rsidRPr="00BA04D8">
        <w:rPr>
          <w:rFonts w:asciiTheme="minorHAnsi" w:hAnsiTheme="minorHAnsi" w:cstheme="minorHAnsi"/>
          <w:sz w:val="21"/>
          <w:szCs w:val="21"/>
        </w:rPr>
        <w:t xml:space="preserve"> – ROZBIÓRKA ISTNIEJĄCEGO ZBIORNIKA BIOGAZU NA OCZYSZCZALNI ŚCIEKÓW RADOCHA II W SOSNOWCU,</w:t>
      </w:r>
    </w:p>
    <w:p w:rsidR="0080123E" w:rsidRPr="00BA04D8" w:rsidRDefault="0080123E" w:rsidP="009A6AF1">
      <w:pPr>
        <w:numPr>
          <w:ilvl w:val="0"/>
          <w:numId w:val="52"/>
        </w:numPr>
        <w:tabs>
          <w:tab w:val="left" w:pos="2127"/>
        </w:tabs>
        <w:ind w:left="2127" w:hanging="426"/>
        <w:jc w:val="both"/>
        <w:rPr>
          <w:rFonts w:asciiTheme="minorHAnsi" w:hAnsiTheme="minorHAnsi" w:cstheme="minorHAnsi"/>
          <w:iCs/>
          <w:sz w:val="21"/>
          <w:szCs w:val="21"/>
        </w:rPr>
      </w:pPr>
      <w:r w:rsidRPr="00BA04D8">
        <w:rPr>
          <w:rFonts w:asciiTheme="minorHAnsi" w:hAnsiTheme="minorHAnsi" w:cstheme="minorHAnsi"/>
          <w:iCs/>
          <w:sz w:val="21"/>
          <w:szCs w:val="21"/>
        </w:rPr>
        <w:lastRenderedPageBreak/>
        <w:t xml:space="preserve">czasy trwania rozruchów dla ZADANIA II / PODZADANIA II.1. – MONTAŻ i URUCHOMIENIE TYMCZASOWEGO ZBIORNIKA BIOGAZU i dla ZADANIA II / PODZADANIA II.2. – BUDOWA, MONTAŻ </w:t>
      </w:r>
      <w:r w:rsidR="00314E4E">
        <w:rPr>
          <w:rFonts w:asciiTheme="minorHAnsi" w:hAnsiTheme="minorHAnsi" w:cstheme="minorHAnsi"/>
          <w:iCs/>
          <w:sz w:val="21"/>
          <w:szCs w:val="21"/>
        </w:rPr>
        <w:br/>
      </w:r>
      <w:r w:rsidRPr="00BA04D8">
        <w:rPr>
          <w:rFonts w:asciiTheme="minorHAnsi" w:hAnsiTheme="minorHAnsi" w:cstheme="minorHAnsi"/>
          <w:iCs/>
          <w:sz w:val="21"/>
          <w:szCs w:val="21"/>
        </w:rPr>
        <w:t xml:space="preserve">i URUCHOMIENIE NOWEGO ZBIORNIKA BIOGAZU, o których mowa w </w:t>
      </w:r>
      <w:proofErr w:type="spellStart"/>
      <w:r w:rsidR="005B4E0F" w:rsidRPr="00BA04D8">
        <w:rPr>
          <w:rFonts w:asciiTheme="minorHAnsi" w:hAnsiTheme="minorHAnsi" w:cstheme="minorHAnsi"/>
          <w:iCs/>
          <w:sz w:val="21"/>
          <w:szCs w:val="21"/>
        </w:rPr>
        <w:t>ppkt</w:t>
      </w:r>
      <w:proofErr w:type="spellEnd"/>
      <w:r w:rsidR="005B4E0F" w:rsidRPr="00BA04D8">
        <w:rPr>
          <w:rFonts w:asciiTheme="minorHAnsi" w:hAnsiTheme="minorHAnsi" w:cstheme="minorHAnsi"/>
          <w:iCs/>
          <w:sz w:val="21"/>
          <w:szCs w:val="21"/>
        </w:rPr>
        <w:t xml:space="preserve"> 5.</w:t>
      </w:r>
      <w:r w:rsidRPr="00BA04D8">
        <w:rPr>
          <w:rFonts w:asciiTheme="minorHAnsi" w:hAnsiTheme="minorHAnsi" w:cstheme="minorHAnsi"/>
          <w:iCs/>
          <w:sz w:val="21"/>
          <w:szCs w:val="21"/>
        </w:rPr>
        <w:t xml:space="preserve">6.4), lit. d), </w:t>
      </w:r>
    </w:p>
    <w:p w:rsidR="0080123E" w:rsidRPr="00BA04D8" w:rsidRDefault="0080123E" w:rsidP="009A6AF1">
      <w:pPr>
        <w:numPr>
          <w:ilvl w:val="0"/>
          <w:numId w:val="52"/>
        </w:numPr>
        <w:tabs>
          <w:tab w:val="left" w:pos="2127"/>
        </w:tabs>
        <w:ind w:left="2127" w:hanging="426"/>
        <w:jc w:val="both"/>
        <w:rPr>
          <w:rFonts w:asciiTheme="minorHAnsi" w:hAnsiTheme="minorHAnsi" w:cstheme="minorHAnsi"/>
          <w:iCs/>
          <w:sz w:val="21"/>
          <w:szCs w:val="21"/>
        </w:rPr>
      </w:pPr>
      <w:r w:rsidRPr="00BA04D8">
        <w:rPr>
          <w:rFonts w:asciiTheme="minorHAnsi" w:hAnsiTheme="minorHAnsi" w:cstheme="minorHAnsi"/>
          <w:iCs/>
          <w:sz w:val="21"/>
          <w:szCs w:val="21"/>
        </w:rPr>
        <w:t xml:space="preserve">demontaż tymczasowego zbiornika biogazu zrealizowanego w ramach </w:t>
      </w:r>
      <w:bookmarkStart w:id="11" w:name="_Hlk134178884"/>
      <w:r w:rsidRPr="00BA04D8">
        <w:rPr>
          <w:rFonts w:asciiTheme="minorHAnsi" w:hAnsiTheme="minorHAnsi" w:cstheme="minorHAnsi"/>
          <w:iCs/>
          <w:sz w:val="21"/>
          <w:szCs w:val="21"/>
        </w:rPr>
        <w:t>ZADANIA II / PODZADANIA II.1. – MONTAŻ i URUCHOMIENIE TYMCZASOWEGO ZBIORNIKA BIOGAZU</w:t>
      </w:r>
      <w:bookmarkEnd w:id="11"/>
      <w:r w:rsidRPr="00BA04D8">
        <w:rPr>
          <w:rFonts w:asciiTheme="minorHAnsi" w:hAnsiTheme="minorHAnsi" w:cstheme="minorHAnsi"/>
          <w:iCs/>
          <w:sz w:val="21"/>
          <w:szCs w:val="21"/>
        </w:rPr>
        <w:t xml:space="preserve">, winien być rozpoczęty po zakończeniu rozruchu dla ZADANIA II / PODZADANIA II.2. – BUDOWA, MONTAŻ </w:t>
      </w:r>
      <w:r w:rsidRPr="00BA04D8">
        <w:rPr>
          <w:rFonts w:asciiTheme="minorHAnsi" w:hAnsiTheme="minorHAnsi" w:cstheme="minorHAnsi"/>
          <w:iCs/>
          <w:sz w:val="21"/>
          <w:szCs w:val="21"/>
        </w:rPr>
        <w:br/>
        <w:t>i URUCHOMIENIE NOWEGO ZBIORNIKA BIOGAZU, a zakończony przed zgłoszeniem gotowości do odbioru końcowego,</w:t>
      </w:r>
    </w:p>
    <w:p w:rsidR="0080123E" w:rsidRPr="00BA04D8" w:rsidRDefault="0080123E" w:rsidP="009A6AF1">
      <w:pPr>
        <w:numPr>
          <w:ilvl w:val="0"/>
          <w:numId w:val="52"/>
        </w:numPr>
        <w:tabs>
          <w:tab w:val="left" w:pos="2127"/>
        </w:tabs>
        <w:ind w:left="2127" w:hanging="426"/>
        <w:jc w:val="both"/>
        <w:rPr>
          <w:rFonts w:asciiTheme="minorHAnsi" w:hAnsiTheme="minorHAnsi" w:cstheme="minorHAnsi"/>
          <w:iCs/>
          <w:sz w:val="21"/>
          <w:szCs w:val="21"/>
        </w:rPr>
      </w:pPr>
      <w:r w:rsidRPr="00BA04D8">
        <w:rPr>
          <w:rFonts w:asciiTheme="minorHAnsi" w:hAnsiTheme="minorHAnsi" w:cstheme="minorHAnsi"/>
          <w:iCs/>
          <w:sz w:val="21"/>
          <w:szCs w:val="21"/>
        </w:rPr>
        <w:t xml:space="preserve">fakt, iż całkowita wartość faktur wystawionych na podstawie protokołów odbiorów robót wykonanych częściowo nie może przekraczać 90 % wynagrodzenia wykonawcy określonego </w:t>
      </w:r>
      <w:r w:rsidRPr="00BA04D8">
        <w:rPr>
          <w:rFonts w:asciiTheme="minorHAnsi" w:hAnsiTheme="minorHAnsi" w:cstheme="minorHAnsi"/>
          <w:iCs/>
          <w:sz w:val="21"/>
          <w:szCs w:val="21"/>
        </w:rPr>
        <w:br/>
        <w:t>w umowie,</w:t>
      </w:r>
    </w:p>
    <w:p w:rsidR="0080123E" w:rsidRPr="00BA04D8" w:rsidRDefault="0080123E" w:rsidP="009A6AF1">
      <w:pPr>
        <w:numPr>
          <w:ilvl w:val="0"/>
          <w:numId w:val="52"/>
        </w:numPr>
        <w:tabs>
          <w:tab w:val="left" w:pos="2127"/>
        </w:tabs>
        <w:ind w:left="2127" w:hanging="426"/>
        <w:jc w:val="both"/>
        <w:rPr>
          <w:rFonts w:asciiTheme="minorHAnsi" w:hAnsiTheme="minorHAnsi" w:cstheme="minorHAnsi"/>
          <w:iCs/>
          <w:sz w:val="21"/>
          <w:szCs w:val="21"/>
        </w:rPr>
      </w:pPr>
      <w:r w:rsidRPr="00BA04D8">
        <w:rPr>
          <w:rFonts w:asciiTheme="minorHAnsi" w:hAnsiTheme="minorHAnsi" w:cstheme="minorHAnsi"/>
          <w:iCs/>
          <w:sz w:val="21"/>
          <w:szCs w:val="21"/>
        </w:rPr>
        <w:t xml:space="preserve">fakt, iż faktury za wykonane roboty w wysokości do 10 % wynagrodzenia wykonawcy określonego w umowie będą wystawione po podpisaniu </w:t>
      </w:r>
      <w:r w:rsidRPr="00BA04D8">
        <w:rPr>
          <w:rFonts w:asciiTheme="minorHAnsi" w:hAnsiTheme="minorHAnsi" w:cstheme="minorHAnsi"/>
          <w:bCs/>
          <w:i/>
          <w:iCs/>
          <w:sz w:val="21"/>
          <w:szCs w:val="21"/>
        </w:rPr>
        <w:t>Protokołu odbioru końcowego robót budowlano-montażowych</w:t>
      </w:r>
      <w:r w:rsidRPr="00BA04D8">
        <w:rPr>
          <w:rFonts w:asciiTheme="minorHAnsi" w:hAnsiTheme="minorHAnsi" w:cstheme="minorHAnsi"/>
          <w:iCs/>
          <w:sz w:val="21"/>
          <w:szCs w:val="21"/>
        </w:rPr>
        <w:t xml:space="preserve"> przedmiotu umowy,</w:t>
      </w:r>
    </w:p>
    <w:p w:rsidR="0080123E" w:rsidRPr="00BA04D8" w:rsidRDefault="0080123E" w:rsidP="009A6AF1">
      <w:pPr>
        <w:numPr>
          <w:ilvl w:val="0"/>
          <w:numId w:val="52"/>
        </w:numPr>
        <w:tabs>
          <w:tab w:val="left" w:pos="2127"/>
        </w:tabs>
        <w:ind w:left="2127" w:hanging="426"/>
        <w:jc w:val="both"/>
        <w:rPr>
          <w:rFonts w:asciiTheme="minorHAnsi" w:hAnsiTheme="minorHAnsi" w:cstheme="minorHAnsi"/>
          <w:iCs/>
          <w:sz w:val="21"/>
          <w:szCs w:val="21"/>
        </w:rPr>
      </w:pPr>
      <w:r w:rsidRPr="00BA04D8">
        <w:rPr>
          <w:rFonts w:asciiTheme="minorHAnsi" w:hAnsiTheme="minorHAnsi" w:cstheme="minorHAnsi"/>
          <w:iCs/>
          <w:sz w:val="21"/>
          <w:szCs w:val="21"/>
        </w:rPr>
        <w:t xml:space="preserve">fakt, iż </w:t>
      </w:r>
      <w:r w:rsidRPr="00BA04D8">
        <w:rPr>
          <w:rFonts w:asciiTheme="minorHAnsi" w:hAnsiTheme="minorHAnsi" w:cstheme="minorHAnsi"/>
          <w:sz w:val="21"/>
          <w:szCs w:val="21"/>
        </w:rPr>
        <w:t>w przypadku dostaw urządzeń płatność realizowana będzie w n/w transzach:</w:t>
      </w:r>
    </w:p>
    <w:p w:rsidR="0080123E" w:rsidRPr="00BA04D8" w:rsidRDefault="0080123E" w:rsidP="009A6AF1">
      <w:pPr>
        <w:numPr>
          <w:ilvl w:val="0"/>
          <w:numId w:val="53"/>
        </w:numPr>
        <w:tabs>
          <w:tab w:val="left" w:pos="2127"/>
          <w:tab w:val="left" w:pos="2410"/>
        </w:tabs>
        <w:ind w:firstLine="66"/>
        <w:jc w:val="both"/>
        <w:rPr>
          <w:rFonts w:asciiTheme="minorHAnsi" w:hAnsiTheme="minorHAnsi" w:cstheme="minorHAnsi"/>
          <w:sz w:val="21"/>
          <w:szCs w:val="21"/>
        </w:rPr>
      </w:pPr>
      <w:r w:rsidRPr="00BA04D8">
        <w:rPr>
          <w:rFonts w:asciiTheme="minorHAnsi" w:hAnsiTheme="minorHAnsi" w:cstheme="minorHAnsi"/>
          <w:sz w:val="21"/>
          <w:szCs w:val="21"/>
        </w:rPr>
        <w:t>50 % wartości urządzenia po jego montażu,</w:t>
      </w:r>
    </w:p>
    <w:p w:rsidR="0080123E" w:rsidRPr="00BA04D8" w:rsidRDefault="0080123E" w:rsidP="009A6AF1">
      <w:pPr>
        <w:numPr>
          <w:ilvl w:val="0"/>
          <w:numId w:val="53"/>
        </w:numPr>
        <w:tabs>
          <w:tab w:val="left" w:pos="2127"/>
          <w:tab w:val="left" w:pos="2410"/>
        </w:tabs>
        <w:ind w:firstLine="66"/>
        <w:jc w:val="both"/>
        <w:rPr>
          <w:rFonts w:asciiTheme="minorHAnsi" w:hAnsiTheme="minorHAnsi" w:cstheme="minorHAnsi"/>
          <w:sz w:val="21"/>
          <w:szCs w:val="21"/>
        </w:rPr>
      </w:pPr>
      <w:r w:rsidRPr="00BA04D8">
        <w:rPr>
          <w:rFonts w:asciiTheme="minorHAnsi" w:hAnsiTheme="minorHAnsi" w:cstheme="minorHAnsi"/>
          <w:sz w:val="21"/>
          <w:szCs w:val="21"/>
        </w:rPr>
        <w:t xml:space="preserve">40 % wartości urządzenia po rozpoczęciu rozruchu częściowego, </w:t>
      </w:r>
    </w:p>
    <w:p w:rsidR="0080123E" w:rsidRPr="00BA04D8" w:rsidRDefault="0080123E" w:rsidP="009A6AF1">
      <w:pPr>
        <w:numPr>
          <w:ilvl w:val="0"/>
          <w:numId w:val="53"/>
        </w:numPr>
        <w:tabs>
          <w:tab w:val="left" w:pos="2410"/>
        </w:tabs>
        <w:ind w:left="2410" w:hanging="283"/>
        <w:jc w:val="both"/>
        <w:rPr>
          <w:rFonts w:asciiTheme="minorHAnsi" w:hAnsiTheme="minorHAnsi" w:cstheme="minorHAnsi"/>
          <w:sz w:val="21"/>
          <w:szCs w:val="21"/>
        </w:rPr>
      </w:pPr>
      <w:r w:rsidRPr="00BA04D8">
        <w:rPr>
          <w:rFonts w:asciiTheme="minorHAnsi" w:hAnsiTheme="minorHAnsi" w:cstheme="minorHAnsi"/>
          <w:sz w:val="21"/>
          <w:szCs w:val="21"/>
        </w:rPr>
        <w:t xml:space="preserve">10 % wartości urządzenia po podpisaniu </w:t>
      </w:r>
      <w:r w:rsidRPr="00BA04D8">
        <w:rPr>
          <w:rFonts w:asciiTheme="minorHAnsi" w:hAnsiTheme="minorHAnsi" w:cstheme="minorHAnsi"/>
          <w:bCs/>
          <w:i/>
          <w:iCs/>
          <w:sz w:val="21"/>
          <w:szCs w:val="21"/>
        </w:rPr>
        <w:t>Protokołu odbioru końcowego robót budowlano-montażowych</w:t>
      </w:r>
      <w:r w:rsidRPr="00BA04D8">
        <w:rPr>
          <w:rFonts w:asciiTheme="minorHAnsi" w:hAnsiTheme="minorHAnsi" w:cstheme="minorHAnsi"/>
          <w:sz w:val="21"/>
          <w:szCs w:val="21"/>
        </w:rPr>
        <w:t>;</w:t>
      </w:r>
      <w:r w:rsidRPr="00BA04D8">
        <w:rPr>
          <w:rFonts w:asciiTheme="minorHAnsi" w:hAnsiTheme="minorHAnsi" w:cstheme="minorHAnsi"/>
          <w:b/>
          <w:iCs/>
          <w:sz w:val="21"/>
          <w:szCs w:val="21"/>
        </w:rPr>
        <w:t xml:space="preserve"> </w:t>
      </w:r>
    </w:p>
    <w:p w:rsidR="0080123E" w:rsidRPr="00BA04D8" w:rsidRDefault="0080123E" w:rsidP="009A6AF1">
      <w:pPr>
        <w:numPr>
          <w:ilvl w:val="0"/>
          <w:numId w:val="38"/>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Przekazanie placu budowy wykonawcy przez zamawiającego nastąpi protokolarnie, z uwzględnieniem zapisów opracowanego przez wykonawcę i zatwierdzonego przez zamawiającego Harmonogramu, przy czym:</w:t>
      </w:r>
      <w:r w:rsidRPr="00BA04D8">
        <w:rPr>
          <w:rFonts w:asciiTheme="minorHAnsi" w:hAnsiTheme="minorHAnsi" w:cstheme="minorHAnsi"/>
          <w:sz w:val="21"/>
          <w:szCs w:val="21"/>
        </w:rPr>
        <w:t xml:space="preserve"> </w:t>
      </w:r>
    </w:p>
    <w:p w:rsidR="0080123E" w:rsidRPr="00BA04D8" w:rsidRDefault="0080123E" w:rsidP="009A6AF1">
      <w:pPr>
        <w:numPr>
          <w:ilvl w:val="0"/>
          <w:numId w:val="54"/>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zamawiający przekaże wykonawcy plac budowy wraz z kompletną dokumentacją projektową </w:t>
      </w:r>
      <w:r w:rsidRPr="00BA04D8">
        <w:rPr>
          <w:rFonts w:asciiTheme="minorHAnsi" w:hAnsiTheme="minorHAnsi" w:cstheme="minorHAnsi"/>
          <w:iCs/>
          <w:sz w:val="21"/>
          <w:szCs w:val="21"/>
        </w:rPr>
        <w:br/>
        <w:t>w terminie do 14 dni, licząc od daty zawarcia umowy,</w:t>
      </w:r>
    </w:p>
    <w:p w:rsidR="0080123E" w:rsidRPr="00BA04D8" w:rsidRDefault="0080123E" w:rsidP="009A6AF1">
      <w:pPr>
        <w:numPr>
          <w:ilvl w:val="0"/>
          <w:numId w:val="54"/>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wykonawca </w:t>
      </w:r>
      <w:r w:rsidRPr="00BA04D8">
        <w:rPr>
          <w:rFonts w:asciiTheme="minorHAnsi" w:hAnsiTheme="minorHAnsi" w:cstheme="minorHAnsi"/>
          <w:sz w:val="21"/>
          <w:szCs w:val="21"/>
        </w:rPr>
        <w:t>będzie odpowiedzialny za cały przekazany plac budowy.</w:t>
      </w:r>
      <w:r w:rsidRPr="00BA04D8">
        <w:rPr>
          <w:rFonts w:asciiTheme="minorHAnsi" w:hAnsiTheme="minorHAnsi" w:cstheme="minorHAnsi"/>
          <w:iCs/>
          <w:sz w:val="21"/>
          <w:szCs w:val="21"/>
        </w:rPr>
        <w:tab/>
      </w:r>
    </w:p>
    <w:p w:rsidR="0026030B" w:rsidRPr="00BA04D8" w:rsidRDefault="0026030B" w:rsidP="009A6AF1">
      <w:pPr>
        <w:numPr>
          <w:ilvl w:val="1"/>
          <w:numId w:val="77"/>
        </w:numPr>
        <w:tabs>
          <w:tab w:val="left" w:pos="851"/>
        </w:tabs>
        <w:ind w:left="85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Wymagania dotyczące materiałów budowlanych / urządzeń zastosowanych do realizacji zamówienia: </w:t>
      </w:r>
    </w:p>
    <w:p w:rsidR="0026030B" w:rsidRPr="00BA04D8" w:rsidRDefault="0026030B" w:rsidP="009A6AF1">
      <w:pPr>
        <w:pStyle w:val="Bezodstpw"/>
        <w:numPr>
          <w:ilvl w:val="0"/>
          <w:numId w:val="60"/>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Wykonawca winien wykonać przedmiot zamówienia z materiałów własnych;</w:t>
      </w:r>
    </w:p>
    <w:p w:rsidR="0026030B" w:rsidRPr="00BA04D8" w:rsidRDefault="0026030B" w:rsidP="009A6AF1">
      <w:pPr>
        <w:pStyle w:val="Bezodstpw"/>
        <w:numPr>
          <w:ilvl w:val="0"/>
          <w:numId w:val="60"/>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Wszystkie zastosowane przez wykonawcę materiały lub urządzenia winny być fabrycznie nowe oraz odpowiadać, co do jakości wymogom wyrobów dopuszczonych do obrotu i stosowania w budownictwie, określonym w art. 10 ustawy P</w:t>
      </w:r>
      <w:r w:rsidR="00BF4A3E" w:rsidRPr="00BA04D8">
        <w:rPr>
          <w:rFonts w:asciiTheme="minorHAnsi" w:hAnsiTheme="minorHAnsi" w:cstheme="minorHAnsi"/>
          <w:sz w:val="21"/>
          <w:szCs w:val="21"/>
        </w:rPr>
        <w:t>rawo budowlane, dok</w:t>
      </w:r>
      <w:r w:rsidRPr="00BA04D8">
        <w:rPr>
          <w:rFonts w:asciiTheme="minorHAnsi" w:hAnsiTheme="minorHAnsi" w:cstheme="minorHAnsi"/>
          <w:sz w:val="21"/>
          <w:szCs w:val="21"/>
        </w:rPr>
        <w:t>umentacji projektowej przekazanej przez zamawiającego oraz wymaganiom i wytycznym niniejszej SWZ</w:t>
      </w:r>
      <w:r w:rsidR="00BF4A3E" w:rsidRPr="00BA04D8">
        <w:rPr>
          <w:rFonts w:asciiTheme="minorHAnsi" w:hAnsiTheme="minorHAnsi" w:cstheme="minorHAnsi"/>
          <w:sz w:val="21"/>
          <w:szCs w:val="21"/>
        </w:rPr>
        <w:t>;</w:t>
      </w:r>
    </w:p>
    <w:p w:rsidR="0026030B" w:rsidRPr="00BA04D8" w:rsidRDefault="0026030B" w:rsidP="009A6AF1">
      <w:pPr>
        <w:pStyle w:val="Bezodstpw"/>
        <w:numPr>
          <w:ilvl w:val="0"/>
          <w:numId w:val="60"/>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Zamawiający wymaga aby nowy zbiornik biogazu w komplecie wraz z wyposażeniem i urządzeniami towarzyszącymi pochodził od jednego z trzech dostawców tj.: </w:t>
      </w:r>
    </w:p>
    <w:p w:rsidR="0026030B" w:rsidRPr="00BA04D8" w:rsidRDefault="0026030B" w:rsidP="009A6AF1">
      <w:pPr>
        <w:pStyle w:val="Bezodstpw"/>
        <w:numPr>
          <w:ilvl w:val="0"/>
          <w:numId w:val="78"/>
        </w:numPr>
        <w:tabs>
          <w:tab w:val="left" w:pos="1560"/>
        </w:tabs>
        <w:ind w:left="1560" w:hanging="284"/>
        <w:jc w:val="both"/>
        <w:rPr>
          <w:rFonts w:asciiTheme="minorHAnsi" w:hAnsiTheme="minorHAnsi" w:cstheme="minorHAnsi"/>
          <w:sz w:val="21"/>
          <w:szCs w:val="21"/>
        </w:rPr>
      </w:pPr>
      <w:r w:rsidRPr="00BA04D8">
        <w:rPr>
          <w:rFonts w:asciiTheme="minorHAnsi" w:hAnsiTheme="minorHAnsi" w:cstheme="minorHAnsi"/>
          <w:sz w:val="21"/>
          <w:szCs w:val="21"/>
        </w:rPr>
        <w:t>SIGA-TECH Sp. z o.o., 32-095 IWANOWICE,</w:t>
      </w:r>
      <w:r w:rsidR="006C4564" w:rsidRPr="00BA04D8">
        <w:rPr>
          <w:rFonts w:asciiTheme="minorHAnsi" w:hAnsiTheme="minorHAnsi" w:cstheme="minorHAnsi"/>
          <w:sz w:val="21"/>
          <w:szCs w:val="21"/>
        </w:rPr>
        <w:t xml:space="preserve"> MASZKÓW, ul. Krakowska 477</w:t>
      </w:r>
      <w:r w:rsidR="00607054" w:rsidRPr="00BA04D8">
        <w:rPr>
          <w:rFonts w:asciiTheme="minorHAnsi" w:hAnsiTheme="minorHAnsi" w:cstheme="minorHAnsi"/>
          <w:sz w:val="21"/>
          <w:szCs w:val="21"/>
        </w:rPr>
        <w:t>,</w:t>
      </w:r>
    </w:p>
    <w:p w:rsidR="005232ED" w:rsidRPr="00BA04D8" w:rsidRDefault="00BF4A3E" w:rsidP="009A6AF1">
      <w:pPr>
        <w:pStyle w:val="Bezodstpw"/>
        <w:numPr>
          <w:ilvl w:val="0"/>
          <w:numId w:val="78"/>
        </w:numPr>
        <w:tabs>
          <w:tab w:val="left" w:pos="1560"/>
        </w:tabs>
        <w:ind w:left="1560" w:hanging="284"/>
        <w:jc w:val="both"/>
        <w:rPr>
          <w:rFonts w:asciiTheme="minorHAnsi" w:hAnsiTheme="minorHAnsi" w:cstheme="minorHAnsi"/>
          <w:sz w:val="21"/>
          <w:szCs w:val="21"/>
        </w:rPr>
      </w:pPr>
      <w:r w:rsidRPr="00BA04D8">
        <w:rPr>
          <w:rFonts w:asciiTheme="minorHAnsi" w:hAnsiTheme="minorHAnsi" w:cstheme="minorHAnsi"/>
          <w:sz w:val="21"/>
          <w:szCs w:val="21"/>
        </w:rPr>
        <w:t>EKOWAVE</w:t>
      </w:r>
      <w:r w:rsidR="0026030B" w:rsidRPr="00BA04D8">
        <w:rPr>
          <w:rFonts w:asciiTheme="minorHAnsi" w:hAnsiTheme="minorHAnsi" w:cstheme="minorHAnsi"/>
          <w:sz w:val="21"/>
          <w:szCs w:val="21"/>
        </w:rPr>
        <w:t xml:space="preserve"> Edward K</w:t>
      </w:r>
      <w:r w:rsidR="005232ED" w:rsidRPr="00BA04D8">
        <w:rPr>
          <w:rFonts w:asciiTheme="minorHAnsi" w:hAnsiTheme="minorHAnsi" w:cstheme="minorHAnsi"/>
          <w:sz w:val="21"/>
          <w:szCs w:val="21"/>
        </w:rPr>
        <w:t>ANIA</w:t>
      </w:r>
      <w:r w:rsidR="0026030B" w:rsidRPr="00BA04D8">
        <w:rPr>
          <w:rFonts w:asciiTheme="minorHAnsi" w:hAnsiTheme="minorHAnsi" w:cstheme="minorHAnsi"/>
          <w:sz w:val="21"/>
          <w:szCs w:val="21"/>
        </w:rPr>
        <w:t>, 55-330 MIĘKINIA,</w:t>
      </w:r>
      <w:r w:rsidR="005232ED" w:rsidRPr="00BA04D8">
        <w:rPr>
          <w:rFonts w:asciiTheme="minorHAnsi" w:hAnsiTheme="minorHAnsi" w:cstheme="minorHAnsi"/>
          <w:sz w:val="21"/>
          <w:szCs w:val="21"/>
        </w:rPr>
        <w:t xml:space="preserve"> PISARZOWICE, ul. Słoneczna 2,</w:t>
      </w:r>
    </w:p>
    <w:p w:rsidR="0026030B" w:rsidRPr="00BA04D8" w:rsidRDefault="0026030B" w:rsidP="009A6AF1">
      <w:pPr>
        <w:pStyle w:val="Bezodstpw"/>
        <w:numPr>
          <w:ilvl w:val="0"/>
          <w:numId w:val="78"/>
        </w:numPr>
        <w:tabs>
          <w:tab w:val="left" w:pos="1560"/>
        </w:tabs>
        <w:ind w:left="1560" w:hanging="284"/>
        <w:jc w:val="both"/>
        <w:rPr>
          <w:rFonts w:asciiTheme="minorHAnsi" w:hAnsiTheme="minorHAnsi" w:cstheme="minorHAnsi"/>
          <w:sz w:val="21"/>
          <w:szCs w:val="21"/>
        </w:rPr>
      </w:pPr>
      <w:r w:rsidRPr="00BA04D8">
        <w:rPr>
          <w:rFonts w:asciiTheme="minorHAnsi" w:hAnsiTheme="minorHAnsi" w:cstheme="minorHAnsi"/>
          <w:sz w:val="21"/>
          <w:szCs w:val="21"/>
        </w:rPr>
        <w:t>Centrum Elektroniki Stosowanej „CES” Sp. z o.</w:t>
      </w:r>
      <w:r w:rsidR="009F169C" w:rsidRPr="00BA04D8">
        <w:rPr>
          <w:rFonts w:asciiTheme="minorHAnsi" w:hAnsiTheme="minorHAnsi" w:cstheme="minorHAnsi"/>
          <w:sz w:val="21"/>
          <w:szCs w:val="21"/>
        </w:rPr>
        <w:t xml:space="preserve"> </w:t>
      </w:r>
      <w:r w:rsidRPr="00BA04D8">
        <w:rPr>
          <w:rFonts w:asciiTheme="minorHAnsi" w:hAnsiTheme="minorHAnsi" w:cstheme="minorHAnsi"/>
          <w:sz w:val="21"/>
          <w:szCs w:val="21"/>
        </w:rPr>
        <w:t>o., 32-003 PODŁĘŻE,</w:t>
      </w:r>
      <w:r w:rsidR="005232ED" w:rsidRPr="00BA04D8">
        <w:rPr>
          <w:rFonts w:asciiTheme="minorHAnsi" w:hAnsiTheme="minorHAnsi" w:cstheme="minorHAnsi"/>
          <w:sz w:val="21"/>
          <w:szCs w:val="21"/>
        </w:rPr>
        <w:t xml:space="preserve"> Podłęże 676</w:t>
      </w:r>
      <w:r w:rsidR="004753BA" w:rsidRPr="00BA04D8">
        <w:rPr>
          <w:rFonts w:asciiTheme="minorHAnsi" w:hAnsiTheme="minorHAnsi" w:cstheme="minorHAnsi"/>
          <w:sz w:val="21"/>
          <w:szCs w:val="21"/>
        </w:rPr>
        <w:t>;</w:t>
      </w:r>
    </w:p>
    <w:p w:rsidR="0026030B" w:rsidRPr="001001A2" w:rsidRDefault="0026030B" w:rsidP="001001A2">
      <w:pPr>
        <w:pStyle w:val="Bezodstpw"/>
        <w:numPr>
          <w:ilvl w:val="0"/>
          <w:numId w:val="60"/>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Zamawiający wymaga, aby wykonawca w terminie nie później niż 14 dni roboczych przed planowanym zamówieniem materiałów budowlanych / urządzeń, skierował do zamawiającego pisemny wniosek o akceptację ich zastosowania, dalej </w:t>
      </w:r>
      <w:r w:rsidRPr="00BA04D8">
        <w:rPr>
          <w:rFonts w:asciiTheme="minorHAnsi" w:hAnsiTheme="minorHAnsi" w:cstheme="minorHAnsi"/>
          <w:i/>
          <w:iCs/>
          <w:sz w:val="21"/>
          <w:szCs w:val="21"/>
        </w:rPr>
        <w:t>„wniosek materiałowy”</w:t>
      </w:r>
      <w:r w:rsidRPr="00BA04D8">
        <w:rPr>
          <w:rFonts w:asciiTheme="minorHAnsi" w:hAnsiTheme="minorHAnsi" w:cstheme="minorHAnsi"/>
          <w:sz w:val="21"/>
          <w:szCs w:val="21"/>
        </w:rPr>
        <w:t>, zawierający właściwe dla nich aktualne dokumenty;</w:t>
      </w:r>
      <w:r w:rsidR="001001A2">
        <w:rPr>
          <w:rFonts w:asciiTheme="minorHAnsi" w:hAnsiTheme="minorHAnsi" w:cstheme="minorHAnsi"/>
          <w:sz w:val="21"/>
          <w:szCs w:val="21"/>
        </w:rPr>
        <w:t xml:space="preserve"> </w:t>
      </w:r>
      <w:r w:rsidRPr="001001A2">
        <w:rPr>
          <w:rFonts w:asciiTheme="minorHAnsi" w:hAnsiTheme="minorHAnsi" w:cstheme="minorHAnsi"/>
          <w:sz w:val="21"/>
          <w:szCs w:val="21"/>
        </w:rPr>
        <w:t xml:space="preserve">dokumenty te niezbędne będą do potwierdzenia przez Inspektora nadzoru zgodności materiałów / urządzeń (wraz z armaturą) planowanych do wbudowania / montażu z określonymi w </w:t>
      </w:r>
      <w:proofErr w:type="spellStart"/>
      <w:r w:rsidRPr="001001A2">
        <w:rPr>
          <w:rFonts w:asciiTheme="minorHAnsi" w:hAnsiTheme="minorHAnsi" w:cstheme="minorHAnsi"/>
          <w:sz w:val="21"/>
          <w:szCs w:val="21"/>
        </w:rPr>
        <w:t>STWiOR</w:t>
      </w:r>
      <w:r w:rsidR="007A1A8A" w:rsidRPr="001001A2">
        <w:rPr>
          <w:rFonts w:asciiTheme="minorHAnsi" w:hAnsiTheme="minorHAnsi" w:cstheme="minorHAnsi"/>
          <w:sz w:val="21"/>
          <w:szCs w:val="21"/>
        </w:rPr>
        <w:t>B</w:t>
      </w:r>
      <w:proofErr w:type="spellEnd"/>
      <w:r w:rsidRPr="001001A2">
        <w:rPr>
          <w:rFonts w:asciiTheme="minorHAnsi" w:hAnsiTheme="minorHAnsi" w:cstheme="minorHAnsi"/>
          <w:sz w:val="21"/>
          <w:szCs w:val="21"/>
        </w:rPr>
        <w:t xml:space="preserve"> i dokumentacji projektowej; w przypadku dokumentu obcojęzycznego, wykonawca zobowiązany będzie załączyć jego tłumaczenie na język polski; wykonawca winien złożyć wniosek materiałowy wraz ze stosownymi dokumentami, dla każdej partii materiałów budowlanych / urządzeń;</w:t>
      </w:r>
    </w:p>
    <w:p w:rsidR="0026030B" w:rsidRPr="00BA04D8" w:rsidRDefault="0026030B" w:rsidP="009A6AF1">
      <w:pPr>
        <w:pStyle w:val="Bezodstpw"/>
        <w:numPr>
          <w:ilvl w:val="0"/>
          <w:numId w:val="60"/>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Wykonawca zobowiązany będzie zrealizować przedmiot zamówienia przy użyciu materiałów i urządzeń zgodnych z przekazaną przez zamawiającego dokumentacją projektową; w przypadku zaistnienia obiektywnych przyczyn uniemożliwiających zastosowanie danego materiału / urządzenia (np. wycofanie, zakończenie produkcji) wykonawca zobowiązany będzie wystąpić do zamawiającego z wnioskiem o wyrażenie zgody na zastosowanie innego materiału / urządzenia; w złożonym wniosku wykonawca winien wskazać okoliczności uzasadniające potrzebę zmiany materiału / urządzenia; zamawiający niezwłocznie, jednak nie później niż w terminie 14 dni roboczych, ustosunkuje się do wniosku wykonawcy; warunkiem zastosowania materiału / urządzenia innego niż określony w dokumentacji projektowej będzie akceptacja wniosku wykonawcy przez zamawiającego oraz potwierdzenie przez projektanta odpowiedniej branży, iż proponowany materiał / urządzenie spełnia wymagania zawarte w dokumentacji projektowej oraz charakteryzuje się parametrami nie gorszymi, niż wskazane w dokumentacji projektowej;</w:t>
      </w:r>
    </w:p>
    <w:p w:rsidR="00BE633D" w:rsidRPr="00BE633D" w:rsidRDefault="0026030B" w:rsidP="009A6AF1">
      <w:pPr>
        <w:pStyle w:val="Bezodstpw"/>
        <w:numPr>
          <w:ilvl w:val="0"/>
          <w:numId w:val="60"/>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Jeżeli w wyniku zaistnienia okoliczności, o których mowa wyżej, nastąpi zmiana urządzenia odnośnie którego zamawiający przewidział świadczenie usług serwisowych, wykonawca zobowiązany będzie </w:t>
      </w:r>
      <w:r w:rsidRPr="00BA04D8">
        <w:rPr>
          <w:rFonts w:asciiTheme="minorHAnsi" w:hAnsiTheme="minorHAnsi" w:cstheme="minorHAnsi"/>
          <w:bCs/>
          <w:sz w:val="21"/>
          <w:szCs w:val="21"/>
        </w:rPr>
        <w:t xml:space="preserve">wskazać wstępne </w:t>
      </w:r>
      <w:r w:rsidRPr="00BA04D8">
        <w:rPr>
          <w:rFonts w:asciiTheme="minorHAnsi" w:hAnsiTheme="minorHAnsi" w:cstheme="minorHAnsi"/>
          <w:bCs/>
          <w:sz w:val="21"/>
          <w:szCs w:val="21"/>
          <w:u w:val="single"/>
        </w:rPr>
        <w:t>maksymalne</w:t>
      </w:r>
      <w:r w:rsidRPr="00BA04D8">
        <w:rPr>
          <w:rFonts w:asciiTheme="minorHAnsi" w:hAnsiTheme="minorHAnsi" w:cstheme="minorHAnsi"/>
          <w:bCs/>
          <w:sz w:val="21"/>
          <w:szCs w:val="21"/>
        </w:rPr>
        <w:t xml:space="preserve"> wynagrodzenie za świadczenie usług serwisowych dla tego urządzenia</w:t>
      </w:r>
      <w:r w:rsidR="00BE633D">
        <w:rPr>
          <w:rFonts w:asciiTheme="minorHAnsi" w:hAnsiTheme="minorHAnsi" w:cstheme="minorHAnsi"/>
          <w:bCs/>
          <w:sz w:val="21"/>
          <w:szCs w:val="21"/>
        </w:rPr>
        <w:t>;</w:t>
      </w:r>
    </w:p>
    <w:p w:rsidR="00BE633D" w:rsidRDefault="00BE633D" w:rsidP="00BE633D">
      <w:pPr>
        <w:pStyle w:val="Bezodstpw"/>
        <w:tabs>
          <w:tab w:val="left" w:pos="1276"/>
        </w:tabs>
        <w:ind w:left="1276"/>
        <w:jc w:val="both"/>
        <w:rPr>
          <w:rFonts w:asciiTheme="minorHAnsi" w:hAnsiTheme="minorHAnsi" w:cstheme="minorHAnsi"/>
          <w:bCs/>
          <w:sz w:val="21"/>
          <w:szCs w:val="21"/>
        </w:rPr>
      </w:pPr>
    </w:p>
    <w:p w:rsidR="0026030B" w:rsidRPr="00BA04D8" w:rsidRDefault="0026030B" w:rsidP="00BE633D">
      <w:pPr>
        <w:pStyle w:val="Bezodstpw"/>
        <w:tabs>
          <w:tab w:val="left" w:pos="1276"/>
        </w:tabs>
        <w:ind w:left="1276"/>
        <w:jc w:val="both"/>
        <w:rPr>
          <w:rFonts w:asciiTheme="minorHAnsi" w:hAnsiTheme="minorHAnsi" w:cstheme="minorHAnsi"/>
          <w:sz w:val="21"/>
          <w:szCs w:val="21"/>
        </w:rPr>
      </w:pPr>
      <w:r w:rsidRPr="00BA04D8">
        <w:rPr>
          <w:rFonts w:asciiTheme="minorHAnsi" w:hAnsiTheme="minorHAnsi" w:cstheme="minorHAnsi"/>
          <w:bCs/>
          <w:sz w:val="21"/>
          <w:szCs w:val="21"/>
        </w:rPr>
        <w:lastRenderedPageBreak/>
        <w:t xml:space="preserve">wynagrodzenie „za komplet” to wynagrodzenie przy założeniu, że </w:t>
      </w:r>
      <w:r w:rsidRPr="00BA04D8">
        <w:rPr>
          <w:rFonts w:asciiTheme="minorHAnsi" w:hAnsiTheme="minorHAnsi" w:cstheme="minorHAnsi"/>
          <w:sz w:val="21"/>
          <w:szCs w:val="21"/>
        </w:rPr>
        <w:t xml:space="preserve">rzeczywisty czas pracy urządzenia trwa nieprzerwanie, tj. 24 godziny na dobę pod pełnym obciążeniem, przez cały 36-miesięczny okres świadczenia usług serwisowych, a wykonawca przy takim założeniu uwzględni przeprowadzenie </w:t>
      </w:r>
      <w:r w:rsidRPr="00BA04D8">
        <w:rPr>
          <w:rFonts w:asciiTheme="minorHAnsi" w:hAnsiTheme="minorHAnsi" w:cstheme="minorHAnsi"/>
          <w:bCs/>
          <w:sz w:val="21"/>
          <w:szCs w:val="21"/>
        </w:rPr>
        <w:t>wszystkich usług (czynności) serwisowych w pełnym zakresie wynikającym z DTR urządzenia w w/w czasookresie;</w:t>
      </w:r>
      <w:r w:rsidRPr="00BA04D8">
        <w:rPr>
          <w:rFonts w:asciiTheme="minorHAnsi" w:hAnsiTheme="minorHAnsi" w:cstheme="minorHAnsi"/>
          <w:sz w:val="21"/>
          <w:szCs w:val="21"/>
        </w:rPr>
        <w:t xml:space="preserve"> </w:t>
      </w:r>
      <w:r w:rsidRPr="00BA04D8">
        <w:rPr>
          <w:rFonts w:asciiTheme="minorHAnsi" w:hAnsiTheme="minorHAnsi" w:cstheme="minorHAnsi"/>
          <w:bCs/>
          <w:sz w:val="21"/>
          <w:szCs w:val="21"/>
        </w:rPr>
        <w:t>w tym celu wykonawca winien załączyć do wniosku materiałowego wykaz:</w:t>
      </w:r>
    </w:p>
    <w:p w:rsidR="0026030B" w:rsidRPr="00BA04D8" w:rsidRDefault="0026030B" w:rsidP="009A6AF1">
      <w:pPr>
        <w:pStyle w:val="Bezodstpw"/>
        <w:numPr>
          <w:ilvl w:val="0"/>
          <w:numId w:val="69"/>
        </w:numPr>
        <w:tabs>
          <w:tab w:val="left" w:pos="1276"/>
        </w:tabs>
        <w:ind w:left="1701" w:hanging="425"/>
        <w:jc w:val="both"/>
        <w:rPr>
          <w:rFonts w:asciiTheme="minorHAnsi" w:hAnsiTheme="minorHAnsi" w:cstheme="minorHAnsi"/>
          <w:sz w:val="21"/>
          <w:szCs w:val="21"/>
        </w:rPr>
      </w:pPr>
      <w:r w:rsidRPr="00BA04D8">
        <w:rPr>
          <w:rFonts w:asciiTheme="minorHAnsi" w:hAnsiTheme="minorHAnsi" w:cstheme="minorHAnsi"/>
          <w:bCs/>
          <w:sz w:val="21"/>
          <w:szCs w:val="21"/>
        </w:rPr>
        <w:t xml:space="preserve">wszystkich czynności serwisowych wymaganych do wykonania przez </w:t>
      </w:r>
      <w:r w:rsidRPr="00BA04D8">
        <w:rPr>
          <w:rFonts w:asciiTheme="minorHAnsi" w:hAnsiTheme="minorHAnsi" w:cstheme="minorHAnsi"/>
          <w:sz w:val="21"/>
          <w:szCs w:val="21"/>
        </w:rPr>
        <w:t xml:space="preserve">Dokumentację Techniczno-Ruchową urządzenia „X” w </w:t>
      </w:r>
      <w:r w:rsidR="009F169C" w:rsidRPr="00BA04D8">
        <w:rPr>
          <w:rFonts w:asciiTheme="minorHAnsi" w:hAnsiTheme="minorHAnsi" w:cstheme="minorHAnsi"/>
          <w:sz w:val="21"/>
          <w:szCs w:val="21"/>
        </w:rPr>
        <w:t>okresie</w:t>
      </w:r>
      <w:r w:rsidRPr="00BA04D8">
        <w:rPr>
          <w:rFonts w:asciiTheme="minorHAnsi" w:hAnsiTheme="minorHAnsi" w:cstheme="minorHAnsi"/>
          <w:sz w:val="21"/>
          <w:szCs w:val="21"/>
        </w:rPr>
        <w:t xml:space="preserve"> jego eksploatacji,</w:t>
      </w:r>
    </w:p>
    <w:p w:rsidR="0026030B" w:rsidRPr="00BA04D8" w:rsidRDefault="0026030B" w:rsidP="009A6AF1">
      <w:pPr>
        <w:pStyle w:val="Bezodstpw"/>
        <w:numPr>
          <w:ilvl w:val="0"/>
          <w:numId w:val="69"/>
        </w:numPr>
        <w:tabs>
          <w:tab w:val="left" w:pos="1276"/>
        </w:tabs>
        <w:ind w:left="1701" w:hanging="425"/>
        <w:jc w:val="both"/>
        <w:rPr>
          <w:rFonts w:asciiTheme="minorHAnsi" w:hAnsiTheme="minorHAnsi" w:cstheme="minorHAnsi"/>
          <w:sz w:val="21"/>
          <w:szCs w:val="21"/>
        </w:rPr>
      </w:pPr>
      <w:r w:rsidRPr="00BA04D8">
        <w:rPr>
          <w:rFonts w:asciiTheme="minorHAnsi" w:hAnsiTheme="minorHAnsi" w:cstheme="minorHAnsi"/>
          <w:sz w:val="21"/>
          <w:szCs w:val="21"/>
        </w:rPr>
        <w:t>ilości</w:t>
      </w:r>
      <w:r w:rsidRPr="00BA04D8">
        <w:rPr>
          <w:rFonts w:asciiTheme="minorHAnsi" w:hAnsiTheme="minorHAnsi" w:cstheme="minorHAnsi"/>
          <w:bCs/>
          <w:sz w:val="21"/>
          <w:szCs w:val="21"/>
        </w:rPr>
        <w:t xml:space="preserve"> tych czynności – </w:t>
      </w:r>
      <w:r w:rsidRPr="00BA04D8">
        <w:rPr>
          <w:rFonts w:asciiTheme="minorHAnsi" w:hAnsiTheme="minorHAnsi" w:cstheme="minorHAnsi"/>
          <w:sz w:val="21"/>
          <w:szCs w:val="21"/>
        </w:rPr>
        <w:t xml:space="preserve">przy założeniu, </w:t>
      </w:r>
      <w:r w:rsidRPr="00BA04D8">
        <w:rPr>
          <w:rFonts w:asciiTheme="minorHAnsi" w:hAnsiTheme="minorHAnsi" w:cstheme="minorHAnsi"/>
          <w:bCs/>
          <w:sz w:val="21"/>
          <w:szCs w:val="21"/>
        </w:rPr>
        <w:t xml:space="preserve">że </w:t>
      </w:r>
      <w:r w:rsidRPr="00BA04D8">
        <w:rPr>
          <w:rFonts w:asciiTheme="minorHAnsi" w:hAnsiTheme="minorHAnsi" w:cstheme="minorHAnsi"/>
          <w:sz w:val="21"/>
          <w:szCs w:val="21"/>
        </w:rPr>
        <w:t xml:space="preserve">rzeczywisty czas pracy urządzenia „X” trwać będzie nieprzerwanie </w:t>
      </w:r>
      <w:r w:rsidRPr="00BA04D8">
        <w:rPr>
          <w:rFonts w:asciiTheme="minorHAnsi" w:hAnsiTheme="minorHAnsi" w:cstheme="minorHAnsi"/>
          <w:bCs/>
          <w:sz w:val="21"/>
          <w:szCs w:val="21"/>
        </w:rPr>
        <w:t xml:space="preserve">(24 godziny na dobę) </w:t>
      </w:r>
      <w:r w:rsidRPr="00BA04D8">
        <w:rPr>
          <w:rFonts w:asciiTheme="minorHAnsi" w:hAnsiTheme="minorHAnsi" w:cstheme="minorHAnsi"/>
          <w:sz w:val="21"/>
          <w:szCs w:val="21"/>
        </w:rPr>
        <w:t>przez cały 36-miesięczny okres świadczenia usług serwisowych,</w:t>
      </w:r>
    </w:p>
    <w:p w:rsidR="0026030B" w:rsidRPr="00BA04D8" w:rsidRDefault="0026030B" w:rsidP="009A6AF1">
      <w:pPr>
        <w:pStyle w:val="Bezodstpw"/>
        <w:numPr>
          <w:ilvl w:val="0"/>
          <w:numId w:val="69"/>
        </w:numPr>
        <w:tabs>
          <w:tab w:val="left" w:pos="1276"/>
        </w:tabs>
        <w:ind w:left="1701"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wynagrodzenia, odrębnie za wykonanie każdej z w/w czynności </w:t>
      </w:r>
      <w:r w:rsidRPr="00BA04D8">
        <w:rPr>
          <w:rFonts w:asciiTheme="minorHAnsi" w:hAnsiTheme="minorHAnsi" w:cstheme="minorHAnsi"/>
          <w:i/>
          <w:sz w:val="21"/>
          <w:szCs w:val="21"/>
        </w:rPr>
        <w:t xml:space="preserve">(„wynagrodzeń cząstkowych”) </w:t>
      </w:r>
      <w:r w:rsidR="009F169C" w:rsidRPr="00BA04D8">
        <w:rPr>
          <w:rFonts w:asciiTheme="minorHAnsi" w:hAnsiTheme="minorHAnsi" w:cstheme="minorHAnsi"/>
          <w:i/>
          <w:sz w:val="21"/>
          <w:szCs w:val="21"/>
        </w:rPr>
        <w:br/>
      </w:r>
      <w:r w:rsidRPr="00BA04D8">
        <w:rPr>
          <w:rFonts w:asciiTheme="minorHAnsi" w:hAnsiTheme="minorHAnsi" w:cstheme="minorHAnsi"/>
          <w:sz w:val="21"/>
          <w:szCs w:val="21"/>
        </w:rPr>
        <w:t>w ramach „kompletu” dla danego urządzenia.</w:t>
      </w:r>
    </w:p>
    <w:p w:rsidR="0026030B" w:rsidRPr="00BA04D8" w:rsidRDefault="0026030B" w:rsidP="009A6AF1">
      <w:pPr>
        <w:numPr>
          <w:ilvl w:val="1"/>
          <w:numId w:val="77"/>
        </w:numPr>
        <w:tabs>
          <w:tab w:val="left" w:pos="851"/>
        </w:tabs>
        <w:ind w:left="85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Wykonywanie robót rozbiórkowych i budowlano-montażowych: </w:t>
      </w:r>
    </w:p>
    <w:p w:rsidR="0026030B" w:rsidRPr="00BA04D8" w:rsidRDefault="0026030B" w:rsidP="009A6AF1">
      <w:pPr>
        <w:numPr>
          <w:ilvl w:val="0"/>
          <w:numId w:val="36"/>
        </w:numPr>
        <w:tabs>
          <w:tab w:val="left" w:pos="1276"/>
        </w:tabs>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Wykonawca zobowiązany będzie zakupić odpowiednie licencje i oprogramowania, niezbędne do wykonania przedmiotu niniejszego zamówienia, ponieważ zamawiający nie posiada licencji do modułów programowalnych dla programu wizualizacyjnego typu </w:t>
      </w:r>
      <w:proofErr w:type="spellStart"/>
      <w:r w:rsidRPr="00BA04D8">
        <w:rPr>
          <w:rFonts w:asciiTheme="minorHAnsi" w:hAnsiTheme="minorHAnsi" w:cstheme="minorHAnsi"/>
          <w:iCs/>
          <w:sz w:val="21"/>
          <w:szCs w:val="21"/>
        </w:rPr>
        <w:t>InTouch</w:t>
      </w:r>
      <w:proofErr w:type="spellEnd"/>
      <w:r w:rsidRPr="00BA04D8">
        <w:rPr>
          <w:rFonts w:asciiTheme="minorHAnsi" w:hAnsiTheme="minorHAnsi" w:cstheme="minorHAnsi"/>
          <w:iCs/>
          <w:sz w:val="21"/>
          <w:szCs w:val="21"/>
        </w:rPr>
        <w:t>; zamawiający udostępni wykonawcy na etapie realizacji robót tylko posiadane: kody dostępu</w:t>
      </w:r>
      <w:r w:rsidR="0074307A" w:rsidRPr="00BA04D8">
        <w:rPr>
          <w:rFonts w:asciiTheme="minorHAnsi" w:hAnsiTheme="minorHAnsi" w:cstheme="minorHAnsi"/>
          <w:iCs/>
          <w:sz w:val="21"/>
          <w:szCs w:val="21"/>
        </w:rPr>
        <w:t>,</w:t>
      </w:r>
      <w:r w:rsidRPr="00BA04D8">
        <w:rPr>
          <w:rFonts w:asciiTheme="minorHAnsi" w:hAnsiTheme="minorHAnsi" w:cstheme="minorHAnsi"/>
          <w:iCs/>
          <w:sz w:val="21"/>
          <w:szCs w:val="21"/>
        </w:rPr>
        <w:t xml:space="preserve"> hasła</w:t>
      </w:r>
      <w:r w:rsidR="0074307A" w:rsidRPr="00BA04D8">
        <w:rPr>
          <w:rFonts w:asciiTheme="minorHAnsi" w:hAnsiTheme="minorHAnsi" w:cstheme="minorHAnsi"/>
          <w:iCs/>
          <w:sz w:val="21"/>
          <w:szCs w:val="21"/>
        </w:rPr>
        <w:t>,</w:t>
      </w:r>
      <w:r w:rsidRPr="00BA04D8">
        <w:rPr>
          <w:rFonts w:asciiTheme="minorHAnsi" w:hAnsiTheme="minorHAnsi" w:cstheme="minorHAnsi"/>
          <w:iCs/>
          <w:sz w:val="21"/>
          <w:szCs w:val="21"/>
        </w:rPr>
        <w:t xml:space="preserve"> źródła oprogramowania oraz dokumentację istniejącego systemu Wizualizacji; zamawiający informuje, iż nie posiada kompletnych źródeł oprogramowania oraz dokumentacji dla wszystkich urządzeń istniejącego systemu wizualizacji i sterowania; zamawiający nie posiada obecnie umowy na świadczenie usług opieki gwarancyjnej jak również serwisowej dotyczącej systemu sterowania i wizualizacji oczyszczalni ścieków RADOCHA II;</w:t>
      </w:r>
    </w:p>
    <w:p w:rsidR="0026030B" w:rsidRPr="00BA04D8" w:rsidRDefault="0026030B" w:rsidP="009A6AF1">
      <w:pPr>
        <w:numPr>
          <w:ilvl w:val="0"/>
          <w:numId w:val="36"/>
        </w:numPr>
        <w:tabs>
          <w:tab w:val="left" w:pos="1276"/>
        </w:tabs>
        <w:ind w:left="1276" w:hanging="425"/>
        <w:jc w:val="both"/>
        <w:rPr>
          <w:rFonts w:asciiTheme="minorHAnsi" w:hAnsiTheme="minorHAnsi" w:cstheme="minorHAnsi"/>
          <w:iCs/>
          <w:color w:val="FF0000"/>
          <w:sz w:val="21"/>
          <w:szCs w:val="21"/>
        </w:rPr>
      </w:pPr>
      <w:r w:rsidRPr="00BA04D8">
        <w:rPr>
          <w:rFonts w:asciiTheme="minorHAnsi" w:hAnsiTheme="minorHAnsi" w:cstheme="minorHAnsi"/>
          <w:iCs/>
          <w:sz w:val="21"/>
          <w:szCs w:val="21"/>
        </w:rPr>
        <w:t>Przed przystąpieniem do realizacji robót (przed przekazaniem placu budowy) wykonawca zobowiązany będzie:</w:t>
      </w:r>
    </w:p>
    <w:p w:rsidR="0074307A" w:rsidRPr="00BA04D8" w:rsidRDefault="0026030B" w:rsidP="009A6AF1">
      <w:pPr>
        <w:numPr>
          <w:ilvl w:val="0"/>
          <w:numId w:val="39"/>
        </w:numPr>
        <w:tabs>
          <w:tab w:val="left" w:pos="1701"/>
        </w:tabs>
        <w:ind w:left="1701" w:hanging="425"/>
        <w:jc w:val="both"/>
        <w:rPr>
          <w:rFonts w:asciiTheme="minorHAnsi" w:hAnsiTheme="minorHAnsi" w:cstheme="minorHAnsi"/>
          <w:iCs/>
          <w:sz w:val="21"/>
          <w:szCs w:val="21"/>
        </w:rPr>
      </w:pPr>
      <w:bookmarkStart w:id="12" w:name="_Hlk56591481"/>
      <w:bookmarkStart w:id="13" w:name="_Hlk68770843"/>
      <w:r w:rsidRPr="00BA04D8">
        <w:rPr>
          <w:rFonts w:asciiTheme="minorHAnsi" w:hAnsiTheme="minorHAnsi" w:cstheme="minorHAnsi"/>
          <w:iCs/>
          <w:sz w:val="21"/>
          <w:szCs w:val="21"/>
        </w:rPr>
        <w:t>zgłosić się do Zespołu ds. BHP i Ppoż. Sosnowieckich Wodociągów S.A. w celu odebrania informacji, o których mowa w art. 207</w:t>
      </w:r>
      <w:r w:rsidRPr="00BA04D8">
        <w:rPr>
          <w:rFonts w:asciiTheme="minorHAnsi" w:hAnsiTheme="minorHAnsi" w:cstheme="minorHAnsi"/>
          <w:iCs/>
          <w:sz w:val="21"/>
          <w:szCs w:val="21"/>
          <w:vertAlign w:val="superscript"/>
        </w:rPr>
        <w:t>1</w:t>
      </w:r>
      <w:r w:rsidRPr="00BA04D8">
        <w:rPr>
          <w:rFonts w:asciiTheme="minorHAnsi" w:hAnsiTheme="minorHAnsi" w:cstheme="minorHAnsi"/>
          <w:iCs/>
          <w:sz w:val="21"/>
          <w:szCs w:val="21"/>
        </w:rPr>
        <w:t xml:space="preserve"> ustawy – Kodeks pracy i podpisania stosownego oświadczenia potwierdzającego:</w:t>
      </w:r>
    </w:p>
    <w:p w:rsidR="008B0981" w:rsidRPr="00BA04D8" w:rsidRDefault="008B0981" w:rsidP="009A6AF1">
      <w:pPr>
        <w:numPr>
          <w:ilvl w:val="0"/>
          <w:numId w:val="79"/>
        </w:numPr>
        <w:tabs>
          <w:tab w:val="left" w:pos="1985"/>
        </w:tabs>
        <w:ind w:left="1985" w:hanging="284"/>
        <w:jc w:val="both"/>
        <w:rPr>
          <w:rFonts w:asciiTheme="minorHAnsi" w:hAnsiTheme="minorHAnsi" w:cstheme="minorHAnsi"/>
          <w:iCs/>
          <w:sz w:val="21"/>
          <w:szCs w:val="21"/>
        </w:rPr>
      </w:pPr>
      <w:r w:rsidRPr="00BA04D8">
        <w:rPr>
          <w:rFonts w:asciiTheme="minorHAnsi" w:hAnsiTheme="minorHAnsi" w:cstheme="minorHAnsi"/>
          <w:iCs/>
          <w:sz w:val="21"/>
          <w:szCs w:val="21"/>
        </w:rPr>
        <w:t>otrzymanie przedmiotowych informacji,</w:t>
      </w:r>
    </w:p>
    <w:p w:rsidR="008B0981" w:rsidRPr="00BA04D8" w:rsidRDefault="008B0981" w:rsidP="009A6AF1">
      <w:pPr>
        <w:numPr>
          <w:ilvl w:val="0"/>
          <w:numId w:val="79"/>
        </w:numPr>
        <w:tabs>
          <w:tab w:val="left" w:pos="1985"/>
        </w:tabs>
        <w:ind w:left="1985" w:hanging="284"/>
        <w:jc w:val="both"/>
        <w:rPr>
          <w:rFonts w:asciiTheme="minorHAnsi" w:hAnsiTheme="minorHAnsi" w:cstheme="minorHAnsi"/>
          <w:iCs/>
          <w:sz w:val="21"/>
          <w:szCs w:val="21"/>
        </w:rPr>
      </w:pPr>
      <w:r w:rsidRPr="00BA04D8">
        <w:rPr>
          <w:rFonts w:asciiTheme="minorHAnsi" w:hAnsiTheme="minorHAnsi" w:cstheme="minorHAnsi"/>
          <w:iCs/>
          <w:sz w:val="21"/>
          <w:szCs w:val="21"/>
        </w:rPr>
        <w:t>zobowiązanie wykonawcy do wykonywania prac stanowiących przedmiot zamówienia przez pracowników posiadających wymagane przepisami:</w:t>
      </w:r>
    </w:p>
    <w:p w:rsidR="008B0981" w:rsidRPr="00BA04D8" w:rsidRDefault="008B0981" w:rsidP="009A6AF1">
      <w:pPr>
        <w:numPr>
          <w:ilvl w:val="0"/>
          <w:numId w:val="80"/>
        </w:numPr>
        <w:tabs>
          <w:tab w:val="left" w:pos="2410"/>
        </w:tabs>
        <w:ind w:left="2410" w:hanging="425"/>
        <w:jc w:val="both"/>
        <w:rPr>
          <w:rFonts w:asciiTheme="minorHAnsi" w:hAnsiTheme="minorHAnsi" w:cstheme="minorHAnsi"/>
          <w:iCs/>
          <w:sz w:val="21"/>
          <w:szCs w:val="21"/>
        </w:rPr>
      </w:pPr>
      <w:r w:rsidRPr="00BA04D8">
        <w:rPr>
          <w:rFonts w:asciiTheme="minorHAnsi" w:hAnsiTheme="minorHAnsi" w:cstheme="minorHAnsi"/>
          <w:iCs/>
          <w:sz w:val="21"/>
          <w:szCs w:val="21"/>
        </w:rPr>
        <w:t>badania lekarskie,</w:t>
      </w:r>
    </w:p>
    <w:p w:rsidR="008B0981" w:rsidRPr="00BA04D8" w:rsidRDefault="008B0981" w:rsidP="009A6AF1">
      <w:pPr>
        <w:numPr>
          <w:ilvl w:val="0"/>
          <w:numId w:val="80"/>
        </w:numPr>
        <w:tabs>
          <w:tab w:val="left" w:pos="2410"/>
        </w:tabs>
        <w:ind w:left="2410" w:hanging="425"/>
        <w:jc w:val="both"/>
        <w:rPr>
          <w:rFonts w:asciiTheme="minorHAnsi" w:hAnsiTheme="minorHAnsi" w:cstheme="minorHAnsi"/>
          <w:iCs/>
          <w:sz w:val="21"/>
          <w:szCs w:val="21"/>
        </w:rPr>
      </w:pPr>
      <w:r w:rsidRPr="00BA04D8">
        <w:rPr>
          <w:rFonts w:asciiTheme="minorHAnsi" w:hAnsiTheme="minorHAnsi" w:cstheme="minorHAnsi"/>
          <w:iCs/>
          <w:sz w:val="21"/>
          <w:szCs w:val="21"/>
        </w:rPr>
        <w:t>przeszkolenie w zakresie BHP,</w:t>
      </w:r>
    </w:p>
    <w:p w:rsidR="008B0981" w:rsidRPr="00BA04D8" w:rsidRDefault="008B0981" w:rsidP="009A6AF1">
      <w:pPr>
        <w:numPr>
          <w:ilvl w:val="0"/>
          <w:numId w:val="80"/>
        </w:numPr>
        <w:tabs>
          <w:tab w:val="left" w:pos="2410"/>
        </w:tabs>
        <w:ind w:left="2410" w:hanging="425"/>
        <w:jc w:val="both"/>
        <w:rPr>
          <w:rFonts w:asciiTheme="minorHAnsi" w:hAnsiTheme="minorHAnsi" w:cstheme="minorHAnsi"/>
          <w:iCs/>
          <w:sz w:val="21"/>
          <w:szCs w:val="21"/>
        </w:rPr>
      </w:pPr>
      <w:r w:rsidRPr="00BA04D8">
        <w:rPr>
          <w:rFonts w:asciiTheme="minorHAnsi" w:hAnsiTheme="minorHAnsi" w:cstheme="minorHAnsi"/>
          <w:iCs/>
          <w:sz w:val="21"/>
          <w:szCs w:val="21"/>
        </w:rPr>
        <w:t>szczepienia ochronne wymagane przy kontakcie z czynnikami biologicznymi;</w:t>
      </w:r>
    </w:p>
    <w:bookmarkEnd w:id="12"/>
    <w:p w:rsidR="0026030B" w:rsidRPr="00BA04D8" w:rsidRDefault="0026030B" w:rsidP="009A6AF1">
      <w:pPr>
        <w:numPr>
          <w:ilvl w:val="0"/>
          <w:numId w:val="39"/>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opracować i uzgodnić z zamawiającym Plan BIOZ (Plan Bezpieczeństwa i Ochrony Zdrowia), IBWR (Instrukcję  Bezpiecznego Wykonywania Robót) oraz POR (Projekt Organizacji Robót);</w:t>
      </w:r>
    </w:p>
    <w:bookmarkEnd w:id="13"/>
    <w:p w:rsidR="0026030B" w:rsidRPr="00BA04D8" w:rsidRDefault="0026030B" w:rsidP="009A6AF1">
      <w:pPr>
        <w:numPr>
          <w:ilvl w:val="0"/>
          <w:numId w:val="36"/>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Zasady organizacji / zagospodarowania zaplecza budowy oraz prowadzenia robót:</w:t>
      </w:r>
    </w:p>
    <w:p w:rsidR="0026030B" w:rsidRPr="00BA04D8" w:rsidRDefault="0026030B" w:rsidP="009A6AF1">
      <w:pPr>
        <w:numPr>
          <w:ilvl w:val="0"/>
          <w:numId w:val="55"/>
        </w:numPr>
        <w:tabs>
          <w:tab w:val="left" w:pos="1701"/>
        </w:tabs>
        <w:ind w:left="1701" w:hanging="425"/>
        <w:jc w:val="both"/>
        <w:rPr>
          <w:rFonts w:asciiTheme="minorHAnsi" w:hAnsiTheme="minorHAnsi" w:cstheme="minorHAnsi"/>
          <w:iCs/>
          <w:sz w:val="21"/>
          <w:szCs w:val="21"/>
        </w:rPr>
      </w:pPr>
      <w:bookmarkStart w:id="14" w:name="_Hlk68773854"/>
      <w:r w:rsidRPr="00BA04D8">
        <w:rPr>
          <w:rFonts w:asciiTheme="minorHAnsi" w:hAnsiTheme="minorHAnsi" w:cstheme="minorHAnsi"/>
          <w:iCs/>
          <w:sz w:val="21"/>
          <w:szCs w:val="21"/>
        </w:rPr>
        <w:t>wykonawca winien będzie zorganizować i zagospodarować zaplecze budowy (wynikające z opracowanego Projektu Organizacji Robót) wraz z doprowadzeniem niezbędnych mediów i dojazdem; podłączenie mediów (w miejscach wskazanych przez zamawiającego) odbędzie się staraniem wykonawcy, po zawarciu stosownych umów,</w:t>
      </w:r>
    </w:p>
    <w:p w:rsidR="0026030B" w:rsidRPr="00BA04D8" w:rsidRDefault="0026030B" w:rsidP="009A6AF1">
      <w:pPr>
        <w:numPr>
          <w:ilvl w:val="0"/>
          <w:numId w:val="55"/>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wykonawca zobowiązany będzie odpowiednio oznakować miejsce budowy, tj. dostarczyć i zamontować tablice informacyjne (w zakresie rozbiórki i budowy) oraz odpowiednio oznakować i zabezpieczyć miejsca prowadzonych robót,</w:t>
      </w:r>
    </w:p>
    <w:p w:rsidR="0026030B" w:rsidRPr="00BA04D8" w:rsidRDefault="0026030B" w:rsidP="009A6AF1">
      <w:pPr>
        <w:numPr>
          <w:ilvl w:val="0"/>
          <w:numId w:val="55"/>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z chwilą przekazania obiektów przez zamawiającego, wykonawca odpowiedzialny będzie za ewentualną konieczność ich opróżniania, wyczyszczenia, obniżenia poziomu lub doszczelniania, wynikającą z konieczności prowadzenia prac / robót,</w:t>
      </w:r>
    </w:p>
    <w:p w:rsidR="0026030B" w:rsidRPr="00BA04D8" w:rsidRDefault="0026030B" w:rsidP="009A6AF1">
      <w:pPr>
        <w:numPr>
          <w:ilvl w:val="0"/>
          <w:numId w:val="55"/>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w trakcie realizacji robót na terenie oczyszczalni ścieków RADOCHA II, pracownicy wykonawcy zobowiązani będą do każdorazowego potwierdzania faktu wejścia / wyjścia na teren / z terenu obiektu poprzez złożenie własnoręcznego podpisu na liście obecności, która znajdowała się będzie na portierni zlokalizowanej przy bramie wjazdowej do oczyszczalni ścieków RADOCHA II w Sosnowcu; tym samym przed rozpoczęciem robót wykonawca zobowiązany będzie dostarczyć zamawiającemu wykaz osób (wraz z nr dowodów osobistych), które będą brały udział w realizacji przedmiotu zamówienia; dodatkowo w przypadku zmian w przedmiotowym wykazie, wykonawca niezwłocznie winien będzie przedstawić zamawiającemu jego aktualizację,</w:t>
      </w:r>
    </w:p>
    <w:p w:rsidR="0026030B" w:rsidRDefault="0026030B" w:rsidP="009A6AF1">
      <w:pPr>
        <w:numPr>
          <w:ilvl w:val="0"/>
          <w:numId w:val="55"/>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w zakresie ruchu materiałowego (wjazdu na teren i wyjazdu z terenu oczyszczalni ścieków pojazdów z dostawami materiałów / urządzeń, sprzętu budowlanego) Kierownik budowy winien będzie każdorazowo osobiście potwierdzić pisemnie w/w fakt w dokumencie pn.: </w:t>
      </w:r>
      <w:r w:rsidRPr="00BA04D8">
        <w:rPr>
          <w:rFonts w:asciiTheme="minorHAnsi" w:hAnsiTheme="minorHAnsi" w:cstheme="minorHAnsi"/>
          <w:i/>
          <w:iCs/>
          <w:sz w:val="21"/>
          <w:szCs w:val="21"/>
        </w:rPr>
        <w:t>„Raport ruchu materiałowego”</w:t>
      </w:r>
      <w:r w:rsidRPr="00BA04D8">
        <w:rPr>
          <w:rFonts w:asciiTheme="minorHAnsi" w:hAnsiTheme="minorHAnsi" w:cstheme="minorHAnsi"/>
          <w:iCs/>
          <w:sz w:val="21"/>
          <w:szCs w:val="21"/>
        </w:rPr>
        <w:t xml:space="preserve"> (zamawiający przekaże wzór tego dokumentu wraz z przekazaniem placu budowy), który znajdował się będzie na portierni zlokalizowanej przy bramie wjazdowej do oczyszczalni RADOCHA II w Sosnowcu; w związku z powyższym ruch materiałowy oraz wjazd / wyjazd sprzętu budowlanego na teren oczyszczalni winny być realizowane w godzinach pracy pracowników dozoru </w:t>
      </w:r>
      <w:r w:rsidR="00FB72D1" w:rsidRPr="00BA04D8">
        <w:rPr>
          <w:rFonts w:asciiTheme="minorHAnsi" w:hAnsiTheme="minorHAnsi" w:cstheme="minorHAnsi"/>
          <w:iCs/>
          <w:sz w:val="21"/>
          <w:szCs w:val="21"/>
        </w:rPr>
        <w:t>wykonawcy</w:t>
      </w:r>
      <w:r w:rsidRPr="00BA04D8">
        <w:rPr>
          <w:rFonts w:asciiTheme="minorHAnsi" w:hAnsiTheme="minorHAnsi" w:cstheme="minorHAnsi"/>
          <w:iCs/>
          <w:sz w:val="21"/>
          <w:szCs w:val="21"/>
        </w:rPr>
        <w:t>,</w:t>
      </w:r>
    </w:p>
    <w:p w:rsidR="0026030B" w:rsidRPr="00BA04D8" w:rsidRDefault="0026030B" w:rsidP="009A6AF1">
      <w:pPr>
        <w:numPr>
          <w:ilvl w:val="0"/>
          <w:numId w:val="55"/>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lastRenderedPageBreak/>
        <w:t>zamawiający dopuszcza wjazd na teren oczyszczalni ścieków RADOCHA II tylko pojazdów realizujących dostawy materiałów / urządzeń, pojazdów dozoru oraz sprzętu budowlanego,</w:t>
      </w:r>
    </w:p>
    <w:bookmarkEnd w:id="14"/>
    <w:p w:rsidR="0026030B" w:rsidRPr="00BA04D8" w:rsidRDefault="0026030B" w:rsidP="009A6AF1">
      <w:pPr>
        <w:numPr>
          <w:ilvl w:val="0"/>
          <w:numId w:val="55"/>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podczas realizacji przedmiotu zamówienia, wykonawca zobowiązany będzie uwzględnić konieczność zachowania ciągłości pracy obiektów technologicznych, dróg transportowych i ciągów komunikacyjnych (w pobliżu prowadzonych prac) na terenie oczyszczalni ścieków RADOCHA II w Sosnowcu,</w:t>
      </w:r>
    </w:p>
    <w:p w:rsidR="0026030B" w:rsidRPr="00BA04D8" w:rsidRDefault="0026030B" w:rsidP="009A6AF1">
      <w:pPr>
        <w:numPr>
          <w:ilvl w:val="0"/>
          <w:numId w:val="55"/>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prowadzone przez wykonawcę roboty, nie mogą wprowadzać zakłóceń w prowadzonej technologii oraz pracy oczyszczalni ścieków RADOCHA II w Sosnowcu oraz powinny być wykonywane w porozumieniu z pracownikami nadzoru oczyszczalni ścieków RADOCHA II; w przypadku konieczności wyłączenia zasilania lub technologii, wykonawca zobowiązany będzie przedstawić pisemną informację </w:t>
      </w:r>
      <w:r w:rsidR="00957169">
        <w:rPr>
          <w:rFonts w:asciiTheme="minorHAnsi" w:hAnsiTheme="minorHAnsi" w:cstheme="minorHAnsi"/>
          <w:iCs/>
          <w:sz w:val="21"/>
          <w:szCs w:val="21"/>
        </w:rPr>
        <w:br/>
      </w:r>
      <w:r w:rsidRPr="00BA04D8">
        <w:rPr>
          <w:rFonts w:asciiTheme="minorHAnsi" w:hAnsiTheme="minorHAnsi" w:cstheme="minorHAnsi"/>
          <w:iCs/>
          <w:sz w:val="21"/>
          <w:szCs w:val="21"/>
        </w:rPr>
        <w:t xml:space="preserve">o tym fakcie służbom oczyszczalni </w:t>
      </w:r>
      <w:r w:rsidRPr="00BA04D8">
        <w:rPr>
          <w:rFonts w:asciiTheme="minorHAnsi" w:hAnsiTheme="minorHAnsi" w:cstheme="minorHAnsi"/>
          <w:sz w:val="21"/>
          <w:szCs w:val="21"/>
        </w:rPr>
        <w:t>na 5 dni przed planowanymi pracami</w:t>
      </w:r>
      <w:r w:rsidRPr="00BA04D8">
        <w:rPr>
          <w:rFonts w:asciiTheme="minorHAnsi" w:hAnsiTheme="minorHAnsi" w:cstheme="minorHAnsi"/>
          <w:iCs/>
          <w:sz w:val="21"/>
          <w:szCs w:val="21"/>
        </w:rPr>
        <w:t>; warunkiem podjęcia czynności związanych z wyłączeniem zasilania bądź urządzeń technologicznych będzie pisemna zgoda zamawiającego,</w:t>
      </w:r>
    </w:p>
    <w:p w:rsidR="0026030B" w:rsidRPr="00A57D1A" w:rsidRDefault="0026030B" w:rsidP="009A6AF1">
      <w:pPr>
        <w:numPr>
          <w:ilvl w:val="0"/>
          <w:numId w:val="55"/>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prace montażowe dotyczące urządzeń dostarczonych i montowanych lub podlegających przebudowie / zmianie konstrukcyjnej, w ramach nin. zamówienia, winny być realizowane przez Producentów lub dostępnych na terenie Polski autoryzowanych przedstawicieli / serwisy Producentów tych urządzeń,</w:t>
      </w:r>
    </w:p>
    <w:p w:rsidR="0026030B" w:rsidRPr="00A57D1A" w:rsidRDefault="0026030B" w:rsidP="009A6AF1">
      <w:pPr>
        <w:numPr>
          <w:ilvl w:val="0"/>
          <w:numId w:val="55"/>
        </w:numPr>
        <w:tabs>
          <w:tab w:val="left" w:pos="1701"/>
        </w:tabs>
        <w:ind w:left="1701" w:hanging="425"/>
        <w:jc w:val="both"/>
        <w:rPr>
          <w:rFonts w:asciiTheme="minorHAnsi" w:hAnsiTheme="minorHAnsi" w:cstheme="minorHAnsi"/>
          <w:iCs/>
          <w:sz w:val="21"/>
          <w:szCs w:val="21"/>
        </w:rPr>
      </w:pPr>
      <w:r w:rsidRPr="00A57D1A">
        <w:rPr>
          <w:rFonts w:asciiTheme="minorHAnsi" w:hAnsiTheme="minorHAnsi" w:cstheme="minorHAnsi"/>
          <w:iCs/>
          <w:sz w:val="21"/>
          <w:szCs w:val="21"/>
        </w:rPr>
        <w:t>wykonawca zobowiązany będzie do zastosowania elementów złącznych odpowiedniej klasy ze stali nierdzewnej przy połączeniach rozłącznych konstrukcji ze stali nierdzewnej, jak również przy łączeniu stali nierdzewnej ze stalą węglową,</w:t>
      </w:r>
    </w:p>
    <w:p w:rsidR="0026030B" w:rsidRPr="00A57D1A" w:rsidRDefault="0026030B" w:rsidP="009A6AF1">
      <w:pPr>
        <w:numPr>
          <w:ilvl w:val="0"/>
          <w:numId w:val="55"/>
        </w:numPr>
        <w:tabs>
          <w:tab w:val="left" w:pos="1701"/>
        </w:tabs>
        <w:ind w:left="1701" w:hanging="425"/>
        <w:jc w:val="both"/>
        <w:rPr>
          <w:rFonts w:asciiTheme="minorHAnsi" w:hAnsiTheme="minorHAnsi" w:cstheme="minorHAnsi"/>
          <w:iCs/>
          <w:sz w:val="21"/>
          <w:szCs w:val="21"/>
        </w:rPr>
      </w:pPr>
      <w:r w:rsidRPr="00A57D1A">
        <w:rPr>
          <w:rFonts w:asciiTheme="minorHAnsi" w:hAnsiTheme="minorHAnsi" w:cstheme="minorHAnsi"/>
          <w:iCs/>
          <w:sz w:val="21"/>
          <w:szCs w:val="21"/>
        </w:rPr>
        <w:t xml:space="preserve">w trakcie realizacji przedmiotu zamówienia pracownicy dozoru wykonawcy zobowiązani będą do udziału w Naradach budowy, organizowanych z częstotliwością, nie rzadziej niż raz na </w:t>
      </w:r>
      <w:r w:rsidR="00FB72D1" w:rsidRPr="00A57D1A">
        <w:rPr>
          <w:rFonts w:asciiTheme="minorHAnsi" w:hAnsiTheme="minorHAnsi" w:cstheme="minorHAnsi"/>
          <w:iCs/>
          <w:sz w:val="21"/>
          <w:szCs w:val="21"/>
        </w:rPr>
        <w:t xml:space="preserve">2 </w:t>
      </w:r>
      <w:r w:rsidRPr="00A57D1A">
        <w:rPr>
          <w:rFonts w:asciiTheme="minorHAnsi" w:hAnsiTheme="minorHAnsi" w:cstheme="minorHAnsi"/>
          <w:iCs/>
          <w:sz w:val="21"/>
          <w:szCs w:val="21"/>
        </w:rPr>
        <w:t>tygodnie,</w:t>
      </w:r>
    </w:p>
    <w:p w:rsidR="0026030B" w:rsidRPr="00A57D1A" w:rsidRDefault="0026030B" w:rsidP="009A6AF1">
      <w:pPr>
        <w:numPr>
          <w:ilvl w:val="0"/>
          <w:numId w:val="55"/>
        </w:numPr>
        <w:tabs>
          <w:tab w:val="left" w:pos="1701"/>
        </w:tabs>
        <w:ind w:left="1701" w:hanging="425"/>
        <w:jc w:val="both"/>
        <w:rPr>
          <w:rFonts w:asciiTheme="minorHAnsi" w:hAnsiTheme="minorHAnsi" w:cstheme="minorHAnsi"/>
          <w:iCs/>
          <w:sz w:val="21"/>
          <w:szCs w:val="21"/>
        </w:rPr>
      </w:pPr>
      <w:bookmarkStart w:id="15" w:name="_Hlk68774811"/>
      <w:r w:rsidRPr="00A57D1A">
        <w:rPr>
          <w:rFonts w:asciiTheme="minorHAnsi" w:hAnsiTheme="minorHAnsi" w:cstheme="minorHAnsi"/>
          <w:iCs/>
          <w:sz w:val="21"/>
          <w:szCs w:val="21"/>
        </w:rPr>
        <w:t xml:space="preserve">pracownicy dozoru wykonawcy odpowiedzialni będą za sprawowanie nadzoru w zakresie organizacji pracy oraz przestrzeganie obowiązujących przepisów BHP i Ppoż. przez osoby biorące udział </w:t>
      </w:r>
      <w:r w:rsidR="00FB72D1" w:rsidRPr="00A57D1A">
        <w:rPr>
          <w:rFonts w:asciiTheme="minorHAnsi" w:hAnsiTheme="minorHAnsi" w:cstheme="minorHAnsi"/>
          <w:iCs/>
          <w:sz w:val="21"/>
          <w:szCs w:val="21"/>
        </w:rPr>
        <w:br/>
      </w:r>
      <w:r w:rsidRPr="00A57D1A">
        <w:rPr>
          <w:rFonts w:asciiTheme="minorHAnsi" w:hAnsiTheme="minorHAnsi" w:cstheme="minorHAnsi"/>
          <w:iCs/>
          <w:sz w:val="21"/>
          <w:szCs w:val="21"/>
        </w:rPr>
        <w:t>w realizacji zamówienia;</w:t>
      </w:r>
    </w:p>
    <w:p w:rsidR="00A57D1A" w:rsidRPr="00A57D1A" w:rsidRDefault="0026030B" w:rsidP="009A6AF1">
      <w:pPr>
        <w:numPr>
          <w:ilvl w:val="0"/>
          <w:numId w:val="55"/>
        </w:numPr>
        <w:tabs>
          <w:tab w:val="left" w:pos="1701"/>
        </w:tabs>
        <w:ind w:left="1701" w:hanging="425"/>
        <w:jc w:val="both"/>
        <w:rPr>
          <w:rFonts w:asciiTheme="minorHAnsi" w:hAnsiTheme="minorHAnsi" w:cstheme="minorHAnsi"/>
          <w:iCs/>
          <w:sz w:val="21"/>
          <w:szCs w:val="21"/>
        </w:rPr>
      </w:pPr>
      <w:r w:rsidRPr="00A57D1A">
        <w:rPr>
          <w:rFonts w:asciiTheme="minorHAnsi" w:hAnsiTheme="minorHAnsi" w:cstheme="minorHAnsi"/>
          <w:sz w:val="21"/>
          <w:szCs w:val="21"/>
        </w:rPr>
        <w:t>wykonawca przed rozpoczęciem prac / robót zobowiązany będzie dostarczyć zamawiającemu kopie (poświadczone za zgodność z oryginałem) świadectw kwalifikacyjnych pracowników zatrudnionych przy realizacji przedmiotu zamówienia, tj.:</w:t>
      </w:r>
    </w:p>
    <w:p w:rsidR="0026030B" w:rsidRPr="00A57D1A" w:rsidRDefault="0026030B" w:rsidP="009A6AF1">
      <w:pPr>
        <w:pStyle w:val="Akapitzlist"/>
        <w:numPr>
          <w:ilvl w:val="0"/>
          <w:numId w:val="104"/>
        </w:numPr>
        <w:tabs>
          <w:tab w:val="left" w:pos="1985"/>
        </w:tabs>
        <w:ind w:left="1985" w:hanging="284"/>
        <w:jc w:val="both"/>
        <w:rPr>
          <w:rFonts w:asciiTheme="minorHAnsi" w:hAnsiTheme="minorHAnsi" w:cstheme="minorHAnsi"/>
          <w:iCs/>
          <w:sz w:val="21"/>
          <w:szCs w:val="21"/>
        </w:rPr>
      </w:pPr>
      <w:r w:rsidRPr="00A57D1A">
        <w:rPr>
          <w:rFonts w:asciiTheme="minorHAnsi" w:hAnsiTheme="minorHAnsi" w:cstheme="minorHAnsi"/>
          <w:sz w:val="21"/>
          <w:szCs w:val="21"/>
        </w:rPr>
        <w:t xml:space="preserve">minimum jednej </w:t>
      </w:r>
      <w:r w:rsidR="00C963B9" w:rsidRPr="00A57D1A">
        <w:rPr>
          <w:rFonts w:asciiTheme="minorHAnsi" w:hAnsiTheme="minorHAnsi" w:cstheme="minorHAnsi"/>
          <w:sz w:val="21"/>
          <w:szCs w:val="21"/>
        </w:rPr>
        <w:t xml:space="preserve">(1) </w:t>
      </w:r>
      <w:r w:rsidR="004B7B1F" w:rsidRPr="00A57D1A">
        <w:rPr>
          <w:rFonts w:asciiTheme="minorHAnsi" w:hAnsiTheme="minorHAnsi" w:cstheme="minorHAnsi"/>
          <w:sz w:val="21"/>
          <w:szCs w:val="21"/>
        </w:rPr>
        <w:t>osoby spełniające wymagania kwalifikacyjne do wykonywania pracy na stanowisku</w:t>
      </w:r>
      <w:r w:rsidR="001A1ED2" w:rsidRPr="00A57D1A">
        <w:rPr>
          <w:rFonts w:asciiTheme="minorHAnsi" w:hAnsiTheme="minorHAnsi" w:cstheme="minorHAnsi"/>
          <w:sz w:val="21"/>
          <w:szCs w:val="21"/>
        </w:rPr>
        <w:t xml:space="preserve"> DOZORU</w:t>
      </w:r>
      <w:r w:rsidRPr="00A57D1A">
        <w:rPr>
          <w:rFonts w:asciiTheme="minorHAnsi" w:hAnsiTheme="minorHAnsi" w:cstheme="minorHAnsi"/>
          <w:sz w:val="21"/>
          <w:szCs w:val="21"/>
        </w:rPr>
        <w:t xml:space="preserve"> w zakresie obsługi, konserwacji, remontów, montażu i demontażu, o których mowa w pkt 3), 4) i 10) świadectwa kwalifikacyjnego dla G-3/D, tj.: Grupa 3. Urządzenia, instalacje i sieci gazowe wytwarzające, przetwarzające, przesyłające, magazynujące i zużywające paliwa gazowe: pkt 3) urządzenia do magazynowania paliw gazowych</w:t>
      </w:r>
      <w:r w:rsidR="00BE4097" w:rsidRPr="00A57D1A">
        <w:rPr>
          <w:rFonts w:asciiTheme="minorHAnsi" w:hAnsiTheme="minorHAnsi" w:cstheme="minorHAnsi"/>
          <w:sz w:val="21"/>
          <w:szCs w:val="21"/>
        </w:rPr>
        <w:t xml:space="preserve"> / </w:t>
      </w:r>
      <w:r w:rsidRPr="00A57D1A">
        <w:rPr>
          <w:rFonts w:asciiTheme="minorHAnsi" w:hAnsiTheme="minorHAnsi" w:cstheme="minorHAnsi"/>
          <w:sz w:val="21"/>
          <w:szCs w:val="21"/>
        </w:rPr>
        <w:t xml:space="preserve">pkt 4) sieci gazowe o ciśnieniu nie wyższym niż 0,5 </w:t>
      </w:r>
      <w:proofErr w:type="spellStart"/>
      <w:r w:rsidRPr="00A57D1A">
        <w:rPr>
          <w:rFonts w:asciiTheme="minorHAnsi" w:hAnsiTheme="minorHAnsi" w:cstheme="minorHAnsi"/>
          <w:sz w:val="21"/>
          <w:szCs w:val="21"/>
        </w:rPr>
        <w:t>MPa</w:t>
      </w:r>
      <w:proofErr w:type="spellEnd"/>
      <w:r w:rsidRPr="00A57D1A">
        <w:rPr>
          <w:rFonts w:asciiTheme="minorHAnsi" w:hAnsiTheme="minorHAnsi" w:cstheme="minorHAnsi"/>
          <w:sz w:val="21"/>
          <w:szCs w:val="21"/>
        </w:rPr>
        <w:t xml:space="preserve"> (gazociągi, stacje gazowe, zespoły gazowe na przyłączu, w tym punkty gazowe)</w:t>
      </w:r>
      <w:r w:rsidR="00BE4097" w:rsidRPr="00A57D1A">
        <w:rPr>
          <w:rFonts w:asciiTheme="minorHAnsi" w:hAnsiTheme="minorHAnsi" w:cstheme="minorHAnsi"/>
          <w:sz w:val="21"/>
          <w:szCs w:val="21"/>
        </w:rPr>
        <w:t xml:space="preserve"> / </w:t>
      </w:r>
      <w:r w:rsidRPr="00A57D1A">
        <w:rPr>
          <w:rFonts w:asciiTheme="minorHAnsi" w:hAnsiTheme="minorHAnsi" w:cstheme="minorHAnsi"/>
          <w:sz w:val="21"/>
          <w:szCs w:val="21"/>
        </w:rPr>
        <w:t>p</w:t>
      </w:r>
      <w:r w:rsidR="00BE4097" w:rsidRPr="00A57D1A">
        <w:rPr>
          <w:rFonts w:asciiTheme="minorHAnsi" w:hAnsiTheme="minorHAnsi" w:cstheme="minorHAnsi"/>
          <w:sz w:val="21"/>
          <w:szCs w:val="21"/>
        </w:rPr>
        <w:t>kt</w:t>
      </w:r>
      <w:r w:rsidRPr="00A57D1A">
        <w:rPr>
          <w:rFonts w:asciiTheme="minorHAnsi" w:hAnsiTheme="minorHAnsi" w:cstheme="minorHAnsi"/>
          <w:sz w:val="21"/>
          <w:szCs w:val="21"/>
        </w:rPr>
        <w:t xml:space="preserve"> 10) aparatura kontrolno-pomiarowa, urządzenia sterowania do urządzeń, instalacji i sieci wymienionych w pkt 3), 4);</w:t>
      </w:r>
    </w:p>
    <w:p w:rsidR="0026030B" w:rsidRPr="00A57D1A" w:rsidRDefault="0026030B" w:rsidP="009A6AF1">
      <w:pPr>
        <w:pStyle w:val="Akapitzlist"/>
        <w:numPr>
          <w:ilvl w:val="0"/>
          <w:numId w:val="104"/>
        </w:numPr>
        <w:tabs>
          <w:tab w:val="left" w:pos="1985"/>
        </w:tabs>
        <w:ind w:left="1985" w:hanging="284"/>
        <w:jc w:val="both"/>
        <w:rPr>
          <w:rFonts w:asciiTheme="minorHAnsi" w:hAnsiTheme="minorHAnsi" w:cstheme="minorHAnsi"/>
          <w:iCs/>
          <w:sz w:val="21"/>
          <w:szCs w:val="21"/>
        </w:rPr>
      </w:pPr>
      <w:r w:rsidRPr="00A57D1A">
        <w:rPr>
          <w:rFonts w:asciiTheme="minorHAnsi" w:hAnsiTheme="minorHAnsi" w:cstheme="minorHAnsi"/>
          <w:sz w:val="21"/>
          <w:szCs w:val="21"/>
        </w:rPr>
        <w:t xml:space="preserve">minimum trzech </w:t>
      </w:r>
      <w:r w:rsidR="00C963B9" w:rsidRPr="00A57D1A">
        <w:rPr>
          <w:rFonts w:asciiTheme="minorHAnsi" w:hAnsiTheme="minorHAnsi" w:cstheme="minorHAnsi"/>
          <w:sz w:val="21"/>
          <w:szCs w:val="21"/>
        </w:rPr>
        <w:t xml:space="preserve">(3) </w:t>
      </w:r>
      <w:r w:rsidRPr="00A57D1A">
        <w:rPr>
          <w:rFonts w:asciiTheme="minorHAnsi" w:hAnsiTheme="minorHAnsi" w:cstheme="minorHAnsi"/>
          <w:sz w:val="21"/>
          <w:szCs w:val="21"/>
        </w:rPr>
        <w:t>osób</w:t>
      </w:r>
      <w:r w:rsidR="001A1ED2" w:rsidRPr="00A57D1A">
        <w:rPr>
          <w:rFonts w:asciiTheme="minorHAnsi" w:hAnsiTheme="minorHAnsi" w:cstheme="minorHAnsi"/>
          <w:sz w:val="21"/>
          <w:szCs w:val="21"/>
        </w:rPr>
        <w:t xml:space="preserve"> spełniających wymagania kwalifikacyjne do wykonywania pracy na stanowisku EKSPLOATACJI</w:t>
      </w:r>
      <w:r w:rsidRPr="00A57D1A">
        <w:rPr>
          <w:rFonts w:asciiTheme="minorHAnsi" w:hAnsiTheme="minorHAnsi" w:cstheme="minorHAnsi"/>
          <w:sz w:val="21"/>
          <w:szCs w:val="21"/>
        </w:rPr>
        <w:t xml:space="preserve"> w zakresie obsługi, konserwacji, remontów, montażu i demontażu, </w:t>
      </w:r>
      <w:r w:rsidR="00C963B9" w:rsidRPr="00A57D1A">
        <w:rPr>
          <w:rFonts w:asciiTheme="minorHAnsi" w:hAnsiTheme="minorHAnsi" w:cstheme="minorHAnsi"/>
          <w:sz w:val="21"/>
          <w:szCs w:val="21"/>
        </w:rPr>
        <w:br/>
      </w:r>
      <w:r w:rsidRPr="00A57D1A">
        <w:rPr>
          <w:rFonts w:asciiTheme="minorHAnsi" w:hAnsiTheme="minorHAnsi" w:cstheme="minorHAnsi"/>
          <w:sz w:val="21"/>
          <w:szCs w:val="21"/>
        </w:rPr>
        <w:t>o których mowa w pkt 3), 4) i 10) świadectwa kwalifikacyjnego dla G-3/D, tj.: Grupa 3. Urządzenia, instalacje i sieci gazowe wytwarzające, przetwarzające, przesyłające, magazynujące i zużywające paliwa gazowe: pkt 3) urządzenia do magazynowania paliw gazowych</w:t>
      </w:r>
      <w:r w:rsidR="00BE4097" w:rsidRPr="00A57D1A">
        <w:rPr>
          <w:rFonts w:asciiTheme="minorHAnsi" w:hAnsiTheme="minorHAnsi" w:cstheme="minorHAnsi"/>
          <w:sz w:val="21"/>
          <w:szCs w:val="21"/>
        </w:rPr>
        <w:t xml:space="preserve"> / </w:t>
      </w:r>
      <w:r w:rsidRPr="00A57D1A">
        <w:rPr>
          <w:rFonts w:asciiTheme="minorHAnsi" w:hAnsiTheme="minorHAnsi" w:cstheme="minorHAnsi"/>
          <w:sz w:val="21"/>
          <w:szCs w:val="21"/>
        </w:rPr>
        <w:t xml:space="preserve">pkt 4) sieci gazowe </w:t>
      </w:r>
      <w:r w:rsidR="00A57D1A">
        <w:rPr>
          <w:rFonts w:asciiTheme="minorHAnsi" w:hAnsiTheme="minorHAnsi" w:cstheme="minorHAnsi"/>
          <w:sz w:val="21"/>
          <w:szCs w:val="21"/>
        </w:rPr>
        <w:br/>
      </w:r>
      <w:r w:rsidRPr="00A57D1A">
        <w:rPr>
          <w:rFonts w:asciiTheme="minorHAnsi" w:hAnsiTheme="minorHAnsi" w:cstheme="minorHAnsi"/>
          <w:sz w:val="21"/>
          <w:szCs w:val="21"/>
        </w:rPr>
        <w:t xml:space="preserve">o ciśnieniu nie wyższym niż 0,5 </w:t>
      </w:r>
      <w:proofErr w:type="spellStart"/>
      <w:r w:rsidRPr="00A57D1A">
        <w:rPr>
          <w:rFonts w:asciiTheme="minorHAnsi" w:hAnsiTheme="minorHAnsi" w:cstheme="minorHAnsi"/>
          <w:sz w:val="21"/>
          <w:szCs w:val="21"/>
        </w:rPr>
        <w:t>MPa</w:t>
      </w:r>
      <w:proofErr w:type="spellEnd"/>
      <w:r w:rsidRPr="00A57D1A">
        <w:rPr>
          <w:rFonts w:asciiTheme="minorHAnsi" w:hAnsiTheme="minorHAnsi" w:cstheme="minorHAnsi"/>
          <w:sz w:val="21"/>
          <w:szCs w:val="21"/>
        </w:rPr>
        <w:t xml:space="preserve"> (gazociągi, stacje gazowe, zespoły gazowe na przyłączu, </w:t>
      </w:r>
      <w:r w:rsidR="00A57D1A">
        <w:rPr>
          <w:rFonts w:asciiTheme="minorHAnsi" w:hAnsiTheme="minorHAnsi" w:cstheme="minorHAnsi"/>
          <w:sz w:val="21"/>
          <w:szCs w:val="21"/>
        </w:rPr>
        <w:br/>
      </w:r>
      <w:r w:rsidRPr="00A57D1A">
        <w:rPr>
          <w:rFonts w:asciiTheme="minorHAnsi" w:hAnsiTheme="minorHAnsi" w:cstheme="minorHAnsi"/>
          <w:sz w:val="21"/>
          <w:szCs w:val="21"/>
        </w:rPr>
        <w:t>w tym punkty gazowe)</w:t>
      </w:r>
      <w:r w:rsidR="00BE4097" w:rsidRPr="00A57D1A">
        <w:rPr>
          <w:rFonts w:asciiTheme="minorHAnsi" w:hAnsiTheme="minorHAnsi" w:cstheme="minorHAnsi"/>
          <w:sz w:val="21"/>
          <w:szCs w:val="21"/>
        </w:rPr>
        <w:t xml:space="preserve"> / </w:t>
      </w:r>
      <w:r w:rsidRPr="00A57D1A">
        <w:rPr>
          <w:rFonts w:asciiTheme="minorHAnsi" w:hAnsiTheme="minorHAnsi" w:cstheme="minorHAnsi"/>
          <w:sz w:val="21"/>
          <w:szCs w:val="21"/>
        </w:rPr>
        <w:t>p</w:t>
      </w:r>
      <w:r w:rsidR="00BE4097" w:rsidRPr="00A57D1A">
        <w:rPr>
          <w:rFonts w:asciiTheme="minorHAnsi" w:hAnsiTheme="minorHAnsi" w:cstheme="minorHAnsi"/>
          <w:sz w:val="21"/>
          <w:szCs w:val="21"/>
        </w:rPr>
        <w:t>kt</w:t>
      </w:r>
      <w:r w:rsidRPr="00A57D1A">
        <w:rPr>
          <w:rFonts w:asciiTheme="minorHAnsi" w:hAnsiTheme="minorHAnsi" w:cstheme="minorHAnsi"/>
          <w:sz w:val="21"/>
          <w:szCs w:val="21"/>
        </w:rPr>
        <w:t xml:space="preserve"> 10) aparatura kontrolno-pomiarowa, urządzenia sterowania do urządzeń, instalacji i sieci wymienionych w pkt 3), 4);</w:t>
      </w:r>
    </w:p>
    <w:p w:rsidR="0026030B" w:rsidRPr="00A57D1A" w:rsidRDefault="0026030B" w:rsidP="009A6AF1">
      <w:pPr>
        <w:numPr>
          <w:ilvl w:val="0"/>
          <w:numId w:val="55"/>
        </w:numPr>
        <w:tabs>
          <w:tab w:val="left" w:pos="1701"/>
        </w:tabs>
        <w:ind w:left="1701" w:hanging="425"/>
        <w:jc w:val="both"/>
        <w:rPr>
          <w:rFonts w:asciiTheme="minorHAnsi" w:hAnsiTheme="minorHAnsi" w:cstheme="minorHAnsi"/>
          <w:iCs/>
          <w:sz w:val="21"/>
          <w:szCs w:val="21"/>
        </w:rPr>
      </w:pPr>
      <w:r w:rsidRPr="00A57D1A">
        <w:rPr>
          <w:rFonts w:asciiTheme="minorHAnsi" w:hAnsiTheme="minorHAnsi" w:cstheme="minorHAnsi"/>
          <w:sz w:val="21"/>
          <w:szCs w:val="21"/>
        </w:rPr>
        <w:t xml:space="preserve">zamawiający </w:t>
      </w:r>
      <w:r w:rsidRPr="00A57D1A">
        <w:rPr>
          <w:rFonts w:asciiTheme="minorHAnsi" w:hAnsiTheme="minorHAnsi" w:cstheme="minorHAnsi"/>
          <w:iCs/>
          <w:sz w:val="21"/>
          <w:szCs w:val="21"/>
        </w:rPr>
        <w:t xml:space="preserve">wymaga, aby każda z osób wymienionych odpowiednio w </w:t>
      </w:r>
      <w:proofErr w:type="spellStart"/>
      <w:r w:rsidRPr="00A57D1A">
        <w:rPr>
          <w:rFonts w:asciiTheme="minorHAnsi" w:hAnsiTheme="minorHAnsi" w:cstheme="minorHAnsi"/>
          <w:iCs/>
          <w:sz w:val="21"/>
          <w:szCs w:val="21"/>
        </w:rPr>
        <w:t>ppkt</w:t>
      </w:r>
      <w:proofErr w:type="spellEnd"/>
      <w:r w:rsidRPr="00A57D1A">
        <w:rPr>
          <w:rFonts w:asciiTheme="minorHAnsi" w:hAnsiTheme="minorHAnsi" w:cstheme="minorHAnsi"/>
          <w:iCs/>
          <w:sz w:val="21"/>
          <w:szCs w:val="21"/>
        </w:rPr>
        <w:t xml:space="preserve"> </w:t>
      </w:r>
      <w:r w:rsidR="005B4E0F" w:rsidRPr="00A57D1A">
        <w:rPr>
          <w:rFonts w:asciiTheme="minorHAnsi" w:hAnsiTheme="minorHAnsi" w:cstheme="minorHAnsi"/>
          <w:iCs/>
          <w:sz w:val="21"/>
          <w:szCs w:val="21"/>
        </w:rPr>
        <w:t xml:space="preserve">5.3.3), lit. </w:t>
      </w:r>
      <w:r w:rsidRPr="00A57D1A">
        <w:rPr>
          <w:rFonts w:asciiTheme="minorHAnsi" w:hAnsiTheme="minorHAnsi" w:cstheme="minorHAnsi"/>
          <w:iCs/>
          <w:sz w:val="21"/>
          <w:szCs w:val="21"/>
        </w:rPr>
        <w:t xml:space="preserve">m) </w:t>
      </w:r>
      <w:proofErr w:type="spellStart"/>
      <w:r w:rsidR="00BE4097" w:rsidRPr="00A57D1A">
        <w:rPr>
          <w:rFonts w:asciiTheme="minorHAnsi" w:hAnsiTheme="minorHAnsi" w:cstheme="minorHAnsi"/>
          <w:iCs/>
          <w:sz w:val="21"/>
          <w:szCs w:val="21"/>
        </w:rPr>
        <w:t>t</w:t>
      </w:r>
      <w:r w:rsidRPr="00A57D1A">
        <w:rPr>
          <w:rFonts w:asciiTheme="minorHAnsi" w:hAnsiTheme="minorHAnsi" w:cstheme="minorHAnsi"/>
          <w:iCs/>
          <w:sz w:val="21"/>
          <w:szCs w:val="21"/>
        </w:rPr>
        <w:t>i</w:t>
      </w:r>
      <w:r w:rsidR="00706B66" w:rsidRPr="00A57D1A">
        <w:rPr>
          <w:rFonts w:asciiTheme="minorHAnsi" w:hAnsiTheme="minorHAnsi" w:cstheme="minorHAnsi"/>
          <w:iCs/>
          <w:sz w:val="21"/>
          <w:szCs w:val="21"/>
        </w:rPr>
        <w:t>ret</w:t>
      </w:r>
      <w:proofErr w:type="spellEnd"/>
      <w:r w:rsidR="00706B66" w:rsidRPr="00A57D1A">
        <w:rPr>
          <w:rFonts w:asciiTheme="minorHAnsi" w:hAnsiTheme="minorHAnsi" w:cstheme="minorHAnsi"/>
          <w:iCs/>
          <w:sz w:val="21"/>
          <w:szCs w:val="21"/>
        </w:rPr>
        <w:t xml:space="preserve"> pierwszy i </w:t>
      </w:r>
      <w:proofErr w:type="spellStart"/>
      <w:r w:rsidR="00706B66" w:rsidRPr="00A57D1A">
        <w:rPr>
          <w:rFonts w:asciiTheme="minorHAnsi" w:hAnsiTheme="minorHAnsi" w:cstheme="minorHAnsi"/>
          <w:iCs/>
          <w:sz w:val="21"/>
          <w:szCs w:val="21"/>
        </w:rPr>
        <w:t>tiret</w:t>
      </w:r>
      <w:proofErr w:type="spellEnd"/>
      <w:r w:rsidR="00706B66" w:rsidRPr="00A57D1A">
        <w:rPr>
          <w:rFonts w:asciiTheme="minorHAnsi" w:hAnsiTheme="minorHAnsi" w:cstheme="minorHAnsi"/>
          <w:iCs/>
          <w:sz w:val="21"/>
          <w:szCs w:val="21"/>
        </w:rPr>
        <w:t xml:space="preserve"> </w:t>
      </w:r>
      <w:r w:rsidR="00983D66" w:rsidRPr="00A57D1A">
        <w:rPr>
          <w:rFonts w:asciiTheme="minorHAnsi" w:hAnsiTheme="minorHAnsi" w:cstheme="minorHAnsi"/>
          <w:iCs/>
          <w:sz w:val="21"/>
          <w:szCs w:val="21"/>
        </w:rPr>
        <w:t>drugi, p</w:t>
      </w:r>
      <w:r w:rsidRPr="00A57D1A">
        <w:rPr>
          <w:rFonts w:asciiTheme="minorHAnsi" w:hAnsiTheme="minorHAnsi" w:cstheme="minorHAnsi"/>
          <w:iCs/>
          <w:sz w:val="21"/>
          <w:szCs w:val="21"/>
        </w:rPr>
        <w:t>rzyporządkowana była tylko do jednej z kategorii uprawnień</w:t>
      </w:r>
      <w:r w:rsidR="00C25887" w:rsidRPr="00A57D1A">
        <w:rPr>
          <w:rFonts w:asciiTheme="minorHAnsi" w:hAnsiTheme="minorHAnsi" w:cstheme="minorHAnsi"/>
          <w:iCs/>
          <w:sz w:val="21"/>
          <w:szCs w:val="21"/>
        </w:rPr>
        <w:t>;</w:t>
      </w:r>
    </w:p>
    <w:bookmarkEnd w:id="15"/>
    <w:p w:rsidR="0026030B" w:rsidRPr="00A57D1A" w:rsidRDefault="0026030B" w:rsidP="009A6AF1">
      <w:pPr>
        <w:numPr>
          <w:ilvl w:val="0"/>
          <w:numId w:val="36"/>
        </w:numPr>
        <w:ind w:left="1276" w:hanging="425"/>
        <w:jc w:val="both"/>
        <w:rPr>
          <w:rFonts w:asciiTheme="minorHAnsi" w:hAnsiTheme="minorHAnsi" w:cstheme="minorHAnsi"/>
          <w:iCs/>
          <w:sz w:val="21"/>
          <w:szCs w:val="21"/>
        </w:rPr>
      </w:pPr>
      <w:r w:rsidRPr="00A57D1A">
        <w:rPr>
          <w:rFonts w:asciiTheme="minorHAnsi" w:hAnsiTheme="minorHAnsi" w:cstheme="minorHAnsi"/>
          <w:iCs/>
          <w:sz w:val="21"/>
          <w:szCs w:val="21"/>
        </w:rPr>
        <w:t>Zasady prowadzenia prac / robót elektrycznych:</w:t>
      </w:r>
    </w:p>
    <w:p w:rsidR="0026030B" w:rsidRPr="00A57D1A" w:rsidRDefault="0026030B" w:rsidP="009A6AF1">
      <w:pPr>
        <w:numPr>
          <w:ilvl w:val="0"/>
          <w:numId w:val="56"/>
        </w:numPr>
        <w:tabs>
          <w:tab w:val="left" w:pos="1701"/>
        </w:tabs>
        <w:ind w:left="1701" w:hanging="425"/>
        <w:jc w:val="both"/>
        <w:rPr>
          <w:rFonts w:asciiTheme="minorHAnsi" w:hAnsiTheme="minorHAnsi" w:cstheme="minorHAnsi"/>
          <w:iCs/>
          <w:sz w:val="21"/>
          <w:szCs w:val="21"/>
        </w:rPr>
      </w:pPr>
      <w:r w:rsidRPr="00A57D1A">
        <w:rPr>
          <w:rFonts w:asciiTheme="minorHAnsi" w:hAnsiTheme="minorHAnsi" w:cstheme="minorHAnsi"/>
          <w:iCs/>
          <w:sz w:val="21"/>
          <w:szCs w:val="21"/>
        </w:rPr>
        <w:t xml:space="preserve">przedmiot zamówienia winien być realizowany pod nadzorem osób posiadających wymagane uprawnienia; </w:t>
      </w:r>
    </w:p>
    <w:p w:rsidR="00C963B9" w:rsidRPr="00BA04D8" w:rsidRDefault="0026030B" w:rsidP="009A6AF1">
      <w:pPr>
        <w:numPr>
          <w:ilvl w:val="0"/>
          <w:numId w:val="56"/>
        </w:numPr>
        <w:tabs>
          <w:tab w:val="left" w:pos="1701"/>
        </w:tabs>
        <w:ind w:left="1701" w:hanging="425"/>
        <w:jc w:val="both"/>
        <w:rPr>
          <w:rFonts w:asciiTheme="minorHAnsi" w:hAnsiTheme="minorHAnsi" w:cstheme="minorHAnsi"/>
          <w:iCs/>
          <w:sz w:val="21"/>
          <w:szCs w:val="21"/>
        </w:rPr>
      </w:pPr>
      <w:bookmarkStart w:id="16" w:name="_Hlk133389719"/>
      <w:r w:rsidRPr="00A57D1A">
        <w:rPr>
          <w:rFonts w:asciiTheme="minorHAnsi" w:hAnsiTheme="minorHAnsi" w:cstheme="minorHAnsi"/>
          <w:sz w:val="21"/>
          <w:szCs w:val="21"/>
        </w:rPr>
        <w:t>wykonawca przed rozpoczęciem prac / robót elektrycznych zobowiązany będzie dostarczyć zamawiającemu kopie (poświadczone za zgodność</w:t>
      </w:r>
      <w:r w:rsidRPr="00BA04D8">
        <w:rPr>
          <w:rFonts w:asciiTheme="minorHAnsi" w:hAnsiTheme="minorHAnsi" w:cstheme="minorHAnsi"/>
          <w:sz w:val="21"/>
          <w:szCs w:val="21"/>
        </w:rPr>
        <w:t xml:space="preserve"> z oryginałem) świadectw kwalifikacyjnych wszystkich pracowników zatrudnionych przy realizacji przedmiotu zamówienia, tj.:</w:t>
      </w:r>
      <w:bookmarkEnd w:id="16"/>
    </w:p>
    <w:p w:rsidR="0026030B" w:rsidRDefault="00C963B9" w:rsidP="009A6AF1">
      <w:pPr>
        <w:numPr>
          <w:ilvl w:val="0"/>
          <w:numId w:val="82"/>
        </w:numPr>
        <w:tabs>
          <w:tab w:val="left" w:pos="1985"/>
        </w:tabs>
        <w:ind w:left="1985" w:hanging="284"/>
        <w:jc w:val="both"/>
        <w:rPr>
          <w:rFonts w:asciiTheme="minorHAnsi" w:hAnsiTheme="minorHAnsi" w:cstheme="minorHAnsi"/>
          <w:sz w:val="21"/>
          <w:szCs w:val="21"/>
        </w:rPr>
      </w:pPr>
      <w:r w:rsidRPr="00BA04D8">
        <w:rPr>
          <w:rFonts w:asciiTheme="minorHAnsi" w:hAnsiTheme="minorHAnsi" w:cstheme="minorHAnsi"/>
          <w:iCs/>
          <w:sz w:val="21"/>
          <w:szCs w:val="21"/>
        </w:rPr>
        <w:t xml:space="preserve">minimum </w:t>
      </w:r>
      <w:r w:rsidR="0026030B" w:rsidRPr="00BA04D8">
        <w:rPr>
          <w:rFonts w:asciiTheme="minorHAnsi" w:hAnsiTheme="minorHAnsi" w:cstheme="minorHAnsi"/>
          <w:sz w:val="21"/>
          <w:szCs w:val="21"/>
        </w:rPr>
        <w:t>jednej</w:t>
      </w:r>
      <w:r w:rsidRPr="00BA04D8">
        <w:rPr>
          <w:rFonts w:asciiTheme="minorHAnsi" w:hAnsiTheme="minorHAnsi" w:cstheme="minorHAnsi"/>
          <w:sz w:val="21"/>
          <w:szCs w:val="21"/>
        </w:rPr>
        <w:t xml:space="preserve"> </w:t>
      </w:r>
      <w:r w:rsidR="003F0517" w:rsidRPr="00BA04D8">
        <w:rPr>
          <w:rFonts w:asciiTheme="minorHAnsi" w:hAnsiTheme="minorHAnsi" w:cstheme="minorHAnsi"/>
          <w:sz w:val="21"/>
          <w:szCs w:val="21"/>
        </w:rPr>
        <w:t xml:space="preserve">(1) </w:t>
      </w:r>
      <w:r w:rsidRPr="00BA04D8">
        <w:rPr>
          <w:rFonts w:asciiTheme="minorHAnsi" w:hAnsiTheme="minorHAnsi" w:cstheme="minorHAnsi"/>
          <w:sz w:val="21"/>
          <w:szCs w:val="21"/>
        </w:rPr>
        <w:t xml:space="preserve">osoby </w:t>
      </w:r>
      <w:r w:rsidR="0026030B" w:rsidRPr="00BA04D8">
        <w:rPr>
          <w:rFonts w:asciiTheme="minorHAnsi" w:hAnsiTheme="minorHAnsi" w:cstheme="minorHAnsi"/>
          <w:sz w:val="21"/>
          <w:szCs w:val="21"/>
        </w:rPr>
        <w:t>spełniające</w:t>
      </w:r>
      <w:r w:rsidRPr="00BA04D8">
        <w:rPr>
          <w:rFonts w:asciiTheme="minorHAnsi" w:hAnsiTheme="minorHAnsi" w:cstheme="minorHAnsi"/>
          <w:sz w:val="21"/>
          <w:szCs w:val="21"/>
        </w:rPr>
        <w:t>j</w:t>
      </w:r>
      <w:r w:rsidR="0026030B" w:rsidRPr="00BA04D8">
        <w:rPr>
          <w:rFonts w:asciiTheme="minorHAnsi" w:hAnsiTheme="minorHAnsi" w:cstheme="minorHAnsi"/>
          <w:sz w:val="21"/>
          <w:szCs w:val="21"/>
        </w:rPr>
        <w:t xml:space="preserve"> wymagania kwalifikacyjne do wykonywania pracy na stanowisku </w:t>
      </w:r>
      <w:r w:rsidR="003F0517" w:rsidRPr="00BA04D8">
        <w:rPr>
          <w:rFonts w:asciiTheme="minorHAnsi" w:hAnsiTheme="minorHAnsi" w:cstheme="minorHAnsi"/>
          <w:sz w:val="21"/>
          <w:szCs w:val="21"/>
        </w:rPr>
        <w:t>DOZORU</w:t>
      </w:r>
      <w:r w:rsidR="0026030B" w:rsidRPr="00BA04D8">
        <w:rPr>
          <w:rFonts w:asciiTheme="minorHAnsi" w:hAnsiTheme="minorHAnsi" w:cstheme="minorHAnsi"/>
          <w:sz w:val="21"/>
          <w:szCs w:val="21"/>
        </w:rPr>
        <w:t xml:space="preserve"> w zakresie obsługi, konserwacji, montażu </w:t>
      </w:r>
      <w:r w:rsidR="00957169">
        <w:rPr>
          <w:rFonts w:asciiTheme="minorHAnsi" w:hAnsiTheme="minorHAnsi" w:cstheme="minorHAnsi"/>
          <w:sz w:val="21"/>
          <w:szCs w:val="21"/>
        </w:rPr>
        <w:t xml:space="preserve">i </w:t>
      </w:r>
      <w:r w:rsidR="0026030B" w:rsidRPr="00BA04D8">
        <w:rPr>
          <w:rFonts w:asciiTheme="minorHAnsi" w:hAnsiTheme="minorHAnsi" w:cstheme="minorHAnsi"/>
          <w:sz w:val="21"/>
          <w:szCs w:val="21"/>
        </w:rPr>
        <w:t>demontażu</w:t>
      </w:r>
      <w:r w:rsidR="00957169">
        <w:rPr>
          <w:rFonts w:asciiTheme="minorHAnsi" w:hAnsiTheme="minorHAnsi" w:cstheme="minorHAnsi"/>
          <w:sz w:val="21"/>
          <w:szCs w:val="21"/>
        </w:rPr>
        <w:t xml:space="preserve">, </w:t>
      </w:r>
      <w:proofErr w:type="spellStart"/>
      <w:r w:rsidR="00957169">
        <w:rPr>
          <w:rFonts w:asciiTheme="minorHAnsi" w:hAnsiTheme="minorHAnsi" w:cstheme="minorHAnsi"/>
          <w:sz w:val="21"/>
          <w:szCs w:val="21"/>
        </w:rPr>
        <w:t>kontrolno</w:t>
      </w:r>
      <w:proofErr w:type="spellEnd"/>
      <w:r w:rsidR="00957169">
        <w:rPr>
          <w:rFonts w:asciiTheme="minorHAnsi" w:hAnsiTheme="minorHAnsi" w:cstheme="minorHAnsi"/>
          <w:sz w:val="21"/>
          <w:szCs w:val="21"/>
        </w:rPr>
        <w:t xml:space="preserve"> – pomiarowym </w:t>
      </w:r>
      <w:r w:rsidR="0026030B" w:rsidRPr="00BA04D8">
        <w:rPr>
          <w:rFonts w:asciiTheme="minorHAnsi" w:hAnsiTheme="minorHAnsi" w:cstheme="minorHAnsi"/>
          <w:sz w:val="21"/>
          <w:szCs w:val="21"/>
        </w:rPr>
        <w:t xml:space="preserve">urządzeń, instalacji i sieci: </w:t>
      </w:r>
      <w:r w:rsidR="0026030B" w:rsidRPr="00BA04D8">
        <w:rPr>
          <w:rFonts w:asciiTheme="minorHAnsi" w:hAnsiTheme="minorHAnsi" w:cstheme="minorHAnsi"/>
          <w:i/>
          <w:iCs/>
          <w:sz w:val="21"/>
          <w:szCs w:val="21"/>
        </w:rPr>
        <w:t>Grupa 1. Urządzenia, instalacje i sieci elektroenergetyczne wytwarzające, magazynujące, przetwarzające, przesyłające i zużywające energię elektryczną:</w:t>
      </w:r>
      <w:r w:rsidR="00D61F37" w:rsidRPr="00BA04D8">
        <w:rPr>
          <w:rFonts w:asciiTheme="minorHAnsi" w:hAnsiTheme="minorHAnsi" w:cstheme="minorHAnsi"/>
          <w:sz w:val="21"/>
          <w:szCs w:val="21"/>
        </w:rPr>
        <w:t xml:space="preserve"> </w:t>
      </w:r>
      <w:r w:rsidR="0026030B" w:rsidRPr="00BA04D8">
        <w:rPr>
          <w:rFonts w:asciiTheme="minorHAnsi" w:hAnsiTheme="minorHAnsi" w:cstheme="minorHAnsi"/>
          <w:sz w:val="21"/>
          <w:szCs w:val="21"/>
        </w:rPr>
        <w:t xml:space="preserve">pkt 2) urządzenia, instalacje i sieci elektroenergetyczne o napięciu znamionowym nie wyższym niż 1 </w:t>
      </w:r>
      <w:proofErr w:type="spellStart"/>
      <w:r w:rsidR="0026030B" w:rsidRPr="00BA04D8">
        <w:rPr>
          <w:rFonts w:asciiTheme="minorHAnsi" w:hAnsiTheme="minorHAnsi" w:cstheme="minorHAnsi"/>
          <w:sz w:val="21"/>
          <w:szCs w:val="21"/>
        </w:rPr>
        <w:t>kV</w:t>
      </w:r>
      <w:proofErr w:type="spellEnd"/>
      <w:r w:rsidR="00D61F37" w:rsidRPr="00BA04D8">
        <w:rPr>
          <w:rFonts w:asciiTheme="minorHAnsi" w:hAnsiTheme="minorHAnsi" w:cstheme="minorHAnsi"/>
          <w:sz w:val="21"/>
          <w:szCs w:val="21"/>
        </w:rPr>
        <w:t xml:space="preserve"> / </w:t>
      </w:r>
      <w:r w:rsidR="0026030B" w:rsidRPr="00BA04D8">
        <w:rPr>
          <w:rFonts w:asciiTheme="minorHAnsi" w:hAnsiTheme="minorHAnsi" w:cstheme="minorHAnsi"/>
          <w:sz w:val="21"/>
          <w:szCs w:val="21"/>
        </w:rPr>
        <w:t>pkt 13) aparatura kontrolno-pomiarowa oraz urządzenia i instalacje automatycznej regulacji, sterowania i zabezpieczeń urządzeń i instalacji wymienionych w pkt 2),</w:t>
      </w:r>
    </w:p>
    <w:p w:rsidR="00BE633D" w:rsidRPr="00BA04D8" w:rsidRDefault="00BE633D" w:rsidP="00BE633D">
      <w:pPr>
        <w:tabs>
          <w:tab w:val="left" w:pos="1985"/>
        </w:tabs>
        <w:ind w:left="1985"/>
        <w:jc w:val="both"/>
        <w:rPr>
          <w:rFonts w:asciiTheme="minorHAnsi" w:hAnsiTheme="minorHAnsi" w:cstheme="minorHAnsi"/>
          <w:sz w:val="21"/>
          <w:szCs w:val="21"/>
        </w:rPr>
      </w:pPr>
    </w:p>
    <w:p w:rsidR="0026030B" w:rsidRPr="00BA04D8" w:rsidRDefault="00D61F37" w:rsidP="009A6AF1">
      <w:pPr>
        <w:numPr>
          <w:ilvl w:val="0"/>
          <w:numId w:val="82"/>
        </w:numPr>
        <w:tabs>
          <w:tab w:val="left" w:pos="1985"/>
        </w:tabs>
        <w:ind w:left="1985" w:hanging="284"/>
        <w:jc w:val="both"/>
        <w:rPr>
          <w:rFonts w:asciiTheme="minorHAnsi" w:hAnsiTheme="minorHAnsi" w:cstheme="minorHAnsi"/>
          <w:sz w:val="21"/>
          <w:szCs w:val="21"/>
        </w:rPr>
      </w:pPr>
      <w:r w:rsidRPr="00BA04D8">
        <w:rPr>
          <w:rFonts w:asciiTheme="minorHAnsi" w:hAnsiTheme="minorHAnsi" w:cstheme="minorHAnsi"/>
          <w:iCs/>
          <w:sz w:val="21"/>
          <w:szCs w:val="21"/>
        </w:rPr>
        <w:lastRenderedPageBreak/>
        <w:t xml:space="preserve">minimum </w:t>
      </w:r>
      <w:r w:rsidRPr="00BA04D8">
        <w:rPr>
          <w:rFonts w:asciiTheme="minorHAnsi" w:hAnsiTheme="minorHAnsi" w:cstheme="minorHAnsi"/>
          <w:sz w:val="21"/>
          <w:szCs w:val="21"/>
        </w:rPr>
        <w:t>jednej (1) osoby</w:t>
      </w:r>
      <w:r w:rsidR="0026030B" w:rsidRPr="00BA04D8">
        <w:rPr>
          <w:rFonts w:asciiTheme="minorHAnsi" w:hAnsiTheme="minorHAnsi" w:cstheme="minorHAnsi"/>
          <w:sz w:val="21"/>
          <w:szCs w:val="21"/>
        </w:rPr>
        <w:t xml:space="preserve"> spełniające</w:t>
      </w:r>
      <w:r w:rsidRPr="00BA04D8">
        <w:rPr>
          <w:rFonts w:asciiTheme="minorHAnsi" w:hAnsiTheme="minorHAnsi" w:cstheme="minorHAnsi"/>
          <w:sz w:val="21"/>
          <w:szCs w:val="21"/>
        </w:rPr>
        <w:t>j</w:t>
      </w:r>
      <w:r w:rsidR="0026030B" w:rsidRPr="00BA04D8">
        <w:rPr>
          <w:rFonts w:asciiTheme="minorHAnsi" w:hAnsiTheme="minorHAnsi" w:cstheme="minorHAnsi"/>
          <w:sz w:val="21"/>
          <w:szCs w:val="21"/>
        </w:rPr>
        <w:t xml:space="preserve"> wymagania kwalifikacyjne do wykonywania pracy na stanowisku </w:t>
      </w:r>
      <w:r w:rsidR="004B7B1F" w:rsidRPr="00BA04D8">
        <w:rPr>
          <w:rFonts w:asciiTheme="minorHAnsi" w:hAnsiTheme="minorHAnsi" w:cstheme="minorHAnsi"/>
          <w:sz w:val="21"/>
          <w:szCs w:val="21"/>
        </w:rPr>
        <w:t xml:space="preserve">EKSPLOATACJI </w:t>
      </w:r>
      <w:r w:rsidR="0026030B" w:rsidRPr="00BA04D8">
        <w:rPr>
          <w:rFonts w:asciiTheme="minorHAnsi" w:hAnsiTheme="minorHAnsi" w:cstheme="minorHAnsi"/>
          <w:sz w:val="21"/>
          <w:szCs w:val="21"/>
        </w:rPr>
        <w:t>w zakresie obsługi, konserwacji,</w:t>
      </w:r>
      <w:r w:rsidR="00D002B8">
        <w:rPr>
          <w:rFonts w:asciiTheme="minorHAnsi" w:hAnsiTheme="minorHAnsi" w:cstheme="minorHAnsi"/>
          <w:sz w:val="21"/>
          <w:szCs w:val="21"/>
        </w:rPr>
        <w:t xml:space="preserve"> </w:t>
      </w:r>
      <w:r w:rsidR="0026030B" w:rsidRPr="00BA04D8">
        <w:rPr>
          <w:rFonts w:asciiTheme="minorHAnsi" w:hAnsiTheme="minorHAnsi" w:cstheme="minorHAnsi"/>
          <w:sz w:val="21"/>
          <w:szCs w:val="21"/>
        </w:rPr>
        <w:t>montażu</w:t>
      </w:r>
      <w:r w:rsidR="00957169">
        <w:rPr>
          <w:rFonts w:asciiTheme="minorHAnsi" w:hAnsiTheme="minorHAnsi" w:cstheme="minorHAnsi"/>
          <w:sz w:val="21"/>
          <w:szCs w:val="21"/>
        </w:rPr>
        <w:t xml:space="preserve"> i</w:t>
      </w:r>
      <w:r w:rsidR="0026030B" w:rsidRPr="00BA04D8">
        <w:rPr>
          <w:rFonts w:asciiTheme="minorHAnsi" w:hAnsiTheme="minorHAnsi" w:cstheme="minorHAnsi"/>
          <w:sz w:val="21"/>
          <w:szCs w:val="21"/>
        </w:rPr>
        <w:t xml:space="preserve"> demontażu</w:t>
      </w:r>
      <w:r w:rsidR="00957169">
        <w:rPr>
          <w:rFonts w:asciiTheme="minorHAnsi" w:hAnsiTheme="minorHAnsi" w:cstheme="minorHAnsi"/>
          <w:sz w:val="21"/>
          <w:szCs w:val="21"/>
        </w:rPr>
        <w:t xml:space="preserve">, </w:t>
      </w:r>
      <w:proofErr w:type="spellStart"/>
      <w:r w:rsidR="00957169">
        <w:rPr>
          <w:rFonts w:asciiTheme="minorHAnsi" w:hAnsiTheme="minorHAnsi" w:cstheme="minorHAnsi"/>
          <w:sz w:val="21"/>
          <w:szCs w:val="21"/>
        </w:rPr>
        <w:t>kontrolno</w:t>
      </w:r>
      <w:proofErr w:type="spellEnd"/>
      <w:r w:rsidR="00957169">
        <w:rPr>
          <w:rFonts w:asciiTheme="minorHAnsi" w:hAnsiTheme="minorHAnsi" w:cstheme="minorHAnsi"/>
          <w:sz w:val="21"/>
          <w:szCs w:val="21"/>
        </w:rPr>
        <w:t xml:space="preserve"> – pomiarowym</w:t>
      </w:r>
      <w:r w:rsidR="0026030B" w:rsidRPr="00BA04D8">
        <w:rPr>
          <w:rFonts w:asciiTheme="minorHAnsi" w:hAnsiTheme="minorHAnsi" w:cstheme="minorHAnsi"/>
          <w:sz w:val="21"/>
          <w:szCs w:val="21"/>
        </w:rPr>
        <w:t xml:space="preserve"> urządzeń, instalacji i sieci: </w:t>
      </w:r>
      <w:r w:rsidR="0026030B" w:rsidRPr="00BA04D8">
        <w:rPr>
          <w:rFonts w:asciiTheme="minorHAnsi" w:hAnsiTheme="minorHAnsi" w:cstheme="minorHAnsi"/>
          <w:i/>
          <w:iCs/>
          <w:sz w:val="21"/>
          <w:szCs w:val="21"/>
        </w:rPr>
        <w:t>Grupa 1. Urządzenia, instalacje i sieci elektroenergetyczne wytwarzające, magazynujące, przetwarzające, przesyłające i zużywające energię elektryczną:</w:t>
      </w:r>
      <w:r w:rsidRPr="00BA04D8">
        <w:rPr>
          <w:rFonts w:asciiTheme="minorHAnsi" w:hAnsiTheme="minorHAnsi" w:cstheme="minorHAnsi"/>
          <w:sz w:val="21"/>
          <w:szCs w:val="21"/>
        </w:rPr>
        <w:t xml:space="preserve"> </w:t>
      </w:r>
      <w:r w:rsidR="0026030B" w:rsidRPr="00BA04D8">
        <w:rPr>
          <w:rFonts w:asciiTheme="minorHAnsi" w:hAnsiTheme="minorHAnsi" w:cstheme="minorHAnsi"/>
          <w:sz w:val="21"/>
          <w:szCs w:val="21"/>
        </w:rPr>
        <w:t>pkt 2) urządzenia, instalacje</w:t>
      </w:r>
      <w:r w:rsidR="00957169">
        <w:rPr>
          <w:rFonts w:asciiTheme="minorHAnsi" w:hAnsiTheme="minorHAnsi" w:cstheme="minorHAnsi"/>
          <w:sz w:val="21"/>
          <w:szCs w:val="21"/>
        </w:rPr>
        <w:t xml:space="preserve"> </w:t>
      </w:r>
      <w:r w:rsidR="0026030B" w:rsidRPr="00BA04D8">
        <w:rPr>
          <w:rFonts w:asciiTheme="minorHAnsi" w:hAnsiTheme="minorHAnsi" w:cstheme="minorHAnsi"/>
          <w:sz w:val="21"/>
          <w:szCs w:val="21"/>
        </w:rPr>
        <w:t xml:space="preserve">i sieci elektroenergetyczne o napięciu znamionowym nie wyższym niż 1 </w:t>
      </w:r>
      <w:proofErr w:type="spellStart"/>
      <w:r w:rsidR="0026030B" w:rsidRPr="00BA04D8">
        <w:rPr>
          <w:rFonts w:asciiTheme="minorHAnsi" w:hAnsiTheme="minorHAnsi" w:cstheme="minorHAnsi"/>
          <w:sz w:val="21"/>
          <w:szCs w:val="21"/>
        </w:rPr>
        <w:t>kV</w:t>
      </w:r>
      <w:proofErr w:type="spellEnd"/>
      <w:r w:rsidRPr="00BA04D8">
        <w:rPr>
          <w:rFonts w:asciiTheme="minorHAnsi" w:hAnsiTheme="minorHAnsi" w:cstheme="minorHAnsi"/>
          <w:sz w:val="21"/>
          <w:szCs w:val="21"/>
        </w:rPr>
        <w:t xml:space="preserve"> / </w:t>
      </w:r>
      <w:r w:rsidR="0026030B" w:rsidRPr="00BA04D8">
        <w:rPr>
          <w:rFonts w:asciiTheme="minorHAnsi" w:hAnsiTheme="minorHAnsi" w:cstheme="minorHAnsi"/>
          <w:sz w:val="21"/>
          <w:szCs w:val="21"/>
        </w:rPr>
        <w:t>pkt 13) aparatura kontrolno-pomiarowa oraz urządzenia i instalacje automatycznej regulacji, sterowania i zabezpieczeń urządzeń i instalacji wymienionych w pkt 2),</w:t>
      </w:r>
    </w:p>
    <w:p w:rsidR="0026030B" w:rsidRDefault="0026030B" w:rsidP="009A6AF1">
      <w:pPr>
        <w:numPr>
          <w:ilvl w:val="0"/>
          <w:numId w:val="5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sz w:val="21"/>
          <w:szCs w:val="21"/>
        </w:rPr>
        <w:t xml:space="preserve">zamawiający </w:t>
      </w:r>
      <w:r w:rsidRPr="00BA04D8">
        <w:rPr>
          <w:rFonts w:asciiTheme="minorHAnsi" w:hAnsiTheme="minorHAnsi" w:cstheme="minorHAnsi"/>
          <w:iCs/>
          <w:sz w:val="21"/>
          <w:szCs w:val="21"/>
        </w:rPr>
        <w:t xml:space="preserve">wymaga, aby każda z osób wymienionych odpowiednio w </w:t>
      </w:r>
      <w:proofErr w:type="spellStart"/>
      <w:r w:rsidRPr="00BA04D8">
        <w:rPr>
          <w:rFonts w:asciiTheme="minorHAnsi" w:hAnsiTheme="minorHAnsi" w:cstheme="minorHAnsi"/>
          <w:iCs/>
          <w:sz w:val="21"/>
          <w:szCs w:val="21"/>
        </w:rPr>
        <w:t>pp</w:t>
      </w:r>
      <w:r w:rsidR="005B4E0F" w:rsidRPr="00BA04D8">
        <w:rPr>
          <w:rFonts w:asciiTheme="minorHAnsi" w:hAnsiTheme="minorHAnsi" w:cstheme="minorHAnsi"/>
          <w:iCs/>
          <w:sz w:val="21"/>
          <w:szCs w:val="21"/>
        </w:rPr>
        <w:t>kt</w:t>
      </w:r>
      <w:proofErr w:type="spellEnd"/>
      <w:r w:rsidR="005B4E0F" w:rsidRPr="00BA04D8">
        <w:rPr>
          <w:rFonts w:asciiTheme="minorHAnsi" w:hAnsiTheme="minorHAnsi" w:cstheme="minorHAnsi"/>
          <w:iCs/>
          <w:sz w:val="21"/>
          <w:szCs w:val="21"/>
        </w:rPr>
        <w:t xml:space="preserve"> 5.3.4), lit.</w:t>
      </w:r>
      <w:r w:rsidRPr="00BA04D8">
        <w:rPr>
          <w:rFonts w:asciiTheme="minorHAnsi" w:hAnsiTheme="minorHAnsi" w:cstheme="minorHAnsi"/>
          <w:iCs/>
          <w:sz w:val="21"/>
          <w:szCs w:val="21"/>
        </w:rPr>
        <w:t xml:space="preserve"> b) </w:t>
      </w:r>
      <w:proofErr w:type="spellStart"/>
      <w:r w:rsidR="005172F9" w:rsidRPr="00BA04D8">
        <w:rPr>
          <w:rFonts w:asciiTheme="minorHAnsi" w:hAnsiTheme="minorHAnsi" w:cstheme="minorHAnsi"/>
          <w:iCs/>
          <w:sz w:val="21"/>
          <w:szCs w:val="21"/>
        </w:rPr>
        <w:t>tiret</w:t>
      </w:r>
      <w:proofErr w:type="spellEnd"/>
      <w:r w:rsidR="005172F9" w:rsidRPr="00BA04D8">
        <w:rPr>
          <w:rFonts w:asciiTheme="minorHAnsi" w:hAnsiTheme="minorHAnsi" w:cstheme="minorHAnsi"/>
          <w:iCs/>
          <w:sz w:val="21"/>
          <w:szCs w:val="21"/>
        </w:rPr>
        <w:t xml:space="preserve"> pierwszy i </w:t>
      </w:r>
      <w:proofErr w:type="spellStart"/>
      <w:r w:rsidR="005172F9" w:rsidRPr="00BA04D8">
        <w:rPr>
          <w:rFonts w:asciiTheme="minorHAnsi" w:hAnsiTheme="minorHAnsi" w:cstheme="minorHAnsi"/>
          <w:iCs/>
          <w:sz w:val="21"/>
          <w:szCs w:val="21"/>
        </w:rPr>
        <w:t>tiret</w:t>
      </w:r>
      <w:proofErr w:type="spellEnd"/>
      <w:r w:rsidR="005172F9" w:rsidRPr="00BA04D8">
        <w:rPr>
          <w:rFonts w:asciiTheme="minorHAnsi" w:hAnsiTheme="minorHAnsi" w:cstheme="minorHAnsi"/>
          <w:iCs/>
          <w:sz w:val="21"/>
          <w:szCs w:val="21"/>
        </w:rPr>
        <w:t xml:space="preserve"> drugi, przyporządkowana była tylko do jednej z kategorii uprawnień</w:t>
      </w:r>
      <w:r w:rsidRPr="00BA04D8">
        <w:rPr>
          <w:rFonts w:asciiTheme="minorHAnsi" w:hAnsiTheme="minorHAnsi" w:cstheme="minorHAnsi"/>
          <w:iCs/>
          <w:sz w:val="21"/>
          <w:szCs w:val="21"/>
        </w:rPr>
        <w:t>; wskazany pracownik z uprawnieniami dozorowymi, przed przekazaniem zamawiającemu protokołów z pomiarów wykonanych przez pracowników konserwatorów, winien będzie dokonać ich weryfikacji i zatwierdzenia; pracownik z uprawnieniami dozorowymi nie będzie mógł weryfikować i zatwierdzać pomiarów wykonanych przez siebie samego,</w:t>
      </w:r>
    </w:p>
    <w:p w:rsidR="0026030B" w:rsidRDefault="0026030B" w:rsidP="009A6AF1">
      <w:pPr>
        <w:numPr>
          <w:ilvl w:val="0"/>
          <w:numId w:val="5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podstawą prowadzenia robót na sieciach i rozdzielniach będzie pisemne polecenie wystawione przez zamawiającego,</w:t>
      </w:r>
    </w:p>
    <w:p w:rsidR="0026030B" w:rsidRPr="003470A0" w:rsidRDefault="0026030B" w:rsidP="009A6AF1">
      <w:pPr>
        <w:numPr>
          <w:ilvl w:val="0"/>
          <w:numId w:val="5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roboty należy zorganizować w taki sposób, aby zminimalizować czas wyłączeń oraz wpływ dokonywanych wyłączeń poszczególnych rozdzielni i sieci elektrycznych na technologię pracy oczyszczalni ścieków RADOCHA II oraz system monitoringu i ochrony mienia;</w:t>
      </w:r>
      <w:r w:rsidR="003470A0">
        <w:rPr>
          <w:rFonts w:asciiTheme="minorHAnsi" w:hAnsiTheme="minorHAnsi" w:cstheme="minorHAnsi"/>
          <w:iCs/>
          <w:sz w:val="21"/>
          <w:szCs w:val="21"/>
        </w:rPr>
        <w:t xml:space="preserve"> </w:t>
      </w:r>
      <w:r w:rsidRPr="003470A0">
        <w:rPr>
          <w:rFonts w:asciiTheme="minorHAnsi" w:hAnsiTheme="minorHAnsi" w:cstheme="minorHAnsi"/>
          <w:iCs/>
          <w:sz w:val="21"/>
          <w:szCs w:val="21"/>
        </w:rPr>
        <w:t>jednorazowy maksymalny czas wyłączenia modernizowanej rozdzielni z eksploatacji winien być nie dłuższy niż 8 godzin; gotowość do przystąpienia przez wykonawcę do prac wymagających wyłączenia rozdzielni z eksploatacji winna być zgłoszona przez wykonawcę w formie pisemnej, z co najmniej 5-dniowym wyprzedzeniem; na powyższe prace należy opracować i przedłożyć harmonogram wyłączeń uwzględniający zakres i czasookresy poszczególnych prac i wyłączeń oraz metody organizacyjne wykonywania prac,</w:t>
      </w:r>
    </w:p>
    <w:p w:rsidR="0026030B" w:rsidRPr="00BA04D8" w:rsidRDefault="0026030B" w:rsidP="009A6AF1">
      <w:pPr>
        <w:numPr>
          <w:ilvl w:val="0"/>
          <w:numId w:val="5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w przypadku konieczności równoczesnego wyłączenia obu sekcji zasilających  modernizowanej rozdzielni, czas jednokrotnego wyłączenia obiektów i urządzeń nie może przekroczyć 1 godziny;</w:t>
      </w:r>
      <w:r w:rsidRPr="00BA04D8">
        <w:rPr>
          <w:rFonts w:asciiTheme="minorHAnsi" w:hAnsiTheme="minorHAnsi" w:cstheme="minorHAnsi"/>
          <w:sz w:val="21"/>
          <w:szCs w:val="21"/>
        </w:rPr>
        <w:t xml:space="preserve"> p</w:t>
      </w:r>
      <w:r w:rsidRPr="00BA04D8">
        <w:rPr>
          <w:rFonts w:asciiTheme="minorHAnsi" w:hAnsiTheme="minorHAnsi" w:cstheme="minorHAnsi"/>
          <w:iCs/>
          <w:sz w:val="21"/>
          <w:szCs w:val="21"/>
        </w:rPr>
        <w:t>race te mogą być wykonywane w dni robocze, w godzinach od 7</w:t>
      </w:r>
      <w:r w:rsidRPr="00BA04D8">
        <w:rPr>
          <w:rFonts w:asciiTheme="minorHAnsi" w:hAnsiTheme="minorHAnsi" w:cstheme="minorHAnsi"/>
          <w:iCs/>
          <w:sz w:val="21"/>
          <w:szCs w:val="21"/>
          <w:vertAlign w:val="superscript"/>
        </w:rPr>
        <w:t>00</w:t>
      </w:r>
      <w:r w:rsidRPr="00BA04D8">
        <w:rPr>
          <w:rFonts w:asciiTheme="minorHAnsi" w:hAnsiTheme="minorHAnsi" w:cstheme="minorHAnsi"/>
          <w:iCs/>
          <w:sz w:val="21"/>
          <w:szCs w:val="21"/>
        </w:rPr>
        <w:t xml:space="preserve"> do 14</w:t>
      </w:r>
      <w:r w:rsidRPr="00BA04D8">
        <w:rPr>
          <w:rFonts w:asciiTheme="minorHAnsi" w:hAnsiTheme="minorHAnsi" w:cstheme="minorHAnsi"/>
          <w:iCs/>
          <w:sz w:val="21"/>
          <w:szCs w:val="21"/>
          <w:vertAlign w:val="superscript"/>
        </w:rPr>
        <w:t>00</w:t>
      </w:r>
      <w:r w:rsidRPr="00BA04D8">
        <w:rPr>
          <w:rFonts w:asciiTheme="minorHAnsi" w:hAnsiTheme="minorHAnsi" w:cstheme="minorHAnsi"/>
          <w:iCs/>
          <w:sz w:val="21"/>
          <w:szCs w:val="21"/>
        </w:rPr>
        <w:t xml:space="preserve"> z wyłączeniem dni deszczowych / burzowych; w uzasadnionych przypadkach zamawiający może wyrazić zgodę na prowadzenie w/w prac również w innych godzinach lub z większą częstotliwością, warunkiem powyższego będzie każdorazowo uzgodnienie przez wykonawcę warunków ich realizacji z zamawiającym,</w:t>
      </w:r>
    </w:p>
    <w:p w:rsidR="0026030B" w:rsidRPr="00BA04D8" w:rsidRDefault="0026030B" w:rsidP="009A6AF1">
      <w:pPr>
        <w:numPr>
          <w:ilvl w:val="0"/>
          <w:numId w:val="5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w przypadku możliwości zaistnienia przerw w zasilaniu powyżej dopuszczalnych czasów, wykonawca zobowiązany będzie zapewnić zasilanie zastępcze obiektów i urządzeń z innej sekcji, innej rozdzielni, za pomocą agregatu prądotwórczego lub też bezzwłocznie przerwać roboty i przywrócić zasilanie do obiektów zasilanych z modernizowanej rozdzielni,</w:t>
      </w:r>
    </w:p>
    <w:p w:rsidR="0026030B" w:rsidRPr="00BA04D8" w:rsidRDefault="0026030B" w:rsidP="009A6AF1">
      <w:pPr>
        <w:numPr>
          <w:ilvl w:val="0"/>
          <w:numId w:val="5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roboty elektryczne prowadzone na modernizowanych rozdzielniach i sieciach elektrycznych mające bezpośredni wpływ na prowadzoną technologię, wykonawca winien będzie rozpocząć i zakończyć </w:t>
      </w:r>
      <w:r w:rsidR="006169EE" w:rsidRPr="00BA04D8">
        <w:rPr>
          <w:rFonts w:asciiTheme="minorHAnsi" w:hAnsiTheme="minorHAnsi" w:cstheme="minorHAnsi"/>
          <w:iCs/>
          <w:sz w:val="21"/>
          <w:szCs w:val="21"/>
        </w:rPr>
        <w:br/>
      </w:r>
      <w:r w:rsidRPr="00BA04D8">
        <w:rPr>
          <w:rFonts w:asciiTheme="minorHAnsi" w:hAnsiTheme="minorHAnsi" w:cstheme="minorHAnsi"/>
          <w:iCs/>
          <w:sz w:val="21"/>
          <w:szCs w:val="21"/>
        </w:rPr>
        <w:t>w dniach roboczych, tj. poniedziałek ÷ piątek,</w:t>
      </w:r>
    </w:p>
    <w:p w:rsidR="0026030B" w:rsidRPr="00BA04D8" w:rsidRDefault="0026030B" w:rsidP="009A6AF1">
      <w:pPr>
        <w:numPr>
          <w:ilvl w:val="0"/>
          <w:numId w:val="5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w przypadkach szczególnych roboty elektryczne prowadzone na modernizowanych rozdzielniach </w:t>
      </w:r>
      <w:r w:rsidR="006169EE" w:rsidRPr="00BA04D8">
        <w:rPr>
          <w:rFonts w:asciiTheme="minorHAnsi" w:hAnsiTheme="minorHAnsi" w:cstheme="minorHAnsi"/>
          <w:iCs/>
          <w:sz w:val="21"/>
          <w:szCs w:val="21"/>
        </w:rPr>
        <w:br/>
      </w:r>
      <w:r w:rsidRPr="00BA04D8">
        <w:rPr>
          <w:rFonts w:asciiTheme="minorHAnsi" w:hAnsiTheme="minorHAnsi" w:cstheme="minorHAnsi"/>
          <w:iCs/>
          <w:sz w:val="21"/>
          <w:szCs w:val="21"/>
        </w:rPr>
        <w:t xml:space="preserve">i sieciach mogą być wykonywane w dni ustawowo wolne od pracy, po każdorazowym uzgodnieniu </w:t>
      </w:r>
      <w:r w:rsidR="006169EE" w:rsidRPr="00BA04D8">
        <w:rPr>
          <w:rFonts w:asciiTheme="minorHAnsi" w:hAnsiTheme="minorHAnsi" w:cstheme="minorHAnsi"/>
          <w:iCs/>
          <w:sz w:val="21"/>
          <w:szCs w:val="21"/>
        </w:rPr>
        <w:br/>
      </w:r>
      <w:r w:rsidRPr="00BA04D8">
        <w:rPr>
          <w:rFonts w:asciiTheme="minorHAnsi" w:hAnsiTheme="minorHAnsi" w:cstheme="minorHAnsi"/>
          <w:iCs/>
          <w:sz w:val="21"/>
          <w:szCs w:val="21"/>
        </w:rPr>
        <w:t>z zamawiającym warunków ich realizacji,</w:t>
      </w:r>
    </w:p>
    <w:p w:rsidR="0026030B" w:rsidRPr="00BA04D8" w:rsidRDefault="0026030B" w:rsidP="009A6AF1">
      <w:pPr>
        <w:numPr>
          <w:ilvl w:val="0"/>
          <w:numId w:val="5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w sytuacji samowolnie prowadzonych prac (wyłączeń) i wystąpienia szkód w prowadzonej technologii oczyszczania ścieków, zamawiający obciąży wykonawcę kosztami związanymi z przywróceniem technologii oraz karami wynikającymi z niedotrzymania parametrów oczyszczania ścieków; powyższa kwota zostanie potrącona z wynagrodzenia należnego wykonawcy;</w:t>
      </w:r>
    </w:p>
    <w:p w:rsidR="0026030B" w:rsidRPr="00BA04D8" w:rsidRDefault="0026030B" w:rsidP="009A6AF1">
      <w:pPr>
        <w:numPr>
          <w:ilvl w:val="0"/>
          <w:numId w:val="36"/>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W ramach gospodarki odpadami wykonawca winien będzie: </w:t>
      </w:r>
    </w:p>
    <w:p w:rsidR="0026030B" w:rsidRPr="00BA04D8" w:rsidRDefault="0026030B" w:rsidP="009A6AF1">
      <w:pPr>
        <w:numPr>
          <w:ilvl w:val="0"/>
          <w:numId w:val="37"/>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zagospodarować odpady wytworzone w trakcie realizacji nin. zamówienia, jako wytwórca odpadów powstających w wyniku świadczenia usług w zakresie budowy, rozbiórki, remontu obiektów, czyszczenia zbiorników lub urządzeń oraz sprzątania, konserwacji i napraw, w sposób zgodny z przepisami ustawy o odpadach z dnia 14 grudnia 2012 roku o odpadach (dalej </w:t>
      </w:r>
      <w:r w:rsidRPr="00BA04D8">
        <w:rPr>
          <w:rFonts w:asciiTheme="minorHAnsi" w:hAnsiTheme="minorHAnsi" w:cstheme="minorHAnsi"/>
          <w:i/>
          <w:iCs/>
          <w:sz w:val="21"/>
          <w:szCs w:val="21"/>
        </w:rPr>
        <w:t>ustawy o odpadach</w:t>
      </w:r>
      <w:r w:rsidRPr="00BA04D8">
        <w:rPr>
          <w:rFonts w:asciiTheme="minorHAnsi" w:hAnsiTheme="minorHAnsi" w:cstheme="minorHAnsi"/>
          <w:iCs/>
          <w:sz w:val="21"/>
          <w:szCs w:val="21"/>
        </w:rPr>
        <w:t>),</w:t>
      </w:r>
    </w:p>
    <w:p w:rsidR="0026030B" w:rsidRPr="00BA04D8" w:rsidRDefault="0026030B" w:rsidP="009A6AF1">
      <w:pPr>
        <w:numPr>
          <w:ilvl w:val="0"/>
          <w:numId w:val="37"/>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przekazać cały pozyskany złom zamawiającemu – wytwórcy odpadu, w wyniku robót zrealizowanych przez wykonawcę; złom należy przygotować w elementach wsadowych, tj. o wymiarach 1,0 x 1,0 x 1,5 m i złożyć w miejscu wskazanym przez zamawiającego na terenie oczyszczalni ścieków RADOCHA II w Sosnowcu; przekazanie złomu zamawiającemu odbywać się będzie na podstawie pisemnego protokołu; przy czym blachę trapezową z ocieplenia zbiornika biogazu wykonawca przekaże zamawiającemu w całości (w pełnych arkuszach), tym samym podczas prac rozbiórkowych ocieplenia zbiornika, blachę trapezową należy demontować w sposób ograniczający do minimum jej uszkodzenie lub odkształcenie.</w:t>
      </w:r>
    </w:p>
    <w:p w:rsidR="00BE633D" w:rsidRDefault="0026030B" w:rsidP="009A6AF1">
      <w:pPr>
        <w:numPr>
          <w:ilvl w:val="0"/>
          <w:numId w:val="37"/>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przekazać protokolarnie zamawiającemu do weryfikacji zdemontowane urządzenia elektryczne </w:t>
      </w:r>
      <w:r w:rsidR="00AF3992" w:rsidRPr="00BA04D8">
        <w:rPr>
          <w:rFonts w:asciiTheme="minorHAnsi" w:hAnsiTheme="minorHAnsi" w:cstheme="minorHAnsi"/>
          <w:iCs/>
          <w:sz w:val="21"/>
          <w:szCs w:val="21"/>
        </w:rPr>
        <w:br/>
      </w:r>
      <w:r w:rsidRPr="00BA04D8">
        <w:rPr>
          <w:rFonts w:asciiTheme="minorHAnsi" w:hAnsiTheme="minorHAnsi" w:cstheme="minorHAnsi"/>
          <w:iCs/>
          <w:sz w:val="21"/>
          <w:szCs w:val="21"/>
        </w:rPr>
        <w:t>i elektroniczne w tym kable i inne zdemontowane urządzenia oraz armaturę;</w:t>
      </w:r>
    </w:p>
    <w:p w:rsidR="00BE633D" w:rsidRDefault="00BE633D" w:rsidP="00BE633D">
      <w:pPr>
        <w:tabs>
          <w:tab w:val="left" w:pos="1701"/>
        </w:tabs>
        <w:ind w:left="1701"/>
        <w:jc w:val="both"/>
        <w:rPr>
          <w:rFonts w:asciiTheme="minorHAnsi" w:hAnsiTheme="minorHAnsi" w:cstheme="minorHAnsi"/>
          <w:iCs/>
          <w:sz w:val="21"/>
          <w:szCs w:val="21"/>
        </w:rPr>
      </w:pPr>
    </w:p>
    <w:p w:rsidR="00BE633D" w:rsidRDefault="00BE633D" w:rsidP="00BE633D">
      <w:pPr>
        <w:tabs>
          <w:tab w:val="left" w:pos="1701"/>
        </w:tabs>
        <w:ind w:left="1701"/>
        <w:jc w:val="both"/>
        <w:rPr>
          <w:rFonts w:asciiTheme="minorHAnsi" w:hAnsiTheme="minorHAnsi" w:cstheme="minorHAnsi"/>
          <w:iCs/>
          <w:sz w:val="21"/>
          <w:szCs w:val="21"/>
        </w:rPr>
      </w:pPr>
    </w:p>
    <w:p w:rsidR="0026030B" w:rsidRPr="00BA04D8" w:rsidRDefault="0026030B" w:rsidP="00BE633D">
      <w:pPr>
        <w:tabs>
          <w:tab w:val="left" w:pos="1701"/>
        </w:tabs>
        <w:ind w:left="1701"/>
        <w:jc w:val="both"/>
        <w:rPr>
          <w:rFonts w:asciiTheme="minorHAnsi" w:hAnsiTheme="minorHAnsi" w:cstheme="minorHAnsi"/>
          <w:iCs/>
          <w:sz w:val="21"/>
          <w:szCs w:val="21"/>
        </w:rPr>
      </w:pPr>
      <w:r w:rsidRPr="00BA04D8">
        <w:rPr>
          <w:rFonts w:asciiTheme="minorHAnsi" w:hAnsiTheme="minorHAnsi" w:cstheme="minorHAnsi"/>
          <w:iCs/>
          <w:sz w:val="21"/>
          <w:szCs w:val="21"/>
        </w:rPr>
        <w:lastRenderedPageBreak/>
        <w:t>po dokonaniu weryfikacji urządzenia niesprawne i nieprzydatne zamawiającemu zostaną protokolarnie przekazane wykonawcy, który – jako wytwórca odpadów – powinien zagospodarować w sposób zgodny z przepisami ustawy o odpadach.</w:t>
      </w:r>
    </w:p>
    <w:p w:rsidR="0026030B" w:rsidRDefault="0026030B" w:rsidP="009A6AF1">
      <w:pPr>
        <w:numPr>
          <w:ilvl w:val="1"/>
          <w:numId w:val="77"/>
        </w:numPr>
        <w:ind w:left="851" w:hanging="425"/>
        <w:jc w:val="both"/>
        <w:rPr>
          <w:rFonts w:asciiTheme="minorHAnsi" w:hAnsiTheme="minorHAnsi" w:cstheme="minorHAnsi"/>
          <w:iCs/>
          <w:sz w:val="21"/>
          <w:szCs w:val="21"/>
        </w:rPr>
      </w:pPr>
      <w:bookmarkStart w:id="17" w:name="_Hlk11231711"/>
      <w:r w:rsidRPr="00BA04D8">
        <w:rPr>
          <w:rFonts w:asciiTheme="minorHAnsi" w:hAnsiTheme="minorHAnsi" w:cstheme="minorHAnsi"/>
          <w:iCs/>
          <w:sz w:val="21"/>
          <w:szCs w:val="21"/>
        </w:rPr>
        <w:t>Odbiór robót ulegających zakryciu</w:t>
      </w:r>
      <w:r w:rsidR="00F61ED2" w:rsidRPr="00BA04D8">
        <w:rPr>
          <w:rFonts w:asciiTheme="minorHAnsi" w:hAnsiTheme="minorHAnsi" w:cstheme="minorHAnsi"/>
          <w:iCs/>
          <w:sz w:val="21"/>
          <w:szCs w:val="21"/>
        </w:rPr>
        <w:t>; w</w:t>
      </w:r>
      <w:r w:rsidRPr="00BA04D8">
        <w:rPr>
          <w:rFonts w:asciiTheme="minorHAnsi" w:hAnsiTheme="minorHAnsi" w:cstheme="minorHAnsi"/>
          <w:iCs/>
          <w:sz w:val="21"/>
          <w:szCs w:val="21"/>
        </w:rPr>
        <w:t xml:space="preserve">ykonawca każdorazowo zgłosi </w:t>
      </w:r>
      <w:r w:rsidR="00F61ED2" w:rsidRPr="00BA04D8">
        <w:rPr>
          <w:rFonts w:asciiTheme="minorHAnsi" w:hAnsiTheme="minorHAnsi" w:cstheme="minorHAnsi"/>
          <w:iCs/>
          <w:sz w:val="21"/>
          <w:szCs w:val="21"/>
        </w:rPr>
        <w:t>właściwemu I</w:t>
      </w:r>
      <w:r w:rsidRPr="00BA04D8">
        <w:rPr>
          <w:rFonts w:asciiTheme="minorHAnsi" w:hAnsiTheme="minorHAnsi" w:cstheme="minorHAnsi"/>
          <w:iCs/>
          <w:sz w:val="21"/>
          <w:szCs w:val="21"/>
        </w:rPr>
        <w:t>nspektorowi nadzoru konieczność odbioru robót ulegających zakryciu, a Inspektor nadzoru dokona odbioru niezwłocznie lecz nie później niż w terminie 2 dni roboczych;</w:t>
      </w:r>
      <w:r w:rsidR="00A57D1A">
        <w:rPr>
          <w:rFonts w:asciiTheme="minorHAnsi" w:hAnsiTheme="minorHAnsi" w:cstheme="minorHAnsi"/>
          <w:iCs/>
          <w:sz w:val="21"/>
          <w:szCs w:val="21"/>
        </w:rPr>
        <w:t xml:space="preserve"> </w:t>
      </w:r>
      <w:r w:rsidRPr="00A57D1A">
        <w:rPr>
          <w:rFonts w:asciiTheme="minorHAnsi" w:hAnsiTheme="minorHAnsi" w:cstheme="minorHAnsi"/>
          <w:iCs/>
          <w:sz w:val="21"/>
          <w:szCs w:val="21"/>
        </w:rPr>
        <w:t>odbiór robót ulegających zakryciu zostanie potwierdzony wpisem do dziennika budowy.</w:t>
      </w:r>
    </w:p>
    <w:p w:rsidR="0026030B" w:rsidRPr="00BA04D8" w:rsidRDefault="0026030B" w:rsidP="009A6AF1">
      <w:pPr>
        <w:numPr>
          <w:ilvl w:val="1"/>
          <w:numId w:val="77"/>
        </w:numPr>
        <w:ind w:left="851" w:hanging="425"/>
        <w:jc w:val="both"/>
        <w:rPr>
          <w:rFonts w:asciiTheme="minorHAnsi" w:hAnsiTheme="minorHAnsi" w:cstheme="minorHAnsi"/>
          <w:iCs/>
          <w:sz w:val="21"/>
          <w:szCs w:val="21"/>
        </w:rPr>
      </w:pPr>
      <w:r w:rsidRPr="00BA04D8">
        <w:rPr>
          <w:rFonts w:asciiTheme="minorHAnsi" w:hAnsiTheme="minorHAnsi" w:cstheme="minorHAnsi"/>
          <w:iCs/>
          <w:sz w:val="21"/>
          <w:szCs w:val="21"/>
        </w:rPr>
        <w:t>Odbiór częściowy po zakończeniu robót budowlano-montażowych:</w:t>
      </w:r>
    </w:p>
    <w:bookmarkEnd w:id="17"/>
    <w:p w:rsidR="0026030B" w:rsidRPr="00BA04D8" w:rsidRDefault="0026030B" w:rsidP="009A6AF1">
      <w:pPr>
        <w:numPr>
          <w:ilvl w:val="3"/>
          <w:numId w:val="40"/>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Po zakończeniu robót budowlano-montażowych dla poszczególnych ZADAŃ</w:t>
      </w:r>
      <w:r w:rsidR="005B4E0F" w:rsidRPr="00BA04D8">
        <w:rPr>
          <w:rFonts w:asciiTheme="minorHAnsi" w:hAnsiTheme="minorHAnsi" w:cstheme="minorHAnsi"/>
          <w:iCs/>
          <w:sz w:val="21"/>
          <w:szCs w:val="21"/>
        </w:rPr>
        <w:t xml:space="preserve"> </w:t>
      </w:r>
      <w:r w:rsidRPr="00BA04D8">
        <w:rPr>
          <w:rFonts w:asciiTheme="minorHAnsi" w:hAnsiTheme="minorHAnsi" w:cstheme="minorHAnsi"/>
          <w:iCs/>
          <w:sz w:val="21"/>
          <w:szCs w:val="21"/>
        </w:rPr>
        <w:t>/</w:t>
      </w:r>
      <w:r w:rsidR="005B4E0F" w:rsidRPr="00BA04D8">
        <w:rPr>
          <w:rFonts w:asciiTheme="minorHAnsi" w:hAnsiTheme="minorHAnsi" w:cstheme="minorHAnsi"/>
          <w:iCs/>
          <w:sz w:val="21"/>
          <w:szCs w:val="21"/>
        </w:rPr>
        <w:t xml:space="preserve"> </w:t>
      </w:r>
      <w:r w:rsidRPr="00BA04D8">
        <w:rPr>
          <w:rFonts w:asciiTheme="minorHAnsi" w:hAnsiTheme="minorHAnsi" w:cstheme="minorHAnsi"/>
          <w:iCs/>
          <w:sz w:val="21"/>
          <w:szCs w:val="21"/>
        </w:rPr>
        <w:t>PODZADAŃ zostaną przeprowadzone odbiory częściowe;  odbiór częściowy może nastąpić po zakończeniu robót oraz po pisemnym zgłoszeniu przez wykonawcę gotowości do odbioru częściowego danego ZADANIA/PODZADANIA;</w:t>
      </w:r>
    </w:p>
    <w:p w:rsidR="0026030B" w:rsidRPr="00BA04D8" w:rsidRDefault="0026030B" w:rsidP="009A6AF1">
      <w:pPr>
        <w:numPr>
          <w:ilvl w:val="3"/>
          <w:numId w:val="40"/>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Wykonawca, za każdym razem zgłosi pisemnie gotowość do odbioru częściowego, a przedstawiciele zamawiającego przystąpią do odbioru niezwłocznie, jednak nie później niż w terminie 5 dni roboczych, tak aby nie powodować przerw w wykonywaniu przedmiotu zamówienia; odbioru częściowego dokonuje upoważniony Inspektor nadzoru przy udziale przedstawicieli zamawiającego; </w:t>
      </w:r>
      <w:r w:rsidRPr="00BA04D8">
        <w:rPr>
          <w:rFonts w:asciiTheme="minorHAnsi" w:hAnsiTheme="minorHAnsi" w:cstheme="minorHAnsi"/>
          <w:b/>
          <w:bCs/>
          <w:iCs/>
          <w:sz w:val="21"/>
          <w:szCs w:val="21"/>
        </w:rPr>
        <w:t>zamawiający wymaga dokonania odbiorów częściowych w niżej wymienionej kolejności:</w:t>
      </w:r>
    </w:p>
    <w:p w:rsidR="0026030B" w:rsidRPr="00BA04D8" w:rsidRDefault="0026030B" w:rsidP="009A6AF1">
      <w:pPr>
        <w:numPr>
          <w:ilvl w:val="1"/>
          <w:numId w:val="62"/>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ZADANIE II / PODZADANIE II.1</w:t>
      </w:r>
      <w:r w:rsidR="00CE116B" w:rsidRPr="00BA04D8">
        <w:rPr>
          <w:rFonts w:asciiTheme="minorHAnsi" w:hAnsiTheme="minorHAnsi" w:cstheme="minorHAnsi"/>
          <w:iCs/>
          <w:sz w:val="21"/>
          <w:szCs w:val="21"/>
        </w:rPr>
        <w:t>.</w:t>
      </w:r>
      <w:r w:rsidRPr="00BA04D8">
        <w:rPr>
          <w:rFonts w:asciiTheme="minorHAnsi" w:hAnsiTheme="minorHAnsi" w:cstheme="minorHAnsi"/>
          <w:iCs/>
          <w:sz w:val="21"/>
          <w:szCs w:val="21"/>
        </w:rPr>
        <w:t xml:space="preserve"> – MONTAŻ I URUCHOMIENIE TYMCZASOWEGO ZBIORNIKA BIOGAZU</w:t>
      </w:r>
      <w:r w:rsidR="00CE116B" w:rsidRPr="00BA04D8">
        <w:rPr>
          <w:rFonts w:asciiTheme="minorHAnsi" w:hAnsiTheme="minorHAnsi" w:cstheme="minorHAnsi"/>
          <w:iCs/>
          <w:sz w:val="21"/>
          <w:szCs w:val="21"/>
        </w:rPr>
        <w:t>,</w:t>
      </w:r>
    </w:p>
    <w:p w:rsidR="0026030B" w:rsidRPr="00BA04D8" w:rsidRDefault="0026030B" w:rsidP="009A6AF1">
      <w:pPr>
        <w:numPr>
          <w:ilvl w:val="1"/>
          <w:numId w:val="62"/>
        </w:numPr>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ZADANIE I – ROZBIÓRKA ISTNIEJĄCEGO ZBIORNIKA BIOGAZU NA OCZYSZCZALNI ŚCIEKÓW RADOCHA II W SOSNOWCU,</w:t>
      </w:r>
    </w:p>
    <w:p w:rsidR="0026030B" w:rsidRPr="00BA04D8" w:rsidRDefault="0026030B" w:rsidP="009A6AF1">
      <w:pPr>
        <w:numPr>
          <w:ilvl w:val="1"/>
          <w:numId w:val="62"/>
        </w:numPr>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ZADANIE II / PODZADANIE II.2</w:t>
      </w:r>
      <w:r w:rsidR="00CE116B" w:rsidRPr="00BA04D8">
        <w:rPr>
          <w:rFonts w:asciiTheme="minorHAnsi" w:hAnsiTheme="minorHAnsi" w:cstheme="minorHAnsi"/>
          <w:iCs/>
          <w:sz w:val="21"/>
          <w:szCs w:val="21"/>
        </w:rPr>
        <w:t>.</w:t>
      </w:r>
      <w:r w:rsidRPr="00BA04D8">
        <w:rPr>
          <w:rFonts w:asciiTheme="minorHAnsi" w:hAnsiTheme="minorHAnsi" w:cstheme="minorHAnsi"/>
          <w:iCs/>
          <w:sz w:val="21"/>
          <w:szCs w:val="21"/>
        </w:rPr>
        <w:t xml:space="preserve"> – BUDOWA, MONTAŻ I URUCHOMIENIE NOWEGO ZBIORNIKA BIOGAZU;</w:t>
      </w:r>
    </w:p>
    <w:p w:rsidR="0026030B" w:rsidRPr="00BA04D8" w:rsidRDefault="0026030B" w:rsidP="009A6AF1">
      <w:pPr>
        <w:numPr>
          <w:ilvl w:val="3"/>
          <w:numId w:val="40"/>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Dla dokonania odbioru częściowego w zakresie ZADANIA I – ROZBIÓRKA ISTNIEJĄCEGO ZBIORNIKA BIOGAZU NA OCZYSZCZALNI ŚCIEKÓW RADOCHA II W SOSNOWCU </w:t>
      </w:r>
      <w:bookmarkStart w:id="18" w:name="_Hlk133399959"/>
      <w:r w:rsidRPr="00BA04D8">
        <w:rPr>
          <w:rFonts w:asciiTheme="minorHAnsi" w:hAnsiTheme="minorHAnsi" w:cstheme="minorHAnsi"/>
          <w:iCs/>
          <w:sz w:val="21"/>
          <w:szCs w:val="21"/>
        </w:rPr>
        <w:t xml:space="preserve">wykonawca (z chwilą pisemnego zgłoszenia gotowości) przedłoży zamawiającemu niezbędne dokumenty, obejmujące w szczególności: </w:t>
      </w:r>
    </w:p>
    <w:p w:rsidR="0026030B" w:rsidRPr="00BA04D8" w:rsidRDefault="0026030B" w:rsidP="009A6AF1">
      <w:pPr>
        <w:numPr>
          <w:ilvl w:val="0"/>
          <w:numId w:val="63"/>
        </w:numPr>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protokoły potwierdzone przez Inspektora</w:t>
      </w:r>
      <w:r w:rsidR="001A507E" w:rsidRPr="00BA04D8">
        <w:rPr>
          <w:rFonts w:asciiTheme="minorHAnsi" w:hAnsiTheme="minorHAnsi" w:cstheme="minorHAnsi"/>
          <w:iCs/>
          <w:sz w:val="21"/>
          <w:szCs w:val="21"/>
        </w:rPr>
        <w:t>(</w:t>
      </w:r>
      <w:r w:rsidRPr="00BA04D8">
        <w:rPr>
          <w:rFonts w:asciiTheme="minorHAnsi" w:hAnsiTheme="minorHAnsi" w:cstheme="minorHAnsi"/>
          <w:iCs/>
          <w:sz w:val="21"/>
          <w:szCs w:val="21"/>
        </w:rPr>
        <w:t>ów</w:t>
      </w:r>
      <w:r w:rsidR="001A507E" w:rsidRPr="00BA04D8">
        <w:rPr>
          <w:rFonts w:asciiTheme="minorHAnsi" w:hAnsiTheme="minorHAnsi" w:cstheme="minorHAnsi"/>
          <w:iCs/>
          <w:sz w:val="21"/>
          <w:szCs w:val="21"/>
        </w:rPr>
        <w:t>)</w:t>
      </w:r>
      <w:r w:rsidRPr="00BA04D8">
        <w:rPr>
          <w:rFonts w:asciiTheme="minorHAnsi" w:hAnsiTheme="minorHAnsi" w:cstheme="minorHAnsi"/>
          <w:iCs/>
          <w:sz w:val="21"/>
          <w:szCs w:val="21"/>
        </w:rPr>
        <w:t xml:space="preserve"> nadzoru danej specjalności z wykonanych pomiarów wraz z wynikami, w tym m.in. z:</w:t>
      </w:r>
    </w:p>
    <w:p w:rsidR="0026030B" w:rsidRPr="00BA04D8" w:rsidRDefault="0026030B" w:rsidP="009A6AF1">
      <w:pPr>
        <w:numPr>
          <w:ilvl w:val="0"/>
          <w:numId w:val="64"/>
        </w:numPr>
        <w:tabs>
          <w:tab w:val="left" w:pos="1985"/>
        </w:tabs>
        <w:ind w:left="1985" w:hanging="284"/>
        <w:jc w:val="both"/>
        <w:rPr>
          <w:rFonts w:asciiTheme="minorHAnsi" w:hAnsiTheme="minorHAnsi" w:cstheme="minorHAnsi"/>
          <w:iCs/>
          <w:sz w:val="21"/>
          <w:szCs w:val="21"/>
        </w:rPr>
      </w:pPr>
      <w:r w:rsidRPr="00BA04D8">
        <w:rPr>
          <w:rFonts w:asciiTheme="minorHAnsi" w:hAnsiTheme="minorHAnsi" w:cstheme="minorHAnsi"/>
          <w:iCs/>
          <w:sz w:val="21"/>
          <w:szCs w:val="21"/>
        </w:rPr>
        <w:t>pomiarów zagęszczenia gruntu,</w:t>
      </w:r>
    </w:p>
    <w:p w:rsidR="0026030B" w:rsidRPr="00BA04D8" w:rsidRDefault="0026030B" w:rsidP="009A6AF1">
      <w:pPr>
        <w:numPr>
          <w:ilvl w:val="0"/>
          <w:numId w:val="64"/>
        </w:numPr>
        <w:tabs>
          <w:tab w:val="left" w:pos="1985"/>
        </w:tabs>
        <w:ind w:left="1985" w:hanging="284"/>
        <w:jc w:val="both"/>
        <w:rPr>
          <w:rFonts w:asciiTheme="minorHAnsi" w:hAnsiTheme="minorHAnsi" w:cstheme="minorHAnsi"/>
          <w:iCs/>
          <w:sz w:val="21"/>
          <w:szCs w:val="21"/>
        </w:rPr>
      </w:pPr>
      <w:r w:rsidRPr="00BA04D8">
        <w:rPr>
          <w:rFonts w:asciiTheme="minorHAnsi" w:hAnsiTheme="minorHAnsi" w:cstheme="minorHAnsi"/>
          <w:iCs/>
          <w:sz w:val="21"/>
          <w:szCs w:val="21"/>
        </w:rPr>
        <w:t xml:space="preserve">pozostałych określonych w </w:t>
      </w:r>
      <w:proofErr w:type="spellStart"/>
      <w:r w:rsidRPr="00BA04D8">
        <w:rPr>
          <w:rFonts w:asciiTheme="minorHAnsi" w:hAnsiTheme="minorHAnsi" w:cstheme="minorHAnsi"/>
          <w:iCs/>
          <w:sz w:val="21"/>
          <w:szCs w:val="21"/>
        </w:rPr>
        <w:t>STW</w:t>
      </w:r>
      <w:r w:rsidR="007A1A8A" w:rsidRPr="00BA04D8">
        <w:rPr>
          <w:rFonts w:asciiTheme="minorHAnsi" w:hAnsiTheme="minorHAnsi" w:cstheme="minorHAnsi"/>
          <w:iCs/>
          <w:sz w:val="21"/>
          <w:szCs w:val="21"/>
        </w:rPr>
        <w:t>i</w:t>
      </w:r>
      <w:r w:rsidRPr="00BA04D8">
        <w:rPr>
          <w:rFonts w:asciiTheme="minorHAnsi" w:hAnsiTheme="minorHAnsi" w:cstheme="minorHAnsi"/>
          <w:iCs/>
          <w:sz w:val="21"/>
          <w:szCs w:val="21"/>
        </w:rPr>
        <w:t>OR</w:t>
      </w:r>
      <w:r w:rsidR="007A1A8A" w:rsidRPr="00BA04D8">
        <w:rPr>
          <w:rFonts w:asciiTheme="minorHAnsi" w:hAnsiTheme="minorHAnsi" w:cstheme="minorHAnsi"/>
          <w:iCs/>
          <w:sz w:val="21"/>
          <w:szCs w:val="21"/>
        </w:rPr>
        <w:t>B</w:t>
      </w:r>
      <w:proofErr w:type="spellEnd"/>
      <w:r w:rsidRPr="00BA04D8">
        <w:rPr>
          <w:rFonts w:asciiTheme="minorHAnsi" w:hAnsiTheme="minorHAnsi" w:cstheme="minorHAnsi"/>
          <w:iCs/>
          <w:sz w:val="21"/>
          <w:szCs w:val="21"/>
        </w:rPr>
        <w:t>,</w:t>
      </w:r>
    </w:p>
    <w:p w:rsidR="0026030B" w:rsidRPr="00BA04D8" w:rsidRDefault="0026030B" w:rsidP="009A6AF1">
      <w:pPr>
        <w:numPr>
          <w:ilvl w:val="0"/>
          <w:numId w:val="63"/>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kosztorys powykonawczy,</w:t>
      </w:r>
    </w:p>
    <w:p w:rsidR="0026030B" w:rsidRPr="00BA04D8" w:rsidRDefault="0026030B" w:rsidP="009A6AF1">
      <w:pPr>
        <w:numPr>
          <w:ilvl w:val="0"/>
          <w:numId w:val="63"/>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oryginał dziennika budowy, z wpisem potwierdzającym zakończenie robót objętych decyzją zatwierdzającą projekt rozbiórki i udzielającą pozwolenia na rozbiórkę,</w:t>
      </w:r>
    </w:p>
    <w:p w:rsidR="0026030B" w:rsidRPr="00BA04D8" w:rsidRDefault="0026030B" w:rsidP="009A6AF1">
      <w:pPr>
        <w:numPr>
          <w:ilvl w:val="0"/>
          <w:numId w:val="63"/>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oświadczenie Kierownika budowy o zgodności wykonania robót budowlanych z projektem rozbiórki i warunkami zapisanymi w decyzji o pozwoleniu na rozbiórkę, </w:t>
      </w:r>
    </w:p>
    <w:p w:rsidR="0026030B" w:rsidRPr="00BA04D8" w:rsidRDefault="0026030B" w:rsidP="009A6AF1">
      <w:pPr>
        <w:numPr>
          <w:ilvl w:val="0"/>
          <w:numId w:val="63"/>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dokumentację powykonawczą z naniesionymi zmianami i ewentualnymi odstępstwami od dokumentacji projektowej, zatwierdzoną przez projektanta oraz Inspektora</w:t>
      </w:r>
      <w:r w:rsidR="003237DC" w:rsidRPr="00BA04D8">
        <w:rPr>
          <w:rFonts w:asciiTheme="minorHAnsi" w:hAnsiTheme="minorHAnsi" w:cstheme="minorHAnsi"/>
          <w:iCs/>
          <w:sz w:val="21"/>
          <w:szCs w:val="21"/>
        </w:rPr>
        <w:t>(</w:t>
      </w:r>
      <w:r w:rsidRPr="00BA04D8">
        <w:rPr>
          <w:rFonts w:asciiTheme="minorHAnsi" w:hAnsiTheme="minorHAnsi" w:cstheme="minorHAnsi"/>
          <w:iCs/>
          <w:sz w:val="21"/>
          <w:szCs w:val="21"/>
        </w:rPr>
        <w:t>ów</w:t>
      </w:r>
      <w:r w:rsidR="003237DC" w:rsidRPr="00BA04D8">
        <w:rPr>
          <w:rFonts w:asciiTheme="minorHAnsi" w:hAnsiTheme="minorHAnsi" w:cstheme="minorHAnsi"/>
          <w:iCs/>
          <w:sz w:val="21"/>
          <w:szCs w:val="21"/>
        </w:rPr>
        <w:t>)</w:t>
      </w:r>
      <w:r w:rsidRPr="00BA04D8">
        <w:rPr>
          <w:rFonts w:asciiTheme="minorHAnsi" w:hAnsiTheme="minorHAnsi" w:cstheme="minorHAnsi"/>
          <w:iCs/>
          <w:sz w:val="21"/>
          <w:szCs w:val="21"/>
        </w:rPr>
        <w:t xml:space="preserve"> nadzoru </w:t>
      </w:r>
      <w:r w:rsidR="00146BAA" w:rsidRPr="00BA04D8">
        <w:rPr>
          <w:rFonts w:asciiTheme="minorHAnsi" w:hAnsiTheme="minorHAnsi" w:cstheme="minorHAnsi"/>
          <w:iCs/>
          <w:sz w:val="21"/>
          <w:szCs w:val="21"/>
        </w:rPr>
        <w:t xml:space="preserve">danej specjalności </w:t>
      </w:r>
      <w:r w:rsidRPr="00BA04D8">
        <w:rPr>
          <w:rFonts w:asciiTheme="minorHAnsi" w:hAnsiTheme="minorHAnsi" w:cstheme="minorHAnsi"/>
          <w:iCs/>
          <w:sz w:val="21"/>
          <w:szCs w:val="21"/>
        </w:rPr>
        <w:t>– 1 egz</w:t>
      </w:r>
      <w:r w:rsidR="00146BAA" w:rsidRPr="00BA04D8">
        <w:rPr>
          <w:rFonts w:asciiTheme="minorHAnsi" w:hAnsiTheme="minorHAnsi" w:cstheme="minorHAnsi"/>
          <w:iCs/>
          <w:sz w:val="21"/>
          <w:szCs w:val="21"/>
        </w:rPr>
        <w:t>.</w:t>
      </w:r>
      <w:r w:rsidRPr="00BA04D8">
        <w:rPr>
          <w:rFonts w:asciiTheme="minorHAnsi" w:hAnsiTheme="minorHAnsi" w:cstheme="minorHAnsi"/>
          <w:iCs/>
          <w:sz w:val="21"/>
          <w:szCs w:val="21"/>
        </w:rPr>
        <w:t>,</w:t>
      </w:r>
    </w:p>
    <w:p w:rsidR="0026030B" w:rsidRPr="00BA04D8" w:rsidRDefault="0026030B" w:rsidP="009A6AF1">
      <w:pPr>
        <w:numPr>
          <w:ilvl w:val="0"/>
          <w:numId w:val="63"/>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geodezyjną inwentaryzację powykonawczą – dla całości ZADANIA I – z naniesieniem wykonywanych robót rozbiórkowych na mapę – 1 egz. (1 egz. w wersji papierowej i 1 egz. w wersji elektronicznej na nośniku CD ze współrzędnymi zapisanymi w formacie pliku tekstowego z rozszerzeniem .txt), </w:t>
      </w:r>
      <w:r w:rsidR="007070F5" w:rsidRPr="00BA04D8">
        <w:rPr>
          <w:rFonts w:asciiTheme="minorHAnsi" w:hAnsiTheme="minorHAnsi" w:cstheme="minorHAnsi"/>
          <w:iCs/>
          <w:sz w:val="21"/>
          <w:szCs w:val="21"/>
        </w:rPr>
        <w:br/>
      </w:r>
      <w:r w:rsidRPr="00BA04D8">
        <w:rPr>
          <w:rFonts w:asciiTheme="minorHAnsi" w:hAnsiTheme="minorHAnsi" w:cstheme="minorHAnsi"/>
          <w:iCs/>
          <w:sz w:val="21"/>
          <w:szCs w:val="21"/>
        </w:rPr>
        <w:t>w tym: szkic polowy z opisem punktów zgodnych z wykazem współrzędnych, wraz z geodezyjnymi pomiarami powykonawczymi potwierdzonymi</w:t>
      </w:r>
      <w:r w:rsidR="007070F5" w:rsidRPr="00BA04D8">
        <w:rPr>
          <w:rFonts w:asciiTheme="minorHAnsi" w:hAnsiTheme="minorHAnsi" w:cstheme="minorHAnsi"/>
          <w:iCs/>
          <w:sz w:val="21"/>
          <w:szCs w:val="21"/>
        </w:rPr>
        <w:t>;</w:t>
      </w:r>
    </w:p>
    <w:p w:rsidR="0026030B" w:rsidRPr="00BA04D8" w:rsidRDefault="0026030B" w:rsidP="009A6AF1">
      <w:pPr>
        <w:numPr>
          <w:ilvl w:val="3"/>
          <w:numId w:val="40"/>
        </w:numPr>
        <w:ind w:left="1276" w:hanging="357"/>
        <w:jc w:val="both"/>
        <w:rPr>
          <w:rFonts w:asciiTheme="minorHAnsi" w:hAnsiTheme="minorHAnsi" w:cstheme="minorHAnsi"/>
          <w:iCs/>
          <w:sz w:val="21"/>
          <w:szCs w:val="21"/>
        </w:rPr>
      </w:pPr>
      <w:r w:rsidRPr="00BA04D8">
        <w:rPr>
          <w:rFonts w:asciiTheme="minorHAnsi" w:hAnsiTheme="minorHAnsi" w:cstheme="minorHAnsi"/>
          <w:iCs/>
          <w:sz w:val="21"/>
          <w:szCs w:val="21"/>
        </w:rPr>
        <w:t>Dla dokonania odbioru częściowego ZADANIA II – BUDOWA NOWEGO ZBIORNIKA BIOGAZU NA OCZYSZCZALNI ŚCIEKÓW RADOCHA II W SOSNOWCU w zakresie odpowiednio PODZADA</w:t>
      </w:r>
      <w:r w:rsidR="006940E7" w:rsidRPr="00BA04D8">
        <w:rPr>
          <w:rFonts w:asciiTheme="minorHAnsi" w:hAnsiTheme="minorHAnsi" w:cstheme="minorHAnsi"/>
          <w:iCs/>
          <w:sz w:val="21"/>
          <w:szCs w:val="21"/>
        </w:rPr>
        <w:t>NIA</w:t>
      </w:r>
      <w:r w:rsidRPr="00BA04D8">
        <w:rPr>
          <w:rFonts w:asciiTheme="minorHAnsi" w:hAnsiTheme="minorHAnsi" w:cstheme="minorHAnsi"/>
          <w:iCs/>
          <w:sz w:val="21"/>
          <w:szCs w:val="21"/>
        </w:rPr>
        <w:t xml:space="preserve"> II.1</w:t>
      </w:r>
      <w:r w:rsidR="006940E7" w:rsidRPr="00BA04D8">
        <w:rPr>
          <w:rFonts w:asciiTheme="minorHAnsi" w:hAnsiTheme="minorHAnsi" w:cstheme="minorHAnsi"/>
          <w:iCs/>
          <w:sz w:val="21"/>
          <w:szCs w:val="21"/>
        </w:rPr>
        <w:t>.</w:t>
      </w:r>
      <w:r w:rsidRPr="00BA04D8">
        <w:rPr>
          <w:rFonts w:asciiTheme="minorHAnsi" w:hAnsiTheme="minorHAnsi" w:cstheme="minorHAnsi"/>
          <w:iCs/>
          <w:sz w:val="21"/>
          <w:szCs w:val="21"/>
        </w:rPr>
        <w:t xml:space="preserve"> i II.2</w:t>
      </w:r>
      <w:r w:rsidR="006940E7" w:rsidRPr="00BA04D8">
        <w:rPr>
          <w:rFonts w:asciiTheme="minorHAnsi" w:hAnsiTheme="minorHAnsi" w:cstheme="minorHAnsi"/>
          <w:iCs/>
          <w:sz w:val="21"/>
          <w:szCs w:val="21"/>
        </w:rPr>
        <w:t xml:space="preserve">., </w:t>
      </w:r>
      <w:r w:rsidRPr="00BA04D8">
        <w:rPr>
          <w:rFonts w:asciiTheme="minorHAnsi" w:hAnsiTheme="minorHAnsi" w:cstheme="minorHAnsi"/>
          <w:iCs/>
          <w:sz w:val="21"/>
          <w:szCs w:val="21"/>
        </w:rPr>
        <w:t xml:space="preserve">wykonawca (z chwilą pisemnego zgłoszenia gotowości) przedłoży zamawiającemu niezbędne dokumenty, obejmujące w szczególności: </w:t>
      </w:r>
      <w:bookmarkEnd w:id="18"/>
    </w:p>
    <w:p w:rsidR="000008E7" w:rsidRPr="00BA04D8" w:rsidRDefault="000008E7" w:rsidP="009A6AF1">
      <w:pPr>
        <w:numPr>
          <w:ilvl w:val="0"/>
          <w:numId w:val="65"/>
        </w:numPr>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protokoły potwierdzone przez Inspektora nadzoru </w:t>
      </w:r>
      <w:r w:rsidR="00146BAA" w:rsidRPr="00BA04D8">
        <w:rPr>
          <w:rFonts w:asciiTheme="minorHAnsi" w:hAnsiTheme="minorHAnsi" w:cstheme="minorHAnsi"/>
          <w:iCs/>
          <w:sz w:val="21"/>
          <w:szCs w:val="21"/>
        </w:rPr>
        <w:t>danej specjalności</w:t>
      </w:r>
      <w:r w:rsidRPr="00BA04D8">
        <w:rPr>
          <w:rFonts w:asciiTheme="minorHAnsi" w:hAnsiTheme="minorHAnsi" w:cstheme="minorHAnsi"/>
          <w:iCs/>
          <w:sz w:val="21"/>
          <w:szCs w:val="21"/>
        </w:rPr>
        <w:t xml:space="preserve"> z wykonanych prób, badań </w:t>
      </w:r>
      <w:r w:rsidR="00146BAA" w:rsidRPr="00BA04D8">
        <w:rPr>
          <w:rFonts w:asciiTheme="minorHAnsi" w:hAnsiTheme="minorHAnsi" w:cstheme="minorHAnsi"/>
          <w:iCs/>
          <w:sz w:val="21"/>
          <w:szCs w:val="21"/>
        </w:rPr>
        <w:br/>
      </w:r>
      <w:r w:rsidRPr="00BA04D8">
        <w:rPr>
          <w:rFonts w:asciiTheme="minorHAnsi" w:hAnsiTheme="minorHAnsi" w:cstheme="minorHAnsi"/>
          <w:iCs/>
          <w:sz w:val="21"/>
          <w:szCs w:val="21"/>
        </w:rPr>
        <w:t>i pomiarów wraz z wynikami, w tym m.in. z:</w:t>
      </w:r>
    </w:p>
    <w:p w:rsidR="000008E7" w:rsidRPr="00BA04D8" w:rsidRDefault="000008E7" w:rsidP="009A6AF1">
      <w:pPr>
        <w:numPr>
          <w:ilvl w:val="0"/>
          <w:numId w:val="83"/>
        </w:numPr>
        <w:ind w:left="1985" w:hanging="284"/>
        <w:jc w:val="both"/>
        <w:rPr>
          <w:rFonts w:asciiTheme="minorHAnsi" w:hAnsiTheme="minorHAnsi" w:cstheme="minorHAnsi"/>
          <w:iCs/>
          <w:sz w:val="21"/>
          <w:szCs w:val="21"/>
        </w:rPr>
      </w:pPr>
      <w:r w:rsidRPr="00BA04D8">
        <w:rPr>
          <w:rFonts w:asciiTheme="minorHAnsi" w:hAnsiTheme="minorHAnsi" w:cstheme="minorHAnsi"/>
          <w:iCs/>
          <w:sz w:val="21"/>
          <w:szCs w:val="21"/>
        </w:rPr>
        <w:t>prób szczelności,</w:t>
      </w:r>
    </w:p>
    <w:p w:rsidR="000008E7" w:rsidRPr="00BA04D8" w:rsidRDefault="000008E7" w:rsidP="009A6AF1">
      <w:pPr>
        <w:numPr>
          <w:ilvl w:val="0"/>
          <w:numId w:val="83"/>
        </w:numPr>
        <w:ind w:left="1985" w:hanging="284"/>
        <w:jc w:val="both"/>
        <w:rPr>
          <w:rFonts w:asciiTheme="minorHAnsi" w:hAnsiTheme="minorHAnsi" w:cstheme="minorHAnsi"/>
          <w:iCs/>
          <w:sz w:val="21"/>
          <w:szCs w:val="21"/>
        </w:rPr>
      </w:pPr>
      <w:r w:rsidRPr="00BA04D8">
        <w:rPr>
          <w:rFonts w:asciiTheme="minorHAnsi" w:hAnsiTheme="minorHAnsi" w:cstheme="minorHAnsi"/>
          <w:iCs/>
          <w:sz w:val="21"/>
          <w:szCs w:val="21"/>
        </w:rPr>
        <w:t>pomiarów zagęszczenia gruntu,</w:t>
      </w:r>
    </w:p>
    <w:p w:rsidR="000008E7" w:rsidRPr="00BA04D8" w:rsidRDefault="000008E7" w:rsidP="009A6AF1">
      <w:pPr>
        <w:numPr>
          <w:ilvl w:val="0"/>
          <w:numId w:val="83"/>
        </w:numPr>
        <w:ind w:left="1985" w:hanging="284"/>
        <w:jc w:val="both"/>
        <w:rPr>
          <w:rFonts w:asciiTheme="minorHAnsi" w:hAnsiTheme="minorHAnsi" w:cstheme="minorHAnsi"/>
          <w:iCs/>
          <w:sz w:val="21"/>
          <w:szCs w:val="21"/>
        </w:rPr>
      </w:pPr>
      <w:r w:rsidRPr="00BA04D8">
        <w:rPr>
          <w:rFonts w:asciiTheme="minorHAnsi" w:hAnsiTheme="minorHAnsi" w:cstheme="minorHAnsi"/>
          <w:iCs/>
          <w:sz w:val="21"/>
          <w:szCs w:val="21"/>
        </w:rPr>
        <w:t xml:space="preserve">pozostałych określonych w </w:t>
      </w:r>
      <w:proofErr w:type="spellStart"/>
      <w:r w:rsidRPr="00BA04D8">
        <w:rPr>
          <w:rFonts w:asciiTheme="minorHAnsi" w:hAnsiTheme="minorHAnsi" w:cstheme="minorHAnsi"/>
          <w:iCs/>
          <w:sz w:val="21"/>
          <w:szCs w:val="21"/>
        </w:rPr>
        <w:t>STW</w:t>
      </w:r>
      <w:r w:rsidR="007A1A8A" w:rsidRPr="00BA04D8">
        <w:rPr>
          <w:rFonts w:asciiTheme="minorHAnsi" w:hAnsiTheme="minorHAnsi" w:cstheme="minorHAnsi"/>
          <w:iCs/>
          <w:sz w:val="21"/>
          <w:szCs w:val="21"/>
        </w:rPr>
        <w:t>i</w:t>
      </w:r>
      <w:r w:rsidRPr="00BA04D8">
        <w:rPr>
          <w:rFonts w:asciiTheme="minorHAnsi" w:hAnsiTheme="minorHAnsi" w:cstheme="minorHAnsi"/>
          <w:iCs/>
          <w:sz w:val="21"/>
          <w:szCs w:val="21"/>
        </w:rPr>
        <w:t>ORB</w:t>
      </w:r>
      <w:proofErr w:type="spellEnd"/>
      <w:r w:rsidRPr="00BA04D8">
        <w:rPr>
          <w:rFonts w:asciiTheme="minorHAnsi" w:hAnsiTheme="minorHAnsi" w:cstheme="minorHAnsi"/>
          <w:iCs/>
          <w:sz w:val="21"/>
          <w:szCs w:val="21"/>
        </w:rPr>
        <w:t>,</w:t>
      </w:r>
    </w:p>
    <w:p w:rsidR="000008E7" w:rsidRPr="00BA04D8" w:rsidRDefault="000008E7" w:rsidP="009A6AF1">
      <w:pPr>
        <w:numPr>
          <w:ilvl w:val="0"/>
          <w:numId w:val="65"/>
        </w:numPr>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atesty, deklaracje zgodności, certyfikaty na znak bezpieczeństwa itp.,</w:t>
      </w:r>
    </w:p>
    <w:p w:rsidR="000008E7" w:rsidRPr="00BA04D8" w:rsidRDefault="000008E7" w:rsidP="009A6AF1">
      <w:pPr>
        <w:numPr>
          <w:ilvl w:val="0"/>
          <w:numId w:val="65"/>
        </w:numPr>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protokoły z pozytywnymi wynikami wykonanych pomiarów elektrycznych ochrony przeciwporażeniowej dla instalacji / urządzeń dostarczonych i zamontowanych lub podlegających przebudowie / zmianie konstrukcyjnej, w ramach niniejszego zamówienia,</w:t>
      </w:r>
    </w:p>
    <w:p w:rsidR="000008E7" w:rsidRDefault="000008E7" w:rsidP="009A6AF1">
      <w:pPr>
        <w:numPr>
          <w:ilvl w:val="0"/>
          <w:numId w:val="65"/>
        </w:numPr>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protokoły sprawdzenia funkcjonalności nowych układów sterowania i nowych wizualizacji na dyspozytorni i maszynowni,</w:t>
      </w:r>
    </w:p>
    <w:p w:rsidR="000008E7" w:rsidRDefault="000008E7" w:rsidP="009A6AF1">
      <w:pPr>
        <w:numPr>
          <w:ilvl w:val="0"/>
          <w:numId w:val="65"/>
        </w:numPr>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kopię strony z dziennika budowy z potwierdzeniem zakończenia robót objętych zgłoszeniem; dokument winien być potwierdzony przez Inspektorów nadzoru;</w:t>
      </w:r>
    </w:p>
    <w:p w:rsidR="00BE633D" w:rsidRPr="00BA04D8" w:rsidRDefault="00BE633D" w:rsidP="00BE633D">
      <w:pPr>
        <w:ind w:left="1701"/>
        <w:jc w:val="both"/>
        <w:rPr>
          <w:rFonts w:asciiTheme="minorHAnsi" w:hAnsiTheme="minorHAnsi" w:cstheme="minorHAnsi"/>
          <w:iCs/>
          <w:sz w:val="21"/>
          <w:szCs w:val="21"/>
        </w:rPr>
      </w:pPr>
    </w:p>
    <w:p w:rsidR="0026030B" w:rsidRPr="00BA04D8" w:rsidRDefault="0026030B" w:rsidP="009A6AF1">
      <w:pPr>
        <w:numPr>
          <w:ilvl w:val="3"/>
          <w:numId w:val="40"/>
        </w:numPr>
        <w:ind w:left="1276" w:hanging="357"/>
        <w:jc w:val="both"/>
        <w:rPr>
          <w:rFonts w:asciiTheme="minorHAnsi" w:hAnsiTheme="minorHAnsi" w:cstheme="minorHAnsi"/>
          <w:iCs/>
          <w:sz w:val="21"/>
          <w:szCs w:val="21"/>
        </w:rPr>
      </w:pPr>
      <w:r w:rsidRPr="00BA04D8">
        <w:rPr>
          <w:rFonts w:asciiTheme="minorHAnsi" w:hAnsiTheme="minorHAnsi" w:cstheme="minorHAnsi"/>
          <w:iCs/>
          <w:sz w:val="21"/>
          <w:szCs w:val="21"/>
        </w:rPr>
        <w:lastRenderedPageBreak/>
        <w:t>Podczas odbioru częściowego ZADANIA II w zakresie odpowiedni</w:t>
      </w:r>
      <w:r w:rsidR="00962A7E" w:rsidRPr="00BA04D8">
        <w:rPr>
          <w:rFonts w:asciiTheme="minorHAnsi" w:hAnsiTheme="minorHAnsi" w:cstheme="minorHAnsi"/>
          <w:iCs/>
          <w:sz w:val="21"/>
          <w:szCs w:val="21"/>
        </w:rPr>
        <w:t>o</w:t>
      </w:r>
      <w:r w:rsidRPr="00BA04D8">
        <w:rPr>
          <w:rFonts w:asciiTheme="minorHAnsi" w:hAnsiTheme="minorHAnsi" w:cstheme="minorHAnsi"/>
          <w:iCs/>
          <w:sz w:val="21"/>
          <w:szCs w:val="21"/>
        </w:rPr>
        <w:t xml:space="preserve"> PODZADANIA II.1</w:t>
      </w:r>
      <w:r w:rsidR="00962A7E" w:rsidRPr="00BA04D8">
        <w:rPr>
          <w:rFonts w:asciiTheme="minorHAnsi" w:hAnsiTheme="minorHAnsi" w:cstheme="minorHAnsi"/>
          <w:iCs/>
          <w:sz w:val="21"/>
          <w:szCs w:val="21"/>
        </w:rPr>
        <w:t>.</w:t>
      </w:r>
      <w:r w:rsidRPr="00BA04D8">
        <w:rPr>
          <w:rFonts w:asciiTheme="minorHAnsi" w:hAnsiTheme="minorHAnsi" w:cstheme="minorHAnsi"/>
          <w:iCs/>
          <w:sz w:val="21"/>
          <w:szCs w:val="21"/>
        </w:rPr>
        <w:t xml:space="preserve"> i II.2</w:t>
      </w:r>
      <w:r w:rsidR="00962A7E" w:rsidRPr="00BA04D8">
        <w:rPr>
          <w:rFonts w:asciiTheme="minorHAnsi" w:hAnsiTheme="minorHAnsi" w:cstheme="minorHAnsi"/>
          <w:iCs/>
          <w:sz w:val="21"/>
          <w:szCs w:val="21"/>
        </w:rPr>
        <w:t>.</w:t>
      </w:r>
      <w:r w:rsidRPr="00BA04D8">
        <w:rPr>
          <w:rFonts w:asciiTheme="minorHAnsi" w:hAnsiTheme="minorHAnsi" w:cstheme="minorHAnsi"/>
          <w:iCs/>
          <w:sz w:val="21"/>
          <w:szCs w:val="21"/>
        </w:rPr>
        <w:t xml:space="preserve"> zamawiający dokona odbioru robót wszystkich branż objętych danym </w:t>
      </w:r>
      <w:r w:rsidR="007E52A7" w:rsidRPr="00BA04D8">
        <w:rPr>
          <w:rFonts w:asciiTheme="minorHAnsi" w:hAnsiTheme="minorHAnsi" w:cstheme="minorHAnsi"/>
          <w:iCs/>
          <w:sz w:val="21"/>
          <w:szCs w:val="21"/>
        </w:rPr>
        <w:t>PODZADANIEM</w:t>
      </w:r>
      <w:r w:rsidRPr="00BA04D8">
        <w:rPr>
          <w:rFonts w:asciiTheme="minorHAnsi" w:hAnsiTheme="minorHAnsi" w:cstheme="minorHAnsi"/>
          <w:iCs/>
          <w:sz w:val="21"/>
          <w:szCs w:val="21"/>
        </w:rPr>
        <w:t>;</w:t>
      </w:r>
    </w:p>
    <w:p w:rsidR="0026030B" w:rsidRPr="00BA04D8" w:rsidRDefault="0026030B" w:rsidP="009A6AF1">
      <w:pPr>
        <w:numPr>
          <w:ilvl w:val="3"/>
          <w:numId w:val="40"/>
        </w:numPr>
        <w:ind w:left="1276" w:hanging="357"/>
        <w:jc w:val="both"/>
        <w:rPr>
          <w:rFonts w:asciiTheme="minorHAnsi" w:hAnsiTheme="minorHAnsi" w:cstheme="minorHAnsi"/>
          <w:iCs/>
          <w:sz w:val="21"/>
          <w:szCs w:val="21"/>
        </w:rPr>
      </w:pPr>
      <w:r w:rsidRPr="00BA04D8">
        <w:rPr>
          <w:rFonts w:asciiTheme="minorHAnsi" w:hAnsiTheme="minorHAnsi" w:cstheme="minorHAnsi"/>
          <w:iCs/>
          <w:sz w:val="21"/>
          <w:szCs w:val="21"/>
        </w:rPr>
        <w:t xml:space="preserve">Z odbioru częściowego każdorazowo zostanie spisany protokół; jeżeli </w:t>
      </w:r>
      <w:r w:rsidR="00B30488" w:rsidRPr="00BA04D8">
        <w:rPr>
          <w:rFonts w:asciiTheme="minorHAnsi" w:hAnsiTheme="minorHAnsi" w:cstheme="minorHAnsi"/>
          <w:iCs/>
          <w:sz w:val="21"/>
          <w:szCs w:val="21"/>
        </w:rPr>
        <w:t>wykonawca</w:t>
      </w:r>
      <w:r w:rsidR="00146BAA" w:rsidRPr="00BA04D8">
        <w:rPr>
          <w:rFonts w:asciiTheme="minorHAnsi" w:hAnsiTheme="minorHAnsi" w:cstheme="minorHAnsi"/>
          <w:iCs/>
          <w:sz w:val="21"/>
          <w:szCs w:val="21"/>
        </w:rPr>
        <w:t xml:space="preserve"> </w:t>
      </w:r>
      <w:r w:rsidRPr="00BA04D8">
        <w:rPr>
          <w:rFonts w:asciiTheme="minorHAnsi" w:hAnsiTheme="minorHAnsi" w:cstheme="minorHAnsi"/>
          <w:iCs/>
          <w:sz w:val="21"/>
          <w:szCs w:val="21"/>
        </w:rPr>
        <w:t xml:space="preserve">nie dostarczy zamawiającemu kompletnej dokumentacji, o której mowa w </w:t>
      </w:r>
      <w:proofErr w:type="spellStart"/>
      <w:r w:rsidRPr="00BA04D8">
        <w:rPr>
          <w:rFonts w:asciiTheme="minorHAnsi" w:hAnsiTheme="minorHAnsi" w:cstheme="minorHAnsi"/>
          <w:iCs/>
          <w:sz w:val="21"/>
          <w:szCs w:val="21"/>
        </w:rPr>
        <w:t>ppkt</w:t>
      </w:r>
      <w:proofErr w:type="spellEnd"/>
      <w:r w:rsidRPr="00BA04D8">
        <w:rPr>
          <w:rFonts w:asciiTheme="minorHAnsi" w:hAnsiTheme="minorHAnsi" w:cstheme="minorHAnsi"/>
          <w:iCs/>
          <w:sz w:val="21"/>
          <w:szCs w:val="21"/>
        </w:rPr>
        <w:t xml:space="preserve"> </w:t>
      </w:r>
      <w:r w:rsidR="005B4E0F" w:rsidRPr="00BA04D8">
        <w:rPr>
          <w:rFonts w:asciiTheme="minorHAnsi" w:hAnsiTheme="minorHAnsi" w:cstheme="minorHAnsi"/>
          <w:iCs/>
          <w:sz w:val="21"/>
          <w:szCs w:val="21"/>
        </w:rPr>
        <w:t>5.5.</w:t>
      </w:r>
      <w:r w:rsidRPr="00BA04D8">
        <w:rPr>
          <w:rFonts w:asciiTheme="minorHAnsi" w:hAnsiTheme="minorHAnsi" w:cstheme="minorHAnsi"/>
          <w:iCs/>
          <w:sz w:val="21"/>
          <w:szCs w:val="21"/>
        </w:rPr>
        <w:t xml:space="preserve">3) i </w:t>
      </w:r>
      <w:r w:rsidR="005B4E0F" w:rsidRPr="00BA04D8">
        <w:rPr>
          <w:rFonts w:asciiTheme="minorHAnsi" w:hAnsiTheme="minorHAnsi" w:cstheme="minorHAnsi"/>
          <w:iCs/>
          <w:sz w:val="21"/>
          <w:szCs w:val="21"/>
        </w:rPr>
        <w:t>5.5.</w:t>
      </w:r>
      <w:r w:rsidRPr="00BA04D8">
        <w:rPr>
          <w:rFonts w:asciiTheme="minorHAnsi" w:hAnsiTheme="minorHAnsi" w:cstheme="minorHAnsi"/>
          <w:iCs/>
          <w:sz w:val="21"/>
          <w:szCs w:val="21"/>
        </w:rPr>
        <w:t>4) lub jeżeli w trakcie odbioru częściowego ujawnione zostaną wady w stopniu uniemożliwiającym:</w:t>
      </w:r>
    </w:p>
    <w:p w:rsidR="0026030B" w:rsidRPr="00BA04D8" w:rsidRDefault="0026030B" w:rsidP="009A6AF1">
      <w:pPr>
        <w:numPr>
          <w:ilvl w:val="0"/>
          <w:numId w:val="66"/>
        </w:numPr>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pozytywne przeprowadzenie odbioru częściowego dla ZADANIA I,</w:t>
      </w:r>
    </w:p>
    <w:p w:rsidR="0026030B" w:rsidRPr="00BA04D8" w:rsidRDefault="0026030B" w:rsidP="009A6AF1">
      <w:pPr>
        <w:numPr>
          <w:ilvl w:val="0"/>
          <w:numId w:val="66"/>
        </w:numPr>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rozpoczęcie rozruchu dla ZADANIA II w zakresie PODZADANIA II.1</w:t>
      </w:r>
      <w:r w:rsidR="00E372AE" w:rsidRPr="00BA04D8">
        <w:rPr>
          <w:rFonts w:asciiTheme="minorHAnsi" w:hAnsiTheme="minorHAnsi" w:cstheme="minorHAnsi"/>
          <w:iCs/>
          <w:sz w:val="21"/>
          <w:szCs w:val="21"/>
        </w:rPr>
        <w:t>.</w:t>
      </w:r>
      <w:r w:rsidRPr="00BA04D8">
        <w:rPr>
          <w:rFonts w:asciiTheme="minorHAnsi" w:hAnsiTheme="minorHAnsi" w:cstheme="minorHAnsi"/>
          <w:iCs/>
          <w:sz w:val="21"/>
          <w:szCs w:val="21"/>
        </w:rPr>
        <w:t xml:space="preserve"> lub II.2</w:t>
      </w:r>
      <w:r w:rsidR="00E372AE" w:rsidRPr="00BA04D8">
        <w:rPr>
          <w:rFonts w:asciiTheme="minorHAnsi" w:hAnsiTheme="minorHAnsi" w:cstheme="minorHAnsi"/>
          <w:iCs/>
          <w:sz w:val="21"/>
          <w:szCs w:val="21"/>
        </w:rPr>
        <w:t>.</w:t>
      </w:r>
      <w:r w:rsidRPr="00BA04D8">
        <w:rPr>
          <w:rFonts w:asciiTheme="minorHAnsi" w:hAnsiTheme="minorHAnsi" w:cstheme="minorHAnsi"/>
          <w:iCs/>
          <w:sz w:val="21"/>
          <w:szCs w:val="21"/>
        </w:rPr>
        <w:t>,</w:t>
      </w:r>
    </w:p>
    <w:p w:rsidR="0026030B" w:rsidRPr="00BA04D8" w:rsidRDefault="0026030B" w:rsidP="009A6AF1">
      <w:pPr>
        <w:ind w:left="1276"/>
        <w:jc w:val="both"/>
        <w:rPr>
          <w:rFonts w:asciiTheme="minorHAnsi" w:hAnsiTheme="minorHAnsi" w:cstheme="minorHAnsi"/>
          <w:iCs/>
          <w:sz w:val="21"/>
          <w:szCs w:val="21"/>
        </w:rPr>
      </w:pPr>
      <w:r w:rsidRPr="00BA04D8">
        <w:rPr>
          <w:rFonts w:asciiTheme="minorHAnsi" w:hAnsiTheme="minorHAnsi" w:cstheme="minorHAnsi"/>
          <w:iCs/>
          <w:sz w:val="21"/>
          <w:szCs w:val="21"/>
        </w:rPr>
        <w:t xml:space="preserve">zamawiający wspólnie z wykonawcą wyznaczy termin na ich usunięcie; potwierdzeniem ich odpowiednio uzupełnienia lub usunięcia będzie dokonanie przez wykonawcę wpisu do dziennika budowy o usunięciu przedmiotowych wad; powyższy wpis winien być potwierdzony przez Inspektorów nadzoru </w:t>
      </w:r>
      <w:r w:rsidR="00146BAA" w:rsidRPr="00BA04D8">
        <w:rPr>
          <w:rFonts w:asciiTheme="minorHAnsi" w:hAnsiTheme="minorHAnsi" w:cstheme="minorHAnsi"/>
          <w:iCs/>
          <w:sz w:val="21"/>
          <w:szCs w:val="21"/>
        </w:rPr>
        <w:t>danej specjalności</w:t>
      </w:r>
      <w:r w:rsidRPr="00BA04D8">
        <w:rPr>
          <w:rFonts w:asciiTheme="minorHAnsi" w:hAnsiTheme="minorHAnsi" w:cstheme="minorHAnsi"/>
          <w:iCs/>
          <w:sz w:val="21"/>
          <w:szCs w:val="21"/>
        </w:rPr>
        <w:t>.</w:t>
      </w:r>
    </w:p>
    <w:p w:rsidR="0026030B" w:rsidRPr="00BA04D8" w:rsidRDefault="0026030B" w:rsidP="009A6AF1">
      <w:pPr>
        <w:numPr>
          <w:ilvl w:val="1"/>
          <w:numId w:val="77"/>
        </w:numPr>
        <w:ind w:left="851" w:hanging="425"/>
        <w:jc w:val="both"/>
        <w:rPr>
          <w:rFonts w:asciiTheme="minorHAnsi" w:hAnsiTheme="minorHAnsi" w:cstheme="minorHAnsi"/>
          <w:iCs/>
          <w:sz w:val="21"/>
          <w:szCs w:val="21"/>
        </w:rPr>
      </w:pPr>
      <w:r w:rsidRPr="00BA04D8">
        <w:rPr>
          <w:rFonts w:asciiTheme="minorHAnsi" w:hAnsiTheme="minorHAnsi" w:cstheme="minorHAnsi"/>
          <w:iCs/>
          <w:sz w:val="21"/>
          <w:szCs w:val="21"/>
        </w:rPr>
        <w:t>Rozruch:</w:t>
      </w:r>
    </w:p>
    <w:p w:rsidR="0026030B" w:rsidRPr="00BA04D8" w:rsidRDefault="0026030B" w:rsidP="009A6AF1">
      <w:pPr>
        <w:numPr>
          <w:ilvl w:val="0"/>
          <w:numId w:val="41"/>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Po zakończeniu robót budowlano-montażowych potwierdzonych protokołem odbioru częściowego dla ZADANIA II / PODZADANIE II.1</w:t>
      </w:r>
      <w:r w:rsidR="007E05F0" w:rsidRPr="00BA04D8">
        <w:rPr>
          <w:rFonts w:asciiTheme="minorHAnsi" w:hAnsiTheme="minorHAnsi" w:cstheme="minorHAnsi"/>
          <w:iCs/>
          <w:sz w:val="21"/>
          <w:szCs w:val="21"/>
        </w:rPr>
        <w:t>.</w:t>
      </w:r>
      <w:r w:rsidRPr="00BA04D8">
        <w:rPr>
          <w:rFonts w:asciiTheme="minorHAnsi" w:hAnsiTheme="minorHAnsi" w:cstheme="minorHAnsi"/>
          <w:iCs/>
          <w:sz w:val="21"/>
          <w:szCs w:val="21"/>
        </w:rPr>
        <w:t xml:space="preserve">, a przed rozpoczęciem robót budowlanych polegających na rozbiórce </w:t>
      </w:r>
      <w:r w:rsidR="007E05F0" w:rsidRPr="00BA04D8">
        <w:rPr>
          <w:rFonts w:asciiTheme="minorHAnsi" w:hAnsiTheme="minorHAnsi" w:cstheme="minorHAnsi"/>
          <w:iCs/>
          <w:sz w:val="21"/>
          <w:szCs w:val="21"/>
        </w:rPr>
        <w:br/>
      </w:r>
      <w:r w:rsidRPr="00BA04D8">
        <w:rPr>
          <w:rFonts w:asciiTheme="minorHAnsi" w:hAnsiTheme="minorHAnsi" w:cstheme="minorHAnsi"/>
          <w:iCs/>
          <w:sz w:val="21"/>
          <w:szCs w:val="21"/>
        </w:rPr>
        <w:t>w zakresie ZADANIA I, wykonawca zobowiązany będzie przeprowadzić rozruch tymczasowego zbiornika biogazu, zgodnie z wymaganiami zamawiającego zawartymi w nin. SWZ; warunkiem rozpoczęcia rozruchu ZADANIA II / PODZADANIE II.1</w:t>
      </w:r>
      <w:r w:rsidR="007E05F0" w:rsidRPr="00BA04D8">
        <w:rPr>
          <w:rFonts w:asciiTheme="minorHAnsi" w:hAnsiTheme="minorHAnsi" w:cstheme="minorHAnsi"/>
          <w:iCs/>
          <w:sz w:val="21"/>
          <w:szCs w:val="21"/>
        </w:rPr>
        <w:t>.</w:t>
      </w:r>
      <w:r w:rsidRPr="00BA04D8">
        <w:rPr>
          <w:rFonts w:asciiTheme="minorHAnsi" w:hAnsiTheme="minorHAnsi" w:cstheme="minorHAnsi"/>
          <w:iCs/>
          <w:sz w:val="21"/>
          <w:szCs w:val="21"/>
        </w:rPr>
        <w:t xml:space="preserve"> będzie pisemne zgłoszenie zamawiającemu gotowości do jego rozpoczęcia; </w:t>
      </w:r>
    </w:p>
    <w:p w:rsidR="0026030B" w:rsidRPr="00BA04D8" w:rsidRDefault="0026030B" w:rsidP="009A6AF1">
      <w:pPr>
        <w:numPr>
          <w:ilvl w:val="0"/>
          <w:numId w:val="41"/>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Po zakończeniu robót budowlano-montażowych potwierdzonych protokołem odbioru częściowego dla ZADANIA II / PODZADANIE II.2</w:t>
      </w:r>
      <w:r w:rsidR="005B7BFF" w:rsidRPr="00BA04D8">
        <w:rPr>
          <w:rFonts w:asciiTheme="minorHAnsi" w:hAnsiTheme="minorHAnsi" w:cstheme="minorHAnsi"/>
          <w:iCs/>
          <w:sz w:val="21"/>
          <w:szCs w:val="21"/>
        </w:rPr>
        <w:t>.</w:t>
      </w:r>
      <w:r w:rsidRPr="00BA04D8">
        <w:rPr>
          <w:rFonts w:asciiTheme="minorHAnsi" w:hAnsiTheme="minorHAnsi" w:cstheme="minorHAnsi"/>
          <w:iCs/>
          <w:sz w:val="21"/>
          <w:szCs w:val="21"/>
        </w:rPr>
        <w:t>, a przed rozpoczęciem odbioru końcowego, wykonawca zobowiązany będzie przeprowadzić rozruch nowego zbiornika biogazu, zgodnie z wymaganiami zamawiającego zawartymi w nin. SWZ; warunkiem rozpoczęcia rozruchu</w:t>
      </w:r>
      <w:r w:rsidRPr="00BA04D8">
        <w:rPr>
          <w:rFonts w:asciiTheme="minorHAnsi" w:hAnsiTheme="minorHAnsi" w:cstheme="minorHAnsi"/>
          <w:sz w:val="21"/>
          <w:szCs w:val="21"/>
        </w:rPr>
        <w:t xml:space="preserve"> </w:t>
      </w:r>
      <w:r w:rsidRPr="00BA04D8">
        <w:rPr>
          <w:rFonts w:asciiTheme="minorHAnsi" w:hAnsiTheme="minorHAnsi" w:cstheme="minorHAnsi"/>
          <w:iCs/>
          <w:sz w:val="21"/>
          <w:szCs w:val="21"/>
        </w:rPr>
        <w:t>ZADANIA II / PODZADANIE II.2</w:t>
      </w:r>
      <w:r w:rsidR="005B7BFF" w:rsidRPr="00BA04D8">
        <w:rPr>
          <w:rFonts w:asciiTheme="minorHAnsi" w:hAnsiTheme="minorHAnsi" w:cstheme="minorHAnsi"/>
          <w:iCs/>
          <w:sz w:val="21"/>
          <w:szCs w:val="21"/>
        </w:rPr>
        <w:t>.</w:t>
      </w:r>
      <w:r w:rsidRPr="00BA04D8">
        <w:rPr>
          <w:rFonts w:asciiTheme="minorHAnsi" w:hAnsiTheme="minorHAnsi" w:cstheme="minorHAnsi"/>
          <w:iCs/>
          <w:sz w:val="21"/>
          <w:szCs w:val="21"/>
        </w:rPr>
        <w:t xml:space="preserve"> będzie pisemne zgłoszenie zamawiającemu gotowości do jego rozpoczęcia; </w:t>
      </w:r>
    </w:p>
    <w:p w:rsidR="0026030B" w:rsidRPr="00BA04D8" w:rsidRDefault="0026030B" w:rsidP="009A6AF1">
      <w:pPr>
        <w:numPr>
          <w:ilvl w:val="0"/>
          <w:numId w:val="41"/>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Wykonawca przed zgłoszeniem gotowości do rozruchu w zakresie ZADANIA II</w:t>
      </w:r>
      <w:r w:rsidR="005B7BFF" w:rsidRPr="00BA04D8">
        <w:rPr>
          <w:rFonts w:asciiTheme="minorHAnsi" w:hAnsiTheme="minorHAnsi" w:cstheme="minorHAnsi"/>
          <w:iCs/>
          <w:sz w:val="21"/>
          <w:szCs w:val="21"/>
        </w:rPr>
        <w:t xml:space="preserve"> </w:t>
      </w:r>
      <w:r w:rsidRPr="00BA04D8">
        <w:rPr>
          <w:rFonts w:asciiTheme="minorHAnsi" w:hAnsiTheme="minorHAnsi" w:cstheme="minorHAnsi"/>
          <w:iCs/>
          <w:sz w:val="21"/>
          <w:szCs w:val="21"/>
        </w:rPr>
        <w:t>/ PODZADANIE II.1</w:t>
      </w:r>
      <w:r w:rsidR="005B7BFF" w:rsidRPr="00BA04D8">
        <w:rPr>
          <w:rFonts w:asciiTheme="minorHAnsi" w:hAnsiTheme="minorHAnsi" w:cstheme="minorHAnsi"/>
          <w:iCs/>
          <w:sz w:val="21"/>
          <w:szCs w:val="21"/>
        </w:rPr>
        <w:t>.</w:t>
      </w:r>
      <w:r w:rsidRPr="00BA04D8">
        <w:rPr>
          <w:rFonts w:asciiTheme="minorHAnsi" w:hAnsiTheme="minorHAnsi" w:cstheme="minorHAnsi"/>
          <w:iCs/>
          <w:sz w:val="21"/>
          <w:szCs w:val="21"/>
        </w:rPr>
        <w:t>, zobowiązany będzie dostarczyć zamawiającemu celem zatwierdzenia Program rozruchu (dla ZADANIA II w zakresie PODZAD</w:t>
      </w:r>
      <w:r w:rsidR="007B204A" w:rsidRPr="00BA04D8">
        <w:rPr>
          <w:rFonts w:asciiTheme="minorHAnsi" w:hAnsiTheme="minorHAnsi" w:cstheme="minorHAnsi"/>
          <w:iCs/>
          <w:sz w:val="21"/>
          <w:szCs w:val="21"/>
        </w:rPr>
        <w:t>ANIA</w:t>
      </w:r>
      <w:r w:rsidRPr="00BA04D8">
        <w:rPr>
          <w:rFonts w:asciiTheme="minorHAnsi" w:hAnsiTheme="minorHAnsi" w:cstheme="minorHAnsi"/>
          <w:iCs/>
          <w:sz w:val="21"/>
          <w:szCs w:val="21"/>
        </w:rPr>
        <w:t xml:space="preserve"> II.1</w:t>
      </w:r>
      <w:r w:rsidR="005B7BFF" w:rsidRPr="00BA04D8">
        <w:rPr>
          <w:rFonts w:asciiTheme="minorHAnsi" w:hAnsiTheme="minorHAnsi" w:cstheme="minorHAnsi"/>
          <w:iCs/>
          <w:sz w:val="21"/>
          <w:szCs w:val="21"/>
        </w:rPr>
        <w:t>.</w:t>
      </w:r>
      <w:r w:rsidRPr="00BA04D8">
        <w:rPr>
          <w:rFonts w:asciiTheme="minorHAnsi" w:hAnsiTheme="minorHAnsi" w:cstheme="minorHAnsi"/>
          <w:iCs/>
          <w:sz w:val="21"/>
          <w:szCs w:val="21"/>
        </w:rPr>
        <w:t xml:space="preserve"> i II.2</w:t>
      </w:r>
      <w:r w:rsidR="007B204A" w:rsidRPr="00BA04D8">
        <w:rPr>
          <w:rFonts w:asciiTheme="minorHAnsi" w:hAnsiTheme="minorHAnsi" w:cstheme="minorHAnsi"/>
          <w:iCs/>
          <w:sz w:val="21"/>
          <w:szCs w:val="21"/>
        </w:rPr>
        <w:t>.</w:t>
      </w:r>
      <w:r w:rsidRPr="00BA04D8">
        <w:rPr>
          <w:rFonts w:asciiTheme="minorHAnsi" w:hAnsiTheme="minorHAnsi" w:cstheme="minorHAnsi"/>
          <w:iCs/>
          <w:sz w:val="21"/>
          <w:szCs w:val="21"/>
        </w:rPr>
        <w:t>)</w:t>
      </w:r>
      <w:r w:rsidR="007B204A" w:rsidRPr="00BA04D8">
        <w:rPr>
          <w:rFonts w:asciiTheme="minorHAnsi" w:hAnsiTheme="minorHAnsi" w:cstheme="minorHAnsi"/>
          <w:iCs/>
          <w:sz w:val="21"/>
          <w:szCs w:val="21"/>
        </w:rPr>
        <w:t>, w</w:t>
      </w:r>
      <w:r w:rsidR="005B7BFF" w:rsidRPr="00BA04D8">
        <w:rPr>
          <w:rFonts w:asciiTheme="minorHAnsi" w:hAnsiTheme="minorHAnsi" w:cstheme="minorHAnsi"/>
          <w:iCs/>
          <w:sz w:val="21"/>
          <w:szCs w:val="21"/>
        </w:rPr>
        <w:t xml:space="preserve"> tym h</w:t>
      </w:r>
      <w:r w:rsidRPr="00BA04D8">
        <w:rPr>
          <w:rFonts w:asciiTheme="minorHAnsi" w:hAnsiTheme="minorHAnsi" w:cstheme="minorHAnsi"/>
          <w:iCs/>
          <w:sz w:val="21"/>
          <w:szCs w:val="21"/>
        </w:rPr>
        <w:t xml:space="preserve">armonogram </w:t>
      </w:r>
      <w:r w:rsidR="005B7BFF" w:rsidRPr="00BA04D8">
        <w:rPr>
          <w:rFonts w:asciiTheme="minorHAnsi" w:hAnsiTheme="minorHAnsi" w:cstheme="minorHAnsi"/>
          <w:iCs/>
          <w:sz w:val="21"/>
          <w:szCs w:val="21"/>
        </w:rPr>
        <w:t xml:space="preserve">rozruchu </w:t>
      </w:r>
      <w:r w:rsidRPr="00BA04D8">
        <w:rPr>
          <w:rFonts w:asciiTheme="minorHAnsi" w:hAnsiTheme="minorHAnsi" w:cstheme="minorHAnsi"/>
          <w:iCs/>
          <w:sz w:val="21"/>
          <w:szCs w:val="21"/>
        </w:rPr>
        <w:t>i propozycj</w:t>
      </w:r>
      <w:r w:rsidR="005B7BFF" w:rsidRPr="00BA04D8">
        <w:rPr>
          <w:rFonts w:asciiTheme="minorHAnsi" w:hAnsiTheme="minorHAnsi" w:cstheme="minorHAnsi"/>
          <w:iCs/>
          <w:sz w:val="21"/>
          <w:szCs w:val="21"/>
        </w:rPr>
        <w:t>ę</w:t>
      </w:r>
      <w:r w:rsidRPr="00BA04D8">
        <w:rPr>
          <w:rFonts w:asciiTheme="minorHAnsi" w:hAnsiTheme="minorHAnsi" w:cstheme="minorHAnsi"/>
          <w:iCs/>
          <w:sz w:val="21"/>
          <w:szCs w:val="21"/>
        </w:rPr>
        <w:t xml:space="preserve"> składu Komisji rozruchowej ze strony wykonawcy; w składzie Komisji rozruchowej wykonawca zobowiązany jest wskazać osobę, która pełniła będzie funkcję Technologa rozruchu; zamawiający zatwierdzi Program rozruchu niezwłocznie, jednak nie później niż w terminie 7 dni roboczych pod warunkiem, że wykonawca przedstawi zamawiającemu kompletny Program rozruchu; termin w jakim zamawiający zatwierdzi Program rozruchu uzależniony będzie od jego kompletności (liczony od daty uzupełnienia); warunkiem przystąpienia przez wykonawcę do rozruchów częściowych poszczególnych </w:t>
      </w:r>
      <w:r w:rsidR="005B7BFF" w:rsidRPr="00BA04D8">
        <w:rPr>
          <w:rFonts w:asciiTheme="minorHAnsi" w:hAnsiTheme="minorHAnsi" w:cstheme="minorHAnsi"/>
          <w:iCs/>
          <w:sz w:val="21"/>
          <w:szCs w:val="21"/>
        </w:rPr>
        <w:t>ZADAŃ / PODZADAŃ</w:t>
      </w:r>
      <w:r w:rsidRPr="00BA04D8">
        <w:rPr>
          <w:rFonts w:asciiTheme="minorHAnsi" w:hAnsiTheme="minorHAnsi" w:cstheme="minorHAnsi"/>
          <w:iCs/>
          <w:sz w:val="21"/>
          <w:szCs w:val="21"/>
        </w:rPr>
        <w:t xml:space="preserve"> będzie zatwierdzenie przez zamawiającego przedmiotowego Programu rozruchu;</w:t>
      </w:r>
    </w:p>
    <w:p w:rsidR="0026030B" w:rsidRPr="00BA04D8" w:rsidRDefault="0026030B" w:rsidP="009A6AF1">
      <w:pPr>
        <w:numPr>
          <w:ilvl w:val="0"/>
          <w:numId w:val="41"/>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Program rozruchu winien zawierać co najmniej:</w:t>
      </w:r>
    </w:p>
    <w:p w:rsidR="0026030B" w:rsidRPr="00BA04D8" w:rsidRDefault="0026030B" w:rsidP="009A6AF1">
      <w:pPr>
        <w:numPr>
          <w:ilvl w:val="1"/>
          <w:numId w:val="47"/>
        </w:numPr>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cel, zakres, podstawę i warunki rozruchu,</w:t>
      </w:r>
    </w:p>
    <w:p w:rsidR="0026030B" w:rsidRPr="00BA04D8" w:rsidRDefault="0026030B" w:rsidP="009A6AF1">
      <w:pPr>
        <w:numPr>
          <w:ilvl w:val="1"/>
          <w:numId w:val="47"/>
        </w:numPr>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skład Komisji rozruchowej,</w:t>
      </w:r>
    </w:p>
    <w:p w:rsidR="0026030B" w:rsidRPr="00BA04D8" w:rsidRDefault="0026030B" w:rsidP="009A6AF1">
      <w:pPr>
        <w:numPr>
          <w:ilvl w:val="1"/>
          <w:numId w:val="47"/>
        </w:numPr>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zakres przewidywanych czynności rozruchowych niezbędnych do wykonania celem potwierdzenia osiągnięcia wymaganych parametrów i efektów pracy dla urządzeń dostarczonych i zamontowanych lub podlegających przebudowie / zmianie konstrukcyjnej, w ramach niniejszego zamówienia – zgodnie z wytycznymi zawartymi w dokumentacji projektowej, </w:t>
      </w:r>
      <w:proofErr w:type="spellStart"/>
      <w:r w:rsidRPr="00BA04D8">
        <w:rPr>
          <w:rFonts w:asciiTheme="minorHAnsi" w:hAnsiTheme="minorHAnsi" w:cstheme="minorHAnsi"/>
          <w:iCs/>
          <w:sz w:val="21"/>
          <w:szCs w:val="21"/>
        </w:rPr>
        <w:t>STWiOR</w:t>
      </w:r>
      <w:r w:rsidR="007A1A8A" w:rsidRPr="00BA04D8">
        <w:rPr>
          <w:rFonts w:asciiTheme="minorHAnsi" w:hAnsiTheme="minorHAnsi" w:cstheme="minorHAnsi"/>
          <w:iCs/>
          <w:sz w:val="21"/>
          <w:szCs w:val="21"/>
        </w:rPr>
        <w:t>B</w:t>
      </w:r>
      <w:proofErr w:type="spellEnd"/>
      <w:r w:rsidRPr="00BA04D8">
        <w:rPr>
          <w:rFonts w:asciiTheme="minorHAnsi" w:hAnsiTheme="minorHAnsi" w:cstheme="minorHAnsi"/>
          <w:iCs/>
          <w:sz w:val="21"/>
          <w:szCs w:val="21"/>
        </w:rPr>
        <w:t>, i Dokumentacji Techniczno-Ruchowej urządzeń,</w:t>
      </w:r>
    </w:p>
    <w:p w:rsidR="00292FC9" w:rsidRPr="00BA04D8" w:rsidRDefault="0026030B" w:rsidP="009A6AF1">
      <w:pPr>
        <w:numPr>
          <w:ilvl w:val="1"/>
          <w:numId w:val="47"/>
        </w:numPr>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harmonogram rozruchu – z uwzględnieniem, iż minimalny czas trwania rozruchu odpowiednio:</w:t>
      </w:r>
    </w:p>
    <w:p w:rsidR="00292FC9" w:rsidRPr="00BA04D8" w:rsidRDefault="00292FC9" w:rsidP="009A6AF1">
      <w:pPr>
        <w:numPr>
          <w:ilvl w:val="0"/>
          <w:numId w:val="84"/>
        </w:numPr>
        <w:ind w:left="1985" w:hanging="284"/>
        <w:jc w:val="both"/>
        <w:rPr>
          <w:rFonts w:asciiTheme="minorHAnsi" w:hAnsiTheme="minorHAnsi" w:cstheme="minorHAnsi"/>
          <w:iCs/>
          <w:sz w:val="21"/>
          <w:szCs w:val="21"/>
        </w:rPr>
      </w:pPr>
      <w:r w:rsidRPr="00BA04D8">
        <w:rPr>
          <w:rFonts w:asciiTheme="minorHAnsi" w:hAnsiTheme="minorHAnsi" w:cstheme="minorHAnsi"/>
          <w:iCs/>
          <w:sz w:val="21"/>
          <w:szCs w:val="21"/>
        </w:rPr>
        <w:t>10 dni</w:t>
      </w:r>
      <w:r w:rsidR="00982C6F" w:rsidRPr="00BA04D8">
        <w:rPr>
          <w:rFonts w:asciiTheme="minorHAnsi" w:hAnsiTheme="minorHAnsi" w:cstheme="minorHAnsi"/>
          <w:iCs/>
          <w:sz w:val="21"/>
          <w:szCs w:val="21"/>
        </w:rPr>
        <w:t xml:space="preserve"> – </w:t>
      </w:r>
      <w:r w:rsidRPr="00BA04D8">
        <w:rPr>
          <w:rFonts w:asciiTheme="minorHAnsi" w:hAnsiTheme="minorHAnsi" w:cstheme="minorHAnsi"/>
          <w:iCs/>
          <w:sz w:val="21"/>
          <w:szCs w:val="21"/>
        </w:rPr>
        <w:t xml:space="preserve">dla </w:t>
      </w:r>
      <w:r w:rsidR="0026030B" w:rsidRPr="00BA04D8">
        <w:rPr>
          <w:rFonts w:asciiTheme="minorHAnsi" w:hAnsiTheme="minorHAnsi" w:cstheme="minorHAnsi"/>
          <w:iCs/>
          <w:sz w:val="21"/>
          <w:szCs w:val="21"/>
        </w:rPr>
        <w:t>ZADANIA I</w:t>
      </w:r>
      <w:r w:rsidR="005B7BFF" w:rsidRPr="00BA04D8">
        <w:rPr>
          <w:rFonts w:asciiTheme="minorHAnsi" w:hAnsiTheme="minorHAnsi" w:cstheme="minorHAnsi"/>
          <w:iCs/>
          <w:sz w:val="21"/>
          <w:szCs w:val="21"/>
        </w:rPr>
        <w:t xml:space="preserve"> </w:t>
      </w:r>
      <w:r w:rsidR="0026030B" w:rsidRPr="00BA04D8">
        <w:rPr>
          <w:rFonts w:asciiTheme="minorHAnsi" w:hAnsiTheme="minorHAnsi" w:cstheme="minorHAnsi"/>
          <w:iCs/>
          <w:sz w:val="21"/>
          <w:szCs w:val="21"/>
        </w:rPr>
        <w:t>/</w:t>
      </w:r>
      <w:r w:rsidR="005B7BFF" w:rsidRPr="00BA04D8">
        <w:rPr>
          <w:rFonts w:asciiTheme="minorHAnsi" w:hAnsiTheme="minorHAnsi" w:cstheme="minorHAnsi"/>
          <w:iCs/>
          <w:sz w:val="21"/>
          <w:szCs w:val="21"/>
        </w:rPr>
        <w:t xml:space="preserve"> </w:t>
      </w:r>
      <w:r w:rsidR="0026030B" w:rsidRPr="00BA04D8">
        <w:rPr>
          <w:rFonts w:asciiTheme="minorHAnsi" w:hAnsiTheme="minorHAnsi" w:cstheme="minorHAnsi"/>
          <w:iCs/>
          <w:sz w:val="21"/>
          <w:szCs w:val="21"/>
        </w:rPr>
        <w:t>PODZADANI</w:t>
      </w:r>
      <w:r w:rsidRPr="00BA04D8">
        <w:rPr>
          <w:rFonts w:asciiTheme="minorHAnsi" w:hAnsiTheme="minorHAnsi" w:cstheme="minorHAnsi"/>
          <w:iCs/>
          <w:sz w:val="21"/>
          <w:szCs w:val="21"/>
        </w:rPr>
        <w:t>A</w:t>
      </w:r>
      <w:r w:rsidR="0026030B" w:rsidRPr="00BA04D8">
        <w:rPr>
          <w:rFonts w:asciiTheme="minorHAnsi" w:hAnsiTheme="minorHAnsi" w:cstheme="minorHAnsi"/>
          <w:iCs/>
          <w:sz w:val="21"/>
          <w:szCs w:val="21"/>
        </w:rPr>
        <w:t xml:space="preserve"> II.1</w:t>
      </w:r>
      <w:r w:rsidR="005B7BFF" w:rsidRPr="00BA04D8">
        <w:rPr>
          <w:rFonts w:asciiTheme="minorHAnsi" w:hAnsiTheme="minorHAnsi" w:cstheme="minorHAnsi"/>
          <w:iCs/>
          <w:sz w:val="21"/>
          <w:szCs w:val="21"/>
        </w:rPr>
        <w:t>.</w:t>
      </w:r>
      <w:r w:rsidRPr="00BA04D8">
        <w:rPr>
          <w:rFonts w:asciiTheme="minorHAnsi" w:hAnsiTheme="minorHAnsi" w:cstheme="minorHAnsi"/>
          <w:iCs/>
          <w:sz w:val="21"/>
          <w:szCs w:val="21"/>
        </w:rPr>
        <w:t>,</w:t>
      </w:r>
    </w:p>
    <w:p w:rsidR="0026030B" w:rsidRPr="00BA04D8" w:rsidRDefault="00292FC9" w:rsidP="009A6AF1">
      <w:pPr>
        <w:numPr>
          <w:ilvl w:val="0"/>
          <w:numId w:val="84"/>
        </w:numPr>
        <w:ind w:left="1985" w:hanging="284"/>
        <w:jc w:val="both"/>
        <w:rPr>
          <w:rFonts w:asciiTheme="minorHAnsi" w:hAnsiTheme="minorHAnsi" w:cstheme="minorHAnsi"/>
          <w:iCs/>
          <w:sz w:val="21"/>
          <w:szCs w:val="21"/>
        </w:rPr>
      </w:pPr>
      <w:r w:rsidRPr="00BA04D8">
        <w:rPr>
          <w:rFonts w:asciiTheme="minorHAnsi" w:hAnsiTheme="minorHAnsi" w:cstheme="minorHAnsi"/>
          <w:iCs/>
          <w:sz w:val="21"/>
          <w:szCs w:val="21"/>
        </w:rPr>
        <w:t>3</w:t>
      </w:r>
      <w:r w:rsidR="0026030B" w:rsidRPr="00BA04D8">
        <w:rPr>
          <w:rFonts w:asciiTheme="minorHAnsi" w:hAnsiTheme="minorHAnsi" w:cstheme="minorHAnsi"/>
          <w:iCs/>
          <w:sz w:val="21"/>
          <w:szCs w:val="21"/>
        </w:rPr>
        <w:t>0 dni</w:t>
      </w:r>
      <w:r w:rsidR="00982C6F" w:rsidRPr="00BA04D8">
        <w:rPr>
          <w:rFonts w:asciiTheme="minorHAnsi" w:hAnsiTheme="minorHAnsi" w:cstheme="minorHAnsi"/>
          <w:iCs/>
          <w:sz w:val="21"/>
          <w:szCs w:val="21"/>
        </w:rPr>
        <w:t xml:space="preserve"> – </w:t>
      </w:r>
      <w:r w:rsidRPr="00BA04D8">
        <w:rPr>
          <w:rFonts w:asciiTheme="minorHAnsi" w:hAnsiTheme="minorHAnsi" w:cstheme="minorHAnsi"/>
          <w:iCs/>
          <w:sz w:val="21"/>
          <w:szCs w:val="21"/>
        </w:rPr>
        <w:t xml:space="preserve">dla </w:t>
      </w:r>
      <w:r w:rsidR="0026030B" w:rsidRPr="00BA04D8">
        <w:rPr>
          <w:rFonts w:asciiTheme="minorHAnsi" w:hAnsiTheme="minorHAnsi" w:cstheme="minorHAnsi"/>
          <w:iCs/>
          <w:sz w:val="21"/>
          <w:szCs w:val="21"/>
        </w:rPr>
        <w:t>ZADANIA II</w:t>
      </w:r>
      <w:r w:rsidR="005B7BFF" w:rsidRPr="00BA04D8">
        <w:rPr>
          <w:rFonts w:asciiTheme="minorHAnsi" w:hAnsiTheme="minorHAnsi" w:cstheme="minorHAnsi"/>
          <w:iCs/>
          <w:sz w:val="21"/>
          <w:szCs w:val="21"/>
        </w:rPr>
        <w:t xml:space="preserve"> </w:t>
      </w:r>
      <w:r w:rsidR="0026030B" w:rsidRPr="00BA04D8">
        <w:rPr>
          <w:rFonts w:asciiTheme="minorHAnsi" w:hAnsiTheme="minorHAnsi" w:cstheme="minorHAnsi"/>
          <w:iCs/>
          <w:sz w:val="21"/>
          <w:szCs w:val="21"/>
        </w:rPr>
        <w:t>/</w:t>
      </w:r>
      <w:r w:rsidR="005B7BFF" w:rsidRPr="00BA04D8">
        <w:rPr>
          <w:rFonts w:asciiTheme="minorHAnsi" w:hAnsiTheme="minorHAnsi" w:cstheme="minorHAnsi"/>
          <w:iCs/>
          <w:sz w:val="21"/>
          <w:szCs w:val="21"/>
        </w:rPr>
        <w:t xml:space="preserve"> </w:t>
      </w:r>
      <w:r w:rsidR="0026030B" w:rsidRPr="00BA04D8">
        <w:rPr>
          <w:rFonts w:asciiTheme="minorHAnsi" w:hAnsiTheme="minorHAnsi" w:cstheme="minorHAnsi"/>
          <w:iCs/>
          <w:sz w:val="21"/>
          <w:szCs w:val="21"/>
        </w:rPr>
        <w:t>PODZADANI</w:t>
      </w:r>
      <w:r w:rsidRPr="00BA04D8">
        <w:rPr>
          <w:rFonts w:asciiTheme="minorHAnsi" w:hAnsiTheme="minorHAnsi" w:cstheme="minorHAnsi"/>
          <w:iCs/>
          <w:sz w:val="21"/>
          <w:szCs w:val="21"/>
        </w:rPr>
        <w:t>A</w:t>
      </w:r>
      <w:r w:rsidR="0026030B" w:rsidRPr="00BA04D8">
        <w:rPr>
          <w:rFonts w:asciiTheme="minorHAnsi" w:hAnsiTheme="minorHAnsi" w:cstheme="minorHAnsi"/>
          <w:iCs/>
          <w:sz w:val="21"/>
          <w:szCs w:val="21"/>
        </w:rPr>
        <w:t xml:space="preserve"> II.2</w:t>
      </w:r>
      <w:r w:rsidR="005B7BFF" w:rsidRPr="00BA04D8">
        <w:rPr>
          <w:rFonts w:asciiTheme="minorHAnsi" w:hAnsiTheme="minorHAnsi" w:cstheme="minorHAnsi"/>
          <w:iCs/>
          <w:sz w:val="21"/>
          <w:szCs w:val="21"/>
        </w:rPr>
        <w:t>.</w:t>
      </w:r>
      <w:r w:rsidRPr="00BA04D8">
        <w:rPr>
          <w:rFonts w:asciiTheme="minorHAnsi" w:hAnsiTheme="minorHAnsi" w:cstheme="minorHAnsi"/>
          <w:iCs/>
          <w:sz w:val="21"/>
          <w:szCs w:val="21"/>
        </w:rPr>
        <w:t>,</w:t>
      </w:r>
    </w:p>
    <w:p w:rsidR="0026030B" w:rsidRPr="00BA04D8" w:rsidRDefault="0026030B" w:rsidP="009A6AF1">
      <w:pPr>
        <w:numPr>
          <w:ilvl w:val="1"/>
          <w:numId w:val="47"/>
        </w:numPr>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przewidywany zakres testów, prób i badań;</w:t>
      </w:r>
    </w:p>
    <w:p w:rsidR="0026030B" w:rsidRPr="00BA04D8" w:rsidRDefault="0026030B" w:rsidP="009A6AF1">
      <w:pPr>
        <w:numPr>
          <w:ilvl w:val="0"/>
          <w:numId w:val="41"/>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Pozostałe warunki zgłoszenia przez wykonawcę gotowości do rozruchu poszczególnych ZADAŃ</w:t>
      </w:r>
      <w:r w:rsidR="005B7BFF" w:rsidRPr="00BA04D8">
        <w:rPr>
          <w:rFonts w:asciiTheme="minorHAnsi" w:hAnsiTheme="minorHAnsi" w:cstheme="minorHAnsi"/>
          <w:iCs/>
          <w:sz w:val="21"/>
          <w:szCs w:val="21"/>
        </w:rPr>
        <w:t xml:space="preserve"> </w:t>
      </w:r>
      <w:r w:rsidRPr="00BA04D8">
        <w:rPr>
          <w:rFonts w:asciiTheme="minorHAnsi" w:hAnsiTheme="minorHAnsi" w:cstheme="minorHAnsi"/>
          <w:iCs/>
          <w:sz w:val="21"/>
          <w:szCs w:val="21"/>
        </w:rPr>
        <w:t>/</w:t>
      </w:r>
      <w:r w:rsidR="005B7BFF" w:rsidRPr="00BA04D8">
        <w:rPr>
          <w:rFonts w:asciiTheme="minorHAnsi" w:hAnsiTheme="minorHAnsi" w:cstheme="minorHAnsi"/>
          <w:iCs/>
          <w:sz w:val="21"/>
          <w:szCs w:val="21"/>
        </w:rPr>
        <w:t xml:space="preserve"> </w:t>
      </w:r>
      <w:r w:rsidRPr="00BA04D8">
        <w:rPr>
          <w:rFonts w:asciiTheme="minorHAnsi" w:hAnsiTheme="minorHAnsi" w:cstheme="minorHAnsi"/>
          <w:iCs/>
          <w:sz w:val="21"/>
          <w:szCs w:val="21"/>
        </w:rPr>
        <w:t>PODZADAŃ obejmują:</w:t>
      </w:r>
    </w:p>
    <w:p w:rsidR="0026030B" w:rsidRPr="00BA04D8" w:rsidRDefault="0026030B" w:rsidP="009A6AF1">
      <w:pPr>
        <w:numPr>
          <w:ilvl w:val="0"/>
          <w:numId w:val="42"/>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usunięcie przez wykonawcę wszystkich ewentualnych wad stwierdzonych podczas odbioru częściowego dla danego zadania / podzadania, a mających wpływ na rozpoczęcie rozruchu, potwierdzone przez Inspektora(ów) nadzoru </w:t>
      </w:r>
      <w:r w:rsidR="004A5352" w:rsidRPr="00BA04D8">
        <w:rPr>
          <w:rFonts w:asciiTheme="minorHAnsi" w:hAnsiTheme="minorHAnsi" w:cstheme="minorHAnsi"/>
          <w:iCs/>
          <w:sz w:val="21"/>
          <w:szCs w:val="21"/>
        </w:rPr>
        <w:t xml:space="preserve">danej specjalności </w:t>
      </w:r>
      <w:r w:rsidRPr="00BA04D8">
        <w:rPr>
          <w:rFonts w:asciiTheme="minorHAnsi" w:hAnsiTheme="minorHAnsi" w:cstheme="minorHAnsi"/>
          <w:iCs/>
          <w:sz w:val="21"/>
          <w:szCs w:val="21"/>
        </w:rPr>
        <w:t xml:space="preserve">wpisem do dziennika budowy – adnotacja </w:t>
      </w:r>
      <w:r w:rsidR="000B02A1" w:rsidRPr="00BA04D8">
        <w:rPr>
          <w:rFonts w:asciiTheme="minorHAnsi" w:hAnsiTheme="minorHAnsi" w:cstheme="minorHAnsi"/>
          <w:iCs/>
          <w:sz w:val="21"/>
          <w:szCs w:val="21"/>
        </w:rPr>
        <w:br/>
      </w:r>
      <w:r w:rsidRPr="00BA04D8">
        <w:rPr>
          <w:rFonts w:asciiTheme="minorHAnsi" w:hAnsiTheme="minorHAnsi" w:cstheme="minorHAnsi"/>
          <w:iCs/>
          <w:sz w:val="21"/>
          <w:szCs w:val="21"/>
        </w:rPr>
        <w:t>w dzienniku budowy, iż wszystkie ewentualne wady stwierdzone w trakcie odbioru częściowego zostały usunięte,</w:t>
      </w:r>
    </w:p>
    <w:p w:rsidR="0026030B" w:rsidRPr="00BA04D8" w:rsidRDefault="0026030B" w:rsidP="009A6AF1">
      <w:pPr>
        <w:numPr>
          <w:ilvl w:val="0"/>
          <w:numId w:val="42"/>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sz w:val="21"/>
          <w:szCs w:val="21"/>
        </w:rPr>
        <w:t>przeprowadzenie przez wykonawcę, co najmniej 48-godzinnego ruchu próbnego urządzeń dostarczonych i zamontowanych lub podlegających przebudowie / zmianie konstrukcyjnej (na medium docelowym lub zastępczym) potwierdzone wpisem do dziennika budowy,</w:t>
      </w:r>
    </w:p>
    <w:p w:rsidR="0026030B" w:rsidRDefault="0026030B" w:rsidP="009A6AF1">
      <w:pPr>
        <w:numPr>
          <w:ilvl w:val="0"/>
          <w:numId w:val="42"/>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zorganizowanie przez wykonawcę, każdorazowo przed rozpoczęciem rozruchu danego ZADANIA</w:t>
      </w:r>
      <w:r w:rsidR="006059B7" w:rsidRPr="00BA04D8">
        <w:rPr>
          <w:rFonts w:asciiTheme="minorHAnsi" w:hAnsiTheme="minorHAnsi" w:cstheme="minorHAnsi"/>
          <w:iCs/>
          <w:sz w:val="21"/>
          <w:szCs w:val="21"/>
        </w:rPr>
        <w:t xml:space="preserve"> </w:t>
      </w:r>
      <w:r w:rsidRPr="00BA04D8">
        <w:rPr>
          <w:rFonts w:asciiTheme="minorHAnsi" w:hAnsiTheme="minorHAnsi" w:cstheme="minorHAnsi"/>
          <w:iCs/>
          <w:sz w:val="21"/>
          <w:szCs w:val="21"/>
        </w:rPr>
        <w:t>/</w:t>
      </w:r>
      <w:r w:rsidR="006059B7" w:rsidRPr="00BA04D8">
        <w:rPr>
          <w:rFonts w:asciiTheme="minorHAnsi" w:hAnsiTheme="minorHAnsi" w:cstheme="minorHAnsi"/>
          <w:iCs/>
          <w:sz w:val="21"/>
          <w:szCs w:val="21"/>
        </w:rPr>
        <w:t xml:space="preserve"> </w:t>
      </w:r>
      <w:r w:rsidRPr="00BA04D8">
        <w:rPr>
          <w:rFonts w:asciiTheme="minorHAnsi" w:hAnsiTheme="minorHAnsi" w:cstheme="minorHAnsi"/>
          <w:iCs/>
          <w:sz w:val="21"/>
          <w:szCs w:val="21"/>
        </w:rPr>
        <w:t>PODZADANIA</w:t>
      </w:r>
      <w:r w:rsidRPr="00BA04D8">
        <w:rPr>
          <w:rFonts w:asciiTheme="minorHAnsi" w:hAnsiTheme="minorHAnsi" w:cstheme="minorHAnsi"/>
          <w:sz w:val="21"/>
          <w:szCs w:val="21"/>
        </w:rPr>
        <w:t xml:space="preserve"> (</w:t>
      </w:r>
      <w:r w:rsidRPr="00BA04D8">
        <w:rPr>
          <w:rFonts w:asciiTheme="minorHAnsi" w:hAnsiTheme="minorHAnsi" w:cstheme="minorHAnsi"/>
          <w:iCs/>
          <w:sz w:val="21"/>
          <w:szCs w:val="21"/>
        </w:rPr>
        <w:t>podczas ruchu próbnego urządzeń):</w:t>
      </w:r>
    </w:p>
    <w:p w:rsidR="00BE633D" w:rsidRDefault="00BE633D" w:rsidP="00BE633D">
      <w:pPr>
        <w:tabs>
          <w:tab w:val="left" w:pos="1701"/>
        </w:tabs>
        <w:ind w:left="1701"/>
        <w:jc w:val="both"/>
        <w:rPr>
          <w:rFonts w:asciiTheme="minorHAnsi" w:hAnsiTheme="minorHAnsi" w:cstheme="minorHAnsi"/>
          <w:iCs/>
          <w:sz w:val="21"/>
          <w:szCs w:val="21"/>
        </w:rPr>
      </w:pPr>
    </w:p>
    <w:p w:rsidR="00BE633D" w:rsidRPr="00BA04D8" w:rsidRDefault="00BE633D" w:rsidP="00BE633D">
      <w:pPr>
        <w:tabs>
          <w:tab w:val="left" w:pos="1701"/>
        </w:tabs>
        <w:ind w:left="1701"/>
        <w:jc w:val="both"/>
        <w:rPr>
          <w:rFonts w:asciiTheme="minorHAnsi" w:hAnsiTheme="minorHAnsi" w:cstheme="minorHAnsi"/>
          <w:iCs/>
          <w:sz w:val="21"/>
          <w:szCs w:val="21"/>
        </w:rPr>
      </w:pPr>
    </w:p>
    <w:p w:rsidR="00BA04D8" w:rsidRPr="00314E4E" w:rsidRDefault="00BA04D8" w:rsidP="009A6AF1">
      <w:pPr>
        <w:numPr>
          <w:ilvl w:val="0"/>
          <w:numId w:val="71"/>
        </w:numPr>
        <w:tabs>
          <w:tab w:val="left" w:pos="1985"/>
        </w:tabs>
        <w:ind w:left="1985" w:hanging="284"/>
        <w:jc w:val="both"/>
        <w:rPr>
          <w:rFonts w:asciiTheme="minorHAnsi" w:hAnsiTheme="minorHAnsi" w:cstheme="minorHAnsi"/>
          <w:iCs/>
          <w:sz w:val="21"/>
          <w:szCs w:val="21"/>
        </w:rPr>
      </w:pPr>
      <w:r w:rsidRPr="00BA04D8">
        <w:rPr>
          <w:rFonts w:asciiTheme="minorHAnsi" w:hAnsiTheme="minorHAnsi" w:cstheme="minorHAnsi"/>
          <w:iCs/>
          <w:sz w:val="21"/>
          <w:szCs w:val="21"/>
        </w:rPr>
        <w:lastRenderedPageBreak/>
        <w:t xml:space="preserve">posiedzenia </w:t>
      </w:r>
      <w:r>
        <w:rPr>
          <w:rFonts w:asciiTheme="minorHAnsi" w:hAnsiTheme="minorHAnsi" w:cstheme="minorHAnsi"/>
          <w:iCs/>
          <w:sz w:val="21"/>
          <w:szCs w:val="21"/>
        </w:rPr>
        <w:t>K</w:t>
      </w:r>
      <w:r w:rsidRPr="00BA04D8">
        <w:rPr>
          <w:rFonts w:asciiTheme="minorHAnsi" w:hAnsiTheme="minorHAnsi" w:cstheme="minorHAnsi"/>
          <w:iCs/>
          <w:sz w:val="21"/>
          <w:szCs w:val="21"/>
        </w:rPr>
        <w:t>omisji kwalifikacyjnej celem określenia kategorii zagrożenia wybuchem pomieszczeń, stref i przestrzeni zewnętrznych zgodnie z wymaganiami zawartymi m.in. w Rozporządzeniu Ministra Gospodarki Przestrzennej i Budownictwa z dnia 1 października 1993</w:t>
      </w:r>
      <w:r>
        <w:rPr>
          <w:rFonts w:asciiTheme="minorHAnsi" w:hAnsiTheme="minorHAnsi" w:cstheme="minorHAnsi"/>
          <w:iCs/>
          <w:sz w:val="21"/>
          <w:szCs w:val="21"/>
        </w:rPr>
        <w:t xml:space="preserve"> </w:t>
      </w:r>
      <w:r w:rsidRPr="00BA04D8">
        <w:rPr>
          <w:rFonts w:asciiTheme="minorHAnsi" w:hAnsiTheme="minorHAnsi" w:cstheme="minorHAnsi"/>
          <w:iCs/>
          <w:sz w:val="21"/>
          <w:szCs w:val="21"/>
        </w:rPr>
        <w:t>r. w sprawie bezpieczeństwa i higieny pracy w oczyszczalniach ścieków</w:t>
      </w:r>
      <w:r>
        <w:rPr>
          <w:rFonts w:asciiTheme="minorHAnsi" w:hAnsiTheme="minorHAnsi" w:cstheme="minorHAnsi"/>
          <w:iCs/>
          <w:sz w:val="21"/>
          <w:szCs w:val="21"/>
        </w:rPr>
        <w:t xml:space="preserve">, </w:t>
      </w:r>
      <w:r w:rsidRPr="00BA04D8">
        <w:rPr>
          <w:rFonts w:asciiTheme="minorHAnsi" w:hAnsiTheme="minorHAnsi" w:cstheme="minorHAnsi"/>
          <w:iCs/>
          <w:sz w:val="21"/>
          <w:szCs w:val="21"/>
        </w:rPr>
        <w:t xml:space="preserve">potwierdzone sporządzeniem stosownych Protokołów w zakresie ustalenia stref zagrożenia wybuchem (zarówno dla tymczasowego zbiornika biogazu jak i dla nowego zbiornika biogazu), przy czym wykonawca winien zapewnić w posiedzeniu </w:t>
      </w:r>
      <w:r>
        <w:rPr>
          <w:rFonts w:asciiTheme="minorHAnsi" w:hAnsiTheme="minorHAnsi" w:cstheme="minorHAnsi"/>
          <w:iCs/>
          <w:sz w:val="21"/>
          <w:szCs w:val="21"/>
        </w:rPr>
        <w:t>K</w:t>
      </w:r>
      <w:r w:rsidRPr="00BA04D8">
        <w:rPr>
          <w:rFonts w:asciiTheme="minorHAnsi" w:hAnsiTheme="minorHAnsi" w:cstheme="minorHAnsi"/>
          <w:iCs/>
          <w:sz w:val="21"/>
          <w:szCs w:val="21"/>
        </w:rPr>
        <w:t xml:space="preserve">omisji </w:t>
      </w:r>
      <w:r w:rsidRPr="00314E4E">
        <w:rPr>
          <w:rFonts w:asciiTheme="minorHAnsi" w:hAnsiTheme="minorHAnsi" w:cstheme="minorHAnsi"/>
          <w:iCs/>
          <w:sz w:val="21"/>
          <w:szCs w:val="21"/>
        </w:rPr>
        <w:t>kwalifikacyjnej udział specjalisty ds. ochrony pożarowej oraz specjalisty ds. BHP, którzy zgodnie z wymaganiami niniejszej SWZ będą dokonywali rewizji dokumentów o których mowa w pkt 5.7. 5), lit. e)-g),</w:t>
      </w:r>
    </w:p>
    <w:p w:rsidR="00BA04D8" w:rsidRPr="00BA04D8" w:rsidRDefault="00BA04D8" w:rsidP="009A6AF1">
      <w:pPr>
        <w:numPr>
          <w:ilvl w:val="0"/>
          <w:numId w:val="71"/>
        </w:numPr>
        <w:tabs>
          <w:tab w:val="left" w:pos="1985"/>
        </w:tabs>
        <w:ind w:left="1985" w:hanging="284"/>
        <w:jc w:val="both"/>
        <w:rPr>
          <w:rFonts w:asciiTheme="minorHAnsi" w:hAnsiTheme="minorHAnsi" w:cstheme="minorHAnsi"/>
          <w:iCs/>
          <w:sz w:val="21"/>
          <w:szCs w:val="21"/>
        </w:rPr>
      </w:pPr>
      <w:r w:rsidRPr="00314E4E">
        <w:rPr>
          <w:rFonts w:asciiTheme="minorHAnsi" w:hAnsiTheme="minorHAnsi" w:cstheme="minorHAnsi"/>
          <w:iCs/>
          <w:sz w:val="21"/>
          <w:szCs w:val="21"/>
        </w:rPr>
        <w:t xml:space="preserve">szkoleń (instruktaż stanowiskowy oraz bhp) pracowników zamawiającego w zakresie działania, </w:t>
      </w:r>
      <w:r w:rsidRPr="00314E4E">
        <w:rPr>
          <w:rFonts w:asciiTheme="minorHAnsi" w:hAnsiTheme="minorHAnsi" w:cstheme="minorHAnsi"/>
          <w:sz w:val="21"/>
          <w:szCs w:val="21"/>
        </w:rPr>
        <w:t>obsługi i konserw</w:t>
      </w:r>
      <w:r w:rsidRPr="00BA04D8">
        <w:rPr>
          <w:rFonts w:asciiTheme="minorHAnsi" w:hAnsiTheme="minorHAnsi" w:cstheme="minorHAnsi"/>
          <w:sz w:val="21"/>
          <w:szCs w:val="21"/>
        </w:rPr>
        <w:t xml:space="preserve">acji nowo zainstalowanych układów, urządzeń lub przebudowanych układów / urządzeń, z wprowadzeniem zmian konstrukcyjnych w ramach niniejszego zamówienia; </w:t>
      </w:r>
      <w:r w:rsidRPr="00BA04D8">
        <w:rPr>
          <w:rFonts w:asciiTheme="minorHAnsi" w:hAnsiTheme="minorHAnsi" w:cstheme="minorHAnsi"/>
          <w:bCs/>
          <w:sz w:val="21"/>
          <w:szCs w:val="21"/>
        </w:rPr>
        <w:t>szkolenie winno zostać przeprowadzone przez Producenta</w:t>
      </w:r>
      <w:r w:rsidR="00E9311D">
        <w:rPr>
          <w:rFonts w:asciiTheme="minorHAnsi" w:hAnsiTheme="minorHAnsi" w:cstheme="minorHAnsi"/>
          <w:bCs/>
          <w:sz w:val="21"/>
          <w:szCs w:val="21"/>
        </w:rPr>
        <w:t xml:space="preserve"> </w:t>
      </w:r>
      <w:r w:rsidRPr="00BA04D8">
        <w:rPr>
          <w:rFonts w:asciiTheme="minorHAnsi" w:hAnsiTheme="minorHAnsi" w:cstheme="minorHAnsi"/>
          <w:bCs/>
          <w:sz w:val="21"/>
          <w:szCs w:val="21"/>
        </w:rPr>
        <w:t>/</w:t>
      </w:r>
      <w:r w:rsidR="00E9311D">
        <w:rPr>
          <w:rFonts w:asciiTheme="minorHAnsi" w:hAnsiTheme="minorHAnsi" w:cstheme="minorHAnsi"/>
          <w:bCs/>
          <w:sz w:val="21"/>
          <w:szCs w:val="21"/>
        </w:rPr>
        <w:t xml:space="preserve"> </w:t>
      </w:r>
      <w:r w:rsidRPr="00BA04D8">
        <w:rPr>
          <w:rFonts w:asciiTheme="minorHAnsi" w:hAnsiTheme="minorHAnsi" w:cstheme="minorHAnsi"/>
          <w:bCs/>
          <w:sz w:val="21"/>
          <w:szCs w:val="21"/>
        </w:rPr>
        <w:t>Dostawcę na urządzeniach lub układach, które zostały dostarczone i zamontowane na oczyszczalni</w:t>
      </w:r>
      <w:r w:rsidRPr="00BA04D8">
        <w:rPr>
          <w:rFonts w:asciiTheme="minorHAnsi" w:hAnsiTheme="minorHAnsi" w:cstheme="minorHAnsi"/>
          <w:sz w:val="21"/>
          <w:szCs w:val="21"/>
        </w:rPr>
        <w:t>, w minimum trzech turach dla każdego ZADANIA</w:t>
      </w:r>
      <w:r>
        <w:rPr>
          <w:rFonts w:asciiTheme="minorHAnsi" w:hAnsiTheme="minorHAnsi" w:cstheme="minorHAnsi"/>
          <w:sz w:val="21"/>
          <w:szCs w:val="21"/>
        </w:rPr>
        <w:t xml:space="preserve"> </w:t>
      </w:r>
      <w:r w:rsidRPr="00BA04D8">
        <w:rPr>
          <w:rFonts w:asciiTheme="minorHAnsi" w:hAnsiTheme="minorHAnsi" w:cstheme="minorHAnsi"/>
          <w:sz w:val="21"/>
          <w:szCs w:val="21"/>
        </w:rPr>
        <w:t>/</w:t>
      </w:r>
      <w:r>
        <w:rPr>
          <w:rFonts w:asciiTheme="minorHAnsi" w:hAnsiTheme="minorHAnsi" w:cstheme="minorHAnsi"/>
          <w:sz w:val="21"/>
          <w:szCs w:val="21"/>
        </w:rPr>
        <w:t xml:space="preserve"> </w:t>
      </w:r>
      <w:r w:rsidRPr="00BA04D8">
        <w:rPr>
          <w:rFonts w:asciiTheme="minorHAnsi" w:hAnsiTheme="minorHAnsi" w:cstheme="minorHAnsi"/>
          <w:sz w:val="21"/>
          <w:szCs w:val="21"/>
        </w:rPr>
        <w:t xml:space="preserve">PODZADANIA </w:t>
      </w:r>
      <w:r w:rsidR="00E9311D">
        <w:rPr>
          <w:rFonts w:asciiTheme="minorHAnsi" w:hAnsiTheme="minorHAnsi" w:cstheme="minorHAnsi"/>
          <w:sz w:val="21"/>
          <w:szCs w:val="21"/>
        </w:rPr>
        <w:t xml:space="preserve">i </w:t>
      </w:r>
      <w:r w:rsidRPr="00BA04D8">
        <w:rPr>
          <w:rFonts w:asciiTheme="minorHAnsi" w:hAnsiTheme="minorHAnsi" w:cstheme="minorHAnsi"/>
          <w:sz w:val="21"/>
          <w:szCs w:val="21"/>
        </w:rPr>
        <w:t xml:space="preserve">potwierdzone Protokołem z przeprowadzonego szkolenia zawierającym zakres szkolenia </w:t>
      </w:r>
      <w:r w:rsidR="00E9311D">
        <w:rPr>
          <w:rFonts w:asciiTheme="minorHAnsi" w:hAnsiTheme="minorHAnsi" w:cstheme="minorHAnsi"/>
          <w:sz w:val="21"/>
          <w:szCs w:val="21"/>
        </w:rPr>
        <w:t>o</w:t>
      </w:r>
      <w:r w:rsidRPr="00BA04D8">
        <w:rPr>
          <w:rFonts w:asciiTheme="minorHAnsi" w:hAnsiTheme="minorHAnsi" w:cstheme="minorHAnsi"/>
          <w:sz w:val="21"/>
          <w:szCs w:val="21"/>
        </w:rPr>
        <w:t>raz podpis</w:t>
      </w:r>
      <w:r w:rsidR="00E9311D">
        <w:rPr>
          <w:rFonts w:asciiTheme="minorHAnsi" w:hAnsiTheme="minorHAnsi" w:cstheme="minorHAnsi"/>
          <w:sz w:val="21"/>
          <w:szCs w:val="21"/>
        </w:rPr>
        <w:t>y</w:t>
      </w:r>
      <w:r w:rsidRPr="00BA04D8">
        <w:rPr>
          <w:rFonts w:asciiTheme="minorHAnsi" w:hAnsiTheme="minorHAnsi" w:cstheme="minorHAnsi"/>
          <w:sz w:val="21"/>
          <w:szCs w:val="21"/>
        </w:rPr>
        <w:t xml:space="preserve"> szkolonych pracowników;</w:t>
      </w:r>
      <w:r w:rsidRPr="00BA04D8">
        <w:rPr>
          <w:rFonts w:asciiTheme="minorHAnsi" w:hAnsiTheme="minorHAnsi" w:cstheme="minorHAnsi"/>
          <w:iCs/>
          <w:sz w:val="21"/>
          <w:szCs w:val="21"/>
        </w:rPr>
        <w:t xml:space="preserve"> pracowników zamawiającego do udziału w szkoleniu wyznaczą Kierownik Działu Oczyszczalni Ścieków i Kierownik Działu Energetycznego,</w:t>
      </w:r>
    </w:p>
    <w:p w:rsidR="00B25E8F" w:rsidRPr="00BA04D8" w:rsidRDefault="0026030B" w:rsidP="009A6AF1">
      <w:pPr>
        <w:numPr>
          <w:ilvl w:val="0"/>
          <w:numId w:val="42"/>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dostarczenie zamawiającemu – dla zamontowanych urządzeń / instalacji (wraz z armaturą), następujących dokumentów:</w:t>
      </w:r>
    </w:p>
    <w:p w:rsidR="0026030B" w:rsidRPr="00BA04D8" w:rsidRDefault="0026030B" w:rsidP="009A6AF1">
      <w:pPr>
        <w:numPr>
          <w:ilvl w:val="0"/>
          <w:numId w:val="85"/>
        </w:numPr>
        <w:tabs>
          <w:tab w:val="left" w:pos="1985"/>
        </w:tabs>
        <w:ind w:left="1985" w:hanging="284"/>
        <w:jc w:val="both"/>
        <w:rPr>
          <w:rFonts w:asciiTheme="minorHAnsi" w:hAnsiTheme="minorHAnsi" w:cstheme="minorHAnsi"/>
          <w:iCs/>
          <w:sz w:val="21"/>
          <w:szCs w:val="21"/>
        </w:rPr>
      </w:pPr>
      <w:r w:rsidRPr="00BA04D8">
        <w:rPr>
          <w:rFonts w:asciiTheme="minorHAnsi" w:hAnsiTheme="minorHAnsi" w:cstheme="minorHAnsi"/>
          <w:iCs/>
          <w:sz w:val="21"/>
          <w:szCs w:val="21"/>
        </w:rPr>
        <w:t xml:space="preserve">kopii wpisu do dziennika budowy, potwierdzonej przez Inspektora(ów) </w:t>
      </w:r>
      <w:r w:rsidR="004A5352" w:rsidRPr="00BA04D8">
        <w:rPr>
          <w:rFonts w:asciiTheme="minorHAnsi" w:hAnsiTheme="minorHAnsi" w:cstheme="minorHAnsi"/>
          <w:iCs/>
          <w:sz w:val="21"/>
          <w:szCs w:val="21"/>
        </w:rPr>
        <w:t>n</w:t>
      </w:r>
      <w:r w:rsidRPr="00BA04D8">
        <w:rPr>
          <w:rFonts w:asciiTheme="minorHAnsi" w:hAnsiTheme="minorHAnsi" w:cstheme="minorHAnsi"/>
          <w:iCs/>
          <w:sz w:val="21"/>
          <w:szCs w:val="21"/>
        </w:rPr>
        <w:t xml:space="preserve">adzoru </w:t>
      </w:r>
      <w:r w:rsidR="004A5352" w:rsidRPr="00BA04D8">
        <w:rPr>
          <w:rFonts w:asciiTheme="minorHAnsi" w:hAnsiTheme="minorHAnsi" w:cstheme="minorHAnsi"/>
          <w:iCs/>
          <w:sz w:val="21"/>
          <w:szCs w:val="21"/>
        </w:rPr>
        <w:t>danej specjalności</w:t>
      </w:r>
      <w:r w:rsidRPr="00BA04D8">
        <w:rPr>
          <w:rFonts w:asciiTheme="minorHAnsi" w:hAnsiTheme="minorHAnsi" w:cstheme="minorHAnsi"/>
          <w:iCs/>
          <w:sz w:val="21"/>
          <w:szCs w:val="21"/>
        </w:rPr>
        <w:t>, potwierdzającej usunięcie wszystkich ewentualnych wad stwierdzonych w trakcie odbioru częściowego,</w:t>
      </w:r>
    </w:p>
    <w:p w:rsidR="0026030B" w:rsidRPr="00BA04D8" w:rsidRDefault="0026030B" w:rsidP="009A6AF1">
      <w:pPr>
        <w:numPr>
          <w:ilvl w:val="0"/>
          <w:numId w:val="85"/>
        </w:numPr>
        <w:tabs>
          <w:tab w:val="left" w:pos="1985"/>
        </w:tabs>
        <w:ind w:left="1985" w:hanging="284"/>
        <w:jc w:val="both"/>
        <w:rPr>
          <w:rFonts w:asciiTheme="minorHAnsi" w:hAnsiTheme="minorHAnsi" w:cstheme="minorHAnsi"/>
          <w:iCs/>
          <w:sz w:val="21"/>
          <w:szCs w:val="21"/>
        </w:rPr>
      </w:pPr>
      <w:r w:rsidRPr="00BA04D8">
        <w:rPr>
          <w:rFonts w:asciiTheme="minorHAnsi" w:hAnsiTheme="minorHAnsi" w:cstheme="minorHAnsi"/>
          <w:iCs/>
          <w:sz w:val="21"/>
          <w:szCs w:val="21"/>
        </w:rPr>
        <w:t>kopii wpisu do dziennika budowy potwierdzającej przeprowadzenie przez wykonawcę, co najmniej 48-godzinnego ruchu próbnego urządzeń nowo dostarczonych i zamontowanych, remontowanych lub podlegających przebudowie / zmianie konstrukcyjnej (na medium docelowym lub zastępczym),</w:t>
      </w:r>
    </w:p>
    <w:p w:rsidR="0026030B" w:rsidRPr="00BA04D8" w:rsidRDefault="0026030B" w:rsidP="009A6AF1">
      <w:pPr>
        <w:numPr>
          <w:ilvl w:val="0"/>
          <w:numId w:val="85"/>
        </w:numPr>
        <w:tabs>
          <w:tab w:val="left" w:pos="1985"/>
        </w:tabs>
        <w:ind w:left="1985" w:hanging="284"/>
        <w:jc w:val="both"/>
        <w:rPr>
          <w:rFonts w:asciiTheme="minorHAnsi" w:hAnsiTheme="minorHAnsi" w:cstheme="minorHAnsi"/>
          <w:iCs/>
          <w:sz w:val="21"/>
          <w:szCs w:val="21"/>
        </w:rPr>
      </w:pPr>
      <w:r w:rsidRPr="00BA04D8">
        <w:rPr>
          <w:rFonts w:asciiTheme="minorHAnsi" w:hAnsiTheme="minorHAnsi" w:cstheme="minorHAnsi"/>
          <w:iCs/>
          <w:sz w:val="21"/>
          <w:szCs w:val="21"/>
        </w:rPr>
        <w:t>protokołów potwierdzających przeprowadzenie szkoleń (instruktaży stanowiskowych oraz bhp) pracowników zamawiającego,</w:t>
      </w:r>
    </w:p>
    <w:p w:rsidR="0026030B" w:rsidRPr="00BA04D8" w:rsidRDefault="0026030B" w:rsidP="009A6AF1">
      <w:pPr>
        <w:numPr>
          <w:ilvl w:val="0"/>
          <w:numId w:val="85"/>
        </w:numPr>
        <w:tabs>
          <w:tab w:val="left" w:pos="1985"/>
        </w:tabs>
        <w:ind w:left="1985" w:hanging="284"/>
        <w:jc w:val="both"/>
        <w:rPr>
          <w:rFonts w:asciiTheme="minorHAnsi" w:hAnsiTheme="minorHAnsi" w:cstheme="minorHAnsi"/>
          <w:iCs/>
          <w:sz w:val="21"/>
          <w:szCs w:val="21"/>
        </w:rPr>
      </w:pPr>
      <w:r w:rsidRPr="00BA04D8">
        <w:rPr>
          <w:rFonts w:asciiTheme="minorHAnsi" w:hAnsiTheme="minorHAnsi" w:cstheme="minorHAnsi"/>
          <w:iCs/>
          <w:sz w:val="21"/>
          <w:szCs w:val="21"/>
        </w:rPr>
        <w:t>oświadczenia Producenta / Dostawcy urządzeń, iż zostały one poprawnie zamontowane i dopuszczone do eksploatacji,</w:t>
      </w:r>
    </w:p>
    <w:p w:rsidR="0026030B" w:rsidRPr="00BA04D8" w:rsidRDefault="0026030B" w:rsidP="009A6AF1">
      <w:pPr>
        <w:numPr>
          <w:ilvl w:val="0"/>
          <w:numId w:val="85"/>
        </w:numPr>
        <w:tabs>
          <w:tab w:val="left" w:pos="1985"/>
        </w:tabs>
        <w:ind w:left="1985" w:hanging="284"/>
        <w:jc w:val="both"/>
        <w:rPr>
          <w:rFonts w:asciiTheme="minorHAnsi" w:hAnsiTheme="minorHAnsi" w:cstheme="minorHAnsi"/>
          <w:iCs/>
          <w:sz w:val="21"/>
          <w:szCs w:val="21"/>
        </w:rPr>
      </w:pPr>
      <w:r w:rsidRPr="00BA04D8">
        <w:rPr>
          <w:rFonts w:asciiTheme="minorHAnsi" w:hAnsiTheme="minorHAnsi" w:cstheme="minorHAnsi"/>
          <w:iCs/>
          <w:sz w:val="21"/>
          <w:szCs w:val="21"/>
        </w:rPr>
        <w:t>pełnej dokumentacji (dla wszystkich urządzeń) tj. Dokumentacji Techniczno-Ruchowej z parametrami  pracy urządzeń i zgodnie z Europejską Normą, zawierającej:</w:t>
      </w:r>
    </w:p>
    <w:p w:rsidR="00B25E8F" w:rsidRPr="00BA04D8" w:rsidRDefault="00B25E8F" w:rsidP="009A6AF1">
      <w:pPr>
        <w:numPr>
          <w:ilvl w:val="0"/>
          <w:numId w:val="45"/>
        </w:numPr>
        <w:tabs>
          <w:tab w:val="left" w:pos="2268"/>
        </w:tabs>
        <w:ind w:left="2268" w:hanging="283"/>
        <w:jc w:val="both"/>
        <w:rPr>
          <w:rFonts w:asciiTheme="minorHAnsi" w:hAnsiTheme="minorHAnsi" w:cstheme="minorHAnsi"/>
          <w:iCs/>
          <w:sz w:val="21"/>
          <w:szCs w:val="21"/>
        </w:rPr>
      </w:pPr>
      <w:r w:rsidRPr="00BA04D8">
        <w:rPr>
          <w:rFonts w:asciiTheme="minorHAnsi" w:hAnsiTheme="minorHAnsi" w:cstheme="minorHAnsi"/>
          <w:iCs/>
          <w:sz w:val="21"/>
          <w:szCs w:val="21"/>
        </w:rPr>
        <w:t>parametry techniczne urządzeń,</w:t>
      </w:r>
    </w:p>
    <w:p w:rsidR="00B25E8F" w:rsidRPr="00BA04D8" w:rsidRDefault="00B25E8F" w:rsidP="009A6AF1">
      <w:pPr>
        <w:numPr>
          <w:ilvl w:val="0"/>
          <w:numId w:val="45"/>
        </w:numPr>
        <w:tabs>
          <w:tab w:val="left" w:pos="2268"/>
        </w:tabs>
        <w:ind w:left="2268" w:hanging="283"/>
        <w:jc w:val="both"/>
        <w:rPr>
          <w:rFonts w:asciiTheme="minorHAnsi" w:hAnsiTheme="minorHAnsi" w:cstheme="minorHAnsi"/>
          <w:iCs/>
          <w:sz w:val="21"/>
          <w:szCs w:val="21"/>
        </w:rPr>
      </w:pPr>
      <w:r w:rsidRPr="00BA04D8">
        <w:rPr>
          <w:rFonts w:asciiTheme="minorHAnsi" w:hAnsiTheme="minorHAnsi" w:cstheme="minorHAnsi"/>
          <w:iCs/>
          <w:sz w:val="21"/>
          <w:szCs w:val="21"/>
        </w:rPr>
        <w:t>czasookresy pomiędzy remontami i zakresy remontów,</w:t>
      </w:r>
    </w:p>
    <w:p w:rsidR="00B25E8F" w:rsidRPr="00BA04D8" w:rsidRDefault="00B25E8F" w:rsidP="009A6AF1">
      <w:pPr>
        <w:numPr>
          <w:ilvl w:val="0"/>
          <w:numId w:val="45"/>
        </w:numPr>
        <w:tabs>
          <w:tab w:val="left" w:pos="2268"/>
        </w:tabs>
        <w:ind w:left="2268" w:hanging="283"/>
        <w:jc w:val="both"/>
        <w:rPr>
          <w:rFonts w:asciiTheme="minorHAnsi" w:hAnsiTheme="minorHAnsi" w:cstheme="minorHAnsi"/>
          <w:iCs/>
          <w:sz w:val="21"/>
          <w:szCs w:val="21"/>
        </w:rPr>
      </w:pPr>
      <w:r w:rsidRPr="00BA04D8">
        <w:rPr>
          <w:rFonts w:asciiTheme="minorHAnsi" w:hAnsiTheme="minorHAnsi" w:cstheme="minorHAnsi"/>
          <w:iCs/>
          <w:sz w:val="21"/>
          <w:szCs w:val="21"/>
        </w:rPr>
        <w:t>czasookresy pomiędzy przeglądami i zakresy przeglądów,</w:t>
      </w:r>
    </w:p>
    <w:p w:rsidR="00B25E8F" w:rsidRPr="00BA04D8" w:rsidRDefault="00B25E8F" w:rsidP="009A6AF1">
      <w:pPr>
        <w:numPr>
          <w:ilvl w:val="0"/>
          <w:numId w:val="45"/>
        </w:numPr>
        <w:tabs>
          <w:tab w:val="left" w:pos="2268"/>
        </w:tabs>
        <w:ind w:left="2268" w:hanging="283"/>
        <w:jc w:val="both"/>
        <w:rPr>
          <w:rFonts w:asciiTheme="minorHAnsi" w:hAnsiTheme="minorHAnsi" w:cstheme="minorHAnsi"/>
          <w:iCs/>
          <w:sz w:val="21"/>
          <w:szCs w:val="21"/>
        </w:rPr>
      </w:pPr>
      <w:r w:rsidRPr="00BA04D8">
        <w:rPr>
          <w:rFonts w:asciiTheme="minorHAnsi" w:hAnsiTheme="minorHAnsi" w:cstheme="minorHAnsi"/>
          <w:iCs/>
          <w:sz w:val="21"/>
          <w:szCs w:val="21"/>
        </w:rPr>
        <w:t xml:space="preserve">wykaz części zamiennych i szybkozużywających się oraz materiałów eksploatacyjnych wraz </w:t>
      </w:r>
      <w:r w:rsidRPr="00BA04D8">
        <w:rPr>
          <w:rFonts w:asciiTheme="minorHAnsi" w:hAnsiTheme="minorHAnsi" w:cstheme="minorHAnsi"/>
          <w:iCs/>
          <w:sz w:val="21"/>
          <w:szCs w:val="21"/>
        </w:rPr>
        <w:br/>
        <w:t>z czasookresami ich wymiany,</w:t>
      </w:r>
    </w:p>
    <w:p w:rsidR="00B25E8F" w:rsidRPr="00BA04D8" w:rsidRDefault="00B25E8F" w:rsidP="009A6AF1">
      <w:pPr>
        <w:numPr>
          <w:ilvl w:val="0"/>
          <w:numId w:val="45"/>
        </w:numPr>
        <w:tabs>
          <w:tab w:val="left" w:pos="2268"/>
        </w:tabs>
        <w:ind w:left="2268" w:hanging="283"/>
        <w:jc w:val="both"/>
        <w:rPr>
          <w:rFonts w:asciiTheme="minorHAnsi" w:hAnsiTheme="minorHAnsi" w:cstheme="minorHAnsi"/>
          <w:iCs/>
          <w:sz w:val="21"/>
          <w:szCs w:val="21"/>
        </w:rPr>
      </w:pPr>
      <w:r w:rsidRPr="00BA04D8">
        <w:rPr>
          <w:rFonts w:asciiTheme="minorHAnsi" w:hAnsiTheme="minorHAnsi" w:cstheme="minorHAnsi"/>
          <w:iCs/>
          <w:sz w:val="21"/>
          <w:szCs w:val="21"/>
        </w:rPr>
        <w:t>rysunki, schematy techniczne urządzeń,</w:t>
      </w:r>
    </w:p>
    <w:p w:rsidR="00B25E8F" w:rsidRPr="00BA04D8" w:rsidRDefault="00B25E8F" w:rsidP="009A6AF1">
      <w:pPr>
        <w:numPr>
          <w:ilvl w:val="0"/>
          <w:numId w:val="45"/>
        </w:numPr>
        <w:tabs>
          <w:tab w:val="left" w:pos="2268"/>
        </w:tabs>
        <w:ind w:left="2268" w:hanging="283"/>
        <w:jc w:val="both"/>
        <w:rPr>
          <w:rFonts w:asciiTheme="minorHAnsi" w:hAnsiTheme="minorHAnsi" w:cstheme="minorHAnsi"/>
          <w:iCs/>
          <w:sz w:val="21"/>
          <w:szCs w:val="21"/>
        </w:rPr>
      </w:pPr>
      <w:r w:rsidRPr="00BA04D8">
        <w:rPr>
          <w:rFonts w:asciiTheme="minorHAnsi" w:hAnsiTheme="minorHAnsi" w:cstheme="minorHAnsi"/>
          <w:iCs/>
          <w:sz w:val="21"/>
          <w:szCs w:val="21"/>
        </w:rPr>
        <w:t>wykaz oraz zakres podstawowych czynności eksploatacyjnych i konserwacyjnych jakie winien wykonywać zamawiający w trakcie eksploatacji urządzeń dostarczonych przez wykonawcę; informacja powinna obejmować czasookresy wyżej wymienionych czynności oraz metodykę ich wykonywania; zakres powinien obejmować czynności inne (pozostałe) niż świadczone przez wykonawcę w ramach usług serwisowych,</w:t>
      </w:r>
    </w:p>
    <w:p w:rsidR="00B25E8F" w:rsidRPr="00BE633D" w:rsidRDefault="00B25E8F" w:rsidP="00BE633D">
      <w:pPr>
        <w:numPr>
          <w:ilvl w:val="0"/>
          <w:numId w:val="45"/>
        </w:numPr>
        <w:tabs>
          <w:tab w:val="left" w:pos="2268"/>
        </w:tabs>
        <w:ind w:left="2268" w:hanging="283"/>
        <w:jc w:val="both"/>
        <w:rPr>
          <w:rFonts w:asciiTheme="minorHAnsi" w:hAnsiTheme="minorHAnsi" w:cstheme="minorHAnsi"/>
          <w:iCs/>
          <w:sz w:val="21"/>
          <w:szCs w:val="21"/>
        </w:rPr>
      </w:pPr>
      <w:r w:rsidRPr="00BA04D8">
        <w:rPr>
          <w:rFonts w:asciiTheme="minorHAnsi" w:hAnsiTheme="minorHAnsi" w:cstheme="minorHAnsi"/>
          <w:iCs/>
          <w:sz w:val="21"/>
          <w:szCs w:val="21"/>
        </w:rPr>
        <w:t>odpowiednią informację dla zamawiającego, w przypadku urządzeń nie wymagających wykonania przeglądów, remontów czy wymiany części zamiennych lub nie posiadających części szybkozużywających się;</w:t>
      </w:r>
      <w:r w:rsidR="00BE633D">
        <w:rPr>
          <w:rFonts w:asciiTheme="minorHAnsi" w:hAnsiTheme="minorHAnsi" w:cstheme="minorHAnsi"/>
          <w:iCs/>
          <w:sz w:val="21"/>
          <w:szCs w:val="21"/>
        </w:rPr>
        <w:t xml:space="preserve"> </w:t>
      </w:r>
      <w:r w:rsidRPr="00BE633D">
        <w:rPr>
          <w:rFonts w:asciiTheme="minorHAnsi" w:hAnsiTheme="minorHAnsi" w:cstheme="minorHAnsi"/>
          <w:iCs/>
          <w:sz w:val="21"/>
          <w:szCs w:val="21"/>
        </w:rPr>
        <w:t>jeżeli Dokumentacja Techniczno-Ruchowa urządzenia nie zawiera parametrów technicznych, należy dostarczyć dokument zawierający te parametry np. kartę katalogową urządzenia,</w:t>
      </w:r>
    </w:p>
    <w:p w:rsidR="00301AEC" w:rsidRPr="00BA04D8" w:rsidRDefault="0026030B" w:rsidP="009A6AF1">
      <w:pPr>
        <w:numPr>
          <w:ilvl w:val="0"/>
          <w:numId w:val="85"/>
        </w:numPr>
        <w:tabs>
          <w:tab w:val="left" w:pos="1985"/>
        </w:tabs>
        <w:ind w:left="1985" w:hanging="284"/>
        <w:jc w:val="both"/>
        <w:rPr>
          <w:rFonts w:asciiTheme="minorHAnsi" w:hAnsiTheme="minorHAnsi" w:cstheme="minorHAnsi"/>
          <w:iCs/>
          <w:sz w:val="21"/>
          <w:szCs w:val="21"/>
        </w:rPr>
      </w:pPr>
      <w:r w:rsidRPr="00BA04D8">
        <w:rPr>
          <w:rFonts w:asciiTheme="minorHAnsi" w:hAnsiTheme="minorHAnsi" w:cstheme="minorHAnsi"/>
          <w:iCs/>
          <w:sz w:val="21"/>
          <w:szCs w:val="21"/>
        </w:rPr>
        <w:t>wypełnionych książek pracy urządzeń (według wzoru książki zatwierdzonego przez zamawiającego) – po 1 egzemplarzu dla każdego urządzenia wraz z uzupełnionymi wpisami dotyczącymi ewentualnie dokonanych czynności eksploatacyjnych, serwisowych lub naprawczych do czasu przekazania ich zamawiającemu, które winny być potwierdzone przez serwis Producenta / autoryzowanego przedstawiciela Producenta,</w:t>
      </w:r>
    </w:p>
    <w:p w:rsidR="00BE633D" w:rsidRPr="00306CEA" w:rsidRDefault="0026030B" w:rsidP="009A6AF1">
      <w:pPr>
        <w:numPr>
          <w:ilvl w:val="0"/>
          <w:numId w:val="85"/>
        </w:numPr>
        <w:tabs>
          <w:tab w:val="left" w:pos="1985"/>
        </w:tabs>
        <w:ind w:left="1985" w:hanging="284"/>
        <w:jc w:val="both"/>
        <w:rPr>
          <w:rFonts w:asciiTheme="minorHAnsi" w:hAnsiTheme="minorHAnsi" w:cstheme="minorHAnsi"/>
          <w:iCs/>
          <w:sz w:val="21"/>
          <w:szCs w:val="21"/>
        </w:rPr>
      </w:pPr>
      <w:r w:rsidRPr="00BA04D8">
        <w:rPr>
          <w:rFonts w:asciiTheme="minorHAnsi" w:hAnsiTheme="minorHAnsi" w:cstheme="minorHAnsi"/>
          <w:sz w:val="21"/>
          <w:szCs w:val="21"/>
        </w:rPr>
        <w:t xml:space="preserve">zatwierdzonych przez zamawiającego instrukcji stanowiskowych eksploatacji (dla tymczasowego zbiornika biogazu oraz dla nowego zbiornika biogazu) wraz z armaturą, instalacjami i urządzeniami towarzyszącymi nowo dostarczonymi i zamontowanymi lub podlegającymi przebudowie </w:t>
      </w:r>
      <w:r w:rsidR="00A57D1A">
        <w:rPr>
          <w:rFonts w:asciiTheme="minorHAnsi" w:hAnsiTheme="minorHAnsi" w:cstheme="minorHAnsi"/>
          <w:sz w:val="21"/>
          <w:szCs w:val="21"/>
        </w:rPr>
        <w:br/>
      </w:r>
      <w:r w:rsidRPr="00BA04D8">
        <w:rPr>
          <w:rFonts w:asciiTheme="minorHAnsi" w:hAnsiTheme="minorHAnsi" w:cstheme="minorHAnsi"/>
          <w:sz w:val="21"/>
          <w:szCs w:val="21"/>
        </w:rPr>
        <w:t>w ramach niniejszego zamówienia – po 1 egzemplarzu w formie pisemnej i dodatkowo w formie elektronicznej – dokument programu WORD i PDF;</w:t>
      </w:r>
    </w:p>
    <w:p w:rsidR="00306CEA" w:rsidRPr="00BE633D" w:rsidRDefault="00306CEA" w:rsidP="00306CEA">
      <w:pPr>
        <w:tabs>
          <w:tab w:val="left" w:pos="1985"/>
        </w:tabs>
        <w:ind w:left="1985"/>
        <w:jc w:val="both"/>
        <w:rPr>
          <w:rFonts w:asciiTheme="minorHAnsi" w:hAnsiTheme="minorHAnsi" w:cstheme="minorHAnsi"/>
          <w:iCs/>
          <w:sz w:val="21"/>
          <w:szCs w:val="21"/>
        </w:rPr>
      </w:pPr>
    </w:p>
    <w:p w:rsidR="0026030B" w:rsidRPr="00BA04D8" w:rsidRDefault="0026030B" w:rsidP="00BE633D">
      <w:pPr>
        <w:tabs>
          <w:tab w:val="left" w:pos="1985"/>
        </w:tabs>
        <w:ind w:left="1985"/>
        <w:jc w:val="both"/>
        <w:rPr>
          <w:rFonts w:asciiTheme="minorHAnsi" w:hAnsiTheme="minorHAnsi" w:cstheme="minorHAnsi"/>
          <w:iCs/>
          <w:sz w:val="21"/>
          <w:szCs w:val="21"/>
        </w:rPr>
      </w:pPr>
      <w:r w:rsidRPr="00BA04D8">
        <w:rPr>
          <w:rFonts w:asciiTheme="minorHAnsi" w:hAnsiTheme="minorHAnsi" w:cstheme="minorHAnsi"/>
          <w:sz w:val="21"/>
          <w:szCs w:val="21"/>
        </w:rPr>
        <w:lastRenderedPageBreak/>
        <w:t>instrukcje winny zawierać w szczególności informacje dotyczące:</w:t>
      </w:r>
    </w:p>
    <w:p w:rsidR="004D0A21" w:rsidRPr="00BA04D8" w:rsidRDefault="004D0A21" w:rsidP="009A6AF1">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zakresu stosowania,</w:t>
      </w:r>
    </w:p>
    <w:p w:rsidR="004D0A21" w:rsidRPr="00BA04D8" w:rsidRDefault="004D0A21" w:rsidP="009A6AF1">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celu instrukcji,</w:t>
      </w:r>
    </w:p>
    <w:p w:rsidR="004D0A21" w:rsidRPr="00BA04D8" w:rsidRDefault="004D0A21" w:rsidP="009A6AF1">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charakterystyki urządzeń,</w:t>
      </w:r>
    </w:p>
    <w:p w:rsidR="004D0A21" w:rsidRPr="00BA04D8" w:rsidRDefault="004D0A21" w:rsidP="009A6AF1">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charakterystyki obiektu / stanowiska pracy,</w:t>
      </w:r>
    </w:p>
    <w:p w:rsidR="004D0A21" w:rsidRPr="00BA04D8" w:rsidRDefault="004D0A21" w:rsidP="009A6AF1">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opisu procesu technologicznego,</w:t>
      </w:r>
    </w:p>
    <w:p w:rsidR="004D0A21" w:rsidRPr="00BA04D8" w:rsidRDefault="004D0A21" w:rsidP="009A6AF1">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ogólnych wytycznych eksploatacji,</w:t>
      </w:r>
    </w:p>
    <w:p w:rsidR="004D0A21" w:rsidRPr="00BA04D8" w:rsidRDefault="004D0A21" w:rsidP="009A6AF1">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opisu sposobu sterowania / pracy urządzeń,</w:t>
      </w:r>
    </w:p>
    <w:p w:rsidR="004D0A21" w:rsidRPr="00BA04D8" w:rsidRDefault="004D0A21" w:rsidP="009A6AF1">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zestawienia typowych problemów eksploatacyjnych,</w:t>
      </w:r>
    </w:p>
    <w:p w:rsidR="004D0A21" w:rsidRPr="00BA04D8" w:rsidRDefault="004D0A21" w:rsidP="009A6AF1">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kontroli pracy i obsługi urządzeń / obiektu,</w:t>
      </w:r>
    </w:p>
    <w:p w:rsidR="004D0A21" w:rsidRPr="00BA04D8" w:rsidRDefault="004D0A21" w:rsidP="009A6AF1">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konserwacji urządzeń,</w:t>
      </w:r>
    </w:p>
    <w:p w:rsidR="004D0A21" w:rsidRPr="00BA04D8" w:rsidRDefault="004D0A21" w:rsidP="009A6AF1">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postępowania podczas awarii,</w:t>
      </w:r>
    </w:p>
    <w:p w:rsidR="004D0A21" w:rsidRPr="00BA04D8" w:rsidRDefault="004D0A21" w:rsidP="009A6AF1">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uwag ogólnych w zakresie BHP i Ppoż.,</w:t>
      </w:r>
    </w:p>
    <w:p w:rsidR="004D0A21" w:rsidRPr="00BA04D8" w:rsidRDefault="004D0A21" w:rsidP="009A6AF1">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podstawowych zaleceń w zakresie BHP i Ppoż.,</w:t>
      </w:r>
    </w:p>
    <w:p w:rsidR="004D0A21" w:rsidRPr="00BA04D8" w:rsidRDefault="004D0A21" w:rsidP="009A6AF1">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wykazu aktów prawnych,</w:t>
      </w:r>
    </w:p>
    <w:p w:rsidR="004D0A21" w:rsidRPr="00BA04D8" w:rsidRDefault="004D0A21" w:rsidP="009A6AF1">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wzoru oświadczenia pracowników o zapoznaniu się z instrukcją,</w:t>
      </w:r>
    </w:p>
    <w:p w:rsidR="004D0A21" w:rsidRPr="00BA04D8" w:rsidRDefault="004D0A21" w:rsidP="009A6AF1">
      <w:pPr>
        <w:numPr>
          <w:ilvl w:val="0"/>
          <w:numId w:val="48"/>
        </w:numPr>
        <w:tabs>
          <w:tab w:val="left" w:pos="2268"/>
        </w:tabs>
        <w:autoSpaceDE w:val="0"/>
        <w:autoSpaceDN w:val="0"/>
        <w:adjustRightInd w:val="0"/>
        <w:ind w:left="2268" w:hanging="283"/>
        <w:jc w:val="both"/>
        <w:rPr>
          <w:rFonts w:asciiTheme="minorHAnsi" w:hAnsiTheme="minorHAnsi" w:cstheme="minorHAnsi"/>
          <w:sz w:val="21"/>
          <w:szCs w:val="21"/>
        </w:rPr>
      </w:pPr>
      <w:r w:rsidRPr="00BA04D8">
        <w:rPr>
          <w:rFonts w:asciiTheme="minorHAnsi" w:hAnsiTheme="minorHAnsi" w:cstheme="minorHAnsi"/>
          <w:sz w:val="21"/>
          <w:szCs w:val="21"/>
        </w:rPr>
        <w:t>załączników i aktualizacji,</w:t>
      </w:r>
    </w:p>
    <w:p w:rsidR="0026030B" w:rsidRPr="00BA04D8" w:rsidRDefault="0026030B" w:rsidP="009A6AF1">
      <w:pPr>
        <w:numPr>
          <w:ilvl w:val="0"/>
          <w:numId w:val="85"/>
        </w:numPr>
        <w:tabs>
          <w:tab w:val="left" w:pos="1985"/>
        </w:tabs>
        <w:ind w:left="1985" w:hanging="284"/>
        <w:jc w:val="both"/>
        <w:rPr>
          <w:rFonts w:asciiTheme="minorHAnsi" w:hAnsiTheme="minorHAnsi" w:cstheme="minorHAnsi"/>
          <w:iCs/>
          <w:sz w:val="21"/>
          <w:szCs w:val="21"/>
        </w:rPr>
      </w:pPr>
      <w:r w:rsidRPr="00BA04D8">
        <w:rPr>
          <w:rFonts w:asciiTheme="minorHAnsi" w:hAnsiTheme="minorHAnsi" w:cstheme="minorHAnsi"/>
          <w:spacing w:val="-2"/>
          <w:sz w:val="21"/>
          <w:szCs w:val="21"/>
        </w:rPr>
        <w:t>protokoł</w:t>
      </w:r>
      <w:r w:rsidR="00A465E8" w:rsidRPr="00BA04D8">
        <w:rPr>
          <w:rFonts w:asciiTheme="minorHAnsi" w:hAnsiTheme="minorHAnsi" w:cstheme="minorHAnsi"/>
          <w:spacing w:val="-2"/>
          <w:sz w:val="21"/>
          <w:szCs w:val="21"/>
        </w:rPr>
        <w:t>ów</w:t>
      </w:r>
      <w:r w:rsidRPr="00BA04D8">
        <w:rPr>
          <w:rFonts w:asciiTheme="minorHAnsi" w:hAnsiTheme="minorHAnsi" w:cstheme="minorHAnsi"/>
          <w:spacing w:val="-2"/>
          <w:sz w:val="21"/>
          <w:szCs w:val="21"/>
        </w:rPr>
        <w:t xml:space="preserve"> z pomiarów prądów obciążeń roboczych </w:t>
      </w:r>
      <w:r w:rsidRPr="00BA04D8">
        <w:rPr>
          <w:rFonts w:asciiTheme="minorHAnsi" w:hAnsiTheme="minorHAnsi" w:cstheme="minorHAnsi"/>
          <w:sz w:val="21"/>
          <w:szCs w:val="21"/>
        </w:rPr>
        <w:t xml:space="preserve">urządzeń i napędów elektrycznych </w:t>
      </w:r>
      <w:r w:rsidRPr="00BA04D8">
        <w:rPr>
          <w:rFonts w:asciiTheme="minorHAnsi" w:hAnsiTheme="minorHAnsi" w:cstheme="minorHAnsi"/>
          <w:spacing w:val="-2"/>
          <w:sz w:val="21"/>
          <w:szCs w:val="21"/>
        </w:rPr>
        <w:t>dostarczonych i zamontowanych, remontowanych lub podlegających przebudowie / zmianie konstrukcyjnej, wraz z wartościami nastaw odpowiednich zabezpieczeń,</w:t>
      </w:r>
    </w:p>
    <w:p w:rsidR="0026030B" w:rsidRPr="00BA04D8" w:rsidRDefault="0026030B" w:rsidP="009A6AF1">
      <w:pPr>
        <w:numPr>
          <w:ilvl w:val="0"/>
          <w:numId w:val="85"/>
        </w:numPr>
        <w:tabs>
          <w:tab w:val="left" w:pos="1985"/>
        </w:tabs>
        <w:ind w:left="1985" w:hanging="284"/>
        <w:jc w:val="both"/>
        <w:rPr>
          <w:rFonts w:asciiTheme="minorHAnsi" w:hAnsiTheme="minorHAnsi" w:cstheme="minorHAnsi"/>
          <w:iCs/>
          <w:sz w:val="21"/>
          <w:szCs w:val="21"/>
        </w:rPr>
      </w:pPr>
      <w:r w:rsidRPr="00BA04D8">
        <w:rPr>
          <w:rFonts w:asciiTheme="minorHAnsi" w:hAnsiTheme="minorHAnsi" w:cstheme="minorHAnsi"/>
          <w:sz w:val="21"/>
          <w:szCs w:val="21"/>
        </w:rPr>
        <w:t>kart nastaw</w:t>
      </w:r>
      <w:r w:rsidR="00A465E8" w:rsidRPr="00BA04D8">
        <w:rPr>
          <w:rFonts w:asciiTheme="minorHAnsi" w:hAnsiTheme="minorHAnsi" w:cstheme="minorHAnsi"/>
          <w:sz w:val="21"/>
          <w:szCs w:val="21"/>
        </w:rPr>
        <w:t xml:space="preserve"> </w:t>
      </w:r>
      <w:r w:rsidRPr="00BA04D8">
        <w:rPr>
          <w:rFonts w:asciiTheme="minorHAnsi" w:hAnsiTheme="minorHAnsi" w:cstheme="minorHAnsi"/>
          <w:sz w:val="21"/>
          <w:szCs w:val="21"/>
        </w:rPr>
        <w:t>/</w:t>
      </w:r>
      <w:r w:rsidR="00A465E8" w:rsidRPr="00BA04D8">
        <w:rPr>
          <w:rFonts w:asciiTheme="minorHAnsi" w:hAnsiTheme="minorHAnsi" w:cstheme="minorHAnsi"/>
          <w:sz w:val="21"/>
          <w:szCs w:val="21"/>
        </w:rPr>
        <w:t xml:space="preserve"> </w:t>
      </w:r>
      <w:r w:rsidRPr="00BA04D8">
        <w:rPr>
          <w:rFonts w:asciiTheme="minorHAnsi" w:hAnsiTheme="minorHAnsi" w:cstheme="minorHAnsi"/>
          <w:sz w:val="21"/>
          <w:szCs w:val="21"/>
        </w:rPr>
        <w:t>parametryzacji urządzeń elektronicznych,</w:t>
      </w:r>
    </w:p>
    <w:p w:rsidR="0026030B" w:rsidRPr="00BA04D8" w:rsidRDefault="0026030B" w:rsidP="009A6AF1">
      <w:pPr>
        <w:numPr>
          <w:ilvl w:val="0"/>
          <w:numId w:val="85"/>
        </w:numPr>
        <w:tabs>
          <w:tab w:val="left" w:pos="1985"/>
        </w:tabs>
        <w:ind w:left="1985" w:hanging="284"/>
        <w:jc w:val="both"/>
        <w:rPr>
          <w:rFonts w:asciiTheme="minorHAnsi" w:hAnsiTheme="minorHAnsi" w:cstheme="minorHAnsi"/>
          <w:iCs/>
          <w:sz w:val="21"/>
          <w:szCs w:val="21"/>
        </w:rPr>
      </w:pPr>
      <w:r w:rsidRPr="00BA04D8">
        <w:rPr>
          <w:rFonts w:asciiTheme="minorHAnsi" w:hAnsiTheme="minorHAnsi" w:cstheme="minorHAnsi"/>
          <w:spacing w:val="-2"/>
          <w:sz w:val="21"/>
          <w:szCs w:val="21"/>
        </w:rPr>
        <w:t>protok</w:t>
      </w:r>
      <w:r w:rsidR="00A465E8" w:rsidRPr="00BA04D8">
        <w:rPr>
          <w:rFonts w:asciiTheme="minorHAnsi" w:hAnsiTheme="minorHAnsi" w:cstheme="minorHAnsi"/>
          <w:spacing w:val="-2"/>
          <w:sz w:val="21"/>
          <w:szCs w:val="21"/>
        </w:rPr>
        <w:t>ołów</w:t>
      </w:r>
      <w:r w:rsidRPr="00BA04D8">
        <w:rPr>
          <w:rFonts w:asciiTheme="minorHAnsi" w:hAnsiTheme="minorHAnsi" w:cstheme="minorHAnsi"/>
          <w:spacing w:val="-2"/>
          <w:sz w:val="21"/>
          <w:szCs w:val="21"/>
        </w:rPr>
        <w:t xml:space="preserve"> z pomiarów harmonicznych dla dostarczonych i zamontowanych falowników i </w:t>
      </w:r>
      <w:proofErr w:type="spellStart"/>
      <w:r w:rsidRPr="00BA04D8">
        <w:rPr>
          <w:rFonts w:asciiTheme="minorHAnsi" w:hAnsiTheme="minorHAnsi" w:cstheme="minorHAnsi"/>
          <w:spacing w:val="-2"/>
          <w:sz w:val="21"/>
          <w:szCs w:val="21"/>
        </w:rPr>
        <w:t>soft</w:t>
      </w:r>
      <w:proofErr w:type="spellEnd"/>
      <w:r w:rsidRPr="00BA04D8">
        <w:rPr>
          <w:rFonts w:asciiTheme="minorHAnsi" w:hAnsiTheme="minorHAnsi" w:cstheme="minorHAnsi"/>
          <w:spacing w:val="-2"/>
          <w:sz w:val="21"/>
          <w:szCs w:val="21"/>
        </w:rPr>
        <w:t>-startów;</w:t>
      </w:r>
    </w:p>
    <w:p w:rsidR="0026030B" w:rsidRPr="00BA04D8" w:rsidRDefault="0026030B" w:rsidP="009A6AF1">
      <w:pPr>
        <w:numPr>
          <w:ilvl w:val="0"/>
          <w:numId w:val="41"/>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W oparciu o zgłoszoną pisemnie przez wykonawcę gotowość do rozruchu danego ZADANIA</w:t>
      </w:r>
      <w:r w:rsidR="004E3287" w:rsidRPr="00BA04D8">
        <w:rPr>
          <w:rFonts w:asciiTheme="minorHAnsi" w:hAnsiTheme="minorHAnsi" w:cstheme="minorHAnsi"/>
          <w:iCs/>
          <w:sz w:val="21"/>
          <w:szCs w:val="21"/>
        </w:rPr>
        <w:t xml:space="preserve"> </w:t>
      </w:r>
      <w:r w:rsidRPr="00BA04D8">
        <w:rPr>
          <w:rFonts w:asciiTheme="minorHAnsi" w:hAnsiTheme="minorHAnsi" w:cstheme="minorHAnsi"/>
          <w:iCs/>
          <w:sz w:val="21"/>
          <w:szCs w:val="21"/>
        </w:rPr>
        <w:t>/</w:t>
      </w:r>
      <w:r w:rsidR="004E3287" w:rsidRPr="00BA04D8">
        <w:rPr>
          <w:rFonts w:asciiTheme="minorHAnsi" w:hAnsiTheme="minorHAnsi" w:cstheme="minorHAnsi"/>
          <w:iCs/>
          <w:sz w:val="21"/>
          <w:szCs w:val="21"/>
        </w:rPr>
        <w:t xml:space="preserve"> </w:t>
      </w:r>
      <w:r w:rsidRPr="00BA04D8">
        <w:rPr>
          <w:rFonts w:asciiTheme="minorHAnsi" w:hAnsiTheme="minorHAnsi" w:cstheme="minorHAnsi"/>
          <w:iCs/>
          <w:sz w:val="21"/>
          <w:szCs w:val="21"/>
        </w:rPr>
        <w:t>PODZADANIA, zamawiający pisemnie wyznaczy dla nich termin rozpoczęcia rozruchu niezwłocznie, jednak nie później niż w terminie 7 dni roboczych</w:t>
      </w:r>
      <w:r w:rsidR="003E454E" w:rsidRPr="00BA04D8">
        <w:rPr>
          <w:rFonts w:asciiTheme="minorHAnsi" w:hAnsiTheme="minorHAnsi" w:cstheme="minorHAnsi"/>
          <w:iCs/>
          <w:sz w:val="21"/>
          <w:szCs w:val="21"/>
        </w:rPr>
        <w:t xml:space="preserve">, </w:t>
      </w:r>
      <w:r w:rsidRPr="00BA04D8">
        <w:rPr>
          <w:rFonts w:asciiTheme="minorHAnsi" w:hAnsiTheme="minorHAnsi" w:cstheme="minorHAnsi"/>
          <w:iCs/>
          <w:sz w:val="21"/>
          <w:szCs w:val="21"/>
        </w:rPr>
        <w:t>pod warunkiem że wykonawca wraz ze zgłoszeniem gotowości do rozruchu częściowego danego ZADANIA</w:t>
      </w:r>
      <w:r w:rsidR="004E3287" w:rsidRPr="00BA04D8">
        <w:rPr>
          <w:rFonts w:asciiTheme="minorHAnsi" w:hAnsiTheme="minorHAnsi" w:cstheme="minorHAnsi"/>
          <w:iCs/>
          <w:sz w:val="21"/>
          <w:szCs w:val="21"/>
        </w:rPr>
        <w:t xml:space="preserve"> </w:t>
      </w:r>
      <w:r w:rsidRPr="00BA04D8">
        <w:rPr>
          <w:rFonts w:asciiTheme="minorHAnsi" w:hAnsiTheme="minorHAnsi" w:cstheme="minorHAnsi"/>
          <w:iCs/>
          <w:sz w:val="21"/>
          <w:szCs w:val="21"/>
        </w:rPr>
        <w:t>/</w:t>
      </w:r>
      <w:r w:rsidR="004E3287" w:rsidRPr="00BA04D8">
        <w:rPr>
          <w:rFonts w:asciiTheme="minorHAnsi" w:hAnsiTheme="minorHAnsi" w:cstheme="minorHAnsi"/>
          <w:iCs/>
          <w:sz w:val="21"/>
          <w:szCs w:val="21"/>
        </w:rPr>
        <w:t xml:space="preserve"> </w:t>
      </w:r>
      <w:r w:rsidRPr="00BA04D8">
        <w:rPr>
          <w:rFonts w:asciiTheme="minorHAnsi" w:hAnsiTheme="minorHAnsi" w:cstheme="minorHAnsi"/>
          <w:iCs/>
          <w:sz w:val="21"/>
          <w:szCs w:val="21"/>
        </w:rPr>
        <w:t>PODZADANIA przedstawi zamawiającemu wszystkie wymagane dokumenty; termin przystąpienia do rozruchu zależał będzie od kompletności przekazanej przez wykonawcę dokumentacji; w przypadku braku dostarczenia wraz ze zgłoszeniem, któregokolwiek z wymaganych dokumentów, zamawiający wystąpi do wykonawcy o ich uzupełnienie; po uzupełnieniu wymaganych dokumentów zamawiający ponownie wyznaczy termin rozpoczęcia rozruchu niezwłocznie, jednak nie później niż w terminie 7 dni roboczych;</w:t>
      </w:r>
    </w:p>
    <w:p w:rsidR="0026030B" w:rsidRDefault="0026030B" w:rsidP="009A6AF1">
      <w:pPr>
        <w:numPr>
          <w:ilvl w:val="0"/>
          <w:numId w:val="41"/>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Rozpoczęcie rozruchu danego ZADANIA</w:t>
      </w:r>
      <w:r w:rsidR="003E454E" w:rsidRPr="00BA04D8">
        <w:rPr>
          <w:rFonts w:asciiTheme="minorHAnsi" w:hAnsiTheme="minorHAnsi" w:cstheme="minorHAnsi"/>
          <w:iCs/>
          <w:sz w:val="21"/>
          <w:szCs w:val="21"/>
        </w:rPr>
        <w:t xml:space="preserve"> </w:t>
      </w:r>
      <w:r w:rsidRPr="00BA04D8">
        <w:rPr>
          <w:rFonts w:asciiTheme="minorHAnsi" w:hAnsiTheme="minorHAnsi" w:cstheme="minorHAnsi"/>
          <w:iCs/>
          <w:sz w:val="21"/>
          <w:szCs w:val="21"/>
        </w:rPr>
        <w:t>/</w:t>
      </w:r>
      <w:r w:rsidR="003E454E" w:rsidRPr="00BA04D8">
        <w:rPr>
          <w:rFonts w:asciiTheme="minorHAnsi" w:hAnsiTheme="minorHAnsi" w:cstheme="minorHAnsi"/>
          <w:iCs/>
          <w:sz w:val="21"/>
          <w:szCs w:val="21"/>
        </w:rPr>
        <w:t xml:space="preserve"> </w:t>
      </w:r>
      <w:r w:rsidRPr="00BA04D8">
        <w:rPr>
          <w:rFonts w:asciiTheme="minorHAnsi" w:hAnsiTheme="minorHAnsi" w:cstheme="minorHAnsi"/>
          <w:iCs/>
          <w:sz w:val="21"/>
          <w:szCs w:val="21"/>
        </w:rPr>
        <w:t>PODZADANIA zostanie każdorazowo potwierdzone przez Komisję rozruchową sporządzeniem protokołu z rozpoczęcia rozruchu;</w:t>
      </w:r>
    </w:p>
    <w:p w:rsidR="0026030B" w:rsidRPr="00BA04D8" w:rsidRDefault="0026030B" w:rsidP="009A6AF1">
      <w:pPr>
        <w:numPr>
          <w:ilvl w:val="0"/>
          <w:numId w:val="41"/>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Rozruchy będą prowadzone sukcesywnie na poszczególnych ZADANIACH</w:t>
      </w:r>
      <w:r w:rsidR="003E454E" w:rsidRPr="00BA04D8">
        <w:rPr>
          <w:rFonts w:asciiTheme="minorHAnsi" w:hAnsiTheme="minorHAnsi" w:cstheme="minorHAnsi"/>
          <w:iCs/>
          <w:sz w:val="21"/>
          <w:szCs w:val="21"/>
        </w:rPr>
        <w:t xml:space="preserve"> </w:t>
      </w:r>
      <w:r w:rsidRPr="00BA04D8">
        <w:rPr>
          <w:rFonts w:asciiTheme="minorHAnsi" w:hAnsiTheme="minorHAnsi" w:cstheme="minorHAnsi"/>
          <w:iCs/>
          <w:sz w:val="21"/>
          <w:szCs w:val="21"/>
        </w:rPr>
        <w:t>/</w:t>
      </w:r>
      <w:r w:rsidR="003E454E" w:rsidRPr="00BA04D8">
        <w:rPr>
          <w:rFonts w:asciiTheme="minorHAnsi" w:hAnsiTheme="minorHAnsi" w:cstheme="minorHAnsi"/>
          <w:iCs/>
          <w:sz w:val="21"/>
          <w:szCs w:val="21"/>
        </w:rPr>
        <w:t xml:space="preserve"> </w:t>
      </w:r>
      <w:r w:rsidRPr="00BA04D8">
        <w:rPr>
          <w:rFonts w:asciiTheme="minorHAnsi" w:hAnsiTheme="minorHAnsi" w:cstheme="minorHAnsi"/>
          <w:iCs/>
          <w:sz w:val="21"/>
          <w:szCs w:val="21"/>
        </w:rPr>
        <w:t>PODZADANIACH –  będących przedmiotem zgłoszenia przez wykonawcę gotowości do rozruchu, w zakresie obiektów / urządzeń / instalacji obejmujących dane ZADANIA</w:t>
      </w:r>
      <w:r w:rsidR="003E454E" w:rsidRPr="00BA04D8">
        <w:rPr>
          <w:rFonts w:asciiTheme="minorHAnsi" w:hAnsiTheme="minorHAnsi" w:cstheme="minorHAnsi"/>
          <w:iCs/>
          <w:sz w:val="21"/>
          <w:szCs w:val="21"/>
        </w:rPr>
        <w:t xml:space="preserve"> </w:t>
      </w:r>
      <w:r w:rsidRPr="00BA04D8">
        <w:rPr>
          <w:rFonts w:asciiTheme="minorHAnsi" w:hAnsiTheme="minorHAnsi" w:cstheme="minorHAnsi"/>
          <w:iCs/>
          <w:sz w:val="21"/>
          <w:szCs w:val="21"/>
        </w:rPr>
        <w:t>/</w:t>
      </w:r>
      <w:r w:rsidR="003E454E" w:rsidRPr="00BA04D8">
        <w:rPr>
          <w:rFonts w:asciiTheme="minorHAnsi" w:hAnsiTheme="minorHAnsi" w:cstheme="minorHAnsi"/>
          <w:iCs/>
          <w:sz w:val="21"/>
          <w:szCs w:val="21"/>
        </w:rPr>
        <w:t xml:space="preserve"> </w:t>
      </w:r>
      <w:r w:rsidRPr="00BA04D8">
        <w:rPr>
          <w:rFonts w:asciiTheme="minorHAnsi" w:hAnsiTheme="minorHAnsi" w:cstheme="minorHAnsi"/>
          <w:iCs/>
          <w:sz w:val="21"/>
          <w:szCs w:val="21"/>
        </w:rPr>
        <w:t>PODZADANIA;</w:t>
      </w:r>
    </w:p>
    <w:p w:rsidR="0026030B" w:rsidRPr="00BA04D8" w:rsidRDefault="0026030B" w:rsidP="009A6AF1">
      <w:pPr>
        <w:numPr>
          <w:ilvl w:val="0"/>
          <w:numId w:val="41"/>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Wykonawca zobowiązany będzie zorganizować i przygotować obiekty do rozruchów wraz z uwzględnieniem pracy członków Komisji rozruchowej – pracowników dozoru ze strony wykonawcy (w tym Technologa rozruchu i przedstawiciela</w:t>
      </w:r>
      <w:r w:rsidR="003E454E" w:rsidRPr="00BA04D8">
        <w:rPr>
          <w:rFonts w:asciiTheme="minorHAnsi" w:hAnsiTheme="minorHAnsi" w:cstheme="minorHAnsi"/>
          <w:iCs/>
          <w:sz w:val="21"/>
          <w:szCs w:val="21"/>
        </w:rPr>
        <w:t xml:space="preserve"> PRODUCENTA / DOSTAWCY</w:t>
      </w:r>
      <w:r w:rsidRPr="00BA04D8">
        <w:rPr>
          <w:rFonts w:asciiTheme="minorHAnsi" w:hAnsiTheme="minorHAnsi" w:cstheme="minorHAnsi"/>
          <w:iCs/>
          <w:sz w:val="21"/>
          <w:szCs w:val="21"/>
        </w:rPr>
        <w:t xml:space="preserve"> urządzeń); za wyjątkiem członków Komisji rozruchowej i Kierownika komisji rozruchowej (który przewodniczył będzie pracom Komisji rozruchowej) powołanych przez zamawiającego;</w:t>
      </w:r>
    </w:p>
    <w:p w:rsidR="0026030B" w:rsidRPr="00BA04D8" w:rsidRDefault="0026030B" w:rsidP="009A6AF1">
      <w:pPr>
        <w:numPr>
          <w:ilvl w:val="0"/>
          <w:numId w:val="41"/>
        </w:numPr>
        <w:ind w:left="1276" w:hanging="425"/>
        <w:jc w:val="both"/>
        <w:rPr>
          <w:rFonts w:asciiTheme="minorHAnsi" w:hAnsiTheme="minorHAnsi" w:cstheme="minorHAnsi"/>
          <w:iCs/>
          <w:sz w:val="21"/>
          <w:szCs w:val="21"/>
        </w:rPr>
      </w:pPr>
      <w:bookmarkStart w:id="19" w:name="_Hlk135053405"/>
      <w:r w:rsidRPr="00BA04D8">
        <w:rPr>
          <w:rFonts w:asciiTheme="minorHAnsi" w:hAnsiTheme="minorHAnsi" w:cstheme="minorHAnsi"/>
          <w:iCs/>
          <w:sz w:val="21"/>
          <w:szCs w:val="21"/>
        </w:rPr>
        <w:t>Podczas rozruchów winny zostać przeprowadzone m.in. n/w czynności:</w:t>
      </w:r>
    </w:p>
    <w:p w:rsidR="0026030B" w:rsidRPr="00BA04D8" w:rsidRDefault="0026030B" w:rsidP="009A6AF1">
      <w:pPr>
        <w:numPr>
          <w:ilvl w:val="0"/>
          <w:numId w:val="50"/>
        </w:numPr>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sprawdzenie poprawności działania wszystkich elementów oprogramowania, sterowania, sygnalizacji i wizualizacji,</w:t>
      </w:r>
    </w:p>
    <w:p w:rsidR="0026030B" w:rsidRPr="00BA04D8" w:rsidRDefault="0026030B" w:rsidP="009A6AF1">
      <w:pPr>
        <w:numPr>
          <w:ilvl w:val="0"/>
          <w:numId w:val="50"/>
        </w:numPr>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sprawdzenie i kontrola pracy urządzeń celem potwierdzenia ich poprawnego działania, zgodnego </w:t>
      </w:r>
      <w:r w:rsidR="003E454E" w:rsidRPr="00BA04D8">
        <w:rPr>
          <w:rFonts w:asciiTheme="minorHAnsi" w:hAnsiTheme="minorHAnsi" w:cstheme="minorHAnsi"/>
          <w:iCs/>
          <w:sz w:val="21"/>
          <w:szCs w:val="21"/>
        </w:rPr>
        <w:br/>
      </w:r>
      <w:r w:rsidRPr="00BA04D8">
        <w:rPr>
          <w:rFonts w:asciiTheme="minorHAnsi" w:hAnsiTheme="minorHAnsi" w:cstheme="minorHAnsi"/>
          <w:iCs/>
          <w:sz w:val="21"/>
          <w:szCs w:val="21"/>
        </w:rPr>
        <w:t xml:space="preserve">z </w:t>
      </w:r>
      <w:r w:rsidR="007A1A8A" w:rsidRPr="00BA04D8">
        <w:rPr>
          <w:rFonts w:asciiTheme="minorHAnsi" w:hAnsiTheme="minorHAnsi" w:cstheme="minorHAnsi"/>
          <w:iCs/>
          <w:sz w:val="21"/>
          <w:szCs w:val="21"/>
        </w:rPr>
        <w:t>d</w:t>
      </w:r>
      <w:r w:rsidRPr="00BA04D8">
        <w:rPr>
          <w:rFonts w:asciiTheme="minorHAnsi" w:hAnsiTheme="minorHAnsi" w:cstheme="minorHAnsi"/>
          <w:iCs/>
          <w:sz w:val="21"/>
          <w:szCs w:val="21"/>
        </w:rPr>
        <w:t xml:space="preserve">okumentacją </w:t>
      </w:r>
      <w:r w:rsidR="007A1A8A" w:rsidRPr="00BA04D8">
        <w:rPr>
          <w:rFonts w:asciiTheme="minorHAnsi" w:hAnsiTheme="minorHAnsi" w:cstheme="minorHAnsi"/>
          <w:iCs/>
          <w:sz w:val="21"/>
          <w:szCs w:val="21"/>
        </w:rPr>
        <w:t>p</w:t>
      </w:r>
      <w:r w:rsidRPr="00BA04D8">
        <w:rPr>
          <w:rFonts w:asciiTheme="minorHAnsi" w:hAnsiTheme="minorHAnsi" w:cstheme="minorHAnsi"/>
          <w:iCs/>
          <w:sz w:val="21"/>
          <w:szCs w:val="21"/>
        </w:rPr>
        <w:t xml:space="preserve">rojektową, </w:t>
      </w:r>
      <w:proofErr w:type="spellStart"/>
      <w:r w:rsidRPr="00BA04D8">
        <w:rPr>
          <w:rFonts w:asciiTheme="minorHAnsi" w:hAnsiTheme="minorHAnsi" w:cstheme="minorHAnsi"/>
          <w:iCs/>
          <w:sz w:val="21"/>
          <w:szCs w:val="21"/>
        </w:rPr>
        <w:t>STWiOR</w:t>
      </w:r>
      <w:r w:rsidR="003E454E" w:rsidRPr="00BA04D8">
        <w:rPr>
          <w:rFonts w:asciiTheme="minorHAnsi" w:hAnsiTheme="minorHAnsi" w:cstheme="minorHAnsi"/>
          <w:iCs/>
          <w:sz w:val="21"/>
          <w:szCs w:val="21"/>
        </w:rPr>
        <w:t>B</w:t>
      </w:r>
      <w:proofErr w:type="spellEnd"/>
      <w:r w:rsidRPr="00BA04D8">
        <w:rPr>
          <w:rFonts w:asciiTheme="minorHAnsi" w:hAnsiTheme="minorHAnsi" w:cstheme="minorHAnsi"/>
          <w:iCs/>
          <w:sz w:val="21"/>
          <w:szCs w:val="21"/>
        </w:rPr>
        <w:t xml:space="preserve"> i Dokumentacją Techniczno-Ruchową dla urządzeń dostarczonych i zamontowanych lub podlegających przebudowie, w ramach niniejszego zamówienia;</w:t>
      </w:r>
    </w:p>
    <w:p w:rsidR="0026030B" w:rsidRPr="00BA04D8" w:rsidRDefault="0026030B" w:rsidP="009A6AF1">
      <w:pPr>
        <w:numPr>
          <w:ilvl w:val="0"/>
          <w:numId w:val="50"/>
        </w:numPr>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wypracowanie algorytmów w zakresie pracy (w trybie automatycznym) urządzeń powiązanych </w:t>
      </w:r>
      <w:r w:rsidR="00E826FC" w:rsidRPr="00BA04D8">
        <w:rPr>
          <w:rFonts w:asciiTheme="minorHAnsi" w:hAnsiTheme="minorHAnsi" w:cstheme="minorHAnsi"/>
          <w:iCs/>
          <w:sz w:val="21"/>
          <w:szCs w:val="21"/>
        </w:rPr>
        <w:br/>
      </w:r>
      <w:r w:rsidRPr="00BA04D8">
        <w:rPr>
          <w:rFonts w:asciiTheme="minorHAnsi" w:hAnsiTheme="minorHAnsi" w:cstheme="minorHAnsi"/>
          <w:iCs/>
          <w:sz w:val="21"/>
          <w:szCs w:val="21"/>
        </w:rPr>
        <w:t>(w tym m.in.: kotłów, sprężarki biogazu, agregatów kogeneracyjnych, pochodni biogazu) z pracą nowego zbiornika biogazu; wraz z wprowadzeniem tych zmian w systemie serowania i wizualizacji</w:t>
      </w:r>
      <w:r w:rsidR="00E826FC" w:rsidRPr="00BA04D8">
        <w:rPr>
          <w:rFonts w:asciiTheme="minorHAnsi" w:hAnsiTheme="minorHAnsi" w:cstheme="minorHAnsi"/>
          <w:iCs/>
          <w:sz w:val="21"/>
          <w:szCs w:val="21"/>
        </w:rPr>
        <w:t>;</w:t>
      </w:r>
    </w:p>
    <w:bookmarkEnd w:id="19"/>
    <w:p w:rsidR="0026030B" w:rsidRPr="00BA04D8" w:rsidRDefault="0026030B" w:rsidP="009A6AF1">
      <w:pPr>
        <w:numPr>
          <w:ilvl w:val="0"/>
          <w:numId w:val="41"/>
        </w:numPr>
        <w:ind w:left="1276" w:hanging="425"/>
        <w:jc w:val="both"/>
        <w:rPr>
          <w:rFonts w:asciiTheme="minorHAnsi" w:hAnsiTheme="minorHAnsi" w:cstheme="minorHAnsi"/>
          <w:sz w:val="21"/>
          <w:szCs w:val="21"/>
        </w:rPr>
      </w:pPr>
      <w:r w:rsidRPr="00BA04D8">
        <w:rPr>
          <w:rFonts w:asciiTheme="minorHAnsi" w:hAnsiTheme="minorHAnsi" w:cstheme="minorHAnsi"/>
          <w:iCs/>
          <w:sz w:val="21"/>
          <w:szCs w:val="21"/>
        </w:rPr>
        <w:t>Przez cały czas trwania rozruchów</w:t>
      </w:r>
      <w:r w:rsidRPr="00BA04D8">
        <w:rPr>
          <w:rFonts w:asciiTheme="minorHAnsi" w:hAnsiTheme="minorHAnsi" w:cstheme="minorHAnsi"/>
          <w:sz w:val="21"/>
          <w:szCs w:val="21"/>
        </w:rPr>
        <w:t xml:space="preserve"> oraz w czasie od zakończenia rozruchów do czasu protokolarnego potwierdzenia odbioru końcowego robót dla poszczególnych </w:t>
      </w:r>
      <w:r w:rsidRPr="00BA04D8">
        <w:rPr>
          <w:rFonts w:asciiTheme="minorHAnsi" w:hAnsiTheme="minorHAnsi" w:cstheme="minorHAnsi"/>
          <w:iCs/>
          <w:sz w:val="21"/>
          <w:szCs w:val="21"/>
        </w:rPr>
        <w:t>ZADANIA/PODZADANIA</w:t>
      </w:r>
      <w:r w:rsidRPr="00BA04D8">
        <w:rPr>
          <w:rFonts w:asciiTheme="minorHAnsi" w:hAnsiTheme="minorHAnsi" w:cstheme="minorHAnsi"/>
          <w:sz w:val="21"/>
          <w:szCs w:val="21"/>
        </w:rPr>
        <w:t xml:space="preserve"> wykonawca zobowiązany będzie do:</w:t>
      </w:r>
    </w:p>
    <w:p w:rsidR="0026030B" w:rsidRPr="00BA04D8" w:rsidRDefault="0026030B" w:rsidP="009A6AF1">
      <w:pPr>
        <w:numPr>
          <w:ilvl w:val="0"/>
          <w:numId w:val="49"/>
        </w:numPr>
        <w:tabs>
          <w:tab w:val="left" w:pos="1701"/>
        </w:tabs>
        <w:ind w:left="1701" w:hanging="425"/>
        <w:jc w:val="both"/>
        <w:rPr>
          <w:rFonts w:asciiTheme="minorHAnsi" w:hAnsiTheme="minorHAnsi" w:cstheme="minorHAnsi"/>
          <w:sz w:val="21"/>
          <w:szCs w:val="21"/>
        </w:rPr>
      </w:pPr>
      <w:r w:rsidRPr="00BA04D8">
        <w:rPr>
          <w:rFonts w:asciiTheme="minorHAnsi" w:hAnsiTheme="minorHAnsi" w:cstheme="minorHAnsi"/>
          <w:sz w:val="21"/>
          <w:szCs w:val="21"/>
        </w:rPr>
        <w:t>prowadzenia eksploatacji nowo wbudowanych urządzeń pod pełnym obciążeniem w sposób ciągły zgodnie z wytycznymi technologicznymi zamawiającego (obsługa urządzeń należała będzie do zamawiającego po wcześniejszym jej przeszkoleniu przez wykonawcę),</w:t>
      </w:r>
    </w:p>
    <w:p w:rsidR="0026030B" w:rsidRDefault="0026030B" w:rsidP="009A6AF1">
      <w:pPr>
        <w:numPr>
          <w:ilvl w:val="0"/>
          <w:numId w:val="49"/>
        </w:numPr>
        <w:tabs>
          <w:tab w:val="left" w:pos="1701"/>
        </w:tabs>
        <w:ind w:left="1701" w:hanging="425"/>
        <w:jc w:val="both"/>
        <w:rPr>
          <w:rFonts w:asciiTheme="minorHAnsi" w:hAnsiTheme="minorHAnsi" w:cstheme="minorHAnsi"/>
          <w:sz w:val="21"/>
          <w:szCs w:val="21"/>
        </w:rPr>
      </w:pPr>
      <w:r w:rsidRPr="00BA04D8">
        <w:rPr>
          <w:rFonts w:asciiTheme="minorHAnsi" w:hAnsiTheme="minorHAnsi" w:cstheme="minorHAnsi"/>
          <w:sz w:val="21"/>
          <w:szCs w:val="21"/>
        </w:rPr>
        <w:t>ponoszenia kosztów materiałów eksploatacyjnych,</w:t>
      </w:r>
    </w:p>
    <w:p w:rsidR="00BE633D" w:rsidRDefault="00BE633D" w:rsidP="00BE633D">
      <w:pPr>
        <w:tabs>
          <w:tab w:val="left" w:pos="1701"/>
        </w:tabs>
        <w:jc w:val="both"/>
        <w:rPr>
          <w:rFonts w:asciiTheme="minorHAnsi" w:hAnsiTheme="minorHAnsi" w:cstheme="minorHAnsi"/>
          <w:sz w:val="21"/>
          <w:szCs w:val="21"/>
        </w:rPr>
      </w:pPr>
    </w:p>
    <w:p w:rsidR="00BE633D" w:rsidRPr="00BA04D8" w:rsidRDefault="00BE633D" w:rsidP="00BE633D">
      <w:pPr>
        <w:tabs>
          <w:tab w:val="left" w:pos="1701"/>
        </w:tabs>
        <w:jc w:val="both"/>
        <w:rPr>
          <w:rFonts w:asciiTheme="minorHAnsi" w:hAnsiTheme="minorHAnsi" w:cstheme="minorHAnsi"/>
          <w:sz w:val="21"/>
          <w:szCs w:val="21"/>
        </w:rPr>
      </w:pPr>
    </w:p>
    <w:p w:rsidR="0026030B" w:rsidRPr="00BA04D8" w:rsidRDefault="0026030B" w:rsidP="009A6AF1">
      <w:pPr>
        <w:numPr>
          <w:ilvl w:val="0"/>
          <w:numId w:val="49"/>
        </w:numPr>
        <w:tabs>
          <w:tab w:val="left" w:pos="1701"/>
        </w:tabs>
        <w:ind w:left="1701" w:hanging="425"/>
        <w:jc w:val="both"/>
        <w:rPr>
          <w:rFonts w:asciiTheme="minorHAnsi" w:hAnsiTheme="minorHAnsi" w:cstheme="minorHAnsi"/>
          <w:sz w:val="21"/>
          <w:szCs w:val="21"/>
        </w:rPr>
      </w:pPr>
      <w:r w:rsidRPr="00BA04D8">
        <w:rPr>
          <w:rFonts w:asciiTheme="minorHAnsi" w:hAnsiTheme="minorHAnsi" w:cstheme="minorHAnsi"/>
          <w:sz w:val="21"/>
          <w:szCs w:val="21"/>
        </w:rPr>
        <w:lastRenderedPageBreak/>
        <w:t>zapewnienia wszystkich materiałów eksploatacyjnych niezbędnych do poprawnej pracy wszystkich urządzeń i obiektów, m.in.: olejów, smarów, filtrów</w:t>
      </w:r>
      <w:r w:rsidRPr="00BA04D8">
        <w:rPr>
          <w:rFonts w:asciiTheme="minorHAnsi" w:hAnsiTheme="minorHAnsi" w:cstheme="minorHAnsi"/>
          <w:bCs/>
          <w:sz w:val="21"/>
          <w:szCs w:val="21"/>
        </w:rPr>
        <w:t>, części zamiennych oraz części zużywających się (</w:t>
      </w:r>
      <w:r w:rsidRPr="00BA04D8">
        <w:rPr>
          <w:rFonts w:asciiTheme="minorHAnsi" w:hAnsiTheme="minorHAnsi" w:cstheme="minorHAnsi"/>
          <w:sz w:val="21"/>
          <w:szCs w:val="21"/>
        </w:rPr>
        <w:t>zamawiający</w:t>
      </w:r>
      <w:r w:rsidRPr="00BA04D8">
        <w:rPr>
          <w:rFonts w:asciiTheme="minorHAnsi" w:hAnsiTheme="minorHAnsi" w:cstheme="minorHAnsi"/>
          <w:bCs/>
          <w:sz w:val="21"/>
          <w:szCs w:val="21"/>
        </w:rPr>
        <w:t xml:space="preserve"> nie dopuszcza stosowania zamienników),</w:t>
      </w:r>
    </w:p>
    <w:p w:rsidR="0026030B" w:rsidRPr="00BA04D8" w:rsidRDefault="0026030B" w:rsidP="009A6AF1">
      <w:pPr>
        <w:numPr>
          <w:ilvl w:val="0"/>
          <w:numId w:val="49"/>
        </w:numPr>
        <w:tabs>
          <w:tab w:val="left" w:pos="1701"/>
        </w:tabs>
        <w:ind w:left="1701"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przeprowadzenia odpowiednich – wykonanych przez laboratorium(a) posiadające akredytacje Polskiego Centrum Akredytacji – badań, które należy wykonywać zgodnie z zatwierdzonym przez zamawiającego Programem rozruchu; </w:t>
      </w:r>
    </w:p>
    <w:p w:rsidR="0026030B" w:rsidRPr="00BA04D8" w:rsidRDefault="0026030B" w:rsidP="009A6AF1">
      <w:pPr>
        <w:numPr>
          <w:ilvl w:val="0"/>
          <w:numId w:val="41"/>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Warunkiem zakończenia prac rozruchowych na wszystkich ZADANIACH/PODZADANIACH będzie pełna realizacja założeń i wytycznych określonych w Programie rozruchu w celu potwierdzenia osiągnięcia wymaganych parametrów i efektów pracy dla urządzeń dostarczonych i zamontowanych lub podlegających przebudowie, w ramach niniejszego zamówienia – zgodnie z wytycznymi zawartymi w dokumentacji projektowej, </w:t>
      </w:r>
      <w:proofErr w:type="spellStart"/>
      <w:r w:rsidRPr="00BA04D8">
        <w:rPr>
          <w:rFonts w:asciiTheme="minorHAnsi" w:hAnsiTheme="minorHAnsi" w:cstheme="minorHAnsi"/>
          <w:iCs/>
          <w:sz w:val="21"/>
          <w:szCs w:val="21"/>
        </w:rPr>
        <w:t>STWiOR</w:t>
      </w:r>
      <w:r w:rsidR="007A1A8A" w:rsidRPr="00BA04D8">
        <w:rPr>
          <w:rFonts w:asciiTheme="minorHAnsi" w:hAnsiTheme="minorHAnsi" w:cstheme="minorHAnsi"/>
          <w:iCs/>
          <w:sz w:val="21"/>
          <w:szCs w:val="21"/>
        </w:rPr>
        <w:t>B</w:t>
      </w:r>
      <w:proofErr w:type="spellEnd"/>
      <w:r w:rsidRPr="00BA04D8">
        <w:rPr>
          <w:rFonts w:asciiTheme="minorHAnsi" w:hAnsiTheme="minorHAnsi" w:cstheme="minorHAnsi"/>
          <w:iCs/>
          <w:sz w:val="21"/>
          <w:szCs w:val="21"/>
        </w:rPr>
        <w:t xml:space="preserve"> i Dokumentacji Techniczno-Ruchowej;</w:t>
      </w:r>
    </w:p>
    <w:p w:rsidR="0026030B" w:rsidRPr="00BA04D8" w:rsidRDefault="0026030B" w:rsidP="009A6AF1">
      <w:pPr>
        <w:numPr>
          <w:ilvl w:val="0"/>
          <w:numId w:val="41"/>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Zakończenie rozruchów dla ZADAŃ/PODZADAŃ, potwierdzone zostanie każdorazowo protokołem z zakończenia rozruchu danego ZADANIA/PODZADANIA; przy czym warunkiem:</w:t>
      </w:r>
    </w:p>
    <w:p w:rsidR="0026030B" w:rsidRPr="00BA04D8" w:rsidRDefault="0026030B" w:rsidP="009A6AF1">
      <w:pPr>
        <w:numPr>
          <w:ilvl w:val="0"/>
          <w:numId w:val="68"/>
        </w:numPr>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rozpoczęcia robót budowlano - montażowych dla ZADANIA II / PODZADANIE II.2 będzie zakończenie rozruchu dla ZADANIA II / PODZADANIE II.1.</w:t>
      </w:r>
    </w:p>
    <w:p w:rsidR="0026030B" w:rsidRPr="00BA04D8" w:rsidRDefault="0026030B" w:rsidP="009A6AF1">
      <w:pPr>
        <w:numPr>
          <w:ilvl w:val="0"/>
          <w:numId w:val="68"/>
        </w:numPr>
        <w:ind w:left="1701" w:hanging="425"/>
        <w:jc w:val="both"/>
        <w:rPr>
          <w:rFonts w:asciiTheme="minorHAnsi" w:hAnsiTheme="minorHAnsi" w:cstheme="minorHAnsi"/>
          <w:iCs/>
          <w:sz w:val="21"/>
          <w:szCs w:val="21"/>
        </w:rPr>
      </w:pPr>
      <w:bookmarkStart w:id="20" w:name="_Hlk135144067"/>
      <w:r w:rsidRPr="00BA04D8">
        <w:rPr>
          <w:rFonts w:asciiTheme="minorHAnsi" w:hAnsiTheme="minorHAnsi" w:cstheme="minorHAnsi"/>
          <w:iCs/>
          <w:sz w:val="21"/>
          <w:szCs w:val="21"/>
        </w:rPr>
        <w:t>zgłoszenia przez wykonawcę gotowości do odbioru końcowego będzie zakończenie rozruchu dla ZADANIA II / PODZADANIE II.2.</w:t>
      </w:r>
      <w:bookmarkEnd w:id="20"/>
    </w:p>
    <w:p w:rsidR="00624275" w:rsidRPr="00BA04D8" w:rsidRDefault="0026030B" w:rsidP="009A6AF1">
      <w:pPr>
        <w:numPr>
          <w:ilvl w:val="0"/>
          <w:numId w:val="41"/>
        </w:numPr>
        <w:ind w:left="1276" w:hanging="425"/>
        <w:jc w:val="both"/>
        <w:rPr>
          <w:rFonts w:asciiTheme="minorHAnsi" w:hAnsiTheme="minorHAnsi" w:cstheme="minorHAnsi"/>
          <w:bCs/>
          <w:sz w:val="21"/>
          <w:szCs w:val="21"/>
          <w:lang w:bidi="lo"/>
        </w:rPr>
      </w:pPr>
      <w:r w:rsidRPr="00BA04D8">
        <w:rPr>
          <w:rFonts w:asciiTheme="minorHAnsi" w:hAnsiTheme="minorHAnsi" w:cstheme="minorHAnsi"/>
          <w:iCs/>
          <w:sz w:val="21"/>
          <w:szCs w:val="21"/>
        </w:rPr>
        <w:t>Po zakończeniu</w:t>
      </w:r>
      <w:r w:rsidRPr="00BA04D8">
        <w:rPr>
          <w:rFonts w:asciiTheme="minorHAnsi" w:hAnsiTheme="minorHAnsi" w:cstheme="minorHAnsi"/>
          <w:sz w:val="21"/>
          <w:szCs w:val="21"/>
        </w:rPr>
        <w:t xml:space="preserve"> rozruchu dla ZADANIA II / PODZADANIE II.2 wykonawca zobowiązany będzie przygotować i przekazać zamawiającemu – przed rozpoczęciem odbioru końcowego</w:t>
      </w:r>
      <w:r w:rsidR="00624275" w:rsidRPr="00BA04D8">
        <w:rPr>
          <w:rFonts w:asciiTheme="minorHAnsi" w:hAnsiTheme="minorHAnsi" w:cstheme="minorHAnsi"/>
          <w:sz w:val="21"/>
          <w:szCs w:val="21"/>
        </w:rPr>
        <w:t xml:space="preserve"> – </w:t>
      </w:r>
      <w:r w:rsidRPr="00BA04D8">
        <w:rPr>
          <w:rFonts w:asciiTheme="minorHAnsi" w:hAnsiTheme="minorHAnsi" w:cstheme="minorHAnsi"/>
          <w:sz w:val="21"/>
          <w:szCs w:val="21"/>
        </w:rPr>
        <w:t>„</w:t>
      </w:r>
      <w:r w:rsidRPr="00BA04D8">
        <w:rPr>
          <w:rFonts w:asciiTheme="minorHAnsi" w:hAnsiTheme="minorHAnsi" w:cstheme="minorHAnsi"/>
          <w:i/>
          <w:iCs/>
          <w:sz w:val="21"/>
          <w:szCs w:val="21"/>
        </w:rPr>
        <w:t>Sprawozdanie z rozruchu</w:t>
      </w:r>
      <w:r w:rsidRPr="00BA04D8">
        <w:rPr>
          <w:rFonts w:asciiTheme="minorHAnsi" w:hAnsiTheme="minorHAnsi" w:cstheme="minorHAnsi"/>
          <w:sz w:val="21"/>
          <w:szCs w:val="21"/>
        </w:rPr>
        <w:t>” zawierające, co najmniej:</w:t>
      </w:r>
    </w:p>
    <w:p w:rsidR="0026030B" w:rsidRPr="00BA04D8" w:rsidRDefault="0026030B" w:rsidP="009A6AF1">
      <w:pPr>
        <w:numPr>
          <w:ilvl w:val="1"/>
          <w:numId w:val="41"/>
        </w:numPr>
        <w:tabs>
          <w:tab w:val="left" w:pos="1701"/>
        </w:tabs>
        <w:ind w:left="1701" w:hanging="425"/>
        <w:jc w:val="both"/>
        <w:rPr>
          <w:rFonts w:asciiTheme="minorHAnsi" w:hAnsiTheme="minorHAnsi" w:cstheme="minorHAnsi"/>
          <w:bCs/>
          <w:sz w:val="21"/>
          <w:szCs w:val="21"/>
          <w:lang w:bidi="lo"/>
        </w:rPr>
      </w:pPr>
      <w:r w:rsidRPr="00BA04D8">
        <w:rPr>
          <w:rFonts w:asciiTheme="minorHAnsi" w:hAnsiTheme="minorHAnsi" w:cstheme="minorHAnsi"/>
          <w:bCs/>
          <w:sz w:val="21"/>
          <w:szCs w:val="21"/>
        </w:rPr>
        <w:t>opis przebiegu rozruchu,</w:t>
      </w:r>
    </w:p>
    <w:p w:rsidR="0026030B" w:rsidRPr="00BA04D8" w:rsidRDefault="0026030B" w:rsidP="009A6AF1">
      <w:pPr>
        <w:numPr>
          <w:ilvl w:val="1"/>
          <w:numId w:val="41"/>
        </w:numPr>
        <w:tabs>
          <w:tab w:val="left" w:pos="1701"/>
        </w:tabs>
        <w:ind w:left="1701" w:hanging="425"/>
        <w:jc w:val="both"/>
        <w:rPr>
          <w:rFonts w:asciiTheme="minorHAnsi" w:hAnsiTheme="minorHAnsi" w:cstheme="minorHAnsi"/>
          <w:bCs/>
          <w:sz w:val="21"/>
          <w:szCs w:val="21"/>
          <w:lang w:bidi="lo"/>
        </w:rPr>
      </w:pPr>
      <w:r w:rsidRPr="00BA04D8">
        <w:rPr>
          <w:rFonts w:asciiTheme="minorHAnsi" w:hAnsiTheme="minorHAnsi" w:cstheme="minorHAnsi"/>
          <w:sz w:val="21"/>
          <w:szCs w:val="21"/>
        </w:rPr>
        <w:t>ocenę osiągnięcia założonego celu i efektów,</w:t>
      </w:r>
    </w:p>
    <w:p w:rsidR="0026030B" w:rsidRPr="00BA04D8" w:rsidRDefault="0026030B" w:rsidP="009A6AF1">
      <w:pPr>
        <w:numPr>
          <w:ilvl w:val="1"/>
          <w:numId w:val="41"/>
        </w:numPr>
        <w:tabs>
          <w:tab w:val="left" w:pos="1701"/>
        </w:tabs>
        <w:ind w:left="1701" w:hanging="425"/>
        <w:jc w:val="both"/>
        <w:rPr>
          <w:rFonts w:asciiTheme="minorHAnsi" w:hAnsiTheme="minorHAnsi" w:cstheme="minorHAnsi"/>
          <w:bCs/>
          <w:sz w:val="21"/>
          <w:szCs w:val="21"/>
          <w:lang w:bidi="lo"/>
        </w:rPr>
      </w:pPr>
      <w:r w:rsidRPr="00BA04D8">
        <w:rPr>
          <w:rFonts w:asciiTheme="minorHAnsi" w:hAnsiTheme="minorHAnsi" w:cstheme="minorHAnsi"/>
          <w:sz w:val="21"/>
          <w:szCs w:val="21"/>
        </w:rPr>
        <w:t>wnioski i zalecenia wynikające z przeprowadzonego rozruchu.</w:t>
      </w:r>
    </w:p>
    <w:p w:rsidR="0026030B" w:rsidRPr="00BA04D8" w:rsidRDefault="0026030B" w:rsidP="009A6AF1">
      <w:pPr>
        <w:numPr>
          <w:ilvl w:val="1"/>
          <w:numId w:val="77"/>
        </w:numPr>
        <w:tabs>
          <w:tab w:val="left" w:pos="851"/>
        </w:tabs>
        <w:ind w:left="851" w:hanging="425"/>
        <w:jc w:val="both"/>
        <w:rPr>
          <w:rFonts w:asciiTheme="minorHAnsi" w:hAnsiTheme="minorHAnsi" w:cstheme="minorHAnsi"/>
          <w:iCs/>
          <w:sz w:val="21"/>
          <w:szCs w:val="21"/>
        </w:rPr>
      </w:pPr>
      <w:r w:rsidRPr="00BA04D8">
        <w:rPr>
          <w:rFonts w:asciiTheme="minorHAnsi" w:hAnsiTheme="minorHAnsi" w:cstheme="minorHAnsi"/>
          <w:iCs/>
          <w:sz w:val="21"/>
          <w:szCs w:val="21"/>
        </w:rPr>
        <w:t>Odbiór końcowy:</w:t>
      </w:r>
    </w:p>
    <w:p w:rsidR="0026030B" w:rsidRDefault="0026030B" w:rsidP="009A6AF1">
      <w:pPr>
        <w:numPr>
          <w:ilvl w:val="0"/>
          <w:numId w:val="43"/>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Przed odbiorem końcowym całego przedmiotu zamówienia, wykonawca dla instalacji i urządzeń dostarczonych i zamontowanych lub podlegających przebudowie, w ramach niniejszego zamówienia winien będzie:</w:t>
      </w:r>
    </w:p>
    <w:p w:rsidR="0026030B" w:rsidRPr="00BA04D8" w:rsidRDefault="0026030B" w:rsidP="009A6AF1">
      <w:pPr>
        <w:numPr>
          <w:ilvl w:val="0"/>
          <w:numId w:val="8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wykonać pomiary elektryczne ochrony przeciwporażeniowej i przekazać zamawiającemu protokoły </w:t>
      </w:r>
      <w:r w:rsidR="00E9311D">
        <w:rPr>
          <w:rFonts w:asciiTheme="minorHAnsi" w:hAnsiTheme="minorHAnsi" w:cstheme="minorHAnsi"/>
          <w:iCs/>
          <w:sz w:val="21"/>
          <w:szCs w:val="21"/>
        </w:rPr>
        <w:br/>
      </w:r>
      <w:r w:rsidRPr="00BA04D8">
        <w:rPr>
          <w:rFonts w:asciiTheme="minorHAnsi" w:hAnsiTheme="minorHAnsi" w:cstheme="minorHAnsi"/>
          <w:iCs/>
          <w:sz w:val="21"/>
          <w:szCs w:val="21"/>
        </w:rPr>
        <w:t>z pozytywnymi wynikami z wykonanych pomiarów ochrony przeciwporażeniowej,</w:t>
      </w:r>
    </w:p>
    <w:p w:rsidR="0026030B" w:rsidRPr="00BA04D8" w:rsidRDefault="0026030B" w:rsidP="009A6AF1">
      <w:pPr>
        <w:numPr>
          <w:ilvl w:val="0"/>
          <w:numId w:val="8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przekazać protokoły z końcowych pomiarów prądów obciążeń roboczych urządzeń i napędów elektrycznych dostarczonych i zamontowanych, remontowanych lub podlegających przebudowie / zmianie konstrukcyjnej, wraz z wartościami nastaw odpowiednich zabezpieczeń,</w:t>
      </w:r>
    </w:p>
    <w:p w:rsidR="0026030B" w:rsidRPr="00BA04D8" w:rsidRDefault="0026030B" w:rsidP="009A6AF1">
      <w:pPr>
        <w:numPr>
          <w:ilvl w:val="0"/>
          <w:numId w:val="8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przekazać protokoły z końcowych pomiarów harmonicznych dla dostarczonych i zamontowanych falowników i </w:t>
      </w:r>
      <w:proofErr w:type="spellStart"/>
      <w:r w:rsidRPr="00BA04D8">
        <w:rPr>
          <w:rFonts w:asciiTheme="minorHAnsi" w:hAnsiTheme="minorHAnsi" w:cstheme="minorHAnsi"/>
          <w:iCs/>
          <w:sz w:val="21"/>
          <w:szCs w:val="21"/>
        </w:rPr>
        <w:t>soft</w:t>
      </w:r>
      <w:proofErr w:type="spellEnd"/>
      <w:r w:rsidRPr="00BA04D8">
        <w:rPr>
          <w:rFonts w:asciiTheme="minorHAnsi" w:hAnsiTheme="minorHAnsi" w:cstheme="minorHAnsi"/>
          <w:iCs/>
          <w:sz w:val="21"/>
          <w:szCs w:val="21"/>
        </w:rPr>
        <w:t>-startów</w:t>
      </w:r>
      <w:r w:rsidR="005005BB" w:rsidRPr="00BA04D8">
        <w:rPr>
          <w:rFonts w:asciiTheme="minorHAnsi" w:hAnsiTheme="minorHAnsi" w:cstheme="minorHAnsi"/>
          <w:iCs/>
          <w:sz w:val="21"/>
          <w:szCs w:val="21"/>
        </w:rPr>
        <w:t>,</w:t>
      </w:r>
    </w:p>
    <w:p w:rsidR="0026030B" w:rsidRPr="00BA04D8" w:rsidRDefault="0026030B" w:rsidP="009A6AF1">
      <w:pPr>
        <w:numPr>
          <w:ilvl w:val="0"/>
          <w:numId w:val="8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przekazać protokoły sprawdzenia funkcjonalności sterowania i wizualizacji na dyspozytorni i maszynowni</w:t>
      </w:r>
      <w:r w:rsidR="005005BB" w:rsidRPr="00BA04D8">
        <w:rPr>
          <w:rFonts w:asciiTheme="minorHAnsi" w:hAnsiTheme="minorHAnsi" w:cstheme="minorHAnsi"/>
          <w:iCs/>
          <w:sz w:val="21"/>
          <w:szCs w:val="21"/>
        </w:rPr>
        <w:t>;</w:t>
      </w:r>
    </w:p>
    <w:p w:rsidR="0026030B" w:rsidRPr="00BA04D8" w:rsidRDefault="0026030B" w:rsidP="009A6AF1">
      <w:pPr>
        <w:numPr>
          <w:ilvl w:val="0"/>
          <w:numId w:val="43"/>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Wykonawca zobowiązany będzie zorganizować i przeprowadzić niezbędne próby, badania i odbiory oraz uzupełnienia dokumentacji odbiorowej (powykonawczej) dla potwierdzenia właściwej jakości robót albo, gdy są wymagane odpowiednimi przepisami;</w:t>
      </w:r>
    </w:p>
    <w:p w:rsidR="0026030B" w:rsidRPr="00BA04D8" w:rsidRDefault="0026030B" w:rsidP="009A6AF1">
      <w:pPr>
        <w:numPr>
          <w:ilvl w:val="0"/>
          <w:numId w:val="43"/>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Odbiór końcowy zostanie dokonany: </w:t>
      </w:r>
    </w:p>
    <w:p w:rsidR="0026030B" w:rsidRPr="00BA04D8" w:rsidRDefault="0026030B" w:rsidP="009A6AF1">
      <w:pPr>
        <w:numPr>
          <w:ilvl w:val="0"/>
          <w:numId w:val="44"/>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po całkowitym zakończeniu wszystkich robót składających się na przedmiot zamówienia, </w:t>
      </w:r>
    </w:p>
    <w:p w:rsidR="0026030B" w:rsidRPr="00BA04D8" w:rsidRDefault="0026030B" w:rsidP="009A6AF1">
      <w:pPr>
        <w:numPr>
          <w:ilvl w:val="0"/>
          <w:numId w:val="44"/>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na podstawie wniosku wykonawcy, zawierającego oświadczenie Kierownika budowy o zgodności wykonania robót budowlanych z projektem budowlanym i warunkami zapisanymi w decyzji o pozwoleniu na budowę, z projektami wykonawczymi,</w:t>
      </w:r>
    </w:p>
    <w:p w:rsidR="0026030B" w:rsidRPr="00BA04D8" w:rsidRDefault="0026030B" w:rsidP="009A6AF1">
      <w:pPr>
        <w:numPr>
          <w:ilvl w:val="0"/>
          <w:numId w:val="44"/>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sz w:val="21"/>
          <w:szCs w:val="21"/>
        </w:rPr>
        <w:t>po pozytywnym zakończeniu rozruchu dla ZADANIA II / PODZADANIE II.2</w:t>
      </w:r>
      <w:r w:rsidR="0050249C" w:rsidRPr="00BA04D8">
        <w:rPr>
          <w:rFonts w:asciiTheme="minorHAnsi" w:hAnsiTheme="minorHAnsi" w:cstheme="minorHAnsi"/>
          <w:sz w:val="21"/>
          <w:szCs w:val="21"/>
        </w:rPr>
        <w:t>.</w:t>
      </w:r>
      <w:r w:rsidRPr="00BA04D8">
        <w:rPr>
          <w:rFonts w:asciiTheme="minorHAnsi" w:hAnsiTheme="minorHAnsi" w:cstheme="minorHAnsi"/>
          <w:sz w:val="21"/>
          <w:szCs w:val="21"/>
        </w:rPr>
        <w:t>, potwierdzonym protokołem z zakończenia rozruchu,</w:t>
      </w:r>
    </w:p>
    <w:p w:rsidR="0026030B" w:rsidRPr="00BA04D8" w:rsidRDefault="0026030B" w:rsidP="009A6AF1">
      <w:pPr>
        <w:numPr>
          <w:ilvl w:val="0"/>
          <w:numId w:val="44"/>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sz w:val="21"/>
          <w:szCs w:val="21"/>
        </w:rPr>
        <w:t xml:space="preserve">po przekazaniu przez wykonawcę sprawozdania z rozruchu, </w:t>
      </w:r>
    </w:p>
    <w:p w:rsidR="0026030B" w:rsidRPr="00BA04D8" w:rsidRDefault="0026030B" w:rsidP="009A6AF1">
      <w:pPr>
        <w:numPr>
          <w:ilvl w:val="0"/>
          <w:numId w:val="44"/>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sz w:val="21"/>
          <w:szCs w:val="21"/>
        </w:rPr>
        <w:t xml:space="preserve">po przekazaniu zamawiającemu w terminie poprzedzającym odbiór końcowy uporządkowanego </w:t>
      </w:r>
      <w:r w:rsidR="0050249C" w:rsidRPr="00BA04D8">
        <w:rPr>
          <w:rFonts w:asciiTheme="minorHAnsi" w:hAnsiTheme="minorHAnsi" w:cstheme="minorHAnsi"/>
          <w:sz w:val="21"/>
          <w:szCs w:val="21"/>
        </w:rPr>
        <w:br/>
      </w:r>
      <w:r w:rsidRPr="00BA04D8">
        <w:rPr>
          <w:rFonts w:asciiTheme="minorHAnsi" w:hAnsiTheme="minorHAnsi" w:cstheme="minorHAnsi"/>
          <w:sz w:val="21"/>
          <w:szCs w:val="21"/>
        </w:rPr>
        <w:t xml:space="preserve">i przywróconego terenu budowy do stanu pierwotnego – z uwzględnieniem zmian wynikających </w:t>
      </w:r>
      <w:r w:rsidR="0050249C" w:rsidRPr="00BA04D8">
        <w:rPr>
          <w:rFonts w:asciiTheme="minorHAnsi" w:hAnsiTheme="minorHAnsi" w:cstheme="minorHAnsi"/>
          <w:sz w:val="21"/>
          <w:szCs w:val="21"/>
        </w:rPr>
        <w:br/>
      </w:r>
      <w:r w:rsidRPr="00BA04D8">
        <w:rPr>
          <w:rFonts w:asciiTheme="minorHAnsi" w:hAnsiTheme="minorHAnsi" w:cstheme="minorHAnsi"/>
          <w:sz w:val="21"/>
          <w:szCs w:val="21"/>
        </w:rPr>
        <w:t>z wykonania przedmiotu zamówienia;</w:t>
      </w:r>
    </w:p>
    <w:p w:rsidR="0026030B" w:rsidRPr="00BA04D8" w:rsidRDefault="0026030B" w:rsidP="009A6AF1">
      <w:pPr>
        <w:numPr>
          <w:ilvl w:val="0"/>
          <w:numId w:val="43"/>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Wykonawca zobowiązany będzie pisemnie zawiadomić zamawiającego o gotowości do odbioru końcowego, a ponadto zobowiązany będzie dokonać wpisu do dziennika budowy; </w:t>
      </w:r>
    </w:p>
    <w:p w:rsidR="0026030B" w:rsidRPr="00BA04D8" w:rsidRDefault="0026030B" w:rsidP="009A6AF1">
      <w:pPr>
        <w:numPr>
          <w:ilvl w:val="0"/>
          <w:numId w:val="43"/>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Do pisemnego zawiadomienia o gotowości do odbioru końcowego wykonawca winien będzie załączyć ponadto:</w:t>
      </w:r>
    </w:p>
    <w:p w:rsidR="0026030B" w:rsidRPr="00BA04D8" w:rsidRDefault="0026030B" w:rsidP="009A6AF1">
      <w:pPr>
        <w:numPr>
          <w:ilvl w:val="0"/>
          <w:numId w:val="4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sz w:val="21"/>
          <w:szCs w:val="21"/>
        </w:rPr>
        <w:t>kosztorys powykonawczy,</w:t>
      </w:r>
    </w:p>
    <w:p w:rsidR="0026030B" w:rsidRPr="00BA04D8" w:rsidRDefault="0026030B" w:rsidP="009A6AF1">
      <w:pPr>
        <w:numPr>
          <w:ilvl w:val="0"/>
          <w:numId w:val="4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sz w:val="21"/>
          <w:szCs w:val="21"/>
        </w:rPr>
        <w:t>oryginał dziennika budowy,</w:t>
      </w:r>
    </w:p>
    <w:p w:rsidR="0026030B" w:rsidRPr="00BA04D8" w:rsidRDefault="0026030B" w:rsidP="009A6AF1">
      <w:pPr>
        <w:numPr>
          <w:ilvl w:val="0"/>
          <w:numId w:val="4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sz w:val="21"/>
          <w:szCs w:val="21"/>
        </w:rPr>
        <w:t>protokoły pomiarów, badań i sprawdzeń,</w:t>
      </w:r>
    </w:p>
    <w:p w:rsidR="00BE633D" w:rsidRDefault="00BE633D" w:rsidP="00BE633D">
      <w:pPr>
        <w:tabs>
          <w:tab w:val="left" w:pos="1701"/>
        </w:tabs>
        <w:jc w:val="both"/>
        <w:rPr>
          <w:rFonts w:asciiTheme="minorHAnsi" w:hAnsiTheme="minorHAnsi" w:cstheme="minorHAnsi"/>
          <w:iCs/>
          <w:sz w:val="21"/>
          <w:szCs w:val="21"/>
        </w:rPr>
      </w:pPr>
    </w:p>
    <w:p w:rsidR="00BE633D" w:rsidRPr="00BE633D" w:rsidRDefault="00BE633D" w:rsidP="00BE633D">
      <w:pPr>
        <w:tabs>
          <w:tab w:val="left" w:pos="1701"/>
        </w:tabs>
        <w:jc w:val="both"/>
        <w:rPr>
          <w:rFonts w:asciiTheme="minorHAnsi" w:hAnsiTheme="minorHAnsi" w:cstheme="minorHAnsi"/>
          <w:iCs/>
          <w:sz w:val="21"/>
          <w:szCs w:val="21"/>
        </w:rPr>
      </w:pPr>
    </w:p>
    <w:p w:rsidR="0026030B" w:rsidRPr="00BA04D8" w:rsidRDefault="0026030B" w:rsidP="009A6AF1">
      <w:pPr>
        <w:numPr>
          <w:ilvl w:val="0"/>
          <w:numId w:val="4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sz w:val="21"/>
          <w:szCs w:val="21"/>
        </w:rPr>
        <w:lastRenderedPageBreak/>
        <w:t xml:space="preserve">zatwierdzoną przez zamawiającego rewizję Instrukcji technologicznej oczyszczalni ścieków RADOCHA II w Sosnowcu, uwzględniającą zmiany w technologii pracy obiektu związane z realizacją niniejszego zamówienia – 2 egzemplarze w </w:t>
      </w:r>
      <w:r w:rsidR="00522CEB" w:rsidRPr="00BA04D8">
        <w:rPr>
          <w:rFonts w:asciiTheme="minorHAnsi" w:hAnsiTheme="minorHAnsi" w:cstheme="minorHAnsi"/>
          <w:sz w:val="21"/>
          <w:szCs w:val="21"/>
        </w:rPr>
        <w:t>wersji</w:t>
      </w:r>
      <w:r w:rsidRPr="00BA04D8">
        <w:rPr>
          <w:rFonts w:asciiTheme="minorHAnsi" w:hAnsiTheme="minorHAnsi" w:cstheme="minorHAnsi"/>
          <w:sz w:val="21"/>
          <w:szCs w:val="21"/>
        </w:rPr>
        <w:t xml:space="preserve"> papierowej i dodatkowo w </w:t>
      </w:r>
      <w:r w:rsidR="00522CEB" w:rsidRPr="00BA04D8">
        <w:rPr>
          <w:rFonts w:asciiTheme="minorHAnsi" w:hAnsiTheme="minorHAnsi" w:cstheme="minorHAnsi"/>
          <w:sz w:val="21"/>
          <w:szCs w:val="21"/>
        </w:rPr>
        <w:t>wersji</w:t>
      </w:r>
      <w:r w:rsidRPr="00BA04D8">
        <w:rPr>
          <w:rFonts w:asciiTheme="minorHAnsi" w:hAnsiTheme="minorHAnsi" w:cstheme="minorHAnsi"/>
          <w:sz w:val="21"/>
          <w:szCs w:val="21"/>
        </w:rPr>
        <w:t xml:space="preserve"> elektronicznej – dokument programu WORD i PDF,</w:t>
      </w:r>
    </w:p>
    <w:p w:rsidR="0026030B" w:rsidRPr="00BA04D8" w:rsidRDefault="0026030B" w:rsidP="009A6AF1">
      <w:pPr>
        <w:numPr>
          <w:ilvl w:val="0"/>
          <w:numId w:val="4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sz w:val="21"/>
          <w:szCs w:val="21"/>
        </w:rPr>
        <w:t xml:space="preserve">zatwierdzoną przez zamawiającego rewizję Instrukcję </w:t>
      </w:r>
      <w:r w:rsidRPr="00BA04D8">
        <w:rPr>
          <w:rFonts w:asciiTheme="minorHAnsi" w:hAnsiTheme="minorHAnsi" w:cstheme="minorHAnsi"/>
          <w:iCs/>
          <w:sz w:val="21"/>
          <w:szCs w:val="21"/>
        </w:rPr>
        <w:t xml:space="preserve">Bezpieczeństwa Pożarowego </w:t>
      </w:r>
      <w:r w:rsidRPr="00BA04D8">
        <w:rPr>
          <w:rFonts w:asciiTheme="minorHAnsi" w:hAnsiTheme="minorHAnsi" w:cstheme="minorHAnsi"/>
          <w:sz w:val="21"/>
          <w:szCs w:val="21"/>
        </w:rPr>
        <w:t xml:space="preserve">dla całej oczyszczalni ścieków RADOCHA II w Sosnowcu, zawierającą między innymi: plany obiektów obejmujące ich usytuowanie oraz terenu przyległego wraz z uwzględnieniem danych graficznych (lokalizacja dróg i dojść) – 2 egzemplarze w </w:t>
      </w:r>
      <w:r w:rsidR="00522CEB" w:rsidRPr="00BA04D8">
        <w:rPr>
          <w:rFonts w:asciiTheme="minorHAnsi" w:hAnsiTheme="minorHAnsi" w:cstheme="minorHAnsi"/>
          <w:sz w:val="21"/>
          <w:szCs w:val="21"/>
        </w:rPr>
        <w:t>wersji</w:t>
      </w:r>
      <w:r w:rsidRPr="00BA04D8">
        <w:rPr>
          <w:rFonts w:asciiTheme="minorHAnsi" w:hAnsiTheme="minorHAnsi" w:cstheme="minorHAnsi"/>
          <w:sz w:val="21"/>
          <w:szCs w:val="21"/>
        </w:rPr>
        <w:t xml:space="preserve"> papierowej i dodatkowo w </w:t>
      </w:r>
      <w:r w:rsidR="00522CEB" w:rsidRPr="00BA04D8">
        <w:rPr>
          <w:rFonts w:asciiTheme="minorHAnsi" w:hAnsiTheme="minorHAnsi" w:cstheme="minorHAnsi"/>
          <w:sz w:val="21"/>
          <w:szCs w:val="21"/>
        </w:rPr>
        <w:t>wersji</w:t>
      </w:r>
      <w:r w:rsidRPr="00BA04D8">
        <w:rPr>
          <w:rFonts w:asciiTheme="minorHAnsi" w:hAnsiTheme="minorHAnsi" w:cstheme="minorHAnsi"/>
          <w:sz w:val="21"/>
          <w:szCs w:val="21"/>
        </w:rPr>
        <w:t xml:space="preserve"> elektronicznej – dokument programu WORD i PDF; Instrukcja winna być sporządzona przez specjalistę ds. ochrony pożarowej,</w:t>
      </w:r>
    </w:p>
    <w:p w:rsidR="0026030B" w:rsidRPr="00BA04D8" w:rsidRDefault="0026030B" w:rsidP="009A6AF1">
      <w:pPr>
        <w:numPr>
          <w:ilvl w:val="0"/>
          <w:numId w:val="4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sz w:val="21"/>
          <w:szCs w:val="21"/>
        </w:rPr>
        <w:t xml:space="preserve">zatwierdzoną przez zamawiającego rewizję Dokumentu zabezpieczenia stanowisk pracy przed wybuchem (DZPW) oczyszczalni ścieków RADOCHA II w Sosnowcu – 2 egzemplarze w </w:t>
      </w:r>
      <w:r w:rsidR="00522CEB" w:rsidRPr="00BA04D8">
        <w:rPr>
          <w:rFonts w:asciiTheme="minorHAnsi" w:hAnsiTheme="minorHAnsi" w:cstheme="minorHAnsi"/>
          <w:sz w:val="21"/>
          <w:szCs w:val="21"/>
        </w:rPr>
        <w:t xml:space="preserve">wersji </w:t>
      </w:r>
      <w:r w:rsidRPr="00BA04D8">
        <w:rPr>
          <w:rFonts w:asciiTheme="minorHAnsi" w:hAnsiTheme="minorHAnsi" w:cstheme="minorHAnsi"/>
          <w:sz w:val="21"/>
          <w:szCs w:val="21"/>
        </w:rPr>
        <w:t xml:space="preserve">papierowej </w:t>
      </w:r>
      <w:r w:rsidR="00E9311D">
        <w:rPr>
          <w:rFonts w:asciiTheme="minorHAnsi" w:hAnsiTheme="minorHAnsi" w:cstheme="minorHAnsi"/>
          <w:sz w:val="21"/>
          <w:szCs w:val="21"/>
        </w:rPr>
        <w:br/>
      </w:r>
      <w:r w:rsidRPr="00BA04D8">
        <w:rPr>
          <w:rFonts w:asciiTheme="minorHAnsi" w:hAnsiTheme="minorHAnsi" w:cstheme="minorHAnsi"/>
          <w:sz w:val="21"/>
          <w:szCs w:val="21"/>
        </w:rPr>
        <w:t xml:space="preserve">i dodatkowo w </w:t>
      </w:r>
      <w:r w:rsidR="00522CEB" w:rsidRPr="00BA04D8">
        <w:rPr>
          <w:rFonts w:asciiTheme="minorHAnsi" w:hAnsiTheme="minorHAnsi" w:cstheme="minorHAnsi"/>
          <w:sz w:val="21"/>
          <w:szCs w:val="21"/>
        </w:rPr>
        <w:t>wersji</w:t>
      </w:r>
      <w:r w:rsidRPr="00BA04D8">
        <w:rPr>
          <w:rFonts w:asciiTheme="minorHAnsi" w:hAnsiTheme="minorHAnsi" w:cstheme="minorHAnsi"/>
          <w:sz w:val="21"/>
          <w:szCs w:val="21"/>
        </w:rPr>
        <w:t xml:space="preserve"> elektronicznej – dokument programu WORD i PDF; Instrukcja winna być sporządzona przez specjalistę ds. ochrony przeciwpożarowej,</w:t>
      </w:r>
    </w:p>
    <w:p w:rsidR="0026030B" w:rsidRPr="00BA04D8" w:rsidRDefault="0026030B" w:rsidP="009A6AF1">
      <w:pPr>
        <w:numPr>
          <w:ilvl w:val="0"/>
          <w:numId w:val="4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zatwierdzoną przez zamawiającego rewizję Instrukcji BHP dla całej oczyszczalni ścieków RADOCHA II w Sosnowcu – 2 egzemplarze w </w:t>
      </w:r>
      <w:r w:rsidR="00522CEB" w:rsidRPr="00BA04D8">
        <w:rPr>
          <w:rFonts w:asciiTheme="minorHAnsi" w:hAnsiTheme="minorHAnsi" w:cstheme="minorHAnsi"/>
          <w:iCs/>
          <w:sz w:val="21"/>
          <w:szCs w:val="21"/>
        </w:rPr>
        <w:t xml:space="preserve">wersji </w:t>
      </w:r>
      <w:r w:rsidRPr="00BA04D8">
        <w:rPr>
          <w:rFonts w:asciiTheme="minorHAnsi" w:hAnsiTheme="minorHAnsi" w:cstheme="minorHAnsi"/>
          <w:iCs/>
          <w:sz w:val="21"/>
          <w:szCs w:val="21"/>
        </w:rPr>
        <w:t xml:space="preserve">papierowej i dodatkowo w </w:t>
      </w:r>
      <w:r w:rsidR="00522CEB" w:rsidRPr="00BA04D8">
        <w:rPr>
          <w:rFonts w:asciiTheme="minorHAnsi" w:hAnsiTheme="minorHAnsi" w:cstheme="minorHAnsi"/>
          <w:iCs/>
          <w:sz w:val="21"/>
          <w:szCs w:val="21"/>
        </w:rPr>
        <w:t xml:space="preserve">wersji </w:t>
      </w:r>
      <w:r w:rsidRPr="00BA04D8">
        <w:rPr>
          <w:rFonts w:asciiTheme="minorHAnsi" w:hAnsiTheme="minorHAnsi" w:cstheme="minorHAnsi"/>
          <w:iCs/>
          <w:sz w:val="21"/>
          <w:szCs w:val="21"/>
        </w:rPr>
        <w:t>elektronicznej – dokument programu WORD i PDF; Instrukcja winna być sporządzona przez specjalistę ds. BHP,</w:t>
      </w:r>
    </w:p>
    <w:p w:rsidR="0026030B" w:rsidRPr="00BA04D8" w:rsidRDefault="0026030B" w:rsidP="009A6AF1">
      <w:pPr>
        <w:numPr>
          <w:ilvl w:val="0"/>
          <w:numId w:val="4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sz w:val="21"/>
          <w:szCs w:val="21"/>
        </w:rPr>
        <w:t xml:space="preserve">zatwierdzoną przez zamawiającego rewizję schematu technologicznego oczyszczalni ścieków RADOCHA II w Sosnowcu, w formacie B0 – 4 egzemplarze (wykonane na twardym podkładzie) i dodatkowo w </w:t>
      </w:r>
      <w:r w:rsidR="00522CEB" w:rsidRPr="00BA04D8">
        <w:rPr>
          <w:rFonts w:asciiTheme="minorHAnsi" w:hAnsiTheme="minorHAnsi" w:cstheme="minorHAnsi"/>
          <w:sz w:val="21"/>
          <w:szCs w:val="21"/>
        </w:rPr>
        <w:t xml:space="preserve">wersji </w:t>
      </w:r>
      <w:r w:rsidRPr="00BA04D8">
        <w:rPr>
          <w:rFonts w:asciiTheme="minorHAnsi" w:hAnsiTheme="minorHAnsi" w:cstheme="minorHAnsi"/>
          <w:sz w:val="21"/>
          <w:szCs w:val="21"/>
        </w:rPr>
        <w:t>elektronicznej – dokument programu AutoCad i PDF,</w:t>
      </w:r>
    </w:p>
    <w:p w:rsidR="0026030B" w:rsidRPr="00BA04D8" w:rsidRDefault="0026030B" w:rsidP="009A6AF1">
      <w:pPr>
        <w:numPr>
          <w:ilvl w:val="0"/>
          <w:numId w:val="4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zatwierdzoną przez zamawiającego aktualizację Instrukcji systemu sterowania i wizualizacji </w:t>
      </w:r>
      <w:proofErr w:type="spellStart"/>
      <w:r w:rsidRPr="00BA04D8">
        <w:rPr>
          <w:rFonts w:asciiTheme="minorHAnsi" w:hAnsiTheme="minorHAnsi" w:cstheme="minorHAnsi"/>
          <w:iCs/>
          <w:sz w:val="21"/>
          <w:szCs w:val="21"/>
        </w:rPr>
        <w:t>InTouch</w:t>
      </w:r>
      <w:proofErr w:type="spellEnd"/>
      <w:r w:rsidRPr="00BA04D8">
        <w:rPr>
          <w:rFonts w:asciiTheme="minorHAnsi" w:hAnsiTheme="minorHAnsi" w:cstheme="minorHAnsi"/>
          <w:iCs/>
          <w:sz w:val="21"/>
          <w:szCs w:val="21"/>
        </w:rPr>
        <w:t xml:space="preserve"> </w:t>
      </w:r>
      <w:r w:rsidRPr="00BA04D8">
        <w:rPr>
          <w:rFonts w:asciiTheme="minorHAnsi" w:hAnsiTheme="minorHAnsi" w:cstheme="minorHAnsi"/>
          <w:iCs/>
          <w:sz w:val="21"/>
          <w:szCs w:val="21"/>
        </w:rPr>
        <w:br/>
        <w:t xml:space="preserve">– w zakresie wprowadzenia wszystkich zmian wynikających z realizacji niniejszego zamówienia </w:t>
      </w:r>
      <w:bookmarkStart w:id="21" w:name="_Hlk134190649"/>
      <w:r w:rsidRPr="00BA04D8">
        <w:rPr>
          <w:rFonts w:asciiTheme="minorHAnsi" w:hAnsiTheme="minorHAnsi" w:cstheme="minorHAnsi"/>
          <w:iCs/>
          <w:sz w:val="21"/>
          <w:szCs w:val="21"/>
        </w:rPr>
        <w:t>(po 1 egzemplarzu w wersji papierowej i</w:t>
      </w:r>
      <w:r w:rsidRPr="00BA04D8">
        <w:rPr>
          <w:rFonts w:asciiTheme="minorHAnsi" w:hAnsiTheme="minorHAnsi" w:cstheme="minorHAnsi"/>
          <w:sz w:val="21"/>
          <w:szCs w:val="21"/>
        </w:rPr>
        <w:t xml:space="preserve"> w </w:t>
      </w:r>
      <w:r w:rsidR="00522CEB" w:rsidRPr="00BA04D8">
        <w:rPr>
          <w:rFonts w:asciiTheme="minorHAnsi" w:hAnsiTheme="minorHAnsi" w:cstheme="minorHAnsi"/>
          <w:sz w:val="21"/>
          <w:szCs w:val="21"/>
        </w:rPr>
        <w:t xml:space="preserve">wersji </w:t>
      </w:r>
      <w:r w:rsidRPr="00BA04D8">
        <w:rPr>
          <w:rFonts w:asciiTheme="minorHAnsi" w:hAnsiTheme="minorHAnsi" w:cstheme="minorHAnsi"/>
          <w:sz w:val="21"/>
          <w:szCs w:val="21"/>
        </w:rPr>
        <w:t>elektronicznej – dokument programu WORD i PDF</w:t>
      </w:r>
      <w:r w:rsidRPr="00BA04D8">
        <w:rPr>
          <w:rFonts w:asciiTheme="minorHAnsi" w:hAnsiTheme="minorHAnsi" w:cstheme="minorHAnsi"/>
          <w:iCs/>
          <w:sz w:val="21"/>
          <w:szCs w:val="21"/>
        </w:rPr>
        <w:t xml:space="preserve">) </w:t>
      </w:r>
      <w:bookmarkEnd w:id="21"/>
      <w:r w:rsidRPr="00BA04D8">
        <w:rPr>
          <w:rFonts w:asciiTheme="minorHAnsi" w:hAnsiTheme="minorHAnsi" w:cstheme="minorHAnsi"/>
          <w:iCs/>
          <w:sz w:val="21"/>
          <w:szCs w:val="21"/>
        </w:rPr>
        <w:t>wraz z wykazem wykaz wszystkich sygnałów alarmowych występujących na wizualizacji wraz z ich szczegółową interpretacją / opisem,</w:t>
      </w:r>
    </w:p>
    <w:p w:rsidR="0026030B" w:rsidRPr="00BA04D8" w:rsidRDefault="0026030B" w:rsidP="009A6AF1">
      <w:pPr>
        <w:numPr>
          <w:ilvl w:val="0"/>
          <w:numId w:val="4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zatwierdzoną przez zamawiającego Instrukcję Automatyki i AKPiA Oczyszczalni ścieków RADOCHA II w Sosnowcu </w:t>
      </w:r>
      <w:bookmarkStart w:id="22" w:name="_Hlk134167595"/>
      <w:r w:rsidRPr="00BA04D8">
        <w:rPr>
          <w:rFonts w:asciiTheme="minorHAnsi" w:hAnsiTheme="minorHAnsi" w:cstheme="minorHAnsi"/>
          <w:iCs/>
          <w:sz w:val="21"/>
          <w:szCs w:val="21"/>
        </w:rPr>
        <w:t xml:space="preserve">(po 1 egzemplarzu w wersji papierowej i </w:t>
      </w:r>
      <w:r w:rsidRPr="00BA04D8">
        <w:rPr>
          <w:rFonts w:asciiTheme="minorHAnsi" w:hAnsiTheme="minorHAnsi" w:cstheme="minorHAnsi"/>
          <w:sz w:val="21"/>
          <w:szCs w:val="21"/>
        </w:rPr>
        <w:t xml:space="preserve">w </w:t>
      </w:r>
      <w:r w:rsidR="00522CEB" w:rsidRPr="00BA04D8">
        <w:rPr>
          <w:rFonts w:asciiTheme="minorHAnsi" w:hAnsiTheme="minorHAnsi" w:cstheme="minorHAnsi"/>
          <w:sz w:val="21"/>
          <w:szCs w:val="21"/>
        </w:rPr>
        <w:t>wersji el</w:t>
      </w:r>
      <w:r w:rsidRPr="00BA04D8">
        <w:rPr>
          <w:rFonts w:asciiTheme="minorHAnsi" w:hAnsiTheme="minorHAnsi" w:cstheme="minorHAnsi"/>
          <w:sz w:val="21"/>
          <w:szCs w:val="21"/>
        </w:rPr>
        <w:t>ektronicznej – dokument programu WORD i PDF</w:t>
      </w:r>
      <w:r w:rsidRPr="00BA04D8">
        <w:rPr>
          <w:rFonts w:asciiTheme="minorHAnsi" w:hAnsiTheme="minorHAnsi" w:cstheme="minorHAnsi"/>
          <w:iCs/>
          <w:sz w:val="21"/>
          <w:szCs w:val="21"/>
        </w:rPr>
        <w:t xml:space="preserve">) </w:t>
      </w:r>
      <w:bookmarkEnd w:id="22"/>
      <w:r w:rsidRPr="00BA04D8">
        <w:rPr>
          <w:rFonts w:asciiTheme="minorHAnsi" w:hAnsiTheme="minorHAnsi" w:cstheme="minorHAnsi"/>
          <w:iCs/>
          <w:sz w:val="21"/>
          <w:szCs w:val="21"/>
        </w:rPr>
        <w:t>– w zakresie wynikającym z realizacji niniejszego zamówienia, zawierającej w szczególności:</w:t>
      </w:r>
    </w:p>
    <w:p w:rsidR="0026030B" w:rsidRPr="00BA04D8" w:rsidRDefault="0026030B" w:rsidP="009A6AF1">
      <w:pPr>
        <w:numPr>
          <w:ilvl w:val="0"/>
          <w:numId w:val="87"/>
        </w:numPr>
        <w:tabs>
          <w:tab w:val="left" w:pos="1985"/>
        </w:tabs>
        <w:ind w:left="1985" w:hanging="284"/>
        <w:jc w:val="both"/>
        <w:rPr>
          <w:rFonts w:asciiTheme="minorHAnsi" w:hAnsiTheme="minorHAnsi" w:cstheme="minorHAnsi"/>
          <w:iCs/>
          <w:sz w:val="21"/>
          <w:szCs w:val="21"/>
        </w:rPr>
      </w:pPr>
      <w:r w:rsidRPr="00BA04D8">
        <w:rPr>
          <w:rFonts w:asciiTheme="minorHAnsi" w:hAnsiTheme="minorHAnsi" w:cstheme="minorHAnsi"/>
          <w:iCs/>
          <w:sz w:val="21"/>
          <w:szCs w:val="21"/>
        </w:rPr>
        <w:t>opisy algorytmów i sposób ich działania,</w:t>
      </w:r>
    </w:p>
    <w:p w:rsidR="0026030B" w:rsidRPr="00BA04D8" w:rsidRDefault="0026030B" w:rsidP="009A6AF1">
      <w:pPr>
        <w:numPr>
          <w:ilvl w:val="0"/>
          <w:numId w:val="87"/>
        </w:numPr>
        <w:tabs>
          <w:tab w:val="left" w:pos="1985"/>
        </w:tabs>
        <w:ind w:left="1985" w:hanging="284"/>
        <w:jc w:val="both"/>
        <w:rPr>
          <w:rFonts w:asciiTheme="minorHAnsi" w:hAnsiTheme="minorHAnsi" w:cstheme="minorHAnsi"/>
          <w:iCs/>
          <w:sz w:val="21"/>
          <w:szCs w:val="21"/>
        </w:rPr>
      </w:pPr>
      <w:r w:rsidRPr="00BA04D8">
        <w:rPr>
          <w:rFonts w:asciiTheme="minorHAnsi" w:hAnsiTheme="minorHAnsi" w:cstheme="minorHAnsi"/>
          <w:iCs/>
          <w:sz w:val="21"/>
          <w:szCs w:val="21"/>
        </w:rPr>
        <w:t>opisy sterowników z mapą ich połączeń oraz uaktualniona adresacją IP,</w:t>
      </w:r>
    </w:p>
    <w:p w:rsidR="0026030B" w:rsidRPr="00BA04D8" w:rsidRDefault="0026030B" w:rsidP="009A6AF1">
      <w:pPr>
        <w:numPr>
          <w:ilvl w:val="0"/>
          <w:numId w:val="87"/>
        </w:numPr>
        <w:tabs>
          <w:tab w:val="left" w:pos="1985"/>
        </w:tabs>
        <w:ind w:left="1985" w:hanging="284"/>
        <w:jc w:val="both"/>
        <w:rPr>
          <w:rFonts w:asciiTheme="minorHAnsi" w:hAnsiTheme="minorHAnsi" w:cstheme="minorHAnsi"/>
          <w:iCs/>
          <w:sz w:val="21"/>
          <w:szCs w:val="21"/>
        </w:rPr>
      </w:pPr>
      <w:r w:rsidRPr="00BA04D8">
        <w:rPr>
          <w:rFonts w:asciiTheme="minorHAnsi" w:hAnsiTheme="minorHAnsi" w:cstheme="minorHAnsi"/>
          <w:iCs/>
          <w:sz w:val="21"/>
          <w:szCs w:val="21"/>
        </w:rPr>
        <w:t>opisy nowo zabudowanych urządzeń</w:t>
      </w:r>
      <w:r w:rsidR="003372CC" w:rsidRPr="00BA04D8">
        <w:rPr>
          <w:rFonts w:asciiTheme="minorHAnsi" w:hAnsiTheme="minorHAnsi" w:cstheme="minorHAnsi"/>
          <w:iCs/>
          <w:sz w:val="21"/>
          <w:szCs w:val="21"/>
        </w:rPr>
        <w:t xml:space="preserve"> </w:t>
      </w:r>
      <w:r w:rsidRPr="00BA04D8">
        <w:rPr>
          <w:rFonts w:asciiTheme="minorHAnsi" w:hAnsiTheme="minorHAnsi" w:cstheme="minorHAnsi"/>
          <w:iCs/>
          <w:sz w:val="21"/>
          <w:szCs w:val="21"/>
        </w:rPr>
        <w:t>/</w:t>
      </w:r>
      <w:r w:rsidR="003372CC" w:rsidRPr="00BA04D8">
        <w:rPr>
          <w:rFonts w:asciiTheme="minorHAnsi" w:hAnsiTheme="minorHAnsi" w:cstheme="minorHAnsi"/>
          <w:iCs/>
          <w:sz w:val="21"/>
          <w:szCs w:val="21"/>
        </w:rPr>
        <w:t xml:space="preserve"> </w:t>
      </w:r>
      <w:r w:rsidRPr="00BA04D8">
        <w:rPr>
          <w:rFonts w:asciiTheme="minorHAnsi" w:hAnsiTheme="minorHAnsi" w:cstheme="minorHAnsi"/>
          <w:iCs/>
          <w:sz w:val="21"/>
          <w:szCs w:val="21"/>
        </w:rPr>
        <w:t xml:space="preserve">systemów oraz uaktualniona adresacją IP, </w:t>
      </w:r>
    </w:p>
    <w:p w:rsidR="0026030B" w:rsidRPr="00BA04D8" w:rsidRDefault="0026030B" w:rsidP="009A6AF1">
      <w:pPr>
        <w:numPr>
          <w:ilvl w:val="0"/>
          <w:numId w:val="87"/>
        </w:numPr>
        <w:tabs>
          <w:tab w:val="left" w:pos="1985"/>
        </w:tabs>
        <w:ind w:left="1985" w:hanging="284"/>
        <w:jc w:val="both"/>
        <w:rPr>
          <w:rFonts w:asciiTheme="minorHAnsi" w:hAnsiTheme="minorHAnsi" w:cstheme="minorHAnsi"/>
          <w:iCs/>
          <w:sz w:val="21"/>
          <w:szCs w:val="21"/>
        </w:rPr>
      </w:pPr>
      <w:r w:rsidRPr="00BA04D8">
        <w:rPr>
          <w:rFonts w:asciiTheme="minorHAnsi" w:hAnsiTheme="minorHAnsi" w:cstheme="minorHAnsi"/>
          <w:iCs/>
          <w:sz w:val="21"/>
          <w:szCs w:val="21"/>
        </w:rPr>
        <w:t>karty nastaw /parametryzacji urządzeń elektronicznych,</w:t>
      </w:r>
    </w:p>
    <w:p w:rsidR="0026030B" w:rsidRPr="00BA04D8" w:rsidRDefault="0026030B" w:rsidP="009A6AF1">
      <w:pPr>
        <w:numPr>
          <w:ilvl w:val="0"/>
          <w:numId w:val="87"/>
        </w:numPr>
        <w:tabs>
          <w:tab w:val="left" w:pos="1985"/>
        </w:tabs>
        <w:ind w:left="1985" w:hanging="284"/>
        <w:jc w:val="both"/>
        <w:rPr>
          <w:rFonts w:asciiTheme="minorHAnsi" w:hAnsiTheme="minorHAnsi" w:cstheme="minorHAnsi"/>
          <w:iCs/>
          <w:sz w:val="21"/>
          <w:szCs w:val="21"/>
        </w:rPr>
      </w:pPr>
      <w:r w:rsidRPr="00BA04D8">
        <w:rPr>
          <w:rFonts w:asciiTheme="minorHAnsi" w:hAnsiTheme="minorHAnsi" w:cstheme="minorHAnsi"/>
          <w:iCs/>
          <w:sz w:val="21"/>
          <w:szCs w:val="21"/>
        </w:rPr>
        <w:t>wykaz sygnałów WE/WY z wyszczególnieniem numerów i adresów kart oraz numeracji list i zacisków (dodatkowo z wersją laminowaną do szaf sterowniczych),</w:t>
      </w:r>
    </w:p>
    <w:p w:rsidR="0026030B" w:rsidRPr="00BA04D8" w:rsidRDefault="0026030B" w:rsidP="009A6AF1">
      <w:pPr>
        <w:numPr>
          <w:ilvl w:val="0"/>
          <w:numId w:val="87"/>
        </w:numPr>
        <w:tabs>
          <w:tab w:val="left" w:pos="1985"/>
        </w:tabs>
        <w:ind w:left="1985" w:hanging="284"/>
        <w:jc w:val="both"/>
        <w:rPr>
          <w:rFonts w:asciiTheme="minorHAnsi" w:hAnsiTheme="minorHAnsi" w:cstheme="minorHAnsi"/>
          <w:iCs/>
          <w:sz w:val="21"/>
          <w:szCs w:val="21"/>
        </w:rPr>
      </w:pPr>
      <w:bookmarkStart w:id="23" w:name="_Hlk134167786"/>
      <w:r w:rsidRPr="00BA04D8">
        <w:rPr>
          <w:rFonts w:asciiTheme="minorHAnsi" w:hAnsiTheme="minorHAnsi" w:cstheme="minorHAnsi"/>
          <w:iCs/>
          <w:sz w:val="21"/>
          <w:szCs w:val="21"/>
        </w:rPr>
        <w:t>wykaz wszystkich sygnałów alarmowych występujących w systemie sterowania i wizualizacji wraz z ich szczegółową interpretacją / opisem,</w:t>
      </w:r>
    </w:p>
    <w:bookmarkEnd w:id="23"/>
    <w:p w:rsidR="0026030B" w:rsidRPr="00BA04D8" w:rsidRDefault="0026030B" w:rsidP="009A6AF1">
      <w:pPr>
        <w:numPr>
          <w:ilvl w:val="0"/>
          <w:numId w:val="4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zatwierdzoną przez zamawiającego aktualizację Instrukcji obiektów energetycznych (typu np. rozdzielnie) dla obiektów podlegających przebudowie / zmianie, w ramach niniejszego zamówienia (po 1 egzemplarzu w wersji papierowej i </w:t>
      </w:r>
      <w:r w:rsidRPr="00BA04D8">
        <w:rPr>
          <w:rFonts w:asciiTheme="minorHAnsi" w:hAnsiTheme="minorHAnsi" w:cstheme="minorHAnsi"/>
          <w:sz w:val="21"/>
          <w:szCs w:val="21"/>
        </w:rPr>
        <w:t xml:space="preserve">w </w:t>
      </w:r>
      <w:r w:rsidR="003372CC" w:rsidRPr="00BA04D8">
        <w:rPr>
          <w:rFonts w:asciiTheme="minorHAnsi" w:hAnsiTheme="minorHAnsi" w:cstheme="minorHAnsi"/>
          <w:sz w:val="21"/>
          <w:szCs w:val="21"/>
        </w:rPr>
        <w:t xml:space="preserve">wersji </w:t>
      </w:r>
      <w:r w:rsidRPr="00BA04D8">
        <w:rPr>
          <w:rFonts w:asciiTheme="minorHAnsi" w:hAnsiTheme="minorHAnsi" w:cstheme="minorHAnsi"/>
          <w:sz w:val="21"/>
          <w:szCs w:val="21"/>
        </w:rPr>
        <w:t>elektronicznej – dokument programu WORD i PDF</w:t>
      </w:r>
      <w:r w:rsidRPr="00BA04D8">
        <w:rPr>
          <w:rFonts w:asciiTheme="minorHAnsi" w:hAnsiTheme="minorHAnsi" w:cstheme="minorHAnsi"/>
          <w:iCs/>
          <w:sz w:val="21"/>
          <w:szCs w:val="21"/>
        </w:rPr>
        <w:t>).</w:t>
      </w:r>
    </w:p>
    <w:p w:rsidR="0026030B" w:rsidRPr="00BA04D8" w:rsidRDefault="0026030B" w:rsidP="009A6AF1">
      <w:pPr>
        <w:numPr>
          <w:ilvl w:val="0"/>
          <w:numId w:val="4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sz w:val="21"/>
          <w:szCs w:val="21"/>
        </w:rPr>
        <w:t xml:space="preserve">zaktualizowaną mapę zasadniczą (plan sytuacyjny w skali 1:500) w formacie A0 (całą mapę a nie fragment) dla oczyszczalni ścieków RADOCHA II w Sosnowcu – 4 egzemplarze (2 egzemplarze </w:t>
      </w:r>
      <w:r w:rsidR="003372CC" w:rsidRPr="00BA04D8">
        <w:rPr>
          <w:rFonts w:asciiTheme="minorHAnsi" w:hAnsiTheme="minorHAnsi" w:cstheme="minorHAnsi"/>
          <w:sz w:val="21"/>
          <w:szCs w:val="21"/>
        </w:rPr>
        <w:br/>
      </w:r>
      <w:r w:rsidRPr="00BA04D8">
        <w:rPr>
          <w:rFonts w:asciiTheme="minorHAnsi" w:hAnsiTheme="minorHAnsi" w:cstheme="minorHAnsi"/>
          <w:sz w:val="21"/>
          <w:szCs w:val="21"/>
        </w:rPr>
        <w:t xml:space="preserve">w </w:t>
      </w:r>
      <w:r w:rsidR="003372CC" w:rsidRPr="00BA04D8">
        <w:rPr>
          <w:rFonts w:asciiTheme="minorHAnsi" w:hAnsiTheme="minorHAnsi" w:cstheme="minorHAnsi"/>
          <w:sz w:val="21"/>
          <w:szCs w:val="21"/>
        </w:rPr>
        <w:t xml:space="preserve">wersji </w:t>
      </w:r>
      <w:r w:rsidRPr="00BA04D8">
        <w:rPr>
          <w:rFonts w:asciiTheme="minorHAnsi" w:hAnsiTheme="minorHAnsi" w:cstheme="minorHAnsi"/>
          <w:sz w:val="21"/>
          <w:szCs w:val="21"/>
        </w:rPr>
        <w:t xml:space="preserve">papierowej i 2 egzemplarze w </w:t>
      </w:r>
      <w:r w:rsidR="003372CC" w:rsidRPr="00BA04D8">
        <w:rPr>
          <w:rFonts w:asciiTheme="minorHAnsi" w:hAnsiTheme="minorHAnsi" w:cstheme="minorHAnsi"/>
          <w:sz w:val="21"/>
          <w:szCs w:val="21"/>
        </w:rPr>
        <w:t xml:space="preserve">wersji </w:t>
      </w:r>
      <w:r w:rsidRPr="00BA04D8">
        <w:rPr>
          <w:rFonts w:asciiTheme="minorHAnsi" w:hAnsiTheme="minorHAnsi" w:cstheme="minorHAnsi"/>
          <w:sz w:val="21"/>
          <w:szCs w:val="21"/>
        </w:rPr>
        <w:t xml:space="preserve">elektronicznej </w:t>
      </w:r>
      <w:r w:rsidRPr="00BA04D8">
        <w:rPr>
          <w:rFonts w:asciiTheme="minorHAnsi" w:hAnsiTheme="minorHAnsi" w:cstheme="minorHAnsi"/>
          <w:color w:val="0070C0"/>
          <w:sz w:val="21"/>
          <w:szCs w:val="21"/>
        </w:rPr>
        <w:t xml:space="preserve">- </w:t>
      </w:r>
      <w:r w:rsidRPr="00BA04D8">
        <w:rPr>
          <w:rFonts w:asciiTheme="minorHAnsi" w:hAnsiTheme="minorHAnsi" w:cstheme="minorHAnsi"/>
          <w:sz w:val="21"/>
          <w:szCs w:val="21"/>
        </w:rPr>
        <w:t>w wersji AutoCad i PDF); zaktualizowana mapa powinna zawierać wszystkie istniejące obiekty budowlane i obiekty liniowe i nowo wybudowane obiekty budowlane i liniowe oraz powinna posiadać legendę oznaczeń różnymi kolorami wszystkich obiektów budowlanych i liniowych,</w:t>
      </w:r>
    </w:p>
    <w:p w:rsidR="0026030B" w:rsidRPr="00BA04D8" w:rsidRDefault="0026030B" w:rsidP="009A6AF1">
      <w:pPr>
        <w:numPr>
          <w:ilvl w:val="0"/>
          <w:numId w:val="4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sz w:val="21"/>
          <w:szCs w:val="21"/>
        </w:rPr>
        <w:t xml:space="preserve">dokumentację powykonawczą (w tym schematy elektryczne i AKPiA) z naniesionymi zmianami </w:t>
      </w:r>
      <w:r w:rsidR="003372CC" w:rsidRPr="00BA04D8">
        <w:rPr>
          <w:rFonts w:asciiTheme="minorHAnsi" w:hAnsiTheme="minorHAnsi" w:cstheme="minorHAnsi"/>
          <w:sz w:val="21"/>
          <w:szCs w:val="21"/>
        </w:rPr>
        <w:br/>
      </w:r>
      <w:r w:rsidRPr="00BA04D8">
        <w:rPr>
          <w:rFonts w:asciiTheme="minorHAnsi" w:hAnsiTheme="minorHAnsi" w:cstheme="minorHAnsi"/>
          <w:sz w:val="21"/>
          <w:szCs w:val="21"/>
        </w:rPr>
        <w:t>i ewentualnymi odstępstwami od dokumentacji projektowej, zatwierdzoną przez projektanta oraz Inspektora</w:t>
      </w:r>
      <w:r w:rsidR="004A5352" w:rsidRPr="00BA04D8">
        <w:rPr>
          <w:rFonts w:asciiTheme="minorHAnsi" w:hAnsiTheme="minorHAnsi" w:cstheme="minorHAnsi"/>
          <w:sz w:val="21"/>
          <w:szCs w:val="21"/>
        </w:rPr>
        <w:t xml:space="preserve">(ów) </w:t>
      </w:r>
      <w:r w:rsidRPr="00BA04D8">
        <w:rPr>
          <w:rFonts w:asciiTheme="minorHAnsi" w:hAnsiTheme="minorHAnsi" w:cstheme="minorHAnsi"/>
          <w:sz w:val="21"/>
          <w:szCs w:val="21"/>
        </w:rPr>
        <w:t>nadzoru w zakresie wszystkich</w:t>
      </w:r>
      <w:r w:rsidR="004A5352" w:rsidRPr="00BA04D8">
        <w:rPr>
          <w:rFonts w:asciiTheme="minorHAnsi" w:hAnsiTheme="minorHAnsi" w:cstheme="minorHAnsi"/>
          <w:sz w:val="21"/>
          <w:szCs w:val="21"/>
        </w:rPr>
        <w:t xml:space="preserve"> </w:t>
      </w:r>
      <w:r w:rsidR="004A5352" w:rsidRPr="00BA04D8">
        <w:rPr>
          <w:rFonts w:asciiTheme="minorHAnsi" w:hAnsiTheme="minorHAnsi" w:cstheme="minorHAnsi"/>
          <w:iCs/>
          <w:sz w:val="21"/>
          <w:szCs w:val="21"/>
        </w:rPr>
        <w:t>specjalności</w:t>
      </w:r>
      <w:r w:rsidRPr="00BA04D8">
        <w:rPr>
          <w:rFonts w:asciiTheme="minorHAnsi" w:hAnsiTheme="minorHAnsi" w:cstheme="minorHAnsi"/>
          <w:sz w:val="21"/>
          <w:szCs w:val="21"/>
        </w:rPr>
        <w:t xml:space="preserve">; po 1 egzemplarzu w wersji papierowej </w:t>
      </w:r>
      <w:r w:rsidR="003372CC" w:rsidRPr="00BA04D8">
        <w:rPr>
          <w:rFonts w:asciiTheme="minorHAnsi" w:hAnsiTheme="minorHAnsi" w:cstheme="minorHAnsi"/>
          <w:sz w:val="21"/>
          <w:szCs w:val="21"/>
        </w:rPr>
        <w:br/>
      </w:r>
      <w:r w:rsidRPr="00BA04D8">
        <w:rPr>
          <w:rFonts w:asciiTheme="minorHAnsi" w:hAnsiTheme="minorHAnsi" w:cstheme="minorHAnsi"/>
          <w:sz w:val="21"/>
          <w:szCs w:val="21"/>
        </w:rPr>
        <w:t xml:space="preserve">i w </w:t>
      </w:r>
      <w:r w:rsidR="003372CC" w:rsidRPr="00BA04D8">
        <w:rPr>
          <w:rFonts w:asciiTheme="minorHAnsi" w:hAnsiTheme="minorHAnsi" w:cstheme="minorHAnsi"/>
          <w:sz w:val="21"/>
          <w:szCs w:val="21"/>
        </w:rPr>
        <w:t xml:space="preserve">wersji </w:t>
      </w:r>
      <w:r w:rsidRPr="00BA04D8">
        <w:rPr>
          <w:rFonts w:asciiTheme="minorHAnsi" w:hAnsiTheme="minorHAnsi" w:cstheme="minorHAnsi"/>
          <w:sz w:val="21"/>
          <w:szCs w:val="21"/>
        </w:rPr>
        <w:t>elektronicznej;</w:t>
      </w:r>
    </w:p>
    <w:p w:rsidR="0026030B" w:rsidRPr="00BA04D8" w:rsidRDefault="0026030B" w:rsidP="009A6AF1">
      <w:pPr>
        <w:numPr>
          <w:ilvl w:val="0"/>
          <w:numId w:val="4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sz w:val="21"/>
          <w:szCs w:val="21"/>
        </w:rPr>
        <w:t>geodezyjną inwentaryzację powykonawczą – dla całości ZADA</w:t>
      </w:r>
      <w:r w:rsidR="003372CC" w:rsidRPr="00BA04D8">
        <w:rPr>
          <w:rFonts w:asciiTheme="minorHAnsi" w:hAnsiTheme="minorHAnsi" w:cstheme="minorHAnsi"/>
          <w:sz w:val="21"/>
          <w:szCs w:val="21"/>
        </w:rPr>
        <w:t>NIA</w:t>
      </w:r>
      <w:r w:rsidRPr="00BA04D8">
        <w:rPr>
          <w:rFonts w:asciiTheme="minorHAnsi" w:hAnsiTheme="minorHAnsi" w:cstheme="minorHAnsi"/>
          <w:sz w:val="21"/>
          <w:szCs w:val="21"/>
        </w:rPr>
        <w:t xml:space="preserve"> I </w:t>
      </w:r>
      <w:proofErr w:type="spellStart"/>
      <w:r w:rsidRPr="00BA04D8">
        <w:rPr>
          <w:rFonts w:asciiTheme="minorHAnsi" w:hAnsiTheme="minorHAnsi" w:cstheme="minorHAnsi"/>
          <w:sz w:val="21"/>
          <w:szCs w:val="21"/>
        </w:rPr>
        <w:t>i</w:t>
      </w:r>
      <w:proofErr w:type="spellEnd"/>
      <w:r w:rsidRPr="00BA04D8">
        <w:rPr>
          <w:rFonts w:asciiTheme="minorHAnsi" w:hAnsiTheme="minorHAnsi" w:cstheme="minorHAnsi"/>
          <w:sz w:val="21"/>
          <w:szCs w:val="21"/>
        </w:rPr>
        <w:t xml:space="preserve"> II – z naniesieniem wykonywanych robót na mapę – 3 egz. (2 egz. w wersji papierowej i 1 egz. w </w:t>
      </w:r>
      <w:r w:rsidR="003372CC" w:rsidRPr="00BA04D8">
        <w:rPr>
          <w:rFonts w:asciiTheme="minorHAnsi" w:hAnsiTheme="minorHAnsi" w:cstheme="minorHAnsi"/>
          <w:sz w:val="21"/>
          <w:szCs w:val="21"/>
        </w:rPr>
        <w:t xml:space="preserve">wersji </w:t>
      </w:r>
      <w:r w:rsidRPr="00BA04D8">
        <w:rPr>
          <w:rFonts w:asciiTheme="minorHAnsi" w:hAnsiTheme="minorHAnsi" w:cstheme="minorHAnsi"/>
          <w:sz w:val="21"/>
          <w:szCs w:val="21"/>
        </w:rPr>
        <w:t>elektronicznej ze współrzędnymi zapisanymi w formacie pliku tekstowego z rozszerzeniem .txt), w tym: szkic polowy z opisem punktów zgodnych z wykazem współrzędnych, informacje o materiale, średnicy elementów sieci, numer KERG; wraz z geodezyjnymi pomiarami powykonawczymi potwierdzonymi przez Wydział Geodezji i Kartografii Urzędu Miejskiego w Sosnowcu,</w:t>
      </w:r>
    </w:p>
    <w:p w:rsidR="00BE633D" w:rsidRPr="00BE633D" w:rsidRDefault="0026030B" w:rsidP="009A6AF1">
      <w:pPr>
        <w:numPr>
          <w:ilvl w:val="0"/>
          <w:numId w:val="4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sz w:val="21"/>
          <w:szCs w:val="21"/>
        </w:rPr>
        <w:t>kompletny wniosek wraz z załącznikami do uzyskania decyzji o pozwoleniu na użytkowanie; zamawiający uzna, że wniosek jest kompletny jeżeli organ wydający pozwolenie na użytkowanie nie wniesie żadnych uwag do samego wniosku i do załączników wymaganych wraz z wnioskiem;</w:t>
      </w:r>
    </w:p>
    <w:p w:rsidR="00BE633D" w:rsidRDefault="00BE633D" w:rsidP="00BE633D">
      <w:pPr>
        <w:tabs>
          <w:tab w:val="left" w:pos="1701"/>
        </w:tabs>
        <w:ind w:left="1701"/>
        <w:jc w:val="both"/>
        <w:rPr>
          <w:rFonts w:asciiTheme="minorHAnsi" w:hAnsiTheme="minorHAnsi" w:cstheme="minorHAnsi"/>
          <w:sz w:val="21"/>
          <w:szCs w:val="21"/>
        </w:rPr>
      </w:pPr>
    </w:p>
    <w:p w:rsidR="0026030B" w:rsidRPr="00BA04D8" w:rsidRDefault="0026030B" w:rsidP="00BE633D">
      <w:pPr>
        <w:tabs>
          <w:tab w:val="left" w:pos="1701"/>
        </w:tabs>
        <w:ind w:left="1701"/>
        <w:jc w:val="both"/>
        <w:rPr>
          <w:rFonts w:asciiTheme="minorHAnsi" w:hAnsiTheme="minorHAnsi" w:cstheme="minorHAnsi"/>
          <w:iCs/>
          <w:sz w:val="21"/>
          <w:szCs w:val="21"/>
        </w:rPr>
      </w:pPr>
      <w:r w:rsidRPr="00BA04D8">
        <w:rPr>
          <w:rFonts w:asciiTheme="minorHAnsi" w:hAnsiTheme="minorHAnsi" w:cstheme="minorHAnsi"/>
          <w:sz w:val="21"/>
          <w:szCs w:val="21"/>
        </w:rPr>
        <w:lastRenderedPageBreak/>
        <w:t>jeżeli, w wyniku sprawdzenia przez właściwy organ okaże się, że wniosek lub załączone do niego wymagane dokumenty są niekompletne lub zawierają braki i nieścisłości, wykonawca, zobowiązany będzie do ich niezwłocznego uzupełnienia,</w:t>
      </w:r>
    </w:p>
    <w:p w:rsidR="0026030B" w:rsidRPr="00957169" w:rsidRDefault="0026030B" w:rsidP="009A6AF1">
      <w:pPr>
        <w:numPr>
          <w:ilvl w:val="0"/>
          <w:numId w:val="4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sz w:val="21"/>
          <w:szCs w:val="21"/>
        </w:rPr>
        <w:t>wszystkie kody źródłowe</w:t>
      </w:r>
      <w:r w:rsidR="003372CC" w:rsidRPr="00BA04D8">
        <w:rPr>
          <w:rFonts w:asciiTheme="minorHAnsi" w:hAnsiTheme="minorHAnsi" w:cstheme="minorHAnsi"/>
          <w:sz w:val="21"/>
          <w:szCs w:val="21"/>
        </w:rPr>
        <w:t xml:space="preserve"> </w:t>
      </w:r>
      <w:r w:rsidRPr="00BA04D8">
        <w:rPr>
          <w:rFonts w:asciiTheme="minorHAnsi" w:hAnsiTheme="minorHAnsi" w:cstheme="minorHAnsi"/>
          <w:sz w:val="21"/>
          <w:szCs w:val="21"/>
        </w:rPr>
        <w:t xml:space="preserve">sterowników (w wersji edytowalnej z komentarzami) i wartości intelektualnych wykorzystanych przy wykonywaniu </w:t>
      </w:r>
      <w:r w:rsidR="003372CC" w:rsidRPr="00BA04D8">
        <w:rPr>
          <w:rFonts w:asciiTheme="minorHAnsi" w:hAnsiTheme="minorHAnsi" w:cstheme="minorHAnsi"/>
          <w:sz w:val="21"/>
          <w:szCs w:val="21"/>
        </w:rPr>
        <w:t xml:space="preserve">ZADAŃ / PODZADAŃ </w:t>
      </w:r>
      <w:r w:rsidRPr="00BA04D8">
        <w:rPr>
          <w:rFonts w:asciiTheme="minorHAnsi" w:hAnsiTheme="minorHAnsi" w:cstheme="minorHAnsi"/>
          <w:sz w:val="21"/>
          <w:szCs w:val="21"/>
        </w:rPr>
        <w:t>oraz wszystkie kody źródłowe sterowników (w wersji edytowalnej z komentarzami) i wartości in</w:t>
      </w:r>
      <w:r w:rsidRPr="00957169">
        <w:rPr>
          <w:rFonts w:asciiTheme="minorHAnsi" w:hAnsiTheme="minorHAnsi" w:cstheme="minorHAnsi"/>
          <w:sz w:val="21"/>
          <w:szCs w:val="21"/>
        </w:rPr>
        <w:t>telektualnych niezbędnych do późniejszej rozbudowy systemu, aparatury kontrolno-pomiarowej i automatyki</w:t>
      </w:r>
      <w:r w:rsidR="00957169" w:rsidRPr="00957169">
        <w:rPr>
          <w:rFonts w:asciiTheme="minorHAnsi" w:hAnsiTheme="minorHAnsi" w:cstheme="minorHAnsi"/>
          <w:sz w:val="21"/>
          <w:szCs w:val="21"/>
        </w:rPr>
        <w:t>,</w:t>
      </w:r>
    </w:p>
    <w:p w:rsidR="0026030B" w:rsidRDefault="007A1A8A" w:rsidP="009A6AF1">
      <w:pPr>
        <w:numPr>
          <w:ilvl w:val="0"/>
          <w:numId w:val="46"/>
        </w:numPr>
        <w:tabs>
          <w:tab w:val="left" w:pos="1701"/>
        </w:tabs>
        <w:ind w:left="1701" w:hanging="425"/>
        <w:jc w:val="both"/>
        <w:rPr>
          <w:rFonts w:asciiTheme="minorHAnsi" w:hAnsiTheme="minorHAnsi" w:cstheme="minorHAnsi"/>
          <w:iCs/>
          <w:sz w:val="21"/>
          <w:szCs w:val="21"/>
        </w:rPr>
      </w:pPr>
      <w:r w:rsidRPr="00957169">
        <w:rPr>
          <w:rFonts w:asciiTheme="minorHAnsi" w:hAnsiTheme="minorHAnsi" w:cstheme="minorHAnsi"/>
          <w:iCs/>
          <w:sz w:val="21"/>
          <w:szCs w:val="21"/>
        </w:rPr>
        <w:t>d</w:t>
      </w:r>
      <w:r w:rsidR="0026030B" w:rsidRPr="00957169">
        <w:rPr>
          <w:rFonts w:asciiTheme="minorHAnsi" w:hAnsiTheme="minorHAnsi" w:cstheme="minorHAnsi"/>
          <w:iCs/>
          <w:sz w:val="21"/>
          <w:szCs w:val="21"/>
        </w:rPr>
        <w:t>okumentację wymaganą przez zamawiającego w formie elektronicznej</w:t>
      </w:r>
      <w:r w:rsidR="003372CC" w:rsidRPr="00957169">
        <w:rPr>
          <w:rFonts w:asciiTheme="minorHAnsi" w:hAnsiTheme="minorHAnsi" w:cstheme="minorHAnsi"/>
          <w:iCs/>
          <w:sz w:val="21"/>
          <w:szCs w:val="21"/>
        </w:rPr>
        <w:t xml:space="preserve">, </w:t>
      </w:r>
      <w:r w:rsidR="0026030B" w:rsidRPr="00957169">
        <w:rPr>
          <w:rFonts w:asciiTheme="minorHAnsi" w:hAnsiTheme="minorHAnsi" w:cstheme="minorHAnsi"/>
          <w:iCs/>
          <w:sz w:val="21"/>
          <w:szCs w:val="21"/>
        </w:rPr>
        <w:t xml:space="preserve">cyfrowe kopie programu wykonawczego </w:t>
      </w:r>
      <w:r w:rsidR="003372CC" w:rsidRPr="00957169">
        <w:rPr>
          <w:rFonts w:asciiTheme="minorHAnsi" w:hAnsiTheme="minorHAnsi" w:cstheme="minorHAnsi"/>
          <w:iCs/>
          <w:sz w:val="21"/>
          <w:szCs w:val="21"/>
        </w:rPr>
        <w:t xml:space="preserve">oraz wszystkie wymagane kody źródłowe </w:t>
      </w:r>
      <w:r w:rsidR="0026030B" w:rsidRPr="00957169">
        <w:rPr>
          <w:rFonts w:asciiTheme="minorHAnsi" w:hAnsiTheme="minorHAnsi" w:cstheme="minorHAnsi"/>
          <w:iCs/>
          <w:sz w:val="21"/>
          <w:szCs w:val="21"/>
        </w:rPr>
        <w:t>wykonawca dostarczy na nośniku danych typu pendriv</w:t>
      </w:r>
      <w:r w:rsidR="003372CC" w:rsidRPr="00957169">
        <w:rPr>
          <w:rFonts w:asciiTheme="minorHAnsi" w:hAnsiTheme="minorHAnsi" w:cstheme="minorHAnsi"/>
          <w:iCs/>
          <w:sz w:val="21"/>
          <w:szCs w:val="21"/>
        </w:rPr>
        <w:t>e</w:t>
      </w:r>
      <w:r w:rsidR="0044783A" w:rsidRPr="00957169">
        <w:rPr>
          <w:rFonts w:asciiTheme="minorHAnsi" w:hAnsiTheme="minorHAnsi" w:cstheme="minorHAnsi"/>
          <w:iCs/>
          <w:sz w:val="21"/>
          <w:szCs w:val="21"/>
        </w:rPr>
        <w:t>,</w:t>
      </w:r>
    </w:p>
    <w:p w:rsidR="0026030B" w:rsidRPr="00BA04D8" w:rsidRDefault="0026030B" w:rsidP="009A6AF1">
      <w:pPr>
        <w:numPr>
          <w:ilvl w:val="0"/>
          <w:numId w:val="46"/>
        </w:numPr>
        <w:tabs>
          <w:tab w:val="left" w:pos="1701"/>
        </w:tabs>
        <w:ind w:left="1701" w:hanging="425"/>
        <w:jc w:val="both"/>
        <w:rPr>
          <w:rFonts w:asciiTheme="minorHAnsi" w:hAnsiTheme="minorHAnsi" w:cstheme="minorHAnsi"/>
          <w:iCs/>
          <w:sz w:val="21"/>
          <w:szCs w:val="21"/>
        </w:rPr>
      </w:pPr>
      <w:r w:rsidRPr="00BA04D8">
        <w:rPr>
          <w:rFonts w:asciiTheme="minorHAnsi" w:hAnsiTheme="minorHAnsi" w:cstheme="minorHAnsi"/>
          <w:iCs/>
          <w:sz w:val="21"/>
          <w:szCs w:val="21"/>
        </w:rPr>
        <w:t xml:space="preserve">książki pracy urządzeń uzupełnione o wpisy ewentualnie dokonanych czynności eksploatacyjnych, serwisowych lub naprawczych – od czasu uruchomienia urządzeń do czasu pisemnego zgłoszenia </w:t>
      </w:r>
      <w:r w:rsidR="00282CF0" w:rsidRPr="00BA04D8">
        <w:rPr>
          <w:rFonts w:asciiTheme="minorHAnsi" w:hAnsiTheme="minorHAnsi" w:cstheme="minorHAnsi"/>
          <w:iCs/>
          <w:sz w:val="21"/>
          <w:szCs w:val="21"/>
        </w:rPr>
        <w:br/>
      </w:r>
      <w:r w:rsidRPr="00BA04D8">
        <w:rPr>
          <w:rFonts w:asciiTheme="minorHAnsi" w:hAnsiTheme="minorHAnsi" w:cstheme="minorHAnsi"/>
          <w:iCs/>
          <w:sz w:val="21"/>
          <w:szCs w:val="21"/>
        </w:rPr>
        <w:t>o gotowości do odbioru końcowego, które winny być potwierdzone przez serwis Producenta / autoryzowanego przedstawiciela Producenta.</w:t>
      </w:r>
    </w:p>
    <w:p w:rsidR="0026030B" w:rsidRPr="00BA04D8" w:rsidRDefault="0026030B" w:rsidP="009A6AF1">
      <w:pPr>
        <w:pStyle w:val="Tekstpodstawowywcity2"/>
        <w:numPr>
          <w:ilvl w:val="0"/>
          <w:numId w:val="17"/>
        </w:numPr>
        <w:tabs>
          <w:tab w:val="clear" w:pos="689"/>
          <w:tab w:val="left" w:pos="426"/>
        </w:tabs>
        <w:spacing w:after="0" w:line="240" w:lineRule="auto"/>
        <w:ind w:left="426" w:hanging="426"/>
        <w:jc w:val="both"/>
        <w:rPr>
          <w:rFonts w:asciiTheme="minorHAnsi" w:hAnsiTheme="minorHAnsi" w:cstheme="minorHAnsi"/>
          <w:b/>
          <w:sz w:val="21"/>
          <w:szCs w:val="21"/>
        </w:rPr>
      </w:pPr>
      <w:r w:rsidRPr="00BA04D8">
        <w:rPr>
          <w:rFonts w:asciiTheme="minorHAnsi" w:hAnsiTheme="minorHAnsi" w:cstheme="minorHAnsi"/>
          <w:sz w:val="21"/>
          <w:szCs w:val="21"/>
        </w:rPr>
        <w:t xml:space="preserve">Obowiązki wykonawcy w okresie obowiązywania gwarancji jakości: </w:t>
      </w:r>
    </w:p>
    <w:p w:rsidR="0026030B" w:rsidRPr="00BA04D8" w:rsidRDefault="0026030B" w:rsidP="009A6AF1">
      <w:pPr>
        <w:numPr>
          <w:ilvl w:val="1"/>
          <w:numId w:val="88"/>
        </w:numPr>
        <w:ind w:left="851" w:hanging="425"/>
        <w:jc w:val="both"/>
        <w:rPr>
          <w:rFonts w:asciiTheme="minorHAnsi" w:hAnsiTheme="minorHAnsi" w:cstheme="minorHAnsi"/>
          <w:sz w:val="21"/>
          <w:szCs w:val="21"/>
        </w:rPr>
      </w:pPr>
      <w:r w:rsidRPr="00BA04D8">
        <w:rPr>
          <w:rFonts w:asciiTheme="minorHAnsi" w:hAnsiTheme="minorHAnsi" w:cstheme="minorHAnsi"/>
          <w:sz w:val="21"/>
          <w:szCs w:val="21"/>
        </w:rPr>
        <w:t>Zapewnienie serwisu dostępnego na terenie Polski (z dojazdem realizowanym bez dodatkowego wynagrodzenia wykonawcy);</w:t>
      </w:r>
    </w:p>
    <w:p w:rsidR="0026030B" w:rsidRPr="00BA04D8" w:rsidRDefault="0026030B" w:rsidP="009A6AF1">
      <w:pPr>
        <w:numPr>
          <w:ilvl w:val="1"/>
          <w:numId w:val="88"/>
        </w:numPr>
        <w:ind w:left="851" w:hanging="425"/>
        <w:jc w:val="both"/>
        <w:rPr>
          <w:rFonts w:asciiTheme="minorHAnsi" w:hAnsiTheme="minorHAnsi" w:cstheme="minorHAnsi"/>
          <w:sz w:val="21"/>
          <w:szCs w:val="21"/>
        </w:rPr>
      </w:pPr>
      <w:r w:rsidRPr="00BA04D8">
        <w:rPr>
          <w:rFonts w:asciiTheme="minorHAnsi" w:hAnsiTheme="minorHAnsi" w:cstheme="minorHAnsi"/>
          <w:sz w:val="21"/>
          <w:szCs w:val="21"/>
        </w:rPr>
        <w:t>W przypadku ujawnienia się wady przedmiotu zamówienia</w:t>
      </w:r>
      <w:r w:rsidR="00012B1D" w:rsidRPr="00BA04D8">
        <w:rPr>
          <w:rFonts w:asciiTheme="minorHAnsi" w:hAnsiTheme="minorHAnsi" w:cstheme="minorHAnsi"/>
          <w:sz w:val="21"/>
          <w:szCs w:val="21"/>
        </w:rPr>
        <w:t>:</w:t>
      </w:r>
    </w:p>
    <w:p w:rsidR="0026030B" w:rsidRPr="00BA04D8" w:rsidRDefault="00012B1D" w:rsidP="009A6AF1">
      <w:pPr>
        <w:numPr>
          <w:ilvl w:val="0"/>
          <w:numId w:val="57"/>
        </w:numPr>
        <w:tabs>
          <w:tab w:val="clear" w:pos="720"/>
          <w:tab w:val="num"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P</w:t>
      </w:r>
      <w:r w:rsidR="0026030B" w:rsidRPr="00BA04D8">
        <w:rPr>
          <w:rFonts w:asciiTheme="minorHAnsi" w:hAnsiTheme="minorHAnsi" w:cstheme="minorHAnsi"/>
          <w:sz w:val="21"/>
          <w:szCs w:val="21"/>
        </w:rPr>
        <w:t xml:space="preserve">rzystąpienie do usunięcia wady, w terminie nie dłuższym niż 2 dni robocze, licząc od dnia doręczenia informacji o ujawnieniu wady przedmiotu zamówienia, przy czym przez przystąpienie do usunięcia wady </w:t>
      </w:r>
      <w:r w:rsidRPr="00BA04D8">
        <w:rPr>
          <w:rFonts w:asciiTheme="minorHAnsi" w:hAnsiTheme="minorHAnsi" w:cstheme="minorHAnsi"/>
          <w:sz w:val="21"/>
          <w:szCs w:val="21"/>
        </w:rPr>
        <w:t>S</w:t>
      </w:r>
      <w:r w:rsidR="0026030B" w:rsidRPr="00BA04D8">
        <w:rPr>
          <w:rFonts w:asciiTheme="minorHAnsi" w:hAnsiTheme="minorHAnsi" w:cstheme="minorHAnsi"/>
          <w:sz w:val="21"/>
          <w:szCs w:val="21"/>
        </w:rPr>
        <w:t>trony rozumieć będą wykonanie rozpoznania wady przez wykonawcę (w miejscu jej wystąpienia), w celu określenia jej przyczyn i zakresu, podjęcia niezbędnych prac zmierzających do zabezpieczenia obiektu / urządzenia, terenu objętego wadą w stopniu zgodnym z zasadami BHP oraz uniemożliwiającym ponoszenie strat przez zamawiającego;</w:t>
      </w:r>
    </w:p>
    <w:p w:rsidR="0026030B" w:rsidRPr="00BA04D8" w:rsidRDefault="0026030B" w:rsidP="009A6AF1">
      <w:pPr>
        <w:numPr>
          <w:ilvl w:val="0"/>
          <w:numId w:val="57"/>
        </w:numPr>
        <w:tabs>
          <w:tab w:val="clear" w:pos="720"/>
          <w:tab w:val="num"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Usunięcie wady, o której mowa w </w:t>
      </w:r>
      <w:proofErr w:type="spellStart"/>
      <w:r w:rsidR="00012B1D" w:rsidRPr="00BA04D8">
        <w:rPr>
          <w:rFonts w:asciiTheme="minorHAnsi" w:hAnsiTheme="minorHAnsi" w:cstheme="minorHAnsi"/>
          <w:sz w:val="21"/>
          <w:szCs w:val="21"/>
        </w:rPr>
        <w:t>p</w:t>
      </w:r>
      <w:r w:rsidRPr="00BA04D8">
        <w:rPr>
          <w:rFonts w:asciiTheme="minorHAnsi" w:hAnsiTheme="minorHAnsi" w:cstheme="minorHAnsi"/>
          <w:sz w:val="21"/>
          <w:szCs w:val="21"/>
        </w:rPr>
        <w:t>pkt</w:t>
      </w:r>
      <w:proofErr w:type="spellEnd"/>
      <w:r w:rsidRPr="00BA04D8">
        <w:rPr>
          <w:rFonts w:asciiTheme="minorHAnsi" w:hAnsiTheme="minorHAnsi" w:cstheme="minorHAnsi"/>
          <w:sz w:val="21"/>
          <w:szCs w:val="21"/>
        </w:rPr>
        <w:t xml:space="preserve"> </w:t>
      </w:r>
      <w:r w:rsidR="005B4E0F" w:rsidRPr="00BA04D8">
        <w:rPr>
          <w:rFonts w:asciiTheme="minorHAnsi" w:hAnsiTheme="minorHAnsi" w:cstheme="minorHAnsi"/>
          <w:sz w:val="21"/>
          <w:szCs w:val="21"/>
        </w:rPr>
        <w:t>6.2.</w:t>
      </w:r>
      <w:r w:rsidR="00012B1D" w:rsidRPr="00BA04D8">
        <w:rPr>
          <w:rFonts w:asciiTheme="minorHAnsi" w:hAnsiTheme="minorHAnsi" w:cstheme="minorHAnsi"/>
          <w:sz w:val="21"/>
          <w:szCs w:val="21"/>
        </w:rPr>
        <w:t>1)</w:t>
      </w:r>
      <w:r w:rsidRPr="00BA04D8">
        <w:rPr>
          <w:rFonts w:asciiTheme="minorHAnsi" w:hAnsiTheme="minorHAnsi" w:cstheme="minorHAnsi"/>
          <w:sz w:val="21"/>
          <w:szCs w:val="21"/>
        </w:rPr>
        <w:t xml:space="preserve">, w terminie wyznaczonym przez zamawiającego, liczonym </w:t>
      </w:r>
      <w:r w:rsidR="00012B1D" w:rsidRPr="00BA04D8">
        <w:rPr>
          <w:rFonts w:asciiTheme="minorHAnsi" w:hAnsiTheme="minorHAnsi" w:cstheme="minorHAnsi"/>
          <w:sz w:val="21"/>
          <w:szCs w:val="21"/>
        </w:rPr>
        <w:br/>
      </w:r>
      <w:r w:rsidRPr="00BA04D8">
        <w:rPr>
          <w:rFonts w:asciiTheme="minorHAnsi" w:hAnsiTheme="minorHAnsi" w:cstheme="minorHAnsi"/>
          <w:sz w:val="21"/>
          <w:szCs w:val="21"/>
        </w:rPr>
        <w:t>w dniach roboczych, przy uwzględnieniu charakteru i rozmiaru wady, zastosowania technologii niezbędnej do jej usunięcia oraz pozostałych uzasadnionych warunków mogących mieć wpływ na czas niezbędny do jej usunięcia;</w:t>
      </w:r>
    </w:p>
    <w:p w:rsidR="0026030B" w:rsidRPr="00BA04D8" w:rsidRDefault="0026030B" w:rsidP="009A6AF1">
      <w:pPr>
        <w:numPr>
          <w:ilvl w:val="0"/>
          <w:numId w:val="57"/>
        </w:numPr>
        <w:tabs>
          <w:tab w:val="clear" w:pos="720"/>
          <w:tab w:val="num"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Przygotowanie obiektu / urządzenia w celu usunięcia wady; roboty związane z usuwaniem jakiejkolwiek wady wykonawca musi rozpocząć oraz zakończyć w dni robocze, tj. poniedziałek - piątek w godzinach 7</w:t>
      </w:r>
      <w:r w:rsidRPr="00BA04D8">
        <w:rPr>
          <w:rFonts w:asciiTheme="minorHAnsi" w:hAnsiTheme="minorHAnsi" w:cstheme="minorHAnsi"/>
          <w:sz w:val="21"/>
          <w:szCs w:val="21"/>
          <w:vertAlign w:val="superscript"/>
        </w:rPr>
        <w:t>00</w:t>
      </w:r>
      <w:r w:rsidRPr="00BA04D8">
        <w:rPr>
          <w:rFonts w:asciiTheme="minorHAnsi" w:hAnsiTheme="minorHAnsi" w:cstheme="minorHAnsi"/>
          <w:sz w:val="21"/>
          <w:szCs w:val="21"/>
        </w:rPr>
        <w:t xml:space="preserve"> - 15</w:t>
      </w:r>
      <w:r w:rsidRPr="00BA04D8">
        <w:rPr>
          <w:rFonts w:asciiTheme="minorHAnsi" w:hAnsiTheme="minorHAnsi" w:cstheme="minorHAnsi"/>
          <w:sz w:val="21"/>
          <w:szCs w:val="21"/>
          <w:vertAlign w:val="superscript"/>
        </w:rPr>
        <w:t>00</w:t>
      </w:r>
      <w:r w:rsidRPr="00BA04D8">
        <w:rPr>
          <w:rFonts w:asciiTheme="minorHAnsi" w:hAnsiTheme="minorHAnsi" w:cstheme="minorHAnsi"/>
          <w:sz w:val="21"/>
          <w:szCs w:val="21"/>
        </w:rPr>
        <w:t xml:space="preserve"> oraz pisemnie uzgodnić z zamawiającym termin ich wykonywania;</w:t>
      </w:r>
    </w:p>
    <w:p w:rsidR="0026030B" w:rsidRPr="00BA04D8" w:rsidRDefault="0026030B" w:rsidP="009A6AF1">
      <w:pPr>
        <w:numPr>
          <w:ilvl w:val="0"/>
          <w:numId w:val="57"/>
        </w:numPr>
        <w:tabs>
          <w:tab w:val="clear" w:pos="720"/>
          <w:tab w:val="num" w:pos="1276"/>
        </w:tabs>
        <w:ind w:left="1276" w:hanging="425"/>
        <w:jc w:val="both"/>
        <w:rPr>
          <w:rFonts w:asciiTheme="minorHAnsi" w:hAnsiTheme="minorHAnsi" w:cstheme="minorHAnsi"/>
          <w:sz w:val="21"/>
          <w:szCs w:val="21"/>
        </w:rPr>
      </w:pPr>
      <w:r w:rsidRPr="00BA04D8">
        <w:rPr>
          <w:rFonts w:asciiTheme="minorHAnsi" w:hAnsiTheme="minorHAnsi" w:cstheme="minorHAnsi"/>
          <w:spacing w:val="-2"/>
          <w:sz w:val="21"/>
          <w:szCs w:val="21"/>
        </w:rPr>
        <w:t>Potwierdzenie i odnotowanie w Książce pracy urządzenia – każdej naprawy gwarancyjnej dotyczącej usunięcia zgłoszonej przez zamawiającego wady – obejmujące także ewentualne</w:t>
      </w:r>
      <w:r w:rsidRPr="00BA04D8">
        <w:rPr>
          <w:rFonts w:asciiTheme="minorHAnsi" w:hAnsiTheme="minorHAnsi" w:cstheme="minorHAnsi"/>
          <w:sz w:val="21"/>
          <w:szCs w:val="21"/>
        </w:rPr>
        <w:t xml:space="preserve"> zalecenia dla zamawiającego odnośnie dalszej eksploatacji urządzenia; każda naprawa gwarancyjna związana z usunięciem wady zakończona będzie sporządzeniem przez wykonawcę protokołu – potwierdzonego przez autoryzowany serwis Producenta urządzenia i przez zamawiającego, w którym wyszczególniony zostanie zakres wykonanych napraw oraz wymienionych części i elementów.</w:t>
      </w:r>
    </w:p>
    <w:p w:rsidR="0026030B" w:rsidRPr="00BA04D8" w:rsidRDefault="0026030B" w:rsidP="009A6AF1">
      <w:pPr>
        <w:pStyle w:val="Tekstpodstawowywcity2"/>
        <w:numPr>
          <w:ilvl w:val="0"/>
          <w:numId w:val="17"/>
        </w:numPr>
        <w:tabs>
          <w:tab w:val="clear" w:pos="689"/>
          <w:tab w:val="left" w:pos="426"/>
        </w:tabs>
        <w:spacing w:after="0" w:line="240" w:lineRule="auto"/>
        <w:ind w:left="426" w:hanging="426"/>
        <w:jc w:val="both"/>
        <w:rPr>
          <w:rFonts w:asciiTheme="minorHAnsi" w:hAnsiTheme="minorHAnsi" w:cstheme="minorHAnsi"/>
          <w:sz w:val="21"/>
          <w:szCs w:val="21"/>
        </w:rPr>
      </w:pPr>
      <w:r w:rsidRPr="00BA04D8">
        <w:rPr>
          <w:rFonts w:asciiTheme="minorHAnsi" w:hAnsiTheme="minorHAnsi" w:cstheme="minorHAnsi"/>
          <w:sz w:val="21"/>
          <w:szCs w:val="21"/>
        </w:rPr>
        <w:t>Wymagania zamawiającego / obowiązki wykonawcy dotyczące świadczenia usług serwisowych:</w:t>
      </w:r>
    </w:p>
    <w:p w:rsidR="0026030B" w:rsidRPr="00BA04D8" w:rsidRDefault="0026030B" w:rsidP="009A6AF1">
      <w:pPr>
        <w:numPr>
          <w:ilvl w:val="1"/>
          <w:numId w:val="89"/>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W okresie obowiązywania gwarancji jakości na przedmiot zamówienia – w ramach świadczenia usług serwisowych, wykonawca zobowiązany będzie zapewnić / przeprowadzić: </w:t>
      </w:r>
    </w:p>
    <w:p w:rsidR="00A16098" w:rsidRPr="00BA04D8" w:rsidRDefault="00A16098" w:rsidP="009A6AF1">
      <w:pPr>
        <w:numPr>
          <w:ilvl w:val="0"/>
          <w:numId w:val="58"/>
        </w:numPr>
        <w:tabs>
          <w:tab w:val="num"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Serwis dostępny na terenie Polski (z dojazdem realizowanym bez dodatkowego wynagrodzenia wykonawcy);</w:t>
      </w:r>
    </w:p>
    <w:p w:rsidR="00A16098" w:rsidRPr="00BA04D8" w:rsidRDefault="00A16098" w:rsidP="009A6AF1">
      <w:pPr>
        <w:numPr>
          <w:ilvl w:val="0"/>
          <w:numId w:val="58"/>
        </w:numPr>
        <w:tabs>
          <w:tab w:val="num"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Przeglądy i remonty urządzeń, instalacji i układów </w:t>
      </w:r>
      <w:r w:rsidRPr="00BA04D8">
        <w:rPr>
          <w:rFonts w:asciiTheme="minorHAnsi" w:hAnsiTheme="minorHAnsi" w:cstheme="minorHAnsi"/>
          <w:bCs/>
          <w:sz w:val="21"/>
          <w:szCs w:val="21"/>
        </w:rPr>
        <w:t xml:space="preserve">łącznie z wymianą niezbędnych części zamiennych </w:t>
      </w:r>
      <w:r w:rsidRPr="00BA04D8">
        <w:rPr>
          <w:rFonts w:asciiTheme="minorHAnsi" w:hAnsiTheme="minorHAnsi" w:cstheme="minorHAnsi"/>
          <w:bCs/>
          <w:sz w:val="21"/>
          <w:szCs w:val="21"/>
        </w:rPr>
        <w:br/>
        <w:t xml:space="preserve">i materiałów eksploatacyjnych </w:t>
      </w:r>
      <w:r w:rsidRPr="00BA04D8">
        <w:rPr>
          <w:rFonts w:asciiTheme="minorHAnsi" w:hAnsiTheme="minorHAnsi" w:cstheme="minorHAnsi"/>
          <w:sz w:val="21"/>
          <w:szCs w:val="21"/>
        </w:rPr>
        <w:t xml:space="preserve">i naturalnie zużywających się </w:t>
      </w:r>
      <w:r w:rsidRPr="00BA04D8">
        <w:rPr>
          <w:rFonts w:asciiTheme="minorHAnsi" w:hAnsiTheme="minorHAnsi" w:cstheme="minorHAnsi"/>
          <w:spacing w:val="-4"/>
          <w:sz w:val="21"/>
          <w:szCs w:val="21"/>
        </w:rPr>
        <w:t xml:space="preserve">(z transportem realizowanym na koszt wykonawcy) – z częstotliwością i w zakresie zgodnym z Dokumentacją Techniczno-Ruchową </w:t>
      </w:r>
      <w:r w:rsidRPr="00BA04D8">
        <w:rPr>
          <w:rFonts w:asciiTheme="minorHAnsi" w:hAnsiTheme="minorHAnsi" w:cstheme="minorHAnsi"/>
          <w:bCs/>
          <w:sz w:val="21"/>
          <w:szCs w:val="21"/>
        </w:rPr>
        <w:t>urządzenia, instalacji lub układu oraz w odniesieniu do rzeczywistego czasu ich pracy</w:t>
      </w:r>
      <w:r w:rsidRPr="00BA04D8">
        <w:rPr>
          <w:rFonts w:asciiTheme="minorHAnsi" w:hAnsiTheme="minorHAnsi" w:cstheme="minorHAnsi"/>
          <w:sz w:val="21"/>
          <w:szCs w:val="21"/>
        </w:rPr>
        <w:t>, przy czym planowe przeglądy wykonawca winien rozpocząć i zakończyć w dni robocze, tj. poniedziałek ÷ piątek w godz. 7.00÷15.00, w terminie nie dłuższym niż 21 dni roboczych, licząc od dnia przekazania przez zamawiającego informacji o konieczności ich wykonania</w:t>
      </w:r>
      <w:r w:rsidR="004B5ABA" w:rsidRPr="00BA04D8">
        <w:rPr>
          <w:rFonts w:asciiTheme="minorHAnsi" w:hAnsiTheme="minorHAnsi" w:cstheme="minorHAnsi"/>
          <w:sz w:val="21"/>
          <w:szCs w:val="21"/>
        </w:rPr>
        <w:t>;</w:t>
      </w:r>
    </w:p>
    <w:p w:rsidR="0026030B" w:rsidRPr="00BA04D8" w:rsidRDefault="0026030B" w:rsidP="009A6AF1">
      <w:pPr>
        <w:numPr>
          <w:ilvl w:val="1"/>
          <w:numId w:val="89"/>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Wykonawca zobowiązany będzie zapewnić, że prace wynikające ze świadczenia usług serwisowych w pełnym okresie udzielonej gwarancji jakości dla całego przedmiotu zamówienia, wykonywane będą przez dostępne na terenie Polski autoryzowane serwisy producentów/dostawców urządzeń w zakresie urządzeń i instalacji wyszczególnionych w </w:t>
      </w:r>
      <w:r w:rsidR="0030093B" w:rsidRPr="00BA04D8">
        <w:rPr>
          <w:rFonts w:asciiTheme="minorHAnsi" w:hAnsiTheme="minorHAnsi" w:cstheme="minorHAnsi"/>
          <w:sz w:val="21"/>
          <w:szCs w:val="21"/>
        </w:rPr>
        <w:t xml:space="preserve">części </w:t>
      </w:r>
      <w:r w:rsidRPr="00BA04D8">
        <w:rPr>
          <w:rFonts w:asciiTheme="minorHAnsi" w:hAnsiTheme="minorHAnsi" w:cstheme="minorHAnsi"/>
          <w:sz w:val="21"/>
          <w:szCs w:val="21"/>
        </w:rPr>
        <w:t>przedmiar</w:t>
      </w:r>
      <w:r w:rsidR="0030093B" w:rsidRPr="00BA04D8">
        <w:rPr>
          <w:rFonts w:asciiTheme="minorHAnsi" w:hAnsiTheme="minorHAnsi" w:cstheme="minorHAnsi"/>
          <w:sz w:val="21"/>
          <w:szCs w:val="21"/>
        </w:rPr>
        <w:t>u dot.</w:t>
      </w:r>
      <w:r w:rsidRPr="00BA04D8">
        <w:rPr>
          <w:rFonts w:asciiTheme="minorHAnsi" w:hAnsiTheme="minorHAnsi" w:cstheme="minorHAnsi"/>
          <w:sz w:val="21"/>
          <w:szCs w:val="21"/>
        </w:rPr>
        <w:t xml:space="preserve"> „USŁUG SERWISOW</w:t>
      </w:r>
      <w:r w:rsidR="0030093B" w:rsidRPr="00BA04D8">
        <w:rPr>
          <w:rFonts w:asciiTheme="minorHAnsi" w:hAnsiTheme="minorHAnsi" w:cstheme="minorHAnsi"/>
          <w:sz w:val="21"/>
          <w:szCs w:val="21"/>
        </w:rPr>
        <w:t>YCH</w:t>
      </w:r>
      <w:r w:rsidRPr="00BA04D8">
        <w:rPr>
          <w:rFonts w:asciiTheme="minorHAnsi" w:hAnsiTheme="minorHAnsi" w:cstheme="minorHAnsi"/>
          <w:sz w:val="21"/>
          <w:szCs w:val="21"/>
        </w:rPr>
        <w:t>”;</w:t>
      </w:r>
    </w:p>
    <w:p w:rsidR="0026030B" w:rsidRPr="00BA04D8" w:rsidRDefault="0026030B" w:rsidP="009A6AF1">
      <w:pPr>
        <w:numPr>
          <w:ilvl w:val="1"/>
          <w:numId w:val="89"/>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Przed przystąpieniem do świadczenia usług serwisowych, wykonawca zobowiązany będzie </w:t>
      </w:r>
      <w:r w:rsidRPr="00BA04D8">
        <w:rPr>
          <w:rFonts w:asciiTheme="minorHAnsi" w:hAnsiTheme="minorHAnsi" w:cstheme="minorHAnsi"/>
          <w:iCs/>
          <w:sz w:val="21"/>
          <w:szCs w:val="21"/>
        </w:rPr>
        <w:t>zgłosić się do Zespołu ds. BHP i Ppoż. Sosnowieckich Wodociągów S.A. w celu odebrania informacji, o których mowa w art. 207</w:t>
      </w:r>
      <w:r w:rsidRPr="00BA04D8">
        <w:rPr>
          <w:rFonts w:asciiTheme="minorHAnsi" w:hAnsiTheme="minorHAnsi" w:cstheme="minorHAnsi"/>
          <w:iCs/>
          <w:sz w:val="21"/>
          <w:szCs w:val="21"/>
          <w:vertAlign w:val="superscript"/>
        </w:rPr>
        <w:t>1</w:t>
      </w:r>
      <w:r w:rsidRPr="00BA04D8">
        <w:rPr>
          <w:rFonts w:asciiTheme="minorHAnsi" w:hAnsiTheme="minorHAnsi" w:cstheme="minorHAnsi"/>
          <w:iCs/>
          <w:sz w:val="21"/>
          <w:szCs w:val="21"/>
        </w:rPr>
        <w:t xml:space="preserve"> ustawy – Kodeks pracy i podpisania stosownego oświadczenia potwierdzającego:</w:t>
      </w:r>
    </w:p>
    <w:p w:rsidR="007B31B2" w:rsidRPr="00BA04D8" w:rsidRDefault="007B31B2" w:rsidP="009A6AF1">
      <w:pPr>
        <w:numPr>
          <w:ilvl w:val="0"/>
          <w:numId w:val="70"/>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otrzymanie przedmiotowych informacji,</w:t>
      </w:r>
    </w:p>
    <w:p w:rsidR="007B31B2" w:rsidRDefault="007B31B2" w:rsidP="009A6AF1">
      <w:pPr>
        <w:numPr>
          <w:ilvl w:val="0"/>
          <w:numId w:val="70"/>
        </w:numPr>
        <w:ind w:left="1276" w:hanging="425"/>
        <w:jc w:val="both"/>
        <w:rPr>
          <w:rFonts w:asciiTheme="minorHAnsi" w:hAnsiTheme="minorHAnsi" w:cstheme="minorHAnsi"/>
          <w:iCs/>
          <w:sz w:val="21"/>
          <w:szCs w:val="21"/>
        </w:rPr>
      </w:pPr>
      <w:r w:rsidRPr="00BA04D8">
        <w:rPr>
          <w:rFonts w:asciiTheme="minorHAnsi" w:hAnsiTheme="minorHAnsi" w:cstheme="minorHAnsi"/>
          <w:iCs/>
          <w:sz w:val="21"/>
          <w:szCs w:val="21"/>
        </w:rPr>
        <w:t>zobowiązanie wykonawcy do wykonywania prac stanowiących przedmiot zamówienia przez pracowników posiadających wymagane przepisami:</w:t>
      </w:r>
    </w:p>
    <w:p w:rsidR="00534DBD" w:rsidRPr="00BA04D8" w:rsidRDefault="00534DBD" w:rsidP="00534DBD">
      <w:pPr>
        <w:ind w:left="851"/>
        <w:jc w:val="both"/>
        <w:rPr>
          <w:rFonts w:asciiTheme="minorHAnsi" w:hAnsiTheme="minorHAnsi" w:cstheme="minorHAnsi"/>
          <w:iCs/>
          <w:sz w:val="21"/>
          <w:szCs w:val="21"/>
        </w:rPr>
      </w:pPr>
    </w:p>
    <w:p w:rsidR="007B31B2" w:rsidRDefault="007B31B2" w:rsidP="009A6AF1">
      <w:pPr>
        <w:numPr>
          <w:ilvl w:val="0"/>
          <w:numId w:val="61"/>
        </w:numPr>
        <w:ind w:left="1701"/>
        <w:jc w:val="both"/>
        <w:rPr>
          <w:rFonts w:asciiTheme="minorHAnsi" w:hAnsiTheme="minorHAnsi" w:cstheme="minorHAnsi"/>
          <w:iCs/>
          <w:sz w:val="21"/>
          <w:szCs w:val="21"/>
        </w:rPr>
      </w:pPr>
      <w:r w:rsidRPr="00BA04D8">
        <w:rPr>
          <w:rFonts w:asciiTheme="minorHAnsi" w:hAnsiTheme="minorHAnsi" w:cstheme="minorHAnsi"/>
          <w:iCs/>
          <w:sz w:val="21"/>
          <w:szCs w:val="21"/>
        </w:rPr>
        <w:lastRenderedPageBreak/>
        <w:t>badania lekarskie,</w:t>
      </w:r>
    </w:p>
    <w:p w:rsidR="007B31B2" w:rsidRPr="00BA04D8" w:rsidRDefault="007B31B2" w:rsidP="009A6AF1">
      <w:pPr>
        <w:numPr>
          <w:ilvl w:val="0"/>
          <w:numId w:val="61"/>
        </w:numPr>
        <w:ind w:left="1701"/>
        <w:jc w:val="both"/>
        <w:rPr>
          <w:rFonts w:asciiTheme="minorHAnsi" w:hAnsiTheme="minorHAnsi" w:cstheme="minorHAnsi"/>
          <w:iCs/>
          <w:sz w:val="21"/>
          <w:szCs w:val="21"/>
        </w:rPr>
      </w:pPr>
      <w:r w:rsidRPr="00BA04D8">
        <w:rPr>
          <w:rFonts w:asciiTheme="minorHAnsi" w:hAnsiTheme="minorHAnsi" w:cstheme="minorHAnsi"/>
          <w:iCs/>
          <w:sz w:val="21"/>
          <w:szCs w:val="21"/>
        </w:rPr>
        <w:t>przeszkolenie w zakresie BHP,</w:t>
      </w:r>
    </w:p>
    <w:p w:rsidR="007B31B2" w:rsidRPr="00BA04D8" w:rsidRDefault="007B31B2" w:rsidP="009A6AF1">
      <w:pPr>
        <w:numPr>
          <w:ilvl w:val="0"/>
          <w:numId w:val="61"/>
        </w:numPr>
        <w:ind w:left="1701"/>
        <w:jc w:val="both"/>
        <w:rPr>
          <w:rFonts w:asciiTheme="minorHAnsi" w:hAnsiTheme="minorHAnsi" w:cstheme="minorHAnsi"/>
          <w:iCs/>
          <w:sz w:val="21"/>
          <w:szCs w:val="21"/>
        </w:rPr>
      </w:pPr>
      <w:r w:rsidRPr="00BA04D8">
        <w:rPr>
          <w:rFonts w:asciiTheme="minorHAnsi" w:hAnsiTheme="minorHAnsi" w:cstheme="minorHAnsi"/>
          <w:iCs/>
          <w:sz w:val="21"/>
          <w:szCs w:val="21"/>
        </w:rPr>
        <w:t>szczepienia ochronne wymagane przy kontakcie z czynnikami biologicznymi;</w:t>
      </w:r>
    </w:p>
    <w:p w:rsidR="0026030B" w:rsidRPr="00BA04D8" w:rsidRDefault="0026030B" w:rsidP="009A6AF1">
      <w:pPr>
        <w:numPr>
          <w:ilvl w:val="1"/>
          <w:numId w:val="89"/>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Zasady świadczenia usług serwisowych:</w:t>
      </w:r>
    </w:p>
    <w:p w:rsidR="0026030B" w:rsidRPr="00BA04D8" w:rsidRDefault="000238C5" w:rsidP="009A6AF1">
      <w:pPr>
        <w:numPr>
          <w:ilvl w:val="0"/>
          <w:numId w:val="59"/>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Ś</w:t>
      </w:r>
      <w:r w:rsidR="0026030B" w:rsidRPr="00BA04D8">
        <w:rPr>
          <w:rFonts w:asciiTheme="minorHAnsi" w:hAnsiTheme="minorHAnsi" w:cstheme="minorHAnsi"/>
          <w:sz w:val="21"/>
          <w:szCs w:val="21"/>
        </w:rPr>
        <w:t xml:space="preserve">wiadczenie usług serwisowych odbywać się będzie z udziałem przedstawiciela zamawiającego; czas wykonywania usługi serwisowej każdorazowo nie może przekroczyć </w:t>
      </w:r>
      <w:r w:rsidR="0026030B" w:rsidRPr="00BA04D8">
        <w:rPr>
          <w:rFonts w:asciiTheme="minorHAnsi" w:hAnsiTheme="minorHAnsi" w:cstheme="minorHAnsi"/>
          <w:bCs/>
          <w:sz w:val="21"/>
          <w:szCs w:val="21"/>
        </w:rPr>
        <w:t>21 dni roboczych,</w:t>
      </w:r>
      <w:r w:rsidR="0026030B" w:rsidRPr="00BA04D8">
        <w:rPr>
          <w:rFonts w:asciiTheme="minorHAnsi" w:hAnsiTheme="minorHAnsi" w:cstheme="minorHAnsi"/>
          <w:sz w:val="21"/>
          <w:szCs w:val="21"/>
        </w:rPr>
        <w:t xml:space="preserve"> licząc od daty przekazania przez zamawiającego informacji wykonawcy o konieczności wykonania usługi serwisowej</w:t>
      </w:r>
      <w:r w:rsidRPr="00BA04D8">
        <w:rPr>
          <w:rFonts w:asciiTheme="minorHAnsi" w:hAnsiTheme="minorHAnsi" w:cstheme="minorHAnsi"/>
          <w:sz w:val="21"/>
          <w:szCs w:val="21"/>
        </w:rPr>
        <w:t>;</w:t>
      </w:r>
    </w:p>
    <w:p w:rsidR="0026030B" w:rsidRPr="00BA04D8" w:rsidRDefault="000238C5" w:rsidP="009A6AF1">
      <w:pPr>
        <w:numPr>
          <w:ilvl w:val="0"/>
          <w:numId w:val="59"/>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Z</w:t>
      </w:r>
      <w:r w:rsidR="0026030B" w:rsidRPr="00BA04D8">
        <w:rPr>
          <w:rFonts w:asciiTheme="minorHAnsi" w:hAnsiTheme="minorHAnsi" w:cstheme="minorHAnsi"/>
          <w:sz w:val="21"/>
          <w:szCs w:val="21"/>
        </w:rPr>
        <w:t>a skuteczne doręczenie wykonawcy informacji od zamawiającego o konieczności wykonania usługi serwisowej, zamawiający uznawał będzie wysyłanie zawiadomienia pocztą elektroniczną</w:t>
      </w:r>
      <w:r w:rsidRPr="00BA04D8">
        <w:rPr>
          <w:rFonts w:asciiTheme="minorHAnsi" w:hAnsiTheme="minorHAnsi" w:cstheme="minorHAnsi"/>
          <w:sz w:val="21"/>
          <w:szCs w:val="21"/>
        </w:rPr>
        <w:t>;</w:t>
      </w:r>
    </w:p>
    <w:p w:rsidR="0026030B" w:rsidRPr="00BA04D8" w:rsidRDefault="000238C5" w:rsidP="009A6AF1">
      <w:pPr>
        <w:numPr>
          <w:ilvl w:val="0"/>
          <w:numId w:val="59"/>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W</w:t>
      </w:r>
      <w:r w:rsidR="0026030B" w:rsidRPr="00BA04D8">
        <w:rPr>
          <w:rFonts w:asciiTheme="minorHAnsi" w:hAnsiTheme="minorHAnsi" w:cstheme="minorHAnsi"/>
          <w:sz w:val="21"/>
          <w:szCs w:val="21"/>
        </w:rPr>
        <w:t>ykonawca (po wcześniejszym pisemnym uzgodnieniu terminu z zamawiającym) we własnym zakresie zobowiązany będzie przygotować obiekt / urządzenie do wykonania czynności związanych z realizacją usług serwisowych, które rozpocznie i zakończy w dni robocze, tj. poniedziałek - piątek w godzinach 7</w:t>
      </w:r>
      <w:r w:rsidR="0026030B" w:rsidRPr="00BA04D8">
        <w:rPr>
          <w:rFonts w:asciiTheme="minorHAnsi" w:hAnsiTheme="minorHAnsi" w:cstheme="minorHAnsi"/>
          <w:sz w:val="21"/>
          <w:szCs w:val="21"/>
          <w:vertAlign w:val="superscript"/>
        </w:rPr>
        <w:t>00</w:t>
      </w:r>
      <w:r w:rsidR="00050CC5">
        <w:rPr>
          <w:rFonts w:asciiTheme="minorHAnsi" w:hAnsiTheme="minorHAnsi" w:cstheme="minorHAnsi"/>
          <w:sz w:val="21"/>
          <w:szCs w:val="21"/>
        </w:rPr>
        <w:t>-</w:t>
      </w:r>
      <w:r w:rsidR="0026030B" w:rsidRPr="00BA04D8">
        <w:rPr>
          <w:rFonts w:asciiTheme="minorHAnsi" w:hAnsiTheme="minorHAnsi" w:cstheme="minorHAnsi"/>
          <w:sz w:val="21"/>
          <w:szCs w:val="21"/>
        </w:rPr>
        <w:t>15</w:t>
      </w:r>
      <w:r w:rsidR="0026030B" w:rsidRPr="00BA04D8">
        <w:rPr>
          <w:rFonts w:asciiTheme="minorHAnsi" w:hAnsiTheme="minorHAnsi" w:cstheme="minorHAnsi"/>
          <w:sz w:val="21"/>
          <w:szCs w:val="21"/>
          <w:vertAlign w:val="superscript"/>
        </w:rPr>
        <w:t>00</w:t>
      </w:r>
      <w:r w:rsidR="0031143C" w:rsidRPr="00BA04D8">
        <w:rPr>
          <w:rFonts w:asciiTheme="minorHAnsi" w:hAnsiTheme="minorHAnsi" w:cstheme="minorHAnsi"/>
          <w:sz w:val="21"/>
          <w:szCs w:val="21"/>
        </w:rPr>
        <w:t>;</w:t>
      </w:r>
    </w:p>
    <w:p w:rsidR="0026030B" w:rsidRPr="00BA04D8" w:rsidRDefault="0031143C" w:rsidP="009A6AF1">
      <w:pPr>
        <w:numPr>
          <w:ilvl w:val="0"/>
          <w:numId w:val="59"/>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W</w:t>
      </w:r>
      <w:r w:rsidR="0026030B" w:rsidRPr="00BA04D8">
        <w:rPr>
          <w:rFonts w:asciiTheme="minorHAnsi" w:hAnsiTheme="minorHAnsi" w:cstheme="minorHAnsi"/>
          <w:sz w:val="21"/>
          <w:szCs w:val="21"/>
        </w:rPr>
        <w:t>ykonawca winien zagwarantować, iż wszystkie zastosowane przez niego do świadczenia usług serwisowych materiały / urządzenia / armatura / części zamienne będą fabrycznie nowe,</w:t>
      </w:r>
      <w:r w:rsidRPr="00BA04D8">
        <w:rPr>
          <w:rFonts w:asciiTheme="minorHAnsi" w:hAnsiTheme="minorHAnsi" w:cstheme="minorHAnsi"/>
          <w:sz w:val="21"/>
          <w:szCs w:val="21"/>
        </w:rPr>
        <w:t xml:space="preserve"> będą </w:t>
      </w:r>
      <w:r w:rsidR="0026030B" w:rsidRPr="00BA04D8">
        <w:rPr>
          <w:rFonts w:asciiTheme="minorHAnsi" w:hAnsiTheme="minorHAnsi" w:cstheme="minorHAnsi"/>
          <w:sz w:val="21"/>
          <w:szCs w:val="21"/>
        </w:rPr>
        <w:t xml:space="preserve">odpowiadać, </w:t>
      </w:r>
      <w:r w:rsidR="00050CC5">
        <w:rPr>
          <w:rFonts w:asciiTheme="minorHAnsi" w:hAnsiTheme="minorHAnsi" w:cstheme="minorHAnsi"/>
          <w:sz w:val="21"/>
          <w:szCs w:val="21"/>
        </w:rPr>
        <w:br/>
      </w:r>
      <w:r w:rsidR="0026030B" w:rsidRPr="00BA04D8">
        <w:rPr>
          <w:rFonts w:asciiTheme="minorHAnsi" w:hAnsiTheme="minorHAnsi" w:cstheme="minorHAnsi"/>
          <w:sz w:val="21"/>
          <w:szCs w:val="21"/>
        </w:rPr>
        <w:t xml:space="preserve">co do jakości wymogom wyrobów dopuszczonych do obrotu i stosowania w budownictwie, określonym </w:t>
      </w:r>
      <w:r w:rsidR="00050CC5">
        <w:rPr>
          <w:rFonts w:asciiTheme="minorHAnsi" w:hAnsiTheme="minorHAnsi" w:cstheme="minorHAnsi"/>
          <w:sz w:val="21"/>
          <w:szCs w:val="21"/>
        </w:rPr>
        <w:br/>
      </w:r>
      <w:r w:rsidR="0026030B" w:rsidRPr="00BA04D8">
        <w:rPr>
          <w:rFonts w:asciiTheme="minorHAnsi" w:hAnsiTheme="minorHAnsi" w:cstheme="minorHAnsi"/>
          <w:sz w:val="21"/>
          <w:szCs w:val="21"/>
        </w:rPr>
        <w:t>w art. 10 ustawy Prawo budowlane, dokumentacji projektowej przekazanej przez zamawiającego oraz wymaganiom i wytycznym SWZ;</w:t>
      </w:r>
      <w:r w:rsidRPr="00BA04D8">
        <w:rPr>
          <w:rFonts w:asciiTheme="minorHAnsi" w:hAnsiTheme="minorHAnsi" w:cstheme="minorHAnsi"/>
          <w:sz w:val="21"/>
          <w:szCs w:val="21"/>
        </w:rPr>
        <w:t xml:space="preserve"> </w:t>
      </w:r>
      <w:r w:rsidR="0026030B" w:rsidRPr="00BA04D8">
        <w:rPr>
          <w:rFonts w:asciiTheme="minorHAnsi" w:hAnsiTheme="minorHAnsi" w:cstheme="minorHAnsi"/>
          <w:sz w:val="21"/>
          <w:szCs w:val="21"/>
        </w:rPr>
        <w:t>wykonawca winien zapewnić skuteczne działanie i prawidłową pracę zastosowanych materiałów / urządzeń / armatury / części zamiennych</w:t>
      </w:r>
      <w:r w:rsidRPr="00BA04D8">
        <w:rPr>
          <w:rFonts w:asciiTheme="minorHAnsi" w:hAnsiTheme="minorHAnsi" w:cstheme="minorHAnsi"/>
          <w:sz w:val="21"/>
          <w:szCs w:val="21"/>
        </w:rPr>
        <w:t>;</w:t>
      </w:r>
    </w:p>
    <w:p w:rsidR="0026030B" w:rsidRPr="00BA04D8" w:rsidRDefault="0031143C" w:rsidP="009A6AF1">
      <w:pPr>
        <w:numPr>
          <w:ilvl w:val="0"/>
          <w:numId w:val="59"/>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P</w:t>
      </w:r>
      <w:r w:rsidR="0026030B" w:rsidRPr="00BA04D8">
        <w:rPr>
          <w:rFonts w:asciiTheme="minorHAnsi" w:hAnsiTheme="minorHAnsi" w:cstheme="minorHAnsi"/>
          <w:sz w:val="21"/>
          <w:szCs w:val="21"/>
        </w:rPr>
        <w:t xml:space="preserve">race prowadzone na sieciach i rozdzielniach będą mogły być wykonywane tylko na polecenie </w:t>
      </w:r>
      <w:r w:rsidR="0026030B" w:rsidRPr="00BA04D8">
        <w:rPr>
          <w:rFonts w:asciiTheme="minorHAnsi" w:hAnsiTheme="minorHAnsi" w:cstheme="minorHAnsi"/>
          <w:sz w:val="21"/>
          <w:szCs w:val="21"/>
        </w:rPr>
        <w:br/>
        <w:t>pisemne wystawione przez zamawiającego</w:t>
      </w:r>
      <w:r w:rsidRPr="00BA04D8">
        <w:rPr>
          <w:rFonts w:asciiTheme="minorHAnsi" w:hAnsiTheme="minorHAnsi" w:cstheme="minorHAnsi"/>
          <w:sz w:val="21"/>
          <w:szCs w:val="21"/>
        </w:rPr>
        <w:t>;</w:t>
      </w:r>
    </w:p>
    <w:p w:rsidR="0026030B" w:rsidRPr="00BA04D8" w:rsidRDefault="0031143C" w:rsidP="009A6AF1">
      <w:pPr>
        <w:numPr>
          <w:ilvl w:val="0"/>
          <w:numId w:val="59"/>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P</w:t>
      </w:r>
      <w:r w:rsidR="0026030B" w:rsidRPr="00BA04D8">
        <w:rPr>
          <w:rFonts w:asciiTheme="minorHAnsi" w:hAnsiTheme="minorHAnsi" w:cstheme="minorHAnsi"/>
          <w:sz w:val="21"/>
          <w:szCs w:val="21"/>
        </w:rPr>
        <w:t xml:space="preserve">odczas świadczenia usług serwisowych, wykonawca zobowiązany będzie uwzględnić konieczność zachowania ciągłości pracy obiektów oczyszczalni ścieków RADOCHA II w Sosnowcu (liczba obiektów </w:t>
      </w:r>
      <w:r w:rsidRPr="00BA04D8">
        <w:rPr>
          <w:rFonts w:asciiTheme="minorHAnsi" w:hAnsiTheme="minorHAnsi" w:cstheme="minorHAnsi"/>
          <w:sz w:val="21"/>
          <w:szCs w:val="21"/>
        </w:rPr>
        <w:br/>
      </w:r>
      <w:r w:rsidR="0026030B" w:rsidRPr="00BA04D8">
        <w:rPr>
          <w:rFonts w:asciiTheme="minorHAnsi" w:hAnsiTheme="minorHAnsi" w:cstheme="minorHAnsi"/>
          <w:sz w:val="21"/>
          <w:szCs w:val="21"/>
        </w:rPr>
        <w:t>i urządzeń podlegających wyłączeniu oraz czas ich wyłączeń winny zostać każdorazowo zatwierdzone przez zamawiającego);</w:t>
      </w:r>
    </w:p>
    <w:p w:rsidR="008C7442" w:rsidRPr="00957169" w:rsidRDefault="0031143C" w:rsidP="009A6AF1">
      <w:pPr>
        <w:numPr>
          <w:ilvl w:val="0"/>
          <w:numId w:val="59"/>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W</w:t>
      </w:r>
      <w:r w:rsidR="0026030B" w:rsidRPr="00BA04D8">
        <w:rPr>
          <w:rFonts w:asciiTheme="minorHAnsi" w:hAnsiTheme="minorHAnsi" w:cstheme="minorHAnsi"/>
          <w:sz w:val="21"/>
          <w:szCs w:val="21"/>
        </w:rPr>
        <w:t xml:space="preserve"> pr</w:t>
      </w:r>
      <w:r w:rsidR="0026030B" w:rsidRPr="00957169">
        <w:rPr>
          <w:rFonts w:asciiTheme="minorHAnsi" w:hAnsiTheme="minorHAnsi" w:cstheme="minorHAnsi"/>
          <w:sz w:val="21"/>
          <w:szCs w:val="21"/>
        </w:rPr>
        <w:t>zypadku samowolnie prowadzonych prac (wyłączeń) i wystąpienia szkód w stosowanej technologii oczyszczania ścieków, zamawiający obciąży wykonawcę kosztami związanymi z przywróceniem technologii oraz z tytułu kar wynikających z niedotrzymania parametrów oczyszczania ścieków; kwota</w:t>
      </w:r>
      <w:r w:rsidR="0026030B" w:rsidRPr="00957169">
        <w:rPr>
          <w:rFonts w:asciiTheme="minorHAnsi" w:hAnsiTheme="minorHAnsi" w:cstheme="minorHAnsi"/>
          <w:bCs/>
          <w:sz w:val="21"/>
          <w:szCs w:val="21"/>
        </w:rPr>
        <w:t xml:space="preserve"> kosztów zostanie potrącona z wynagrodzenia należnego wykonawcy lub </w:t>
      </w:r>
      <w:r w:rsidR="008C7442" w:rsidRPr="00957169">
        <w:rPr>
          <w:rFonts w:asciiTheme="minorHAnsi" w:hAnsiTheme="minorHAnsi" w:cstheme="minorHAnsi"/>
          <w:sz w:val="21"/>
          <w:szCs w:val="21"/>
        </w:rPr>
        <w:t>zabezpieczenia roszczeń z tytułu rękojmi za wady i gwarancji jakości w okresie trwania rękojmi i gwarancji;</w:t>
      </w:r>
    </w:p>
    <w:p w:rsidR="0026030B" w:rsidRPr="00BA04D8" w:rsidRDefault="00E1639F" w:rsidP="009A6AF1">
      <w:pPr>
        <w:numPr>
          <w:ilvl w:val="0"/>
          <w:numId w:val="59"/>
        </w:numPr>
        <w:ind w:left="1276" w:hanging="425"/>
        <w:jc w:val="both"/>
        <w:rPr>
          <w:rFonts w:asciiTheme="minorHAnsi" w:hAnsiTheme="minorHAnsi" w:cstheme="minorHAnsi"/>
          <w:sz w:val="21"/>
          <w:szCs w:val="21"/>
        </w:rPr>
      </w:pPr>
      <w:r w:rsidRPr="00957169">
        <w:rPr>
          <w:rFonts w:asciiTheme="minorHAnsi" w:hAnsiTheme="minorHAnsi" w:cstheme="minorHAnsi"/>
          <w:bCs/>
          <w:sz w:val="21"/>
          <w:szCs w:val="21"/>
        </w:rPr>
        <w:t>W</w:t>
      </w:r>
      <w:r w:rsidR="0026030B" w:rsidRPr="00957169">
        <w:rPr>
          <w:rFonts w:asciiTheme="minorHAnsi" w:hAnsiTheme="minorHAnsi" w:cstheme="minorHAnsi"/>
          <w:bCs/>
          <w:sz w:val="21"/>
          <w:szCs w:val="21"/>
        </w:rPr>
        <w:t xml:space="preserve">ykonanie każdej czynności w ramach </w:t>
      </w:r>
      <w:r w:rsidR="0026030B" w:rsidRPr="00957169">
        <w:rPr>
          <w:rFonts w:asciiTheme="minorHAnsi" w:hAnsiTheme="minorHAnsi" w:cstheme="minorHAnsi"/>
          <w:sz w:val="21"/>
          <w:szCs w:val="21"/>
        </w:rPr>
        <w:t>świadczenia usług serwisowych winno zostać odnotowane</w:t>
      </w:r>
      <w:r w:rsidR="0026030B" w:rsidRPr="00957169">
        <w:rPr>
          <w:rFonts w:asciiTheme="minorHAnsi" w:hAnsiTheme="minorHAnsi" w:cstheme="minorHAnsi"/>
          <w:spacing w:val="-2"/>
          <w:sz w:val="21"/>
          <w:szCs w:val="21"/>
        </w:rPr>
        <w:t xml:space="preserve"> przez wykonawcę i potwierdzone przez zamawiającego w książce pracy urządzenia wraz z określeniem stanu techniczn</w:t>
      </w:r>
      <w:r w:rsidR="0026030B" w:rsidRPr="00BA04D8">
        <w:rPr>
          <w:rFonts w:asciiTheme="minorHAnsi" w:hAnsiTheme="minorHAnsi" w:cstheme="minorHAnsi"/>
          <w:spacing w:val="-2"/>
          <w:sz w:val="21"/>
          <w:szCs w:val="21"/>
        </w:rPr>
        <w:t>ego i ewentualnymi</w:t>
      </w:r>
      <w:r w:rsidR="0026030B" w:rsidRPr="00BA04D8">
        <w:rPr>
          <w:rFonts w:asciiTheme="minorHAnsi" w:hAnsiTheme="minorHAnsi" w:cstheme="minorHAnsi"/>
          <w:sz w:val="21"/>
          <w:szCs w:val="21"/>
        </w:rPr>
        <w:t xml:space="preserve"> zaleceniami dla zamawiającego odnośnie dalszej eksploatacji urządzenia; świadczenie każdej czynności serwisowej powinno zostać zakończone </w:t>
      </w:r>
      <w:r w:rsidR="0031143C" w:rsidRPr="00BA04D8">
        <w:rPr>
          <w:rFonts w:asciiTheme="minorHAnsi" w:hAnsiTheme="minorHAnsi" w:cstheme="minorHAnsi"/>
          <w:sz w:val="21"/>
          <w:szCs w:val="21"/>
        </w:rPr>
        <w:t>P</w:t>
      </w:r>
      <w:r w:rsidR="0026030B" w:rsidRPr="00BA04D8">
        <w:rPr>
          <w:rFonts w:asciiTheme="minorHAnsi" w:hAnsiTheme="minorHAnsi" w:cstheme="minorHAnsi"/>
          <w:sz w:val="21"/>
          <w:szCs w:val="21"/>
        </w:rPr>
        <w:t>rotokołem sporządzonym przez wykonawcę – potwierdzonym przez autoryzowany serwis Producenta</w:t>
      </w:r>
      <w:r w:rsidR="0031143C" w:rsidRPr="00BA04D8">
        <w:rPr>
          <w:rFonts w:asciiTheme="minorHAnsi" w:hAnsiTheme="minorHAnsi" w:cstheme="minorHAnsi"/>
          <w:sz w:val="21"/>
          <w:szCs w:val="21"/>
        </w:rPr>
        <w:t xml:space="preserve"> </w:t>
      </w:r>
      <w:r w:rsidR="0026030B" w:rsidRPr="00BA04D8">
        <w:rPr>
          <w:rFonts w:asciiTheme="minorHAnsi" w:hAnsiTheme="minorHAnsi" w:cstheme="minorHAnsi"/>
          <w:sz w:val="21"/>
          <w:szCs w:val="21"/>
        </w:rPr>
        <w:t>/</w:t>
      </w:r>
      <w:r w:rsidR="0031143C" w:rsidRPr="00BA04D8">
        <w:rPr>
          <w:rFonts w:asciiTheme="minorHAnsi" w:hAnsiTheme="minorHAnsi" w:cstheme="minorHAnsi"/>
          <w:sz w:val="21"/>
          <w:szCs w:val="21"/>
        </w:rPr>
        <w:t xml:space="preserve"> </w:t>
      </w:r>
      <w:r w:rsidR="0026030B" w:rsidRPr="00BA04D8">
        <w:rPr>
          <w:rFonts w:asciiTheme="minorHAnsi" w:hAnsiTheme="minorHAnsi" w:cstheme="minorHAnsi"/>
          <w:sz w:val="21"/>
          <w:szCs w:val="21"/>
        </w:rPr>
        <w:t>Dostawcy urządzenia i zamawiającego, w którym należy wyszczególnić zakres wykonanych czynności, wymienionych części i elementów oraz kwotę wynikającą z zakresu wykonanych czynności</w:t>
      </w:r>
      <w:r w:rsidRPr="00BA04D8">
        <w:rPr>
          <w:rFonts w:asciiTheme="minorHAnsi" w:hAnsiTheme="minorHAnsi" w:cstheme="minorHAnsi"/>
          <w:sz w:val="21"/>
          <w:szCs w:val="21"/>
        </w:rPr>
        <w:t>;</w:t>
      </w:r>
    </w:p>
    <w:p w:rsidR="0026030B" w:rsidRPr="00BA04D8" w:rsidRDefault="0026030B" w:rsidP="009A6AF1">
      <w:pPr>
        <w:numPr>
          <w:ilvl w:val="0"/>
          <w:numId w:val="17"/>
        </w:numPr>
        <w:tabs>
          <w:tab w:val="clear" w:pos="689"/>
          <w:tab w:val="num"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 xml:space="preserve">Prowadzone </w:t>
      </w:r>
      <w:r w:rsidRPr="00BA04D8">
        <w:rPr>
          <w:rFonts w:asciiTheme="minorHAnsi" w:hAnsiTheme="minorHAnsi" w:cstheme="minorHAnsi"/>
          <w:iCs/>
          <w:sz w:val="21"/>
          <w:szCs w:val="21"/>
        </w:rPr>
        <w:t xml:space="preserve">przez wykonawcę czynności w ramach usunięcia zgłoszonej przez zamawiającego wady, świadczenia usług serwisowych nie mogą powodować zakłóceń w prowadzonej technologii pracy oczyszczalni ścieków RADOCHA II w Sosnowcu oraz powinny być wykonywane w porozumieniu z pracownikami nadzoru Sosnowieckich Wodociągów S.A. </w:t>
      </w:r>
    </w:p>
    <w:p w:rsidR="0026030B" w:rsidRPr="00E9311D" w:rsidRDefault="0026030B" w:rsidP="009A6AF1">
      <w:pPr>
        <w:pStyle w:val="Tekstpodstawowywcity2"/>
        <w:numPr>
          <w:ilvl w:val="0"/>
          <w:numId w:val="17"/>
        </w:numPr>
        <w:tabs>
          <w:tab w:val="clear" w:pos="689"/>
          <w:tab w:val="num" w:pos="426"/>
        </w:tabs>
        <w:spacing w:after="0" w:line="240" w:lineRule="auto"/>
        <w:ind w:left="426" w:hanging="426"/>
        <w:jc w:val="both"/>
        <w:rPr>
          <w:rFonts w:asciiTheme="minorHAnsi" w:hAnsiTheme="minorHAnsi" w:cstheme="minorHAnsi"/>
          <w:sz w:val="21"/>
          <w:szCs w:val="21"/>
        </w:rPr>
      </w:pPr>
      <w:r w:rsidRPr="00BA04D8">
        <w:rPr>
          <w:rFonts w:asciiTheme="minorHAnsi" w:hAnsiTheme="minorHAnsi" w:cstheme="minorHAnsi"/>
          <w:sz w:val="21"/>
          <w:szCs w:val="21"/>
        </w:rPr>
        <w:t xml:space="preserve">Do obowiązku wykonawcy należało będzie ponadto opomiarowanie ilości wody zużytej przez wykonawcę do przeprowadzenia prób szczelności, płukania i dezynfekcji </w:t>
      </w:r>
      <w:r w:rsidR="00E9311D" w:rsidRPr="00E9311D">
        <w:rPr>
          <w:rFonts w:ascii="Calibri" w:hAnsi="Calibri" w:cs="Calibri"/>
          <w:sz w:val="21"/>
          <w:szCs w:val="21"/>
        </w:rPr>
        <w:t>wykonanych sieci / rurociągów</w:t>
      </w:r>
      <w:r w:rsidRPr="00E9311D">
        <w:rPr>
          <w:rFonts w:asciiTheme="minorHAnsi" w:hAnsiTheme="minorHAnsi" w:cstheme="minorHAnsi"/>
          <w:sz w:val="21"/>
          <w:szCs w:val="21"/>
        </w:rPr>
        <w:t>, które będzie następowało na podstawie wodomierza, udostępnionego wykonawcy przez zamawiającego za odpłatnością, zgodnie z obowiązującymi w Spółce kalkulacjami, określonymi w pkt 8 Rozdziału 13 SWZ.</w:t>
      </w:r>
    </w:p>
    <w:p w:rsidR="0026030B" w:rsidRPr="00BA04D8" w:rsidRDefault="0026030B" w:rsidP="009A6AF1">
      <w:pPr>
        <w:pStyle w:val="Akapitzlist"/>
        <w:numPr>
          <w:ilvl w:val="0"/>
          <w:numId w:val="17"/>
        </w:numPr>
        <w:tabs>
          <w:tab w:val="clear" w:pos="689"/>
          <w:tab w:val="num" w:pos="426"/>
        </w:tabs>
        <w:ind w:left="426" w:hanging="426"/>
        <w:contextualSpacing/>
        <w:jc w:val="both"/>
        <w:rPr>
          <w:rFonts w:asciiTheme="minorHAnsi" w:hAnsiTheme="minorHAnsi" w:cstheme="minorHAnsi"/>
          <w:sz w:val="21"/>
          <w:szCs w:val="21"/>
        </w:rPr>
      </w:pPr>
      <w:r w:rsidRPr="00BA04D8">
        <w:rPr>
          <w:rFonts w:asciiTheme="minorHAnsi" w:hAnsiTheme="minorHAnsi" w:cstheme="minorHAnsi"/>
          <w:sz w:val="21"/>
          <w:szCs w:val="21"/>
        </w:rPr>
        <w:t>Wykonawca nie ma prawa do roszczeń finansowych w stosunku do zamawiającego za korzystanie z obiektu budowlanego do czasu jego odbioru końcowego.</w:t>
      </w:r>
    </w:p>
    <w:p w:rsidR="0089391C" w:rsidRPr="00050CC5" w:rsidRDefault="0026030B" w:rsidP="009A6AF1">
      <w:pPr>
        <w:pStyle w:val="Akapitzlist"/>
        <w:numPr>
          <w:ilvl w:val="0"/>
          <w:numId w:val="17"/>
        </w:numPr>
        <w:tabs>
          <w:tab w:val="clear" w:pos="689"/>
          <w:tab w:val="num" w:pos="426"/>
        </w:tabs>
        <w:ind w:left="425" w:hanging="425"/>
        <w:contextualSpacing/>
        <w:jc w:val="both"/>
        <w:rPr>
          <w:rFonts w:asciiTheme="minorHAnsi" w:hAnsiTheme="minorHAnsi" w:cstheme="minorHAnsi"/>
          <w:sz w:val="21"/>
          <w:szCs w:val="21"/>
        </w:rPr>
      </w:pPr>
      <w:r w:rsidRPr="00BA04D8">
        <w:rPr>
          <w:rFonts w:asciiTheme="minorHAnsi" w:hAnsiTheme="minorHAnsi" w:cstheme="minorHAnsi"/>
          <w:sz w:val="21"/>
          <w:szCs w:val="21"/>
        </w:rPr>
        <w:t xml:space="preserve">Zamawiający nie będzie uwzględniał żadnych dodatkowych roszczeń z tytułu niewłaściwego skalkulowania ceny lub pominięcia jakiegokolwiek elementu niezbędnego do wykonania przedmiotu zamówienia i nie zapłaci za pozycje robót dodatkowych wynikłych z mylnego przyjęcia przez wykonawcę zakresu robót, dlatego też przed złożeniem oferty wykonawca winien zapoznać się ze wszystkimi udostępnionymi mu przez zamawiającego dokumentami; </w:t>
      </w:r>
      <w:r w:rsidR="0089391C" w:rsidRPr="00050CC5">
        <w:rPr>
          <w:rFonts w:asciiTheme="minorHAnsi" w:hAnsiTheme="minorHAnsi" w:cstheme="minorHAnsi"/>
          <w:b/>
          <w:bCs/>
          <w:sz w:val="21"/>
          <w:szCs w:val="21"/>
          <w:lang w:val="pl-PL"/>
        </w:rPr>
        <w:t>zamawiający zaleca</w:t>
      </w:r>
      <w:r w:rsidR="0089391C" w:rsidRPr="00050CC5">
        <w:rPr>
          <w:rFonts w:asciiTheme="minorHAnsi" w:hAnsiTheme="minorHAnsi" w:cstheme="minorHAnsi"/>
          <w:sz w:val="21"/>
          <w:szCs w:val="21"/>
          <w:lang w:val="pl-PL"/>
        </w:rPr>
        <w:t xml:space="preserve">, aby </w:t>
      </w:r>
      <w:r w:rsidRPr="00050CC5">
        <w:rPr>
          <w:rFonts w:asciiTheme="minorHAnsi" w:hAnsiTheme="minorHAnsi" w:cstheme="minorHAnsi"/>
          <w:bCs/>
          <w:sz w:val="21"/>
          <w:szCs w:val="21"/>
        </w:rPr>
        <w:t>wykonawca zapozna</w:t>
      </w:r>
      <w:r w:rsidR="0089391C" w:rsidRPr="00050CC5">
        <w:rPr>
          <w:rFonts w:asciiTheme="minorHAnsi" w:hAnsiTheme="minorHAnsi" w:cstheme="minorHAnsi"/>
          <w:bCs/>
          <w:sz w:val="21"/>
          <w:szCs w:val="21"/>
          <w:lang w:val="pl-PL"/>
        </w:rPr>
        <w:t>ł</w:t>
      </w:r>
      <w:r w:rsidRPr="00050CC5">
        <w:rPr>
          <w:rFonts w:asciiTheme="minorHAnsi" w:hAnsiTheme="minorHAnsi" w:cstheme="minorHAnsi"/>
          <w:bCs/>
          <w:sz w:val="21"/>
          <w:szCs w:val="21"/>
        </w:rPr>
        <w:t xml:space="preserve"> się z miejscami realizacji roboty stanowiącej przedmiot zamówienia, celem stwierdzenia rzeczywistych warunków komunikacyjnych, zagospodarowania, prawidłowego doboru sprzętu do wykonania prac i innych trudności mających wpływ na wycenę i terminowość realizacji zadania, po uprzednim telefonicznym uzgodnieniu z p. Rafałem MAŃKĄ</w:t>
      </w:r>
      <w:r w:rsidR="00C15A08" w:rsidRPr="00050CC5">
        <w:rPr>
          <w:rFonts w:asciiTheme="minorHAnsi" w:hAnsiTheme="minorHAnsi" w:cstheme="minorHAnsi"/>
          <w:bCs/>
          <w:sz w:val="21"/>
          <w:szCs w:val="21"/>
          <w:lang w:val="pl-PL"/>
        </w:rPr>
        <w:t xml:space="preserve"> – </w:t>
      </w:r>
      <w:r w:rsidRPr="00050CC5">
        <w:rPr>
          <w:rFonts w:asciiTheme="minorHAnsi" w:hAnsiTheme="minorHAnsi" w:cstheme="minorHAnsi"/>
          <w:bCs/>
          <w:sz w:val="21"/>
          <w:szCs w:val="21"/>
        </w:rPr>
        <w:t>Kierownikiem Działu Oczyszczalni Ścieków</w:t>
      </w:r>
      <w:r w:rsidR="0089391C" w:rsidRPr="00050CC5">
        <w:rPr>
          <w:rFonts w:asciiTheme="minorHAnsi" w:hAnsiTheme="minorHAnsi" w:cstheme="minorHAnsi"/>
          <w:bCs/>
          <w:sz w:val="21"/>
          <w:szCs w:val="21"/>
          <w:lang w:val="pl-PL"/>
        </w:rPr>
        <w:t xml:space="preserve">, tel. </w:t>
      </w:r>
      <w:r w:rsidR="0089391C" w:rsidRPr="00050CC5">
        <w:rPr>
          <w:rFonts w:asciiTheme="minorHAnsi" w:hAnsiTheme="minorHAnsi" w:cstheme="minorHAnsi"/>
          <w:bCs/>
          <w:sz w:val="21"/>
          <w:szCs w:val="21"/>
        </w:rPr>
        <w:t>/32/ 364 43 66</w:t>
      </w:r>
      <w:r w:rsidR="0089391C" w:rsidRPr="00050CC5">
        <w:rPr>
          <w:rFonts w:asciiTheme="minorHAnsi" w:hAnsiTheme="minorHAnsi" w:cstheme="minorHAnsi"/>
          <w:bCs/>
          <w:sz w:val="21"/>
          <w:szCs w:val="21"/>
          <w:lang w:val="pl-PL"/>
        </w:rPr>
        <w:t>.</w:t>
      </w:r>
    </w:p>
    <w:bookmarkEnd w:id="2"/>
    <w:p w:rsidR="00AA2BA5" w:rsidRDefault="00AA2BA5" w:rsidP="009A6AF1">
      <w:pPr>
        <w:pStyle w:val="Tekstpodstawowywcity2"/>
        <w:tabs>
          <w:tab w:val="left" w:pos="426"/>
        </w:tabs>
        <w:spacing w:after="0" w:line="240" w:lineRule="auto"/>
        <w:ind w:left="0"/>
        <w:jc w:val="both"/>
        <w:rPr>
          <w:rFonts w:asciiTheme="minorHAnsi" w:hAnsiTheme="minorHAnsi" w:cstheme="minorHAnsi"/>
          <w:bCs/>
          <w:sz w:val="21"/>
          <w:szCs w:val="21"/>
        </w:rPr>
      </w:pPr>
    </w:p>
    <w:p w:rsidR="00534DBD" w:rsidRDefault="00534DBD" w:rsidP="009A6AF1">
      <w:pPr>
        <w:pStyle w:val="Tekstpodstawowywcity2"/>
        <w:tabs>
          <w:tab w:val="left" w:pos="426"/>
        </w:tabs>
        <w:spacing w:after="0" w:line="240" w:lineRule="auto"/>
        <w:ind w:left="0"/>
        <w:jc w:val="both"/>
        <w:rPr>
          <w:rFonts w:asciiTheme="minorHAnsi" w:hAnsiTheme="minorHAnsi" w:cstheme="minorHAnsi"/>
          <w:bCs/>
          <w:sz w:val="21"/>
          <w:szCs w:val="21"/>
        </w:rPr>
      </w:pPr>
    </w:p>
    <w:p w:rsidR="00534DBD" w:rsidRDefault="00534DBD" w:rsidP="009A6AF1">
      <w:pPr>
        <w:pStyle w:val="Tekstpodstawowywcity2"/>
        <w:tabs>
          <w:tab w:val="left" w:pos="426"/>
        </w:tabs>
        <w:spacing w:after="0" w:line="240" w:lineRule="auto"/>
        <w:ind w:left="0"/>
        <w:jc w:val="both"/>
        <w:rPr>
          <w:rFonts w:asciiTheme="minorHAnsi" w:hAnsiTheme="minorHAnsi" w:cstheme="minorHAnsi"/>
          <w:bCs/>
          <w:sz w:val="21"/>
          <w:szCs w:val="21"/>
        </w:rPr>
      </w:pPr>
    </w:p>
    <w:p w:rsidR="00534DBD" w:rsidRDefault="00534DBD" w:rsidP="009A6AF1">
      <w:pPr>
        <w:pStyle w:val="Tekstpodstawowywcity2"/>
        <w:tabs>
          <w:tab w:val="left" w:pos="426"/>
        </w:tabs>
        <w:spacing w:after="0" w:line="240" w:lineRule="auto"/>
        <w:ind w:left="0"/>
        <w:jc w:val="both"/>
        <w:rPr>
          <w:rFonts w:asciiTheme="minorHAnsi" w:hAnsiTheme="minorHAnsi" w:cstheme="minorHAnsi"/>
          <w:bCs/>
          <w:sz w:val="21"/>
          <w:szCs w:val="21"/>
        </w:rPr>
      </w:pPr>
    </w:p>
    <w:p w:rsidR="00534DBD" w:rsidRDefault="00534DBD" w:rsidP="009A6AF1">
      <w:pPr>
        <w:pStyle w:val="Tekstpodstawowywcity2"/>
        <w:tabs>
          <w:tab w:val="left" w:pos="426"/>
        </w:tabs>
        <w:spacing w:after="0" w:line="240" w:lineRule="auto"/>
        <w:ind w:left="0"/>
        <w:jc w:val="both"/>
        <w:rPr>
          <w:rFonts w:asciiTheme="minorHAnsi" w:hAnsiTheme="minorHAnsi" w:cstheme="minorHAnsi"/>
          <w:bCs/>
          <w:sz w:val="21"/>
          <w:szCs w:val="21"/>
        </w:rPr>
      </w:pPr>
    </w:p>
    <w:p w:rsidR="00AA2BA5" w:rsidRPr="00BA04D8" w:rsidRDefault="00AA2BA5" w:rsidP="009A6AF1">
      <w:pPr>
        <w:pStyle w:val="Legenda"/>
        <w:shd w:val="clear" w:color="auto" w:fill="D9D9D9"/>
        <w:rPr>
          <w:rFonts w:asciiTheme="minorHAnsi" w:hAnsiTheme="minorHAnsi" w:cstheme="minorHAnsi"/>
          <w:spacing w:val="42"/>
          <w:sz w:val="21"/>
          <w:szCs w:val="21"/>
        </w:rPr>
      </w:pPr>
      <w:r w:rsidRPr="00BA04D8">
        <w:rPr>
          <w:rFonts w:asciiTheme="minorHAnsi" w:hAnsiTheme="minorHAnsi" w:cstheme="minorHAnsi"/>
          <w:spacing w:val="42"/>
          <w:sz w:val="21"/>
          <w:szCs w:val="21"/>
        </w:rPr>
        <w:lastRenderedPageBreak/>
        <w:t xml:space="preserve">ROZDZIAŁ </w:t>
      </w:r>
      <w:r w:rsidR="0091490C">
        <w:rPr>
          <w:rFonts w:asciiTheme="minorHAnsi" w:hAnsiTheme="minorHAnsi" w:cstheme="minorHAnsi"/>
          <w:spacing w:val="42"/>
          <w:sz w:val="21"/>
          <w:szCs w:val="21"/>
        </w:rPr>
        <w:t>4</w:t>
      </w:r>
    </w:p>
    <w:p w:rsidR="00335089" w:rsidRPr="00BA04D8" w:rsidRDefault="00335089" w:rsidP="009A6AF1">
      <w:pPr>
        <w:pStyle w:val="Legenda"/>
        <w:shd w:val="clear" w:color="auto" w:fill="D9D9D9"/>
        <w:rPr>
          <w:rFonts w:asciiTheme="minorHAnsi" w:hAnsiTheme="minorHAnsi" w:cstheme="minorHAnsi"/>
          <w:spacing w:val="42"/>
          <w:sz w:val="21"/>
          <w:szCs w:val="21"/>
        </w:rPr>
      </w:pPr>
      <w:r w:rsidRPr="00BA04D8">
        <w:rPr>
          <w:rFonts w:asciiTheme="minorHAnsi" w:hAnsiTheme="minorHAnsi" w:cstheme="minorHAnsi"/>
          <w:spacing w:val="42"/>
          <w:sz w:val="21"/>
          <w:szCs w:val="21"/>
        </w:rPr>
        <w:t>Termin wykonania zamówienia</w:t>
      </w:r>
    </w:p>
    <w:p w:rsidR="00335089" w:rsidRPr="00BA04D8" w:rsidRDefault="00335089" w:rsidP="009A6AF1">
      <w:pPr>
        <w:rPr>
          <w:rFonts w:asciiTheme="minorHAnsi" w:hAnsiTheme="minorHAnsi" w:cstheme="minorHAnsi"/>
          <w:sz w:val="21"/>
          <w:szCs w:val="21"/>
        </w:rPr>
      </w:pPr>
    </w:p>
    <w:p w:rsidR="00335089" w:rsidRPr="00BA04D8" w:rsidRDefault="004B6839" w:rsidP="009A6AF1">
      <w:pPr>
        <w:pStyle w:val="Tekstpodstawowywcity2"/>
        <w:tabs>
          <w:tab w:val="left" w:pos="426"/>
        </w:tabs>
        <w:spacing w:after="0" w:line="240" w:lineRule="auto"/>
        <w:ind w:left="0"/>
        <w:jc w:val="both"/>
        <w:rPr>
          <w:rFonts w:asciiTheme="minorHAnsi" w:hAnsiTheme="minorHAnsi" w:cstheme="minorHAnsi"/>
          <w:bCs/>
          <w:sz w:val="21"/>
          <w:szCs w:val="21"/>
        </w:rPr>
      </w:pPr>
      <w:r w:rsidRPr="00BA04D8">
        <w:rPr>
          <w:rFonts w:asciiTheme="minorHAnsi" w:hAnsiTheme="minorHAnsi" w:cstheme="minorHAnsi"/>
          <w:bCs/>
          <w:sz w:val="21"/>
          <w:szCs w:val="21"/>
        </w:rPr>
        <w:t>Wykonawca zobowiązany jest zrealizować przedmiot zamówienia w terminie:</w:t>
      </w:r>
    </w:p>
    <w:p w:rsidR="004B6839" w:rsidRPr="00BA04D8" w:rsidRDefault="004B6839" w:rsidP="009A6AF1">
      <w:pPr>
        <w:pStyle w:val="Akapitzlist"/>
        <w:numPr>
          <w:ilvl w:val="0"/>
          <w:numId w:val="90"/>
        </w:numPr>
        <w:tabs>
          <w:tab w:val="left" w:pos="284"/>
        </w:tabs>
        <w:ind w:left="284" w:hanging="284"/>
        <w:contextualSpacing/>
        <w:jc w:val="both"/>
        <w:rPr>
          <w:rFonts w:asciiTheme="minorHAnsi" w:hAnsiTheme="minorHAnsi" w:cstheme="minorHAnsi"/>
          <w:iCs/>
          <w:sz w:val="21"/>
          <w:szCs w:val="21"/>
        </w:rPr>
      </w:pPr>
      <w:r w:rsidRPr="00BA04D8">
        <w:rPr>
          <w:rFonts w:asciiTheme="minorHAnsi" w:hAnsiTheme="minorHAnsi" w:cstheme="minorHAnsi"/>
          <w:iCs/>
          <w:sz w:val="21"/>
          <w:szCs w:val="21"/>
        </w:rPr>
        <w:t>8 miesięcy od daty zawarcia umowy</w:t>
      </w:r>
      <w:r w:rsidRPr="00BA04D8">
        <w:rPr>
          <w:rFonts w:asciiTheme="minorHAnsi" w:hAnsiTheme="minorHAnsi" w:cstheme="minorHAnsi"/>
          <w:iCs/>
          <w:sz w:val="21"/>
          <w:szCs w:val="21"/>
          <w:lang w:val="pl-PL"/>
        </w:rPr>
        <w:t xml:space="preserve">, w zakresie wykonania </w:t>
      </w:r>
      <w:r w:rsidRPr="00BA04D8">
        <w:rPr>
          <w:rFonts w:asciiTheme="minorHAnsi" w:hAnsiTheme="minorHAnsi" w:cstheme="minorHAnsi"/>
          <w:iCs/>
          <w:sz w:val="21"/>
          <w:szCs w:val="21"/>
        </w:rPr>
        <w:t>rob</w:t>
      </w:r>
      <w:r w:rsidRPr="00BA04D8">
        <w:rPr>
          <w:rFonts w:asciiTheme="minorHAnsi" w:hAnsiTheme="minorHAnsi" w:cstheme="minorHAnsi"/>
          <w:iCs/>
          <w:sz w:val="21"/>
          <w:szCs w:val="21"/>
          <w:lang w:val="pl-PL"/>
        </w:rPr>
        <w:t xml:space="preserve">ót </w:t>
      </w:r>
      <w:r w:rsidRPr="00BA04D8">
        <w:rPr>
          <w:rFonts w:asciiTheme="minorHAnsi" w:hAnsiTheme="minorHAnsi" w:cstheme="minorHAnsi"/>
          <w:iCs/>
          <w:sz w:val="21"/>
          <w:szCs w:val="21"/>
        </w:rPr>
        <w:t>budowlano</w:t>
      </w:r>
      <w:r w:rsidRPr="00BA04D8">
        <w:rPr>
          <w:rFonts w:asciiTheme="minorHAnsi" w:hAnsiTheme="minorHAnsi" w:cstheme="minorHAnsi"/>
          <w:iCs/>
          <w:sz w:val="21"/>
          <w:szCs w:val="21"/>
          <w:lang w:val="pl-PL"/>
        </w:rPr>
        <w:t>-</w:t>
      </w:r>
      <w:r w:rsidRPr="00BA04D8">
        <w:rPr>
          <w:rFonts w:asciiTheme="minorHAnsi" w:hAnsiTheme="minorHAnsi" w:cstheme="minorHAnsi"/>
          <w:iCs/>
          <w:sz w:val="21"/>
          <w:szCs w:val="21"/>
        </w:rPr>
        <w:t>montażow</w:t>
      </w:r>
      <w:r w:rsidRPr="00BA04D8">
        <w:rPr>
          <w:rFonts w:asciiTheme="minorHAnsi" w:hAnsiTheme="minorHAnsi" w:cstheme="minorHAnsi"/>
          <w:iCs/>
          <w:sz w:val="21"/>
          <w:szCs w:val="21"/>
          <w:lang w:val="pl-PL"/>
        </w:rPr>
        <w:t>ych</w:t>
      </w:r>
      <w:r w:rsidRPr="00BA04D8">
        <w:rPr>
          <w:rFonts w:asciiTheme="minorHAnsi" w:hAnsiTheme="minorHAnsi" w:cstheme="minorHAnsi"/>
          <w:iCs/>
          <w:sz w:val="21"/>
          <w:szCs w:val="21"/>
        </w:rPr>
        <w:t xml:space="preserve"> wraz z dostawami</w:t>
      </w:r>
      <w:r w:rsidR="005F66DA" w:rsidRPr="00BA04D8">
        <w:rPr>
          <w:rFonts w:asciiTheme="minorHAnsi" w:hAnsiTheme="minorHAnsi" w:cstheme="minorHAnsi"/>
          <w:iCs/>
          <w:sz w:val="21"/>
          <w:szCs w:val="21"/>
          <w:lang w:val="pl-PL"/>
        </w:rPr>
        <w:t xml:space="preserve"> </w:t>
      </w:r>
      <w:r w:rsidRPr="00BA04D8">
        <w:rPr>
          <w:rFonts w:asciiTheme="minorHAnsi" w:hAnsiTheme="minorHAnsi" w:cstheme="minorHAnsi"/>
          <w:iCs/>
          <w:sz w:val="21"/>
          <w:szCs w:val="21"/>
        </w:rPr>
        <w:t>niezbędnymi do ich wykonania</w:t>
      </w:r>
      <w:r w:rsidRPr="00BA04D8">
        <w:rPr>
          <w:rFonts w:asciiTheme="minorHAnsi" w:hAnsiTheme="minorHAnsi" w:cstheme="minorHAnsi"/>
          <w:iCs/>
          <w:sz w:val="21"/>
          <w:szCs w:val="21"/>
          <w:lang w:val="pl-PL"/>
        </w:rPr>
        <w:t>;</w:t>
      </w:r>
    </w:p>
    <w:p w:rsidR="004B6839" w:rsidRPr="00BA04D8" w:rsidRDefault="004B6839" w:rsidP="009A6AF1">
      <w:pPr>
        <w:pStyle w:val="Akapitzlist"/>
        <w:numPr>
          <w:ilvl w:val="0"/>
          <w:numId w:val="90"/>
        </w:numPr>
        <w:tabs>
          <w:tab w:val="left" w:pos="284"/>
        </w:tabs>
        <w:ind w:left="284" w:hanging="284"/>
        <w:contextualSpacing/>
        <w:jc w:val="both"/>
        <w:rPr>
          <w:rFonts w:asciiTheme="minorHAnsi" w:hAnsiTheme="minorHAnsi" w:cstheme="minorHAnsi"/>
          <w:iCs/>
          <w:sz w:val="21"/>
          <w:szCs w:val="21"/>
        </w:rPr>
      </w:pPr>
      <w:r w:rsidRPr="00BA04D8">
        <w:rPr>
          <w:rFonts w:asciiTheme="minorHAnsi" w:hAnsiTheme="minorHAnsi" w:cstheme="minorHAnsi"/>
          <w:iCs/>
          <w:sz w:val="21"/>
          <w:szCs w:val="21"/>
        </w:rPr>
        <w:t>36 miesięcy, licząc od daty podpisania protokołu odbioru końcowego robót budowlano</w:t>
      </w:r>
      <w:r w:rsidR="008010FB" w:rsidRPr="00BA04D8">
        <w:rPr>
          <w:rFonts w:asciiTheme="minorHAnsi" w:hAnsiTheme="minorHAnsi" w:cstheme="minorHAnsi"/>
          <w:iCs/>
          <w:sz w:val="21"/>
          <w:szCs w:val="21"/>
          <w:lang w:val="pl-PL"/>
        </w:rPr>
        <w:t>-</w:t>
      </w:r>
      <w:r w:rsidRPr="00BA04D8">
        <w:rPr>
          <w:rFonts w:asciiTheme="minorHAnsi" w:hAnsiTheme="minorHAnsi" w:cstheme="minorHAnsi"/>
          <w:iCs/>
          <w:sz w:val="21"/>
          <w:szCs w:val="21"/>
        </w:rPr>
        <w:t>montażowych</w:t>
      </w:r>
      <w:r w:rsidR="008010FB" w:rsidRPr="00BA04D8">
        <w:rPr>
          <w:rFonts w:asciiTheme="minorHAnsi" w:hAnsiTheme="minorHAnsi" w:cstheme="minorHAnsi"/>
          <w:iCs/>
          <w:sz w:val="21"/>
          <w:szCs w:val="21"/>
          <w:lang w:val="pl-PL"/>
        </w:rPr>
        <w:t xml:space="preserve">, w zakresie </w:t>
      </w:r>
      <w:r w:rsidRPr="00BA04D8">
        <w:rPr>
          <w:rFonts w:asciiTheme="minorHAnsi" w:hAnsiTheme="minorHAnsi" w:cstheme="minorHAnsi"/>
          <w:iCs/>
          <w:sz w:val="21"/>
          <w:szCs w:val="21"/>
        </w:rPr>
        <w:t>świadczeni</w:t>
      </w:r>
      <w:r w:rsidR="008010FB" w:rsidRPr="00BA04D8">
        <w:rPr>
          <w:rFonts w:asciiTheme="minorHAnsi" w:hAnsiTheme="minorHAnsi" w:cstheme="minorHAnsi"/>
          <w:iCs/>
          <w:sz w:val="21"/>
          <w:szCs w:val="21"/>
          <w:lang w:val="pl-PL"/>
        </w:rPr>
        <w:t>a</w:t>
      </w:r>
      <w:r w:rsidRPr="00BA04D8">
        <w:rPr>
          <w:rFonts w:asciiTheme="minorHAnsi" w:hAnsiTheme="minorHAnsi" w:cstheme="minorHAnsi"/>
          <w:iCs/>
          <w:sz w:val="21"/>
          <w:szCs w:val="21"/>
        </w:rPr>
        <w:t xml:space="preserve"> usług serwisowych</w:t>
      </w:r>
      <w:r w:rsidR="008010FB" w:rsidRPr="00BA04D8">
        <w:rPr>
          <w:rFonts w:asciiTheme="minorHAnsi" w:hAnsiTheme="minorHAnsi" w:cstheme="minorHAnsi"/>
          <w:iCs/>
          <w:sz w:val="21"/>
          <w:szCs w:val="21"/>
          <w:lang w:val="pl-PL"/>
        </w:rPr>
        <w:t>.</w:t>
      </w:r>
    </w:p>
    <w:p w:rsidR="00FF2FF1" w:rsidRPr="00BA04D8" w:rsidRDefault="00FF2FF1" w:rsidP="009A6AF1">
      <w:pPr>
        <w:pStyle w:val="Tekstpodstawowywcity2"/>
        <w:tabs>
          <w:tab w:val="left" w:pos="426"/>
        </w:tabs>
        <w:spacing w:after="0" w:line="240" w:lineRule="auto"/>
        <w:ind w:left="0"/>
        <w:jc w:val="both"/>
        <w:rPr>
          <w:rFonts w:asciiTheme="minorHAnsi" w:hAnsiTheme="minorHAnsi" w:cstheme="minorHAnsi"/>
          <w:bCs/>
          <w:sz w:val="21"/>
          <w:szCs w:val="21"/>
        </w:rPr>
      </w:pPr>
    </w:p>
    <w:p w:rsidR="00F807C7" w:rsidRPr="00BA04D8" w:rsidRDefault="00B03D20" w:rsidP="009A6AF1">
      <w:pPr>
        <w:pStyle w:val="Legenda"/>
        <w:shd w:val="clear" w:color="auto" w:fill="D9D9D9"/>
        <w:rPr>
          <w:rFonts w:asciiTheme="minorHAnsi" w:hAnsiTheme="minorHAnsi" w:cstheme="minorHAnsi"/>
          <w:spacing w:val="42"/>
          <w:sz w:val="21"/>
          <w:szCs w:val="21"/>
        </w:rPr>
      </w:pPr>
      <w:r w:rsidRPr="00BA04D8">
        <w:rPr>
          <w:rFonts w:asciiTheme="minorHAnsi" w:hAnsiTheme="minorHAnsi" w:cstheme="minorHAnsi"/>
          <w:spacing w:val="42"/>
          <w:sz w:val="21"/>
          <w:szCs w:val="21"/>
        </w:rPr>
        <w:t>ROZDZIAŁ 5</w:t>
      </w:r>
    </w:p>
    <w:p w:rsidR="00B03D20" w:rsidRPr="00BA04D8" w:rsidRDefault="004650C7"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Informacje o środkach komunikacji elektronicznej, przy użyciu których zamawiający będzie komunikował się z wykonawcami, oraz informacje o wymaga</w:t>
      </w:r>
      <w:r w:rsidR="00C17B77" w:rsidRPr="00BA04D8">
        <w:rPr>
          <w:rFonts w:asciiTheme="minorHAnsi" w:hAnsiTheme="minorHAnsi" w:cstheme="minorHAnsi"/>
          <w:spacing w:val="42"/>
          <w:sz w:val="21"/>
          <w:szCs w:val="21"/>
        </w:rPr>
        <w:t xml:space="preserve">niach </w:t>
      </w:r>
      <w:r w:rsidRPr="00BA04D8">
        <w:rPr>
          <w:rFonts w:asciiTheme="minorHAnsi" w:hAnsiTheme="minorHAnsi" w:cstheme="minorHAnsi"/>
          <w:spacing w:val="42"/>
          <w:sz w:val="21"/>
          <w:szCs w:val="21"/>
        </w:rPr>
        <w:t>technicznych i organizacyjnych sporządzania, wysyłania i odbierania korespondencji elektronicznej</w:t>
      </w:r>
    </w:p>
    <w:p w:rsidR="0020113B" w:rsidRPr="00BA04D8" w:rsidRDefault="0020113B" w:rsidP="009A6AF1">
      <w:pPr>
        <w:tabs>
          <w:tab w:val="left" w:pos="426"/>
        </w:tabs>
        <w:autoSpaceDE w:val="0"/>
        <w:autoSpaceDN w:val="0"/>
        <w:adjustRightInd w:val="0"/>
        <w:jc w:val="both"/>
        <w:rPr>
          <w:rFonts w:asciiTheme="minorHAnsi" w:hAnsiTheme="minorHAnsi" w:cstheme="minorHAnsi"/>
          <w:b/>
          <w:sz w:val="21"/>
          <w:szCs w:val="21"/>
        </w:rPr>
      </w:pPr>
    </w:p>
    <w:p w:rsidR="00D303DB" w:rsidRPr="00BA04D8" w:rsidRDefault="004C12DF" w:rsidP="009A6AF1">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BA04D8">
        <w:rPr>
          <w:rFonts w:asciiTheme="minorHAnsi" w:hAnsiTheme="minorHAnsi" w:cstheme="minorHAnsi"/>
          <w:sz w:val="21"/>
          <w:szCs w:val="21"/>
          <w:lang w:eastAsia="pl-PL"/>
        </w:rPr>
        <w:t xml:space="preserve">Komunikacja </w:t>
      </w:r>
      <w:r w:rsidR="00AA447C" w:rsidRPr="00BA04D8">
        <w:rPr>
          <w:rFonts w:asciiTheme="minorHAnsi" w:hAnsiTheme="minorHAnsi" w:cstheme="minorHAnsi"/>
          <w:sz w:val="21"/>
          <w:szCs w:val="21"/>
          <w:lang w:eastAsia="pl-PL"/>
        </w:rPr>
        <w:t>pomiędzy zamawiającym a w</w:t>
      </w:r>
      <w:r w:rsidR="004475B7" w:rsidRPr="00BA04D8">
        <w:rPr>
          <w:rFonts w:asciiTheme="minorHAnsi" w:hAnsiTheme="minorHAnsi" w:cstheme="minorHAnsi"/>
          <w:sz w:val="21"/>
          <w:szCs w:val="21"/>
          <w:lang w:eastAsia="pl-PL"/>
        </w:rPr>
        <w:t xml:space="preserve">ykonawcami, </w:t>
      </w:r>
      <w:r w:rsidR="004475B7" w:rsidRPr="00BA04D8">
        <w:rPr>
          <w:rFonts w:asciiTheme="minorHAnsi" w:hAnsiTheme="minorHAnsi" w:cstheme="minorHAnsi"/>
          <w:b/>
          <w:sz w:val="21"/>
          <w:szCs w:val="21"/>
          <w:lang w:eastAsia="pl-PL"/>
        </w:rPr>
        <w:t>w szczególności składanie ofert</w:t>
      </w:r>
      <w:r w:rsidR="004475B7" w:rsidRPr="00BA04D8">
        <w:rPr>
          <w:rFonts w:asciiTheme="minorHAnsi" w:hAnsiTheme="minorHAnsi" w:cstheme="minorHAnsi"/>
          <w:sz w:val="21"/>
          <w:szCs w:val="21"/>
          <w:lang w:eastAsia="pl-PL"/>
        </w:rPr>
        <w:t>, wymiana informacji oraz przeka</w:t>
      </w:r>
      <w:r w:rsidR="00AA447C" w:rsidRPr="00BA04D8">
        <w:rPr>
          <w:rFonts w:asciiTheme="minorHAnsi" w:hAnsiTheme="minorHAnsi" w:cstheme="minorHAnsi"/>
          <w:sz w:val="21"/>
          <w:szCs w:val="21"/>
          <w:lang w:eastAsia="pl-PL"/>
        </w:rPr>
        <w:t xml:space="preserve">zywanie dokumentów i oświadczeń, </w:t>
      </w:r>
      <w:r w:rsidR="00940F30" w:rsidRPr="00BA04D8">
        <w:rPr>
          <w:rFonts w:asciiTheme="minorHAnsi" w:hAnsiTheme="minorHAnsi" w:cstheme="minorHAnsi"/>
          <w:sz w:val="21"/>
          <w:szCs w:val="21"/>
          <w:lang w:eastAsia="pl-PL"/>
        </w:rPr>
        <w:t xml:space="preserve">odbywa się </w:t>
      </w:r>
      <w:r w:rsidR="005C66D7" w:rsidRPr="00BA04D8">
        <w:rPr>
          <w:rFonts w:asciiTheme="minorHAnsi" w:hAnsiTheme="minorHAnsi" w:cstheme="minorHAnsi"/>
          <w:sz w:val="21"/>
          <w:szCs w:val="21"/>
          <w:lang w:eastAsia="pl-PL"/>
        </w:rPr>
        <w:t xml:space="preserve">w języku polskim, </w:t>
      </w:r>
      <w:r w:rsidR="002E273C" w:rsidRPr="00BA04D8">
        <w:rPr>
          <w:rFonts w:asciiTheme="minorHAnsi" w:hAnsiTheme="minorHAnsi" w:cstheme="minorHAnsi"/>
          <w:sz w:val="21"/>
          <w:szCs w:val="21"/>
          <w:lang w:eastAsia="pl-PL"/>
        </w:rPr>
        <w:t>za pośrednictwem elektronicznej, bezpłatnej Platformy zakupowej</w:t>
      </w:r>
      <w:r w:rsidR="00CE40A2" w:rsidRPr="00BA04D8">
        <w:rPr>
          <w:rFonts w:asciiTheme="minorHAnsi" w:hAnsiTheme="minorHAnsi" w:cstheme="minorHAnsi"/>
          <w:sz w:val="21"/>
          <w:szCs w:val="21"/>
          <w:lang w:eastAsia="pl-PL"/>
        </w:rPr>
        <w:t>, administro</w:t>
      </w:r>
      <w:r w:rsidR="002E273C" w:rsidRPr="00BA04D8">
        <w:rPr>
          <w:rFonts w:asciiTheme="minorHAnsi" w:eastAsia="Calibri-Light" w:hAnsiTheme="minorHAnsi" w:cstheme="minorHAnsi"/>
          <w:sz w:val="21"/>
          <w:szCs w:val="21"/>
        </w:rPr>
        <w:t xml:space="preserve">wanej przez OPEN NEXUS Spółka z ograniczoną odpowiedzialnością, 61-144 Poznań, ul. Bolesława Krzywoustego 3, </w:t>
      </w:r>
      <w:r w:rsidR="002E273C" w:rsidRPr="00BA04D8">
        <w:rPr>
          <w:rFonts w:asciiTheme="minorHAnsi" w:hAnsiTheme="minorHAnsi" w:cstheme="minorHAnsi"/>
          <w:sz w:val="21"/>
          <w:szCs w:val="21"/>
          <w:lang w:eastAsia="pl-PL"/>
        </w:rPr>
        <w:t>na podstronie dedykowanej zamawiającemu</w:t>
      </w:r>
      <w:r w:rsidR="00DF228B" w:rsidRPr="00BA04D8">
        <w:rPr>
          <w:rFonts w:asciiTheme="minorHAnsi" w:hAnsiTheme="minorHAnsi" w:cstheme="minorHAnsi"/>
          <w:sz w:val="21"/>
          <w:szCs w:val="21"/>
          <w:lang w:eastAsia="pl-PL"/>
        </w:rPr>
        <w:t xml:space="preserve"> </w:t>
      </w:r>
      <w:r w:rsidR="00DF228B" w:rsidRPr="00BA04D8">
        <w:rPr>
          <w:rFonts w:asciiTheme="minorHAnsi" w:hAnsiTheme="minorHAnsi" w:cstheme="minorHAnsi"/>
          <w:sz w:val="21"/>
          <w:szCs w:val="21"/>
        </w:rPr>
        <w:t>(PROFIL NABYWCY)</w:t>
      </w:r>
      <w:r w:rsidR="002E273C" w:rsidRPr="00BA04D8">
        <w:rPr>
          <w:rFonts w:asciiTheme="minorHAnsi" w:hAnsiTheme="minorHAnsi" w:cstheme="minorHAnsi"/>
          <w:sz w:val="21"/>
          <w:szCs w:val="21"/>
          <w:lang w:eastAsia="pl-PL"/>
        </w:rPr>
        <w:t>,</w:t>
      </w:r>
      <w:r w:rsidRPr="00BA04D8">
        <w:rPr>
          <w:rFonts w:asciiTheme="minorHAnsi" w:hAnsiTheme="minorHAnsi" w:cstheme="minorHAnsi"/>
          <w:sz w:val="21"/>
          <w:szCs w:val="21"/>
          <w:lang w:eastAsia="pl-PL"/>
        </w:rPr>
        <w:t xml:space="preserve"> wskazanej w pkt 8 Rozdziału 1</w:t>
      </w:r>
      <w:r w:rsidR="00940F30" w:rsidRPr="00BA04D8">
        <w:rPr>
          <w:rFonts w:asciiTheme="minorHAnsi" w:hAnsiTheme="minorHAnsi" w:cstheme="minorHAnsi"/>
          <w:sz w:val="21"/>
          <w:szCs w:val="21"/>
          <w:lang w:eastAsia="pl-PL"/>
        </w:rPr>
        <w:t xml:space="preserve"> </w:t>
      </w:r>
      <w:r w:rsidRPr="00BA04D8">
        <w:rPr>
          <w:rFonts w:asciiTheme="minorHAnsi" w:hAnsiTheme="minorHAnsi" w:cstheme="minorHAnsi"/>
          <w:sz w:val="21"/>
          <w:szCs w:val="21"/>
          <w:lang w:eastAsia="pl-PL"/>
        </w:rPr>
        <w:t xml:space="preserve">SWZ, </w:t>
      </w:r>
      <w:r w:rsidR="002E273C" w:rsidRPr="00BA04D8">
        <w:rPr>
          <w:rFonts w:asciiTheme="minorHAnsi" w:hAnsiTheme="minorHAnsi" w:cstheme="minorHAnsi"/>
          <w:sz w:val="21"/>
          <w:szCs w:val="21"/>
          <w:lang w:eastAsia="pl-PL"/>
        </w:rPr>
        <w:t>dalej „Platformie”</w:t>
      </w:r>
      <w:r w:rsidR="00D303DB" w:rsidRPr="00BA04D8">
        <w:rPr>
          <w:rFonts w:asciiTheme="minorHAnsi" w:hAnsiTheme="minorHAnsi" w:cstheme="minorHAnsi"/>
          <w:sz w:val="21"/>
          <w:szCs w:val="21"/>
          <w:lang w:eastAsia="pl-PL"/>
        </w:rPr>
        <w:t>;</w:t>
      </w:r>
      <w:r w:rsidR="003B324E" w:rsidRPr="00BA04D8">
        <w:rPr>
          <w:rFonts w:asciiTheme="minorHAnsi" w:eastAsia="Calibri" w:hAnsiTheme="minorHAnsi" w:cstheme="minorHAnsi"/>
          <w:sz w:val="21"/>
          <w:szCs w:val="21"/>
          <w:lang w:eastAsia="en-US"/>
        </w:rPr>
        <w:t xml:space="preserve"> </w:t>
      </w:r>
      <w:r w:rsidR="00D303DB" w:rsidRPr="00BA04D8">
        <w:rPr>
          <w:rFonts w:asciiTheme="minorHAnsi" w:hAnsiTheme="minorHAnsi" w:cstheme="minorHAnsi"/>
          <w:sz w:val="21"/>
          <w:szCs w:val="21"/>
        </w:rPr>
        <w:t xml:space="preserve">komunikacja ustna dopuszczalna jest w toku negocjacji oraz w odniesieniu do informacji, które nie są istotne, w szczególności nie dotyczą </w:t>
      </w:r>
      <w:r w:rsidRPr="00BA04D8">
        <w:rPr>
          <w:rFonts w:asciiTheme="minorHAnsi" w:hAnsiTheme="minorHAnsi" w:cstheme="minorHAnsi"/>
          <w:sz w:val="21"/>
          <w:szCs w:val="21"/>
        </w:rPr>
        <w:t>SWZ</w:t>
      </w:r>
      <w:r w:rsidR="00D303DB" w:rsidRPr="00BA04D8">
        <w:rPr>
          <w:rFonts w:asciiTheme="minorHAnsi" w:hAnsiTheme="minorHAnsi" w:cstheme="minorHAnsi"/>
          <w:sz w:val="21"/>
          <w:szCs w:val="21"/>
        </w:rPr>
        <w:t xml:space="preserve"> lub ofert.</w:t>
      </w:r>
    </w:p>
    <w:p w:rsidR="008672A0" w:rsidRPr="00BA04D8" w:rsidRDefault="004475B7" w:rsidP="009A6AF1">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BA04D8">
        <w:rPr>
          <w:rFonts w:asciiTheme="minorHAnsi" w:eastAsia="Calibri" w:hAnsiTheme="minorHAnsi" w:cstheme="minorHAnsi"/>
          <w:sz w:val="21"/>
          <w:szCs w:val="21"/>
        </w:rPr>
        <w:t>Przystępując do nini</w:t>
      </w:r>
      <w:r w:rsidR="008672A0" w:rsidRPr="00BA04D8">
        <w:rPr>
          <w:rFonts w:asciiTheme="minorHAnsi" w:eastAsia="Calibri" w:hAnsiTheme="minorHAnsi" w:cstheme="minorHAnsi"/>
          <w:sz w:val="21"/>
          <w:szCs w:val="21"/>
        </w:rPr>
        <w:t>ejszego postępowania, wykonawca:</w:t>
      </w:r>
    </w:p>
    <w:p w:rsidR="005D2855" w:rsidRPr="00BA04D8" w:rsidRDefault="00F6150C" w:rsidP="009A6AF1">
      <w:pPr>
        <w:pStyle w:val="NormalnyWeb"/>
        <w:numPr>
          <w:ilvl w:val="1"/>
          <w:numId w:val="91"/>
        </w:numPr>
        <w:tabs>
          <w:tab w:val="left" w:pos="851"/>
        </w:tabs>
        <w:suppressAutoHyphens w:val="0"/>
        <w:spacing w:before="0" w:after="0"/>
        <w:ind w:left="851" w:hanging="425"/>
        <w:jc w:val="both"/>
        <w:rPr>
          <w:rFonts w:asciiTheme="minorHAnsi" w:eastAsia="Calibri" w:hAnsiTheme="minorHAnsi" w:cstheme="minorHAnsi"/>
          <w:sz w:val="21"/>
          <w:szCs w:val="21"/>
          <w:lang w:val="x-none" w:eastAsia="en-US"/>
        </w:rPr>
      </w:pPr>
      <w:r w:rsidRPr="00BA04D8">
        <w:rPr>
          <w:rFonts w:asciiTheme="minorHAnsi" w:eastAsia="Calibri" w:hAnsiTheme="minorHAnsi" w:cstheme="minorHAnsi"/>
          <w:sz w:val="21"/>
          <w:szCs w:val="21"/>
          <w:lang w:eastAsia="en-US"/>
        </w:rPr>
        <w:t xml:space="preserve">Potwierdza, że zapoznał się z regulaminem </w:t>
      </w:r>
      <w:r w:rsidR="005D2855" w:rsidRPr="00BA04D8">
        <w:rPr>
          <w:rFonts w:asciiTheme="minorHAnsi" w:eastAsia="Calibri" w:hAnsiTheme="minorHAnsi" w:cstheme="minorHAnsi"/>
          <w:sz w:val="21"/>
          <w:szCs w:val="21"/>
        </w:rPr>
        <w:t>zamieszczonym na stronie internetowej, pod adre</w:t>
      </w:r>
      <w:r w:rsidR="00CE40A2" w:rsidRPr="00BA04D8">
        <w:rPr>
          <w:rFonts w:asciiTheme="minorHAnsi" w:eastAsia="Calibri" w:hAnsiTheme="minorHAnsi" w:cstheme="minorHAnsi"/>
          <w:sz w:val="21"/>
          <w:szCs w:val="21"/>
        </w:rPr>
        <w:t xml:space="preserve">sem: </w:t>
      </w:r>
      <w:hyperlink r:id="rId12" w:history="1">
        <w:r w:rsidR="001504AC" w:rsidRPr="00BA04D8">
          <w:rPr>
            <w:rStyle w:val="Hipercze"/>
            <w:rFonts w:asciiTheme="minorHAnsi" w:eastAsia="Calibri" w:hAnsiTheme="minorHAnsi" w:cstheme="minorHAnsi"/>
            <w:sz w:val="21"/>
            <w:szCs w:val="21"/>
          </w:rPr>
          <w:t>https://sosnowieckiewodociagi.pl/o-spolce/zamowienia-publiczne</w:t>
        </w:r>
      </w:hyperlink>
      <w:r w:rsidR="001504AC" w:rsidRPr="00BA04D8">
        <w:rPr>
          <w:rFonts w:asciiTheme="minorHAnsi" w:eastAsia="Calibri" w:hAnsiTheme="minorHAnsi" w:cstheme="minorHAnsi"/>
          <w:sz w:val="21"/>
          <w:szCs w:val="21"/>
        </w:rPr>
        <w:t xml:space="preserve"> </w:t>
      </w:r>
      <w:r w:rsidR="005D2855" w:rsidRPr="00BA04D8">
        <w:rPr>
          <w:rFonts w:asciiTheme="minorHAnsi" w:eastAsia="Calibri" w:hAnsiTheme="minorHAnsi" w:cstheme="minorHAnsi"/>
          <w:sz w:val="21"/>
          <w:szCs w:val="21"/>
        </w:rPr>
        <w:t>i akceptuje jego postanowienia;</w:t>
      </w:r>
    </w:p>
    <w:p w:rsidR="008672A0" w:rsidRPr="00BA04D8" w:rsidRDefault="008672A0" w:rsidP="009A6AF1">
      <w:pPr>
        <w:pStyle w:val="NormalnyWeb"/>
        <w:numPr>
          <w:ilvl w:val="1"/>
          <w:numId w:val="91"/>
        </w:numPr>
        <w:tabs>
          <w:tab w:val="left" w:pos="851"/>
        </w:tabs>
        <w:suppressAutoHyphens w:val="0"/>
        <w:spacing w:before="0" w:after="0"/>
        <w:ind w:left="851" w:hanging="425"/>
        <w:jc w:val="both"/>
        <w:rPr>
          <w:rFonts w:asciiTheme="minorHAnsi" w:eastAsia="Calibri" w:hAnsiTheme="minorHAnsi" w:cstheme="minorHAnsi"/>
          <w:sz w:val="21"/>
          <w:szCs w:val="21"/>
          <w:lang w:val="x-none" w:eastAsia="en-US"/>
        </w:rPr>
      </w:pPr>
      <w:r w:rsidRPr="00BA04D8">
        <w:rPr>
          <w:rFonts w:asciiTheme="minorHAnsi" w:eastAsia="Calibri" w:hAnsiTheme="minorHAnsi" w:cstheme="minorHAnsi"/>
          <w:sz w:val="21"/>
          <w:szCs w:val="21"/>
        </w:rPr>
        <w:t>A</w:t>
      </w:r>
      <w:r w:rsidR="004475B7" w:rsidRPr="00BA04D8">
        <w:rPr>
          <w:rFonts w:asciiTheme="minorHAnsi" w:eastAsia="Calibri" w:hAnsiTheme="minorHAnsi" w:cstheme="minorHAnsi"/>
          <w:sz w:val="21"/>
          <w:szCs w:val="21"/>
        </w:rPr>
        <w:t xml:space="preserve">kceptuje warunki korzystania z Platformy, określone w regulaminie zamieszczonym na stronie internetowej, pod adresem: </w:t>
      </w:r>
      <w:hyperlink r:id="rId13" w:history="1">
        <w:r w:rsidR="00CE40A2" w:rsidRPr="00BA04D8">
          <w:rPr>
            <w:rStyle w:val="Hipercze"/>
            <w:rFonts w:asciiTheme="minorHAnsi" w:eastAsia="Calibri" w:hAnsiTheme="minorHAnsi" w:cstheme="minorHAnsi"/>
            <w:sz w:val="21"/>
            <w:szCs w:val="21"/>
          </w:rPr>
          <w:t>https://platformazakupowa.pl/strona/1-regulamin</w:t>
        </w:r>
      </w:hyperlink>
      <w:r w:rsidR="00CE40A2" w:rsidRPr="00BA04D8">
        <w:rPr>
          <w:rFonts w:asciiTheme="minorHAnsi" w:eastAsia="Calibri" w:hAnsiTheme="minorHAnsi" w:cstheme="minorHAnsi"/>
          <w:sz w:val="21"/>
          <w:szCs w:val="21"/>
        </w:rPr>
        <w:t xml:space="preserve"> </w:t>
      </w:r>
      <w:r w:rsidR="004475B7" w:rsidRPr="00BA04D8">
        <w:rPr>
          <w:rFonts w:asciiTheme="minorHAnsi" w:eastAsia="Calibri" w:hAnsiTheme="minorHAnsi" w:cstheme="minorHAnsi"/>
          <w:sz w:val="21"/>
          <w:szCs w:val="21"/>
        </w:rPr>
        <w:t>oraz uznaje go za wiążący</w:t>
      </w:r>
      <w:r w:rsidRPr="00BA04D8">
        <w:rPr>
          <w:rFonts w:asciiTheme="minorHAnsi" w:eastAsia="Calibri" w:hAnsiTheme="minorHAnsi" w:cstheme="minorHAnsi"/>
          <w:sz w:val="21"/>
          <w:szCs w:val="21"/>
        </w:rPr>
        <w:t>;</w:t>
      </w:r>
    </w:p>
    <w:p w:rsidR="008672A0" w:rsidRPr="00BA04D8" w:rsidRDefault="008672A0" w:rsidP="009A6AF1">
      <w:pPr>
        <w:pStyle w:val="NormalnyWeb"/>
        <w:numPr>
          <w:ilvl w:val="1"/>
          <w:numId w:val="91"/>
        </w:numPr>
        <w:tabs>
          <w:tab w:val="left" w:pos="851"/>
        </w:tabs>
        <w:suppressAutoHyphens w:val="0"/>
        <w:spacing w:before="0" w:after="0"/>
        <w:ind w:left="851" w:hanging="425"/>
        <w:jc w:val="both"/>
        <w:rPr>
          <w:rStyle w:val="Hipercze"/>
          <w:rFonts w:asciiTheme="minorHAnsi" w:eastAsia="Calibri" w:hAnsiTheme="minorHAnsi" w:cstheme="minorHAnsi"/>
          <w:color w:val="auto"/>
          <w:sz w:val="21"/>
          <w:szCs w:val="21"/>
          <w:u w:val="none"/>
          <w:lang w:val="x-none" w:eastAsia="en-US"/>
        </w:rPr>
      </w:pPr>
      <w:r w:rsidRPr="00BA04D8">
        <w:rPr>
          <w:rFonts w:asciiTheme="minorHAnsi" w:eastAsia="Calibri" w:hAnsiTheme="minorHAnsi" w:cstheme="minorHAnsi"/>
          <w:sz w:val="21"/>
          <w:szCs w:val="21"/>
        </w:rPr>
        <w:t xml:space="preserve">Potwierdza, że zapoznał się </w:t>
      </w:r>
      <w:r w:rsidRPr="00BA04D8">
        <w:rPr>
          <w:rFonts w:asciiTheme="minorHAnsi" w:hAnsiTheme="minorHAnsi" w:cstheme="minorHAnsi"/>
          <w:sz w:val="21"/>
          <w:szCs w:val="21"/>
        </w:rPr>
        <w:t>i stosuje się do Instrukcji</w:t>
      </w:r>
      <w:r w:rsidR="00AA7873" w:rsidRPr="00BA04D8">
        <w:rPr>
          <w:rFonts w:asciiTheme="minorHAnsi" w:hAnsiTheme="minorHAnsi" w:cstheme="minorHAnsi"/>
          <w:sz w:val="21"/>
          <w:szCs w:val="21"/>
        </w:rPr>
        <w:t xml:space="preserve"> składania ofert / wniosków, d</w:t>
      </w:r>
      <w:r w:rsidRPr="00BA04D8">
        <w:rPr>
          <w:rFonts w:asciiTheme="minorHAnsi" w:hAnsiTheme="minorHAnsi" w:cstheme="minorHAnsi"/>
          <w:sz w:val="21"/>
          <w:szCs w:val="21"/>
        </w:rPr>
        <w:t>ostępnej pod adresem</w:t>
      </w:r>
      <w:r w:rsidR="00AA7873" w:rsidRPr="00BA04D8">
        <w:rPr>
          <w:rFonts w:asciiTheme="minorHAnsi" w:eastAsia="Calibri" w:hAnsiTheme="minorHAnsi" w:cstheme="minorHAnsi"/>
          <w:sz w:val="21"/>
          <w:szCs w:val="21"/>
        </w:rPr>
        <w:t xml:space="preserve">: </w:t>
      </w:r>
      <w:hyperlink r:id="rId14" w:history="1">
        <w:r w:rsidR="00CE40A2" w:rsidRPr="00BA04D8">
          <w:rPr>
            <w:rStyle w:val="Hipercze"/>
            <w:rFonts w:asciiTheme="minorHAnsi" w:eastAsia="Calibri" w:hAnsiTheme="minorHAnsi" w:cstheme="minorHAnsi"/>
            <w:sz w:val="21"/>
            <w:szCs w:val="21"/>
          </w:rPr>
          <w:t>https://platformazakupowa.pl/strona/45-instrukcje</w:t>
        </w:r>
      </w:hyperlink>
      <w:r w:rsidR="00CE40A2" w:rsidRPr="00BA04D8">
        <w:rPr>
          <w:rStyle w:val="Hipercze"/>
          <w:rFonts w:asciiTheme="minorHAnsi" w:eastAsia="Calibri" w:hAnsiTheme="minorHAnsi" w:cstheme="minorHAnsi"/>
          <w:color w:val="auto"/>
          <w:sz w:val="21"/>
          <w:szCs w:val="21"/>
        </w:rPr>
        <w:t>.</w:t>
      </w:r>
    </w:p>
    <w:p w:rsidR="00A939AB" w:rsidRPr="00BA04D8" w:rsidRDefault="00A939AB" w:rsidP="009A6AF1">
      <w:pPr>
        <w:pStyle w:val="NormalnyWeb"/>
        <w:numPr>
          <w:ilvl w:val="0"/>
          <w:numId w:val="19"/>
        </w:numPr>
        <w:tabs>
          <w:tab w:val="left" w:pos="426"/>
        </w:tabs>
        <w:suppressAutoHyphens w:val="0"/>
        <w:spacing w:before="0" w:after="0"/>
        <w:ind w:left="426" w:hanging="426"/>
        <w:jc w:val="both"/>
        <w:rPr>
          <w:rStyle w:val="Hipercze"/>
          <w:rFonts w:asciiTheme="minorHAnsi" w:eastAsia="Calibri" w:hAnsiTheme="minorHAnsi" w:cstheme="minorHAnsi"/>
          <w:b/>
          <w:color w:val="auto"/>
          <w:sz w:val="21"/>
          <w:szCs w:val="21"/>
          <w:u w:val="none"/>
          <w:lang w:val="x-none" w:eastAsia="en-US"/>
        </w:rPr>
      </w:pPr>
      <w:r w:rsidRPr="00BA04D8">
        <w:rPr>
          <w:rFonts w:asciiTheme="minorHAnsi" w:eastAsia="Calibri" w:hAnsiTheme="minorHAnsi" w:cstheme="minorHAnsi"/>
          <w:sz w:val="21"/>
          <w:szCs w:val="21"/>
        </w:rPr>
        <w:t xml:space="preserve">W zakresie pytań technicznych związanych z działaniem Platformy, należy skontaktować się bezpośrednio z Centrum Wsparcia Klienta, na stronie internetowej pod adresem </w:t>
      </w:r>
      <w:hyperlink r:id="rId15" w:history="1">
        <w:r w:rsidRPr="00BA04D8">
          <w:rPr>
            <w:rStyle w:val="Hipercze"/>
            <w:rFonts w:asciiTheme="minorHAnsi" w:eastAsia="Calibri" w:hAnsiTheme="minorHAnsi" w:cstheme="minorHAnsi"/>
            <w:color w:val="auto"/>
            <w:sz w:val="21"/>
            <w:szCs w:val="21"/>
          </w:rPr>
          <w:t>https://platformazakupowa.pl</w:t>
        </w:r>
      </w:hyperlink>
      <w:r w:rsidRPr="00BA04D8">
        <w:rPr>
          <w:rFonts w:asciiTheme="minorHAnsi" w:eastAsia="Calibri" w:hAnsiTheme="minorHAnsi" w:cstheme="minorHAnsi"/>
          <w:sz w:val="21"/>
          <w:szCs w:val="21"/>
        </w:rPr>
        <w:t xml:space="preserve">, pod numerem telefonu: /22/ 101 02 02, lub adresem e-mail: </w:t>
      </w:r>
      <w:hyperlink r:id="rId16" w:history="1">
        <w:r w:rsidRPr="00BA04D8">
          <w:rPr>
            <w:rStyle w:val="Hipercze"/>
            <w:rFonts w:asciiTheme="minorHAnsi" w:eastAsia="Calibri" w:hAnsiTheme="minorHAnsi" w:cstheme="minorHAnsi"/>
            <w:color w:val="auto"/>
            <w:sz w:val="21"/>
            <w:szCs w:val="21"/>
          </w:rPr>
          <w:t>cwk@platformazakupowa.pl</w:t>
        </w:r>
      </w:hyperlink>
      <w:r w:rsidRPr="00BA04D8">
        <w:rPr>
          <w:rStyle w:val="Hipercze"/>
          <w:rFonts w:asciiTheme="minorHAnsi" w:eastAsia="Calibri" w:hAnsiTheme="minorHAnsi" w:cstheme="minorHAnsi"/>
          <w:color w:val="auto"/>
          <w:sz w:val="21"/>
          <w:szCs w:val="21"/>
          <w:u w:val="none"/>
        </w:rPr>
        <w:t>.</w:t>
      </w:r>
    </w:p>
    <w:p w:rsidR="004475B7" w:rsidRPr="00BA04D8" w:rsidRDefault="004475B7" w:rsidP="009A6AF1">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b/>
          <w:sz w:val="21"/>
          <w:szCs w:val="21"/>
          <w:lang w:val="x-none" w:eastAsia="en-US"/>
        </w:rPr>
      </w:pPr>
      <w:r w:rsidRPr="00BA04D8">
        <w:rPr>
          <w:rFonts w:asciiTheme="minorHAnsi" w:eastAsia="Calibri" w:hAnsiTheme="minorHAnsi" w:cstheme="minorHAnsi"/>
          <w:b/>
          <w:sz w:val="21"/>
          <w:szCs w:val="21"/>
        </w:rPr>
        <w:t>Zamawiający zaleca</w:t>
      </w:r>
      <w:r w:rsidR="00C17B77" w:rsidRPr="00BA04D8">
        <w:rPr>
          <w:rFonts w:asciiTheme="minorHAnsi" w:eastAsia="Calibri" w:hAnsiTheme="minorHAnsi" w:cstheme="minorHAnsi"/>
          <w:b/>
          <w:sz w:val="21"/>
          <w:szCs w:val="21"/>
        </w:rPr>
        <w:t xml:space="preserve"> założeni</w:t>
      </w:r>
      <w:r w:rsidR="00B02706" w:rsidRPr="00BA04D8">
        <w:rPr>
          <w:rFonts w:asciiTheme="minorHAnsi" w:eastAsia="Calibri" w:hAnsiTheme="minorHAnsi" w:cstheme="minorHAnsi"/>
          <w:b/>
          <w:sz w:val="21"/>
          <w:szCs w:val="21"/>
        </w:rPr>
        <w:t xml:space="preserve">e </w:t>
      </w:r>
      <w:r w:rsidR="00773A13" w:rsidRPr="00BA04D8">
        <w:rPr>
          <w:rFonts w:asciiTheme="minorHAnsi" w:eastAsia="Calibri" w:hAnsiTheme="minorHAnsi" w:cstheme="minorHAnsi"/>
          <w:b/>
          <w:sz w:val="21"/>
          <w:szCs w:val="21"/>
        </w:rPr>
        <w:t xml:space="preserve">bezpłatnego </w:t>
      </w:r>
      <w:r w:rsidR="00B02706" w:rsidRPr="00BA04D8">
        <w:rPr>
          <w:rFonts w:asciiTheme="minorHAnsi" w:eastAsia="Calibri" w:hAnsiTheme="minorHAnsi" w:cstheme="minorHAnsi"/>
          <w:b/>
          <w:sz w:val="21"/>
          <w:szCs w:val="21"/>
        </w:rPr>
        <w:t xml:space="preserve">konta na Platformie, </w:t>
      </w:r>
      <w:r w:rsidR="00773A13" w:rsidRPr="00BA04D8">
        <w:rPr>
          <w:rFonts w:asciiTheme="minorHAnsi" w:hAnsiTheme="minorHAnsi" w:cstheme="minorHAnsi"/>
          <w:b/>
          <w:sz w:val="21"/>
          <w:szCs w:val="21"/>
        </w:rPr>
        <w:t>w przeciwnym razie wykonawca będzie miał ograniczone funkcjonalności, np. brak widoku wiadomości prywatny</w:t>
      </w:r>
      <w:r w:rsidR="00A939AB" w:rsidRPr="00BA04D8">
        <w:rPr>
          <w:rFonts w:asciiTheme="minorHAnsi" w:hAnsiTheme="minorHAnsi" w:cstheme="minorHAnsi"/>
          <w:b/>
          <w:sz w:val="21"/>
          <w:szCs w:val="21"/>
        </w:rPr>
        <w:t>ch od zamawiającego l</w:t>
      </w:r>
      <w:r w:rsidR="00773A13" w:rsidRPr="00BA04D8">
        <w:rPr>
          <w:rFonts w:asciiTheme="minorHAnsi" w:hAnsiTheme="minorHAnsi" w:cstheme="minorHAnsi"/>
          <w:b/>
          <w:sz w:val="21"/>
          <w:szCs w:val="21"/>
        </w:rPr>
        <w:t xml:space="preserve">ub brak możliwości </w:t>
      </w:r>
      <w:r w:rsidR="001722AE" w:rsidRPr="00BA04D8">
        <w:rPr>
          <w:rFonts w:asciiTheme="minorHAnsi" w:hAnsiTheme="minorHAnsi" w:cstheme="minorHAnsi"/>
          <w:b/>
          <w:sz w:val="21"/>
          <w:szCs w:val="21"/>
        </w:rPr>
        <w:t xml:space="preserve">zmiany / </w:t>
      </w:r>
      <w:r w:rsidR="00773A13" w:rsidRPr="00BA04D8">
        <w:rPr>
          <w:rFonts w:asciiTheme="minorHAnsi" w:hAnsiTheme="minorHAnsi" w:cstheme="minorHAnsi"/>
          <w:b/>
          <w:sz w:val="21"/>
          <w:szCs w:val="21"/>
        </w:rPr>
        <w:t>wycofania oferty przy pomocy Centrum Wsparcia Klienta</w:t>
      </w:r>
      <w:r w:rsidR="00AD193E" w:rsidRPr="00BA04D8">
        <w:rPr>
          <w:rFonts w:asciiTheme="minorHAnsi" w:hAnsiTheme="minorHAnsi" w:cstheme="minorHAnsi"/>
          <w:sz w:val="21"/>
          <w:szCs w:val="21"/>
        </w:rPr>
        <w:t>.</w:t>
      </w:r>
    </w:p>
    <w:p w:rsidR="003E32D9" w:rsidRPr="00BA04D8" w:rsidRDefault="003E32D9" w:rsidP="009A6AF1">
      <w:pPr>
        <w:pStyle w:val="NormalnyWeb"/>
        <w:numPr>
          <w:ilvl w:val="0"/>
          <w:numId w:val="19"/>
        </w:numPr>
        <w:tabs>
          <w:tab w:val="left" w:pos="426"/>
        </w:tabs>
        <w:suppressAutoHyphens w:val="0"/>
        <w:spacing w:before="0" w:after="0"/>
        <w:ind w:left="426" w:hanging="426"/>
        <w:jc w:val="both"/>
        <w:rPr>
          <w:rStyle w:val="markedcontent"/>
          <w:rFonts w:asciiTheme="minorHAnsi" w:eastAsia="Calibri" w:hAnsiTheme="minorHAnsi" w:cstheme="minorHAnsi"/>
          <w:sz w:val="21"/>
          <w:szCs w:val="21"/>
          <w:lang w:val="x-none" w:eastAsia="en-US"/>
        </w:rPr>
      </w:pPr>
      <w:r w:rsidRPr="00BA04D8">
        <w:rPr>
          <w:rFonts w:asciiTheme="minorHAnsi" w:eastAsia="TimesNewRoman" w:hAnsiTheme="minorHAnsi" w:cstheme="minorHAnsi"/>
          <w:sz w:val="21"/>
          <w:szCs w:val="21"/>
        </w:rPr>
        <w:t>Ofertę oraz oświadczenie</w:t>
      </w:r>
      <w:r w:rsidRPr="00BA04D8">
        <w:rPr>
          <w:rFonts w:asciiTheme="minorHAnsi" w:hAnsiTheme="minorHAnsi" w:cstheme="minorHAnsi"/>
          <w:sz w:val="21"/>
          <w:szCs w:val="21"/>
        </w:rPr>
        <w:t xml:space="preserve">, o którym mowa w § 15 ust. 2 regulaminu, </w:t>
      </w:r>
      <w:r w:rsidRPr="00BA04D8">
        <w:rPr>
          <w:rFonts w:asciiTheme="minorHAnsi" w:eastAsia="TimesNewRoman" w:hAnsiTheme="minorHAnsi" w:cstheme="minorHAnsi"/>
          <w:sz w:val="21"/>
          <w:szCs w:val="21"/>
        </w:rPr>
        <w:t xml:space="preserve">składa się, </w:t>
      </w:r>
      <w:r w:rsidRPr="00BA04D8">
        <w:rPr>
          <w:rFonts w:asciiTheme="minorHAnsi" w:eastAsia="TimesNewRoman" w:hAnsiTheme="minorHAnsi" w:cstheme="minorHAnsi"/>
          <w:sz w:val="21"/>
          <w:szCs w:val="21"/>
          <w:u w:val="single"/>
        </w:rPr>
        <w:t>pod rygorem nieważności</w:t>
      </w:r>
      <w:r w:rsidRPr="00BA04D8">
        <w:rPr>
          <w:rFonts w:asciiTheme="minorHAnsi" w:eastAsia="TimesNewRoman" w:hAnsiTheme="minorHAnsi" w:cstheme="minorHAnsi"/>
          <w:sz w:val="21"/>
          <w:szCs w:val="21"/>
        </w:rPr>
        <w:t xml:space="preserve">, w formie elektronicznej </w:t>
      </w:r>
      <w:r w:rsidRPr="00BA04D8">
        <w:rPr>
          <w:rFonts w:asciiTheme="minorHAnsi" w:eastAsia="Calibri" w:hAnsiTheme="minorHAnsi" w:cstheme="minorHAnsi"/>
          <w:sz w:val="21"/>
          <w:szCs w:val="21"/>
          <w:lang w:eastAsia="en-US"/>
        </w:rPr>
        <w:t>(</w:t>
      </w:r>
      <w:r w:rsidRPr="00BA04D8">
        <w:rPr>
          <w:rFonts w:asciiTheme="minorHAnsi" w:eastAsia="TimesNewRomanPSMT" w:hAnsiTheme="minorHAnsi" w:cstheme="minorHAnsi"/>
          <w:sz w:val="21"/>
          <w:szCs w:val="21"/>
        </w:rPr>
        <w:t xml:space="preserve">postaci elektronicznej opatrzonej kwalifikowanym podpisem elektronicznym) </w:t>
      </w:r>
      <w:r w:rsidRPr="00BA04D8">
        <w:rPr>
          <w:rFonts w:asciiTheme="minorHAnsi" w:eastAsia="TimesNewRoman" w:hAnsiTheme="minorHAnsi" w:cstheme="minorHAnsi"/>
          <w:sz w:val="21"/>
          <w:szCs w:val="21"/>
        </w:rPr>
        <w:t>lub w postaci elektronicznej opatrzonej podpisem zaufanym lub podpisem osobistym;</w:t>
      </w:r>
      <w:r w:rsidRPr="00BA04D8">
        <w:rPr>
          <w:rFonts w:asciiTheme="minorHAnsi" w:eastAsia="Calibri" w:hAnsiTheme="minorHAnsi" w:cstheme="minorHAnsi"/>
          <w:sz w:val="21"/>
          <w:szCs w:val="21"/>
          <w:lang w:eastAsia="en-US"/>
        </w:rPr>
        <w:t xml:space="preserve"> </w:t>
      </w:r>
      <w:r w:rsidRPr="00BA04D8">
        <w:rPr>
          <w:rFonts w:asciiTheme="minorHAnsi" w:eastAsia="TimesNewRoman" w:hAnsiTheme="minorHAnsi" w:cstheme="minorHAnsi"/>
          <w:sz w:val="21"/>
          <w:szCs w:val="21"/>
        </w:rPr>
        <w:t xml:space="preserve">ilekroć w niniejszym rozdziale </w:t>
      </w:r>
      <w:r w:rsidRPr="00BA04D8">
        <w:rPr>
          <w:rFonts w:asciiTheme="minorHAnsi" w:hAnsiTheme="minorHAnsi" w:cstheme="minorHAnsi"/>
          <w:sz w:val="21"/>
          <w:szCs w:val="21"/>
        </w:rPr>
        <w:t xml:space="preserve">jest mowa o ofercie, należy przez to rozumieć również ofertę dodatkową; </w:t>
      </w:r>
      <w:r w:rsidRPr="00BA04D8">
        <w:rPr>
          <w:rFonts w:asciiTheme="minorHAnsi" w:hAnsiTheme="minorHAnsi" w:cstheme="minorHAnsi"/>
          <w:b/>
          <w:bCs/>
          <w:i/>
          <w:iCs/>
          <w:sz w:val="21"/>
          <w:szCs w:val="21"/>
          <w:highlight w:val="yellow"/>
        </w:rPr>
        <w:t xml:space="preserve">UWAGA: podpisem osobistym nie jest podpis własnoręczny; </w:t>
      </w:r>
      <w:r w:rsidRPr="00BA04D8">
        <w:rPr>
          <w:rStyle w:val="markedcontent"/>
          <w:rFonts w:asciiTheme="minorHAnsi" w:hAnsiTheme="minorHAnsi" w:cstheme="minorHAnsi"/>
          <w:b/>
          <w:bCs/>
          <w:i/>
          <w:iCs/>
          <w:sz w:val="21"/>
          <w:szCs w:val="21"/>
          <w:highlight w:val="yellow"/>
        </w:rPr>
        <w:t xml:space="preserve">zgodnie z art. 2 ust. 1 pkt 9 ustawy z dnia 6 sierpnia 2010 r. o dowodach osobistych, </w:t>
      </w:r>
      <w:r w:rsidRPr="00BA04D8">
        <w:rPr>
          <w:rStyle w:val="markedcontent"/>
          <w:rFonts w:asciiTheme="minorHAnsi" w:hAnsiTheme="minorHAnsi" w:cstheme="minorHAnsi"/>
          <w:b/>
          <w:bCs/>
          <w:i/>
          <w:iCs/>
          <w:sz w:val="21"/>
          <w:szCs w:val="21"/>
          <w:highlight w:val="yellow"/>
          <w:u w:val="single"/>
        </w:rPr>
        <w:t>podpisem osobistym</w:t>
      </w:r>
      <w:r w:rsidRPr="00BA04D8">
        <w:rPr>
          <w:rStyle w:val="markedcontent"/>
          <w:rFonts w:asciiTheme="minorHAnsi" w:hAnsiTheme="minorHAnsi" w:cstheme="minorHAnsi"/>
          <w:b/>
          <w:bCs/>
          <w:i/>
          <w:iCs/>
          <w:sz w:val="21"/>
          <w:szCs w:val="21"/>
          <w:highlight w:val="yellow"/>
        </w:rPr>
        <w:t xml:space="preserve"> jest zaawansowany </w:t>
      </w:r>
      <w:r w:rsidRPr="00BA04D8">
        <w:rPr>
          <w:rStyle w:val="highlight"/>
          <w:rFonts w:asciiTheme="minorHAnsi" w:hAnsiTheme="minorHAnsi" w:cstheme="minorHAnsi"/>
          <w:b/>
          <w:bCs/>
          <w:i/>
          <w:iCs/>
          <w:sz w:val="21"/>
          <w:szCs w:val="21"/>
          <w:highlight w:val="yellow"/>
        </w:rPr>
        <w:t>podpis</w:t>
      </w:r>
      <w:r w:rsidRPr="00BA04D8">
        <w:rPr>
          <w:rStyle w:val="markedcontent"/>
          <w:rFonts w:asciiTheme="minorHAnsi" w:hAnsiTheme="minorHAnsi" w:cstheme="minorHAnsi"/>
          <w:b/>
          <w:bCs/>
          <w:i/>
          <w:iCs/>
          <w:sz w:val="21"/>
          <w:szCs w:val="21"/>
          <w:highlight w:val="yellow"/>
        </w:rPr>
        <w:t xml:space="preserve"> elektroniczny w rozumieniu art. 3 pkt 11 rozporządzenia Parlamentu Europejskiego i Rady (UE) nr 910/2014 z dnia 23 lipca 2014 r. w sprawie identyfikacji elektronicznej i usług zaufania w odniesieniu </w:t>
      </w:r>
      <w:r w:rsidR="00186FBB">
        <w:rPr>
          <w:rStyle w:val="markedcontent"/>
          <w:rFonts w:asciiTheme="minorHAnsi" w:hAnsiTheme="minorHAnsi" w:cstheme="minorHAnsi"/>
          <w:b/>
          <w:bCs/>
          <w:i/>
          <w:iCs/>
          <w:sz w:val="21"/>
          <w:szCs w:val="21"/>
          <w:highlight w:val="yellow"/>
        </w:rPr>
        <w:br/>
      </w:r>
      <w:r w:rsidRPr="00BA04D8">
        <w:rPr>
          <w:rStyle w:val="markedcontent"/>
          <w:rFonts w:asciiTheme="minorHAnsi" w:hAnsiTheme="minorHAnsi" w:cstheme="minorHAnsi"/>
          <w:b/>
          <w:bCs/>
          <w:i/>
          <w:iCs/>
          <w:sz w:val="21"/>
          <w:szCs w:val="21"/>
          <w:highlight w:val="yellow"/>
        </w:rPr>
        <w:t>do transakcji elektronicznych na rynku wewnętrznym oraz uchylającego dyrektywę 1999/93/WE, weryfikowany za pomocą certyfikatu podpisu osobistego</w:t>
      </w:r>
      <w:r w:rsidRPr="00BA04D8">
        <w:rPr>
          <w:rStyle w:val="markedcontent"/>
          <w:rFonts w:asciiTheme="minorHAnsi" w:hAnsiTheme="minorHAnsi" w:cstheme="minorHAnsi"/>
          <w:b/>
          <w:i/>
          <w:sz w:val="21"/>
          <w:szCs w:val="21"/>
          <w:highlight w:val="yellow"/>
        </w:rPr>
        <w:t>.</w:t>
      </w:r>
    </w:p>
    <w:p w:rsidR="003E32D9" w:rsidRPr="00BA04D8" w:rsidRDefault="003E32D9" w:rsidP="009A6AF1">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b/>
          <w:sz w:val="21"/>
          <w:szCs w:val="21"/>
          <w:lang w:val="x-none" w:eastAsia="en-US"/>
        </w:rPr>
      </w:pPr>
      <w:r w:rsidRPr="00BA04D8">
        <w:rPr>
          <w:rFonts w:asciiTheme="minorHAnsi" w:hAnsiTheme="minorHAnsi" w:cstheme="minorHAnsi"/>
          <w:sz w:val="21"/>
          <w:szCs w:val="21"/>
        </w:rPr>
        <w:t xml:space="preserve">Ofertę, </w:t>
      </w:r>
      <w:r w:rsidRPr="00BA04D8">
        <w:rPr>
          <w:rFonts w:asciiTheme="minorHAnsi" w:eastAsia="Calibri" w:hAnsiTheme="minorHAnsi" w:cstheme="minorHAnsi"/>
          <w:sz w:val="21"/>
          <w:szCs w:val="21"/>
          <w:lang w:eastAsia="en-US"/>
        </w:rPr>
        <w:t xml:space="preserve">oświadczenie, </w:t>
      </w:r>
      <w:r w:rsidRPr="00BA04D8">
        <w:rPr>
          <w:rFonts w:asciiTheme="minorHAnsi" w:hAnsiTheme="minorHAnsi" w:cstheme="minorHAnsi"/>
          <w:sz w:val="21"/>
          <w:szCs w:val="21"/>
        </w:rPr>
        <w:t xml:space="preserve">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zasoby”, pełnomocnictwa, </w:t>
      </w:r>
      <w:r w:rsidRPr="00BA04D8">
        <w:rPr>
          <w:rFonts w:asciiTheme="minorHAnsi" w:hAnsiTheme="minorHAnsi" w:cstheme="minorHAnsi"/>
          <w:b/>
          <w:sz w:val="21"/>
          <w:szCs w:val="21"/>
        </w:rPr>
        <w:t>sporządza się w postaci elektronicznej</w:t>
      </w:r>
      <w:r w:rsidRPr="00BA04D8">
        <w:rPr>
          <w:rFonts w:asciiTheme="minorHAnsi" w:hAnsiTheme="minorHAnsi" w:cstheme="minorHAnsi"/>
          <w:sz w:val="21"/>
          <w:szCs w:val="21"/>
        </w:rPr>
        <w:t xml:space="preserve">, w formatach danych określonych </w:t>
      </w:r>
      <w:r w:rsidR="00A57D1A">
        <w:rPr>
          <w:rFonts w:asciiTheme="minorHAnsi" w:hAnsiTheme="minorHAnsi" w:cstheme="minorHAnsi"/>
          <w:sz w:val="21"/>
          <w:szCs w:val="21"/>
        </w:rPr>
        <w:br/>
      </w:r>
      <w:r w:rsidRPr="00BA04D8">
        <w:rPr>
          <w:rFonts w:asciiTheme="minorHAnsi" w:hAnsiTheme="minorHAnsi" w:cstheme="minorHAnsi"/>
          <w:sz w:val="21"/>
          <w:szCs w:val="21"/>
        </w:rPr>
        <w:t xml:space="preserve">w </w:t>
      </w:r>
      <w:r w:rsidRPr="00BA04D8">
        <w:rPr>
          <w:rFonts w:asciiTheme="minorHAnsi" w:eastAsia="Calibri" w:hAnsiTheme="minorHAnsi" w:cstheme="minorHAnsi"/>
          <w:sz w:val="21"/>
          <w:szCs w:val="21"/>
          <w:lang w:eastAsia="en-US"/>
        </w:rPr>
        <w:t xml:space="preserve"> </w:t>
      </w:r>
      <w:r w:rsidRPr="00BA04D8">
        <w:rPr>
          <w:rFonts w:asciiTheme="minorHAnsi" w:hAnsiTheme="minorHAnsi" w:cstheme="minorHAnsi"/>
          <w:sz w:val="21"/>
          <w:szCs w:val="21"/>
          <w:lang w:eastAsia="pl-PL"/>
        </w:rPr>
        <w:t xml:space="preserve">Obwieszczeniu, o którym mowa w pkt 34, </w:t>
      </w:r>
      <w:r w:rsidRPr="00BA04D8">
        <w:rPr>
          <w:rFonts w:asciiTheme="minorHAnsi" w:hAnsiTheme="minorHAnsi" w:cstheme="minorHAnsi"/>
          <w:sz w:val="21"/>
          <w:szCs w:val="21"/>
          <w:u w:val="single"/>
          <w:lang w:eastAsia="pl-PL"/>
        </w:rPr>
        <w:t>z uwzględnieniem zaleceń zamawiającego, o których mowa w niniejszym rozdziale</w:t>
      </w:r>
      <w:r w:rsidRPr="00BA04D8">
        <w:rPr>
          <w:rFonts w:asciiTheme="minorHAnsi" w:hAnsiTheme="minorHAnsi" w:cstheme="minorHAnsi"/>
          <w:sz w:val="21"/>
          <w:szCs w:val="21"/>
          <w:lang w:eastAsia="pl-PL"/>
        </w:rPr>
        <w:t>.</w:t>
      </w:r>
    </w:p>
    <w:p w:rsidR="00795869" w:rsidRPr="00BA04D8" w:rsidRDefault="00795869" w:rsidP="009A6AF1">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b/>
          <w:sz w:val="21"/>
          <w:szCs w:val="21"/>
          <w:lang w:val="x-none" w:eastAsia="en-US"/>
        </w:rPr>
      </w:pPr>
      <w:r w:rsidRPr="00BA04D8">
        <w:rPr>
          <w:rFonts w:asciiTheme="minorHAnsi" w:hAnsiTheme="minorHAnsi" w:cstheme="minorHAnsi"/>
          <w:sz w:val="21"/>
          <w:szCs w:val="21"/>
        </w:rPr>
        <w:t>Informacje, oświadczenia lub dokum</w:t>
      </w:r>
      <w:r w:rsidR="008A23D5" w:rsidRPr="00BA04D8">
        <w:rPr>
          <w:rFonts w:asciiTheme="minorHAnsi" w:hAnsiTheme="minorHAnsi" w:cstheme="minorHAnsi"/>
          <w:sz w:val="21"/>
          <w:szCs w:val="21"/>
        </w:rPr>
        <w:t xml:space="preserve">enty, inne niż określone w pkt </w:t>
      </w:r>
      <w:r w:rsidR="000703DE" w:rsidRPr="00BA04D8">
        <w:rPr>
          <w:rFonts w:asciiTheme="minorHAnsi" w:hAnsiTheme="minorHAnsi" w:cstheme="minorHAnsi"/>
          <w:sz w:val="21"/>
          <w:szCs w:val="21"/>
        </w:rPr>
        <w:t>6</w:t>
      </w:r>
      <w:r w:rsidRPr="00BA04D8">
        <w:rPr>
          <w:rFonts w:asciiTheme="minorHAnsi" w:hAnsiTheme="minorHAnsi" w:cstheme="minorHAnsi"/>
          <w:sz w:val="21"/>
          <w:szCs w:val="21"/>
        </w:rPr>
        <w:t xml:space="preserve">, przekazywane w postępowaniu, </w:t>
      </w:r>
      <w:r w:rsidRPr="00BA04D8">
        <w:rPr>
          <w:rFonts w:asciiTheme="minorHAnsi" w:hAnsiTheme="minorHAnsi" w:cstheme="minorHAnsi"/>
          <w:b/>
          <w:sz w:val="21"/>
          <w:szCs w:val="21"/>
        </w:rPr>
        <w:t>sporządza się w postaci elektronicznej</w:t>
      </w:r>
      <w:r w:rsidRPr="00BA04D8">
        <w:rPr>
          <w:rFonts w:asciiTheme="minorHAnsi" w:hAnsiTheme="minorHAnsi" w:cstheme="minorHAnsi"/>
          <w:sz w:val="21"/>
          <w:szCs w:val="21"/>
        </w:rPr>
        <w:t xml:space="preserve">, w formatach danych określonych w </w:t>
      </w:r>
      <w:r w:rsidR="008A23D5" w:rsidRPr="00BA04D8">
        <w:rPr>
          <w:rFonts w:asciiTheme="minorHAnsi" w:hAnsiTheme="minorHAnsi" w:cstheme="minorHAnsi"/>
          <w:sz w:val="21"/>
          <w:szCs w:val="21"/>
        </w:rPr>
        <w:t>rozporządzeni</w:t>
      </w:r>
      <w:r w:rsidR="00FD2A74" w:rsidRPr="00BA04D8">
        <w:rPr>
          <w:rFonts w:asciiTheme="minorHAnsi" w:hAnsiTheme="minorHAnsi" w:cstheme="minorHAnsi"/>
          <w:sz w:val="21"/>
          <w:szCs w:val="21"/>
        </w:rPr>
        <w:t>u</w:t>
      </w:r>
      <w:r w:rsidR="008A23D5" w:rsidRPr="00BA04D8">
        <w:rPr>
          <w:rFonts w:asciiTheme="minorHAnsi" w:hAnsiTheme="minorHAnsi" w:cstheme="minorHAnsi"/>
          <w:sz w:val="21"/>
          <w:szCs w:val="21"/>
        </w:rPr>
        <w:t xml:space="preserve"> jak wyżej</w:t>
      </w:r>
      <w:r w:rsidRPr="00BA04D8">
        <w:rPr>
          <w:rFonts w:asciiTheme="minorHAnsi" w:hAnsiTheme="minorHAnsi" w:cstheme="minorHAnsi"/>
          <w:sz w:val="21"/>
          <w:szCs w:val="21"/>
        </w:rPr>
        <w:t xml:space="preserve"> lub jako tekst wpisany bezpośrednio do wiadomo</w:t>
      </w:r>
      <w:r w:rsidR="008A23D5" w:rsidRPr="00BA04D8">
        <w:rPr>
          <w:rFonts w:asciiTheme="minorHAnsi" w:hAnsiTheme="minorHAnsi" w:cstheme="minorHAnsi"/>
          <w:sz w:val="21"/>
          <w:szCs w:val="21"/>
        </w:rPr>
        <w:t>ści przekazywanej przy użyciu Platformy</w:t>
      </w:r>
      <w:r w:rsidR="006C41FE" w:rsidRPr="00BA04D8">
        <w:rPr>
          <w:rFonts w:asciiTheme="minorHAnsi" w:hAnsiTheme="minorHAnsi" w:cstheme="minorHAnsi"/>
          <w:sz w:val="21"/>
          <w:szCs w:val="21"/>
        </w:rPr>
        <w:t xml:space="preserve">, </w:t>
      </w:r>
      <w:r w:rsidR="006C41FE" w:rsidRPr="00BA04D8">
        <w:rPr>
          <w:rFonts w:asciiTheme="minorHAnsi" w:hAnsiTheme="minorHAnsi" w:cstheme="minorHAnsi"/>
          <w:sz w:val="21"/>
          <w:szCs w:val="21"/>
          <w:u w:val="single"/>
          <w:lang w:eastAsia="pl-PL"/>
        </w:rPr>
        <w:t xml:space="preserve">z uwzględnieniem zaleceń (preferencji) zamawiającego, o których </w:t>
      </w:r>
      <w:r w:rsidR="003674F9" w:rsidRPr="00BA04D8">
        <w:rPr>
          <w:rFonts w:asciiTheme="minorHAnsi" w:hAnsiTheme="minorHAnsi" w:cstheme="minorHAnsi"/>
          <w:sz w:val="21"/>
          <w:szCs w:val="21"/>
          <w:u w:val="single"/>
          <w:lang w:eastAsia="pl-PL"/>
        </w:rPr>
        <w:t>mowa w  niniejszym rozdziale</w:t>
      </w:r>
      <w:r w:rsidR="002F311A" w:rsidRPr="00BA04D8">
        <w:rPr>
          <w:rFonts w:asciiTheme="minorHAnsi" w:hAnsiTheme="minorHAnsi" w:cstheme="minorHAnsi"/>
          <w:sz w:val="21"/>
          <w:szCs w:val="21"/>
        </w:rPr>
        <w:t>.</w:t>
      </w:r>
    </w:p>
    <w:p w:rsidR="00DC46C7" w:rsidRPr="00BA04D8" w:rsidRDefault="00352256" w:rsidP="009A6AF1">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b/>
          <w:sz w:val="21"/>
          <w:szCs w:val="21"/>
          <w:lang w:val="x-none" w:eastAsia="en-US"/>
        </w:rPr>
      </w:pPr>
      <w:r w:rsidRPr="00BA04D8">
        <w:rPr>
          <w:rFonts w:asciiTheme="minorHAnsi" w:eastAsia="Calibri" w:hAnsiTheme="minorHAnsi" w:cstheme="minorHAnsi"/>
          <w:sz w:val="21"/>
          <w:szCs w:val="21"/>
          <w:lang w:eastAsia="en-US"/>
        </w:rPr>
        <w:t>Ofer</w:t>
      </w:r>
      <w:r w:rsidR="00455A17" w:rsidRPr="00BA04D8">
        <w:rPr>
          <w:rFonts w:asciiTheme="minorHAnsi" w:eastAsia="Calibri" w:hAnsiTheme="minorHAnsi" w:cstheme="minorHAnsi"/>
          <w:sz w:val="21"/>
          <w:szCs w:val="21"/>
          <w:lang w:eastAsia="en-US"/>
        </w:rPr>
        <w:t>tę</w:t>
      </w:r>
      <w:r w:rsidR="0004107B" w:rsidRPr="00BA04D8">
        <w:rPr>
          <w:rFonts w:asciiTheme="minorHAnsi" w:eastAsia="Calibri" w:hAnsiTheme="minorHAnsi" w:cstheme="minorHAnsi"/>
          <w:sz w:val="21"/>
          <w:szCs w:val="21"/>
          <w:lang w:eastAsia="en-US"/>
        </w:rPr>
        <w:t xml:space="preserve"> wraz </w:t>
      </w:r>
      <w:r w:rsidR="00A04FBF" w:rsidRPr="00BA04D8">
        <w:rPr>
          <w:rFonts w:asciiTheme="minorHAnsi" w:eastAsia="Calibri" w:hAnsiTheme="minorHAnsi" w:cstheme="minorHAnsi"/>
          <w:sz w:val="21"/>
          <w:szCs w:val="21"/>
          <w:lang w:eastAsia="en-US"/>
        </w:rPr>
        <w:t xml:space="preserve">z kosztorysem ofertowym oraz </w:t>
      </w:r>
      <w:r w:rsidR="006D1544" w:rsidRPr="00BA04D8">
        <w:rPr>
          <w:rFonts w:asciiTheme="minorHAnsi" w:eastAsia="Calibri" w:hAnsiTheme="minorHAnsi" w:cstheme="minorHAnsi"/>
          <w:sz w:val="21"/>
          <w:szCs w:val="21"/>
          <w:lang w:eastAsia="en-US"/>
        </w:rPr>
        <w:t>wszystkimi</w:t>
      </w:r>
      <w:r w:rsidR="0004107B" w:rsidRPr="00BA04D8">
        <w:rPr>
          <w:rFonts w:asciiTheme="minorHAnsi" w:eastAsia="Calibri" w:hAnsiTheme="minorHAnsi" w:cstheme="minorHAnsi"/>
          <w:sz w:val="21"/>
          <w:szCs w:val="21"/>
          <w:lang w:eastAsia="en-US"/>
        </w:rPr>
        <w:t xml:space="preserve"> załącznikami</w:t>
      </w:r>
      <w:r w:rsidR="00DC46C7" w:rsidRPr="00BA04D8">
        <w:rPr>
          <w:rFonts w:asciiTheme="minorHAnsi" w:eastAsia="Calibri" w:hAnsiTheme="minorHAnsi" w:cstheme="minorHAnsi"/>
          <w:sz w:val="21"/>
          <w:szCs w:val="21"/>
          <w:lang w:eastAsia="en-US"/>
        </w:rPr>
        <w:t xml:space="preserve"> </w:t>
      </w:r>
      <w:r w:rsidR="0004107B" w:rsidRPr="00BA04D8">
        <w:rPr>
          <w:rFonts w:asciiTheme="minorHAnsi" w:eastAsia="Calibri" w:hAnsiTheme="minorHAnsi" w:cstheme="minorHAnsi"/>
          <w:sz w:val="21"/>
          <w:szCs w:val="21"/>
          <w:lang w:eastAsia="en-US"/>
        </w:rPr>
        <w:t>wymienionymi</w:t>
      </w:r>
      <w:r w:rsidR="00DC46C7" w:rsidRPr="00BA04D8">
        <w:rPr>
          <w:rFonts w:asciiTheme="minorHAnsi" w:eastAsia="Calibri" w:hAnsiTheme="minorHAnsi" w:cstheme="minorHAnsi"/>
          <w:sz w:val="21"/>
          <w:szCs w:val="21"/>
          <w:lang w:eastAsia="en-US"/>
        </w:rPr>
        <w:t xml:space="preserve"> w pkt </w:t>
      </w:r>
      <w:r w:rsidR="00455A17" w:rsidRPr="00BA04D8">
        <w:rPr>
          <w:rFonts w:asciiTheme="minorHAnsi" w:eastAsia="Calibri" w:hAnsiTheme="minorHAnsi" w:cstheme="minorHAnsi"/>
          <w:sz w:val="21"/>
          <w:szCs w:val="21"/>
          <w:lang w:eastAsia="en-US"/>
        </w:rPr>
        <w:t>4</w:t>
      </w:r>
      <w:r w:rsidR="00AF054C" w:rsidRPr="00BA04D8">
        <w:rPr>
          <w:rFonts w:asciiTheme="minorHAnsi" w:eastAsia="Calibri" w:hAnsiTheme="minorHAnsi" w:cstheme="minorHAnsi"/>
          <w:sz w:val="21"/>
          <w:szCs w:val="21"/>
          <w:lang w:eastAsia="en-US"/>
        </w:rPr>
        <w:t xml:space="preserve"> </w:t>
      </w:r>
      <w:r w:rsidR="001A0F4B" w:rsidRPr="00BA04D8">
        <w:rPr>
          <w:rFonts w:asciiTheme="minorHAnsi" w:eastAsia="Calibri" w:hAnsiTheme="minorHAnsi" w:cstheme="minorHAnsi"/>
          <w:sz w:val="21"/>
          <w:szCs w:val="21"/>
          <w:lang w:eastAsia="en-US"/>
        </w:rPr>
        <w:t>Rozdz</w:t>
      </w:r>
      <w:r w:rsidR="00DC46C7" w:rsidRPr="00BA04D8">
        <w:rPr>
          <w:rFonts w:asciiTheme="minorHAnsi" w:eastAsia="Calibri" w:hAnsiTheme="minorHAnsi" w:cstheme="minorHAnsi"/>
          <w:sz w:val="21"/>
          <w:szCs w:val="21"/>
          <w:lang w:eastAsia="en-US"/>
        </w:rPr>
        <w:t>i</w:t>
      </w:r>
      <w:r w:rsidR="001A0F4B" w:rsidRPr="00BA04D8">
        <w:rPr>
          <w:rFonts w:asciiTheme="minorHAnsi" w:eastAsia="Calibri" w:hAnsiTheme="minorHAnsi" w:cstheme="minorHAnsi"/>
          <w:sz w:val="21"/>
          <w:szCs w:val="21"/>
          <w:lang w:eastAsia="en-US"/>
        </w:rPr>
        <w:t>a</w:t>
      </w:r>
      <w:r w:rsidR="00AF054C" w:rsidRPr="00BA04D8">
        <w:rPr>
          <w:rFonts w:asciiTheme="minorHAnsi" w:eastAsia="Calibri" w:hAnsiTheme="minorHAnsi" w:cstheme="minorHAnsi"/>
          <w:sz w:val="21"/>
          <w:szCs w:val="21"/>
          <w:lang w:eastAsia="en-US"/>
        </w:rPr>
        <w:t>łu 9</w:t>
      </w:r>
      <w:r w:rsidR="00DC46C7" w:rsidRPr="00BA04D8">
        <w:rPr>
          <w:rFonts w:asciiTheme="minorHAnsi" w:eastAsia="Calibri" w:hAnsiTheme="minorHAnsi" w:cstheme="minorHAnsi"/>
          <w:sz w:val="21"/>
          <w:szCs w:val="21"/>
          <w:lang w:eastAsia="en-US"/>
        </w:rPr>
        <w:t xml:space="preserve"> SWZ,</w:t>
      </w:r>
      <w:r w:rsidR="00455A17" w:rsidRPr="00BA04D8">
        <w:rPr>
          <w:rFonts w:asciiTheme="minorHAnsi" w:eastAsia="Calibri" w:hAnsiTheme="minorHAnsi" w:cstheme="minorHAnsi"/>
          <w:sz w:val="21"/>
          <w:szCs w:val="21"/>
          <w:lang w:eastAsia="en-US"/>
        </w:rPr>
        <w:t xml:space="preserve"> złożyć należy</w:t>
      </w:r>
      <w:r w:rsidRPr="00BA04D8">
        <w:rPr>
          <w:rFonts w:asciiTheme="minorHAnsi" w:eastAsia="Calibri" w:hAnsiTheme="minorHAnsi" w:cstheme="minorHAnsi"/>
          <w:sz w:val="21"/>
          <w:szCs w:val="21"/>
          <w:lang w:eastAsia="en-US"/>
        </w:rPr>
        <w:t xml:space="preserve"> za pomocą formularza „</w:t>
      </w:r>
      <w:r w:rsidR="009C039B" w:rsidRPr="00BA04D8">
        <w:rPr>
          <w:rFonts w:asciiTheme="minorHAnsi" w:eastAsia="Calibri" w:hAnsiTheme="minorHAnsi" w:cstheme="minorHAnsi"/>
          <w:sz w:val="21"/>
          <w:szCs w:val="21"/>
          <w:lang w:eastAsia="en-US"/>
        </w:rPr>
        <w:t>OFERTA</w:t>
      </w:r>
      <w:r w:rsidR="007914F4" w:rsidRPr="00BA04D8">
        <w:rPr>
          <w:rFonts w:asciiTheme="minorHAnsi" w:eastAsia="Calibri" w:hAnsiTheme="minorHAnsi" w:cstheme="minorHAnsi"/>
          <w:sz w:val="21"/>
          <w:szCs w:val="21"/>
          <w:lang w:eastAsia="en-US"/>
        </w:rPr>
        <w:t xml:space="preserve"> </w:t>
      </w:r>
      <w:r w:rsidR="009C039B" w:rsidRPr="00BA04D8">
        <w:rPr>
          <w:rFonts w:asciiTheme="minorHAnsi" w:eastAsia="Calibri" w:hAnsiTheme="minorHAnsi" w:cstheme="minorHAnsi"/>
          <w:sz w:val="21"/>
          <w:szCs w:val="21"/>
          <w:lang w:eastAsia="en-US"/>
        </w:rPr>
        <w:t>WYKONAWCY”</w:t>
      </w:r>
      <w:r w:rsidR="00BB20D6" w:rsidRPr="00BA04D8">
        <w:rPr>
          <w:rFonts w:asciiTheme="minorHAnsi" w:eastAsia="Calibri" w:hAnsiTheme="minorHAnsi" w:cstheme="minorHAnsi"/>
          <w:sz w:val="21"/>
          <w:szCs w:val="21"/>
          <w:lang w:eastAsia="en-US"/>
        </w:rPr>
        <w:t>.</w:t>
      </w:r>
    </w:p>
    <w:p w:rsidR="00EE1D3A" w:rsidRPr="00BA04D8" w:rsidRDefault="00EE1D3A" w:rsidP="009A6AF1">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b/>
          <w:sz w:val="21"/>
          <w:szCs w:val="21"/>
          <w:lang w:val="x-none" w:eastAsia="en-US"/>
        </w:rPr>
      </w:pPr>
      <w:r w:rsidRPr="00BA04D8">
        <w:rPr>
          <w:rFonts w:asciiTheme="minorHAnsi" w:eastAsia="Calibri" w:hAnsiTheme="minorHAnsi" w:cstheme="minorHAnsi"/>
          <w:sz w:val="21"/>
          <w:szCs w:val="21"/>
          <w:lang w:eastAsia="en-US"/>
        </w:rPr>
        <w:t>Informacje stanowiące tajemnicę przedsiębiorstwa, w rozumieniu</w:t>
      </w:r>
      <w:r w:rsidR="005362FD" w:rsidRPr="00BA04D8">
        <w:rPr>
          <w:rFonts w:asciiTheme="minorHAnsi" w:hAnsiTheme="minorHAnsi" w:cstheme="minorHAnsi"/>
          <w:sz w:val="21"/>
          <w:szCs w:val="21"/>
        </w:rPr>
        <w:t xml:space="preserve"> przepisów ustawy z dnia 16 kwietnia 1993 r. </w:t>
      </w:r>
      <w:r w:rsidR="00BB20D6" w:rsidRPr="00BA04D8">
        <w:rPr>
          <w:rFonts w:asciiTheme="minorHAnsi" w:hAnsiTheme="minorHAnsi" w:cstheme="minorHAnsi"/>
          <w:sz w:val="21"/>
          <w:szCs w:val="21"/>
        </w:rPr>
        <w:br/>
      </w:r>
      <w:r w:rsidR="005362FD" w:rsidRPr="00BA04D8">
        <w:rPr>
          <w:rFonts w:asciiTheme="minorHAnsi" w:hAnsiTheme="minorHAnsi" w:cstheme="minorHAnsi"/>
          <w:sz w:val="21"/>
          <w:szCs w:val="21"/>
        </w:rPr>
        <w:t>o zwalczaniu nieuczciwej konkurencji</w:t>
      </w:r>
      <w:r w:rsidRPr="00BA04D8">
        <w:rPr>
          <w:rFonts w:asciiTheme="minorHAnsi" w:eastAsia="Calibri" w:hAnsiTheme="minorHAnsi" w:cstheme="minorHAnsi"/>
          <w:sz w:val="21"/>
          <w:szCs w:val="21"/>
          <w:lang w:eastAsia="en-US"/>
        </w:rPr>
        <w:t xml:space="preserve">, </w:t>
      </w:r>
      <w:r w:rsidR="00BB20D6" w:rsidRPr="00BA04D8">
        <w:rPr>
          <w:rFonts w:asciiTheme="minorHAnsi" w:eastAsia="Calibri" w:hAnsiTheme="minorHAnsi" w:cstheme="minorHAnsi"/>
          <w:sz w:val="21"/>
          <w:szCs w:val="21"/>
          <w:lang w:eastAsia="en-US"/>
        </w:rPr>
        <w:t>wykonawca składa</w:t>
      </w:r>
      <w:r w:rsidR="001341C5" w:rsidRPr="00BA04D8">
        <w:rPr>
          <w:rFonts w:asciiTheme="minorHAnsi" w:eastAsia="Calibri" w:hAnsiTheme="minorHAnsi" w:cstheme="minorHAnsi"/>
          <w:sz w:val="21"/>
          <w:szCs w:val="21"/>
          <w:lang w:eastAsia="en-US"/>
        </w:rPr>
        <w:t xml:space="preserve"> </w:t>
      </w:r>
      <w:r w:rsidR="00455A17" w:rsidRPr="00BA04D8">
        <w:rPr>
          <w:rFonts w:asciiTheme="minorHAnsi" w:eastAsia="Calibri" w:hAnsiTheme="minorHAnsi" w:cstheme="minorHAnsi"/>
          <w:sz w:val="21"/>
          <w:szCs w:val="21"/>
          <w:lang w:eastAsia="en-US"/>
        </w:rPr>
        <w:t>za pomocą formularza</w:t>
      </w:r>
      <w:r w:rsidRPr="00BA04D8">
        <w:rPr>
          <w:rFonts w:asciiTheme="minorHAnsi" w:eastAsia="Calibri" w:hAnsiTheme="minorHAnsi" w:cstheme="minorHAnsi"/>
          <w:sz w:val="21"/>
          <w:szCs w:val="21"/>
          <w:lang w:eastAsia="en-US"/>
        </w:rPr>
        <w:t xml:space="preserve"> „TAJEMNICA PRZEDSIĘ</w:t>
      </w:r>
      <w:r w:rsidR="00E35025" w:rsidRPr="00BA04D8">
        <w:rPr>
          <w:rFonts w:asciiTheme="minorHAnsi" w:eastAsia="Calibri" w:hAnsiTheme="minorHAnsi" w:cstheme="minorHAnsi"/>
          <w:sz w:val="21"/>
          <w:szCs w:val="21"/>
          <w:lang w:eastAsia="en-US"/>
        </w:rPr>
        <w:t>BIORSTWA”</w:t>
      </w:r>
      <w:r w:rsidR="006F3DFA" w:rsidRPr="00BA04D8">
        <w:rPr>
          <w:rFonts w:asciiTheme="minorHAnsi" w:eastAsia="Calibri" w:hAnsiTheme="minorHAnsi" w:cstheme="minorHAnsi"/>
          <w:sz w:val="21"/>
          <w:szCs w:val="21"/>
          <w:lang w:eastAsia="en-US"/>
        </w:rPr>
        <w:t>.</w:t>
      </w:r>
    </w:p>
    <w:p w:rsidR="00230A69" w:rsidRPr="00BE633D" w:rsidRDefault="00EE77D1" w:rsidP="009A6AF1">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b/>
          <w:sz w:val="21"/>
          <w:szCs w:val="21"/>
          <w:lang w:val="x-none" w:eastAsia="en-US"/>
        </w:rPr>
      </w:pPr>
      <w:r w:rsidRPr="00BA04D8">
        <w:rPr>
          <w:rFonts w:asciiTheme="minorHAnsi" w:eastAsia="Calibri" w:hAnsiTheme="minorHAnsi" w:cstheme="minorHAnsi"/>
          <w:sz w:val="21"/>
          <w:szCs w:val="21"/>
          <w:lang w:eastAsia="en-US"/>
        </w:rPr>
        <w:t>Informacje, o</w:t>
      </w:r>
      <w:r w:rsidR="00D279C7" w:rsidRPr="00BA04D8">
        <w:rPr>
          <w:rFonts w:asciiTheme="minorHAnsi" w:hAnsiTheme="minorHAnsi" w:cstheme="minorHAnsi"/>
          <w:sz w:val="21"/>
          <w:szCs w:val="21"/>
        </w:rPr>
        <w:t>świadczenia lub dokumenty</w:t>
      </w:r>
      <w:r w:rsidR="00E57A8F" w:rsidRPr="00BA04D8">
        <w:rPr>
          <w:rFonts w:asciiTheme="minorHAnsi" w:eastAsia="Calibri" w:hAnsiTheme="minorHAnsi" w:cstheme="minorHAnsi"/>
          <w:sz w:val="21"/>
          <w:szCs w:val="21"/>
          <w:lang w:eastAsia="en-US"/>
        </w:rPr>
        <w:t xml:space="preserve"> </w:t>
      </w:r>
      <w:r w:rsidRPr="00BA04D8">
        <w:rPr>
          <w:rFonts w:asciiTheme="minorHAnsi" w:eastAsia="Calibri" w:hAnsiTheme="minorHAnsi" w:cstheme="minorHAnsi"/>
          <w:sz w:val="21"/>
          <w:szCs w:val="21"/>
          <w:lang w:eastAsia="en-US"/>
        </w:rPr>
        <w:t xml:space="preserve">wymienione w pkt </w:t>
      </w:r>
      <w:r w:rsidR="00A04FBF" w:rsidRPr="00BA04D8">
        <w:rPr>
          <w:rFonts w:asciiTheme="minorHAnsi" w:eastAsia="Calibri" w:hAnsiTheme="minorHAnsi" w:cstheme="minorHAnsi"/>
          <w:sz w:val="21"/>
          <w:szCs w:val="21"/>
          <w:lang w:eastAsia="en-US"/>
        </w:rPr>
        <w:t>6</w:t>
      </w:r>
      <w:r w:rsidRPr="00BA04D8">
        <w:rPr>
          <w:rFonts w:asciiTheme="minorHAnsi" w:eastAsia="Calibri" w:hAnsiTheme="minorHAnsi" w:cstheme="minorHAnsi"/>
          <w:sz w:val="21"/>
          <w:szCs w:val="21"/>
          <w:lang w:eastAsia="en-US"/>
        </w:rPr>
        <w:t xml:space="preserve"> lub</w:t>
      </w:r>
      <w:r w:rsidR="00EF5AFC" w:rsidRPr="00BA04D8">
        <w:rPr>
          <w:rFonts w:asciiTheme="minorHAnsi" w:eastAsia="Calibri" w:hAnsiTheme="minorHAnsi" w:cstheme="minorHAnsi"/>
          <w:sz w:val="21"/>
          <w:szCs w:val="21"/>
          <w:lang w:eastAsia="en-US"/>
        </w:rPr>
        <w:t xml:space="preserve"> </w:t>
      </w:r>
      <w:r w:rsidR="00A04FBF" w:rsidRPr="00BA04D8">
        <w:rPr>
          <w:rFonts w:asciiTheme="minorHAnsi" w:eastAsia="Calibri" w:hAnsiTheme="minorHAnsi" w:cstheme="minorHAnsi"/>
          <w:sz w:val="21"/>
          <w:szCs w:val="21"/>
          <w:lang w:eastAsia="en-US"/>
        </w:rPr>
        <w:t>7</w:t>
      </w:r>
      <w:r w:rsidRPr="00BA04D8">
        <w:rPr>
          <w:rFonts w:asciiTheme="minorHAnsi" w:eastAsia="Calibri" w:hAnsiTheme="minorHAnsi" w:cstheme="minorHAnsi"/>
          <w:sz w:val="21"/>
          <w:szCs w:val="21"/>
          <w:lang w:eastAsia="en-US"/>
        </w:rPr>
        <w:t xml:space="preserve">, </w:t>
      </w:r>
      <w:r w:rsidR="00666951" w:rsidRPr="00BA04D8">
        <w:rPr>
          <w:rFonts w:asciiTheme="minorHAnsi" w:hAnsiTheme="minorHAnsi" w:cstheme="minorHAnsi"/>
          <w:sz w:val="21"/>
          <w:szCs w:val="21"/>
        </w:rPr>
        <w:t>przekazywane w postępowaniu</w:t>
      </w:r>
      <w:r w:rsidR="00CF69E4" w:rsidRPr="00BA04D8">
        <w:rPr>
          <w:rFonts w:asciiTheme="minorHAnsi" w:eastAsia="Calibri" w:hAnsiTheme="minorHAnsi" w:cstheme="minorHAnsi"/>
          <w:sz w:val="21"/>
          <w:szCs w:val="21"/>
          <w:lang w:eastAsia="en-US"/>
        </w:rPr>
        <w:t xml:space="preserve"> </w:t>
      </w:r>
      <w:r w:rsidR="00EF5AFC" w:rsidRPr="00BA04D8">
        <w:rPr>
          <w:rFonts w:asciiTheme="minorHAnsi" w:eastAsia="Calibri" w:hAnsiTheme="minorHAnsi" w:cstheme="minorHAnsi"/>
          <w:sz w:val="21"/>
          <w:szCs w:val="21"/>
          <w:lang w:eastAsia="en-US"/>
        </w:rPr>
        <w:t xml:space="preserve">po </w:t>
      </w:r>
      <w:r w:rsidR="00535F45" w:rsidRPr="00BA04D8">
        <w:rPr>
          <w:rFonts w:asciiTheme="minorHAnsi" w:eastAsia="Calibri" w:hAnsiTheme="minorHAnsi" w:cstheme="minorHAnsi"/>
          <w:sz w:val="21"/>
          <w:szCs w:val="21"/>
          <w:lang w:eastAsia="en-US"/>
        </w:rPr>
        <w:t xml:space="preserve">terminie składania </w:t>
      </w:r>
      <w:r w:rsidR="00EF5AFC" w:rsidRPr="00BA04D8">
        <w:rPr>
          <w:rFonts w:asciiTheme="minorHAnsi" w:eastAsia="Calibri" w:hAnsiTheme="minorHAnsi" w:cstheme="minorHAnsi"/>
          <w:sz w:val="21"/>
          <w:szCs w:val="21"/>
          <w:lang w:eastAsia="en-US"/>
        </w:rPr>
        <w:t>ofer</w:t>
      </w:r>
      <w:r w:rsidR="00535F45" w:rsidRPr="00BA04D8">
        <w:rPr>
          <w:rFonts w:asciiTheme="minorHAnsi" w:eastAsia="Calibri" w:hAnsiTheme="minorHAnsi" w:cstheme="minorHAnsi"/>
          <w:sz w:val="21"/>
          <w:szCs w:val="21"/>
          <w:lang w:eastAsia="en-US"/>
        </w:rPr>
        <w:t>t</w:t>
      </w:r>
      <w:r w:rsidR="00EF5AFC" w:rsidRPr="00BA04D8">
        <w:rPr>
          <w:rFonts w:asciiTheme="minorHAnsi" w:eastAsia="Calibri" w:hAnsiTheme="minorHAnsi" w:cstheme="minorHAnsi"/>
          <w:sz w:val="21"/>
          <w:szCs w:val="21"/>
          <w:lang w:eastAsia="en-US"/>
        </w:rPr>
        <w:t xml:space="preserve">, </w:t>
      </w:r>
      <w:r w:rsidRPr="00BA04D8">
        <w:rPr>
          <w:rFonts w:asciiTheme="minorHAnsi" w:eastAsia="Calibri" w:hAnsiTheme="minorHAnsi" w:cstheme="minorHAnsi"/>
          <w:sz w:val="21"/>
          <w:szCs w:val="21"/>
          <w:lang w:eastAsia="en-US"/>
        </w:rPr>
        <w:t xml:space="preserve">wykonawca przekazuje zamawiającemu </w:t>
      </w:r>
      <w:r w:rsidR="00352256" w:rsidRPr="00BA04D8">
        <w:rPr>
          <w:rFonts w:asciiTheme="minorHAnsi" w:eastAsia="Calibri" w:hAnsiTheme="minorHAnsi" w:cstheme="minorHAnsi"/>
          <w:sz w:val="21"/>
          <w:szCs w:val="21"/>
          <w:lang w:eastAsia="en-US"/>
        </w:rPr>
        <w:t xml:space="preserve">za </w:t>
      </w:r>
      <w:r w:rsidR="00D93B35" w:rsidRPr="00BA04D8">
        <w:rPr>
          <w:rFonts w:asciiTheme="minorHAnsi" w:hAnsiTheme="minorHAnsi" w:cstheme="minorHAnsi"/>
          <w:sz w:val="21"/>
          <w:szCs w:val="21"/>
          <w:lang w:eastAsia="pl-PL"/>
        </w:rPr>
        <w:t>pośrednictwem formularza „</w:t>
      </w:r>
      <w:r w:rsidR="009421DE" w:rsidRPr="00BA04D8">
        <w:rPr>
          <w:rFonts w:asciiTheme="minorHAnsi" w:hAnsiTheme="minorHAnsi" w:cstheme="minorHAnsi"/>
          <w:sz w:val="21"/>
          <w:szCs w:val="21"/>
          <w:lang w:eastAsia="pl-PL"/>
        </w:rPr>
        <w:t>WYŚLIJ WIADOMOŚĆ DO ZAMAWIAJĄCEGO”</w:t>
      </w:r>
      <w:r w:rsidR="00EE1D3A" w:rsidRPr="00BA04D8">
        <w:rPr>
          <w:rFonts w:asciiTheme="minorHAnsi" w:hAnsiTheme="minorHAnsi" w:cstheme="minorHAnsi"/>
          <w:sz w:val="21"/>
          <w:szCs w:val="21"/>
          <w:lang w:eastAsia="pl-PL"/>
        </w:rPr>
        <w:t>.</w:t>
      </w:r>
    </w:p>
    <w:p w:rsidR="00BE633D" w:rsidRPr="00BA04D8" w:rsidRDefault="00BE633D" w:rsidP="00BE633D">
      <w:pPr>
        <w:pStyle w:val="NormalnyWeb"/>
        <w:tabs>
          <w:tab w:val="left" w:pos="426"/>
        </w:tabs>
        <w:suppressAutoHyphens w:val="0"/>
        <w:spacing w:before="0" w:after="0"/>
        <w:ind w:left="426"/>
        <w:jc w:val="both"/>
        <w:rPr>
          <w:rFonts w:asciiTheme="minorHAnsi" w:eastAsia="Calibri" w:hAnsiTheme="minorHAnsi" w:cstheme="minorHAnsi"/>
          <w:b/>
          <w:sz w:val="21"/>
          <w:szCs w:val="21"/>
          <w:lang w:val="x-none" w:eastAsia="en-US"/>
        </w:rPr>
      </w:pPr>
    </w:p>
    <w:p w:rsidR="005362FD" w:rsidRPr="00BA04D8" w:rsidRDefault="00CD5C27" w:rsidP="009A6AF1">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BA04D8">
        <w:rPr>
          <w:rFonts w:asciiTheme="minorHAnsi" w:hAnsiTheme="minorHAnsi" w:cstheme="minorHAnsi"/>
          <w:sz w:val="21"/>
          <w:szCs w:val="21"/>
          <w:u w:val="single"/>
          <w:lang w:val="pl-PL"/>
        </w:rPr>
        <w:t>Informacje</w:t>
      </w:r>
      <w:r w:rsidR="002243E1" w:rsidRPr="00BA04D8">
        <w:rPr>
          <w:rFonts w:asciiTheme="minorHAnsi" w:hAnsiTheme="minorHAnsi" w:cstheme="minorHAnsi"/>
          <w:sz w:val="21"/>
          <w:szCs w:val="21"/>
          <w:u w:val="single"/>
          <w:lang w:val="pl-PL"/>
        </w:rPr>
        <w:t xml:space="preserve"> stanowiąc</w:t>
      </w:r>
      <w:r w:rsidRPr="00BA04D8">
        <w:rPr>
          <w:rFonts w:asciiTheme="minorHAnsi" w:hAnsiTheme="minorHAnsi" w:cstheme="minorHAnsi"/>
          <w:sz w:val="21"/>
          <w:szCs w:val="21"/>
          <w:u w:val="single"/>
          <w:lang w:val="pl-PL"/>
        </w:rPr>
        <w:t>e</w:t>
      </w:r>
      <w:r w:rsidR="002243E1" w:rsidRPr="00BA04D8">
        <w:rPr>
          <w:rFonts w:asciiTheme="minorHAnsi" w:hAnsiTheme="minorHAnsi" w:cstheme="minorHAnsi"/>
          <w:sz w:val="21"/>
          <w:szCs w:val="21"/>
          <w:u w:val="single"/>
          <w:lang w:val="pl-PL"/>
        </w:rPr>
        <w:t xml:space="preserve"> tajemnicę przedsiębiorstwa, przekazywan</w:t>
      </w:r>
      <w:r w:rsidRPr="00BA04D8">
        <w:rPr>
          <w:rFonts w:asciiTheme="minorHAnsi" w:hAnsiTheme="minorHAnsi" w:cstheme="minorHAnsi"/>
          <w:sz w:val="21"/>
          <w:szCs w:val="21"/>
          <w:u w:val="single"/>
          <w:lang w:val="pl-PL"/>
        </w:rPr>
        <w:t>e</w:t>
      </w:r>
      <w:r w:rsidR="002243E1" w:rsidRPr="00BA04D8">
        <w:rPr>
          <w:rFonts w:asciiTheme="minorHAnsi" w:hAnsiTheme="minorHAnsi" w:cstheme="minorHAnsi"/>
          <w:sz w:val="21"/>
          <w:szCs w:val="21"/>
          <w:u w:val="single"/>
          <w:lang w:val="pl-PL"/>
        </w:rPr>
        <w:t xml:space="preserve"> zamawiającemu na późniejszym etapie postępowania (nie wraz z ofertą), należy </w:t>
      </w:r>
      <w:r w:rsidRPr="00BA04D8">
        <w:rPr>
          <w:rFonts w:asciiTheme="minorHAnsi" w:hAnsiTheme="minorHAnsi" w:cstheme="minorHAnsi"/>
          <w:sz w:val="21"/>
          <w:szCs w:val="21"/>
          <w:u w:val="single"/>
          <w:lang w:val="pl-PL"/>
        </w:rPr>
        <w:t>przekazać w sposób wskazany w</w:t>
      </w:r>
      <w:r w:rsidR="00BB20D6" w:rsidRPr="00BA04D8">
        <w:rPr>
          <w:rFonts w:asciiTheme="minorHAnsi" w:hAnsiTheme="minorHAnsi" w:cstheme="minorHAnsi"/>
          <w:sz w:val="21"/>
          <w:szCs w:val="21"/>
          <w:u w:val="single"/>
          <w:lang w:val="pl-PL"/>
        </w:rPr>
        <w:t xml:space="preserve"> pkt</w:t>
      </w:r>
      <w:r w:rsidR="002321C5" w:rsidRPr="00BA04D8">
        <w:rPr>
          <w:rFonts w:asciiTheme="minorHAnsi" w:hAnsiTheme="minorHAnsi" w:cstheme="minorHAnsi"/>
          <w:sz w:val="21"/>
          <w:szCs w:val="21"/>
          <w:u w:val="single"/>
          <w:lang w:val="pl-PL"/>
        </w:rPr>
        <w:t xml:space="preserve"> 10</w:t>
      </w:r>
      <w:r w:rsidR="00057936" w:rsidRPr="00BA04D8">
        <w:rPr>
          <w:rFonts w:asciiTheme="minorHAnsi" w:hAnsiTheme="minorHAnsi" w:cstheme="minorHAnsi"/>
          <w:sz w:val="21"/>
          <w:szCs w:val="21"/>
          <w:lang w:val="pl-PL"/>
        </w:rPr>
        <w:t>;</w:t>
      </w:r>
      <w:r w:rsidR="00535F45" w:rsidRPr="00BA04D8">
        <w:rPr>
          <w:rFonts w:asciiTheme="minorHAnsi" w:hAnsiTheme="minorHAnsi" w:cstheme="minorHAnsi"/>
          <w:sz w:val="21"/>
          <w:szCs w:val="21"/>
          <w:lang w:val="pl-PL"/>
        </w:rPr>
        <w:t xml:space="preserve"> </w:t>
      </w:r>
      <w:r w:rsidR="005362FD" w:rsidRPr="00BA04D8">
        <w:rPr>
          <w:rFonts w:asciiTheme="minorHAnsi" w:hAnsiTheme="minorHAnsi" w:cstheme="minorHAnsi"/>
          <w:b/>
          <w:sz w:val="21"/>
          <w:szCs w:val="21"/>
        </w:rPr>
        <w:t>w celu utrzymania w poufności tych informacji, wykonawca winien przekazać je w wydzielonym i odpowiednio ozna</w:t>
      </w:r>
      <w:r w:rsidR="009E4317" w:rsidRPr="00BA04D8">
        <w:rPr>
          <w:rFonts w:asciiTheme="minorHAnsi" w:hAnsiTheme="minorHAnsi" w:cstheme="minorHAnsi"/>
          <w:b/>
          <w:sz w:val="21"/>
          <w:szCs w:val="21"/>
        </w:rPr>
        <w:t>czonym pliku</w:t>
      </w:r>
      <w:r w:rsidR="001341C5" w:rsidRPr="00BA04D8">
        <w:rPr>
          <w:rFonts w:asciiTheme="minorHAnsi" w:hAnsiTheme="minorHAnsi" w:cstheme="minorHAnsi"/>
          <w:sz w:val="21"/>
          <w:szCs w:val="21"/>
          <w:lang w:val="pl-PL"/>
        </w:rPr>
        <w:t>.</w:t>
      </w:r>
    </w:p>
    <w:p w:rsidR="002926B4" w:rsidRPr="00BA04D8" w:rsidRDefault="002926B4" w:rsidP="009A6AF1">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BA04D8">
        <w:rPr>
          <w:rFonts w:asciiTheme="minorHAnsi" w:hAnsiTheme="minorHAnsi" w:cstheme="minorHAnsi"/>
          <w:sz w:val="21"/>
          <w:szCs w:val="21"/>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na zasadach określonych w </w:t>
      </w:r>
      <w:r w:rsidR="00076F43" w:rsidRPr="00BA04D8">
        <w:rPr>
          <w:rFonts w:asciiTheme="minorHAnsi" w:hAnsiTheme="minorHAnsi" w:cstheme="minorHAnsi"/>
          <w:sz w:val="21"/>
          <w:szCs w:val="21"/>
        </w:rPr>
        <w:t>§ 14</w:t>
      </w:r>
      <w:r w:rsidR="00541FDB" w:rsidRPr="00BA04D8">
        <w:rPr>
          <w:rFonts w:asciiTheme="minorHAnsi" w:hAnsiTheme="minorHAnsi" w:cstheme="minorHAnsi"/>
          <w:sz w:val="21"/>
          <w:szCs w:val="21"/>
          <w:lang w:val="pl-PL"/>
        </w:rPr>
        <w:t xml:space="preserve"> ust.</w:t>
      </w:r>
      <w:r w:rsidR="00E9311D">
        <w:rPr>
          <w:rFonts w:asciiTheme="minorHAnsi" w:hAnsiTheme="minorHAnsi" w:cstheme="minorHAnsi"/>
          <w:sz w:val="21"/>
          <w:szCs w:val="21"/>
          <w:lang w:val="pl-PL"/>
        </w:rPr>
        <w:t xml:space="preserve"> </w:t>
      </w:r>
      <w:r w:rsidR="00541FDB" w:rsidRPr="00BA04D8">
        <w:rPr>
          <w:rFonts w:asciiTheme="minorHAnsi" w:hAnsiTheme="minorHAnsi" w:cstheme="minorHAnsi"/>
          <w:sz w:val="21"/>
          <w:szCs w:val="21"/>
          <w:lang w:val="pl-PL"/>
        </w:rPr>
        <w:t>1</w:t>
      </w:r>
      <w:r w:rsidR="00076F43" w:rsidRPr="00BA04D8">
        <w:rPr>
          <w:rFonts w:asciiTheme="minorHAnsi" w:hAnsiTheme="minorHAnsi" w:cstheme="minorHAnsi"/>
          <w:sz w:val="21"/>
          <w:szCs w:val="21"/>
        </w:rPr>
        <w:t xml:space="preserve"> </w:t>
      </w:r>
      <w:r w:rsidRPr="00BA04D8">
        <w:rPr>
          <w:rFonts w:asciiTheme="minorHAnsi" w:hAnsiTheme="minorHAnsi" w:cstheme="minorHAnsi"/>
          <w:sz w:val="21"/>
          <w:szCs w:val="21"/>
        </w:rPr>
        <w:t>regulaminu, zwane dalej w niniejszym rozdziale „dokumentami</w:t>
      </w:r>
      <w:r w:rsidR="00E911A4" w:rsidRPr="00BA04D8">
        <w:rPr>
          <w:rFonts w:asciiTheme="minorHAnsi" w:hAnsiTheme="minorHAnsi" w:cstheme="minorHAnsi"/>
          <w:sz w:val="21"/>
          <w:szCs w:val="21"/>
        </w:rPr>
        <w:t xml:space="preserve"> potwierdzającymi umocowanie do</w:t>
      </w:r>
      <w:r w:rsidR="00E9311D">
        <w:rPr>
          <w:rFonts w:asciiTheme="minorHAnsi" w:hAnsiTheme="minorHAnsi" w:cstheme="minorHAnsi"/>
          <w:sz w:val="21"/>
          <w:szCs w:val="21"/>
          <w:lang w:val="pl-PL"/>
        </w:rPr>
        <w:t xml:space="preserve"> </w:t>
      </w:r>
      <w:r w:rsidRPr="00BA04D8">
        <w:rPr>
          <w:rFonts w:asciiTheme="minorHAnsi" w:hAnsiTheme="minorHAnsi" w:cstheme="minorHAnsi"/>
          <w:sz w:val="21"/>
          <w:szCs w:val="21"/>
        </w:rPr>
        <w:t xml:space="preserve">reprezentowania”, zostały wystawione przez upoważnione podmioty inne niż wykonawca, wykonawca wspólnie ubiegający się o udzielenie zamówienia, podmiot udostępniający zasoby, zwane dalej </w:t>
      </w:r>
      <w:r w:rsidR="004C12DF" w:rsidRPr="00BA04D8">
        <w:rPr>
          <w:rFonts w:asciiTheme="minorHAnsi" w:hAnsiTheme="minorHAnsi" w:cstheme="minorHAnsi"/>
          <w:sz w:val="21"/>
          <w:szCs w:val="21"/>
        </w:rPr>
        <w:t xml:space="preserve">w niniejszym rozdziale </w:t>
      </w:r>
      <w:r w:rsidRPr="00BA04D8">
        <w:rPr>
          <w:rFonts w:asciiTheme="minorHAnsi" w:hAnsiTheme="minorHAnsi" w:cstheme="minorHAnsi"/>
          <w:sz w:val="21"/>
          <w:szCs w:val="21"/>
        </w:rPr>
        <w:t>„upoważnionymi podmiotami”, jako dokument elektroniczny, przekazuje się ten dokument.</w:t>
      </w:r>
    </w:p>
    <w:p w:rsidR="002926B4" w:rsidRPr="00BA04D8" w:rsidRDefault="002926B4" w:rsidP="009A6AF1">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BA04D8">
        <w:rPr>
          <w:rFonts w:asciiTheme="minorHAnsi" w:hAnsiTheme="minorHAnsi" w:cstheme="minorHAnsi"/>
          <w:sz w:val="21"/>
          <w:szCs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0D51C1" w:rsidRPr="00BA04D8">
        <w:rPr>
          <w:rFonts w:asciiTheme="minorHAnsi" w:hAnsiTheme="minorHAnsi" w:cstheme="minorHAnsi"/>
          <w:sz w:val="21"/>
          <w:szCs w:val="21"/>
        </w:rPr>
        <w:t xml:space="preserve">godność cyfrowego odwzorowania </w:t>
      </w:r>
      <w:r w:rsidRPr="00BA04D8">
        <w:rPr>
          <w:rFonts w:asciiTheme="minorHAnsi" w:hAnsiTheme="minorHAnsi" w:cstheme="minorHAnsi"/>
          <w:sz w:val="21"/>
          <w:szCs w:val="21"/>
        </w:rPr>
        <w:t>z dokumentem w postaci papierowej.</w:t>
      </w:r>
    </w:p>
    <w:p w:rsidR="002926B4" w:rsidRPr="00BA04D8" w:rsidRDefault="002926B4" w:rsidP="009A6AF1">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BA04D8">
        <w:rPr>
          <w:rFonts w:asciiTheme="minorHAnsi" w:hAnsiTheme="minorHAnsi" w:cstheme="minorHAnsi"/>
          <w:sz w:val="21"/>
          <w:szCs w:val="21"/>
        </w:rPr>
        <w:t xml:space="preserve">Poświadczenia zgodności cyfrowego odwzorowania z dokumentem w postaci papierowej, o którym mowa </w:t>
      </w:r>
      <w:r w:rsidR="00FA1CA8" w:rsidRPr="00BA04D8">
        <w:rPr>
          <w:rFonts w:asciiTheme="minorHAnsi" w:hAnsiTheme="minorHAnsi" w:cstheme="minorHAnsi"/>
          <w:sz w:val="21"/>
          <w:szCs w:val="21"/>
        </w:rPr>
        <w:t xml:space="preserve">w pkt </w:t>
      </w:r>
      <w:r w:rsidR="00A55781" w:rsidRPr="00BA04D8">
        <w:rPr>
          <w:rFonts w:asciiTheme="minorHAnsi" w:hAnsiTheme="minorHAnsi" w:cstheme="minorHAnsi"/>
          <w:sz w:val="21"/>
          <w:szCs w:val="21"/>
          <w:lang w:val="pl-PL"/>
        </w:rPr>
        <w:t>13</w:t>
      </w:r>
      <w:r w:rsidRPr="00BA04D8">
        <w:rPr>
          <w:rFonts w:asciiTheme="minorHAnsi" w:hAnsiTheme="minorHAnsi" w:cstheme="minorHAnsi"/>
          <w:sz w:val="21"/>
          <w:szCs w:val="21"/>
        </w:rPr>
        <w:t>, dokonuje w przypadku:</w:t>
      </w:r>
    </w:p>
    <w:p w:rsidR="002926B4" w:rsidRPr="00BA04D8" w:rsidRDefault="002926B4" w:rsidP="009A6AF1">
      <w:pPr>
        <w:pStyle w:val="Tekstpodstawowywcity2"/>
        <w:numPr>
          <w:ilvl w:val="1"/>
          <w:numId w:val="92"/>
        </w:numPr>
        <w:tabs>
          <w:tab w:val="left" w:pos="993"/>
        </w:tabs>
        <w:spacing w:after="0" w:line="240" w:lineRule="auto"/>
        <w:ind w:left="993" w:hanging="567"/>
        <w:jc w:val="both"/>
        <w:rPr>
          <w:rFonts w:asciiTheme="minorHAnsi" w:hAnsiTheme="minorHAnsi" w:cstheme="minorHAnsi"/>
          <w:sz w:val="21"/>
          <w:szCs w:val="21"/>
        </w:rPr>
      </w:pPr>
      <w:r w:rsidRPr="00BA04D8">
        <w:rPr>
          <w:rFonts w:asciiTheme="minorHAnsi" w:hAnsiTheme="minorHAnsi" w:cstheme="minorHAns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rsidR="002926B4" w:rsidRPr="00BA04D8" w:rsidRDefault="002926B4" w:rsidP="009A6AF1">
      <w:pPr>
        <w:pStyle w:val="Tekstpodstawowywcity2"/>
        <w:numPr>
          <w:ilvl w:val="1"/>
          <w:numId w:val="92"/>
        </w:numPr>
        <w:tabs>
          <w:tab w:val="left" w:pos="993"/>
        </w:tabs>
        <w:spacing w:after="0" w:line="240" w:lineRule="auto"/>
        <w:ind w:left="993" w:hanging="567"/>
        <w:jc w:val="both"/>
        <w:rPr>
          <w:rFonts w:asciiTheme="minorHAnsi" w:hAnsiTheme="minorHAnsi" w:cstheme="minorHAnsi"/>
          <w:sz w:val="21"/>
          <w:szCs w:val="21"/>
        </w:rPr>
      </w:pPr>
      <w:r w:rsidRPr="00BA04D8">
        <w:rPr>
          <w:rFonts w:asciiTheme="minorHAnsi" w:hAnsiTheme="minorHAnsi" w:cstheme="minorHAnsi"/>
          <w:sz w:val="21"/>
          <w:szCs w:val="21"/>
        </w:rPr>
        <w:t xml:space="preserve">Przedmiotowych środków dowodowych – odpowiednio wykonawca lub wykonawca wspólnie ubiegający się </w:t>
      </w:r>
      <w:r w:rsidRPr="00BA04D8">
        <w:rPr>
          <w:rFonts w:asciiTheme="minorHAnsi" w:hAnsiTheme="minorHAnsi" w:cstheme="minorHAnsi"/>
          <w:sz w:val="21"/>
          <w:szCs w:val="21"/>
        </w:rPr>
        <w:br/>
        <w:t>o udzielenie zamówienia;</w:t>
      </w:r>
    </w:p>
    <w:p w:rsidR="002926B4" w:rsidRPr="00BA04D8" w:rsidRDefault="002926B4" w:rsidP="009A6AF1">
      <w:pPr>
        <w:pStyle w:val="Tekstpodstawowywcity2"/>
        <w:numPr>
          <w:ilvl w:val="1"/>
          <w:numId w:val="92"/>
        </w:numPr>
        <w:tabs>
          <w:tab w:val="left" w:pos="993"/>
        </w:tabs>
        <w:spacing w:after="0" w:line="240" w:lineRule="auto"/>
        <w:ind w:left="993" w:hanging="567"/>
        <w:jc w:val="both"/>
        <w:rPr>
          <w:rFonts w:asciiTheme="minorHAnsi" w:hAnsiTheme="minorHAnsi" w:cstheme="minorHAnsi"/>
          <w:sz w:val="21"/>
          <w:szCs w:val="21"/>
        </w:rPr>
      </w:pPr>
      <w:r w:rsidRPr="00BA04D8">
        <w:rPr>
          <w:rFonts w:asciiTheme="minorHAnsi" w:hAnsiTheme="minorHAnsi" w:cstheme="minorHAnsi"/>
          <w:sz w:val="21"/>
          <w:szCs w:val="21"/>
        </w:rPr>
        <w:t>Innych dokumentów – odpowiednio wykonawca lub wykonawca wspólnie ubiegający się o udzielenie zamówienia, w zakresie dokumentów, które każdego z nich dotyczą.</w:t>
      </w:r>
    </w:p>
    <w:p w:rsidR="002926B4" w:rsidRPr="00BA04D8" w:rsidRDefault="002926B4" w:rsidP="009A6AF1">
      <w:pPr>
        <w:pStyle w:val="NormalnyWeb"/>
        <w:numPr>
          <w:ilvl w:val="0"/>
          <w:numId w:val="19"/>
        </w:numPr>
        <w:tabs>
          <w:tab w:val="left" w:pos="426"/>
        </w:tabs>
        <w:suppressAutoHyphens w:val="0"/>
        <w:spacing w:before="0" w:after="0"/>
        <w:ind w:left="426" w:hanging="426"/>
        <w:jc w:val="both"/>
        <w:rPr>
          <w:rFonts w:asciiTheme="minorHAnsi" w:hAnsiTheme="minorHAnsi" w:cstheme="minorHAnsi"/>
          <w:sz w:val="21"/>
          <w:szCs w:val="21"/>
        </w:rPr>
      </w:pPr>
      <w:r w:rsidRPr="00BA04D8">
        <w:rPr>
          <w:rFonts w:asciiTheme="minorHAnsi" w:hAnsiTheme="minorHAnsi" w:cstheme="minorHAnsi"/>
          <w:sz w:val="21"/>
          <w:szCs w:val="21"/>
        </w:rPr>
        <w:t>Poświadczenia zgodności cyfrowego odwzorowania z dokumentem w postaci papierowej, o którym mo</w:t>
      </w:r>
      <w:r w:rsidR="00FA1CA8" w:rsidRPr="00BA04D8">
        <w:rPr>
          <w:rFonts w:asciiTheme="minorHAnsi" w:hAnsiTheme="minorHAnsi" w:cstheme="minorHAnsi"/>
          <w:sz w:val="21"/>
          <w:szCs w:val="21"/>
        </w:rPr>
        <w:t xml:space="preserve">wa w pkt </w:t>
      </w:r>
      <w:r w:rsidR="00A55781" w:rsidRPr="00BA04D8">
        <w:rPr>
          <w:rFonts w:asciiTheme="minorHAnsi" w:hAnsiTheme="minorHAnsi" w:cstheme="minorHAnsi"/>
          <w:sz w:val="21"/>
          <w:szCs w:val="21"/>
        </w:rPr>
        <w:t>13</w:t>
      </w:r>
      <w:r w:rsidRPr="00BA04D8">
        <w:rPr>
          <w:rFonts w:asciiTheme="minorHAnsi" w:hAnsiTheme="minorHAnsi" w:cstheme="minorHAnsi"/>
          <w:sz w:val="21"/>
          <w:szCs w:val="21"/>
        </w:rPr>
        <w:t>, może dokonać również notariusz.</w:t>
      </w:r>
    </w:p>
    <w:p w:rsidR="002926B4" w:rsidRPr="00BA04D8" w:rsidRDefault="002926B4" w:rsidP="009A6AF1">
      <w:pPr>
        <w:pStyle w:val="NormalnyWeb"/>
        <w:numPr>
          <w:ilvl w:val="0"/>
          <w:numId w:val="19"/>
        </w:numPr>
        <w:tabs>
          <w:tab w:val="left" w:pos="426"/>
        </w:tabs>
        <w:suppressAutoHyphens w:val="0"/>
        <w:spacing w:before="0" w:after="0"/>
        <w:ind w:left="426" w:hanging="423"/>
        <w:jc w:val="both"/>
        <w:rPr>
          <w:rFonts w:asciiTheme="minorHAnsi" w:hAnsiTheme="minorHAnsi" w:cstheme="minorHAnsi"/>
          <w:sz w:val="21"/>
          <w:szCs w:val="21"/>
        </w:rPr>
      </w:pPr>
      <w:r w:rsidRPr="00BA04D8">
        <w:rPr>
          <w:rFonts w:asciiTheme="minorHAnsi" w:hAnsiTheme="minorHAnsi" w:cstheme="minorHAnsi"/>
          <w:sz w:val="21"/>
          <w:szCs w:val="21"/>
        </w:rPr>
        <w:t>Przez cyfrowe odwzorowanie, należy rozumieć dokument elektroniczny będący kopią elektroniczną treści zapisa</w:t>
      </w:r>
      <w:r w:rsidR="000D51C1" w:rsidRPr="00BA04D8">
        <w:rPr>
          <w:rFonts w:asciiTheme="minorHAnsi" w:hAnsiTheme="minorHAnsi" w:cstheme="minorHAnsi"/>
          <w:sz w:val="21"/>
          <w:szCs w:val="21"/>
        </w:rPr>
        <w:t xml:space="preserve">nej </w:t>
      </w:r>
      <w:r w:rsidRPr="00BA04D8">
        <w:rPr>
          <w:rFonts w:asciiTheme="minorHAnsi" w:hAnsiTheme="minorHAnsi" w:cstheme="minorHAnsi"/>
          <w:sz w:val="21"/>
          <w:szCs w:val="21"/>
        </w:rPr>
        <w:t>w postaci papierowej, umożliwiający zapoznanie się z tą treścią i jej zrozumienie, bez konieczności bezpośredniego dostępu do oryginału.</w:t>
      </w:r>
    </w:p>
    <w:p w:rsidR="002926B4" w:rsidRPr="00BA04D8" w:rsidRDefault="002926B4" w:rsidP="009A6AF1">
      <w:pPr>
        <w:pStyle w:val="NormalnyWeb"/>
        <w:numPr>
          <w:ilvl w:val="0"/>
          <w:numId w:val="19"/>
        </w:numPr>
        <w:tabs>
          <w:tab w:val="left" w:pos="426"/>
        </w:tabs>
        <w:suppressAutoHyphens w:val="0"/>
        <w:spacing w:before="0" w:after="0"/>
        <w:ind w:left="426" w:hanging="423"/>
        <w:jc w:val="both"/>
        <w:rPr>
          <w:rFonts w:asciiTheme="minorHAnsi" w:hAnsiTheme="minorHAnsi" w:cstheme="minorHAnsi"/>
          <w:sz w:val="21"/>
          <w:szCs w:val="21"/>
        </w:rPr>
      </w:pPr>
      <w:r w:rsidRPr="00BA04D8">
        <w:rPr>
          <w:rFonts w:asciiTheme="minorHAnsi" w:hAnsiTheme="minorHAnsi" w:cstheme="minorHAnsi"/>
          <w:sz w:val="21"/>
          <w:szCs w:val="21"/>
        </w:rPr>
        <w:t>Podmiotowe środki dowodowe, w tym oświadczenie, o którym mowa w § 13 ust. 12 regulaminu,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2926B4" w:rsidRPr="00BA04D8" w:rsidRDefault="002926B4" w:rsidP="009A6AF1">
      <w:pPr>
        <w:pStyle w:val="NormalnyWeb"/>
        <w:numPr>
          <w:ilvl w:val="0"/>
          <w:numId w:val="19"/>
        </w:numPr>
        <w:tabs>
          <w:tab w:val="left" w:pos="426"/>
        </w:tabs>
        <w:suppressAutoHyphens w:val="0"/>
        <w:spacing w:before="0" w:after="0"/>
        <w:ind w:left="426" w:hanging="423"/>
        <w:jc w:val="both"/>
        <w:rPr>
          <w:rFonts w:asciiTheme="minorHAnsi" w:hAnsiTheme="minorHAnsi" w:cstheme="minorHAnsi"/>
          <w:sz w:val="21"/>
          <w:szCs w:val="21"/>
        </w:rPr>
      </w:pPr>
      <w:r w:rsidRPr="00BA04D8">
        <w:rPr>
          <w:rFonts w:asciiTheme="minorHAnsi" w:hAnsiTheme="minorHAnsi" w:cstheme="minorHAnsi"/>
          <w:sz w:val="21"/>
          <w:szCs w:val="21"/>
        </w:rPr>
        <w:t>W przypadku gdy podmiotowe środki dowodowe, w tym oświadczenie, o którym mowa w § 13 ust. 12 regulamin</w:t>
      </w:r>
      <w:r w:rsidR="001C64D1" w:rsidRPr="00BA04D8">
        <w:rPr>
          <w:rFonts w:asciiTheme="minorHAnsi" w:hAnsiTheme="minorHAnsi" w:cstheme="minorHAnsi"/>
          <w:sz w:val="21"/>
          <w:szCs w:val="21"/>
        </w:rPr>
        <w:t>u</w:t>
      </w:r>
      <w:r w:rsidRPr="00BA04D8">
        <w:rPr>
          <w:rFonts w:asciiTheme="minorHAnsi" w:hAnsiTheme="minorHAnsi" w:cstheme="minorHAnsi"/>
          <w:sz w:val="21"/>
          <w:szCs w:val="21"/>
        </w:rPr>
        <w:t>, oraz zobowiązanie podmiotu udostępniającego zasoby,</w:t>
      </w:r>
      <w:r w:rsidR="008C6EAC" w:rsidRPr="00BA04D8">
        <w:rPr>
          <w:rFonts w:asciiTheme="minorHAnsi" w:hAnsiTheme="minorHAnsi" w:cstheme="minorHAnsi"/>
          <w:sz w:val="21"/>
          <w:szCs w:val="21"/>
        </w:rPr>
        <w:t xml:space="preserve"> </w:t>
      </w:r>
      <w:r w:rsidR="00F3018F" w:rsidRPr="00BA04D8">
        <w:rPr>
          <w:rFonts w:asciiTheme="minorHAnsi" w:hAnsiTheme="minorHAnsi" w:cstheme="minorHAnsi"/>
          <w:sz w:val="21"/>
          <w:szCs w:val="21"/>
        </w:rPr>
        <w:t xml:space="preserve">przedmiotowe środki dowodowe, </w:t>
      </w:r>
      <w:r w:rsidRPr="00BA04D8">
        <w:rPr>
          <w:rFonts w:asciiTheme="minorHAnsi" w:hAnsiTheme="minorHAnsi" w:cstheme="minorHAnsi"/>
          <w:sz w:val="21"/>
          <w:szCs w:val="21"/>
        </w:rPr>
        <w:t>niewystawione przez upoważnione podmioty lub pełnomocnictwo, zostały sporządzone jako dokument w postaci papiero</w:t>
      </w:r>
      <w:r w:rsidR="000D51C1" w:rsidRPr="00BA04D8">
        <w:rPr>
          <w:rFonts w:asciiTheme="minorHAnsi" w:hAnsiTheme="minorHAnsi" w:cstheme="minorHAnsi"/>
          <w:sz w:val="21"/>
          <w:szCs w:val="21"/>
        </w:rPr>
        <w:t xml:space="preserve">wej </w:t>
      </w:r>
      <w:r w:rsidRPr="00BA04D8">
        <w:rPr>
          <w:rFonts w:asciiTheme="minorHAnsi" w:hAnsiTheme="minorHAnsi" w:cstheme="minorHAnsi"/>
          <w:sz w:val="21"/>
          <w:szCs w:val="21"/>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926B4" w:rsidRPr="00BA04D8" w:rsidRDefault="002926B4" w:rsidP="009A6AF1">
      <w:pPr>
        <w:pStyle w:val="NormalnyWeb"/>
        <w:numPr>
          <w:ilvl w:val="0"/>
          <w:numId w:val="19"/>
        </w:numPr>
        <w:tabs>
          <w:tab w:val="left" w:pos="426"/>
        </w:tabs>
        <w:suppressAutoHyphens w:val="0"/>
        <w:spacing w:before="0" w:after="0"/>
        <w:ind w:left="426" w:hanging="423"/>
        <w:jc w:val="both"/>
        <w:rPr>
          <w:rFonts w:asciiTheme="minorHAnsi" w:hAnsiTheme="minorHAnsi" w:cstheme="minorHAnsi"/>
          <w:sz w:val="21"/>
          <w:szCs w:val="21"/>
        </w:rPr>
      </w:pPr>
      <w:r w:rsidRPr="00BA04D8">
        <w:rPr>
          <w:rFonts w:asciiTheme="minorHAnsi" w:hAnsiTheme="minorHAnsi" w:cstheme="minorHAnsi"/>
          <w:sz w:val="21"/>
          <w:szCs w:val="21"/>
        </w:rPr>
        <w:t xml:space="preserve">Poświadczenia zgodności cyfrowego odwzorowania z dokumentem w postaci papierowej, o którym mowa w pkt </w:t>
      </w:r>
      <w:r w:rsidR="00FA1CA8" w:rsidRPr="00BA04D8">
        <w:rPr>
          <w:rFonts w:asciiTheme="minorHAnsi" w:hAnsiTheme="minorHAnsi" w:cstheme="minorHAnsi"/>
          <w:sz w:val="21"/>
          <w:szCs w:val="21"/>
        </w:rPr>
        <w:t>1</w:t>
      </w:r>
      <w:r w:rsidR="00A55781" w:rsidRPr="00BA04D8">
        <w:rPr>
          <w:rFonts w:asciiTheme="minorHAnsi" w:hAnsiTheme="minorHAnsi" w:cstheme="minorHAnsi"/>
          <w:sz w:val="21"/>
          <w:szCs w:val="21"/>
        </w:rPr>
        <w:t>8</w:t>
      </w:r>
      <w:r w:rsidRPr="00BA04D8">
        <w:rPr>
          <w:rFonts w:asciiTheme="minorHAnsi" w:hAnsiTheme="minorHAnsi" w:cstheme="minorHAnsi"/>
          <w:sz w:val="21"/>
          <w:szCs w:val="21"/>
        </w:rPr>
        <w:t>, dokonuje w przypadku:</w:t>
      </w:r>
    </w:p>
    <w:p w:rsidR="00B30B88" w:rsidRPr="00BA04D8" w:rsidRDefault="002926B4" w:rsidP="009A6AF1">
      <w:pPr>
        <w:pStyle w:val="NormalnyWeb"/>
        <w:numPr>
          <w:ilvl w:val="1"/>
          <w:numId w:val="93"/>
        </w:numPr>
        <w:tabs>
          <w:tab w:val="left" w:pos="993"/>
        </w:tabs>
        <w:suppressAutoHyphens w:val="0"/>
        <w:spacing w:before="0" w:after="0"/>
        <w:ind w:left="993" w:hanging="567"/>
        <w:jc w:val="both"/>
        <w:rPr>
          <w:rFonts w:asciiTheme="minorHAnsi" w:hAnsiTheme="minorHAnsi" w:cstheme="minorHAnsi"/>
          <w:sz w:val="21"/>
          <w:szCs w:val="21"/>
        </w:rPr>
      </w:pPr>
      <w:r w:rsidRPr="00BA04D8">
        <w:rPr>
          <w:rFonts w:asciiTheme="minorHAnsi" w:hAnsiTheme="minorHAnsi" w:cstheme="minorHAnsi"/>
          <w:sz w:val="21"/>
          <w:szCs w:val="21"/>
        </w:rPr>
        <w:t xml:space="preserve">Podmiotowych środków dowodowych – odpowiednio wykonawca, wykonawca wspólnie ubiegający się </w:t>
      </w:r>
      <w:r w:rsidRPr="00BA04D8">
        <w:rPr>
          <w:rFonts w:asciiTheme="minorHAnsi" w:hAnsiTheme="minorHAnsi" w:cstheme="minorHAnsi"/>
          <w:sz w:val="21"/>
          <w:szCs w:val="21"/>
        </w:rPr>
        <w:br/>
        <w:t>o udzielenie zamówienia, podmiot udostępniający zasoby, w zakresie podmiotowych środków dowodowych, które każdego z nich dotyczą;</w:t>
      </w:r>
    </w:p>
    <w:p w:rsidR="00B30B88" w:rsidRDefault="002926B4" w:rsidP="009A6AF1">
      <w:pPr>
        <w:pStyle w:val="NormalnyWeb"/>
        <w:numPr>
          <w:ilvl w:val="1"/>
          <w:numId w:val="93"/>
        </w:numPr>
        <w:tabs>
          <w:tab w:val="left" w:pos="993"/>
        </w:tabs>
        <w:suppressAutoHyphens w:val="0"/>
        <w:spacing w:before="0" w:after="0"/>
        <w:ind w:left="993" w:hanging="567"/>
        <w:jc w:val="both"/>
        <w:rPr>
          <w:rFonts w:asciiTheme="minorHAnsi" w:hAnsiTheme="minorHAnsi" w:cstheme="minorHAnsi"/>
          <w:sz w:val="21"/>
          <w:szCs w:val="21"/>
        </w:rPr>
      </w:pPr>
      <w:r w:rsidRPr="00BA04D8">
        <w:rPr>
          <w:rFonts w:asciiTheme="minorHAnsi" w:hAnsiTheme="minorHAnsi" w:cstheme="minorHAnsi"/>
          <w:sz w:val="21"/>
          <w:szCs w:val="21"/>
        </w:rPr>
        <w:t>Przedmiotowego środka dowodowego, oświadczenia, o którym mowa w § 13 ust. 12 regulaminu, lub zobowiązania podmiotu udostępniającego zasoby – odpowiednio wykonawca lub wykonawca wspólnie ubiegający się o udzielenie zamówienia;</w:t>
      </w:r>
    </w:p>
    <w:p w:rsidR="002926B4" w:rsidRPr="00BA04D8" w:rsidRDefault="002926B4" w:rsidP="009A6AF1">
      <w:pPr>
        <w:pStyle w:val="NormalnyWeb"/>
        <w:numPr>
          <w:ilvl w:val="1"/>
          <w:numId w:val="93"/>
        </w:numPr>
        <w:tabs>
          <w:tab w:val="left" w:pos="993"/>
        </w:tabs>
        <w:suppressAutoHyphens w:val="0"/>
        <w:spacing w:before="0" w:after="0"/>
        <w:ind w:left="993" w:hanging="567"/>
        <w:jc w:val="both"/>
        <w:rPr>
          <w:rFonts w:asciiTheme="minorHAnsi" w:hAnsiTheme="minorHAnsi" w:cstheme="minorHAnsi"/>
          <w:sz w:val="21"/>
          <w:szCs w:val="21"/>
        </w:rPr>
      </w:pPr>
      <w:r w:rsidRPr="00BA04D8">
        <w:rPr>
          <w:rFonts w:asciiTheme="minorHAnsi" w:hAnsiTheme="minorHAnsi" w:cstheme="minorHAnsi"/>
          <w:sz w:val="21"/>
          <w:szCs w:val="21"/>
        </w:rPr>
        <w:t>Pełnomocnictwa – mocodawca.</w:t>
      </w:r>
    </w:p>
    <w:p w:rsidR="002926B4" w:rsidRPr="00BA04D8" w:rsidRDefault="002926B4" w:rsidP="009A6AF1">
      <w:pPr>
        <w:pStyle w:val="NormalnyWeb"/>
        <w:numPr>
          <w:ilvl w:val="0"/>
          <w:numId w:val="19"/>
        </w:numPr>
        <w:tabs>
          <w:tab w:val="left" w:pos="426"/>
        </w:tabs>
        <w:spacing w:before="0" w:after="0"/>
        <w:ind w:left="426" w:hanging="426"/>
        <w:jc w:val="both"/>
        <w:rPr>
          <w:rFonts w:asciiTheme="minorHAnsi" w:hAnsiTheme="minorHAnsi" w:cstheme="minorHAnsi"/>
          <w:sz w:val="21"/>
          <w:szCs w:val="21"/>
        </w:rPr>
      </w:pPr>
      <w:r w:rsidRPr="00BA04D8">
        <w:rPr>
          <w:rFonts w:asciiTheme="minorHAnsi" w:hAnsiTheme="minorHAnsi" w:cstheme="minorHAnsi"/>
          <w:sz w:val="21"/>
          <w:szCs w:val="21"/>
        </w:rPr>
        <w:t xml:space="preserve">Poświadczenia zgodności cyfrowego odwzorowania z dokumentem w postaci papierowej, o </w:t>
      </w:r>
      <w:r w:rsidR="00FA1CA8" w:rsidRPr="00BA04D8">
        <w:rPr>
          <w:rFonts w:asciiTheme="minorHAnsi" w:hAnsiTheme="minorHAnsi" w:cstheme="minorHAnsi"/>
          <w:sz w:val="21"/>
          <w:szCs w:val="21"/>
        </w:rPr>
        <w:t>którym mowa w pkt 1</w:t>
      </w:r>
      <w:r w:rsidR="00A55781" w:rsidRPr="00BA04D8">
        <w:rPr>
          <w:rFonts w:asciiTheme="minorHAnsi" w:hAnsiTheme="minorHAnsi" w:cstheme="minorHAnsi"/>
          <w:sz w:val="21"/>
          <w:szCs w:val="21"/>
        </w:rPr>
        <w:t>8</w:t>
      </w:r>
      <w:r w:rsidRPr="00BA04D8">
        <w:rPr>
          <w:rFonts w:asciiTheme="minorHAnsi" w:hAnsiTheme="minorHAnsi" w:cstheme="minorHAnsi"/>
          <w:sz w:val="21"/>
          <w:szCs w:val="21"/>
        </w:rPr>
        <w:t>, może dokonać również notariusz.</w:t>
      </w:r>
    </w:p>
    <w:p w:rsidR="002926B4" w:rsidRPr="00BA04D8" w:rsidRDefault="002926B4" w:rsidP="009A6AF1">
      <w:pPr>
        <w:pStyle w:val="NormalnyWeb"/>
        <w:numPr>
          <w:ilvl w:val="0"/>
          <w:numId w:val="19"/>
        </w:numPr>
        <w:tabs>
          <w:tab w:val="left" w:pos="426"/>
        </w:tabs>
        <w:spacing w:before="0" w:after="0"/>
        <w:ind w:left="426" w:hanging="426"/>
        <w:jc w:val="both"/>
        <w:rPr>
          <w:rFonts w:asciiTheme="minorHAnsi" w:hAnsiTheme="minorHAnsi" w:cstheme="minorHAnsi"/>
          <w:sz w:val="21"/>
          <w:szCs w:val="21"/>
        </w:rPr>
      </w:pPr>
      <w:r w:rsidRPr="00BA04D8">
        <w:rPr>
          <w:rFonts w:asciiTheme="minorHAnsi" w:hAnsiTheme="minorHAnsi" w:cstheme="minorHAnsi"/>
          <w:sz w:val="21"/>
          <w:szCs w:val="21"/>
        </w:rPr>
        <w:t>W przypadku przekazywania w postępowaniu dokumentu elektronicznego w f</w:t>
      </w:r>
      <w:r w:rsidR="0030498E" w:rsidRPr="00BA04D8">
        <w:rPr>
          <w:rFonts w:asciiTheme="minorHAnsi" w:hAnsiTheme="minorHAnsi" w:cstheme="minorHAnsi"/>
          <w:sz w:val="21"/>
          <w:szCs w:val="21"/>
        </w:rPr>
        <w:t>ormacie poddającym dane</w:t>
      </w:r>
      <w:r w:rsidR="0094369B" w:rsidRPr="00BA04D8">
        <w:rPr>
          <w:rFonts w:asciiTheme="minorHAnsi" w:hAnsiTheme="minorHAnsi" w:cstheme="minorHAnsi"/>
          <w:sz w:val="21"/>
          <w:szCs w:val="21"/>
        </w:rPr>
        <w:t xml:space="preserve"> </w:t>
      </w:r>
      <w:r w:rsidRPr="00BA04D8">
        <w:rPr>
          <w:rFonts w:asciiTheme="minorHAnsi" w:hAnsiTheme="minorHAnsi" w:cstheme="minorHAnsi"/>
          <w:sz w:val="21"/>
          <w:szCs w:val="21"/>
        </w:rPr>
        <w:t>kompresji, opatrzenie pliku zawierającego skompresowane do</w:t>
      </w:r>
      <w:r w:rsidR="0030498E" w:rsidRPr="00BA04D8">
        <w:rPr>
          <w:rFonts w:asciiTheme="minorHAnsi" w:hAnsiTheme="minorHAnsi" w:cstheme="minorHAnsi"/>
          <w:sz w:val="21"/>
          <w:szCs w:val="21"/>
        </w:rPr>
        <w:t>kumenty kwalifikowanym podpisem</w:t>
      </w:r>
      <w:r w:rsidR="0094369B" w:rsidRPr="00BA04D8">
        <w:rPr>
          <w:rFonts w:asciiTheme="minorHAnsi" w:hAnsiTheme="minorHAnsi" w:cstheme="minorHAnsi"/>
          <w:sz w:val="21"/>
          <w:szCs w:val="21"/>
        </w:rPr>
        <w:t xml:space="preserve"> </w:t>
      </w:r>
      <w:r w:rsidRPr="00BA04D8">
        <w:rPr>
          <w:rFonts w:asciiTheme="minorHAnsi" w:hAnsiTheme="minorHAnsi" w:cstheme="minorHAnsi"/>
          <w:sz w:val="21"/>
          <w:szCs w:val="21"/>
        </w:rPr>
        <w:t>elektronicznym, podpisem zaufanym lub podpisem osobistym, jest równoznaczne z opatrzeniem wszystkich dokumentów zawartych w tym pliku odpowiednio kwalifikowanym podpisem elektronicznym, podpisem zaufanym lub podpisem osobistym.</w:t>
      </w:r>
    </w:p>
    <w:p w:rsidR="002926B4" w:rsidRPr="00BA04D8" w:rsidRDefault="002926B4" w:rsidP="009A6AF1">
      <w:pPr>
        <w:pStyle w:val="NormalnyWeb"/>
        <w:numPr>
          <w:ilvl w:val="0"/>
          <w:numId w:val="19"/>
        </w:numPr>
        <w:tabs>
          <w:tab w:val="left" w:pos="426"/>
        </w:tabs>
        <w:spacing w:before="0" w:after="0"/>
        <w:ind w:left="426" w:hanging="426"/>
        <w:jc w:val="both"/>
        <w:rPr>
          <w:rFonts w:asciiTheme="minorHAnsi" w:hAnsiTheme="minorHAnsi" w:cstheme="minorHAnsi"/>
          <w:sz w:val="21"/>
          <w:szCs w:val="21"/>
        </w:rPr>
      </w:pPr>
      <w:r w:rsidRPr="00BA04D8">
        <w:rPr>
          <w:rFonts w:asciiTheme="minorHAnsi" w:hAnsiTheme="minorHAnsi" w:cstheme="minorHAnsi"/>
          <w:sz w:val="21"/>
          <w:szCs w:val="21"/>
        </w:rPr>
        <w:t>Dokumenty elektroniczne w postępowaniu spełniają łącznie następujące wymagania:</w:t>
      </w:r>
    </w:p>
    <w:p w:rsidR="002926B4" w:rsidRDefault="002926B4" w:rsidP="009A6AF1">
      <w:pPr>
        <w:pStyle w:val="NormalnyWeb"/>
        <w:numPr>
          <w:ilvl w:val="1"/>
          <w:numId w:val="94"/>
        </w:numPr>
        <w:tabs>
          <w:tab w:val="left" w:pos="993"/>
        </w:tabs>
        <w:spacing w:before="0" w:after="0"/>
        <w:ind w:left="993" w:hanging="567"/>
        <w:jc w:val="both"/>
        <w:rPr>
          <w:rFonts w:asciiTheme="minorHAnsi" w:hAnsiTheme="minorHAnsi" w:cstheme="minorHAnsi"/>
          <w:sz w:val="21"/>
          <w:szCs w:val="21"/>
        </w:rPr>
      </w:pPr>
      <w:r w:rsidRPr="00BA04D8">
        <w:rPr>
          <w:rFonts w:asciiTheme="minorHAnsi" w:hAnsiTheme="minorHAnsi" w:cstheme="minorHAnsi"/>
          <w:sz w:val="21"/>
          <w:szCs w:val="21"/>
        </w:rPr>
        <w:t>Są utrwalone w sposób umożliwiający ich wielokrotne odczytanie, zapisanie i powielenie, a także przekazanie przy użyciu środków komunikacji elektronicznej lub na informatycznym nośniku danych;</w:t>
      </w:r>
    </w:p>
    <w:p w:rsidR="00BE633D" w:rsidRDefault="00BE633D" w:rsidP="00BE633D">
      <w:pPr>
        <w:pStyle w:val="NormalnyWeb"/>
        <w:tabs>
          <w:tab w:val="left" w:pos="993"/>
        </w:tabs>
        <w:spacing w:before="0" w:after="0"/>
        <w:ind w:left="993"/>
        <w:jc w:val="both"/>
        <w:rPr>
          <w:rFonts w:asciiTheme="minorHAnsi" w:hAnsiTheme="minorHAnsi" w:cstheme="minorHAnsi"/>
          <w:sz w:val="21"/>
          <w:szCs w:val="21"/>
        </w:rPr>
      </w:pPr>
    </w:p>
    <w:p w:rsidR="00BE633D" w:rsidRPr="00BA04D8" w:rsidRDefault="00BE633D" w:rsidP="00BE633D">
      <w:pPr>
        <w:pStyle w:val="NormalnyWeb"/>
        <w:tabs>
          <w:tab w:val="left" w:pos="993"/>
        </w:tabs>
        <w:spacing w:before="0" w:after="0"/>
        <w:ind w:left="993"/>
        <w:jc w:val="both"/>
        <w:rPr>
          <w:rFonts w:asciiTheme="minorHAnsi" w:hAnsiTheme="minorHAnsi" w:cstheme="minorHAnsi"/>
          <w:sz w:val="21"/>
          <w:szCs w:val="21"/>
        </w:rPr>
      </w:pPr>
    </w:p>
    <w:p w:rsidR="002926B4" w:rsidRPr="00BA04D8" w:rsidRDefault="002926B4" w:rsidP="009A6AF1">
      <w:pPr>
        <w:pStyle w:val="NormalnyWeb"/>
        <w:numPr>
          <w:ilvl w:val="1"/>
          <w:numId w:val="94"/>
        </w:numPr>
        <w:tabs>
          <w:tab w:val="left" w:pos="993"/>
        </w:tabs>
        <w:spacing w:before="0" w:after="0"/>
        <w:ind w:left="993" w:hanging="567"/>
        <w:jc w:val="both"/>
        <w:rPr>
          <w:rFonts w:asciiTheme="minorHAnsi" w:hAnsiTheme="minorHAnsi" w:cstheme="minorHAnsi"/>
          <w:sz w:val="21"/>
          <w:szCs w:val="21"/>
        </w:rPr>
      </w:pPr>
      <w:r w:rsidRPr="00BA04D8">
        <w:rPr>
          <w:rFonts w:asciiTheme="minorHAnsi" w:hAnsiTheme="minorHAnsi" w:cstheme="minorHAnsi"/>
          <w:sz w:val="21"/>
          <w:szCs w:val="21"/>
        </w:rPr>
        <w:t>Umożliwiają prezentację treści w postaci elektronicznej, w szczególności przez wyświetlenie tej treści na monitorze ekranowym;</w:t>
      </w:r>
    </w:p>
    <w:p w:rsidR="002926B4" w:rsidRPr="00BA04D8" w:rsidRDefault="002926B4" w:rsidP="009A6AF1">
      <w:pPr>
        <w:pStyle w:val="NormalnyWeb"/>
        <w:numPr>
          <w:ilvl w:val="1"/>
          <w:numId w:val="94"/>
        </w:numPr>
        <w:tabs>
          <w:tab w:val="left" w:pos="993"/>
        </w:tabs>
        <w:spacing w:before="0" w:after="0"/>
        <w:ind w:left="993" w:hanging="567"/>
        <w:jc w:val="both"/>
        <w:rPr>
          <w:rFonts w:asciiTheme="minorHAnsi" w:hAnsiTheme="minorHAnsi" w:cstheme="minorHAnsi"/>
          <w:sz w:val="21"/>
          <w:szCs w:val="21"/>
        </w:rPr>
      </w:pPr>
      <w:r w:rsidRPr="00BA04D8">
        <w:rPr>
          <w:rFonts w:asciiTheme="minorHAnsi" w:hAnsiTheme="minorHAnsi" w:cstheme="minorHAnsi"/>
          <w:sz w:val="21"/>
          <w:szCs w:val="21"/>
        </w:rPr>
        <w:t>Umożliwiają prezentację treści w postaci papierowej, w szczególności za pomocą wydruku;</w:t>
      </w:r>
    </w:p>
    <w:p w:rsidR="002926B4" w:rsidRPr="00BA04D8" w:rsidRDefault="002926B4" w:rsidP="009A6AF1">
      <w:pPr>
        <w:pStyle w:val="NormalnyWeb"/>
        <w:numPr>
          <w:ilvl w:val="1"/>
          <w:numId w:val="94"/>
        </w:numPr>
        <w:tabs>
          <w:tab w:val="left" w:pos="993"/>
        </w:tabs>
        <w:spacing w:before="0" w:after="0"/>
        <w:ind w:left="993" w:hanging="567"/>
        <w:jc w:val="both"/>
        <w:rPr>
          <w:rFonts w:asciiTheme="minorHAnsi" w:hAnsiTheme="minorHAnsi" w:cstheme="minorHAnsi"/>
          <w:sz w:val="21"/>
          <w:szCs w:val="21"/>
        </w:rPr>
      </w:pPr>
      <w:r w:rsidRPr="00BA04D8">
        <w:rPr>
          <w:rFonts w:asciiTheme="minorHAnsi" w:hAnsiTheme="minorHAnsi" w:cstheme="minorHAnsi"/>
          <w:sz w:val="21"/>
          <w:szCs w:val="21"/>
        </w:rPr>
        <w:t>Zawierają dane w układzie niepozostawiającym wątpliwości co do treści i kontekstu zapisanych informacji.</w:t>
      </w:r>
    </w:p>
    <w:p w:rsidR="00AC5CA6" w:rsidRPr="00BA04D8" w:rsidRDefault="00D93B35" w:rsidP="009A6AF1">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BA04D8">
        <w:rPr>
          <w:rFonts w:asciiTheme="minorHAnsi" w:eastAsia="Calibri" w:hAnsiTheme="minorHAnsi" w:cstheme="minorHAnsi"/>
          <w:sz w:val="21"/>
          <w:szCs w:val="21"/>
          <w:lang w:eastAsia="en-US"/>
        </w:rPr>
        <w:t xml:space="preserve">Stosownie do </w:t>
      </w:r>
      <w:r w:rsidRPr="00BA04D8">
        <w:rPr>
          <w:rFonts w:asciiTheme="minorHAnsi" w:eastAsia="Calibri" w:hAnsiTheme="minorHAnsi" w:cstheme="minorHAnsi"/>
          <w:sz w:val="21"/>
          <w:szCs w:val="21"/>
          <w:lang w:val="pl-PL" w:eastAsia="en-US"/>
        </w:rPr>
        <w:t xml:space="preserve">postanowień </w:t>
      </w:r>
      <w:r w:rsidRPr="00BA04D8">
        <w:rPr>
          <w:rFonts w:asciiTheme="minorHAnsi" w:eastAsia="Calibri" w:hAnsiTheme="minorHAnsi" w:cstheme="minorHAnsi"/>
          <w:sz w:val="21"/>
          <w:szCs w:val="21"/>
          <w:lang w:eastAsia="en-US"/>
        </w:rPr>
        <w:t>§</w:t>
      </w:r>
      <w:r w:rsidRPr="00BA04D8">
        <w:rPr>
          <w:rFonts w:asciiTheme="minorHAnsi" w:eastAsia="Calibri" w:hAnsiTheme="minorHAnsi" w:cstheme="minorHAnsi"/>
          <w:b/>
          <w:sz w:val="21"/>
          <w:szCs w:val="21"/>
          <w:lang w:eastAsia="en-US"/>
        </w:rPr>
        <w:t xml:space="preserve"> </w:t>
      </w:r>
      <w:r w:rsidR="00A804BF" w:rsidRPr="00BA04D8">
        <w:rPr>
          <w:rFonts w:asciiTheme="minorHAnsi" w:eastAsia="Calibri" w:hAnsiTheme="minorHAnsi" w:cstheme="minorHAnsi"/>
          <w:sz w:val="21"/>
          <w:szCs w:val="21"/>
          <w:lang w:eastAsia="en-US"/>
        </w:rPr>
        <w:t xml:space="preserve">17 ust. </w:t>
      </w:r>
      <w:r w:rsidR="00F3018F" w:rsidRPr="00BA04D8">
        <w:rPr>
          <w:rFonts w:asciiTheme="minorHAnsi" w:eastAsia="Calibri" w:hAnsiTheme="minorHAnsi" w:cstheme="minorHAnsi"/>
          <w:sz w:val="21"/>
          <w:szCs w:val="21"/>
          <w:lang w:val="pl-PL" w:eastAsia="en-US"/>
        </w:rPr>
        <w:t>7</w:t>
      </w:r>
      <w:r w:rsidR="00A804BF" w:rsidRPr="00BA04D8">
        <w:rPr>
          <w:rFonts w:asciiTheme="minorHAnsi" w:eastAsia="Calibri" w:hAnsiTheme="minorHAnsi" w:cstheme="minorHAnsi"/>
          <w:sz w:val="21"/>
          <w:szCs w:val="21"/>
          <w:lang w:eastAsia="en-US"/>
        </w:rPr>
        <w:t xml:space="preserve"> </w:t>
      </w:r>
      <w:r w:rsidR="00A804BF" w:rsidRPr="00BA04D8">
        <w:rPr>
          <w:rFonts w:asciiTheme="minorHAnsi" w:eastAsia="Calibri" w:hAnsiTheme="minorHAnsi" w:cstheme="minorHAnsi"/>
          <w:sz w:val="21"/>
          <w:szCs w:val="21"/>
          <w:lang w:val="pl-PL" w:eastAsia="en-US"/>
        </w:rPr>
        <w:t>r</w:t>
      </w:r>
      <w:proofErr w:type="spellStart"/>
      <w:r w:rsidRPr="00BA04D8">
        <w:rPr>
          <w:rFonts w:asciiTheme="minorHAnsi" w:eastAsia="Calibri" w:hAnsiTheme="minorHAnsi" w:cstheme="minorHAnsi"/>
          <w:sz w:val="21"/>
          <w:szCs w:val="21"/>
          <w:lang w:eastAsia="en-US"/>
        </w:rPr>
        <w:t>egulaminu</w:t>
      </w:r>
      <w:proofErr w:type="spellEnd"/>
      <w:r w:rsidRPr="00BA04D8">
        <w:rPr>
          <w:rFonts w:asciiTheme="minorHAnsi" w:eastAsia="Calibri" w:hAnsiTheme="minorHAnsi" w:cstheme="minorHAnsi"/>
          <w:sz w:val="21"/>
          <w:szCs w:val="21"/>
          <w:lang w:eastAsia="en-US"/>
        </w:rPr>
        <w:t>, wykonawca może zw</w:t>
      </w:r>
      <w:r w:rsidR="00045236" w:rsidRPr="00BA04D8">
        <w:rPr>
          <w:rFonts w:asciiTheme="minorHAnsi" w:eastAsia="Calibri" w:hAnsiTheme="minorHAnsi" w:cstheme="minorHAnsi"/>
          <w:sz w:val="21"/>
          <w:szCs w:val="21"/>
          <w:lang w:eastAsia="en-US"/>
        </w:rPr>
        <w:t>rócić się do zamawiającego</w:t>
      </w:r>
      <w:r w:rsidR="00567624" w:rsidRPr="00BA04D8">
        <w:rPr>
          <w:rFonts w:asciiTheme="minorHAnsi" w:eastAsia="Calibri" w:hAnsiTheme="minorHAnsi" w:cstheme="minorHAnsi"/>
          <w:sz w:val="21"/>
          <w:szCs w:val="21"/>
          <w:lang w:val="pl-PL" w:eastAsia="en-US"/>
        </w:rPr>
        <w:t xml:space="preserve"> </w:t>
      </w:r>
      <w:r w:rsidRPr="00BA04D8">
        <w:rPr>
          <w:rFonts w:asciiTheme="minorHAnsi" w:eastAsia="Calibri" w:hAnsiTheme="minorHAnsi" w:cstheme="minorHAnsi"/>
          <w:sz w:val="21"/>
          <w:szCs w:val="21"/>
          <w:lang w:eastAsia="en-US"/>
        </w:rPr>
        <w:t xml:space="preserve">o wyjaśnienie treści SWZ; wniosek  należy </w:t>
      </w:r>
      <w:r w:rsidR="009421DE" w:rsidRPr="00BA04D8">
        <w:rPr>
          <w:rFonts w:asciiTheme="minorHAnsi" w:eastAsia="Calibri" w:hAnsiTheme="minorHAnsi" w:cstheme="minorHAnsi"/>
          <w:sz w:val="21"/>
          <w:szCs w:val="21"/>
          <w:lang w:val="pl-PL" w:eastAsia="en-US"/>
        </w:rPr>
        <w:t xml:space="preserve">złożyć </w:t>
      </w:r>
      <w:r w:rsidR="003A5A36" w:rsidRPr="00BA04D8">
        <w:rPr>
          <w:rFonts w:asciiTheme="minorHAnsi" w:eastAsia="Calibri" w:hAnsiTheme="minorHAnsi" w:cstheme="minorHAnsi"/>
          <w:sz w:val="21"/>
          <w:szCs w:val="21"/>
          <w:lang w:eastAsia="en-US"/>
        </w:rPr>
        <w:t xml:space="preserve">za </w:t>
      </w:r>
      <w:r w:rsidR="003A5A36" w:rsidRPr="00BA04D8">
        <w:rPr>
          <w:rFonts w:asciiTheme="minorHAnsi" w:hAnsiTheme="minorHAnsi" w:cstheme="minorHAnsi"/>
          <w:sz w:val="21"/>
          <w:szCs w:val="21"/>
          <w:lang w:eastAsia="pl-PL"/>
        </w:rPr>
        <w:t>pośrednictwem formularza „WYŚLIJ WIADOMOŚĆ DO ZAMAWIAJĄCEGO”</w:t>
      </w:r>
      <w:r w:rsidR="00361372" w:rsidRPr="00BA04D8">
        <w:rPr>
          <w:rFonts w:asciiTheme="minorHAnsi" w:hAnsiTheme="minorHAnsi" w:cstheme="minorHAnsi"/>
          <w:sz w:val="21"/>
          <w:szCs w:val="21"/>
          <w:lang w:val="pl-PL" w:eastAsia="pl-PL"/>
        </w:rPr>
        <w:t>;</w:t>
      </w:r>
      <w:r w:rsidR="00361372" w:rsidRPr="00BA04D8">
        <w:rPr>
          <w:rFonts w:asciiTheme="minorHAnsi" w:eastAsia="Calibri" w:hAnsiTheme="minorHAnsi" w:cstheme="minorHAnsi"/>
          <w:sz w:val="21"/>
          <w:szCs w:val="21"/>
          <w:lang w:val="pl-PL" w:eastAsia="en-US"/>
        </w:rPr>
        <w:t xml:space="preserve"> </w:t>
      </w:r>
      <w:r w:rsidRPr="00BA04D8">
        <w:rPr>
          <w:rFonts w:asciiTheme="minorHAnsi" w:eastAsia="Calibri" w:hAnsiTheme="minorHAnsi" w:cstheme="minorHAnsi"/>
          <w:sz w:val="21"/>
          <w:szCs w:val="21"/>
          <w:u w:val="single"/>
          <w:lang w:eastAsia="en-US"/>
        </w:rPr>
        <w:t>zamawiający zaleca, aby zapytania zostały również przesłane w wersji edytowalnej</w:t>
      </w:r>
      <w:r w:rsidR="00AC5CA6" w:rsidRPr="00BA04D8">
        <w:rPr>
          <w:rFonts w:asciiTheme="minorHAnsi" w:eastAsia="Calibri" w:hAnsiTheme="minorHAnsi" w:cstheme="minorHAnsi"/>
          <w:sz w:val="21"/>
          <w:szCs w:val="21"/>
          <w:u w:val="single"/>
          <w:lang w:val="pl-PL" w:eastAsia="en-US"/>
        </w:rPr>
        <w:t>.</w:t>
      </w:r>
    </w:p>
    <w:p w:rsidR="00AC5CA6" w:rsidRPr="00BA04D8" w:rsidRDefault="00AC5CA6" w:rsidP="009A6AF1">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BA04D8">
        <w:rPr>
          <w:rFonts w:asciiTheme="minorHAnsi" w:hAnsiTheme="minorHAnsi" w:cstheme="minorHAnsi"/>
          <w:sz w:val="21"/>
          <w:szCs w:val="21"/>
        </w:rPr>
        <w:t xml:space="preserve">Zamawiający odpowie na wniosek o wyjaśnienie treści SWZ, pod warunkiem że wniosek ten wpłynie do zamawiającego nie później niż na </w:t>
      </w:r>
      <w:r w:rsidR="001E54F8" w:rsidRPr="00BA04D8">
        <w:rPr>
          <w:rFonts w:asciiTheme="minorHAnsi" w:hAnsiTheme="minorHAnsi" w:cstheme="minorHAnsi"/>
          <w:sz w:val="21"/>
          <w:szCs w:val="21"/>
          <w:lang w:val="pl-PL"/>
        </w:rPr>
        <w:t xml:space="preserve">4 </w:t>
      </w:r>
      <w:r w:rsidRPr="00BA04D8">
        <w:rPr>
          <w:rFonts w:asciiTheme="minorHAnsi" w:hAnsiTheme="minorHAnsi" w:cstheme="minorHAnsi"/>
          <w:sz w:val="21"/>
          <w:szCs w:val="21"/>
        </w:rPr>
        <w:t>dni przed upływem terminu składania ofert.</w:t>
      </w:r>
    </w:p>
    <w:p w:rsidR="00DB5D65" w:rsidRPr="00BA04D8" w:rsidRDefault="00DB5D65" w:rsidP="009A6AF1">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BA04D8">
        <w:rPr>
          <w:rFonts w:asciiTheme="minorHAnsi" w:eastAsia="TimesNewRoman" w:hAnsiTheme="minorHAnsi" w:cstheme="minorHAnsi"/>
          <w:sz w:val="21"/>
          <w:szCs w:val="21"/>
        </w:rPr>
        <w:t>Zamawiający może przed upływem terminu składania ofert zmienić treść SWZ</w:t>
      </w:r>
      <w:r w:rsidR="00FC0B5D" w:rsidRPr="00BA04D8">
        <w:rPr>
          <w:rFonts w:asciiTheme="minorHAnsi" w:eastAsia="TimesNewRoman" w:hAnsiTheme="minorHAnsi" w:cstheme="minorHAnsi"/>
          <w:sz w:val="21"/>
          <w:szCs w:val="21"/>
          <w:lang w:val="pl-PL"/>
        </w:rPr>
        <w:t>.</w:t>
      </w:r>
    </w:p>
    <w:p w:rsidR="000E3AB4" w:rsidRPr="00BA04D8" w:rsidRDefault="00D82290" w:rsidP="009A6AF1">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BA04D8">
        <w:rPr>
          <w:rFonts w:asciiTheme="minorHAnsi" w:eastAsia="TimesNewRoman" w:hAnsiTheme="minorHAnsi" w:cstheme="minorHAnsi"/>
          <w:sz w:val="21"/>
          <w:szCs w:val="21"/>
        </w:rPr>
        <w:t xml:space="preserve">Treść zapytań </w:t>
      </w:r>
      <w:r w:rsidRPr="00BA04D8">
        <w:rPr>
          <w:rFonts w:asciiTheme="minorHAnsi" w:eastAsia="TimesNewRoman" w:hAnsiTheme="minorHAnsi" w:cstheme="minorHAnsi"/>
          <w:sz w:val="21"/>
          <w:szCs w:val="21"/>
          <w:lang w:val="pl-PL"/>
        </w:rPr>
        <w:t>(</w:t>
      </w:r>
      <w:r w:rsidRPr="00BA04D8">
        <w:rPr>
          <w:rFonts w:asciiTheme="minorHAnsi" w:eastAsia="TimesNewRoman" w:hAnsiTheme="minorHAnsi" w:cstheme="minorHAnsi"/>
          <w:sz w:val="21"/>
          <w:szCs w:val="21"/>
        </w:rPr>
        <w:t>bez ujawniania źródła zapytania</w:t>
      </w:r>
      <w:r w:rsidRPr="00BA04D8">
        <w:rPr>
          <w:rFonts w:asciiTheme="minorHAnsi" w:eastAsia="TimesNewRoman" w:hAnsiTheme="minorHAnsi" w:cstheme="minorHAnsi"/>
          <w:sz w:val="21"/>
          <w:szCs w:val="21"/>
          <w:lang w:val="pl-PL"/>
        </w:rPr>
        <w:t>)</w:t>
      </w:r>
      <w:r w:rsidRPr="00BA04D8">
        <w:rPr>
          <w:rFonts w:asciiTheme="minorHAnsi" w:eastAsia="TimesNewRoman" w:hAnsiTheme="minorHAnsi" w:cstheme="minorHAnsi"/>
          <w:sz w:val="21"/>
          <w:szCs w:val="21"/>
        </w:rPr>
        <w:t xml:space="preserve"> wraz z wyjaśnieniami</w:t>
      </w:r>
      <w:r w:rsidR="004475B7" w:rsidRPr="00BA04D8">
        <w:rPr>
          <w:rFonts w:asciiTheme="minorHAnsi" w:hAnsiTheme="minorHAnsi" w:cstheme="minorHAnsi"/>
          <w:sz w:val="21"/>
          <w:szCs w:val="21"/>
          <w:lang w:eastAsia="pl-PL"/>
        </w:rPr>
        <w:t xml:space="preserve">, </w:t>
      </w:r>
      <w:r w:rsidRPr="00BA04D8">
        <w:rPr>
          <w:rFonts w:asciiTheme="minorHAnsi" w:hAnsiTheme="minorHAnsi" w:cstheme="minorHAnsi"/>
          <w:sz w:val="21"/>
          <w:szCs w:val="21"/>
          <w:lang w:val="pl-PL" w:eastAsia="pl-PL"/>
        </w:rPr>
        <w:t xml:space="preserve">ewentualne zmiany treści SWZ lub </w:t>
      </w:r>
      <w:r w:rsidR="004475B7" w:rsidRPr="00BA04D8">
        <w:rPr>
          <w:rFonts w:asciiTheme="minorHAnsi" w:hAnsiTheme="minorHAnsi" w:cstheme="minorHAnsi"/>
          <w:sz w:val="21"/>
          <w:szCs w:val="21"/>
          <w:lang w:eastAsia="pl-PL"/>
        </w:rPr>
        <w:t>zmiany termi</w:t>
      </w:r>
      <w:r w:rsidR="00CE4123" w:rsidRPr="00BA04D8">
        <w:rPr>
          <w:rFonts w:asciiTheme="minorHAnsi" w:hAnsiTheme="minorHAnsi" w:cstheme="minorHAnsi"/>
          <w:sz w:val="21"/>
          <w:szCs w:val="21"/>
          <w:lang w:eastAsia="pl-PL"/>
        </w:rPr>
        <w:t xml:space="preserve">nu składania i otwarcia ofert, </w:t>
      </w:r>
      <w:r w:rsidR="00CE4123" w:rsidRPr="00BA04D8">
        <w:rPr>
          <w:rFonts w:asciiTheme="minorHAnsi" w:hAnsiTheme="minorHAnsi" w:cstheme="minorHAnsi"/>
          <w:sz w:val="21"/>
          <w:szCs w:val="21"/>
          <w:lang w:val="pl-PL" w:eastAsia="pl-PL"/>
        </w:rPr>
        <w:t>z</w:t>
      </w:r>
      <w:r w:rsidR="004475B7" w:rsidRPr="00BA04D8">
        <w:rPr>
          <w:rFonts w:asciiTheme="minorHAnsi" w:hAnsiTheme="minorHAnsi" w:cstheme="minorHAnsi"/>
          <w:sz w:val="21"/>
          <w:szCs w:val="21"/>
          <w:lang w:eastAsia="pl-PL"/>
        </w:rPr>
        <w:t xml:space="preserve">amawiający </w:t>
      </w:r>
      <w:r w:rsidR="0002769F" w:rsidRPr="00BA04D8">
        <w:rPr>
          <w:rFonts w:asciiTheme="minorHAnsi" w:hAnsiTheme="minorHAnsi" w:cstheme="minorHAnsi"/>
          <w:sz w:val="21"/>
          <w:szCs w:val="21"/>
          <w:lang w:val="pl-PL" w:eastAsia="pl-PL"/>
        </w:rPr>
        <w:t xml:space="preserve">zamieści </w:t>
      </w:r>
      <w:r w:rsidR="00D35B93" w:rsidRPr="00BA04D8">
        <w:rPr>
          <w:rFonts w:asciiTheme="minorHAnsi" w:hAnsiTheme="minorHAnsi" w:cstheme="minorHAnsi"/>
          <w:sz w:val="21"/>
          <w:szCs w:val="21"/>
          <w:lang w:eastAsia="pl-PL"/>
        </w:rPr>
        <w:t>na Platformie</w:t>
      </w:r>
      <w:r w:rsidR="00D35B93" w:rsidRPr="00BA04D8">
        <w:rPr>
          <w:rFonts w:asciiTheme="minorHAnsi" w:hAnsiTheme="minorHAnsi" w:cstheme="minorHAnsi"/>
          <w:sz w:val="21"/>
          <w:szCs w:val="21"/>
          <w:lang w:val="pl-PL" w:eastAsia="pl-PL"/>
        </w:rPr>
        <w:t xml:space="preserve"> (</w:t>
      </w:r>
      <w:r w:rsidR="003C5E9D" w:rsidRPr="00BA04D8">
        <w:rPr>
          <w:rFonts w:asciiTheme="minorHAnsi" w:hAnsiTheme="minorHAnsi" w:cstheme="minorHAnsi"/>
          <w:sz w:val="21"/>
          <w:szCs w:val="21"/>
          <w:lang w:eastAsia="pl-PL"/>
        </w:rPr>
        <w:t xml:space="preserve">w sekcji </w:t>
      </w:r>
      <w:r w:rsidR="00DB5D65" w:rsidRPr="00BA04D8">
        <w:rPr>
          <w:rFonts w:asciiTheme="minorHAnsi" w:hAnsiTheme="minorHAnsi" w:cstheme="minorHAnsi"/>
          <w:sz w:val="21"/>
          <w:szCs w:val="21"/>
          <w:lang w:val="pl-PL" w:eastAsia="pl-PL"/>
        </w:rPr>
        <w:t>„</w:t>
      </w:r>
      <w:r w:rsidR="00DB5D65" w:rsidRPr="00BA04D8">
        <w:rPr>
          <w:rFonts w:asciiTheme="minorHAnsi" w:hAnsiTheme="minorHAnsi" w:cstheme="minorHAnsi"/>
          <w:sz w:val="21"/>
          <w:szCs w:val="21"/>
          <w:lang w:eastAsia="pl-PL"/>
        </w:rPr>
        <w:t>KOMUNIKATY”</w:t>
      </w:r>
      <w:r w:rsidR="00D35B93" w:rsidRPr="00BA04D8">
        <w:rPr>
          <w:rFonts w:asciiTheme="minorHAnsi" w:hAnsiTheme="minorHAnsi" w:cstheme="minorHAnsi"/>
          <w:sz w:val="21"/>
          <w:szCs w:val="21"/>
          <w:lang w:val="pl-PL" w:eastAsia="pl-PL"/>
        </w:rPr>
        <w:t>)</w:t>
      </w:r>
      <w:r w:rsidR="000E3AB4" w:rsidRPr="00BA04D8">
        <w:rPr>
          <w:rFonts w:asciiTheme="minorHAnsi" w:hAnsiTheme="minorHAnsi" w:cstheme="minorHAnsi"/>
          <w:bCs/>
          <w:sz w:val="21"/>
          <w:szCs w:val="21"/>
        </w:rPr>
        <w:t>.</w:t>
      </w:r>
    </w:p>
    <w:p w:rsidR="00DD6273" w:rsidRPr="00BA04D8" w:rsidRDefault="00DD6273" w:rsidP="009A6AF1">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BA04D8">
        <w:rPr>
          <w:rFonts w:asciiTheme="minorHAnsi" w:eastAsia="TimesNewRoman" w:hAnsiTheme="minorHAnsi" w:cstheme="minorHAnsi"/>
          <w:sz w:val="21"/>
          <w:szCs w:val="21"/>
        </w:rPr>
        <w:t xml:space="preserve">Na skutek udzielenia wyjaśnień, o których mowa w </w:t>
      </w:r>
      <w:r w:rsidRPr="00BA04D8">
        <w:rPr>
          <w:rFonts w:asciiTheme="minorHAnsi" w:eastAsia="TimesNewRoman" w:hAnsiTheme="minorHAnsi" w:cstheme="minorHAnsi"/>
          <w:sz w:val="21"/>
          <w:szCs w:val="21"/>
          <w:lang w:val="pl-PL"/>
        </w:rPr>
        <w:t xml:space="preserve">pkt </w:t>
      </w:r>
      <w:r w:rsidR="00D52D8E" w:rsidRPr="00BA04D8">
        <w:rPr>
          <w:rFonts w:asciiTheme="minorHAnsi" w:eastAsia="TimesNewRoman" w:hAnsiTheme="minorHAnsi" w:cstheme="minorHAnsi"/>
          <w:sz w:val="21"/>
          <w:szCs w:val="21"/>
          <w:lang w:val="pl-PL"/>
        </w:rPr>
        <w:t>2</w:t>
      </w:r>
      <w:r w:rsidR="00E46FD2" w:rsidRPr="00BA04D8">
        <w:rPr>
          <w:rFonts w:asciiTheme="minorHAnsi" w:eastAsia="TimesNewRoman" w:hAnsiTheme="minorHAnsi" w:cstheme="minorHAnsi"/>
          <w:sz w:val="21"/>
          <w:szCs w:val="21"/>
          <w:lang w:val="pl-PL"/>
        </w:rPr>
        <w:t>6</w:t>
      </w:r>
      <w:r w:rsidRPr="00BA04D8">
        <w:rPr>
          <w:rFonts w:asciiTheme="minorHAnsi" w:eastAsia="TimesNewRoman" w:hAnsiTheme="minorHAnsi" w:cstheme="minorHAnsi"/>
          <w:sz w:val="21"/>
          <w:szCs w:val="21"/>
        </w:rPr>
        <w:t xml:space="preserve">, dokonania zmiany treści SWZ, o której mowa w </w:t>
      </w:r>
      <w:r w:rsidR="00D52D8E" w:rsidRPr="00BA04D8">
        <w:rPr>
          <w:rFonts w:asciiTheme="minorHAnsi" w:eastAsia="TimesNewRoman" w:hAnsiTheme="minorHAnsi" w:cstheme="minorHAnsi"/>
          <w:sz w:val="21"/>
          <w:szCs w:val="21"/>
          <w:lang w:val="pl-PL"/>
        </w:rPr>
        <w:t>pkt 2</w:t>
      </w:r>
      <w:r w:rsidR="00E46FD2" w:rsidRPr="00BA04D8">
        <w:rPr>
          <w:rFonts w:asciiTheme="minorHAnsi" w:eastAsia="TimesNewRoman" w:hAnsiTheme="minorHAnsi" w:cstheme="minorHAnsi"/>
          <w:sz w:val="21"/>
          <w:szCs w:val="21"/>
          <w:lang w:val="pl-PL"/>
        </w:rPr>
        <w:t>5</w:t>
      </w:r>
      <w:r w:rsidRPr="00BA04D8">
        <w:rPr>
          <w:rFonts w:asciiTheme="minorHAnsi" w:eastAsia="TimesNewRoman" w:hAnsiTheme="minorHAnsi" w:cstheme="minorHAnsi"/>
          <w:sz w:val="21"/>
          <w:szCs w:val="21"/>
        </w:rPr>
        <w:t>,</w:t>
      </w:r>
      <w:r w:rsidRPr="00BA04D8">
        <w:rPr>
          <w:rFonts w:asciiTheme="minorHAnsi" w:eastAsia="TimesNewRoman" w:hAnsiTheme="minorHAnsi" w:cstheme="minorHAnsi"/>
          <w:sz w:val="21"/>
          <w:szCs w:val="21"/>
          <w:lang w:val="pl-PL"/>
        </w:rPr>
        <w:t xml:space="preserve"> </w:t>
      </w:r>
      <w:r w:rsidRPr="00BA04D8">
        <w:rPr>
          <w:rFonts w:asciiTheme="minorHAnsi" w:eastAsia="TimesNewRoman" w:hAnsiTheme="minorHAnsi" w:cstheme="minorHAnsi"/>
          <w:sz w:val="21"/>
          <w:szCs w:val="21"/>
        </w:rPr>
        <w:t xml:space="preserve">albo niezależnie od nich, zamawiający może przedłużyć termin składania ofert o czas niezbędny dla wykonawców </w:t>
      </w:r>
      <w:r w:rsidRPr="00BA04D8">
        <w:rPr>
          <w:rFonts w:asciiTheme="minorHAnsi" w:eastAsia="TimesNewRoman" w:hAnsiTheme="minorHAnsi" w:cstheme="minorHAnsi"/>
          <w:sz w:val="21"/>
          <w:szCs w:val="21"/>
          <w:lang w:val="pl-PL"/>
        </w:rPr>
        <w:br/>
      </w:r>
      <w:r w:rsidRPr="00BA04D8">
        <w:rPr>
          <w:rFonts w:asciiTheme="minorHAnsi" w:eastAsia="TimesNewRoman" w:hAnsiTheme="minorHAnsi" w:cstheme="minorHAnsi"/>
          <w:sz w:val="21"/>
          <w:szCs w:val="21"/>
        </w:rPr>
        <w:t>do należytego przygotowania i złożenia ofert</w:t>
      </w:r>
      <w:r w:rsidRPr="00BA04D8">
        <w:rPr>
          <w:rFonts w:asciiTheme="minorHAnsi" w:eastAsia="TimesNewRoman" w:hAnsiTheme="minorHAnsi" w:cstheme="minorHAnsi"/>
          <w:sz w:val="21"/>
          <w:szCs w:val="21"/>
          <w:lang w:val="pl-PL"/>
        </w:rPr>
        <w:t xml:space="preserve">, przy czym </w:t>
      </w:r>
      <w:r w:rsidRPr="00BA04D8">
        <w:rPr>
          <w:rFonts w:asciiTheme="minorHAnsi" w:eastAsia="TimesNewRoman" w:hAnsiTheme="minorHAnsi" w:cstheme="minorHAnsi"/>
          <w:sz w:val="21"/>
          <w:szCs w:val="21"/>
        </w:rPr>
        <w:t>przedłużenie terminu składania ofert, nie wpływa na bieg terminu składania wniosku</w:t>
      </w:r>
      <w:r w:rsidRPr="00BA04D8">
        <w:rPr>
          <w:rFonts w:asciiTheme="minorHAnsi" w:hAnsiTheme="minorHAnsi" w:cstheme="minorHAnsi"/>
          <w:bCs/>
          <w:sz w:val="21"/>
          <w:szCs w:val="21"/>
        </w:rPr>
        <w:t xml:space="preserve"> </w:t>
      </w:r>
      <w:r w:rsidRPr="00BA04D8">
        <w:rPr>
          <w:rFonts w:asciiTheme="minorHAnsi" w:eastAsia="TimesNewRoman" w:hAnsiTheme="minorHAnsi" w:cstheme="minorHAnsi"/>
          <w:sz w:val="21"/>
          <w:szCs w:val="21"/>
        </w:rPr>
        <w:t xml:space="preserve">o wyjaśnienie treści SWZ, o którym mowa w </w:t>
      </w:r>
      <w:r w:rsidRPr="00BA04D8">
        <w:rPr>
          <w:rFonts w:asciiTheme="minorHAnsi" w:eastAsia="TimesNewRoman" w:hAnsiTheme="minorHAnsi" w:cstheme="minorHAnsi"/>
          <w:sz w:val="21"/>
          <w:szCs w:val="21"/>
          <w:lang w:val="pl-PL"/>
        </w:rPr>
        <w:t xml:space="preserve">pkt </w:t>
      </w:r>
      <w:r w:rsidR="00D52D8E" w:rsidRPr="00BA04D8">
        <w:rPr>
          <w:rFonts w:asciiTheme="minorHAnsi" w:eastAsia="TimesNewRoman" w:hAnsiTheme="minorHAnsi" w:cstheme="minorHAnsi"/>
          <w:sz w:val="21"/>
          <w:szCs w:val="21"/>
          <w:lang w:val="pl-PL"/>
        </w:rPr>
        <w:t>23</w:t>
      </w:r>
      <w:r w:rsidRPr="00BA04D8">
        <w:rPr>
          <w:rFonts w:asciiTheme="minorHAnsi" w:eastAsia="TimesNewRoman" w:hAnsiTheme="minorHAnsi" w:cstheme="minorHAnsi"/>
          <w:sz w:val="21"/>
          <w:szCs w:val="21"/>
        </w:rPr>
        <w:t>.</w:t>
      </w:r>
    </w:p>
    <w:p w:rsidR="00D35B93" w:rsidRPr="00BA04D8" w:rsidRDefault="00D35B93" w:rsidP="009A6AF1">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BA04D8">
        <w:rPr>
          <w:rFonts w:asciiTheme="minorHAnsi" w:hAnsiTheme="minorHAnsi" w:cstheme="minorHAnsi"/>
          <w:sz w:val="21"/>
          <w:szCs w:val="21"/>
          <w:lang w:val="pl-PL"/>
        </w:rPr>
        <w:t>Z</w:t>
      </w:r>
      <w:r w:rsidRPr="00BA04D8">
        <w:rPr>
          <w:rFonts w:asciiTheme="minorHAnsi" w:hAnsiTheme="minorHAnsi" w:cstheme="minorHAnsi"/>
          <w:sz w:val="21"/>
          <w:szCs w:val="21"/>
        </w:rPr>
        <w:t>amawiający udostępni</w:t>
      </w:r>
      <w:r w:rsidRPr="00BA04D8">
        <w:rPr>
          <w:rFonts w:asciiTheme="minorHAnsi" w:hAnsiTheme="minorHAnsi" w:cstheme="minorHAnsi"/>
          <w:sz w:val="21"/>
          <w:szCs w:val="21"/>
          <w:lang w:val="pl-PL"/>
        </w:rPr>
        <w:t xml:space="preserve">ał będzie </w:t>
      </w:r>
      <w:r w:rsidRPr="00BA04D8">
        <w:rPr>
          <w:rFonts w:asciiTheme="minorHAnsi" w:hAnsiTheme="minorHAnsi" w:cstheme="minorHAnsi"/>
          <w:sz w:val="21"/>
          <w:szCs w:val="21"/>
        </w:rPr>
        <w:t>na Platformie (w sekcji ,,KOMUNIKATY”)</w:t>
      </w:r>
      <w:r w:rsidRPr="00BA04D8">
        <w:rPr>
          <w:rFonts w:asciiTheme="minorHAnsi" w:hAnsiTheme="minorHAnsi" w:cstheme="minorHAnsi"/>
          <w:sz w:val="21"/>
          <w:szCs w:val="21"/>
          <w:lang w:val="pl-PL"/>
        </w:rPr>
        <w:t xml:space="preserve"> w</w:t>
      </w:r>
      <w:r w:rsidR="004B50DD" w:rsidRPr="00BA04D8">
        <w:rPr>
          <w:rFonts w:asciiTheme="minorHAnsi" w:hAnsiTheme="minorHAnsi" w:cstheme="minorHAnsi"/>
          <w:sz w:val="21"/>
          <w:szCs w:val="21"/>
          <w:lang w:val="pl-PL"/>
        </w:rPr>
        <w:t>szelkie informacje wynikające z postano</w:t>
      </w:r>
      <w:r w:rsidR="00D52D8E" w:rsidRPr="00BA04D8">
        <w:rPr>
          <w:rFonts w:asciiTheme="minorHAnsi" w:hAnsiTheme="minorHAnsi" w:cstheme="minorHAnsi"/>
          <w:sz w:val="21"/>
          <w:szCs w:val="21"/>
          <w:lang w:val="pl-PL"/>
        </w:rPr>
        <w:t>wień regulaminu</w:t>
      </w:r>
      <w:r w:rsidRPr="00BA04D8">
        <w:rPr>
          <w:rFonts w:asciiTheme="minorHAnsi" w:hAnsiTheme="minorHAnsi" w:cstheme="minorHAnsi"/>
          <w:sz w:val="21"/>
          <w:szCs w:val="21"/>
          <w:lang w:val="pl-PL"/>
        </w:rPr>
        <w:t>, w szczególności</w:t>
      </w:r>
      <w:r w:rsidR="004B7F5E" w:rsidRPr="00BA04D8">
        <w:rPr>
          <w:rFonts w:asciiTheme="minorHAnsi" w:hAnsiTheme="minorHAnsi" w:cstheme="minorHAnsi"/>
          <w:sz w:val="21"/>
          <w:szCs w:val="21"/>
          <w:lang w:val="pl-PL"/>
        </w:rPr>
        <w:t xml:space="preserve"> dotyczące </w:t>
      </w:r>
      <w:r w:rsidRPr="00BA04D8">
        <w:rPr>
          <w:rFonts w:asciiTheme="minorHAnsi" w:hAnsiTheme="minorHAnsi" w:cstheme="minorHAnsi"/>
          <w:sz w:val="21"/>
          <w:szCs w:val="21"/>
          <w:lang w:val="pl-PL"/>
        </w:rPr>
        <w:t>unieważnieni</w:t>
      </w:r>
      <w:r w:rsidR="00D52D8E" w:rsidRPr="00BA04D8">
        <w:rPr>
          <w:rFonts w:asciiTheme="minorHAnsi" w:hAnsiTheme="minorHAnsi" w:cstheme="minorHAnsi"/>
          <w:sz w:val="21"/>
          <w:szCs w:val="21"/>
          <w:lang w:val="pl-PL"/>
        </w:rPr>
        <w:t>a</w:t>
      </w:r>
      <w:r w:rsidR="004B7F5E" w:rsidRPr="00BA04D8">
        <w:rPr>
          <w:rFonts w:asciiTheme="minorHAnsi" w:hAnsiTheme="minorHAnsi" w:cstheme="minorHAnsi"/>
          <w:sz w:val="21"/>
          <w:szCs w:val="21"/>
          <w:lang w:val="pl-PL"/>
        </w:rPr>
        <w:t xml:space="preserve"> postępowania, bądź</w:t>
      </w:r>
      <w:r w:rsidRPr="00BA04D8">
        <w:rPr>
          <w:rFonts w:asciiTheme="minorHAnsi" w:hAnsiTheme="minorHAnsi" w:cstheme="minorHAnsi"/>
          <w:sz w:val="21"/>
          <w:szCs w:val="21"/>
          <w:lang w:val="pl-PL"/>
        </w:rPr>
        <w:t xml:space="preserve"> odstąpie</w:t>
      </w:r>
      <w:r w:rsidR="004B7F5E" w:rsidRPr="00BA04D8">
        <w:rPr>
          <w:rFonts w:asciiTheme="minorHAnsi" w:hAnsiTheme="minorHAnsi" w:cstheme="minorHAnsi"/>
          <w:sz w:val="21"/>
          <w:szCs w:val="21"/>
          <w:lang w:val="pl-PL"/>
        </w:rPr>
        <w:t xml:space="preserve">nia od </w:t>
      </w:r>
      <w:r w:rsidR="00D52D8E" w:rsidRPr="00BA04D8">
        <w:rPr>
          <w:rFonts w:asciiTheme="minorHAnsi" w:hAnsiTheme="minorHAnsi" w:cstheme="minorHAnsi"/>
          <w:sz w:val="21"/>
          <w:szCs w:val="21"/>
          <w:lang w:val="pl-PL"/>
        </w:rPr>
        <w:t xml:space="preserve">jego </w:t>
      </w:r>
      <w:r w:rsidR="004B7F5E" w:rsidRPr="00BA04D8">
        <w:rPr>
          <w:rFonts w:asciiTheme="minorHAnsi" w:hAnsiTheme="minorHAnsi" w:cstheme="minorHAnsi"/>
          <w:sz w:val="21"/>
          <w:szCs w:val="21"/>
          <w:lang w:val="pl-PL"/>
        </w:rPr>
        <w:t>prowadze</w:t>
      </w:r>
      <w:r w:rsidR="00D52D8E" w:rsidRPr="00BA04D8">
        <w:rPr>
          <w:rFonts w:asciiTheme="minorHAnsi" w:hAnsiTheme="minorHAnsi" w:cstheme="minorHAnsi"/>
          <w:sz w:val="21"/>
          <w:szCs w:val="21"/>
          <w:lang w:val="pl-PL"/>
        </w:rPr>
        <w:t>nia.</w:t>
      </w:r>
    </w:p>
    <w:p w:rsidR="00883E0D" w:rsidRPr="00BA04D8" w:rsidRDefault="004A6469" w:rsidP="009A6AF1">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BA04D8">
        <w:rPr>
          <w:rFonts w:asciiTheme="minorHAnsi" w:hAnsiTheme="minorHAnsi" w:cstheme="minorHAnsi"/>
          <w:b/>
          <w:sz w:val="21"/>
          <w:szCs w:val="21"/>
          <w:lang w:val="pl-PL" w:eastAsia="pl-PL"/>
        </w:rPr>
        <w:t>K</w:t>
      </w:r>
      <w:proofErr w:type="spellStart"/>
      <w:r w:rsidR="00883E0D" w:rsidRPr="00BA04D8">
        <w:rPr>
          <w:rFonts w:asciiTheme="minorHAnsi" w:hAnsiTheme="minorHAnsi" w:cstheme="minorHAnsi"/>
          <w:b/>
          <w:sz w:val="21"/>
          <w:szCs w:val="21"/>
          <w:lang w:eastAsia="pl-PL"/>
        </w:rPr>
        <w:t>orespondencja</w:t>
      </w:r>
      <w:proofErr w:type="spellEnd"/>
      <w:r w:rsidR="00883E0D" w:rsidRPr="00BA04D8">
        <w:rPr>
          <w:rFonts w:asciiTheme="minorHAnsi" w:hAnsiTheme="minorHAnsi" w:cstheme="minorHAnsi"/>
          <w:b/>
          <w:sz w:val="21"/>
          <w:szCs w:val="21"/>
          <w:lang w:eastAsia="pl-PL"/>
        </w:rPr>
        <w:t xml:space="preserve">, której adresatem jest konkretny </w:t>
      </w:r>
      <w:r w:rsidR="00883E0D" w:rsidRPr="00BA04D8">
        <w:rPr>
          <w:rFonts w:asciiTheme="minorHAnsi" w:hAnsiTheme="minorHAnsi" w:cstheme="minorHAnsi"/>
          <w:b/>
          <w:sz w:val="21"/>
          <w:szCs w:val="21"/>
          <w:lang w:val="pl-PL" w:eastAsia="pl-PL"/>
        </w:rPr>
        <w:t>w</w:t>
      </w:r>
      <w:proofErr w:type="spellStart"/>
      <w:r w:rsidR="00883E0D" w:rsidRPr="00BA04D8">
        <w:rPr>
          <w:rFonts w:asciiTheme="minorHAnsi" w:hAnsiTheme="minorHAnsi" w:cstheme="minorHAnsi"/>
          <w:b/>
          <w:sz w:val="21"/>
          <w:szCs w:val="21"/>
          <w:lang w:eastAsia="pl-PL"/>
        </w:rPr>
        <w:t>ykonawca</w:t>
      </w:r>
      <w:proofErr w:type="spellEnd"/>
      <w:r w:rsidR="00883E0D" w:rsidRPr="00BA04D8">
        <w:rPr>
          <w:rFonts w:asciiTheme="minorHAnsi" w:hAnsiTheme="minorHAnsi" w:cstheme="minorHAnsi"/>
          <w:b/>
          <w:sz w:val="21"/>
          <w:szCs w:val="21"/>
          <w:lang w:eastAsia="pl-PL"/>
        </w:rPr>
        <w:t xml:space="preserve">, będzie przekazywana za pośrednictwem Platformy </w:t>
      </w:r>
      <w:r w:rsidR="00883E0D" w:rsidRPr="00BA04D8">
        <w:rPr>
          <w:rFonts w:asciiTheme="minorHAnsi" w:hAnsiTheme="minorHAnsi" w:cstheme="minorHAnsi"/>
          <w:b/>
          <w:sz w:val="21"/>
          <w:szCs w:val="21"/>
          <w:lang w:val="pl-PL" w:eastAsia="pl-PL"/>
        </w:rPr>
        <w:t xml:space="preserve">tylko </w:t>
      </w:r>
      <w:r w:rsidR="00883E0D" w:rsidRPr="00BA04D8">
        <w:rPr>
          <w:rFonts w:asciiTheme="minorHAnsi" w:hAnsiTheme="minorHAnsi" w:cstheme="minorHAnsi"/>
          <w:b/>
          <w:sz w:val="21"/>
          <w:szCs w:val="21"/>
          <w:lang w:eastAsia="pl-PL"/>
        </w:rPr>
        <w:t xml:space="preserve">do </w:t>
      </w:r>
      <w:r w:rsidR="00883E0D" w:rsidRPr="00BA04D8">
        <w:rPr>
          <w:rFonts w:asciiTheme="minorHAnsi" w:hAnsiTheme="minorHAnsi" w:cstheme="minorHAnsi"/>
          <w:b/>
          <w:sz w:val="21"/>
          <w:szCs w:val="21"/>
          <w:lang w:val="pl-PL" w:eastAsia="pl-PL"/>
        </w:rPr>
        <w:t>tego w</w:t>
      </w:r>
      <w:r w:rsidR="00883E0D" w:rsidRPr="00BA04D8">
        <w:rPr>
          <w:rFonts w:asciiTheme="minorHAnsi" w:hAnsiTheme="minorHAnsi" w:cstheme="minorHAnsi"/>
          <w:b/>
          <w:sz w:val="21"/>
          <w:szCs w:val="21"/>
          <w:lang w:eastAsia="pl-PL"/>
        </w:rPr>
        <w:t>ykonawcy</w:t>
      </w:r>
      <w:r w:rsidR="00883E0D" w:rsidRPr="00BA04D8">
        <w:rPr>
          <w:rFonts w:asciiTheme="minorHAnsi" w:hAnsiTheme="minorHAnsi" w:cstheme="minorHAnsi"/>
          <w:b/>
          <w:sz w:val="21"/>
          <w:szCs w:val="21"/>
          <w:lang w:val="pl-PL" w:eastAsia="pl-PL"/>
        </w:rPr>
        <w:t xml:space="preserve">, </w:t>
      </w:r>
      <w:r w:rsidR="00883E0D" w:rsidRPr="00BA04D8">
        <w:rPr>
          <w:rFonts w:asciiTheme="minorHAnsi" w:hAnsiTheme="minorHAnsi" w:cstheme="minorHAnsi"/>
          <w:b/>
          <w:sz w:val="21"/>
          <w:szCs w:val="21"/>
          <w:u w:val="single"/>
          <w:lang w:val="pl-PL" w:eastAsia="pl-PL"/>
        </w:rPr>
        <w:t>a w</w:t>
      </w:r>
      <w:r w:rsidR="00883E0D" w:rsidRPr="00BA04D8">
        <w:rPr>
          <w:rFonts w:asciiTheme="minorHAnsi" w:hAnsiTheme="minorHAnsi" w:cstheme="minorHAnsi"/>
          <w:b/>
          <w:sz w:val="21"/>
          <w:szCs w:val="21"/>
          <w:u w:val="single"/>
          <w:lang w:eastAsia="pl-PL"/>
        </w:rPr>
        <w:t xml:space="preserve"> przypadku wykonawców </w:t>
      </w:r>
      <w:r w:rsidR="00883E0D" w:rsidRPr="00BA04D8">
        <w:rPr>
          <w:rFonts w:asciiTheme="minorHAnsi" w:hAnsiTheme="minorHAnsi" w:cstheme="minorHAnsi"/>
          <w:b/>
          <w:sz w:val="21"/>
          <w:szCs w:val="21"/>
          <w:u w:val="single"/>
        </w:rPr>
        <w:t>wspólnie ubiegających się o udzielenie zamówienia</w:t>
      </w:r>
      <w:r w:rsidR="00883E0D" w:rsidRPr="00BA04D8">
        <w:rPr>
          <w:rFonts w:asciiTheme="minorHAnsi" w:hAnsiTheme="minorHAnsi" w:cstheme="minorHAnsi"/>
          <w:b/>
          <w:sz w:val="21"/>
          <w:szCs w:val="21"/>
          <w:u w:val="single"/>
          <w:lang w:eastAsia="pl-PL"/>
        </w:rPr>
        <w:t xml:space="preserve">, </w:t>
      </w:r>
      <w:r w:rsidR="00883E0D" w:rsidRPr="00BA04D8">
        <w:rPr>
          <w:rFonts w:asciiTheme="minorHAnsi" w:hAnsiTheme="minorHAnsi" w:cstheme="minorHAnsi"/>
          <w:b/>
          <w:bCs/>
          <w:sz w:val="21"/>
          <w:szCs w:val="21"/>
          <w:u w:val="single"/>
        </w:rPr>
        <w:t>wszelka korespondencja będzie prowadzona przez zamawiającego wyłącznie z pełnomocnikiem</w:t>
      </w:r>
      <w:r w:rsidR="00883E0D" w:rsidRPr="00BA04D8">
        <w:rPr>
          <w:rFonts w:asciiTheme="minorHAnsi" w:hAnsiTheme="minorHAnsi" w:cstheme="minorHAnsi"/>
          <w:bCs/>
          <w:sz w:val="21"/>
          <w:szCs w:val="21"/>
        </w:rPr>
        <w:t>.</w:t>
      </w:r>
    </w:p>
    <w:p w:rsidR="004475B7" w:rsidRPr="00BA04D8" w:rsidRDefault="004475B7" w:rsidP="009A6AF1">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BA04D8">
        <w:rPr>
          <w:rFonts w:asciiTheme="minorHAnsi" w:hAnsiTheme="minorHAnsi" w:cstheme="minorHAnsi"/>
          <w:sz w:val="21"/>
          <w:szCs w:val="21"/>
          <w:lang w:eastAsia="pl-PL"/>
        </w:rPr>
        <w:t>Wykonawca jako podmiot profesjonalny ma obowiązek sprawdzania komunikatów i wiadomości</w:t>
      </w:r>
      <w:r w:rsidRPr="00BA04D8">
        <w:rPr>
          <w:rFonts w:asciiTheme="minorHAnsi" w:hAnsiTheme="minorHAnsi" w:cstheme="minorHAnsi"/>
          <w:sz w:val="21"/>
          <w:szCs w:val="21"/>
          <w:lang w:val="pl-PL" w:eastAsia="pl-PL"/>
        </w:rPr>
        <w:t xml:space="preserve"> </w:t>
      </w:r>
      <w:r w:rsidR="00CE4123" w:rsidRPr="00BA04D8">
        <w:rPr>
          <w:rFonts w:asciiTheme="minorHAnsi" w:hAnsiTheme="minorHAnsi" w:cstheme="minorHAnsi"/>
          <w:sz w:val="21"/>
          <w:szCs w:val="21"/>
          <w:lang w:eastAsia="pl-PL"/>
        </w:rPr>
        <w:t xml:space="preserve">przesłanych przez </w:t>
      </w:r>
      <w:r w:rsidR="00CE4123" w:rsidRPr="00BA04D8">
        <w:rPr>
          <w:rFonts w:asciiTheme="minorHAnsi" w:hAnsiTheme="minorHAnsi" w:cstheme="minorHAnsi"/>
          <w:sz w:val="21"/>
          <w:szCs w:val="21"/>
          <w:lang w:val="pl-PL" w:eastAsia="pl-PL"/>
        </w:rPr>
        <w:t>z</w:t>
      </w:r>
      <w:r w:rsidRPr="00BA04D8">
        <w:rPr>
          <w:rFonts w:asciiTheme="minorHAnsi" w:hAnsiTheme="minorHAnsi" w:cstheme="minorHAnsi"/>
          <w:sz w:val="21"/>
          <w:szCs w:val="21"/>
          <w:lang w:eastAsia="pl-PL"/>
        </w:rPr>
        <w:t>amawiającego</w:t>
      </w:r>
      <w:r w:rsidRPr="00BA04D8">
        <w:rPr>
          <w:rFonts w:asciiTheme="minorHAnsi" w:hAnsiTheme="minorHAnsi" w:cstheme="minorHAnsi"/>
          <w:sz w:val="21"/>
          <w:szCs w:val="21"/>
          <w:lang w:val="pl-PL" w:eastAsia="pl-PL"/>
        </w:rPr>
        <w:t>,</w:t>
      </w:r>
      <w:r w:rsidRPr="00BA04D8">
        <w:rPr>
          <w:rFonts w:asciiTheme="minorHAnsi" w:hAnsiTheme="minorHAnsi" w:cstheme="minorHAnsi"/>
          <w:sz w:val="21"/>
          <w:szCs w:val="21"/>
          <w:lang w:eastAsia="pl-PL"/>
        </w:rPr>
        <w:t xml:space="preserve"> bezpośrednio</w:t>
      </w:r>
      <w:r w:rsidRPr="00BA04D8">
        <w:rPr>
          <w:rFonts w:asciiTheme="minorHAnsi" w:hAnsiTheme="minorHAnsi" w:cstheme="minorHAnsi"/>
          <w:sz w:val="21"/>
          <w:szCs w:val="21"/>
          <w:lang w:val="pl-PL" w:eastAsia="pl-PL"/>
        </w:rPr>
        <w:t xml:space="preserve"> </w:t>
      </w:r>
      <w:r w:rsidR="0030498E" w:rsidRPr="00BA04D8">
        <w:rPr>
          <w:rFonts w:asciiTheme="minorHAnsi" w:hAnsiTheme="minorHAnsi" w:cstheme="minorHAnsi"/>
          <w:sz w:val="21"/>
          <w:szCs w:val="21"/>
          <w:lang w:eastAsia="pl-PL"/>
        </w:rPr>
        <w:t>na Platformie</w:t>
      </w:r>
      <w:r w:rsidR="00B16A03" w:rsidRPr="00BA04D8">
        <w:rPr>
          <w:rFonts w:asciiTheme="minorHAnsi" w:hAnsiTheme="minorHAnsi" w:cstheme="minorHAnsi"/>
          <w:sz w:val="21"/>
          <w:szCs w:val="21"/>
          <w:lang w:val="pl-PL" w:eastAsia="pl-PL"/>
        </w:rPr>
        <w:t xml:space="preserve">, </w:t>
      </w:r>
      <w:r w:rsidRPr="00BA04D8">
        <w:rPr>
          <w:rFonts w:asciiTheme="minorHAnsi" w:hAnsiTheme="minorHAnsi" w:cstheme="minorHAnsi"/>
          <w:sz w:val="21"/>
          <w:szCs w:val="21"/>
          <w:lang w:eastAsia="pl-PL"/>
        </w:rPr>
        <w:t>z uwagi na fakt iż możliwa jest aw</w:t>
      </w:r>
      <w:r w:rsidR="00B16A03" w:rsidRPr="00BA04D8">
        <w:rPr>
          <w:rFonts w:asciiTheme="minorHAnsi" w:hAnsiTheme="minorHAnsi" w:cstheme="minorHAnsi"/>
          <w:sz w:val="21"/>
          <w:szCs w:val="21"/>
          <w:lang w:eastAsia="pl-PL"/>
        </w:rPr>
        <w:t xml:space="preserve">aria systemu lub możliwe jest, </w:t>
      </w:r>
      <w:r w:rsidRPr="00BA04D8">
        <w:rPr>
          <w:rFonts w:asciiTheme="minorHAnsi" w:hAnsiTheme="minorHAnsi" w:cstheme="minorHAnsi"/>
          <w:sz w:val="21"/>
          <w:szCs w:val="21"/>
          <w:lang w:eastAsia="pl-PL"/>
        </w:rPr>
        <w:t>że powiadomienie trafi do folderu SPAM.</w:t>
      </w:r>
    </w:p>
    <w:p w:rsidR="00380D82" w:rsidRPr="00BA04D8" w:rsidRDefault="004B50DD" w:rsidP="009A6AF1">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BA04D8">
        <w:rPr>
          <w:rFonts w:asciiTheme="minorHAnsi" w:hAnsiTheme="minorHAnsi" w:cstheme="minorHAnsi"/>
          <w:b/>
          <w:sz w:val="21"/>
          <w:szCs w:val="21"/>
          <w:u w:val="single"/>
          <w:lang w:val="pl-PL" w:eastAsia="pl-PL"/>
        </w:rPr>
        <w:t>J</w:t>
      </w:r>
      <w:r w:rsidR="008175EA" w:rsidRPr="00BA04D8">
        <w:rPr>
          <w:rFonts w:asciiTheme="minorHAnsi" w:hAnsiTheme="minorHAnsi" w:cstheme="minorHAnsi"/>
          <w:b/>
          <w:sz w:val="21"/>
          <w:szCs w:val="21"/>
          <w:u w:val="single"/>
          <w:lang w:val="pl-PL" w:eastAsia="pl-PL"/>
        </w:rPr>
        <w:t>edynie</w:t>
      </w:r>
      <w:r w:rsidR="008175EA" w:rsidRPr="00BA04D8">
        <w:rPr>
          <w:rFonts w:asciiTheme="minorHAnsi" w:hAnsiTheme="minorHAnsi" w:cstheme="minorHAnsi"/>
          <w:sz w:val="21"/>
          <w:szCs w:val="21"/>
          <w:lang w:val="pl-PL" w:eastAsia="pl-PL"/>
        </w:rPr>
        <w:t xml:space="preserve"> </w:t>
      </w:r>
      <w:r w:rsidR="008175EA" w:rsidRPr="00BA04D8">
        <w:rPr>
          <w:rFonts w:asciiTheme="minorHAnsi" w:eastAsia="Calibri" w:hAnsiTheme="minorHAnsi" w:cstheme="minorHAnsi"/>
          <w:sz w:val="21"/>
          <w:szCs w:val="21"/>
          <w:lang w:val="pl-PL" w:eastAsia="en-US"/>
        </w:rPr>
        <w:t xml:space="preserve">w </w:t>
      </w:r>
      <w:r w:rsidR="008175EA" w:rsidRPr="00BA04D8">
        <w:rPr>
          <w:rFonts w:asciiTheme="minorHAnsi" w:eastAsia="Calibri" w:hAnsiTheme="minorHAnsi" w:cstheme="minorHAnsi"/>
          <w:sz w:val="21"/>
          <w:szCs w:val="21"/>
          <w:lang w:eastAsia="en-US"/>
        </w:rPr>
        <w:t>przypadku awarii lub niedostępności Platformy</w:t>
      </w:r>
      <w:r w:rsidRPr="00BA04D8">
        <w:rPr>
          <w:rFonts w:asciiTheme="minorHAnsi" w:eastAsia="Calibri" w:hAnsiTheme="minorHAnsi" w:cstheme="minorHAnsi"/>
          <w:sz w:val="21"/>
          <w:szCs w:val="21"/>
          <w:lang w:val="pl-PL" w:eastAsia="en-US"/>
        </w:rPr>
        <w:t>, z</w:t>
      </w:r>
      <w:r w:rsidR="009418D6" w:rsidRPr="00BA04D8">
        <w:rPr>
          <w:rFonts w:asciiTheme="minorHAnsi" w:eastAsia="Calibri" w:hAnsiTheme="minorHAnsi" w:cstheme="minorHAnsi"/>
          <w:sz w:val="21"/>
          <w:szCs w:val="21"/>
          <w:lang w:eastAsia="en-US"/>
        </w:rPr>
        <w:t xml:space="preserve">amawiający dopuszcza </w:t>
      </w:r>
      <w:r w:rsidR="00380D82" w:rsidRPr="00BA04D8">
        <w:rPr>
          <w:rFonts w:asciiTheme="minorHAnsi" w:eastAsia="Calibri" w:hAnsiTheme="minorHAnsi" w:cstheme="minorHAnsi"/>
          <w:sz w:val="21"/>
          <w:szCs w:val="21"/>
          <w:lang w:val="pl-PL" w:eastAsia="en-US"/>
        </w:rPr>
        <w:t xml:space="preserve">możliwość przekazywania </w:t>
      </w:r>
      <w:r w:rsidRPr="00BA04D8">
        <w:rPr>
          <w:rFonts w:asciiTheme="minorHAnsi" w:eastAsia="Calibri" w:hAnsiTheme="minorHAnsi" w:cstheme="minorHAnsi"/>
          <w:sz w:val="21"/>
          <w:szCs w:val="21"/>
          <w:lang w:val="pl-PL" w:eastAsia="en-US"/>
        </w:rPr>
        <w:br/>
      </w:r>
      <w:r w:rsidR="00205083" w:rsidRPr="00BA04D8">
        <w:rPr>
          <w:rFonts w:asciiTheme="minorHAnsi" w:eastAsia="Calibri" w:hAnsiTheme="minorHAnsi" w:cstheme="minorHAnsi"/>
          <w:sz w:val="21"/>
          <w:szCs w:val="21"/>
          <w:lang w:eastAsia="en-US"/>
        </w:rPr>
        <w:t>za pośrednictwem poczty elektronicznej</w:t>
      </w:r>
      <w:r w:rsidR="00205083" w:rsidRPr="00BA04D8">
        <w:rPr>
          <w:rFonts w:asciiTheme="minorHAnsi" w:hAnsiTheme="minorHAnsi" w:cstheme="minorHAnsi"/>
          <w:sz w:val="21"/>
          <w:szCs w:val="21"/>
          <w:lang w:val="pl-PL" w:eastAsia="pl-PL"/>
        </w:rPr>
        <w:t xml:space="preserve">, </w:t>
      </w:r>
      <w:r w:rsidR="00205083" w:rsidRPr="00BA04D8">
        <w:rPr>
          <w:rFonts w:asciiTheme="minorHAnsi" w:hAnsiTheme="minorHAnsi" w:cstheme="minorHAnsi"/>
          <w:sz w:val="21"/>
          <w:szCs w:val="21"/>
          <w:lang w:eastAsia="pl-PL"/>
        </w:rPr>
        <w:t xml:space="preserve">na adres </w:t>
      </w:r>
      <w:r w:rsidR="00205083" w:rsidRPr="00BA04D8">
        <w:rPr>
          <w:rFonts w:asciiTheme="minorHAnsi" w:hAnsiTheme="minorHAnsi" w:cstheme="minorHAnsi"/>
          <w:sz w:val="21"/>
          <w:szCs w:val="21"/>
          <w:lang w:val="pl-PL" w:eastAsia="pl-PL"/>
        </w:rPr>
        <w:t xml:space="preserve">e-mail </w:t>
      </w:r>
      <w:r w:rsidR="00205083" w:rsidRPr="00BA04D8">
        <w:rPr>
          <w:rFonts w:asciiTheme="minorHAnsi" w:hAnsiTheme="minorHAnsi" w:cstheme="minorHAnsi"/>
          <w:sz w:val="21"/>
          <w:szCs w:val="21"/>
          <w:lang w:eastAsia="pl-PL"/>
        </w:rPr>
        <w:t>po</w:t>
      </w:r>
      <w:r w:rsidR="00205083" w:rsidRPr="00BA04D8">
        <w:rPr>
          <w:rFonts w:asciiTheme="minorHAnsi" w:hAnsiTheme="minorHAnsi" w:cstheme="minorHAnsi"/>
          <w:sz w:val="21"/>
          <w:szCs w:val="21"/>
          <w:lang w:val="pl-PL" w:eastAsia="pl-PL"/>
        </w:rPr>
        <w:t>dany w pkt 6 Rozdziału 1 SWZ</w:t>
      </w:r>
      <w:r w:rsidR="00205083" w:rsidRPr="00BA04D8">
        <w:rPr>
          <w:rFonts w:asciiTheme="minorHAnsi" w:eastAsia="Calibri" w:hAnsiTheme="minorHAnsi" w:cstheme="minorHAnsi"/>
          <w:sz w:val="21"/>
          <w:szCs w:val="21"/>
          <w:lang w:val="pl-PL" w:eastAsia="en-US"/>
        </w:rPr>
        <w:t xml:space="preserve"> wniosków, </w:t>
      </w:r>
      <w:r w:rsidR="009418D6" w:rsidRPr="00BA04D8">
        <w:rPr>
          <w:rFonts w:asciiTheme="minorHAnsi" w:eastAsia="Calibri" w:hAnsiTheme="minorHAnsi" w:cstheme="minorHAnsi"/>
          <w:sz w:val="21"/>
          <w:szCs w:val="21"/>
          <w:lang w:val="pl-PL" w:eastAsia="en-US"/>
        </w:rPr>
        <w:t>i</w:t>
      </w:r>
      <w:proofErr w:type="spellStart"/>
      <w:r w:rsidR="009418D6" w:rsidRPr="00BA04D8">
        <w:rPr>
          <w:rFonts w:asciiTheme="minorHAnsi" w:hAnsiTheme="minorHAnsi" w:cstheme="minorHAnsi"/>
          <w:sz w:val="21"/>
          <w:szCs w:val="21"/>
        </w:rPr>
        <w:t>nformacj</w:t>
      </w:r>
      <w:r w:rsidR="009418D6" w:rsidRPr="00BA04D8">
        <w:rPr>
          <w:rFonts w:asciiTheme="minorHAnsi" w:hAnsiTheme="minorHAnsi" w:cstheme="minorHAnsi"/>
          <w:sz w:val="21"/>
          <w:szCs w:val="21"/>
          <w:lang w:val="pl-PL"/>
        </w:rPr>
        <w:t>i</w:t>
      </w:r>
      <w:proofErr w:type="spellEnd"/>
      <w:r w:rsidR="009418D6" w:rsidRPr="00BA04D8">
        <w:rPr>
          <w:rFonts w:asciiTheme="minorHAnsi" w:hAnsiTheme="minorHAnsi" w:cstheme="minorHAnsi"/>
          <w:sz w:val="21"/>
          <w:szCs w:val="21"/>
        </w:rPr>
        <w:t>, oświadcze</w:t>
      </w:r>
      <w:r w:rsidR="009418D6" w:rsidRPr="00BA04D8">
        <w:rPr>
          <w:rFonts w:asciiTheme="minorHAnsi" w:hAnsiTheme="minorHAnsi" w:cstheme="minorHAnsi"/>
          <w:sz w:val="21"/>
          <w:szCs w:val="21"/>
          <w:lang w:val="pl-PL"/>
        </w:rPr>
        <w:t>ń</w:t>
      </w:r>
      <w:r w:rsidR="009418D6" w:rsidRPr="00BA04D8">
        <w:rPr>
          <w:rFonts w:asciiTheme="minorHAnsi" w:hAnsiTheme="minorHAnsi" w:cstheme="minorHAnsi"/>
          <w:sz w:val="21"/>
          <w:szCs w:val="21"/>
        </w:rPr>
        <w:t xml:space="preserve"> lub dokument</w:t>
      </w:r>
      <w:r w:rsidR="009418D6" w:rsidRPr="00BA04D8">
        <w:rPr>
          <w:rFonts w:asciiTheme="minorHAnsi" w:hAnsiTheme="minorHAnsi" w:cstheme="minorHAnsi"/>
          <w:sz w:val="21"/>
          <w:szCs w:val="21"/>
          <w:lang w:val="pl-PL"/>
        </w:rPr>
        <w:t>ów</w:t>
      </w:r>
      <w:r w:rsidR="00205083" w:rsidRPr="00BA04D8">
        <w:rPr>
          <w:rFonts w:asciiTheme="minorHAnsi" w:eastAsia="Calibri" w:hAnsiTheme="minorHAnsi" w:cstheme="minorHAnsi"/>
          <w:sz w:val="21"/>
          <w:szCs w:val="21"/>
          <w:lang w:val="pl-PL" w:eastAsia="en-US"/>
        </w:rPr>
        <w:t xml:space="preserve">, itp., </w:t>
      </w:r>
      <w:r w:rsidR="009418D6" w:rsidRPr="00BA04D8">
        <w:rPr>
          <w:rFonts w:asciiTheme="minorHAnsi" w:eastAsia="Calibri" w:hAnsiTheme="minorHAnsi" w:cstheme="minorHAnsi"/>
          <w:sz w:val="21"/>
          <w:szCs w:val="21"/>
          <w:lang w:val="pl-PL" w:eastAsia="en-US"/>
        </w:rPr>
        <w:t>któr</w:t>
      </w:r>
      <w:r w:rsidR="00205083" w:rsidRPr="00BA04D8">
        <w:rPr>
          <w:rFonts w:asciiTheme="minorHAnsi" w:eastAsia="Calibri" w:hAnsiTheme="minorHAnsi" w:cstheme="minorHAnsi"/>
          <w:sz w:val="21"/>
          <w:szCs w:val="21"/>
          <w:lang w:val="pl-PL" w:eastAsia="en-US"/>
        </w:rPr>
        <w:t>e wykona</w:t>
      </w:r>
      <w:r w:rsidRPr="00BA04D8">
        <w:rPr>
          <w:rFonts w:asciiTheme="minorHAnsi" w:eastAsia="Calibri" w:hAnsiTheme="minorHAnsi" w:cstheme="minorHAnsi"/>
          <w:sz w:val="21"/>
          <w:szCs w:val="21"/>
          <w:lang w:val="pl-PL" w:eastAsia="en-US"/>
        </w:rPr>
        <w:t xml:space="preserve">wca – zgodnie z zapisami niniejszego rozdziału – </w:t>
      </w:r>
      <w:r w:rsidR="00205083" w:rsidRPr="00BA04D8">
        <w:rPr>
          <w:rFonts w:asciiTheme="minorHAnsi" w:eastAsia="Calibri" w:hAnsiTheme="minorHAnsi" w:cstheme="minorHAnsi"/>
          <w:sz w:val="21"/>
          <w:szCs w:val="21"/>
          <w:lang w:val="pl-PL" w:eastAsia="en-US"/>
        </w:rPr>
        <w:t>zobowiązany byłby przekazać zamawiają</w:t>
      </w:r>
      <w:r w:rsidR="00380D82" w:rsidRPr="00BA04D8">
        <w:rPr>
          <w:rFonts w:asciiTheme="minorHAnsi" w:eastAsia="Calibri" w:hAnsiTheme="minorHAnsi" w:cstheme="minorHAnsi"/>
          <w:sz w:val="21"/>
          <w:szCs w:val="21"/>
          <w:lang w:val="pl-PL" w:eastAsia="en-US"/>
        </w:rPr>
        <w:t xml:space="preserve">cemu </w:t>
      </w:r>
      <w:r w:rsidR="00946C63" w:rsidRPr="00BA04D8">
        <w:rPr>
          <w:rFonts w:asciiTheme="minorHAnsi" w:eastAsia="Calibri" w:hAnsiTheme="minorHAnsi" w:cstheme="minorHAnsi"/>
          <w:sz w:val="21"/>
          <w:szCs w:val="21"/>
          <w:lang w:val="pl-PL" w:eastAsia="en-US"/>
        </w:rPr>
        <w:t xml:space="preserve">poprzez Platformę, </w:t>
      </w:r>
      <w:r w:rsidR="00205083" w:rsidRPr="00BA04D8">
        <w:rPr>
          <w:rFonts w:asciiTheme="minorHAnsi" w:eastAsia="Calibri" w:hAnsiTheme="minorHAnsi" w:cstheme="minorHAnsi"/>
          <w:sz w:val="21"/>
          <w:szCs w:val="21"/>
          <w:lang w:eastAsia="en-US"/>
        </w:rPr>
        <w:t xml:space="preserve">za </w:t>
      </w:r>
      <w:r w:rsidR="00205083" w:rsidRPr="00BA04D8">
        <w:rPr>
          <w:rFonts w:asciiTheme="minorHAnsi" w:hAnsiTheme="minorHAnsi" w:cstheme="minorHAnsi"/>
          <w:sz w:val="21"/>
          <w:szCs w:val="21"/>
          <w:lang w:eastAsia="pl-PL"/>
        </w:rPr>
        <w:t>pośrednictwem formularza „WYŚLIJ WIADOMOŚĆ DO ZAMAWIAJĄCEGO”</w:t>
      </w:r>
      <w:r w:rsidR="008175EA" w:rsidRPr="00BA04D8">
        <w:rPr>
          <w:rFonts w:asciiTheme="minorHAnsi" w:eastAsia="Calibri" w:hAnsiTheme="minorHAnsi" w:cstheme="minorHAnsi"/>
          <w:sz w:val="21"/>
          <w:szCs w:val="21"/>
          <w:lang w:val="pl-PL" w:eastAsia="en-US"/>
        </w:rPr>
        <w:t>.</w:t>
      </w:r>
    </w:p>
    <w:p w:rsidR="005536E3" w:rsidRPr="00BA04D8" w:rsidRDefault="004475B7" w:rsidP="009A6AF1">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BA04D8">
        <w:rPr>
          <w:rFonts w:asciiTheme="minorHAnsi" w:hAnsiTheme="minorHAnsi" w:cstheme="minorHAnsi"/>
          <w:sz w:val="21"/>
          <w:szCs w:val="21"/>
          <w:lang w:eastAsia="pl-PL"/>
        </w:rPr>
        <w:t>Zamawiający</w:t>
      </w:r>
      <w:r w:rsidR="003A53C9" w:rsidRPr="00BA04D8">
        <w:rPr>
          <w:rFonts w:asciiTheme="minorHAnsi" w:hAnsiTheme="minorHAnsi" w:cstheme="minorHAnsi"/>
          <w:sz w:val="21"/>
          <w:szCs w:val="21"/>
          <w:lang w:val="pl-PL" w:eastAsia="pl-PL"/>
        </w:rPr>
        <w:t xml:space="preserve"> </w:t>
      </w:r>
      <w:r w:rsidRPr="00BA04D8">
        <w:rPr>
          <w:rFonts w:asciiTheme="minorHAnsi" w:hAnsiTheme="minorHAnsi" w:cstheme="minorHAnsi"/>
          <w:sz w:val="21"/>
          <w:szCs w:val="21"/>
          <w:lang w:eastAsia="pl-PL"/>
        </w:rPr>
        <w:t>określa niezbędne wymagania sprzętowo-aplikacyjne umożliwiające pracę na Platformie, tj.:</w:t>
      </w:r>
    </w:p>
    <w:p w:rsidR="004475B7" w:rsidRPr="00BA04D8" w:rsidRDefault="005536E3" w:rsidP="009A6AF1">
      <w:pPr>
        <w:pStyle w:val="Akapitzlist"/>
        <w:numPr>
          <w:ilvl w:val="1"/>
          <w:numId w:val="95"/>
        </w:numPr>
        <w:tabs>
          <w:tab w:val="left" w:pos="993"/>
        </w:tabs>
        <w:ind w:left="993" w:hanging="567"/>
        <w:contextualSpacing/>
        <w:jc w:val="both"/>
        <w:outlineLvl w:val="0"/>
        <w:rPr>
          <w:rFonts w:asciiTheme="minorHAnsi" w:hAnsiTheme="minorHAnsi" w:cstheme="minorHAnsi"/>
          <w:sz w:val="21"/>
          <w:szCs w:val="21"/>
        </w:rPr>
      </w:pPr>
      <w:r w:rsidRPr="00BA04D8">
        <w:rPr>
          <w:rFonts w:asciiTheme="minorHAnsi" w:hAnsiTheme="minorHAnsi" w:cstheme="minorHAnsi"/>
          <w:sz w:val="21"/>
          <w:szCs w:val="21"/>
          <w:lang w:val="pl-PL" w:eastAsia="pl-PL"/>
        </w:rPr>
        <w:t>S</w:t>
      </w:r>
      <w:proofErr w:type="spellStart"/>
      <w:r w:rsidR="004475B7" w:rsidRPr="00BA04D8">
        <w:rPr>
          <w:rFonts w:asciiTheme="minorHAnsi" w:hAnsiTheme="minorHAnsi" w:cstheme="minorHAnsi"/>
          <w:sz w:val="21"/>
          <w:szCs w:val="21"/>
          <w:lang w:eastAsia="pl-PL"/>
        </w:rPr>
        <w:t>tały</w:t>
      </w:r>
      <w:proofErr w:type="spellEnd"/>
      <w:r w:rsidR="004475B7" w:rsidRPr="00BA04D8">
        <w:rPr>
          <w:rFonts w:asciiTheme="minorHAnsi" w:hAnsiTheme="minorHAnsi" w:cstheme="minorHAnsi"/>
          <w:sz w:val="21"/>
          <w:szCs w:val="21"/>
          <w:lang w:eastAsia="pl-PL"/>
        </w:rPr>
        <w:t xml:space="preserve"> dostęp do sieci Internet o gwarantowanej przepustowości nie mniejszej niż 512 </w:t>
      </w:r>
      <w:proofErr w:type="spellStart"/>
      <w:r w:rsidR="004475B7" w:rsidRPr="00BA04D8">
        <w:rPr>
          <w:rFonts w:asciiTheme="minorHAnsi" w:hAnsiTheme="minorHAnsi" w:cstheme="minorHAnsi"/>
          <w:sz w:val="21"/>
          <w:szCs w:val="21"/>
          <w:lang w:eastAsia="pl-PL"/>
        </w:rPr>
        <w:t>kb</w:t>
      </w:r>
      <w:proofErr w:type="spellEnd"/>
      <w:r w:rsidR="004475B7" w:rsidRPr="00BA04D8">
        <w:rPr>
          <w:rFonts w:asciiTheme="minorHAnsi" w:hAnsiTheme="minorHAnsi" w:cstheme="minorHAnsi"/>
          <w:sz w:val="21"/>
          <w:szCs w:val="21"/>
          <w:lang w:eastAsia="pl-PL"/>
        </w:rPr>
        <w:t>/s</w:t>
      </w:r>
      <w:r w:rsidR="004475B7" w:rsidRPr="00BA04D8">
        <w:rPr>
          <w:rFonts w:asciiTheme="minorHAnsi" w:hAnsiTheme="minorHAnsi" w:cstheme="minorHAnsi"/>
          <w:sz w:val="21"/>
          <w:szCs w:val="21"/>
          <w:lang w:val="pl-PL" w:eastAsia="pl-PL"/>
        </w:rPr>
        <w:t>;</w:t>
      </w:r>
    </w:p>
    <w:p w:rsidR="004475B7" w:rsidRPr="00BA04D8" w:rsidRDefault="005536E3" w:rsidP="009A6AF1">
      <w:pPr>
        <w:pStyle w:val="Akapitzlist"/>
        <w:numPr>
          <w:ilvl w:val="1"/>
          <w:numId w:val="95"/>
        </w:numPr>
        <w:tabs>
          <w:tab w:val="left" w:pos="993"/>
        </w:tabs>
        <w:ind w:left="993" w:hanging="567"/>
        <w:contextualSpacing/>
        <w:jc w:val="both"/>
        <w:outlineLvl w:val="0"/>
        <w:rPr>
          <w:rFonts w:asciiTheme="minorHAnsi" w:hAnsiTheme="minorHAnsi" w:cstheme="minorHAnsi"/>
          <w:sz w:val="21"/>
          <w:szCs w:val="21"/>
        </w:rPr>
      </w:pPr>
      <w:r w:rsidRPr="00BA04D8">
        <w:rPr>
          <w:rFonts w:asciiTheme="minorHAnsi" w:hAnsiTheme="minorHAnsi" w:cstheme="minorHAnsi"/>
          <w:sz w:val="21"/>
          <w:szCs w:val="21"/>
          <w:lang w:val="pl-PL" w:eastAsia="pl-PL"/>
        </w:rPr>
        <w:t>K</w:t>
      </w:r>
      <w:proofErr w:type="spellStart"/>
      <w:r w:rsidR="004475B7" w:rsidRPr="00BA04D8">
        <w:rPr>
          <w:rFonts w:asciiTheme="minorHAnsi" w:hAnsiTheme="minorHAnsi" w:cstheme="minorHAnsi"/>
          <w:sz w:val="21"/>
          <w:szCs w:val="21"/>
          <w:lang w:eastAsia="pl-PL"/>
        </w:rPr>
        <w:t>omputer</w:t>
      </w:r>
      <w:proofErr w:type="spellEnd"/>
      <w:r w:rsidR="004475B7" w:rsidRPr="00BA04D8">
        <w:rPr>
          <w:rFonts w:asciiTheme="minorHAnsi" w:hAnsiTheme="minorHAnsi" w:cstheme="minorHAnsi"/>
          <w:sz w:val="21"/>
          <w:szCs w:val="21"/>
          <w:lang w:eastAsia="pl-PL"/>
        </w:rPr>
        <w:t xml:space="preserve"> klasy PC lub MAC o następującej konfiguracji: pamięć min. 2 GB Ram, p</w:t>
      </w:r>
      <w:r w:rsidR="00891E71" w:rsidRPr="00BA04D8">
        <w:rPr>
          <w:rFonts w:asciiTheme="minorHAnsi" w:hAnsiTheme="minorHAnsi" w:cstheme="minorHAnsi"/>
          <w:sz w:val="21"/>
          <w:szCs w:val="21"/>
          <w:lang w:eastAsia="pl-PL"/>
        </w:rPr>
        <w:t xml:space="preserve">rocesor Intel IV 2 GHZ lub </w:t>
      </w:r>
      <w:r w:rsidR="004475B7" w:rsidRPr="00BA04D8">
        <w:rPr>
          <w:rFonts w:asciiTheme="minorHAnsi" w:hAnsiTheme="minorHAnsi" w:cstheme="minorHAnsi"/>
          <w:sz w:val="21"/>
          <w:szCs w:val="21"/>
          <w:lang w:eastAsia="pl-PL"/>
        </w:rPr>
        <w:t>nowsza wersja,</w:t>
      </w:r>
      <w:r w:rsidR="003A53C9" w:rsidRPr="00BA04D8">
        <w:rPr>
          <w:rFonts w:asciiTheme="minorHAnsi" w:hAnsiTheme="minorHAnsi" w:cstheme="minorHAnsi"/>
          <w:sz w:val="21"/>
          <w:szCs w:val="21"/>
          <w:lang w:eastAsia="pl-PL"/>
        </w:rPr>
        <w:t xml:space="preserve"> jeden z systemów operacyjnych </w:t>
      </w:r>
      <w:r w:rsidR="003A53C9" w:rsidRPr="00BA04D8">
        <w:rPr>
          <w:rFonts w:asciiTheme="minorHAnsi" w:hAnsiTheme="minorHAnsi" w:cstheme="minorHAnsi"/>
          <w:sz w:val="21"/>
          <w:szCs w:val="21"/>
          <w:lang w:val="pl-PL" w:eastAsia="pl-PL"/>
        </w:rPr>
        <w:t xml:space="preserve">- </w:t>
      </w:r>
      <w:r w:rsidR="004475B7" w:rsidRPr="00BA04D8">
        <w:rPr>
          <w:rFonts w:asciiTheme="minorHAnsi" w:hAnsiTheme="minorHAnsi" w:cstheme="minorHAnsi"/>
          <w:sz w:val="21"/>
          <w:szCs w:val="21"/>
          <w:lang w:eastAsia="pl-PL"/>
        </w:rPr>
        <w:t>MS Windows 7</w:t>
      </w:r>
      <w:r w:rsidR="00891E71" w:rsidRPr="00BA04D8">
        <w:rPr>
          <w:rFonts w:asciiTheme="minorHAnsi" w:hAnsiTheme="minorHAnsi" w:cstheme="minorHAnsi"/>
          <w:sz w:val="21"/>
          <w:szCs w:val="21"/>
          <w:lang w:eastAsia="pl-PL"/>
        </w:rPr>
        <w:t xml:space="preserve">, Mac Os x 10 4, Linux, lub </w:t>
      </w:r>
      <w:r w:rsidR="004475B7" w:rsidRPr="00BA04D8">
        <w:rPr>
          <w:rFonts w:asciiTheme="minorHAnsi" w:hAnsiTheme="minorHAnsi" w:cstheme="minorHAnsi"/>
          <w:sz w:val="21"/>
          <w:szCs w:val="21"/>
          <w:lang w:eastAsia="pl-PL"/>
        </w:rPr>
        <w:t>nowsze wersje</w:t>
      </w:r>
      <w:r w:rsidR="004475B7" w:rsidRPr="00BA04D8">
        <w:rPr>
          <w:rFonts w:asciiTheme="minorHAnsi" w:hAnsiTheme="minorHAnsi" w:cstheme="minorHAnsi"/>
          <w:sz w:val="21"/>
          <w:szCs w:val="21"/>
          <w:lang w:val="pl-PL" w:eastAsia="pl-PL"/>
        </w:rPr>
        <w:t>;</w:t>
      </w:r>
    </w:p>
    <w:p w:rsidR="00E21CC2" w:rsidRPr="00BA04D8" w:rsidRDefault="005536E3" w:rsidP="009A6AF1">
      <w:pPr>
        <w:pStyle w:val="Akapitzlist"/>
        <w:numPr>
          <w:ilvl w:val="1"/>
          <w:numId w:val="95"/>
        </w:numPr>
        <w:tabs>
          <w:tab w:val="left" w:pos="993"/>
        </w:tabs>
        <w:ind w:left="993" w:hanging="567"/>
        <w:contextualSpacing/>
        <w:jc w:val="both"/>
        <w:outlineLvl w:val="0"/>
        <w:rPr>
          <w:rFonts w:asciiTheme="minorHAnsi" w:hAnsiTheme="minorHAnsi" w:cstheme="minorHAnsi"/>
          <w:sz w:val="21"/>
          <w:szCs w:val="21"/>
        </w:rPr>
      </w:pPr>
      <w:r w:rsidRPr="00BA04D8">
        <w:rPr>
          <w:rFonts w:asciiTheme="minorHAnsi" w:hAnsiTheme="minorHAnsi" w:cstheme="minorHAnsi"/>
          <w:sz w:val="21"/>
          <w:szCs w:val="21"/>
          <w:lang w:val="pl-PL" w:eastAsia="pl-PL"/>
        </w:rPr>
        <w:t>Z</w:t>
      </w:r>
      <w:proofErr w:type="spellStart"/>
      <w:r w:rsidR="004475B7" w:rsidRPr="00BA04D8">
        <w:rPr>
          <w:rFonts w:asciiTheme="minorHAnsi" w:hAnsiTheme="minorHAnsi" w:cstheme="minorHAnsi"/>
          <w:sz w:val="21"/>
          <w:szCs w:val="21"/>
          <w:lang w:eastAsia="pl-PL"/>
        </w:rPr>
        <w:t>ainstalowana</w:t>
      </w:r>
      <w:proofErr w:type="spellEnd"/>
      <w:r w:rsidR="004475B7" w:rsidRPr="00BA04D8">
        <w:rPr>
          <w:rFonts w:asciiTheme="minorHAnsi" w:hAnsiTheme="minorHAnsi" w:cstheme="minorHAnsi"/>
          <w:sz w:val="21"/>
          <w:szCs w:val="21"/>
          <w:lang w:eastAsia="pl-PL"/>
        </w:rPr>
        <w:t xml:space="preserve"> do</w:t>
      </w:r>
      <w:r w:rsidR="003A53C9" w:rsidRPr="00BA04D8">
        <w:rPr>
          <w:rFonts w:asciiTheme="minorHAnsi" w:hAnsiTheme="minorHAnsi" w:cstheme="minorHAnsi"/>
          <w:sz w:val="21"/>
          <w:szCs w:val="21"/>
          <w:lang w:eastAsia="pl-PL"/>
        </w:rPr>
        <w:t>wolna przeglądarka internetowa</w:t>
      </w:r>
      <w:r w:rsidR="003A53C9" w:rsidRPr="00BA04D8">
        <w:rPr>
          <w:rFonts w:asciiTheme="minorHAnsi" w:hAnsiTheme="minorHAnsi" w:cstheme="minorHAnsi"/>
          <w:sz w:val="21"/>
          <w:szCs w:val="21"/>
          <w:lang w:val="pl-PL" w:eastAsia="pl-PL"/>
        </w:rPr>
        <w:t xml:space="preserve"> (</w:t>
      </w:r>
      <w:r w:rsidR="004475B7" w:rsidRPr="00BA04D8">
        <w:rPr>
          <w:rFonts w:asciiTheme="minorHAnsi" w:hAnsiTheme="minorHAnsi" w:cstheme="minorHAnsi"/>
          <w:sz w:val="21"/>
          <w:szCs w:val="21"/>
          <w:lang w:eastAsia="pl-PL"/>
        </w:rPr>
        <w:t>w przypadku Internet Explorer minimalnie wersja 10</w:t>
      </w:r>
      <w:r w:rsidR="004475B7" w:rsidRPr="00BA04D8">
        <w:rPr>
          <w:rFonts w:asciiTheme="minorHAnsi" w:hAnsiTheme="minorHAnsi" w:cstheme="minorHAnsi"/>
          <w:sz w:val="21"/>
          <w:szCs w:val="21"/>
          <w:lang w:val="pl-PL" w:eastAsia="pl-PL"/>
        </w:rPr>
        <w:t>.</w:t>
      </w:r>
      <w:r w:rsidR="004475B7" w:rsidRPr="00BA04D8">
        <w:rPr>
          <w:rFonts w:asciiTheme="minorHAnsi" w:hAnsiTheme="minorHAnsi" w:cstheme="minorHAnsi"/>
          <w:sz w:val="21"/>
          <w:szCs w:val="21"/>
          <w:lang w:eastAsia="pl-PL"/>
        </w:rPr>
        <w:t>0.</w:t>
      </w:r>
      <w:r w:rsidR="004475B7" w:rsidRPr="00BA04D8">
        <w:rPr>
          <w:rFonts w:asciiTheme="minorHAnsi" w:hAnsiTheme="minorHAnsi" w:cstheme="minorHAnsi"/>
          <w:sz w:val="21"/>
          <w:szCs w:val="21"/>
          <w:lang w:val="pl-PL" w:eastAsia="pl-PL"/>
        </w:rPr>
        <w:t>;</w:t>
      </w:r>
    </w:p>
    <w:p w:rsidR="004475B7" w:rsidRPr="00BA04D8" w:rsidRDefault="005536E3" w:rsidP="009A6AF1">
      <w:pPr>
        <w:pStyle w:val="Akapitzlist"/>
        <w:numPr>
          <w:ilvl w:val="1"/>
          <w:numId w:val="95"/>
        </w:numPr>
        <w:tabs>
          <w:tab w:val="left" w:pos="993"/>
        </w:tabs>
        <w:ind w:left="993" w:hanging="567"/>
        <w:contextualSpacing/>
        <w:jc w:val="both"/>
        <w:outlineLvl w:val="0"/>
        <w:rPr>
          <w:rFonts w:asciiTheme="minorHAnsi" w:hAnsiTheme="minorHAnsi" w:cstheme="minorHAnsi"/>
          <w:sz w:val="21"/>
          <w:szCs w:val="21"/>
        </w:rPr>
      </w:pPr>
      <w:r w:rsidRPr="00BA04D8">
        <w:rPr>
          <w:rFonts w:asciiTheme="minorHAnsi" w:hAnsiTheme="minorHAnsi" w:cstheme="minorHAnsi"/>
          <w:sz w:val="21"/>
          <w:szCs w:val="21"/>
          <w:lang w:val="pl-PL" w:eastAsia="pl-PL"/>
        </w:rPr>
        <w:t>W</w:t>
      </w:r>
      <w:r w:rsidR="004475B7" w:rsidRPr="00BA04D8">
        <w:rPr>
          <w:rFonts w:asciiTheme="minorHAnsi" w:hAnsiTheme="minorHAnsi" w:cstheme="minorHAnsi"/>
          <w:sz w:val="21"/>
          <w:szCs w:val="21"/>
          <w:lang w:eastAsia="pl-PL"/>
        </w:rPr>
        <w:t>łączona obsługa JavaScript</w:t>
      </w:r>
      <w:r w:rsidR="004475B7" w:rsidRPr="00BA04D8">
        <w:rPr>
          <w:rFonts w:asciiTheme="minorHAnsi" w:hAnsiTheme="minorHAnsi" w:cstheme="minorHAnsi"/>
          <w:sz w:val="21"/>
          <w:szCs w:val="21"/>
          <w:lang w:val="pl-PL" w:eastAsia="pl-PL"/>
        </w:rPr>
        <w:t>;</w:t>
      </w:r>
    </w:p>
    <w:p w:rsidR="004475B7" w:rsidRPr="00BA04D8" w:rsidRDefault="005536E3" w:rsidP="009A6AF1">
      <w:pPr>
        <w:pStyle w:val="Akapitzlist"/>
        <w:numPr>
          <w:ilvl w:val="1"/>
          <w:numId w:val="95"/>
        </w:numPr>
        <w:tabs>
          <w:tab w:val="left" w:pos="993"/>
        </w:tabs>
        <w:ind w:left="993" w:hanging="567"/>
        <w:contextualSpacing/>
        <w:jc w:val="both"/>
        <w:outlineLvl w:val="0"/>
        <w:rPr>
          <w:rFonts w:asciiTheme="minorHAnsi" w:hAnsiTheme="minorHAnsi" w:cstheme="minorHAnsi"/>
          <w:sz w:val="21"/>
          <w:szCs w:val="21"/>
        </w:rPr>
      </w:pPr>
      <w:r w:rsidRPr="00BA04D8">
        <w:rPr>
          <w:rFonts w:asciiTheme="minorHAnsi" w:hAnsiTheme="minorHAnsi" w:cstheme="minorHAnsi"/>
          <w:sz w:val="21"/>
          <w:szCs w:val="21"/>
          <w:lang w:val="pl-PL" w:eastAsia="pl-PL"/>
        </w:rPr>
        <w:t>Z</w:t>
      </w:r>
      <w:proofErr w:type="spellStart"/>
      <w:r w:rsidR="004475B7" w:rsidRPr="00BA04D8">
        <w:rPr>
          <w:rFonts w:asciiTheme="minorHAnsi" w:hAnsiTheme="minorHAnsi" w:cstheme="minorHAnsi"/>
          <w:sz w:val="21"/>
          <w:szCs w:val="21"/>
          <w:lang w:eastAsia="pl-PL"/>
        </w:rPr>
        <w:t>ainstalowany</w:t>
      </w:r>
      <w:proofErr w:type="spellEnd"/>
      <w:r w:rsidR="004475B7" w:rsidRPr="00BA04D8">
        <w:rPr>
          <w:rFonts w:asciiTheme="minorHAnsi" w:hAnsiTheme="minorHAnsi" w:cstheme="minorHAnsi"/>
          <w:sz w:val="21"/>
          <w:szCs w:val="21"/>
          <w:lang w:eastAsia="pl-PL"/>
        </w:rPr>
        <w:t xml:space="preserve"> program Adobe </w:t>
      </w:r>
      <w:proofErr w:type="spellStart"/>
      <w:r w:rsidR="004475B7" w:rsidRPr="00BA04D8">
        <w:rPr>
          <w:rFonts w:asciiTheme="minorHAnsi" w:hAnsiTheme="minorHAnsi" w:cstheme="minorHAnsi"/>
          <w:sz w:val="21"/>
          <w:szCs w:val="21"/>
          <w:lang w:eastAsia="pl-PL"/>
        </w:rPr>
        <w:t>Acrobat</w:t>
      </w:r>
      <w:proofErr w:type="spellEnd"/>
      <w:r w:rsidR="004475B7" w:rsidRPr="00BA04D8">
        <w:rPr>
          <w:rFonts w:asciiTheme="minorHAnsi" w:hAnsiTheme="minorHAnsi" w:cstheme="minorHAnsi"/>
          <w:sz w:val="21"/>
          <w:szCs w:val="21"/>
          <w:lang w:eastAsia="pl-PL"/>
        </w:rPr>
        <w:t xml:space="preserve"> Reader lub inny obsługujący format plików .pdf</w:t>
      </w:r>
      <w:r w:rsidR="004475B7" w:rsidRPr="00BA04D8">
        <w:rPr>
          <w:rFonts w:asciiTheme="minorHAnsi" w:hAnsiTheme="minorHAnsi" w:cstheme="minorHAnsi"/>
          <w:sz w:val="21"/>
          <w:szCs w:val="21"/>
          <w:lang w:val="pl-PL" w:eastAsia="pl-PL"/>
        </w:rPr>
        <w:t>;</w:t>
      </w:r>
    </w:p>
    <w:p w:rsidR="003A53C9" w:rsidRPr="00BA04D8" w:rsidRDefault="003A53C9" w:rsidP="009A6AF1">
      <w:pPr>
        <w:pStyle w:val="Akapitzlist"/>
        <w:numPr>
          <w:ilvl w:val="1"/>
          <w:numId w:val="95"/>
        </w:numPr>
        <w:tabs>
          <w:tab w:val="left" w:pos="993"/>
        </w:tabs>
        <w:ind w:left="993" w:hanging="567"/>
        <w:contextualSpacing/>
        <w:jc w:val="both"/>
        <w:outlineLvl w:val="0"/>
        <w:rPr>
          <w:rFonts w:asciiTheme="minorHAnsi" w:hAnsiTheme="minorHAnsi" w:cstheme="minorHAnsi"/>
          <w:sz w:val="21"/>
          <w:szCs w:val="21"/>
        </w:rPr>
      </w:pPr>
      <w:r w:rsidRPr="00BA04D8">
        <w:rPr>
          <w:rFonts w:asciiTheme="minorHAnsi" w:hAnsiTheme="minorHAnsi" w:cstheme="minorHAnsi"/>
          <w:sz w:val="21"/>
          <w:szCs w:val="21"/>
        </w:rPr>
        <w:t>Szyfrowanie za pomocą protokołu TLS 1.3.</w:t>
      </w:r>
      <w:r w:rsidR="00CF5FAE" w:rsidRPr="00BA04D8">
        <w:rPr>
          <w:rFonts w:asciiTheme="minorHAnsi" w:hAnsiTheme="minorHAnsi" w:cstheme="minorHAnsi"/>
          <w:sz w:val="21"/>
          <w:szCs w:val="21"/>
          <w:lang w:val="pl-PL"/>
        </w:rPr>
        <w:t>;</w:t>
      </w:r>
    </w:p>
    <w:p w:rsidR="003A53C9" w:rsidRPr="00BA04D8" w:rsidRDefault="003A53C9" w:rsidP="009A6AF1">
      <w:pPr>
        <w:pStyle w:val="Akapitzlist"/>
        <w:numPr>
          <w:ilvl w:val="1"/>
          <w:numId w:val="95"/>
        </w:numPr>
        <w:tabs>
          <w:tab w:val="left" w:pos="993"/>
        </w:tabs>
        <w:ind w:left="993" w:hanging="567"/>
        <w:contextualSpacing/>
        <w:jc w:val="both"/>
        <w:outlineLvl w:val="0"/>
        <w:rPr>
          <w:rFonts w:asciiTheme="minorHAnsi" w:hAnsiTheme="minorHAnsi" w:cstheme="minorHAnsi"/>
          <w:sz w:val="21"/>
          <w:szCs w:val="21"/>
        </w:rPr>
      </w:pPr>
      <w:r w:rsidRPr="00BA04D8">
        <w:rPr>
          <w:rFonts w:asciiTheme="minorHAnsi" w:hAnsiTheme="minorHAnsi" w:cstheme="minorHAnsi"/>
          <w:sz w:val="21"/>
          <w:szCs w:val="21"/>
        </w:rPr>
        <w:t xml:space="preserve">Oznaczenie czasu odbioru danych przez </w:t>
      </w:r>
      <w:r w:rsidRPr="00BA04D8">
        <w:rPr>
          <w:rFonts w:asciiTheme="minorHAnsi" w:hAnsiTheme="minorHAnsi" w:cstheme="minorHAnsi"/>
          <w:sz w:val="21"/>
          <w:szCs w:val="21"/>
          <w:lang w:val="pl-PL"/>
        </w:rPr>
        <w:t>P</w:t>
      </w:r>
      <w:proofErr w:type="spellStart"/>
      <w:r w:rsidRPr="00BA04D8">
        <w:rPr>
          <w:rFonts w:asciiTheme="minorHAnsi" w:hAnsiTheme="minorHAnsi" w:cstheme="minorHAnsi"/>
          <w:sz w:val="21"/>
          <w:szCs w:val="21"/>
        </w:rPr>
        <w:t>latformę</w:t>
      </w:r>
      <w:proofErr w:type="spellEnd"/>
      <w:r w:rsidRPr="00BA04D8">
        <w:rPr>
          <w:rFonts w:asciiTheme="minorHAnsi" w:hAnsiTheme="minorHAnsi" w:cstheme="minorHAnsi"/>
          <w:sz w:val="21"/>
          <w:szCs w:val="21"/>
        </w:rPr>
        <w:t xml:space="preserve"> stanowi datę oraz dokładny czas (</w:t>
      </w:r>
      <w:proofErr w:type="spellStart"/>
      <w:r w:rsidRPr="00BA04D8">
        <w:rPr>
          <w:rFonts w:asciiTheme="minorHAnsi" w:hAnsiTheme="minorHAnsi" w:cstheme="minorHAnsi"/>
          <w:sz w:val="21"/>
          <w:szCs w:val="21"/>
        </w:rPr>
        <w:t>hh:mm:ss</w:t>
      </w:r>
      <w:proofErr w:type="spellEnd"/>
      <w:r w:rsidRPr="00BA04D8">
        <w:rPr>
          <w:rFonts w:asciiTheme="minorHAnsi" w:hAnsiTheme="minorHAnsi" w:cstheme="minorHAnsi"/>
          <w:sz w:val="21"/>
          <w:szCs w:val="21"/>
        </w:rPr>
        <w:t>) generowany w</w:t>
      </w:r>
      <w:r w:rsidRPr="00BA04D8">
        <w:rPr>
          <w:rFonts w:asciiTheme="minorHAnsi" w:hAnsiTheme="minorHAnsi" w:cstheme="minorHAnsi"/>
          <w:sz w:val="21"/>
          <w:szCs w:val="21"/>
          <w:lang w:val="pl-PL"/>
        </w:rPr>
        <w:t>edług</w:t>
      </w:r>
      <w:r w:rsidRPr="00BA04D8">
        <w:rPr>
          <w:rFonts w:asciiTheme="minorHAnsi" w:hAnsiTheme="minorHAnsi" w:cstheme="minorHAnsi"/>
          <w:sz w:val="21"/>
          <w:szCs w:val="21"/>
        </w:rPr>
        <w:t xml:space="preserve"> czasu lokalnego serwera synchronizowanego z zegarem Głównego Urzędu Miar.</w:t>
      </w:r>
    </w:p>
    <w:p w:rsidR="004475B7" w:rsidRPr="00BA04D8" w:rsidRDefault="004475B7" w:rsidP="009A6AF1">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BA04D8">
        <w:rPr>
          <w:rFonts w:asciiTheme="minorHAnsi" w:hAnsiTheme="minorHAnsi" w:cstheme="minorHAnsi"/>
          <w:sz w:val="21"/>
          <w:szCs w:val="21"/>
          <w:lang w:eastAsia="pl-PL"/>
        </w:rPr>
        <w:t xml:space="preserve">Zamawiający nie ponosi odpowiedzialności za złożenie </w:t>
      </w:r>
      <w:r w:rsidR="007C712C" w:rsidRPr="00BA04D8">
        <w:rPr>
          <w:rFonts w:asciiTheme="minorHAnsi" w:hAnsiTheme="minorHAnsi" w:cstheme="minorHAnsi"/>
          <w:sz w:val="21"/>
          <w:szCs w:val="21"/>
          <w:lang w:val="pl-PL" w:eastAsia="pl-PL"/>
        </w:rPr>
        <w:t xml:space="preserve">przez wykonawcę </w:t>
      </w:r>
      <w:r w:rsidRPr="00BA04D8">
        <w:rPr>
          <w:rFonts w:asciiTheme="minorHAnsi" w:hAnsiTheme="minorHAnsi" w:cstheme="minorHAnsi"/>
          <w:sz w:val="21"/>
          <w:szCs w:val="21"/>
          <w:lang w:eastAsia="pl-PL"/>
        </w:rPr>
        <w:t>oferty w sposób niez</w:t>
      </w:r>
      <w:r w:rsidR="005536E3" w:rsidRPr="00BA04D8">
        <w:rPr>
          <w:rFonts w:asciiTheme="minorHAnsi" w:hAnsiTheme="minorHAnsi" w:cstheme="minorHAnsi"/>
          <w:sz w:val="21"/>
          <w:szCs w:val="21"/>
          <w:lang w:eastAsia="pl-PL"/>
        </w:rPr>
        <w:t>godny z I</w:t>
      </w:r>
      <w:r w:rsidR="00085514" w:rsidRPr="00BA04D8">
        <w:rPr>
          <w:rFonts w:asciiTheme="minorHAnsi" w:hAnsiTheme="minorHAnsi" w:cstheme="minorHAnsi"/>
          <w:sz w:val="21"/>
          <w:szCs w:val="21"/>
          <w:lang w:eastAsia="pl-PL"/>
        </w:rPr>
        <w:t>NSTRUKCJĄ</w:t>
      </w:r>
      <w:r w:rsidR="005536E3" w:rsidRPr="00BA04D8">
        <w:rPr>
          <w:rFonts w:asciiTheme="minorHAnsi" w:hAnsiTheme="minorHAnsi" w:cstheme="minorHAnsi"/>
          <w:sz w:val="21"/>
          <w:szCs w:val="21"/>
          <w:lang w:eastAsia="pl-PL"/>
        </w:rPr>
        <w:t xml:space="preserve"> korzystania </w:t>
      </w:r>
      <w:r w:rsidRPr="00BA04D8">
        <w:rPr>
          <w:rFonts w:asciiTheme="minorHAnsi" w:hAnsiTheme="minorHAnsi" w:cstheme="minorHAnsi"/>
          <w:sz w:val="21"/>
          <w:szCs w:val="21"/>
          <w:lang w:eastAsia="pl-PL"/>
        </w:rPr>
        <w:t xml:space="preserve">z Platformy, </w:t>
      </w:r>
      <w:r w:rsidR="00085514" w:rsidRPr="00BA04D8">
        <w:rPr>
          <w:rFonts w:asciiTheme="minorHAnsi" w:hAnsiTheme="minorHAnsi" w:cstheme="minorHAnsi"/>
          <w:sz w:val="21"/>
          <w:szCs w:val="21"/>
          <w:lang w:val="pl-PL" w:eastAsia="pl-PL"/>
        </w:rPr>
        <w:t xml:space="preserve">o której mowa w </w:t>
      </w:r>
      <w:proofErr w:type="spellStart"/>
      <w:r w:rsidR="005B4E0F" w:rsidRPr="00BA04D8">
        <w:rPr>
          <w:rFonts w:asciiTheme="minorHAnsi" w:eastAsia="Calibri" w:hAnsiTheme="minorHAnsi" w:cstheme="minorHAnsi"/>
          <w:sz w:val="21"/>
          <w:szCs w:val="21"/>
          <w:lang w:val="pl-PL"/>
        </w:rPr>
        <w:t>ppkt</w:t>
      </w:r>
      <w:proofErr w:type="spellEnd"/>
      <w:r w:rsidR="005B4E0F" w:rsidRPr="00BA04D8">
        <w:rPr>
          <w:rFonts w:asciiTheme="minorHAnsi" w:eastAsia="Calibri" w:hAnsiTheme="minorHAnsi" w:cstheme="minorHAnsi"/>
          <w:sz w:val="21"/>
          <w:szCs w:val="21"/>
          <w:lang w:val="pl-PL"/>
        </w:rPr>
        <w:t xml:space="preserve"> 2</w:t>
      </w:r>
      <w:r w:rsidR="00260A51" w:rsidRPr="00BA04D8">
        <w:rPr>
          <w:rFonts w:asciiTheme="minorHAnsi" w:eastAsia="Calibri" w:hAnsiTheme="minorHAnsi" w:cstheme="minorHAnsi"/>
          <w:sz w:val="21"/>
          <w:szCs w:val="21"/>
          <w:lang w:val="pl-PL"/>
        </w:rPr>
        <w:t>.3.</w:t>
      </w:r>
      <w:r w:rsidR="00085514" w:rsidRPr="00BA04D8">
        <w:rPr>
          <w:rFonts w:asciiTheme="minorHAnsi" w:eastAsia="Calibri" w:hAnsiTheme="minorHAnsi" w:cstheme="minorHAnsi"/>
          <w:sz w:val="21"/>
          <w:szCs w:val="21"/>
          <w:lang w:val="pl-PL"/>
        </w:rPr>
        <w:t xml:space="preserve">, </w:t>
      </w:r>
      <w:r w:rsidRPr="00BA04D8">
        <w:rPr>
          <w:rFonts w:asciiTheme="minorHAnsi" w:hAnsiTheme="minorHAnsi" w:cstheme="minorHAnsi"/>
          <w:sz w:val="21"/>
          <w:szCs w:val="21"/>
          <w:lang w:eastAsia="pl-PL"/>
        </w:rPr>
        <w:t xml:space="preserve">w </w:t>
      </w:r>
      <w:r w:rsidR="003C5E9D" w:rsidRPr="00BA04D8">
        <w:rPr>
          <w:rFonts w:asciiTheme="minorHAnsi" w:hAnsiTheme="minorHAnsi" w:cstheme="minorHAnsi"/>
          <w:sz w:val="21"/>
          <w:szCs w:val="21"/>
          <w:lang w:eastAsia="pl-PL"/>
        </w:rPr>
        <w:t xml:space="preserve">szczególności za sytuację, gdy </w:t>
      </w:r>
      <w:r w:rsidR="003C5E9D" w:rsidRPr="00BA04D8">
        <w:rPr>
          <w:rFonts w:asciiTheme="minorHAnsi" w:hAnsiTheme="minorHAnsi" w:cstheme="minorHAnsi"/>
          <w:sz w:val="21"/>
          <w:szCs w:val="21"/>
          <w:lang w:val="pl-PL" w:eastAsia="pl-PL"/>
        </w:rPr>
        <w:t>z</w:t>
      </w:r>
      <w:proofErr w:type="spellStart"/>
      <w:r w:rsidRPr="00BA04D8">
        <w:rPr>
          <w:rFonts w:asciiTheme="minorHAnsi" w:hAnsiTheme="minorHAnsi" w:cstheme="minorHAnsi"/>
          <w:sz w:val="21"/>
          <w:szCs w:val="21"/>
          <w:lang w:eastAsia="pl-PL"/>
        </w:rPr>
        <w:t>amawiający</w:t>
      </w:r>
      <w:proofErr w:type="spellEnd"/>
      <w:r w:rsidRPr="00BA04D8">
        <w:rPr>
          <w:rFonts w:asciiTheme="minorHAnsi" w:hAnsiTheme="minorHAnsi" w:cstheme="minorHAnsi"/>
          <w:sz w:val="21"/>
          <w:szCs w:val="21"/>
          <w:lang w:eastAsia="pl-PL"/>
        </w:rPr>
        <w:t xml:space="preserve"> zapozna się </w:t>
      </w:r>
      <w:r w:rsidR="00E9311D">
        <w:rPr>
          <w:rFonts w:asciiTheme="minorHAnsi" w:hAnsiTheme="minorHAnsi" w:cstheme="minorHAnsi"/>
          <w:sz w:val="21"/>
          <w:szCs w:val="21"/>
          <w:lang w:eastAsia="pl-PL"/>
        </w:rPr>
        <w:br/>
      </w:r>
      <w:r w:rsidRPr="00BA04D8">
        <w:rPr>
          <w:rFonts w:asciiTheme="minorHAnsi" w:hAnsiTheme="minorHAnsi" w:cstheme="minorHAnsi"/>
          <w:sz w:val="21"/>
          <w:szCs w:val="21"/>
          <w:lang w:eastAsia="pl-PL"/>
        </w:rPr>
        <w:t xml:space="preserve">z treścią oferty przed upływem terminu składania ofert (np. złożenie oferty w zakładce </w:t>
      </w:r>
      <w:r w:rsidR="00D43090" w:rsidRPr="00BA04D8">
        <w:rPr>
          <w:rFonts w:asciiTheme="minorHAnsi" w:hAnsiTheme="minorHAnsi" w:cstheme="minorHAnsi"/>
          <w:sz w:val="21"/>
          <w:szCs w:val="21"/>
          <w:lang w:eastAsia="pl-PL"/>
        </w:rPr>
        <w:t xml:space="preserve">„WYŚLIJ WIADOMOŚĆ DO </w:t>
      </w:r>
      <w:r w:rsidR="00D43090" w:rsidRPr="00BA04D8">
        <w:rPr>
          <w:rFonts w:asciiTheme="minorHAnsi" w:hAnsiTheme="minorHAnsi" w:cstheme="minorHAnsi"/>
          <w:sz w:val="21"/>
          <w:szCs w:val="21"/>
          <w:lang w:val="pl-PL" w:eastAsia="pl-PL"/>
        </w:rPr>
        <w:t>Z</w:t>
      </w:r>
      <w:r w:rsidR="00D43090" w:rsidRPr="00BA04D8">
        <w:rPr>
          <w:rFonts w:asciiTheme="minorHAnsi" w:hAnsiTheme="minorHAnsi" w:cstheme="minorHAnsi"/>
          <w:sz w:val="21"/>
          <w:szCs w:val="21"/>
          <w:lang w:eastAsia="pl-PL"/>
        </w:rPr>
        <w:t>AMAWIAJĄCEGO”</w:t>
      </w:r>
      <w:r w:rsidR="003C5E9D" w:rsidRPr="00BA04D8">
        <w:rPr>
          <w:rFonts w:asciiTheme="minorHAnsi" w:hAnsiTheme="minorHAnsi" w:cstheme="minorHAnsi"/>
          <w:sz w:val="21"/>
          <w:szCs w:val="21"/>
          <w:lang w:eastAsia="pl-PL"/>
        </w:rPr>
        <w:t>)</w:t>
      </w:r>
      <w:r w:rsidR="0020336F" w:rsidRPr="00BA04D8">
        <w:rPr>
          <w:rFonts w:asciiTheme="minorHAnsi" w:hAnsiTheme="minorHAnsi" w:cstheme="minorHAnsi"/>
          <w:sz w:val="21"/>
          <w:szCs w:val="21"/>
          <w:lang w:val="pl-PL" w:eastAsia="pl-PL"/>
        </w:rPr>
        <w:t>.</w:t>
      </w:r>
      <w:r w:rsidR="00BE2376" w:rsidRPr="00BA04D8">
        <w:rPr>
          <w:rFonts w:asciiTheme="minorHAnsi" w:hAnsiTheme="minorHAnsi" w:cstheme="minorHAnsi"/>
          <w:sz w:val="21"/>
          <w:szCs w:val="21"/>
          <w:lang w:val="pl-PL" w:eastAsia="pl-PL"/>
        </w:rPr>
        <w:t xml:space="preserve"> </w:t>
      </w:r>
    </w:p>
    <w:p w:rsidR="004475B7" w:rsidRPr="00BA04D8" w:rsidRDefault="004475B7" w:rsidP="009A6AF1">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BA04D8">
        <w:rPr>
          <w:rFonts w:asciiTheme="minorHAnsi" w:hAnsiTheme="minorHAnsi" w:cstheme="minorHAnsi"/>
          <w:sz w:val="21"/>
          <w:szCs w:val="21"/>
          <w:lang w:eastAsia="pl-PL"/>
        </w:rPr>
        <w:t>Formaty plików wykorzysty</w:t>
      </w:r>
      <w:r w:rsidR="00900A7D" w:rsidRPr="00BA04D8">
        <w:rPr>
          <w:rFonts w:asciiTheme="minorHAnsi" w:hAnsiTheme="minorHAnsi" w:cstheme="minorHAnsi"/>
          <w:sz w:val="21"/>
          <w:szCs w:val="21"/>
          <w:lang w:eastAsia="pl-PL"/>
        </w:rPr>
        <w:t xml:space="preserve">wanych przez </w:t>
      </w:r>
      <w:r w:rsidR="00900A7D" w:rsidRPr="00BA04D8">
        <w:rPr>
          <w:rFonts w:asciiTheme="minorHAnsi" w:hAnsiTheme="minorHAnsi" w:cstheme="minorHAnsi"/>
          <w:sz w:val="21"/>
          <w:szCs w:val="21"/>
          <w:lang w:val="pl-PL" w:eastAsia="pl-PL"/>
        </w:rPr>
        <w:t>w</w:t>
      </w:r>
      <w:proofErr w:type="spellStart"/>
      <w:r w:rsidR="00900A7D" w:rsidRPr="00BA04D8">
        <w:rPr>
          <w:rFonts w:asciiTheme="minorHAnsi" w:hAnsiTheme="minorHAnsi" w:cstheme="minorHAnsi"/>
          <w:sz w:val="21"/>
          <w:szCs w:val="21"/>
          <w:lang w:eastAsia="pl-PL"/>
        </w:rPr>
        <w:t>ykonawców</w:t>
      </w:r>
      <w:proofErr w:type="spellEnd"/>
      <w:r w:rsidR="00900A7D" w:rsidRPr="00BA04D8">
        <w:rPr>
          <w:rFonts w:asciiTheme="minorHAnsi" w:hAnsiTheme="minorHAnsi" w:cstheme="minorHAnsi"/>
          <w:sz w:val="21"/>
          <w:szCs w:val="21"/>
          <w:lang w:eastAsia="pl-PL"/>
        </w:rPr>
        <w:t xml:space="preserve"> </w:t>
      </w:r>
      <w:r w:rsidRPr="00BA04D8">
        <w:rPr>
          <w:rFonts w:asciiTheme="minorHAnsi" w:hAnsiTheme="minorHAnsi" w:cstheme="minorHAnsi"/>
          <w:sz w:val="21"/>
          <w:szCs w:val="21"/>
          <w:lang w:eastAsia="pl-PL"/>
        </w:rPr>
        <w:t>winny być zgodne z Obwies</w:t>
      </w:r>
      <w:r w:rsidR="005E45A7" w:rsidRPr="00BA04D8">
        <w:rPr>
          <w:rFonts w:asciiTheme="minorHAnsi" w:hAnsiTheme="minorHAnsi" w:cstheme="minorHAnsi"/>
          <w:sz w:val="21"/>
          <w:szCs w:val="21"/>
          <w:lang w:eastAsia="pl-PL"/>
        </w:rPr>
        <w:t>zczeniem Prezesa Rady ministrów</w:t>
      </w:r>
      <w:r w:rsidR="00C20FAA" w:rsidRPr="00BA04D8">
        <w:rPr>
          <w:rFonts w:asciiTheme="minorHAnsi" w:hAnsiTheme="minorHAnsi" w:cstheme="minorHAnsi"/>
          <w:sz w:val="21"/>
          <w:szCs w:val="21"/>
          <w:lang w:val="pl-PL" w:eastAsia="pl-PL"/>
        </w:rPr>
        <w:t xml:space="preserve"> </w:t>
      </w:r>
      <w:r w:rsidRPr="00BA04D8">
        <w:rPr>
          <w:rFonts w:asciiTheme="minorHAnsi" w:hAnsiTheme="minorHAnsi" w:cstheme="minorHAnsi"/>
          <w:sz w:val="21"/>
          <w:szCs w:val="21"/>
          <w:lang w:eastAsia="pl-PL"/>
        </w:rPr>
        <w:t>z dnia 9</w:t>
      </w:r>
      <w:r w:rsidRPr="00BA04D8">
        <w:rPr>
          <w:rFonts w:asciiTheme="minorHAnsi" w:hAnsiTheme="minorHAnsi" w:cstheme="minorHAnsi"/>
          <w:sz w:val="21"/>
          <w:szCs w:val="21"/>
          <w:lang w:val="pl-PL" w:eastAsia="pl-PL"/>
        </w:rPr>
        <w:t xml:space="preserve"> listopada </w:t>
      </w:r>
      <w:r w:rsidRPr="00BA04D8">
        <w:rPr>
          <w:rFonts w:asciiTheme="minorHAnsi" w:hAnsiTheme="minorHAnsi" w:cstheme="minorHAnsi"/>
          <w:sz w:val="21"/>
          <w:szCs w:val="21"/>
          <w:lang w:eastAsia="pl-PL"/>
        </w:rPr>
        <w:t>2017 r. w sprawie ogłoszenia jednolitego</w:t>
      </w:r>
      <w:r w:rsidRPr="00BA04D8">
        <w:rPr>
          <w:rFonts w:asciiTheme="minorHAnsi" w:hAnsiTheme="minorHAnsi" w:cstheme="minorHAnsi"/>
          <w:sz w:val="21"/>
          <w:szCs w:val="21"/>
          <w:lang w:val="pl-PL" w:eastAsia="pl-PL"/>
        </w:rPr>
        <w:t xml:space="preserve"> </w:t>
      </w:r>
      <w:r w:rsidRPr="00BA04D8">
        <w:rPr>
          <w:rFonts w:asciiTheme="minorHAnsi" w:hAnsiTheme="minorHAnsi" w:cstheme="minorHAnsi"/>
          <w:sz w:val="21"/>
          <w:szCs w:val="21"/>
          <w:lang w:eastAsia="pl-PL"/>
        </w:rPr>
        <w:t>tekstu</w:t>
      </w:r>
      <w:r w:rsidR="005536E3" w:rsidRPr="00BA04D8">
        <w:rPr>
          <w:rFonts w:asciiTheme="minorHAnsi" w:hAnsiTheme="minorHAnsi" w:cstheme="minorHAnsi"/>
          <w:sz w:val="21"/>
          <w:szCs w:val="21"/>
          <w:lang w:eastAsia="pl-PL"/>
        </w:rPr>
        <w:t xml:space="preserve"> rozporządzenia Rady Ministrów </w:t>
      </w:r>
      <w:r w:rsidR="0030498E" w:rsidRPr="00BA04D8">
        <w:rPr>
          <w:rFonts w:asciiTheme="minorHAnsi" w:hAnsiTheme="minorHAnsi" w:cstheme="minorHAnsi"/>
          <w:sz w:val="21"/>
          <w:szCs w:val="21"/>
          <w:lang w:val="pl-PL" w:eastAsia="pl-PL"/>
        </w:rPr>
        <w:br/>
      </w:r>
      <w:r w:rsidRPr="00BA04D8">
        <w:rPr>
          <w:rFonts w:asciiTheme="minorHAnsi" w:hAnsiTheme="minorHAnsi" w:cstheme="minorHAnsi"/>
          <w:sz w:val="21"/>
          <w:szCs w:val="21"/>
          <w:lang w:eastAsia="pl-PL"/>
        </w:rPr>
        <w:t xml:space="preserve">w </w:t>
      </w:r>
      <w:r w:rsidRPr="00BA04D8">
        <w:rPr>
          <w:rFonts w:asciiTheme="minorHAnsi" w:hAnsiTheme="minorHAnsi" w:cstheme="minorHAnsi"/>
          <w:sz w:val="21"/>
          <w:szCs w:val="21"/>
          <w:lang w:val="pl-PL" w:eastAsia="pl-PL"/>
        </w:rPr>
        <w:t>s</w:t>
      </w:r>
      <w:r w:rsidRPr="00BA04D8">
        <w:rPr>
          <w:rFonts w:asciiTheme="minorHAnsi" w:hAnsiTheme="minorHAnsi" w:cstheme="minorHAnsi"/>
          <w:sz w:val="21"/>
          <w:szCs w:val="21"/>
          <w:lang w:eastAsia="pl-PL"/>
        </w:rPr>
        <w:t>prawie Krajowych Ram Interoperacyjności, minimalnych wymagań dla rejestrów publicznych i wymiany informacji w postaci elektronicznej oraz minimalnych wymagań dla systemów teleinformatycznych</w:t>
      </w:r>
      <w:r w:rsidR="00DF5C73" w:rsidRPr="00BA04D8">
        <w:rPr>
          <w:rFonts w:asciiTheme="minorHAnsi" w:hAnsiTheme="minorHAnsi" w:cstheme="minorHAnsi"/>
          <w:sz w:val="21"/>
          <w:szCs w:val="21"/>
          <w:lang w:val="pl-PL" w:eastAsia="pl-PL"/>
        </w:rPr>
        <w:t>.</w:t>
      </w:r>
    </w:p>
    <w:p w:rsidR="00BD542E" w:rsidRPr="00BA04D8" w:rsidRDefault="004475B7" w:rsidP="009A6AF1">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BA04D8">
        <w:rPr>
          <w:rFonts w:asciiTheme="minorHAnsi" w:hAnsiTheme="minorHAnsi" w:cstheme="minorHAnsi"/>
          <w:sz w:val="21"/>
          <w:szCs w:val="21"/>
          <w:lang w:eastAsia="pl-PL"/>
        </w:rPr>
        <w:t>Zamawiający rekomenduje wykorzystywanie formatów:</w:t>
      </w:r>
      <w:r w:rsidR="00631F18" w:rsidRPr="00BA04D8">
        <w:rPr>
          <w:rFonts w:asciiTheme="minorHAnsi" w:hAnsiTheme="minorHAnsi" w:cstheme="minorHAnsi"/>
          <w:sz w:val="21"/>
          <w:szCs w:val="21"/>
          <w:lang w:eastAsia="pl-PL"/>
        </w:rPr>
        <w:t xml:space="preserve"> .pdf, .</w:t>
      </w:r>
      <w:proofErr w:type="spellStart"/>
      <w:r w:rsidR="00631F18" w:rsidRPr="00BA04D8">
        <w:rPr>
          <w:rFonts w:asciiTheme="minorHAnsi" w:hAnsiTheme="minorHAnsi" w:cstheme="minorHAnsi"/>
          <w:sz w:val="21"/>
          <w:szCs w:val="21"/>
          <w:lang w:eastAsia="pl-PL"/>
        </w:rPr>
        <w:t>doc</w:t>
      </w:r>
      <w:proofErr w:type="spellEnd"/>
      <w:r w:rsidR="00631F18" w:rsidRPr="00BA04D8">
        <w:rPr>
          <w:rFonts w:asciiTheme="minorHAnsi" w:hAnsiTheme="minorHAnsi" w:cstheme="minorHAnsi"/>
          <w:sz w:val="21"/>
          <w:szCs w:val="21"/>
          <w:lang w:eastAsia="pl-PL"/>
        </w:rPr>
        <w:t>, .xls, .jpg (.</w:t>
      </w:r>
      <w:proofErr w:type="spellStart"/>
      <w:r w:rsidR="00631F18" w:rsidRPr="00BA04D8">
        <w:rPr>
          <w:rFonts w:asciiTheme="minorHAnsi" w:hAnsiTheme="minorHAnsi" w:cstheme="minorHAnsi"/>
          <w:sz w:val="21"/>
          <w:szCs w:val="21"/>
          <w:lang w:eastAsia="pl-PL"/>
        </w:rPr>
        <w:t>jpeg</w:t>
      </w:r>
      <w:proofErr w:type="spellEnd"/>
      <w:r w:rsidR="00631F18" w:rsidRPr="00BA04D8">
        <w:rPr>
          <w:rFonts w:asciiTheme="minorHAnsi" w:hAnsiTheme="minorHAnsi" w:cstheme="minorHAnsi"/>
          <w:sz w:val="21"/>
          <w:szCs w:val="21"/>
          <w:lang w:eastAsia="pl-PL"/>
        </w:rPr>
        <w:t>)</w:t>
      </w:r>
      <w:r w:rsidR="00631F18" w:rsidRPr="00BA04D8">
        <w:rPr>
          <w:rFonts w:asciiTheme="minorHAnsi" w:hAnsiTheme="minorHAnsi" w:cstheme="minorHAnsi"/>
          <w:bCs/>
          <w:sz w:val="21"/>
          <w:szCs w:val="21"/>
          <w:lang w:val="pl-PL"/>
        </w:rPr>
        <w:t>,</w:t>
      </w:r>
      <w:r w:rsidR="00631F18" w:rsidRPr="00BA04D8">
        <w:rPr>
          <w:rFonts w:asciiTheme="minorHAnsi" w:hAnsiTheme="minorHAnsi" w:cstheme="minorHAnsi"/>
          <w:b/>
          <w:bCs/>
          <w:sz w:val="21"/>
          <w:szCs w:val="21"/>
          <w:lang w:val="pl-PL"/>
        </w:rPr>
        <w:t xml:space="preserve"> ze szczególnym uwzględnieniem .</w:t>
      </w:r>
      <w:r w:rsidR="00631F18" w:rsidRPr="00BA04D8">
        <w:rPr>
          <w:rFonts w:asciiTheme="minorHAnsi" w:hAnsiTheme="minorHAnsi" w:cstheme="minorHAnsi"/>
          <w:b/>
          <w:bCs/>
          <w:sz w:val="21"/>
          <w:szCs w:val="21"/>
        </w:rPr>
        <w:t>pdf</w:t>
      </w:r>
      <w:r w:rsidR="00BD542E" w:rsidRPr="00BA04D8">
        <w:rPr>
          <w:rFonts w:asciiTheme="minorHAnsi" w:hAnsiTheme="minorHAnsi" w:cstheme="minorHAnsi"/>
          <w:bCs/>
          <w:sz w:val="21"/>
          <w:szCs w:val="21"/>
          <w:lang w:val="pl-PL"/>
        </w:rPr>
        <w:t xml:space="preserve">, albowiem </w:t>
      </w:r>
      <w:r w:rsidR="00BD542E" w:rsidRPr="00BA04D8">
        <w:rPr>
          <w:rFonts w:asciiTheme="minorHAnsi" w:hAnsiTheme="minorHAnsi" w:cstheme="minorHAnsi"/>
          <w:sz w:val="21"/>
          <w:szCs w:val="21"/>
          <w:lang w:val="pl-PL"/>
        </w:rPr>
        <w:t xml:space="preserve">format ten </w:t>
      </w:r>
      <w:r w:rsidR="00BD542E" w:rsidRPr="00BA04D8">
        <w:rPr>
          <w:rFonts w:asciiTheme="minorHAnsi" w:hAnsiTheme="minorHAnsi" w:cstheme="minorHAnsi"/>
          <w:sz w:val="21"/>
          <w:szCs w:val="21"/>
        </w:rPr>
        <w:t>zapewnia największą integral</w:t>
      </w:r>
      <w:r w:rsidR="00A6208E" w:rsidRPr="00BA04D8">
        <w:rPr>
          <w:rFonts w:asciiTheme="minorHAnsi" w:hAnsiTheme="minorHAnsi" w:cstheme="minorHAnsi"/>
          <w:sz w:val="21"/>
          <w:szCs w:val="21"/>
        </w:rPr>
        <w:t>ność danych w pliku</w:t>
      </w:r>
      <w:r w:rsidR="00A6208E" w:rsidRPr="00BA04D8">
        <w:rPr>
          <w:rFonts w:asciiTheme="minorHAnsi" w:hAnsiTheme="minorHAnsi" w:cstheme="minorHAnsi"/>
          <w:sz w:val="21"/>
          <w:szCs w:val="21"/>
          <w:lang w:val="pl-PL"/>
        </w:rPr>
        <w:t>.</w:t>
      </w:r>
    </w:p>
    <w:p w:rsidR="00CE4123" w:rsidRPr="00BA04D8" w:rsidRDefault="004475B7" w:rsidP="009A6AF1">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BA04D8">
        <w:rPr>
          <w:rFonts w:asciiTheme="minorHAnsi" w:hAnsiTheme="minorHAnsi" w:cstheme="minorHAnsi"/>
          <w:sz w:val="21"/>
          <w:szCs w:val="21"/>
          <w:lang w:eastAsia="pl-PL"/>
        </w:rPr>
        <w:t>W cel</w:t>
      </w:r>
      <w:r w:rsidR="005267B9" w:rsidRPr="00BA04D8">
        <w:rPr>
          <w:rFonts w:asciiTheme="minorHAnsi" w:hAnsiTheme="minorHAnsi" w:cstheme="minorHAnsi"/>
          <w:sz w:val="21"/>
          <w:szCs w:val="21"/>
          <w:lang w:eastAsia="pl-PL"/>
        </w:rPr>
        <w:t xml:space="preserve">u ewentualnej kompresji danych, </w:t>
      </w:r>
      <w:r w:rsidR="00631F18" w:rsidRPr="00BA04D8">
        <w:rPr>
          <w:rFonts w:asciiTheme="minorHAnsi" w:hAnsiTheme="minorHAnsi" w:cstheme="minorHAnsi"/>
          <w:sz w:val="21"/>
          <w:szCs w:val="21"/>
          <w:lang w:val="pl-PL" w:eastAsia="pl-PL"/>
        </w:rPr>
        <w:t>z</w:t>
      </w:r>
      <w:r w:rsidRPr="00BA04D8">
        <w:rPr>
          <w:rFonts w:asciiTheme="minorHAnsi" w:hAnsiTheme="minorHAnsi" w:cstheme="minorHAnsi"/>
          <w:sz w:val="21"/>
          <w:szCs w:val="21"/>
          <w:lang w:eastAsia="pl-PL"/>
        </w:rPr>
        <w:t>amawiający rekomenduje wykorzysta</w:t>
      </w:r>
      <w:r w:rsidR="00631F18" w:rsidRPr="00BA04D8">
        <w:rPr>
          <w:rFonts w:asciiTheme="minorHAnsi" w:hAnsiTheme="minorHAnsi" w:cstheme="minorHAnsi"/>
          <w:sz w:val="21"/>
          <w:szCs w:val="21"/>
          <w:lang w:eastAsia="pl-PL"/>
        </w:rPr>
        <w:t xml:space="preserve">nie jednego z formatów: </w:t>
      </w:r>
      <w:r w:rsidR="00CE4123" w:rsidRPr="00BA04D8">
        <w:rPr>
          <w:rFonts w:asciiTheme="minorHAnsi" w:hAnsiTheme="minorHAnsi" w:cstheme="minorHAnsi"/>
          <w:sz w:val="21"/>
          <w:szCs w:val="21"/>
          <w:lang w:val="pl-PL" w:eastAsia="pl-PL"/>
        </w:rPr>
        <w:t>.</w:t>
      </w:r>
      <w:r w:rsidR="00631F18" w:rsidRPr="00BA04D8">
        <w:rPr>
          <w:rFonts w:asciiTheme="minorHAnsi" w:hAnsiTheme="minorHAnsi" w:cstheme="minorHAnsi"/>
          <w:sz w:val="21"/>
          <w:szCs w:val="21"/>
          <w:lang w:eastAsia="pl-PL"/>
        </w:rPr>
        <w:t xml:space="preserve">zip, </w:t>
      </w:r>
      <w:r w:rsidR="00CE4123" w:rsidRPr="00BA04D8">
        <w:rPr>
          <w:rFonts w:asciiTheme="minorHAnsi" w:hAnsiTheme="minorHAnsi" w:cstheme="minorHAnsi"/>
          <w:sz w:val="21"/>
          <w:szCs w:val="21"/>
          <w:lang w:val="pl-PL" w:eastAsia="pl-PL"/>
        </w:rPr>
        <w:t>.</w:t>
      </w:r>
      <w:r w:rsidR="00CE4123" w:rsidRPr="00BA04D8">
        <w:rPr>
          <w:rFonts w:asciiTheme="minorHAnsi" w:hAnsiTheme="minorHAnsi" w:cstheme="minorHAnsi"/>
          <w:sz w:val="21"/>
          <w:szCs w:val="21"/>
          <w:lang w:eastAsia="pl-PL"/>
        </w:rPr>
        <w:t>7</w:t>
      </w:r>
      <w:r w:rsidR="00CE4123" w:rsidRPr="00BA04D8">
        <w:rPr>
          <w:rFonts w:asciiTheme="minorHAnsi" w:hAnsiTheme="minorHAnsi" w:cstheme="minorHAnsi"/>
          <w:sz w:val="21"/>
          <w:szCs w:val="21"/>
          <w:lang w:val="pl-PL" w:eastAsia="pl-PL"/>
        </w:rPr>
        <w:t>z</w:t>
      </w:r>
      <w:r w:rsidR="005E45A7" w:rsidRPr="00BA04D8">
        <w:rPr>
          <w:rFonts w:asciiTheme="minorHAnsi" w:hAnsiTheme="minorHAnsi" w:cstheme="minorHAnsi"/>
          <w:sz w:val="21"/>
          <w:szCs w:val="21"/>
          <w:lang w:val="pl-PL" w:eastAsia="pl-PL"/>
        </w:rPr>
        <w:t xml:space="preserve">; </w:t>
      </w:r>
      <w:r w:rsidR="00631F18" w:rsidRPr="00BA04D8">
        <w:rPr>
          <w:rFonts w:asciiTheme="minorHAnsi" w:hAnsiTheme="minorHAnsi" w:cstheme="minorHAnsi"/>
          <w:sz w:val="21"/>
          <w:szCs w:val="21"/>
          <w:lang w:val="pl-PL" w:eastAsia="pl-PL"/>
        </w:rPr>
        <w:t>d</w:t>
      </w:r>
      <w:r w:rsidRPr="00BA04D8">
        <w:rPr>
          <w:rFonts w:asciiTheme="minorHAnsi" w:hAnsiTheme="minorHAnsi" w:cstheme="minorHAnsi"/>
          <w:sz w:val="21"/>
          <w:szCs w:val="21"/>
          <w:lang w:eastAsia="pl-PL"/>
        </w:rPr>
        <w:t xml:space="preserve">o formatów uznawanych za powszechne </w:t>
      </w:r>
      <w:r w:rsidR="002F2698" w:rsidRPr="00BA04D8">
        <w:rPr>
          <w:rFonts w:asciiTheme="minorHAnsi" w:hAnsiTheme="minorHAnsi" w:cstheme="minorHAnsi"/>
          <w:b/>
          <w:sz w:val="21"/>
          <w:szCs w:val="21"/>
          <w:lang w:eastAsia="pl-PL"/>
        </w:rPr>
        <w:t xml:space="preserve">a </w:t>
      </w:r>
      <w:r w:rsidR="002F2698" w:rsidRPr="00BA04D8">
        <w:rPr>
          <w:rFonts w:asciiTheme="minorHAnsi" w:hAnsiTheme="minorHAnsi" w:cstheme="minorHAnsi"/>
          <w:b/>
          <w:sz w:val="21"/>
          <w:szCs w:val="21"/>
          <w:lang w:val="pl-PL" w:eastAsia="pl-PL"/>
        </w:rPr>
        <w:t>NIE</w:t>
      </w:r>
      <w:r w:rsidR="00631F18" w:rsidRPr="00BA04D8">
        <w:rPr>
          <w:rFonts w:asciiTheme="minorHAnsi" w:hAnsiTheme="minorHAnsi" w:cstheme="minorHAnsi"/>
          <w:b/>
          <w:sz w:val="21"/>
          <w:szCs w:val="21"/>
          <w:lang w:eastAsia="pl-PL"/>
        </w:rPr>
        <w:t xml:space="preserve"> występujących</w:t>
      </w:r>
      <w:r w:rsidR="00631F18" w:rsidRPr="00BA04D8">
        <w:rPr>
          <w:rFonts w:asciiTheme="minorHAnsi" w:hAnsiTheme="minorHAnsi" w:cstheme="minorHAnsi"/>
          <w:sz w:val="21"/>
          <w:szCs w:val="21"/>
          <w:lang w:eastAsia="pl-PL"/>
        </w:rPr>
        <w:t xml:space="preserve"> w rozporządzeniu</w:t>
      </w:r>
      <w:r w:rsidR="00631F18" w:rsidRPr="00BA04D8">
        <w:rPr>
          <w:rFonts w:asciiTheme="minorHAnsi" w:hAnsiTheme="minorHAnsi" w:cstheme="minorHAnsi"/>
          <w:sz w:val="21"/>
          <w:szCs w:val="21"/>
          <w:lang w:val="pl-PL" w:eastAsia="pl-PL"/>
        </w:rPr>
        <w:t xml:space="preserve">, o którym mowa </w:t>
      </w:r>
      <w:r w:rsidR="00C442F1" w:rsidRPr="00BA04D8">
        <w:rPr>
          <w:rFonts w:asciiTheme="minorHAnsi" w:hAnsiTheme="minorHAnsi" w:cstheme="minorHAnsi"/>
          <w:sz w:val="21"/>
          <w:szCs w:val="21"/>
          <w:lang w:val="pl-PL" w:eastAsia="pl-PL"/>
        </w:rPr>
        <w:t xml:space="preserve">w pkt </w:t>
      </w:r>
      <w:r w:rsidR="005761E8" w:rsidRPr="00BA04D8">
        <w:rPr>
          <w:rFonts w:asciiTheme="minorHAnsi" w:hAnsiTheme="minorHAnsi" w:cstheme="minorHAnsi"/>
          <w:sz w:val="21"/>
          <w:szCs w:val="21"/>
          <w:lang w:val="pl-PL" w:eastAsia="pl-PL"/>
        </w:rPr>
        <w:t>34</w:t>
      </w:r>
      <w:r w:rsidR="00631F18" w:rsidRPr="00BA04D8">
        <w:rPr>
          <w:rFonts w:asciiTheme="minorHAnsi" w:hAnsiTheme="minorHAnsi" w:cstheme="minorHAnsi"/>
          <w:sz w:val="21"/>
          <w:szCs w:val="21"/>
          <w:lang w:val="pl-PL" w:eastAsia="pl-PL"/>
        </w:rPr>
        <w:t xml:space="preserve"> </w:t>
      </w:r>
      <w:r w:rsidR="00E911A4" w:rsidRPr="00BA04D8">
        <w:rPr>
          <w:rFonts w:asciiTheme="minorHAnsi" w:hAnsiTheme="minorHAnsi" w:cstheme="minorHAnsi"/>
          <w:sz w:val="21"/>
          <w:szCs w:val="21"/>
          <w:lang w:eastAsia="pl-PL"/>
        </w:rPr>
        <w:t>należą:</w:t>
      </w:r>
      <w:r w:rsidR="00E911A4" w:rsidRPr="00BA04D8">
        <w:rPr>
          <w:rFonts w:asciiTheme="minorHAnsi" w:hAnsiTheme="minorHAnsi" w:cstheme="minorHAnsi"/>
          <w:sz w:val="21"/>
          <w:szCs w:val="21"/>
          <w:lang w:val="pl-PL" w:eastAsia="pl-PL"/>
        </w:rPr>
        <w:t xml:space="preserve"> </w:t>
      </w:r>
      <w:r w:rsidR="002F2698" w:rsidRPr="00BA04D8">
        <w:rPr>
          <w:rFonts w:asciiTheme="minorHAnsi" w:hAnsiTheme="minorHAnsi" w:cstheme="minorHAnsi"/>
          <w:sz w:val="21"/>
          <w:szCs w:val="21"/>
          <w:lang w:val="pl-PL" w:eastAsia="pl-PL"/>
        </w:rPr>
        <w:t>.</w:t>
      </w:r>
      <w:proofErr w:type="spellStart"/>
      <w:r w:rsidR="00631F18" w:rsidRPr="00BA04D8">
        <w:rPr>
          <w:rFonts w:asciiTheme="minorHAnsi" w:hAnsiTheme="minorHAnsi" w:cstheme="minorHAnsi"/>
          <w:sz w:val="21"/>
          <w:szCs w:val="21"/>
          <w:lang w:val="pl-PL" w:eastAsia="pl-PL"/>
        </w:rPr>
        <w:t>rar</w:t>
      </w:r>
      <w:proofErr w:type="spellEnd"/>
      <w:r w:rsidR="00631F18" w:rsidRPr="00BA04D8">
        <w:rPr>
          <w:rFonts w:asciiTheme="minorHAnsi" w:hAnsiTheme="minorHAnsi" w:cstheme="minorHAnsi"/>
          <w:sz w:val="21"/>
          <w:szCs w:val="21"/>
          <w:lang w:val="pl-PL" w:eastAsia="pl-PL"/>
        </w:rPr>
        <w:t xml:space="preserve">, </w:t>
      </w:r>
      <w:r w:rsidR="00631F18" w:rsidRPr="00BA04D8">
        <w:rPr>
          <w:rFonts w:asciiTheme="minorHAnsi" w:hAnsiTheme="minorHAnsi" w:cstheme="minorHAnsi"/>
          <w:sz w:val="21"/>
          <w:szCs w:val="21"/>
          <w:lang w:eastAsia="pl-PL"/>
        </w:rPr>
        <w:t>.gif</w:t>
      </w:r>
      <w:r w:rsidR="00631F18" w:rsidRPr="00BA04D8">
        <w:rPr>
          <w:rFonts w:asciiTheme="minorHAnsi" w:hAnsiTheme="minorHAnsi" w:cstheme="minorHAnsi"/>
          <w:sz w:val="21"/>
          <w:szCs w:val="21"/>
          <w:lang w:val="pl-PL" w:eastAsia="pl-PL"/>
        </w:rPr>
        <w:t xml:space="preserve">, </w:t>
      </w:r>
      <w:r w:rsidR="00631F18" w:rsidRPr="00BA04D8">
        <w:rPr>
          <w:rFonts w:asciiTheme="minorHAnsi" w:hAnsiTheme="minorHAnsi" w:cstheme="minorHAnsi"/>
          <w:sz w:val="21"/>
          <w:szCs w:val="21"/>
          <w:lang w:eastAsia="pl-PL"/>
        </w:rPr>
        <w:t>.</w:t>
      </w:r>
      <w:proofErr w:type="spellStart"/>
      <w:r w:rsidR="00631F18" w:rsidRPr="00BA04D8">
        <w:rPr>
          <w:rFonts w:asciiTheme="minorHAnsi" w:hAnsiTheme="minorHAnsi" w:cstheme="minorHAnsi"/>
          <w:sz w:val="21"/>
          <w:szCs w:val="21"/>
          <w:lang w:eastAsia="pl-PL"/>
        </w:rPr>
        <w:t>bmp</w:t>
      </w:r>
      <w:proofErr w:type="spellEnd"/>
      <w:r w:rsidR="00631F18" w:rsidRPr="00BA04D8">
        <w:rPr>
          <w:rFonts w:asciiTheme="minorHAnsi" w:hAnsiTheme="minorHAnsi" w:cstheme="minorHAnsi"/>
          <w:sz w:val="21"/>
          <w:szCs w:val="21"/>
          <w:lang w:val="pl-PL" w:eastAsia="pl-PL"/>
        </w:rPr>
        <w:t xml:space="preserve">, </w:t>
      </w:r>
      <w:r w:rsidR="00631F18" w:rsidRPr="00BA04D8">
        <w:rPr>
          <w:rFonts w:asciiTheme="minorHAnsi" w:hAnsiTheme="minorHAnsi" w:cstheme="minorHAnsi"/>
          <w:sz w:val="21"/>
          <w:szCs w:val="21"/>
          <w:lang w:eastAsia="pl-PL"/>
        </w:rPr>
        <w:t>.</w:t>
      </w:r>
      <w:proofErr w:type="spellStart"/>
      <w:r w:rsidR="00631F18" w:rsidRPr="00BA04D8">
        <w:rPr>
          <w:rFonts w:asciiTheme="minorHAnsi" w:hAnsiTheme="minorHAnsi" w:cstheme="minorHAnsi"/>
          <w:sz w:val="21"/>
          <w:szCs w:val="21"/>
          <w:lang w:eastAsia="pl-PL"/>
        </w:rPr>
        <w:t>numbers</w:t>
      </w:r>
      <w:proofErr w:type="spellEnd"/>
      <w:r w:rsidR="00631F18" w:rsidRPr="00BA04D8">
        <w:rPr>
          <w:rFonts w:asciiTheme="minorHAnsi" w:hAnsiTheme="minorHAnsi" w:cstheme="minorHAnsi"/>
          <w:sz w:val="21"/>
          <w:szCs w:val="21"/>
          <w:lang w:val="pl-PL" w:eastAsia="pl-PL"/>
        </w:rPr>
        <w:t xml:space="preserve">, </w:t>
      </w:r>
      <w:r w:rsidR="00631F18" w:rsidRPr="00BA04D8">
        <w:rPr>
          <w:rFonts w:asciiTheme="minorHAnsi" w:hAnsiTheme="minorHAnsi" w:cstheme="minorHAnsi"/>
          <w:sz w:val="21"/>
          <w:szCs w:val="21"/>
          <w:lang w:eastAsia="pl-PL"/>
        </w:rPr>
        <w:t>.</w:t>
      </w:r>
      <w:proofErr w:type="spellStart"/>
      <w:r w:rsidR="00631F18" w:rsidRPr="00BA04D8">
        <w:rPr>
          <w:rFonts w:asciiTheme="minorHAnsi" w:hAnsiTheme="minorHAnsi" w:cstheme="minorHAnsi"/>
          <w:sz w:val="21"/>
          <w:szCs w:val="21"/>
          <w:lang w:eastAsia="pl-PL"/>
        </w:rPr>
        <w:t>pages</w:t>
      </w:r>
      <w:proofErr w:type="spellEnd"/>
      <w:r w:rsidR="00631F18" w:rsidRPr="00BA04D8">
        <w:rPr>
          <w:rFonts w:asciiTheme="minorHAnsi" w:hAnsiTheme="minorHAnsi" w:cstheme="minorHAnsi"/>
          <w:sz w:val="21"/>
          <w:szCs w:val="21"/>
          <w:lang w:eastAsia="pl-PL"/>
        </w:rPr>
        <w:t>.</w:t>
      </w:r>
      <w:r w:rsidR="00631F18" w:rsidRPr="00BA04D8">
        <w:rPr>
          <w:rFonts w:asciiTheme="minorHAnsi" w:hAnsiTheme="minorHAnsi" w:cstheme="minorHAnsi"/>
          <w:sz w:val="21"/>
          <w:szCs w:val="21"/>
          <w:lang w:val="pl-PL" w:eastAsia="pl-PL"/>
        </w:rPr>
        <w:t>;</w:t>
      </w:r>
      <w:r w:rsidR="00780074" w:rsidRPr="00BA04D8">
        <w:rPr>
          <w:rFonts w:asciiTheme="minorHAnsi" w:hAnsiTheme="minorHAnsi" w:cstheme="minorHAnsi"/>
          <w:sz w:val="21"/>
          <w:szCs w:val="21"/>
          <w:lang w:val="pl-PL" w:eastAsia="pl-PL"/>
        </w:rPr>
        <w:t xml:space="preserve"> </w:t>
      </w:r>
      <w:r w:rsidR="00631F18" w:rsidRPr="00BA04D8">
        <w:rPr>
          <w:rFonts w:asciiTheme="minorHAnsi" w:hAnsiTheme="minorHAnsi" w:cstheme="minorHAnsi"/>
          <w:b/>
          <w:sz w:val="21"/>
          <w:szCs w:val="21"/>
          <w:u w:val="single"/>
          <w:lang w:val="pl-PL" w:eastAsia="pl-PL"/>
        </w:rPr>
        <w:t>d</w:t>
      </w:r>
      <w:proofErr w:type="spellStart"/>
      <w:r w:rsidRPr="00BA04D8">
        <w:rPr>
          <w:rFonts w:asciiTheme="minorHAnsi" w:hAnsiTheme="minorHAnsi" w:cstheme="minorHAnsi"/>
          <w:b/>
          <w:sz w:val="21"/>
          <w:szCs w:val="21"/>
          <w:u w:val="single"/>
          <w:lang w:eastAsia="pl-PL"/>
        </w:rPr>
        <w:t>okumenty</w:t>
      </w:r>
      <w:proofErr w:type="spellEnd"/>
      <w:r w:rsidRPr="00BA04D8">
        <w:rPr>
          <w:rFonts w:asciiTheme="minorHAnsi" w:hAnsiTheme="minorHAnsi" w:cstheme="minorHAnsi"/>
          <w:b/>
          <w:sz w:val="21"/>
          <w:szCs w:val="21"/>
          <w:u w:val="single"/>
          <w:lang w:eastAsia="pl-PL"/>
        </w:rPr>
        <w:t xml:space="preserve"> złożone w takich plikach zostaną potraktowane za złożone nieskutecznie</w:t>
      </w:r>
      <w:r w:rsidR="002C4BFD" w:rsidRPr="00BA04D8">
        <w:rPr>
          <w:rFonts w:asciiTheme="minorHAnsi" w:hAnsiTheme="minorHAnsi" w:cstheme="minorHAnsi"/>
          <w:b/>
          <w:sz w:val="21"/>
          <w:szCs w:val="21"/>
          <w:u w:val="single"/>
          <w:lang w:val="pl-PL" w:eastAsia="pl-PL"/>
        </w:rPr>
        <w:t xml:space="preserve">, chyba że można będzie rozpakować te pliki za pomocą </w:t>
      </w:r>
      <w:r w:rsidR="002C4BFD" w:rsidRPr="00BA04D8">
        <w:rPr>
          <w:rFonts w:asciiTheme="minorHAnsi" w:hAnsiTheme="minorHAnsi" w:cstheme="minorHAnsi"/>
          <w:b/>
          <w:sz w:val="21"/>
          <w:szCs w:val="21"/>
          <w:u w:val="single"/>
          <w:lang w:eastAsia="pl-PL"/>
        </w:rPr>
        <w:t xml:space="preserve">jednego z </w:t>
      </w:r>
      <w:r w:rsidR="002C4BFD" w:rsidRPr="00BA04D8">
        <w:rPr>
          <w:rFonts w:asciiTheme="minorHAnsi" w:hAnsiTheme="minorHAnsi" w:cstheme="minorHAnsi"/>
          <w:b/>
          <w:sz w:val="21"/>
          <w:szCs w:val="21"/>
          <w:u w:val="single"/>
          <w:lang w:val="pl-PL" w:eastAsia="pl-PL"/>
        </w:rPr>
        <w:t xml:space="preserve">rekomendowanych </w:t>
      </w:r>
      <w:r w:rsidR="002C4BFD" w:rsidRPr="00BA04D8">
        <w:rPr>
          <w:rFonts w:asciiTheme="minorHAnsi" w:hAnsiTheme="minorHAnsi" w:cstheme="minorHAnsi"/>
          <w:b/>
          <w:sz w:val="21"/>
          <w:szCs w:val="21"/>
          <w:u w:val="single"/>
          <w:lang w:eastAsia="pl-PL"/>
        </w:rPr>
        <w:t>formatów</w:t>
      </w:r>
      <w:r w:rsidR="002C4BFD" w:rsidRPr="00BA04D8">
        <w:rPr>
          <w:rFonts w:asciiTheme="minorHAnsi" w:hAnsiTheme="minorHAnsi" w:cstheme="minorHAnsi"/>
          <w:b/>
          <w:sz w:val="21"/>
          <w:szCs w:val="21"/>
          <w:u w:val="single"/>
          <w:lang w:val="pl-PL" w:eastAsia="pl-PL"/>
        </w:rPr>
        <w:t xml:space="preserve"> (.</w:t>
      </w:r>
      <w:r w:rsidR="002C4BFD" w:rsidRPr="00BA04D8">
        <w:rPr>
          <w:rFonts w:asciiTheme="minorHAnsi" w:hAnsiTheme="minorHAnsi" w:cstheme="minorHAnsi"/>
          <w:b/>
          <w:sz w:val="21"/>
          <w:szCs w:val="21"/>
          <w:u w:val="single"/>
          <w:lang w:eastAsia="pl-PL"/>
        </w:rPr>
        <w:t>zip</w:t>
      </w:r>
      <w:r w:rsidR="002C4BFD" w:rsidRPr="00BA04D8">
        <w:rPr>
          <w:rFonts w:asciiTheme="minorHAnsi" w:hAnsiTheme="minorHAnsi" w:cstheme="minorHAnsi"/>
          <w:b/>
          <w:sz w:val="21"/>
          <w:szCs w:val="21"/>
          <w:u w:val="single"/>
          <w:lang w:val="pl-PL" w:eastAsia="pl-PL"/>
        </w:rPr>
        <w:t xml:space="preserve"> lub .</w:t>
      </w:r>
      <w:r w:rsidR="002C4BFD" w:rsidRPr="00BA04D8">
        <w:rPr>
          <w:rFonts w:asciiTheme="minorHAnsi" w:hAnsiTheme="minorHAnsi" w:cstheme="minorHAnsi"/>
          <w:b/>
          <w:sz w:val="21"/>
          <w:szCs w:val="21"/>
          <w:u w:val="single"/>
          <w:lang w:eastAsia="pl-PL"/>
        </w:rPr>
        <w:t>7</w:t>
      </w:r>
      <w:r w:rsidR="002C4BFD" w:rsidRPr="00BA04D8">
        <w:rPr>
          <w:rFonts w:asciiTheme="minorHAnsi" w:hAnsiTheme="minorHAnsi" w:cstheme="minorHAnsi"/>
          <w:b/>
          <w:sz w:val="21"/>
          <w:szCs w:val="21"/>
          <w:u w:val="single"/>
          <w:lang w:val="pl-PL" w:eastAsia="pl-PL"/>
        </w:rPr>
        <w:t>z)</w:t>
      </w:r>
      <w:r w:rsidR="00CE4123" w:rsidRPr="00BA04D8">
        <w:rPr>
          <w:rFonts w:asciiTheme="minorHAnsi" w:hAnsiTheme="minorHAnsi" w:cstheme="minorHAnsi"/>
          <w:sz w:val="21"/>
          <w:szCs w:val="21"/>
          <w:lang w:val="pl-PL" w:eastAsia="pl-PL"/>
        </w:rPr>
        <w:t xml:space="preserve">; </w:t>
      </w:r>
      <w:r w:rsidR="00CE4123" w:rsidRPr="00BA04D8">
        <w:rPr>
          <w:rFonts w:asciiTheme="minorHAnsi" w:hAnsiTheme="minorHAnsi" w:cstheme="minorHAnsi"/>
          <w:sz w:val="21"/>
          <w:szCs w:val="21"/>
        </w:rPr>
        <w:t>zaleca się wcześniejsze podpisanie każdego ze skompresowanych plików przed ich spakowaniem.</w:t>
      </w:r>
    </w:p>
    <w:p w:rsidR="004475B7" w:rsidRDefault="004475B7" w:rsidP="009A6AF1">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BA04D8">
        <w:rPr>
          <w:rFonts w:asciiTheme="minorHAnsi" w:hAnsiTheme="minorHAnsi" w:cstheme="minorHAnsi"/>
          <w:sz w:val="21"/>
          <w:szCs w:val="21"/>
          <w:lang w:eastAsia="pl-PL"/>
        </w:rPr>
        <w:t>Zamawiający zwraca uwagę na ograniczenia wielkości plików podpisywanych profilem zaufanym, który wynosi maksymalnie 10</w:t>
      </w:r>
      <w:r w:rsidRPr="00BA04D8">
        <w:rPr>
          <w:rFonts w:asciiTheme="minorHAnsi" w:hAnsiTheme="minorHAnsi" w:cstheme="minorHAnsi"/>
          <w:sz w:val="21"/>
          <w:szCs w:val="21"/>
          <w:lang w:val="pl-PL" w:eastAsia="pl-PL"/>
        </w:rPr>
        <w:t xml:space="preserve"> </w:t>
      </w:r>
      <w:r w:rsidRPr="00BA04D8">
        <w:rPr>
          <w:rFonts w:asciiTheme="minorHAnsi" w:hAnsiTheme="minorHAnsi" w:cstheme="minorHAnsi"/>
          <w:sz w:val="21"/>
          <w:szCs w:val="21"/>
          <w:lang w:eastAsia="pl-PL"/>
        </w:rPr>
        <w:t xml:space="preserve">MB, oraz na ograniczenie wielkości plików podpisywanych w aplikacji </w:t>
      </w:r>
      <w:proofErr w:type="spellStart"/>
      <w:r w:rsidRPr="00BA04D8">
        <w:rPr>
          <w:rFonts w:asciiTheme="minorHAnsi" w:hAnsiTheme="minorHAnsi" w:cstheme="minorHAnsi"/>
          <w:sz w:val="21"/>
          <w:szCs w:val="21"/>
          <w:lang w:eastAsia="pl-PL"/>
        </w:rPr>
        <w:t>eDoApp</w:t>
      </w:r>
      <w:proofErr w:type="spellEnd"/>
      <w:r w:rsidRPr="00BA04D8">
        <w:rPr>
          <w:rFonts w:asciiTheme="minorHAnsi" w:hAnsiTheme="minorHAnsi" w:cstheme="minorHAnsi"/>
          <w:sz w:val="21"/>
          <w:szCs w:val="21"/>
          <w:lang w:eastAsia="pl-PL"/>
        </w:rPr>
        <w:t xml:space="preserve"> służącej do składania podpisu osobistego, który wynosi maksymalnie 5</w:t>
      </w:r>
      <w:r w:rsidRPr="00BA04D8">
        <w:rPr>
          <w:rFonts w:asciiTheme="minorHAnsi" w:hAnsiTheme="minorHAnsi" w:cstheme="minorHAnsi"/>
          <w:sz w:val="21"/>
          <w:szCs w:val="21"/>
          <w:lang w:val="pl-PL" w:eastAsia="pl-PL"/>
        </w:rPr>
        <w:t xml:space="preserve"> </w:t>
      </w:r>
      <w:r w:rsidRPr="00BA04D8">
        <w:rPr>
          <w:rFonts w:asciiTheme="minorHAnsi" w:hAnsiTheme="minorHAnsi" w:cstheme="minorHAnsi"/>
          <w:sz w:val="21"/>
          <w:szCs w:val="21"/>
          <w:lang w:eastAsia="pl-PL"/>
        </w:rPr>
        <w:t>MB.</w:t>
      </w:r>
    </w:p>
    <w:p w:rsidR="00BE633D" w:rsidRDefault="00BE633D" w:rsidP="00BE633D">
      <w:pPr>
        <w:pStyle w:val="Akapitzlist"/>
        <w:tabs>
          <w:tab w:val="left" w:pos="426"/>
        </w:tabs>
        <w:ind w:left="426"/>
        <w:contextualSpacing/>
        <w:jc w:val="both"/>
        <w:rPr>
          <w:rFonts w:asciiTheme="minorHAnsi" w:hAnsiTheme="minorHAnsi" w:cstheme="minorHAnsi"/>
          <w:sz w:val="21"/>
          <w:szCs w:val="21"/>
          <w:lang w:eastAsia="pl-PL"/>
        </w:rPr>
      </w:pPr>
    </w:p>
    <w:p w:rsidR="00BE633D" w:rsidRPr="00BA04D8" w:rsidRDefault="00BE633D" w:rsidP="00BE633D">
      <w:pPr>
        <w:pStyle w:val="Akapitzlist"/>
        <w:tabs>
          <w:tab w:val="left" w:pos="426"/>
        </w:tabs>
        <w:ind w:left="426"/>
        <w:contextualSpacing/>
        <w:jc w:val="both"/>
        <w:rPr>
          <w:rFonts w:asciiTheme="minorHAnsi" w:hAnsiTheme="minorHAnsi" w:cstheme="minorHAnsi"/>
          <w:sz w:val="21"/>
          <w:szCs w:val="21"/>
          <w:lang w:eastAsia="pl-PL"/>
        </w:rPr>
      </w:pPr>
    </w:p>
    <w:p w:rsidR="004475B7" w:rsidRPr="00BA04D8" w:rsidRDefault="004475B7" w:rsidP="009A6AF1">
      <w:pPr>
        <w:pStyle w:val="Akapitzlist"/>
        <w:numPr>
          <w:ilvl w:val="0"/>
          <w:numId w:val="19"/>
        </w:numPr>
        <w:tabs>
          <w:tab w:val="left" w:pos="426"/>
        </w:tabs>
        <w:ind w:left="426" w:hanging="426"/>
        <w:contextualSpacing/>
        <w:jc w:val="both"/>
        <w:rPr>
          <w:rFonts w:asciiTheme="minorHAnsi" w:hAnsiTheme="minorHAnsi" w:cstheme="minorHAnsi"/>
          <w:b/>
          <w:sz w:val="21"/>
          <w:szCs w:val="21"/>
          <w:lang w:eastAsia="pl-PL"/>
        </w:rPr>
      </w:pPr>
      <w:r w:rsidRPr="00BA04D8">
        <w:rPr>
          <w:rFonts w:asciiTheme="minorHAnsi" w:hAnsiTheme="minorHAnsi" w:cstheme="minorHAnsi"/>
          <w:b/>
          <w:sz w:val="21"/>
          <w:szCs w:val="21"/>
          <w:lang w:eastAsia="pl-PL"/>
        </w:rPr>
        <w:t xml:space="preserve">Ze względu na niskie ryzyko naruszenia integralności pliku oraz </w:t>
      </w:r>
      <w:r w:rsidR="000E3AB4" w:rsidRPr="00BA04D8">
        <w:rPr>
          <w:rFonts w:asciiTheme="minorHAnsi" w:hAnsiTheme="minorHAnsi" w:cstheme="minorHAnsi"/>
          <w:b/>
          <w:sz w:val="21"/>
          <w:szCs w:val="21"/>
          <w:lang w:eastAsia="pl-PL"/>
        </w:rPr>
        <w:t xml:space="preserve">łatwiejszą weryfikację podpisu </w:t>
      </w:r>
      <w:r w:rsidR="000E3AB4" w:rsidRPr="00BA04D8">
        <w:rPr>
          <w:rFonts w:asciiTheme="minorHAnsi" w:hAnsiTheme="minorHAnsi" w:cstheme="minorHAnsi"/>
          <w:b/>
          <w:sz w:val="21"/>
          <w:szCs w:val="21"/>
          <w:lang w:val="pl-PL" w:eastAsia="pl-PL"/>
        </w:rPr>
        <w:t>z</w:t>
      </w:r>
      <w:proofErr w:type="spellStart"/>
      <w:r w:rsidRPr="00BA04D8">
        <w:rPr>
          <w:rFonts w:asciiTheme="minorHAnsi" w:hAnsiTheme="minorHAnsi" w:cstheme="minorHAnsi"/>
          <w:b/>
          <w:sz w:val="21"/>
          <w:szCs w:val="21"/>
          <w:lang w:eastAsia="pl-PL"/>
        </w:rPr>
        <w:t>amawiający</w:t>
      </w:r>
      <w:proofErr w:type="spellEnd"/>
      <w:r w:rsidRPr="00BA04D8">
        <w:rPr>
          <w:rFonts w:asciiTheme="minorHAnsi" w:hAnsiTheme="minorHAnsi" w:cstheme="minorHAnsi"/>
          <w:b/>
          <w:sz w:val="21"/>
          <w:szCs w:val="21"/>
          <w:lang w:eastAsia="pl-PL"/>
        </w:rPr>
        <w:t xml:space="preserve"> zaleca, w miarę możliwości, przekonwertowanie plików składających się na ofertę na rozszerzenie .pdf </w:t>
      </w:r>
      <w:r w:rsidR="00E9311D">
        <w:rPr>
          <w:rFonts w:asciiTheme="minorHAnsi" w:hAnsiTheme="minorHAnsi" w:cstheme="minorHAnsi"/>
          <w:b/>
          <w:sz w:val="21"/>
          <w:szCs w:val="21"/>
          <w:lang w:val="pl-PL" w:eastAsia="pl-PL"/>
        </w:rPr>
        <w:br/>
      </w:r>
      <w:r w:rsidRPr="00BA04D8">
        <w:rPr>
          <w:rFonts w:asciiTheme="minorHAnsi" w:hAnsiTheme="minorHAnsi" w:cstheme="minorHAnsi"/>
          <w:b/>
          <w:sz w:val="21"/>
          <w:szCs w:val="21"/>
          <w:lang w:eastAsia="pl-PL"/>
        </w:rPr>
        <w:t xml:space="preserve">i opatrzenie ich podpisem kwalifikowanym w formacie </w:t>
      </w:r>
      <w:proofErr w:type="spellStart"/>
      <w:r w:rsidRPr="00BA04D8">
        <w:rPr>
          <w:rFonts w:asciiTheme="minorHAnsi" w:hAnsiTheme="minorHAnsi" w:cstheme="minorHAnsi"/>
          <w:b/>
          <w:sz w:val="21"/>
          <w:szCs w:val="21"/>
          <w:lang w:eastAsia="pl-PL"/>
        </w:rPr>
        <w:t>PAdES</w:t>
      </w:r>
      <w:proofErr w:type="spellEnd"/>
      <w:r w:rsidRPr="00BA04D8">
        <w:rPr>
          <w:rFonts w:asciiTheme="minorHAnsi" w:hAnsiTheme="minorHAnsi" w:cstheme="minorHAnsi"/>
          <w:b/>
          <w:sz w:val="21"/>
          <w:szCs w:val="21"/>
          <w:lang w:eastAsia="pl-PL"/>
        </w:rPr>
        <w:t>.</w:t>
      </w:r>
    </w:p>
    <w:p w:rsidR="004475B7" w:rsidRPr="00BA04D8" w:rsidRDefault="004475B7" w:rsidP="009A6AF1">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BA04D8">
        <w:rPr>
          <w:rFonts w:asciiTheme="minorHAnsi" w:hAnsiTheme="minorHAnsi" w:cstheme="minorHAnsi"/>
          <w:sz w:val="21"/>
          <w:szCs w:val="21"/>
          <w:lang w:eastAsia="pl-PL"/>
        </w:rPr>
        <w:t>Pliki w innych formatach niż .pdf zaleca się opatrzyć podpisem w forma</w:t>
      </w:r>
      <w:r w:rsidR="000E3AB4" w:rsidRPr="00BA04D8">
        <w:rPr>
          <w:rFonts w:asciiTheme="minorHAnsi" w:hAnsiTheme="minorHAnsi" w:cstheme="minorHAnsi"/>
          <w:sz w:val="21"/>
          <w:szCs w:val="21"/>
          <w:lang w:eastAsia="pl-PL"/>
        </w:rPr>
        <w:t xml:space="preserve">cie </w:t>
      </w:r>
      <w:proofErr w:type="spellStart"/>
      <w:r w:rsidR="000E3AB4" w:rsidRPr="00BA04D8">
        <w:rPr>
          <w:rFonts w:asciiTheme="minorHAnsi" w:hAnsiTheme="minorHAnsi" w:cstheme="minorHAnsi"/>
          <w:sz w:val="21"/>
          <w:szCs w:val="21"/>
          <w:lang w:eastAsia="pl-PL"/>
        </w:rPr>
        <w:t>XAdES</w:t>
      </w:r>
      <w:proofErr w:type="spellEnd"/>
      <w:r w:rsidR="000E3AB4" w:rsidRPr="00BA04D8">
        <w:rPr>
          <w:rFonts w:asciiTheme="minorHAnsi" w:hAnsiTheme="minorHAnsi" w:cstheme="minorHAnsi"/>
          <w:sz w:val="21"/>
          <w:szCs w:val="21"/>
          <w:lang w:eastAsia="pl-PL"/>
        </w:rPr>
        <w:t xml:space="preserve"> o typie zewnętrznym</w:t>
      </w:r>
      <w:r w:rsidR="00BC2D72" w:rsidRPr="00BA04D8">
        <w:rPr>
          <w:rFonts w:asciiTheme="minorHAnsi" w:hAnsiTheme="minorHAnsi" w:cstheme="minorHAnsi"/>
          <w:sz w:val="21"/>
          <w:szCs w:val="21"/>
          <w:lang w:val="pl-PL" w:eastAsia="pl-PL"/>
        </w:rPr>
        <w:t xml:space="preserve">; </w:t>
      </w:r>
      <w:r w:rsidR="000E3AB4" w:rsidRPr="00BA04D8">
        <w:rPr>
          <w:rFonts w:asciiTheme="minorHAnsi" w:hAnsiTheme="minorHAnsi" w:cstheme="minorHAnsi"/>
          <w:sz w:val="21"/>
          <w:szCs w:val="21"/>
          <w:u w:val="single"/>
          <w:lang w:val="pl-PL" w:eastAsia="pl-PL"/>
        </w:rPr>
        <w:t>w</w:t>
      </w:r>
      <w:proofErr w:type="spellStart"/>
      <w:r w:rsidRPr="00BA04D8">
        <w:rPr>
          <w:rFonts w:asciiTheme="minorHAnsi" w:hAnsiTheme="minorHAnsi" w:cstheme="minorHAnsi"/>
          <w:sz w:val="21"/>
          <w:szCs w:val="21"/>
          <w:u w:val="single"/>
          <w:lang w:eastAsia="pl-PL"/>
        </w:rPr>
        <w:t>ykonawca</w:t>
      </w:r>
      <w:proofErr w:type="spellEnd"/>
      <w:r w:rsidRPr="00BA04D8">
        <w:rPr>
          <w:rFonts w:asciiTheme="minorHAnsi" w:hAnsiTheme="minorHAnsi" w:cstheme="minorHAnsi"/>
          <w:sz w:val="21"/>
          <w:szCs w:val="21"/>
          <w:u w:val="single"/>
          <w:lang w:eastAsia="pl-PL"/>
        </w:rPr>
        <w:t xml:space="preserve"> powinien pamiętać, aby plik z podpisem przekazywać łącznie z dokumentem podpisywanym</w:t>
      </w:r>
      <w:r w:rsidRPr="00BA04D8">
        <w:rPr>
          <w:rFonts w:asciiTheme="minorHAnsi" w:hAnsiTheme="minorHAnsi" w:cstheme="minorHAnsi"/>
          <w:sz w:val="21"/>
          <w:szCs w:val="21"/>
          <w:lang w:eastAsia="pl-PL"/>
        </w:rPr>
        <w:t>.</w:t>
      </w:r>
    </w:p>
    <w:p w:rsidR="00BC2D72" w:rsidRPr="00BA04D8" w:rsidRDefault="004475B7" w:rsidP="009A6AF1">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BA04D8">
        <w:rPr>
          <w:rFonts w:asciiTheme="minorHAnsi" w:hAnsiTheme="minorHAnsi" w:cstheme="minorHAnsi"/>
          <w:sz w:val="21"/>
          <w:szCs w:val="21"/>
          <w:lang w:eastAsia="pl-PL"/>
        </w:rPr>
        <w:t>Zamawiający zaleca, aby w przypadku podpisywania pliku przez kilka osób, stosowa</w:t>
      </w:r>
      <w:r w:rsidR="00035047" w:rsidRPr="00BA04D8">
        <w:rPr>
          <w:rFonts w:asciiTheme="minorHAnsi" w:hAnsiTheme="minorHAnsi" w:cstheme="minorHAnsi"/>
          <w:sz w:val="21"/>
          <w:szCs w:val="21"/>
          <w:lang w:eastAsia="pl-PL"/>
        </w:rPr>
        <w:t>ć podpisy tego samego rodzaju</w:t>
      </w:r>
      <w:r w:rsidR="00035047" w:rsidRPr="00BA04D8">
        <w:rPr>
          <w:rFonts w:asciiTheme="minorHAnsi" w:hAnsiTheme="minorHAnsi" w:cstheme="minorHAnsi"/>
          <w:sz w:val="21"/>
          <w:szCs w:val="21"/>
          <w:lang w:val="pl-PL" w:eastAsia="pl-PL"/>
        </w:rPr>
        <w:t>; p</w:t>
      </w:r>
      <w:r w:rsidRPr="00BA04D8">
        <w:rPr>
          <w:rFonts w:asciiTheme="minorHAnsi" w:hAnsiTheme="minorHAnsi" w:cstheme="minorHAnsi"/>
          <w:sz w:val="21"/>
          <w:szCs w:val="21"/>
          <w:lang w:eastAsia="pl-PL"/>
        </w:rPr>
        <w:t xml:space="preserve">odpisywanie różnymi rodzajami podpisów np. osobistym i kwalifikowanym może doprowadzić do </w:t>
      </w:r>
      <w:r w:rsidR="00471EDE" w:rsidRPr="00BA04D8">
        <w:rPr>
          <w:rFonts w:asciiTheme="minorHAnsi" w:hAnsiTheme="minorHAnsi" w:cstheme="minorHAnsi"/>
          <w:sz w:val="21"/>
          <w:szCs w:val="21"/>
          <w:lang w:eastAsia="pl-PL"/>
        </w:rPr>
        <w:t>problemów</w:t>
      </w:r>
      <w:r w:rsidR="0094369B" w:rsidRPr="00BA04D8">
        <w:rPr>
          <w:rFonts w:asciiTheme="minorHAnsi" w:hAnsiTheme="minorHAnsi" w:cstheme="minorHAnsi"/>
          <w:sz w:val="21"/>
          <w:szCs w:val="21"/>
          <w:lang w:val="pl-PL" w:eastAsia="pl-PL"/>
        </w:rPr>
        <w:t xml:space="preserve"> </w:t>
      </w:r>
      <w:r w:rsidR="00471EDE" w:rsidRPr="00BA04D8">
        <w:rPr>
          <w:rFonts w:asciiTheme="minorHAnsi" w:hAnsiTheme="minorHAnsi" w:cstheme="minorHAnsi"/>
          <w:sz w:val="21"/>
          <w:szCs w:val="21"/>
          <w:lang w:eastAsia="pl-PL"/>
        </w:rPr>
        <w:t xml:space="preserve">w weryfikacji plików, dlatego też </w:t>
      </w:r>
      <w:r w:rsidR="00471EDE" w:rsidRPr="00BA04D8">
        <w:rPr>
          <w:rFonts w:asciiTheme="minorHAnsi" w:hAnsiTheme="minorHAnsi" w:cstheme="minorHAnsi"/>
          <w:sz w:val="21"/>
          <w:szCs w:val="21"/>
        </w:rPr>
        <w:t>z</w:t>
      </w:r>
      <w:r w:rsidR="00BC2D72" w:rsidRPr="00BA04D8">
        <w:rPr>
          <w:rFonts w:asciiTheme="minorHAnsi" w:hAnsiTheme="minorHAnsi" w:cstheme="minorHAnsi"/>
          <w:sz w:val="21"/>
          <w:szCs w:val="21"/>
        </w:rPr>
        <w:t>amawiający zaleca, aby wykona</w:t>
      </w:r>
      <w:r w:rsidR="00471EDE" w:rsidRPr="00BA04D8">
        <w:rPr>
          <w:rFonts w:asciiTheme="minorHAnsi" w:hAnsiTheme="minorHAnsi" w:cstheme="minorHAnsi"/>
          <w:sz w:val="21"/>
          <w:szCs w:val="21"/>
        </w:rPr>
        <w:t>wca z odpowiednim wyprzedzeniem</w:t>
      </w:r>
      <w:r w:rsidR="0094369B" w:rsidRPr="00BA04D8">
        <w:rPr>
          <w:rFonts w:asciiTheme="minorHAnsi" w:hAnsiTheme="minorHAnsi" w:cstheme="minorHAnsi"/>
          <w:sz w:val="21"/>
          <w:szCs w:val="21"/>
          <w:lang w:val="pl-PL"/>
        </w:rPr>
        <w:t xml:space="preserve"> </w:t>
      </w:r>
      <w:r w:rsidR="00BC2D72" w:rsidRPr="00BA04D8">
        <w:rPr>
          <w:rFonts w:asciiTheme="minorHAnsi" w:hAnsiTheme="minorHAnsi" w:cstheme="minorHAnsi"/>
          <w:sz w:val="21"/>
          <w:szCs w:val="21"/>
        </w:rPr>
        <w:t xml:space="preserve">przetestował możliwość prawidłowego wykorzystania wybranej </w:t>
      </w:r>
      <w:r w:rsidR="007068BE" w:rsidRPr="00BA04D8">
        <w:rPr>
          <w:rFonts w:asciiTheme="minorHAnsi" w:hAnsiTheme="minorHAnsi" w:cstheme="minorHAnsi"/>
          <w:sz w:val="21"/>
          <w:szCs w:val="21"/>
        </w:rPr>
        <w:t>metody podpisania plików</w:t>
      </w:r>
      <w:r w:rsidR="007068BE" w:rsidRPr="00BA04D8">
        <w:rPr>
          <w:rFonts w:asciiTheme="minorHAnsi" w:hAnsiTheme="minorHAnsi" w:cstheme="minorHAnsi"/>
          <w:sz w:val="21"/>
          <w:szCs w:val="21"/>
          <w:lang w:val="pl-PL"/>
        </w:rPr>
        <w:t>.</w:t>
      </w:r>
    </w:p>
    <w:p w:rsidR="00E06EC3" w:rsidRPr="00BA04D8" w:rsidRDefault="004475B7" w:rsidP="009A6AF1">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BA04D8">
        <w:rPr>
          <w:rFonts w:asciiTheme="minorHAnsi" w:hAnsiTheme="minorHAnsi" w:cstheme="minorHAnsi"/>
          <w:sz w:val="21"/>
          <w:szCs w:val="21"/>
          <w:lang w:eastAsia="pl-PL"/>
        </w:rPr>
        <w:t xml:space="preserve">Zamawiający zaleca aby </w:t>
      </w:r>
      <w:r w:rsidRPr="00BA04D8">
        <w:rPr>
          <w:rFonts w:asciiTheme="minorHAnsi" w:hAnsiTheme="minorHAnsi" w:cstheme="minorHAnsi"/>
          <w:sz w:val="21"/>
          <w:szCs w:val="21"/>
          <w:u w:val="single"/>
          <w:lang w:eastAsia="pl-PL"/>
        </w:rPr>
        <w:t>nie wprowadzać</w:t>
      </w:r>
      <w:r w:rsidRPr="00BA04D8">
        <w:rPr>
          <w:rFonts w:asciiTheme="minorHAnsi" w:hAnsiTheme="minorHAnsi" w:cstheme="minorHAnsi"/>
          <w:sz w:val="21"/>
          <w:szCs w:val="21"/>
          <w:lang w:eastAsia="pl-PL"/>
        </w:rPr>
        <w:t xml:space="preserve"> jakichkolwiek zmian w plikach po podpisaniu ich podpisem</w:t>
      </w:r>
      <w:r w:rsidR="0057253F" w:rsidRPr="00BA04D8">
        <w:rPr>
          <w:rFonts w:asciiTheme="minorHAnsi" w:hAnsiTheme="minorHAnsi" w:cstheme="minorHAnsi"/>
          <w:sz w:val="21"/>
          <w:szCs w:val="21"/>
          <w:lang w:val="pl-PL" w:eastAsia="pl-PL"/>
        </w:rPr>
        <w:t xml:space="preserve"> </w:t>
      </w:r>
      <w:r w:rsidR="00035047" w:rsidRPr="00BA04D8">
        <w:rPr>
          <w:rFonts w:asciiTheme="minorHAnsi" w:hAnsiTheme="minorHAnsi" w:cstheme="minorHAnsi"/>
          <w:sz w:val="21"/>
          <w:szCs w:val="21"/>
          <w:lang w:eastAsia="pl-PL"/>
        </w:rPr>
        <w:t>kwalifikowanym</w:t>
      </w:r>
      <w:r w:rsidR="00035047" w:rsidRPr="00BA04D8">
        <w:rPr>
          <w:rFonts w:asciiTheme="minorHAnsi" w:hAnsiTheme="minorHAnsi" w:cstheme="minorHAnsi"/>
          <w:sz w:val="21"/>
          <w:szCs w:val="21"/>
          <w:lang w:val="pl-PL" w:eastAsia="pl-PL"/>
        </w:rPr>
        <w:t>; m</w:t>
      </w:r>
      <w:proofErr w:type="spellStart"/>
      <w:r w:rsidRPr="00BA04D8">
        <w:rPr>
          <w:rFonts w:asciiTheme="minorHAnsi" w:hAnsiTheme="minorHAnsi" w:cstheme="minorHAnsi"/>
          <w:sz w:val="21"/>
          <w:szCs w:val="21"/>
          <w:lang w:eastAsia="pl-PL"/>
        </w:rPr>
        <w:t>oże</w:t>
      </w:r>
      <w:proofErr w:type="spellEnd"/>
      <w:r w:rsidRPr="00BA04D8">
        <w:rPr>
          <w:rFonts w:asciiTheme="minorHAnsi" w:hAnsiTheme="minorHAnsi" w:cstheme="minorHAnsi"/>
          <w:sz w:val="21"/>
          <w:szCs w:val="21"/>
          <w:lang w:eastAsia="pl-PL"/>
        </w:rPr>
        <w:t xml:space="preserve"> to skutkować naruszeniem integralności plików, </w:t>
      </w:r>
      <w:r w:rsidRPr="00BA04D8">
        <w:rPr>
          <w:rFonts w:asciiTheme="minorHAnsi" w:hAnsiTheme="minorHAnsi" w:cstheme="minorHAnsi"/>
          <w:sz w:val="21"/>
          <w:szCs w:val="21"/>
        </w:rPr>
        <w:t>co równoważne będzie</w:t>
      </w:r>
      <w:r w:rsidRPr="00BA04D8">
        <w:rPr>
          <w:rFonts w:asciiTheme="minorHAnsi" w:hAnsiTheme="minorHAnsi" w:cstheme="minorHAnsi"/>
          <w:sz w:val="21"/>
          <w:szCs w:val="21"/>
          <w:lang w:val="pl-PL"/>
        </w:rPr>
        <w:t xml:space="preserve"> </w:t>
      </w:r>
      <w:r w:rsidRPr="00BA04D8">
        <w:rPr>
          <w:rFonts w:asciiTheme="minorHAnsi" w:hAnsiTheme="minorHAnsi" w:cstheme="minorHAnsi"/>
          <w:sz w:val="21"/>
          <w:szCs w:val="21"/>
        </w:rPr>
        <w:t>z koniecznością odrzucenia oferty</w:t>
      </w:r>
      <w:r w:rsidR="00B13413" w:rsidRPr="00BA04D8">
        <w:rPr>
          <w:rFonts w:asciiTheme="minorHAnsi" w:hAnsiTheme="minorHAnsi" w:cstheme="minorHAnsi"/>
          <w:sz w:val="21"/>
          <w:szCs w:val="21"/>
          <w:lang w:val="pl-PL"/>
        </w:rPr>
        <w:t>.</w:t>
      </w:r>
    </w:p>
    <w:p w:rsidR="008841F0" w:rsidRPr="00BA04D8" w:rsidRDefault="008841F0" w:rsidP="009A6AF1">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BA04D8">
        <w:rPr>
          <w:rFonts w:asciiTheme="minorHAnsi" w:hAnsiTheme="minorHAnsi" w:cstheme="minorHAnsi"/>
          <w:sz w:val="21"/>
          <w:szCs w:val="21"/>
        </w:rPr>
        <w:t>Zamawiający rekomenduje wykorzystanie podpisu z kwalifikowanym znacznikiem czasu.</w:t>
      </w:r>
    </w:p>
    <w:p w:rsidR="007C0E6B" w:rsidRPr="00BA04D8" w:rsidRDefault="004475B7" w:rsidP="009A6AF1">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BA04D8">
        <w:rPr>
          <w:rFonts w:asciiTheme="minorHAnsi" w:hAnsiTheme="minorHAnsi" w:cstheme="minorHAnsi"/>
          <w:sz w:val="21"/>
          <w:szCs w:val="21"/>
        </w:rPr>
        <w:t>Zama</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iają</w:t>
      </w:r>
      <w:r w:rsidRPr="00BA04D8">
        <w:rPr>
          <w:rFonts w:asciiTheme="minorHAnsi" w:hAnsiTheme="minorHAnsi" w:cstheme="minorHAnsi"/>
          <w:spacing w:val="-1"/>
          <w:sz w:val="21"/>
          <w:szCs w:val="21"/>
        </w:rPr>
        <w:t>c</w:t>
      </w:r>
      <w:r w:rsidRPr="00BA04D8">
        <w:rPr>
          <w:rFonts w:asciiTheme="minorHAnsi" w:hAnsiTheme="minorHAnsi" w:cstheme="minorHAnsi"/>
          <w:sz w:val="21"/>
          <w:szCs w:val="21"/>
        </w:rPr>
        <w:t xml:space="preserve">y </w:t>
      </w:r>
      <w:r w:rsidRPr="00BA04D8">
        <w:rPr>
          <w:rFonts w:asciiTheme="minorHAnsi" w:hAnsiTheme="minorHAnsi" w:cstheme="minorHAnsi"/>
          <w:spacing w:val="-1"/>
          <w:sz w:val="21"/>
          <w:szCs w:val="21"/>
        </w:rPr>
        <w:t>sugeruje, aby korespondencja</w:t>
      </w:r>
      <w:r w:rsidRPr="00BA04D8">
        <w:rPr>
          <w:rFonts w:asciiTheme="minorHAnsi" w:hAnsiTheme="minorHAnsi" w:cstheme="minorHAnsi"/>
          <w:spacing w:val="1"/>
          <w:sz w:val="21"/>
          <w:szCs w:val="21"/>
        </w:rPr>
        <w:t xml:space="preserve"> d</w:t>
      </w:r>
      <w:r w:rsidRPr="00BA04D8">
        <w:rPr>
          <w:rFonts w:asciiTheme="minorHAnsi" w:hAnsiTheme="minorHAnsi" w:cstheme="minorHAnsi"/>
          <w:spacing w:val="-2"/>
          <w:sz w:val="21"/>
          <w:szCs w:val="21"/>
        </w:rPr>
        <w:t>o</w:t>
      </w:r>
      <w:r w:rsidRPr="00BA04D8">
        <w:rPr>
          <w:rFonts w:asciiTheme="minorHAnsi" w:hAnsiTheme="minorHAnsi" w:cstheme="minorHAnsi"/>
          <w:spacing w:val="1"/>
          <w:sz w:val="21"/>
          <w:szCs w:val="21"/>
        </w:rPr>
        <w:t>t</w:t>
      </w:r>
      <w:r w:rsidRPr="00BA04D8">
        <w:rPr>
          <w:rFonts w:asciiTheme="minorHAnsi" w:hAnsiTheme="minorHAnsi" w:cstheme="minorHAnsi"/>
          <w:sz w:val="21"/>
          <w:szCs w:val="21"/>
        </w:rPr>
        <w:t>y</w:t>
      </w:r>
      <w:r w:rsidRPr="00BA04D8">
        <w:rPr>
          <w:rFonts w:asciiTheme="minorHAnsi" w:hAnsiTheme="minorHAnsi" w:cstheme="minorHAnsi"/>
          <w:spacing w:val="-1"/>
          <w:sz w:val="21"/>
          <w:szCs w:val="21"/>
        </w:rPr>
        <w:t>c</w:t>
      </w:r>
      <w:r w:rsidRPr="00BA04D8">
        <w:rPr>
          <w:rFonts w:asciiTheme="minorHAnsi" w:hAnsiTheme="minorHAnsi" w:cstheme="minorHAnsi"/>
          <w:spacing w:val="1"/>
          <w:sz w:val="21"/>
          <w:szCs w:val="21"/>
        </w:rPr>
        <w:t>z</w:t>
      </w:r>
      <w:r w:rsidRPr="00BA04D8">
        <w:rPr>
          <w:rFonts w:asciiTheme="minorHAnsi" w:hAnsiTheme="minorHAnsi" w:cstheme="minorHAnsi"/>
          <w:sz w:val="21"/>
          <w:szCs w:val="21"/>
        </w:rPr>
        <w:t xml:space="preserve">ąca </w:t>
      </w:r>
      <w:r w:rsidRPr="00BA04D8">
        <w:rPr>
          <w:rFonts w:asciiTheme="minorHAnsi" w:hAnsiTheme="minorHAnsi" w:cstheme="minorHAnsi"/>
          <w:spacing w:val="2"/>
          <w:sz w:val="21"/>
          <w:szCs w:val="21"/>
        </w:rPr>
        <w:t xml:space="preserve">niniejszego </w:t>
      </w:r>
      <w:r w:rsidRPr="00BA04D8">
        <w:rPr>
          <w:rFonts w:asciiTheme="minorHAnsi" w:hAnsiTheme="minorHAnsi" w:cstheme="minorHAnsi"/>
          <w:spacing w:val="1"/>
          <w:sz w:val="21"/>
          <w:szCs w:val="21"/>
        </w:rPr>
        <w:t>p</w:t>
      </w:r>
      <w:r w:rsidRPr="00BA04D8">
        <w:rPr>
          <w:rFonts w:asciiTheme="minorHAnsi" w:hAnsiTheme="minorHAnsi" w:cstheme="minorHAnsi"/>
          <w:sz w:val="21"/>
          <w:szCs w:val="21"/>
        </w:rPr>
        <w:t>o</w:t>
      </w:r>
      <w:r w:rsidRPr="00BA04D8">
        <w:rPr>
          <w:rFonts w:asciiTheme="minorHAnsi" w:hAnsiTheme="minorHAnsi" w:cstheme="minorHAnsi"/>
          <w:spacing w:val="-3"/>
          <w:sz w:val="21"/>
          <w:szCs w:val="21"/>
        </w:rPr>
        <w:t>s</w:t>
      </w:r>
      <w:r w:rsidRPr="00BA04D8">
        <w:rPr>
          <w:rFonts w:asciiTheme="minorHAnsi" w:hAnsiTheme="minorHAnsi" w:cstheme="minorHAnsi"/>
          <w:spacing w:val="1"/>
          <w:sz w:val="21"/>
          <w:szCs w:val="21"/>
        </w:rPr>
        <w:t>t</w:t>
      </w:r>
      <w:r w:rsidRPr="00BA04D8">
        <w:rPr>
          <w:rFonts w:asciiTheme="minorHAnsi" w:hAnsiTheme="minorHAnsi" w:cstheme="minorHAnsi"/>
          <w:spacing w:val="-2"/>
          <w:sz w:val="21"/>
          <w:szCs w:val="21"/>
        </w:rPr>
        <w:t>ę</w:t>
      </w:r>
      <w:r w:rsidRPr="00BA04D8">
        <w:rPr>
          <w:rFonts w:asciiTheme="minorHAnsi" w:hAnsiTheme="minorHAnsi" w:cstheme="minorHAnsi"/>
          <w:spacing w:val="1"/>
          <w:sz w:val="21"/>
          <w:szCs w:val="21"/>
        </w:rPr>
        <w:t>p</w:t>
      </w:r>
      <w:r w:rsidRPr="00BA04D8">
        <w:rPr>
          <w:rFonts w:asciiTheme="minorHAnsi" w:hAnsiTheme="minorHAnsi" w:cstheme="minorHAnsi"/>
          <w:sz w:val="21"/>
          <w:szCs w:val="21"/>
        </w:rPr>
        <w:t>o</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a</w:t>
      </w:r>
      <w:r w:rsidRPr="00BA04D8">
        <w:rPr>
          <w:rFonts w:asciiTheme="minorHAnsi" w:hAnsiTheme="minorHAnsi" w:cstheme="minorHAnsi"/>
          <w:spacing w:val="1"/>
          <w:sz w:val="21"/>
          <w:szCs w:val="21"/>
        </w:rPr>
        <w:t>n</w:t>
      </w:r>
      <w:r w:rsidRPr="00BA04D8">
        <w:rPr>
          <w:rFonts w:asciiTheme="minorHAnsi" w:hAnsiTheme="minorHAnsi" w:cstheme="minorHAnsi"/>
          <w:sz w:val="21"/>
          <w:szCs w:val="21"/>
        </w:rPr>
        <w:t xml:space="preserve">ia o </w:t>
      </w:r>
      <w:r w:rsidRPr="00BA04D8">
        <w:rPr>
          <w:rFonts w:asciiTheme="minorHAnsi" w:hAnsiTheme="minorHAnsi" w:cstheme="minorHAnsi"/>
          <w:spacing w:val="-1"/>
          <w:sz w:val="21"/>
          <w:szCs w:val="21"/>
        </w:rPr>
        <w:t>u</w:t>
      </w:r>
      <w:r w:rsidRPr="00BA04D8">
        <w:rPr>
          <w:rFonts w:asciiTheme="minorHAnsi" w:hAnsiTheme="minorHAnsi" w:cstheme="minorHAnsi"/>
          <w:spacing w:val="1"/>
          <w:sz w:val="21"/>
          <w:szCs w:val="21"/>
        </w:rPr>
        <w:t>dz</w:t>
      </w:r>
      <w:r w:rsidRPr="00BA04D8">
        <w:rPr>
          <w:rFonts w:asciiTheme="minorHAnsi" w:hAnsiTheme="minorHAnsi" w:cstheme="minorHAnsi"/>
          <w:sz w:val="21"/>
          <w:szCs w:val="21"/>
        </w:rPr>
        <w:t>ie</w:t>
      </w:r>
      <w:r w:rsidRPr="00BA04D8">
        <w:rPr>
          <w:rFonts w:asciiTheme="minorHAnsi" w:hAnsiTheme="minorHAnsi" w:cstheme="minorHAnsi"/>
          <w:spacing w:val="-2"/>
          <w:sz w:val="21"/>
          <w:szCs w:val="21"/>
        </w:rPr>
        <w:t>l</w:t>
      </w:r>
      <w:r w:rsidRPr="00BA04D8">
        <w:rPr>
          <w:rFonts w:asciiTheme="minorHAnsi" w:hAnsiTheme="minorHAnsi" w:cstheme="minorHAnsi"/>
          <w:sz w:val="21"/>
          <w:szCs w:val="21"/>
        </w:rPr>
        <w:t>e</w:t>
      </w:r>
      <w:r w:rsidRPr="00BA04D8">
        <w:rPr>
          <w:rFonts w:asciiTheme="minorHAnsi" w:hAnsiTheme="minorHAnsi" w:cstheme="minorHAnsi"/>
          <w:spacing w:val="1"/>
          <w:sz w:val="21"/>
          <w:szCs w:val="21"/>
        </w:rPr>
        <w:t>n</w:t>
      </w:r>
      <w:r w:rsidRPr="00BA04D8">
        <w:rPr>
          <w:rFonts w:asciiTheme="minorHAnsi" w:hAnsiTheme="minorHAnsi" w:cstheme="minorHAnsi"/>
          <w:spacing w:val="-2"/>
          <w:sz w:val="21"/>
          <w:szCs w:val="21"/>
        </w:rPr>
        <w:t>i</w:t>
      </w:r>
      <w:r w:rsidRPr="00BA04D8">
        <w:rPr>
          <w:rFonts w:asciiTheme="minorHAnsi" w:hAnsiTheme="minorHAnsi" w:cstheme="minorHAnsi"/>
          <w:sz w:val="21"/>
          <w:szCs w:val="21"/>
        </w:rPr>
        <w:t xml:space="preserve">e </w:t>
      </w:r>
      <w:r w:rsidRPr="00BA04D8">
        <w:rPr>
          <w:rFonts w:asciiTheme="minorHAnsi" w:hAnsiTheme="minorHAnsi" w:cstheme="minorHAnsi"/>
          <w:spacing w:val="1"/>
          <w:sz w:val="21"/>
          <w:szCs w:val="21"/>
        </w:rPr>
        <w:t>z</w:t>
      </w:r>
      <w:r w:rsidRPr="00BA04D8">
        <w:rPr>
          <w:rFonts w:asciiTheme="minorHAnsi" w:hAnsiTheme="minorHAnsi" w:cstheme="minorHAnsi"/>
          <w:sz w:val="21"/>
          <w:szCs w:val="21"/>
        </w:rPr>
        <w:t>am</w:t>
      </w:r>
      <w:r w:rsidRPr="00BA04D8">
        <w:rPr>
          <w:rFonts w:asciiTheme="minorHAnsi" w:hAnsiTheme="minorHAnsi" w:cstheme="minorHAnsi"/>
          <w:spacing w:val="1"/>
          <w:sz w:val="21"/>
          <w:szCs w:val="21"/>
        </w:rPr>
        <w:t>ó</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ie</w:t>
      </w:r>
      <w:r w:rsidRPr="00BA04D8">
        <w:rPr>
          <w:rFonts w:asciiTheme="minorHAnsi" w:hAnsiTheme="minorHAnsi" w:cstheme="minorHAnsi"/>
          <w:spacing w:val="1"/>
          <w:sz w:val="21"/>
          <w:szCs w:val="21"/>
        </w:rPr>
        <w:t>n</w:t>
      </w:r>
      <w:r w:rsidRPr="00BA04D8">
        <w:rPr>
          <w:rFonts w:asciiTheme="minorHAnsi" w:hAnsiTheme="minorHAnsi" w:cstheme="minorHAnsi"/>
          <w:sz w:val="21"/>
          <w:szCs w:val="21"/>
        </w:rPr>
        <w:t xml:space="preserve">ia </w:t>
      </w:r>
      <w:r w:rsidR="00BC2D72" w:rsidRPr="00BA04D8">
        <w:rPr>
          <w:rFonts w:asciiTheme="minorHAnsi" w:hAnsiTheme="minorHAnsi" w:cstheme="minorHAnsi"/>
          <w:sz w:val="21"/>
          <w:szCs w:val="21"/>
          <w:lang w:val="pl-PL"/>
        </w:rPr>
        <w:t>zidentyfikowana</w:t>
      </w:r>
      <w:r w:rsidR="00E06EC3" w:rsidRPr="00BA04D8">
        <w:rPr>
          <w:rFonts w:asciiTheme="minorHAnsi" w:hAnsiTheme="minorHAnsi" w:cstheme="minorHAnsi"/>
          <w:sz w:val="21"/>
          <w:szCs w:val="21"/>
          <w:lang w:val="pl-PL"/>
        </w:rPr>
        <w:t xml:space="preserve"> była</w:t>
      </w:r>
      <w:r w:rsidR="00BC2D72" w:rsidRPr="00BA04D8">
        <w:rPr>
          <w:rFonts w:asciiTheme="minorHAnsi" w:hAnsiTheme="minorHAnsi" w:cstheme="minorHAnsi"/>
          <w:sz w:val="21"/>
          <w:szCs w:val="21"/>
          <w:lang w:val="pl-PL"/>
        </w:rPr>
        <w:t xml:space="preserve">, </w:t>
      </w:r>
      <w:r w:rsidRPr="00BA04D8">
        <w:rPr>
          <w:rFonts w:asciiTheme="minorHAnsi" w:hAnsiTheme="minorHAnsi" w:cstheme="minorHAnsi"/>
          <w:sz w:val="21"/>
          <w:szCs w:val="21"/>
        </w:rPr>
        <w:t xml:space="preserve">co najmniej </w:t>
      </w:r>
      <w:r w:rsidR="00BC2D72" w:rsidRPr="00BA04D8">
        <w:rPr>
          <w:rFonts w:asciiTheme="minorHAnsi" w:hAnsiTheme="minorHAnsi" w:cstheme="minorHAnsi"/>
          <w:sz w:val="21"/>
          <w:szCs w:val="21"/>
          <w:lang w:val="pl-PL"/>
        </w:rPr>
        <w:t>przez podanie oznaczenia</w:t>
      </w:r>
      <w:r w:rsidRPr="00BA04D8">
        <w:rPr>
          <w:rFonts w:asciiTheme="minorHAnsi" w:hAnsiTheme="minorHAnsi" w:cstheme="minorHAnsi"/>
          <w:sz w:val="21"/>
          <w:szCs w:val="21"/>
          <w:lang w:val="pl-PL"/>
        </w:rPr>
        <w:t xml:space="preserve"> zamówienia</w:t>
      </w:r>
      <w:r w:rsidRPr="00BA04D8">
        <w:rPr>
          <w:rFonts w:asciiTheme="minorHAnsi" w:hAnsiTheme="minorHAnsi" w:cstheme="minorHAnsi"/>
          <w:sz w:val="21"/>
          <w:szCs w:val="21"/>
        </w:rPr>
        <w:t>.</w:t>
      </w:r>
    </w:p>
    <w:p w:rsidR="00A74158" w:rsidRPr="00BA04D8" w:rsidRDefault="00CA69B5" w:rsidP="009A6AF1">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BA04D8">
        <w:rPr>
          <w:rFonts w:asciiTheme="minorHAnsi" w:hAnsiTheme="minorHAnsi" w:cstheme="minorHAnsi"/>
          <w:sz w:val="21"/>
          <w:szCs w:val="21"/>
          <w:lang w:val="pl-PL"/>
        </w:rPr>
        <w:t>W zakresie nieu</w:t>
      </w:r>
      <w:r w:rsidR="00AD193E" w:rsidRPr="00BA04D8">
        <w:rPr>
          <w:rFonts w:asciiTheme="minorHAnsi" w:hAnsiTheme="minorHAnsi" w:cstheme="minorHAnsi"/>
          <w:sz w:val="21"/>
          <w:szCs w:val="21"/>
          <w:lang w:val="pl-PL"/>
        </w:rPr>
        <w:t xml:space="preserve">jętym </w:t>
      </w:r>
      <w:r w:rsidR="004C12DF" w:rsidRPr="00BA04D8">
        <w:rPr>
          <w:rFonts w:asciiTheme="minorHAnsi" w:hAnsiTheme="minorHAnsi" w:cstheme="minorHAnsi"/>
          <w:sz w:val="21"/>
          <w:szCs w:val="21"/>
          <w:lang w:val="pl-PL"/>
        </w:rPr>
        <w:t>w niniejszym rozdziale</w:t>
      </w:r>
      <w:r w:rsidR="008A11F7" w:rsidRPr="00BA04D8">
        <w:rPr>
          <w:rFonts w:asciiTheme="minorHAnsi" w:hAnsiTheme="minorHAnsi" w:cstheme="minorHAnsi"/>
          <w:sz w:val="21"/>
          <w:szCs w:val="21"/>
          <w:lang w:val="pl-PL"/>
        </w:rPr>
        <w:t xml:space="preserve">, </w:t>
      </w:r>
      <w:r w:rsidR="00AD193E" w:rsidRPr="00BA04D8">
        <w:rPr>
          <w:rFonts w:asciiTheme="minorHAnsi" w:hAnsiTheme="minorHAnsi" w:cstheme="minorHAnsi"/>
          <w:sz w:val="21"/>
          <w:szCs w:val="21"/>
          <w:lang w:val="pl-PL"/>
        </w:rPr>
        <w:t xml:space="preserve">stosować należy </w:t>
      </w:r>
      <w:r w:rsidR="00085514" w:rsidRPr="00BA04D8">
        <w:rPr>
          <w:rFonts w:asciiTheme="minorHAnsi" w:eastAsia="Calibri" w:hAnsiTheme="minorHAnsi" w:cstheme="minorHAnsi"/>
          <w:sz w:val="21"/>
          <w:szCs w:val="21"/>
        </w:rPr>
        <w:t>INSTRUKCJ</w:t>
      </w:r>
      <w:r w:rsidR="00085514" w:rsidRPr="00BA04D8">
        <w:rPr>
          <w:rFonts w:asciiTheme="minorHAnsi" w:eastAsia="Calibri" w:hAnsiTheme="minorHAnsi" w:cstheme="minorHAnsi"/>
          <w:sz w:val="21"/>
          <w:szCs w:val="21"/>
          <w:lang w:val="pl-PL"/>
        </w:rPr>
        <w:t>Ę</w:t>
      </w:r>
      <w:r w:rsidR="005F7973" w:rsidRPr="00BA04D8">
        <w:rPr>
          <w:rFonts w:asciiTheme="minorHAnsi" w:eastAsia="Calibri" w:hAnsiTheme="minorHAnsi" w:cstheme="minorHAnsi"/>
          <w:sz w:val="21"/>
          <w:szCs w:val="21"/>
          <w:lang w:val="pl-PL"/>
        </w:rPr>
        <w:t>, o której mowa w</w:t>
      </w:r>
      <w:r w:rsidR="003D3739" w:rsidRPr="00BA04D8">
        <w:rPr>
          <w:rFonts w:asciiTheme="minorHAnsi" w:eastAsia="Calibri" w:hAnsiTheme="minorHAnsi" w:cstheme="minorHAnsi"/>
          <w:sz w:val="21"/>
          <w:szCs w:val="21"/>
          <w:lang w:val="pl-PL"/>
        </w:rPr>
        <w:t xml:space="preserve"> </w:t>
      </w:r>
      <w:proofErr w:type="spellStart"/>
      <w:r w:rsidR="005B4E0F" w:rsidRPr="00BA04D8">
        <w:rPr>
          <w:rFonts w:asciiTheme="minorHAnsi" w:eastAsia="Calibri" w:hAnsiTheme="minorHAnsi" w:cstheme="minorHAnsi"/>
          <w:sz w:val="21"/>
          <w:szCs w:val="21"/>
          <w:lang w:val="pl-PL"/>
        </w:rPr>
        <w:t>ppkt</w:t>
      </w:r>
      <w:proofErr w:type="spellEnd"/>
      <w:r w:rsidR="005B4E0F" w:rsidRPr="00BA04D8">
        <w:rPr>
          <w:rFonts w:asciiTheme="minorHAnsi" w:eastAsia="Calibri" w:hAnsiTheme="minorHAnsi" w:cstheme="minorHAnsi"/>
          <w:sz w:val="21"/>
          <w:szCs w:val="21"/>
          <w:lang w:val="pl-PL"/>
        </w:rPr>
        <w:t xml:space="preserve"> 2</w:t>
      </w:r>
      <w:r w:rsidR="00260A51" w:rsidRPr="00BA04D8">
        <w:rPr>
          <w:rFonts w:asciiTheme="minorHAnsi" w:eastAsia="Calibri" w:hAnsiTheme="minorHAnsi" w:cstheme="minorHAnsi"/>
          <w:sz w:val="21"/>
          <w:szCs w:val="21"/>
          <w:lang w:val="pl-PL"/>
        </w:rPr>
        <w:t>.</w:t>
      </w:r>
      <w:r w:rsidR="00A04FBF" w:rsidRPr="00BA04D8">
        <w:rPr>
          <w:rFonts w:asciiTheme="minorHAnsi" w:eastAsia="Calibri" w:hAnsiTheme="minorHAnsi" w:cstheme="minorHAnsi"/>
          <w:sz w:val="21"/>
          <w:szCs w:val="21"/>
          <w:lang w:val="pl-PL"/>
        </w:rPr>
        <w:t>3</w:t>
      </w:r>
      <w:r w:rsidR="00AA7873" w:rsidRPr="00BA04D8">
        <w:rPr>
          <w:rFonts w:asciiTheme="minorHAnsi" w:eastAsia="Calibri" w:hAnsiTheme="minorHAnsi" w:cstheme="minorHAnsi"/>
          <w:sz w:val="21"/>
          <w:szCs w:val="21"/>
          <w:lang w:val="pl-PL"/>
        </w:rPr>
        <w:t>.</w:t>
      </w:r>
    </w:p>
    <w:p w:rsidR="00786C94" w:rsidRPr="00BA04D8" w:rsidRDefault="00786C94" w:rsidP="009A6AF1">
      <w:pPr>
        <w:pStyle w:val="NormalnyWeb"/>
        <w:suppressAutoHyphens w:val="0"/>
        <w:spacing w:before="0" w:after="0"/>
        <w:ind w:left="426"/>
        <w:jc w:val="both"/>
        <w:rPr>
          <w:rFonts w:asciiTheme="minorHAnsi" w:hAnsiTheme="minorHAnsi" w:cstheme="minorHAnsi"/>
          <w:b/>
          <w:spacing w:val="42"/>
          <w:sz w:val="21"/>
          <w:szCs w:val="21"/>
        </w:rPr>
      </w:pPr>
    </w:p>
    <w:p w:rsidR="00786C94" w:rsidRPr="00BA04D8" w:rsidRDefault="00786C94"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ROZDZIAŁ 6</w:t>
      </w:r>
    </w:p>
    <w:p w:rsidR="00786C94" w:rsidRPr="00BA04D8" w:rsidRDefault="00786C94"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Informacja o odstąpieniu od wymagania użycia środków komunikacji elektronicznej</w:t>
      </w:r>
    </w:p>
    <w:p w:rsidR="00786C94" w:rsidRPr="00BA04D8" w:rsidRDefault="00786C94" w:rsidP="009A6AF1">
      <w:pPr>
        <w:pStyle w:val="Bezodstpw"/>
        <w:tabs>
          <w:tab w:val="left" w:pos="851"/>
        </w:tabs>
        <w:jc w:val="both"/>
        <w:rPr>
          <w:rFonts w:asciiTheme="minorHAnsi" w:hAnsiTheme="minorHAnsi" w:cstheme="minorHAnsi"/>
          <w:sz w:val="21"/>
          <w:szCs w:val="21"/>
        </w:rPr>
      </w:pPr>
    </w:p>
    <w:p w:rsidR="00786C94" w:rsidRPr="00BA04D8" w:rsidRDefault="00786C94" w:rsidP="009A6AF1">
      <w:pPr>
        <w:pStyle w:val="Bezodstpw"/>
        <w:tabs>
          <w:tab w:val="left" w:pos="567"/>
        </w:tabs>
        <w:jc w:val="both"/>
        <w:rPr>
          <w:rFonts w:asciiTheme="minorHAnsi" w:hAnsiTheme="minorHAnsi" w:cstheme="minorHAnsi"/>
          <w:sz w:val="21"/>
          <w:szCs w:val="21"/>
        </w:rPr>
      </w:pPr>
      <w:r w:rsidRPr="00BA04D8">
        <w:rPr>
          <w:rFonts w:asciiTheme="minorHAnsi" w:hAnsiTheme="minorHAnsi" w:cstheme="minorHAnsi"/>
          <w:sz w:val="21"/>
          <w:szCs w:val="21"/>
        </w:rPr>
        <w:t>W przedmiotowym postępowaniu zamawiający nie odstępuje od wymagania użycia środków komunikacji elektronicznej; komunikacja odbywa się w sposób określony w Rozdziale 5 SWZ.</w:t>
      </w:r>
    </w:p>
    <w:p w:rsidR="00160713" w:rsidRPr="00BA04D8" w:rsidRDefault="00160713" w:rsidP="009A6AF1">
      <w:pPr>
        <w:pStyle w:val="Bezodstpw"/>
        <w:tabs>
          <w:tab w:val="left" w:pos="567"/>
        </w:tabs>
        <w:jc w:val="both"/>
        <w:rPr>
          <w:rFonts w:asciiTheme="minorHAnsi" w:hAnsiTheme="minorHAnsi" w:cstheme="minorHAnsi"/>
          <w:sz w:val="21"/>
          <w:szCs w:val="21"/>
        </w:rPr>
      </w:pPr>
    </w:p>
    <w:p w:rsidR="00503DFB" w:rsidRPr="00BA04D8" w:rsidRDefault="004B16E8"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 xml:space="preserve">ROZDZIAŁ </w:t>
      </w:r>
      <w:r w:rsidR="009C5461" w:rsidRPr="00BA04D8">
        <w:rPr>
          <w:rFonts w:asciiTheme="minorHAnsi" w:hAnsiTheme="minorHAnsi" w:cstheme="minorHAnsi"/>
          <w:spacing w:val="42"/>
          <w:sz w:val="21"/>
          <w:szCs w:val="21"/>
        </w:rPr>
        <w:t>7</w:t>
      </w:r>
    </w:p>
    <w:p w:rsidR="004B16E8" w:rsidRPr="00BA04D8" w:rsidRDefault="00E0617B"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Wskazanie osób uprawnionych do komunikowania się z wykonawcami</w:t>
      </w:r>
    </w:p>
    <w:p w:rsidR="004B16E8" w:rsidRPr="00BA04D8" w:rsidRDefault="004B16E8" w:rsidP="009A6AF1">
      <w:pPr>
        <w:pStyle w:val="Bezodstpw"/>
        <w:tabs>
          <w:tab w:val="left" w:pos="851"/>
        </w:tabs>
        <w:jc w:val="both"/>
        <w:rPr>
          <w:rFonts w:asciiTheme="minorHAnsi" w:hAnsiTheme="minorHAnsi" w:cstheme="minorHAnsi"/>
          <w:sz w:val="21"/>
          <w:szCs w:val="21"/>
        </w:rPr>
      </w:pPr>
    </w:p>
    <w:p w:rsidR="005B1D87" w:rsidRPr="00BA04D8" w:rsidRDefault="00EE5BD5" w:rsidP="009A6AF1">
      <w:pPr>
        <w:pStyle w:val="Bezodstpw"/>
        <w:tabs>
          <w:tab w:val="left" w:pos="567"/>
        </w:tabs>
        <w:jc w:val="both"/>
        <w:rPr>
          <w:rFonts w:asciiTheme="minorHAnsi" w:hAnsiTheme="minorHAnsi" w:cstheme="minorHAnsi"/>
          <w:sz w:val="21"/>
          <w:szCs w:val="21"/>
        </w:rPr>
      </w:pPr>
      <w:r w:rsidRPr="00BA04D8">
        <w:rPr>
          <w:rFonts w:asciiTheme="minorHAnsi" w:hAnsiTheme="minorHAnsi" w:cstheme="minorHAnsi"/>
          <w:sz w:val="21"/>
          <w:szCs w:val="21"/>
        </w:rPr>
        <w:t>O</w:t>
      </w:r>
      <w:r w:rsidRPr="00BA04D8">
        <w:rPr>
          <w:rFonts w:asciiTheme="minorHAnsi" w:hAnsiTheme="minorHAnsi" w:cstheme="minorHAnsi"/>
          <w:spacing w:val="-1"/>
          <w:sz w:val="21"/>
          <w:szCs w:val="21"/>
        </w:rPr>
        <w:t>s</w:t>
      </w:r>
      <w:r w:rsidRPr="00BA04D8">
        <w:rPr>
          <w:rFonts w:asciiTheme="minorHAnsi" w:hAnsiTheme="minorHAnsi" w:cstheme="minorHAnsi"/>
          <w:sz w:val="21"/>
          <w:szCs w:val="21"/>
        </w:rPr>
        <w:t>o</w:t>
      </w:r>
      <w:r w:rsidRPr="00BA04D8">
        <w:rPr>
          <w:rFonts w:asciiTheme="minorHAnsi" w:hAnsiTheme="minorHAnsi" w:cstheme="minorHAnsi"/>
          <w:spacing w:val="1"/>
          <w:sz w:val="21"/>
          <w:szCs w:val="21"/>
        </w:rPr>
        <w:t>b</w:t>
      </w:r>
      <w:r w:rsidRPr="00BA04D8">
        <w:rPr>
          <w:rFonts w:asciiTheme="minorHAnsi" w:hAnsiTheme="minorHAnsi" w:cstheme="minorHAnsi"/>
          <w:sz w:val="21"/>
          <w:szCs w:val="21"/>
        </w:rPr>
        <w:t xml:space="preserve">ą </w:t>
      </w:r>
      <w:r w:rsidRPr="00BA04D8">
        <w:rPr>
          <w:rFonts w:asciiTheme="minorHAnsi" w:hAnsiTheme="minorHAnsi" w:cstheme="minorHAnsi"/>
          <w:spacing w:val="-1"/>
          <w:sz w:val="21"/>
          <w:szCs w:val="21"/>
        </w:rPr>
        <w:t>u</w:t>
      </w:r>
      <w:r w:rsidRPr="00BA04D8">
        <w:rPr>
          <w:rFonts w:asciiTheme="minorHAnsi" w:hAnsiTheme="minorHAnsi" w:cstheme="minorHAnsi"/>
          <w:spacing w:val="1"/>
          <w:sz w:val="21"/>
          <w:szCs w:val="21"/>
        </w:rPr>
        <w:t>p</w:t>
      </w:r>
      <w:r w:rsidRPr="00BA04D8">
        <w:rPr>
          <w:rFonts w:asciiTheme="minorHAnsi" w:hAnsiTheme="minorHAnsi" w:cstheme="minorHAnsi"/>
          <w:sz w:val="21"/>
          <w:szCs w:val="21"/>
        </w:rPr>
        <w:t>rawni</w:t>
      </w:r>
      <w:r w:rsidRPr="00BA04D8">
        <w:rPr>
          <w:rFonts w:asciiTheme="minorHAnsi" w:hAnsiTheme="minorHAnsi" w:cstheme="minorHAnsi"/>
          <w:spacing w:val="-1"/>
          <w:sz w:val="21"/>
          <w:szCs w:val="21"/>
        </w:rPr>
        <w:t>o</w:t>
      </w:r>
      <w:r w:rsidRPr="00BA04D8">
        <w:rPr>
          <w:rFonts w:asciiTheme="minorHAnsi" w:hAnsiTheme="minorHAnsi" w:cstheme="minorHAnsi"/>
          <w:spacing w:val="1"/>
          <w:sz w:val="21"/>
          <w:szCs w:val="21"/>
        </w:rPr>
        <w:t>n</w:t>
      </w:r>
      <w:r w:rsidRPr="00BA04D8">
        <w:rPr>
          <w:rFonts w:asciiTheme="minorHAnsi" w:hAnsiTheme="minorHAnsi" w:cstheme="minorHAnsi"/>
          <w:sz w:val="21"/>
          <w:szCs w:val="21"/>
        </w:rPr>
        <w:t xml:space="preserve">ą </w:t>
      </w:r>
      <w:r w:rsidRPr="00BA04D8">
        <w:rPr>
          <w:rFonts w:asciiTheme="minorHAnsi" w:hAnsiTheme="minorHAnsi" w:cstheme="minorHAnsi"/>
          <w:spacing w:val="1"/>
          <w:sz w:val="21"/>
          <w:szCs w:val="21"/>
        </w:rPr>
        <w:t>d</w:t>
      </w:r>
      <w:r w:rsidRPr="00BA04D8">
        <w:rPr>
          <w:rFonts w:asciiTheme="minorHAnsi" w:hAnsiTheme="minorHAnsi" w:cstheme="minorHAnsi"/>
          <w:sz w:val="21"/>
          <w:szCs w:val="21"/>
        </w:rPr>
        <w:t>o</w:t>
      </w:r>
      <w:r w:rsidRPr="00BA04D8">
        <w:rPr>
          <w:rFonts w:asciiTheme="minorHAnsi" w:hAnsiTheme="minorHAnsi" w:cstheme="minorHAnsi"/>
          <w:spacing w:val="-1"/>
          <w:sz w:val="21"/>
          <w:szCs w:val="21"/>
        </w:rPr>
        <w:t xml:space="preserve"> kontaktu</w:t>
      </w:r>
      <w:r w:rsidRPr="00BA04D8">
        <w:rPr>
          <w:rFonts w:asciiTheme="minorHAnsi" w:hAnsiTheme="minorHAnsi" w:cstheme="minorHAnsi"/>
          <w:sz w:val="21"/>
          <w:szCs w:val="21"/>
        </w:rPr>
        <w:t xml:space="preserve"> z wykonawcami jes</w:t>
      </w:r>
      <w:r w:rsidRPr="00BA04D8">
        <w:rPr>
          <w:rFonts w:asciiTheme="minorHAnsi" w:hAnsiTheme="minorHAnsi" w:cstheme="minorHAnsi"/>
          <w:spacing w:val="1"/>
          <w:sz w:val="21"/>
          <w:szCs w:val="21"/>
        </w:rPr>
        <w:t>t</w:t>
      </w:r>
      <w:r w:rsidRPr="00BA04D8">
        <w:rPr>
          <w:rFonts w:asciiTheme="minorHAnsi" w:hAnsiTheme="minorHAnsi" w:cstheme="minorHAnsi"/>
          <w:sz w:val="21"/>
          <w:szCs w:val="21"/>
        </w:rPr>
        <w:t xml:space="preserve">: </w:t>
      </w:r>
      <w:r w:rsidRPr="00BA04D8">
        <w:rPr>
          <w:rFonts w:asciiTheme="minorHAnsi" w:hAnsiTheme="minorHAnsi" w:cstheme="minorHAnsi"/>
          <w:b/>
          <w:sz w:val="21"/>
          <w:szCs w:val="21"/>
        </w:rPr>
        <w:t>Beata PŁACHTA-DURZYŃSKA</w:t>
      </w:r>
      <w:r w:rsidRPr="00BA04D8">
        <w:rPr>
          <w:rFonts w:asciiTheme="minorHAnsi" w:hAnsiTheme="minorHAnsi" w:cstheme="minorHAnsi"/>
          <w:sz w:val="21"/>
          <w:szCs w:val="21"/>
        </w:rPr>
        <w:t xml:space="preserve"> </w:t>
      </w:r>
      <w:r w:rsidRPr="00BA04D8">
        <w:rPr>
          <w:rFonts w:asciiTheme="minorHAnsi" w:hAnsiTheme="minorHAnsi" w:cstheme="minorHAnsi"/>
          <w:b/>
          <w:sz w:val="21"/>
          <w:szCs w:val="21"/>
        </w:rPr>
        <w:t xml:space="preserve">– </w:t>
      </w:r>
      <w:r w:rsidR="00D87CE0" w:rsidRPr="00BA04D8">
        <w:rPr>
          <w:rFonts w:asciiTheme="minorHAnsi" w:hAnsiTheme="minorHAnsi" w:cstheme="minorHAnsi"/>
          <w:b/>
          <w:sz w:val="21"/>
          <w:szCs w:val="21"/>
        </w:rPr>
        <w:t>Kierownik</w:t>
      </w:r>
      <w:r w:rsidRPr="00BA04D8">
        <w:rPr>
          <w:rFonts w:asciiTheme="minorHAnsi" w:hAnsiTheme="minorHAnsi" w:cstheme="minorHAnsi"/>
          <w:b/>
          <w:sz w:val="21"/>
          <w:szCs w:val="21"/>
        </w:rPr>
        <w:t xml:space="preserve"> Zespołu ds. zamówień publicznych</w:t>
      </w:r>
      <w:r w:rsidRPr="00BA04D8">
        <w:rPr>
          <w:rFonts w:asciiTheme="minorHAnsi" w:hAnsiTheme="minorHAnsi" w:cstheme="minorHAnsi"/>
          <w:sz w:val="21"/>
          <w:szCs w:val="21"/>
        </w:rPr>
        <w:t>, pod nr tel.: (+48 32) 364 43 36.</w:t>
      </w:r>
    </w:p>
    <w:p w:rsidR="00E9311D" w:rsidRDefault="00E9311D" w:rsidP="009A6AF1">
      <w:pPr>
        <w:pStyle w:val="Bezodstpw"/>
        <w:tabs>
          <w:tab w:val="left" w:pos="567"/>
        </w:tabs>
        <w:jc w:val="both"/>
        <w:rPr>
          <w:rFonts w:asciiTheme="minorHAnsi" w:hAnsiTheme="minorHAnsi" w:cstheme="minorHAnsi"/>
          <w:sz w:val="21"/>
          <w:szCs w:val="21"/>
        </w:rPr>
      </w:pPr>
    </w:p>
    <w:p w:rsidR="00503DFB" w:rsidRPr="00BA04D8" w:rsidRDefault="0055343F"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ROZDZIAŁ 8</w:t>
      </w:r>
    </w:p>
    <w:p w:rsidR="00503DFB" w:rsidRPr="00BA04D8" w:rsidRDefault="00E0617B"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Termin związania ofertą</w:t>
      </w:r>
    </w:p>
    <w:p w:rsidR="00723F2B" w:rsidRPr="00BA04D8" w:rsidRDefault="00723F2B" w:rsidP="009A6AF1">
      <w:pPr>
        <w:pStyle w:val="Bezodstpw"/>
        <w:tabs>
          <w:tab w:val="left" w:pos="851"/>
        </w:tabs>
        <w:jc w:val="both"/>
        <w:rPr>
          <w:rFonts w:asciiTheme="minorHAnsi" w:hAnsiTheme="minorHAnsi" w:cstheme="minorHAnsi"/>
          <w:sz w:val="21"/>
          <w:szCs w:val="21"/>
        </w:rPr>
      </w:pPr>
    </w:p>
    <w:p w:rsidR="00F702CC" w:rsidRPr="00BA04D8" w:rsidRDefault="00F702CC" w:rsidP="009A6AF1">
      <w:pPr>
        <w:widowControl w:val="0"/>
        <w:numPr>
          <w:ilvl w:val="0"/>
          <w:numId w:val="15"/>
        </w:numPr>
        <w:tabs>
          <w:tab w:val="left" w:pos="426"/>
        </w:tabs>
        <w:autoSpaceDE w:val="0"/>
        <w:autoSpaceDN w:val="0"/>
        <w:adjustRightInd w:val="0"/>
        <w:ind w:left="426" w:right="74" w:hanging="426"/>
        <w:jc w:val="both"/>
        <w:rPr>
          <w:rFonts w:asciiTheme="minorHAnsi" w:hAnsiTheme="minorHAnsi" w:cstheme="minorHAnsi"/>
          <w:sz w:val="21"/>
          <w:szCs w:val="21"/>
        </w:rPr>
      </w:pPr>
      <w:r w:rsidRPr="00BA04D8">
        <w:rPr>
          <w:rFonts w:asciiTheme="minorHAnsi" w:hAnsiTheme="minorHAnsi" w:cstheme="minorHAnsi"/>
          <w:sz w:val="21"/>
          <w:szCs w:val="21"/>
        </w:rPr>
        <w:t>Wy</w:t>
      </w:r>
      <w:r w:rsidRPr="00BA04D8">
        <w:rPr>
          <w:rFonts w:asciiTheme="minorHAnsi" w:hAnsiTheme="minorHAnsi" w:cstheme="minorHAnsi"/>
          <w:spacing w:val="-2"/>
          <w:sz w:val="21"/>
          <w:szCs w:val="21"/>
        </w:rPr>
        <w:t>k</w:t>
      </w:r>
      <w:r w:rsidRPr="00BA04D8">
        <w:rPr>
          <w:rFonts w:asciiTheme="minorHAnsi" w:hAnsiTheme="minorHAnsi" w:cstheme="minorHAnsi"/>
          <w:sz w:val="21"/>
          <w:szCs w:val="21"/>
        </w:rPr>
        <w:t>o</w:t>
      </w:r>
      <w:r w:rsidRPr="00BA04D8">
        <w:rPr>
          <w:rFonts w:asciiTheme="minorHAnsi" w:hAnsiTheme="minorHAnsi" w:cstheme="minorHAnsi"/>
          <w:spacing w:val="1"/>
          <w:sz w:val="21"/>
          <w:szCs w:val="21"/>
        </w:rPr>
        <w:t>n</w:t>
      </w:r>
      <w:r w:rsidRPr="00BA04D8">
        <w:rPr>
          <w:rFonts w:asciiTheme="minorHAnsi" w:hAnsiTheme="minorHAnsi" w:cstheme="minorHAnsi"/>
          <w:sz w:val="21"/>
          <w:szCs w:val="21"/>
        </w:rPr>
        <w:t>a</w:t>
      </w:r>
      <w:r w:rsidRPr="00BA04D8">
        <w:rPr>
          <w:rFonts w:asciiTheme="minorHAnsi" w:hAnsiTheme="minorHAnsi" w:cstheme="minorHAnsi"/>
          <w:spacing w:val="-1"/>
          <w:sz w:val="21"/>
          <w:szCs w:val="21"/>
        </w:rPr>
        <w:t>wc</w:t>
      </w:r>
      <w:r w:rsidRPr="00BA04D8">
        <w:rPr>
          <w:rFonts w:asciiTheme="minorHAnsi" w:hAnsiTheme="minorHAnsi" w:cstheme="minorHAnsi"/>
          <w:sz w:val="21"/>
          <w:szCs w:val="21"/>
        </w:rPr>
        <w:t xml:space="preserve">a </w:t>
      </w:r>
      <w:r w:rsidRPr="00BA04D8">
        <w:rPr>
          <w:rFonts w:asciiTheme="minorHAnsi" w:hAnsiTheme="minorHAnsi" w:cstheme="minorHAnsi"/>
          <w:spacing w:val="1"/>
          <w:sz w:val="21"/>
          <w:szCs w:val="21"/>
        </w:rPr>
        <w:t>z</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ią</w:t>
      </w:r>
      <w:r w:rsidRPr="00BA04D8">
        <w:rPr>
          <w:rFonts w:asciiTheme="minorHAnsi" w:hAnsiTheme="minorHAnsi" w:cstheme="minorHAnsi"/>
          <w:spacing w:val="1"/>
          <w:sz w:val="21"/>
          <w:szCs w:val="21"/>
        </w:rPr>
        <w:t>z</w:t>
      </w:r>
      <w:r w:rsidRPr="00BA04D8">
        <w:rPr>
          <w:rFonts w:asciiTheme="minorHAnsi" w:hAnsiTheme="minorHAnsi" w:cstheme="minorHAnsi"/>
          <w:sz w:val="21"/>
          <w:szCs w:val="21"/>
        </w:rPr>
        <w:t>a</w:t>
      </w:r>
      <w:r w:rsidRPr="00BA04D8">
        <w:rPr>
          <w:rFonts w:asciiTheme="minorHAnsi" w:hAnsiTheme="minorHAnsi" w:cstheme="minorHAnsi"/>
          <w:spacing w:val="1"/>
          <w:sz w:val="21"/>
          <w:szCs w:val="21"/>
        </w:rPr>
        <w:t>n</w:t>
      </w:r>
      <w:r w:rsidRPr="00BA04D8">
        <w:rPr>
          <w:rFonts w:asciiTheme="minorHAnsi" w:hAnsiTheme="minorHAnsi" w:cstheme="minorHAnsi"/>
          <w:sz w:val="21"/>
          <w:szCs w:val="21"/>
        </w:rPr>
        <w:t xml:space="preserve">y </w:t>
      </w:r>
      <w:r w:rsidRPr="00BA04D8">
        <w:rPr>
          <w:rFonts w:asciiTheme="minorHAnsi" w:hAnsiTheme="minorHAnsi" w:cstheme="minorHAnsi"/>
          <w:spacing w:val="-1"/>
          <w:sz w:val="21"/>
          <w:szCs w:val="21"/>
        </w:rPr>
        <w:t>b</w:t>
      </w:r>
      <w:r w:rsidRPr="00BA04D8">
        <w:rPr>
          <w:rFonts w:asciiTheme="minorHAnsi" w:hAnsiTheme="minorHAnsi" w:cstheme="minorHAnsi"/>
          <w:sz w:val="21"/>
          <w:szCs w:val="21"/>
        </w:rPr>
        <w:t>ę</w:t>
      </w:r>
      <w:r w:rsidRPr="00BA04D8">
        <w:rPr>
          <w:rFonts w:asciiTheme="minorHAnsi" w:hAnsiTheme="minorHAnsi" w:cstheme="minorHAnsi"/>
          <w:spacing w:val="4"/>
          <w:sz w:val="21"/>
          <w:szCs w:val="21"/>
        </w:rPr>
        <w:t>d</w:t>
      </w:r>
      <w:r w:rsidRPr="00BA04D8">
        <w:rPr>
          <w:rFonts w:asciiTheme="minorHAnsi" w:hAnsiTheme="minorHAnsi" w:cstheme="minorHAnsi"/>
          <w:spacing w:val="1"/>
          <w:sz w:val="21"/>
          <w:szCs w:val="21"/>
        </w:rPr>
        <w:t>z</w:t>
      </w:r>
      <w:r w:rsidRPr="00BA04D8">
        <w:rPr>
          <w:rFonts w:asciiTheme="minorHAnsi" w:hAnsiTheme="minorHAnsi" w:cstheme="minorHAnsi"/>
          <w:sz w:val="21"/>
          <w:szCs w:val="21"/>
        </w:rPr>
        <w:t xml:space="preserve">ie </w:t>
      </w:r>
      <w:r w:rsidRPr="00BA04D8">
        <w:rPr>
          <w:rFonts w:asciiTheme="minorHAnsi" w:hAnsiTheme="minorHAnsi" w:cstheme="minorHAnsi"/>
          <w:spacing w:val="1"/>
          <w:sz w:val="21"/>
          <w:szCs w:val="21"/>
        </w:rPr>
        <w:t>z</w:t>
      </w:r>
      <w:r w:rsidRPr="00BA04D8">
        <w:rPr>
          <w:rFonts w:asciiTheme="minorHAnsi" w:hAnsiTheme="minorHAnsi" w:cstheme="minorHAnsi"/>
          <w:sz w:val="21"/>
          <w:szCs w:val="21"/>
        </w:rPr>
        <w:t>ł</w:t>
      </w:r>
      <w:r w:rsidRPr="00BA04D8">
        <w:rPr>
          <w:rFonts w:asciiTheme="minorHAnsi" w:hAnsiTheme="minorHAnsi" w:cstheme="minorHAnsi"/>
          <w:spacing w:val="-1"/>
          <w:sz w:val="21"/>
          <w:szCs w:val="21"/>
        </w:rPr>
        <w:t>o</w:t>
      </w:r>
      <w:r w:rsidRPr="00BA04D8">
        <w:rPr>
          <w:rFonts w:asciiTheme="minorHAnsi" w:hAnsiTheme="minorHAnsi" w:cstheme="minorHAnsi"/>
          <w:spacing w:val="1"/>
          <w:sz w:val="21"/>
          <w:szCs w:val="21"/>
        </w:rPr>
        <w:t>ż</w:t>
      </w:r>
      <w:r w:rsidRPr="00BA04D8">
        <w:rPr>
          <w:rFonts w:asciiTheme="minorHAnsi" w:hAnsiTheme="minorHAnsi" w:cstheme="minorHAnsi"/>
          <w:spacing w:val="-2"/>
          <w:sz w:val="21"/>
          <w:szCs w:val="21"/>
        </w:rPr>
        <w:t>o</w:t>
      </w:r>
      <w:r w:rsidRPr="00BA04D8">
        <w:rPr>
          <w:rFonts w:asciiTheme="minorHAnsi" w:hAnsiTheme="minorHAnsi" w:cstheme="minorHAnsi"/>
          <w:spacing w:val="1"/>
          <w:sz w:val="21"/>
          <w:szCs w:val="21"/>
        </w:rPr>
        <w:t>n</w:t>
      </w:r>
      <w:r w:rsidRPr="00BA04D8">
        <w:rPr>
          <w:rFonts w:asciiTheme="minorHAnsi" w:hAnsiTheme="minorHAnsi" w:cstheme="minorHAnsi"/>
          <w:sz w:val="21"/>
          <w:szCs w:val="21"/>
        </w:rPr>
        <w:t xml:space="preserve">ą </w:t>
      </w:r>
      <w:r w:rsidRPr="00484E6B">
        <w:rPr>
          <w:rFonts w:asciiTheme="minorHAnsi" w:hAnsiTheme="minorHAnsi" w:cstheme="minorHAnsi"/>
          <w:spacing w:val="-2"/>
          <w:sz w:val="21"/>
          <w:szCs w:val="21"/>
        </w:rPr>
        <w:t>o</w:t>
      </w:r>
      <w:r w:rsidRPr="00484E6B">
        <w:rPr>
          <w:rFonts w:asciiTheme="minorHAnsi" w:hAnsiTheme="minorHAnsi" w:cstheme="minorHAnsi"/>
          <w:spacing w:val="1"/>
          <w:sz w:val="21"/>
          <w:szCs w:val="21"/>
        </w:rPr>
        <w:t>f</w:t>
      </w:r>
      <w:r w:rsidRPr="00484E6B">
        <w:rPr>
          <w:rFonts w:asciiTheme="minorHAnsi" w:hAnsiTheme="minorHAnsi" w:cstheme="minorHAnsi"/>
          <w:sz w:val="21"/>
          <w:szCs w:val="21"/>
        </w:rPr>
        <w:t>er</w:t>
      </w:r>
      <w:r w:rsidRPr="00484E6B">
        <w:rPr>
          <w:rFonts w:asciiTheme="minorHAnsi" w:hAnsiTheme="minorHAnsi" w:cstheme="minorHAnsi"/>
          <w:spacing w:val="2"/>
          <w:sz w:val="21"/>
          <w:szCs w:val="21"/>
        </w:rPr>
        <w:t>t</w:t>
      </w:r>
      <w:r w:rsidRPr="00484E6B">
        <w:rPr>
          <w:rFonts w:asciiTheme="minorHAnsi" w:hAnsiTheme="minorHAnsi" w:cstheme="minorHAnsi"/>
          <w:sz w:val="21"/>
          <w:szCs w:val="21"/>
        </w:rPr>
        <w:t xml:space="preserve">ą </w:t>
      </w:r>
      <w:r w:rsidRPr="00484E6B">
        <w:rPr>
          <w:rFonts w:asciiTheme="minorHAnsi" w:hAnsiTheme="minorHAnsi" w:cstheme="minorHAnsi"/>
          <w:spacing w:val="1"/>
          <w:sz w:val="21"/>
          <w:szCs w:val="21"/>
        </w:rPr>
        <w:t>do dnia:</w:t>
      </w:r>
      <w:r w:rsidR="00E674AA" w:rsidRPr="00484E6B">
        <w:rPr>
          <w:rFonts w:asciiTheme="minorHAnsi" w:hAnsiTheme="minorHAnsi" w:cstheme="minorHAnsi"/>
          <w:spacing w:val="1"/>
          <w:sz w:val="21"/>
          <w:szCs w:val="21"/>
        </w:rPr>
        <w:t xml:space="preserve"> </w:t>
      </w:r>
      <w:r w:rsidR="006A7403">
        <w:rPr>
          <w:rFonts w:asciiTheme="minorHAnsi" w:hAnsiTheme="minorHAnsi" w:cstheme="minorHAnsi"/>
          <w:b/>
          <w:bCs/>
          <w:spacing w:val="1"/>
          <w:sz w:val="21"/>
          <w:szCs w:val="21"/>
        </w:rPr>
        <w:t>19</w:t>
      </w:r>
      <w:bookmarkStart w:id="24" w:name="_GoBack"/>
      <w:bookmarkEnd w:id="24"/>
      <w:r w:rsidR="001B4218" w:rsidRPr="00484E6B">
        <w:rPr>
          <w:rFonts w:asciiTheme="minorHAnsi" w:hAnsiTheme="minorHAnsi" w:cstheme="minorHAnsi"/>
          <w:b/>
          <w:bCs/>
          <w:spacing w:val="1"/>
          <w:sz w:val="21"/>
          <w:szCs w:val="21"/>
        </w:rPr>
        <w:t xml:space="preserve"> </w:t>
      </w:r>
      <w:r w:rsidR="00484E6B" w:rsidRPr="00484E6B">
        <w:rPr>
          <w:rFonts w:asciiTheme="minorHAnsi" w:hAnsiTheme="minorHAnsi" w:cstheme="minorHAnsi"/>
          <w:b/>
          <w:bCs/>
          <w:spacing w:val="1"/>
          <w:sz w:val="21"/>
          <w:szCs w:val="21"/>
        </w:rPr>
        <w:t>października</w:t>
      </w:r>
      <w:r w:rsidR="001B4218" w:rsidRPr="00484E6B">
        <w:rPr>
          <w:rFonts w:asciiTheme="minorHAnsi" w:hAnsiTheme="minorHAnsi" w:cstheme="minorHAnsi"/>
          <w:b/>
          <w:bCs/>
          <w:spacing w:val="1"/>
          <w:sz w:val="21"/>
          <w:szCs w:val="21"/>
        </w:rPr>
        <w:t xml:space="preserve"> </w:t>
      </w:r>
      <w:r w:rsidR="005761E8" w:rsidRPr="00484E6B">
        <w:rPr>
          <w:rFonts w:asciiTheme="minorHAnsi" w:hAnsiTheme="minorHAnsi" w:cstheme="minorHAnsi"/>
          <w:b/>
          <w:spacing w:val="1"/>
          <w:sz w:val="21"/>
          <w:szCs w:val="21"/>
        </w:rPr>
        <w:t>202</w:t>
      </w:r>
      <w:r w:rsidR="003E32D9" w:rsidRPr="00484E6B">
        <w:rPr>
          <w:rFonts w:asciiTheme="minorHAnsi" w:hAnsiTheme="minorHAnsi" w:cstheme="minorHAnsi"/>
          <w:b/>
          <w:spacing w:val="1"/>
          <w:sz w:val="21"/>
          <w:szCs w:val="21"/>
        </w:rPr>
        <w:t>3</w:t>
      </w:r>
      <w:r w:rsidR="005761E8" w:rsidRPr="00484E6B">
        <w:rPr>
          <w:rFonts w:asciiTheme="minorHAnsi" w:hAnsiTheme="minorHAnsi" w:cstheme="minorHAnsi"/>
          <w:b/>
          <w:spacing w:val="1"/>
          <w:sz w:val="21"/>
          <w:szCs w:val="21"/>
        </w:rPr>
        <w:t xml:space="preserve"> roku</w:t>
      </w:r>
      <w:r w:rsidR="00645ED0" w:rsidRPr="00484E6B">
        <w:rPr>
          <w:rFonts w:asciiTheme="minorHAnsi" w:hAnsiTheme="minorHAnsi" w:cstheme="minorHAnsi"/>
          <w:spacing w:val="1"/>
          <w:sz w:val="21"/>
          <w:szCs w:val="21"/>
        </w:rPr>
        <w:t>.</w:t>
      </w:r>
    </w:p>
    <w:p w:rsidR="003F10C4" w:rsidRPr="00BA04D8" w:rsidRDefault="00645ED0" w:rsidP="009A6AF1">
      <w:pPr>
        <w:widowControl w:val="0"/>
        <w:numPr>
          <w:ilvl w:val="0"/>
          <w:numId w:val="15"/>
        </w:numPr>
        <w:tabs>
          <w:tab w:val="left" w:pos="426"/>
        </w:tabs>
        <w:autoSpaceDE w:val="0"/>
        <w:autoSpaceDN w:val="0"/>
        <w:adjustRightInd w:val="0"/>
        <w:ind w:left="426" w:right="74" w:hanging="426"/>
        <w:jc w:val="both"/>
        <w:rPr>
          <w:rFonts w:asciiTheme="minorHAnsi" w:hAnsiTheme="minorHAnsi" w:cstheme="minorHAnsi"/>
          <w:sz w:val="21"/>
          <w:szCs w:val="21"/>
        </w:rPr>
      </w:pPr>
      <w:r w:rsidRPr="00BA04D8">
        <w:rPr>
          <w:rFonts w:asciiTheme="minorHAnsi" w:hAnsiTheme="minorHAnsi" w:cstheme="minorHAnsi"/>
          <w:sz w:val="21"/>
          <w:szCs w:val="21"/>
        </w:rPr>
        <w:t>P</w:t>
      </w:r>
      <w:r w:rsidR="003F10C4" w:rsidRPr="00BA04D8">
        <w:rPr>
          <w:rFonts w:asciiTheme="minorHAnsi" w:hAnsiTheme="minorHAnsi" w:cstheme="minorHAnsi"/>
          <w:sz w:val="21"/>
          <w:szCs w:val="21"/>
        </w:rPr>
        <w:t>ierwszym dniem terminu związania ofertą jest dzień, w którym upływa termin składania ofert.</w:t>
      </w:r>
    </w:p>
    <w:p w:rsidR="00A90193" w:rsidRPr="00BA04D8" w:rsidRDefault="00A90193" w:rsidP="009A6AF1">
      <w:pPr>
        <w:widowControl w:val="0"/>
        <w:numPr>
          <w:ilvl w:val="0"/>
          <w:numId w:val="15"/>
        </w:numPr>
        <w:tabs>
          <w:tab w:val="left" w:pos="426"/>
        </w:tabs>
        <w:autoSpaceDE w:val="0"/>
        <w:autoSpaceDN w:val="0"/>
        <w:adjustRightInd w:val="0"/>
        <w:ind w:left="426" w:right="74" w:hanging="426"/>
        <w:jc w:val="both"/>
        <w:rPr>
          <w:rFonts w:asciiTheme="minorHAnsi" w:hAnsiTheme="minorHAnsi" w:cstheme="minorHAnsi"/>
          <w:sz w:val="21"/>
          <w:szCs w:val="21"/>
        </w:rPr>
      </w:pPr>
      <w:r w:rsidRPr="00BA04D8">
        <w:rPr>
          <w:rFonts w:asciiTheme="minorHAnsi" w:eastAsia="TimesNewRoman" w:hAnsiTheme="minorHAnsi" w:cstheme="minorHAnsi"/>
          <w:sz w:val="21"/>
          <w:szCs w:val="21"/>
        </w:rPr>
        <w:t xml:space="preserve">W przypadku gdy wybór najkorzystniejszej oferty nie nastąpi przed upływem terminu związania ofertą określonego w dokumentach zamówienia, zamawiający przed upływem terminu związania ofertą zwraca się jednokrotnie </w:t>
      </w:r>
      <w:r w:rsidRPr="00BA04D8">
        <w:rPr>
          <w:rFonts w:asciiTheme="minorHAnsi" w:eastAsia="TimesNewRoman" w:hAnsiTheme="minorHAnsi" w:cstheme="minorHAnsi"/>
          <w:sz w:val="21"/>
          <w:szCs w:val="21"/>
        </w:rPr>
        <w:br/>
        <w:t>do wykonawców o wyrażenie zgody na przedłużenie tego terminu o wskazywany przez niego okres, nie dłuższy niż 30 dni.</w:t>
      </w:r>
    </w:p>
    <w:p w:rsidR="00A90193" w:rsidRPr="00BA04D8" w:rsidRDefault="00A90193" w:rsidP="009A6AF1">
      <w:pPr>
        <w:widowControl w:val="0"/>
        <w:numPr>
          <w:ilvl w:val="0"/>
          <w:numId w:val="15"/>
        </w:numPr>
        <w:tabs>
          <w:tab w:val="left" w:pos="426"/>
        </w:tabs>
        <w:autoSpaceDE w:val="0"/>
        <w:autoSpaceDN w:val="0"/>
        <w:adjustRightInd w:val="0"/>
        <w:ind w:left="426" w:right="74" w:hanging="426"/>
        <w:jc w:val="both"/>
        <w:rPr>
          <w:rFonts w:asciiTheme="minorHAnsi" w:hAnsiTheme="minorHAnsi" w:cstheme="minorHAnsi"/>
          <w:sz w:val="21"/>
          <w:szCs w:val="21"/>
          <w:u w:val="single"/>
        </w:rPr>
      </w:pPr>
      <w:r w:rsidRPr="00BA04D8">
        <w:rPr>
          <w:rFonts w:asciiTheme="minorHAnsi" w:eastAsia="TimesNewRoman" w:hAnsiTheme="minorHAnsi" w:cstheme="minorHAnsi"/>
          <w:sz w:val="21"/>
          <w:szCs w:val="21"/>
          <w:u w:val="single"/>
        </w:rPr>
        <w:t>Przedłużenie terminu związania</w:t>
      </w:r>
      <w:r w:rsidR="00A94466" w:rsidRPr="00BA04D8">
        <w:rPr>
          <w:rFonts w:asciiTheme="minorHAnsi" w:eastAsia="TimesNewRoman" w:hAnsiTheme="minorHAnsi" w:cstheme="minorHAnsi"/>
          <w:sz w:val="21"/>
          <w:szCs w:val="21"/>
          <w:u w:val="single"/>
        </w:rPr>
        <w:t xml:space="preserve"> ofertą, </w:t>
      </w:r>
      <w:r w:rsidRPr="00BA04D8">
        <w:rPr>
          <w:rFonts w:asciiTheme="minorHAnsi" w:eastAsia="TimesNewRoman" w:hAnsiTheme="minorHAnsi" w:cstheme="minorHAnsi"/>
          <w:sz w:val="21"/>
          <w:szCs w:val="21"/>
          <w:u w:val="single"/>
        </w:rPr>
        <w:t>wymaga złożenia przez wykonawcę pisemnego oświadczenia o wyrażeniu</w:t>
      </w:r>
      <w:r w:rsidR="00F14C05" w:rsidRPr="00BA04D8">
        <w:rPr>
          <w:rFonts w:asciiTheme="minorHAnsi" w:eastAsia="TimesNewRoman" w:hAnsiTheme="minorHAnsi" w:cstheme="minorHAnsi"/>
          <w:sz w:val="21"/>
          <w:szCs w:val="21"/>
          <w:u w:val="single"/>
        </w:rPr>
        <w:t xml:space="preserve"> </w:t>
      </w:r>
      <w:r w:rsidRPr="00BA04D8">
        <w:rPr>
          <w:rFonts w:asciiTheme="minorHAnsi" w:eastAsia="TimesNewRoman" w:hAnsiTheme="minorHAnsi" w:cstheme="minorHAnsi"/>
          <w:sz w:val="21"/>
          <w:szCs w:val="21"/>
          <w:u w:val="single"/>
        </w:rPr>
        <w:t>zgody na przedł</w:t>
      </w:r>
      <w:r w:rsidR="009B2011" w:rsidRPr="00BA04D8">
        <w:rPr>
          <w:rFonts w:asciiTheme="minorHAnsi" w:eastAsia="TimesNewRoman" w:hAnsiTheme="minorHAnsi" w:cstheme="minorHAnsi"/>
          <w:sz w:val="21"/>
          <w:szCs w:val="21"/>
          <w:u w:val="single"/>
        </w:rPr>
        <w:t>użenie terminu związania ofertą</w:t>
      </w:r>
      <w:r w:rsidR="009B2011" w:rsidRPr="00BA04D8">
        <w:rPr>
          <w:rFonts w:asciiTheme="minorHAnsi" w:hAnsiTheme="minorHAnsi" w:cstheme="minorHAnsi"/>
          <w:sz w:val="21"/>
          <w:szCs w:val="21"/>
        </w:rPr>
        <w:t>;</w:t>
      </w:r>
      <w:r w:rsidR="00D45182" w:rsidRPr="00BA04D8">
        <w:rPr>
          <w:rFonts w:asciiTheme="minorHAnsi" w:hAnsiTheme="minorHAnsi" w:cstheme="minorHAnsi"/>
          <w:sz w:val="21"/>
          <w:szCs w:val="21"/>
        </w:rPr>
        <w:t xml:space="preserve"> </w:t>
      </w:r>
      <w:r w:rsidRPr="00BA04D8">
        <w:rPr>
          <w:rFonts w:asciiTheme="minorHAnsi" w:eastAsia="TimesNewRoman" w:hAnsiTheme="minorHAnsi" w:cstheme="minorHAnsi"/>
          <w:iCs/>
          <w:sz w:val="21"/>
          <w:szCs w:val="21"/>
        </w:rPr>
        <w:t>przedłużenie terminu z</w:t>
      </w:r>
      <w:r w:rsidR="009B2011" w:rsidRPr="00BA04D8">
        <w:rPr>
          <w:rFonts w:asciiTheme="minorHAnsi" w:eastAsia="TimesNewRoman" w:hAnsiTheme="minorHAnsi" w:cstheme="minorHAnsi"/>
          <w:iCs/>
          <w:sz w:val="21"/>
          <w:szCs w:val="21"/>
        </w:rPr>
        <w:t>wiązan</w:t>
      </w:r>
      <w:r w:rsidR="00380353" w:rsidRPr="00BA04D8">
        <w:rPr>
          <w:rFonts w:asciiTheme="minorHAnsi" w:eastAsia="TimesNewRoman" w:hAnsiTheme="minorHAnsi" w:cstheme="minorHAnsi"/>
          <w:iCs/>
          <w:sz w:val="21"/>
          <w:szCs w:val="21"/>
        </w:rPr>
        <w:t>ia ofertą,</w:t>
      </w:r>
      <w:r w:rsidRPr="00BA04D8">
        <w:rPr>
          <w:rFonts w:asciiTheme="minorHAnsi" w:eastAsia="TimesNewRoman" w:hAnsiTheme="minorHAnsi" w:cstheme="minorHAnsi"/>
          <w:iCs/>
          <w:sz w:val="21"/>
          <w:szCs w:val="21"/>
        </w:rPr>
        <w:t xml:space="preserve"> następuje wraz z przedłużeniem okresu ważności wadium albo, jeżeli nie jest to możliwe, z wniesieniem noweg</w:t>
      </w:r>
      <w:r w:rsidR="00EA1BF2" w:rsidRPr="00BA04D8">
        <w:rPr>
          <w:rFonts w:asciiTheme="minorHAnsi" w:eastAsia="TimesNewRoman" w:hAnsiTheme="minorHAnsi" w:cstheme="minorHAnsi"/>
          <w:iCs/>
          <w:sz w:val="21"/>
          <w:szCs w:val="21"/>
        </w:rPr>
        <w:t>o wadium na przedłużony okres zwi</w:t>
      </w:r>
      <w:r w:rsidRPr="00BA04D8">
        <w:rPr>
          <w:rFonts w:asciiTheme="minorHAnsi" w:eastAsia="TimesNewRoman" w:hAnsiTheme="minorHAnsi" w:cstheme="minorHAnsi"/>
          <w:iCs/>
          <w:sz w:val="21"/>
          <w:szCs w:val="21"/>
        </w:rPr>
        <w:t>ązania ofertą.</w:t>
      </w:r>
    </w:p>
    <w:p w:rsidR="003B324E" w:rsidRPr="00BA04D8" w:rsidRDefault="003B324E" w:rsidP="009A6AF1">
      <w:pPr>
        <w:widowControl w:val="0"/>
        <w:tabs>
          <w:tab w:val="left" w:pos="426"/>
        </w:tabs>
        <w:autoSpaceDE w:val="0"/>
        <w:autoSpaceDN w:val="0"/>
        <w:adjustRightInd w:val="0"/>
        <w:ind w:left="426" w:right="74"/>
        <w:jc w:val="both"/>
        <w:rPr>
          <w:rFonts w:asciiTheme="minorHAnsi" w:hAnsiTheme="minorHAnsi" w:cstheme="minorHAnsi"/>
          <w:sz w:val="21"/>
          <w:szCs w:val="21"/>
          <w:u w:val="single"/>
        </w:rPr>
      </w:pPr>
    </w:p>
    <w:p w:rsidR="00503DFB" w:rsidRPr="00BA04D8" w:rsidRDefault="0055343F"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ROZDZIAŁ 9</w:t>
      </w:r>
    </w:p>
    <w:p w:rsidR="00503DFB" w:rsidRPr="00BA04D8" w:rsidRDefault="00E0617B"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Opis s</w:t>
      </w:r>
      <w:r w:rsidR="00D303DB" w:rsidRPr="00BA04D8">
        <w:rPr>
          <w:rFonts w:asciiTheme="minorHAnsi" w:hAnsiTheme="minorHAnsi" w:cstheme="minorHAnsi"/>
          <w:spacing w:val="42"/>
          <w:sz w:val="21"/>
          <w:szCs w:val="21"/>
        </w:rPr>
        <w:t>posobu przygotowania ofer</w:t>
      </w:r>
      <w:r w:rsidR="008E6CA2" w:rsidRPr="00BA04D8">
        <w:rPr>
          <w:rFonts w:asciiTheme="minorHAnsi" w:hAnsiTheme="minorHAnsi" w:cstheme="minorHAnsi"/>
          <w:spacing w:val="42"/>
          <w:sz w:val="21"/>
          <w:szCs w:val="21"/>
        </w:rPr>
        <w:t>t</w:t>
      </w:r>
    </w:p>
    <w:p w:rsidR="00927A97" w:rsidRPr="00BA04D8" w:rsidRDefault="00927A97" w:rsidP="009A6AF1">
      <w:pPr>
        <w:pStyle w:val="Bezodstpw"/>
        <w:tabs>
          <w:tab w:val="left" w:pos="851"/>
        </w:tabs>
        <w:jc w:val="both"/>
        <w:rPr>
          <w:rFonts w:asciiTheme="minorHAnsi" w:hAnsiTheme="minorHAnsi" w:cstheme="minorHAnsi"/>
          <w:sz w:val="21"/>
          <w:szCs w:val="21"/>
        </w:rPr>
      </w:pPr>
    </w:p>
    <w:p w:rsidR="008E6CA2" w:rsidRPr="00BA04D8" w:rsidRDefault="008E6CA2" w:rsidP="009A6AF1">
      <w:pPr>
        <w:pStyle w:val="Tekstpodstawowy2"/>
        <w:numPr>
          <w:ilvl w:val="0"/>
          <w:numId w:val="20"/>
        </w:numPr>
        <w:tabs>
          <w:tab w:val="clear" w:pos="610"/>
          <w:tab w:val="left" w:pos="426"/>
        </w:tabs>
        <w:suppressAutoHyphens w:val="0"/>
        <w:ind w:left="426" w:hanging="426"/>
        <w:rPr>
          <w:rFonts w:asciiTheme="minorHAnsi" w:hAnsiTheme="minorHAnsi" w:cstheme="minorHAnsi"/>
          <w:sz w:val="21"/>
          <w:szCs w:val="21"/>
        </w:rPr>
      </w:pPr>
      <w:r w:rsidRPr="00BA04D8">
        <w:rPr>
          <w:rFonts w:asciiTheme="minorHAnsi" w:eastAsia="Calibri" w:hAnsiTheme="minorHAnsi" w:cstheme="minorHAnsi"/>
          <w:bCs/>
          <w:sz w:val="21"/>
          <w:szCs w:val="21"/>
          <w:lang w:eastAsia="en-US"/>
        </w:rPr>
        <w:t xml:space="preserve">Pod rygorem nieważności, ofertę </w:t>
      </w:r>
      <w:r w:rsidRPr="00BA04D8">
        <w:rPr>
          <w:rFonts w:asciiTheme="minorHAnsi" w:hAnsiTheme="minorHAnsi" w:cstheme="minorHAnsi"/>
          <w:sz w:val="21"/>
          <w:szCs w:val="21"/>
        </w:rPr>
        <w:t>należy sporządzić w języku polskim.</w:t>
      </w:r>
    </w:p>
    <w:p w:rsidR="000B74D0" w:rsidRPr="00BA04D8" w:rsidRDefault="000B74D0" w:rsidP="009A6AF1">
      <w:pPr>
        <w:pStyle w:val="Tekstpodstawowy2"/>
        <w:numPr>
          <w:ilvl w:val="0"/>
          <w:numId w:val="20"/>
        </w:numPr>
        <w:tabs>
          <w:tab w:val="clear" w:pos="610"/>
          <w:tab w:val="left" w:pos="426"/>
        </w:tabs>
        <w:suppressAutoHyphens w:val="0"/>
        <w:ind w:left="426" w:hanging="426"/>
        <w:rPr>
          <w:rFonts w:asciiTheme="minorHAnsi" w:hAnsiTheme="minorHAnsi" w:cstheme="minorHAnsi"/>
          <w:sz w:val="21"/>
          <w:szCs w:val="21"/>
        </w:rPr>
      </w:pPr>
      <w:r w:rsidRPr="00BA04D8">
        <w:rPr>
          <w:rFonts w:asciiTheme="minorHAnsi" w:hAnsiTheme="minorHAnsi" w:cstheme="minorHAnsi"/>
          <w:sz w:val="21"/>
          <w:szCs w:val="21"/>
        </w:rPr>
        <w:t>Wykonawca może złożyć tylko jedną ofertę; złożenie więcej niż jednej oferty spowoduje odrzucenie wszystkich ofert wykonawcy.</w:t>
      </w:r>
    </w:p>
    <w:p w:rsidR="00BE633D" w:rsidRPr="00BE633D" w:rsidRDefault="00A04FBF" w:rsidP="00BE633D">
      <w:pPr>
        <w:pStyle w:val="Tekstpodstawowy2"/>
        <w:numPr>
          <w:ilvl w:val="0"/>
          <w:numId w:val="20"/>
        </w:numPr>
        <w:tabs>
          <w:tab w:val="clear" w:pos="610"/>
          <w:tab w:val="left" w:pos="426"/>
        </w:tabs>
        <w:suppressAutoHyphens w:val="0"/>
        <w:ind w:left="426" w:hanging="426"/>
        <w:rPr>
          <w:rFonts w:asciiTheme="minorHAnsi" w:hAnsiTheme="minorHAnsi" w:cstheme="minorHAnsi"/>
          <w:sz w:val="21"/>
          <w:szCs w:val="21"/>
        </w:rPr>
      </w:pPr>
      <w:r w:rsidRPr="00BA04D8">
        <w:rPr>
          <w:rFonts w:asciiTheme="minorHAnsi" w:hAnsiTheme="minorHAnsi" w:cstheme="minorHAnsi"/>
          <w:bCs/>
          <w:sz w:val="21"/>
          <w:szCs w:val="21"/>
        </w:rPr>
        <w:t xml:space="preserve">Treść </w:t>
      </w:r>
      <w:r w:rsidRPr="00BA04D8">
        <w:rPr>
          <w:rFonts w:asciiTheme="minorHAnsi" w:hAnsiTheme="minorHAnsi" w:cstheme="minorHAnsi"/>
          <w:sz w:val="21"/>
          <w:szCs w:val="21"/>
        </w:rPr>
        <w:t xml:space="preserve">oferty musi być zgodna z wymaganiami zamawiającego określonymi w dokumentach zamówienia; </w:t>
      </w:r>
      <w:r w:rsidRPr="00BA04D8">
        <w:rPr>
          <w:rFonts w:asciiTheme="minorHAnsi" w:hAnsiTheme="minorHAnsi" w:cstheme="minorHAnsi"/>
          <w:bCs/>
          <w:sz w:val="21"/>
          <w:szCs w:val="21"/>
        </w:rPr>
        <w:t>w</w:t>
      </w:r>
      <w:r w:rsidR="005B5D6D" w:rsidRPr="00BA04D8">
        <w:rPr>
          <w:rFonts w:asciiTheme="minorHAnsi" w:hAnsiTheme="minorHAnsi" w:cstheme="minorHAnsi"/>
          <w:bCs/>
          <w:sz w:val="21"/>
          <w:szCs w:val="21"/>
        </w:rPr>
        <w:t>ykonawca sporządza o</w:t>
      </w:r>
      <w:r w:rsidR="00406107" w:rsidRPr="00BA04D8">
        <w:rPr>
          <w:rFonts w:asciiTheme="minorHAnsi" w:hAnsiTheme="minorHAnsi" w:cstheme="minorHAnsi"/>
          <w:bCs/>
          <w:sz w:val="21"/>
          <w:szCs w:val="21"/>
        </w:rPr>
        <w:t>fertę zgodnie z formularzem</w:t>
      </w:r>
      <w:r w:rsidR="00724C1D" w:rsidRPr="00BA04D8">
        <w:rPr>
          <w:rFonts w:asciiTheme="minorHAnsi" w:hAnsiTheme="minorHAnsi" w:cstheme="minorHAnsi"/>
          <w:bCs/>
          <w:sz w:val="21"/>
          <w:szCs w:val="21"/>
        </w:rPr>
        <w:t xml:space="preserve"> oferty</w:t>
      </w:r>
      <w:r w:rsidR="00CE4123" w:rsidRPr="00BA04D8">
        <w:rPr>
          <w:rFonts w:asciiTheme="minorHAnsi" w:hAnsiTheme="minorHAnsi" w:cstheme="minorHAnsi"/>
          <w:bCs/>
          <w:sz w:val="21"/>
          <w:szCs w:val="21"/>
        </w:rPr>
        <w:t xml:space="preserve">, którego wzór stanowi </w:t>
      </w:r>
      <w:r w:rsidR="00CE4123" w:rsidRPr="00BA04D8">
        <w:rPr>
          <w:rFonts w:asciiTheme="minorHAnsi" w:hAnsiTheme="minorHAnsi" w:cstheme="minorHAnsi"/>
          <w:b/>
          <w:bCs/>
          <w:sz w:val="21"/>
          <w:szCs w:val="21"/>
        </w:rPr>
        <w:t>za</w:t>
      </w:r>
      <w:r w:rsidR="00883FB5" w:rsidRPr="00BA04D8">
        <w:rPr>
          <w:rFonts w:asciiTheme="minorHAnsi" w:hAnsiTheme="minorHAnsi" w:cstheme="minorHAnsi"/>
          <w:b/>
          <w:bCs/>
          <w:sz w:val="21"/>
          <w:szCs w:val="21"/>
        </w:rPr>
        <w:t xml:space="preserve">łącznik nr </w:t>
      </w:r>
      <w:r w:rsidR="006A19BC" w:rsidRPr="00BA04D8">
        <w:rPr>
          <w:rFonts w:asciiTheme="minorHAnsi" w:hAnsiTheme="minorHAnsi" w:cstheme="minorHAnsi"/>
          <w:b/>
          <w:bCs/>
          <w:sz w:val="21"/>
          <w:szCs w:val="21"/>
        </w:rPr>
        <w:t>3</w:t>
      </w:r>
      <w:r w:rsidR="006C496F" w:rsidRPr="00BA04D8">
        <w:rPr>
          <w:rFonts w:asciiTheme="minorHAnsi" w:hAnsiTheme="minorHAnsi" w:cstheme="minorHAnsi"/>
          <w:bCs/>
          <w:sz w:val="21"/>
          <w:szCs w:val="21"/>
        </w:rPr>
        <w:t xml:space="preserve"> do SWZ</w:t>
      </w:r>
      <w:r w:rsidR="006D1544" w:rsidRPr="00BA04D8">
        <w:rPr>
          <w:rFonts w:asciiTheme="minorHAnsi" w:hAnsiTheme="minorHAnsi" w:cstheme="minorHAnsi"/>
          <w:bCs/>
          <w:sz w:val="21"/>
          <w:szCs w:val="21"/>
        </w:rPr>
        <w:t>;</w:t>
      </w:r>
      <w:r w:rsidR="00BE633D">
        <w:rPr>
          <w:rFonts w:asciiTheme="minorHAnsi" w:hAnsiTheme="minorHAnsi" w:cstheme="minorHAnsi"/>
          <w:sz w:val="21"/>
          <w:szCs w:val="21"/>
        </w:rPr>
        <w:t xml:space="preserve"> </w:t>
      </w:r>
      <w:r w:rsidR="00BE633D" w:rsidRPr="00BE633D">
        <w:rPr>
          <w:rFonts w:ascii="Calibri" w:hAnsi="Calibri" w:cs="Calibri"/>
          <w:bCs/>
          <w:sz w:val="21"/>
          <w:szCs w:val="21"/>
        </w:rPr>
        <w:t xml:space="preserve">integralną część oferty stanowi </w:t>
      </w:r>
      <w:r w:rsidR="00BE633D" w:rsidRPr="00BE633D">
        <w:rPr>
          <w:rFonts w:ascii="Calibri" w:eastAsia="Calibri" w:hAnsi="Calibri" w:cs="Calibri"/>
          <w:sz w:val="21"/>
          <w:szCs w:val="21"/>
          <w:lang w:eastAsia="en-US"/>
        </w:rPr>
        <w:t xml:space="preserve">kosztorys ofertowy – </w:t>
      </w:r>
      <w:r w:rsidR="00BE633D" w:rsidRPr="00BE633D">
        <w:rPr>
          <w:rFonts w:ascii="Calibri" w:eastAsia="Calibri" w:hAnsi="Calibri" w:cs="Calibri"/>
          <w:sz w:val="21"/>
          <w:szCs w:val="21"/>
          <w:u w:val="single"/>
          <w:lang w:eastAsia="en-US"/>
        </w:rPr>
        <w:t>składany przez wykonawcę wraz z ofertą</w:t>
      </w:r>
      <w:r w:rsidR="00BE633D" w:rsidRPr="00BE633D">
        <w:rPr>
          <w:rFonts w:ascii="Calibri" w:eastAsia="Calibri" w:hAnsi="Calibri" w:cs="Calibri"/>
          <w:sz w:val="21"/>
          <w:szCs w:val="21"/>
          <w:lang w:eastAsia="en-US"/>
        </w:rPr>
        <w:t xml:space="preserve"> – sporządzony na podstawie przedmiaru robót (</w:t>
      </w:r>
      <w:r w:rsidR="00BE633D" w:rsidRPr="00BE633D">
        <w:rPr>
          <w:rFonts w:ascii="Calibri" w:eastAsia="Calibri" w:hAnsi="Calibri" w:cs="Calibri"/>
          <w:b/>
          <w:sz w:val="21"/>
          <w:szCs w:val="21"/>
          <w:lang w:eastAsia="en-US"/>
        </w:rPr>
        <w:t>załącznik nr 2</w:t>
      </w:r>
      <w:r w:rsidR="00BE633D" w:rsidRPr="00BE633D">
        <w:rPr>
          <w:rFonts w:ascii="Calibri" w:eastAsia="Calibri" w:hAnsi="Calibri" w:cs="Calibri"/>
          <w:sz w:val="21"/>
          <w:szCs w:val="21"/>
          <w:lang w:eastAsia="en-US"/>
        </w:rPr>
        <w:t xml:space="preserve"> do SWZ) oraz zgodnie ze stosownymi wytycznymi Rozdziału 13 SWZ.</w:t>
      </w:r>
    </w:p>
    <w:p w:rsidR="004178E2" w:rsidRPr="00BA04D8" w:rsidRDefault="006D1544" w:rsidP="009A6AF1">
      <w:pPr>
        <w:pStyle w:val="Tekstpodstawowy2"/>
        <w:numPr>
          <w:ilvl w:val="0"/>
          <w:numId w:val="20"/>
        </w:numPr>
        <w:tabs>
          <w:tab w:val="clear" w:pos="610"/>
          <w:tab w:val="left" w:pos="426"/>
        </w:tabs>
        <w:suppressAutoHyphens w:val="0"/>
        <w:ind w:left="426" w:hanging="426"/>
        <w:rPr>
          <w:rFonts w:asciiTheme="minorHAnsi" w:hAnsiTheme="minorHAnsi" w:cstheme="minorHAnsi"/>
          <w:sz w:val="21"/>
          <w:szCs w:val="21"/>
        </w:rPr>
      </w:pPr>
      <w:r w:rsidRPr="00BA04D8">
        <w:rPr>
          <w:rFonts w:asciiTheme="minorHAnsi" w:hAnsiTheme="minorHAnsi" w:cstheme="minorHAnsi"/>
          <w:bCs/>
          <w:sz w:val="21"/>
          <w:szCs w:val="21"/>
          <w:u w:val="single"/>
        </w:rPr>
        <w:t>Wykonawca składa wraz z ofertą</w:t>
      </w:r>
      <w:r w:rsidR="003E0603" w:rsidRPr="00BA04D8">
        <w:rPr>
          <w:rFonts w:asciiTheme="minorHAnsi" w:hAnsiTheme="minorHAnsi" w:cstheme="minorHAnsi"/>
          <w:bCs/>
          <w:sz w:val="21"/>
          <w:szCs w:val="21"/>
        </w:rPr>
        <w:t>:</w:t>
      </w:r>
    </w:p>
    <w:p w:rsidR="00D918BB" w:rsidRPr="00BA04D8" w:rsidRDefault="006466C3" w:rsidP="009A6AF1">
      <w:pPr>
        <w:pStyle w:val="Tekstpodstawowy2"/>
        <w:numPr>
          <w:ilvl w:val="1"/>
          <w:numId w:val="20"/>
        </w:numPr>
        <w:suppressAutoHyphens w:val="0"/>
        <w:ind w:left="851" w:hanging="425"/>
        <w:rPr>
          <w:rFonts w:asciiTheme="minorHAnsi" w:hAnsiTheme="minorHAnsi" w:cstheme="minorHAnsi"/>
          <w:sz w:val="21"/>
          <w:szCs w:val="21"/>
        </w:rPr>
      </w:pPr>
      <w:r w:rsidRPr="00BA04D8">
        <w:rPr>
          <w:rFonts w:asciiTheme="minorHAnsi" w:hAnsiTheme="minorHAnsi" w:cstheme="minorHAnsi"/>
          <w:sz w:val="21"/>
          <w:szCs w:val="21"/>
        </w:rPr>
        <w:t>Oświadczenie</w:t>
      </w:r>
      <w:r w:rsidR="00151502" w:rsidRPr="00BA04D8">
        <w:rPr>
          <w:rFonts w:asciiTheme="minorHAnsi" w:hAnsiTheme="minorHAnsi" w:cstheme="minorHAnsi"/>
          <w:sz w:val="21"/>
          <w:szCs w:val="21"/>
        </w:rPr>
        <w:t>, o którym mowa w § 15 ust. 2 regulaminu</w:t>
      </w:r>
      <w:r w:rsidR="00433A2C" w:rsidRPr="00BA04D8">
        <w:rPr>
          <w:rFonts w:asciiTheme="minorHAnsi" w:hAnsiTheme="minorHAnsi" w:cstheme="minorHAnsi"/>
          <w:sz w:val="21"/>
          <w:szCs w:val="21"/>
        </w:rPr>
        <w:t xml:space="preserve">, </w:t>
      </w:r>
      <w:r w:rsidR="00601DA3" w:rsidRPr="00BA04D8">
        <w:rPr>
          <w:rFonts w:asciiTheme="minorHAnsi" w:hAnsiTheme="minorHAnsi" w:cstheme="minorHAnsi"/>
          <w:sz w:val="21"/>
          <w:szCs w:val="21"/>
        </w:rPr>
        <w:t>według wzoru</w:t>
      </w:r>
      <w:r w:rsidR="00433A2C" w:rsidRPr="00BA04D8">
        <w:rPr>
          <w:rFonts w:asciiTheme="minorHAnsi" w:hAnsiTheme="minorHAnsi" w:cstheme="minorHAnsi"/>
          <w:sz w:val="21"/>
          <w:szCs w:val="21"/>
        </w:rPr>
        <w:t xml:space="preserve"> stanowi</w:t>
      </w:r>
      <w:r w:rsidR="00601DA3" w:rsidRPr="00BA04D8">
        <w:rPr>
          <w:rFonts w:asciiTheme="minorHAnsi" w:hAnsiTheme="minorHAnsi" w:cstheme="minorHAnsi"/>
          <w:sz w:val="21"/>
          <w:szCs w:val="21"/>
        </w:rPr>
        <w:t>ącego</w:t>
      </w:r>
      <w:r w:rsidR="00433A2C" w:rsidRPr="00BA04D8">
        <w:rPr>
          <w:rFonts w:asciiTheme="minorHAnsi" w:hAnsiTheme="minorHAnsi" w:cstheme="minorHAnsi"/>
          <w:sz w:val="21"/>
          <w:szCs w:val="21"/>
        </w:rPr>
        <w:t xml:space="preserve"> </w:t>
      </w:r>
      <w:r w:rsidR="00433A2C" w:rsidRPr="00BA04D8">
        <w:rPr>
          <w:rFonts w:asciiTheme="minorHAnsi" w:hAnsiTheme="minorHAnsi" w:cstheme="minorHAnsi"/>
          <w:b/>
          <w:bCs/>
          <w:sz w:val="21"/>
          <w:szCs w:val="21"/>
        </w:rPr>
        <w:t>za</w:t>
      </w:r>
      <w:r w:rsidR="00883FB5" w:rsidRPr="00BA04D8">
        <w:rPr>
          <w:rFonts w:asciiTheme="minorHAnsi" w:hAnsiTheme="minorHAnsi" w:cstheme="minorHAnsi"/>
          <w:b/>
          <w:bCs/>
          <w:sz w:val="21"/>
          <w:szCs w:val="21"/>
        </w:rPr>
        <w:t xml:space="preserve">łącznik nr </w:t>
      </w:r>
      <w:r w:rsidR="006A19BC" w:rsidRPr="00BA04D8">
        <w:rPr>
          <w:rFonts w:asciiTheme="minorHAnsi" w:hAnsiTheme="minorHAnsi" w:cstheme="minorHAnsi"/>
          <w:b/>
          <w:bCs/>
          <w:sz w:val="21"/>
          <w:szCs w:val="21"/>
        </w:rPr>
        <w:t>4</w:t>
      </w:r>
      <w:r w:rsidR="00433A2C" w:rsidRPr="00BA04D8">
        <w:rPr>
          <w:rFonts w:asciiTheme="minorHAnsi" w:hAnsiTheme="minorHAnsi" w:cstheme="minorHAnsi"/>
          <w:bCs/>
          <w:sz w:val="21"/>
          <w:szCs w:val="21"/>
        </w:rPr>
        <w:t xml:space="preserve"> do SWZ</w:t>
      </w:r>
      <w:r w:rsidR="003128F8" w:rsidRPr="00BA04D8">
        <w:rPr>
          <w:rFonts w:asciiTheme="minorHAnsi" w:hAnsiTheme="minorHAnsi" w:cstheme="minorHAnsi"/>
          <w:bCs/>
          <w:sz w:val="21"/>
          <w:szCs w:val="21"/>
        </w:rPr>
        <w:t>,</w:t>
      </w:r>
      <w:r w:rsidR="00164CA3" w:rsidRPr="00BA04D8">
        <w:rPr>
          <w:rFonts w:asciiTheme="minorHAnsi" w:hAnsiTheme="minorHAnsi" w:cstheme="minorHAnsi"/>
          <w:bCs/>
          <w:sz w:val="21"/>
          <w:szCs w:val="21"/>
        </w:rPr>
        <w:t xml:space="preserve"> </w:t>
      </w:r>
      <w:r w:rsidR="006A5B2B" w:rsidRPr="00BA04D8">
        <w:rPr>
          <w:rFonts w:asciiTheme="minorHAnsi" w:hAnsiTheme="minorHAnsi" w:cstheme="minorHAnsi"/>
          <w:b/>
          <w:sz w:val="21"/>
          <w:szCs w:val="21"/>
          <w:u w:val="single"/>
        </w:rPr>
        <w:t>składane</w:t>
      </w:r>
      <w:r w:rsidR="00164CA3" w:rsidRPr="00BA04D8">
        <w:rPr>
          <w:rFonts w:asciiTheme="minorHAnsi" w:hAnsiTheme="minorHAnsi" w:cstheme="minorHAnsi"/>
          <w:b/>
          <w:sz w:val="21"/>
          <w:szCs w:val="21"/>
          <w:u w:val="single"/>
        </w:rPr>
        <w:t xml:space="preserve"> </w:t>
      </w:r>
      <w:r w:rsidR="005B5D6D" w:rsidRPr="00BA04D8">
        <w:rPr>
          <w:rFonts w:asciiTheme="minorHAnsi" w:hAnsiTheme="minorHAnsi" w:cstheme="minorHAnsi"/>
          <w:b/>
          <w:sz w:val="21"/>
          <w:szCs w:val="21"/>
          <w:u w:val="single"/>
        </w:rPr>
        <w:t>odrębnie</w:t>
      </w:r>
      <w:r w:rsidR="006A5B2B" w:rsidRPr="00BA04D8">
        <w:rPr>
          <w:rFonts w:asciiTheme="minorHAnsi" w:hAnsiTheme="minorHAnsi" w:cstheme="minorHAnsi"/>
          <w:b/>
          <w:sz w:val="21"/>
          <w:szCs w:val="21"/>
          <w:u w:val="single"/>
        </w:rPr>
        <w:t xml:space="preserve"> przez</w:t>
      </w:r>
      <w:r w:rsidR="005B5D6D" w:rsidRPr="00BA04D8">
        <w:rPr>
          <w:rFonts w:asciiTheme="minorHAnsi" w:hAnsiTheme="minorHAnsi" w:cstheme="minorHAnsi"/>
          <w:b/>
          <w:sz w:val="21"/>
          <w:szCs w:val="21"/>
        </w:rPr>
        <w:t>:</w:t>
      </w:r>
    </w:p>
    <w:p w:rsidR="00D918BB" w:rsidRDefault="00D918BB" w:rsidP="009A6AF1">
      <w:pPr>
        <w:pStyle w:val="Tekstpodstawowy2"/>
        <w:numPr>
          <w:ilvl w:val="1"/>
          <w:numId w:val="19"/>
        </w:numPr>
        <w:suppressAutoHyphens w:val="0"/>
        <w:ind w:left="1276" w:hanging="425"/>
        <w:rPr>
          <w:rFonts w:asciiTheme="minorHAnsi" w:hAnsiTheme="minorHAnsi" w:cstheme="minorHAnsi"/>
          <w:sz w:val="21"/>
          <w:szCs w:val="21"/>
        </w:rPr>
      </w:pPr>
      <w:r w:rsidRPr="00BA04D8">
        <w:rPr>
          <w:rFonts w:asciiTheme="minorHAnsi" w:hAnsiTheme="minorHAnsi" w:cstheme="minorHAnsi"/>
          <w:sz w:val="21"/>
          <w:szCs w:val="21"/>
        </w:rPr>
        <w:t>W</w:t>
      </w:r>
      <w:r w:rsidR="004178E2" w:rsidRPr="00BA04D8">
        <w:rPr>
          <w:rFonts w:asciiTheme="minorHAnsi" w:hAnsiTheme="minorHAnsi" w:cstheme="minorHAnsi"/>
          <w:sz w:val="21"/>
          <w:szCs w:val="21"/>
        </w:rPr>
        <w:t>ykonawcę;</w:t>
      </w:r>
    </w:p>
    <w:p w:rsidR="00BE633D" w:rsidRDefault="00BE633D" w:rsidP="00BE633D">
      <w:pPr>
        <w:pStyle w:val="Tekstpodstawowy2"/>
        <w:suppressAutoHyphens w:val="0"/>
        <w:ind w:left="1276"/>
        <w:rPr>
          <w:rFonts w:asciiTheme="minorHAnsi" w:hAnsiTheme="minorHAnsi" w:cstheme="minorHAnsi"/>
          <w:sz w:val="21"/>
          <w:szCs w:val="21"/>
        </w:rPr>
      </w:pPr>
    </w:p>
    <w:p w:rsidR="00BE633D" w:rsidRPr="00BA04D8" w:rsidRDefault="00BE633D" w:rsidP="00BE633D">
      <w:pPr>
        <w:pStyle w:val="Tekstpodstawowy2"/>
        <w:suppressAutoHyphens w:val="0"/>
        <w:ind w:left="1276"/>
        <w:rPr>
          <w:rFonts w:asciiTheme="minorHAnsi" w:hAnsiTheme="minorHAnsi" w:cstheme="minorHAnsi"/>
          <w:sz w:val="21"/>
          <w:szCs w:val="21"/>
        </w:rPr>
      </w:pPr>
    </w:p>
    <w:p w:rsidR="004178E2" w:rsidRPr="00BA04D8" w:rsidRDefault="00D918BB" w:rsidP="009A6AF1">
      <w:pPr>
        <w:pStyle w:val="Tekstpodstawowy2"/>
        <w:numPr>
          <w:ilvl w:val="1"/>
          <w:numId w:val="19"/>
        </w:numPr>
        <w:suppressAutoHyphens w:val="0"/>
        <w:ind w:left="1276" w:hanging="425"/>
        <w:rPr>
          <w:rFonts w:asciiTheme="minorHAnsi" w:hAnsiTheme="minorHAnsi" w:cstheme="minorHAnsi"/>
          <w:sz w:val="21"/>
          <w:szCs w:val="21"/>
        </w:rPr>
      </w:pPr>
      <w:r w:rsidRPr="00BA04D8">
        <w:rPr>
          <w:rFonts w:asciiTheme="minorHAnsi" w:hAnsiTheme="minorHAnsi" w:cstheme="minorHAnsi"/>
          <w:sz w:val="21"/>
          <w:szCs w:val="21"/>
        </w:rPr>
        <w:t>K</w:t>
      </w:r>
      <w:r w:rsidR="004178E2" w:rsidRPr="00BA04D8">
        <w:rPr>
          <w:rFonts w:asciiTheme="minorHAnsi" w:hAnsiTheme="minorHAnsi" w:cstheme="minorHAnsi"/>
          <w:sz w:val="21"/>
          <w:szCs w:val="21"/>
        </w:rPr>
        <w:t>ażdego z wykonawców wspólnie ubiegających się o udzielenie zamówienia, np. członków / partnerów konsorcjum, bądź wspólników spółki cywilnej;</w:t>
      </w:r>
      <w:r w:rsidR="00E86CA8" w:rsidRPr="00BA04D8">
        <w:rPr>
          <w:rFonts w:asciiTheme="minorHAnsi" w:hAnsiTheme="minorHAnsi" w:cstheme="minorHAnsi"/>
          <w:sz w:val="21"/>
          <w:szCs w:val="21"/>
        </w:rPr>
        <w:t xml:space="preserve"> </w:t>
      </w:r>
      <w:r w:rsidR="004178E2" w:rsidRPr="00BA04D8">
        <w:rPr>
          <w:rFonts w:asciiTheme="minorHAnsi" w:hAnsiTheme="minorHAnsi" w:cstheme="minorHAnsi"/>
          <w:sz w:val="21"/>
          <w:szCs w:val="21"/>
        </w:rPr>
        <w:t>w takim przypadku oświadczenie potwierdza brak podstaw wykluczenia w odniesieniu do każdego z wykonawców wspólnie ubiegających się o udzielenie zamówienia oraz spełnianie warunków udziału w postępowaniu w zakresie, w jakim każdy z tych wykonawców wykazuje spełnianie warunków udziału w postępowaniu;</w:t>
      </w:r>
    </w:p>
    <w:p w:rsidR="004178E2" w:rsidRPr="00BA04D8" w:rsidRDefault="00D918BB" w:rsidP="009A6AF1">
      <w:pPr>
        <w:pStyle w:val="Tekstpodstawowy2"/>
        <w:numPr>
          <w:ilvl w:val="1"/>
          <w:numId w:val="19"/>
        </w:numPr>
        <w:suppressAutoHyphens w:val="0"/>
        <w:ind w:left="1276" w:hanging="425"/>
        <w:rPr>
          <w:rFonts w:asciiTheme="minorHAnsi" w:hAnsiTheme="minorHAnsi" w:cstheme="minorHAnsi"/>
          <w:sz w:val="21"/>
          <w:szCs w:val="21"/>
        </w:rPr>
      </w:pPr>
      <w:r w:rsidRPr="00BA04D8">
        <w:rPr>
          <w:rFonts w:asciiTheme="minorHAnsi" w:hAnsiTheme="minorHAnsi" w:cstheme="minorHAnsi"/>
          <w:sz w:val="21"/>
          <w:szCs w:val="21"/>
        </w:rPr>
        <w:t>P</w:t>
      </w:r>
      <w:r w:rsidR="004178E2" w:rsidRPr="00BA04D8">
        <w:rPr>
          <w:rFonts w:asciiTheme="minorHAnsi" w:hAnsiTheme="minorHAnsi" w:cstheme="minorHAnsi"/>
          <w:sz w:val="21"/>
          <w:szCs w:val="21"/>
        </w:rPr>
        <w:t>odmiot udostępniający zasoby, na którego potencjał powołuje się wykonawca w celu potwierdzenia spełnienia warunków udziału w postępowaniu; w takim przypadku oświadczenie potwierdza brak podstaw wykluczenia podmiotu oraz spełnianie warunków udziału w postępowaniu w zakresie, w jakim podmiot udostępnia swoje zasoby wykonawcy;</w:t>
      </w:r>
    </w:p>
    <w:p w:rsidR="00197D7D" w:rsidRPr="00BA04D8" w:rsidRDefault="00F45908" w:rsidP="009A6AF1">
      <w:pPr>
        <w:pStyle w:val="Tekstpodstawowy2"/>
        <w:numPr>
          <w:ilvl w:val="1"/>
          <w:numId w:val="20"/>
        </w:numPr>
        <w:suppressAutoHyphens w:val="0"/>
        <w:ind w:hanging="436"/>
        <w:rPr>
          <w:rFonts w:asciiTheme="minorHAnsi" w:hAnsiTheme="minorHAnsi" w:cstheme="minorHAnsi"/>
          <w:sz w:val="21"/>
          <w:szCs w:val="21"/>
        </w:rPr>
      </w:pPr>
      <w:r w:rsidRPr="00BA04D8">
        <w:rPr>
          <w:rFonts w:asciiTheme="minorHAnsi" w:hAnsiTheme="minorHAnsi" w:cstheme="minorHAnsi"/>
          <w:sz w:val="21"/>
          <w:szCs w:val="21"/>
        </w:rPr>
        <w:t>O</w:t>
      </w:r>
      <w:r w:rsidR="00197D7D" w:rsidRPr="00BA04D8">
        <w:rPr>
          <w:rFonts w:asciiTheme="minorHAnsi" w:hAnsiTheme="minorHAnsi" w:cstheme="minorHAnsi"/>
          <w:sz w:val="21"/>
          <w:szCs w:val="21"/>
        </w:rPr>
        <w:t xml:space="preserve">dpis </w:t>
      </w:r>
      <w:r w:rsidRPr="00BA04D8">
        <w:rPr>
          <w:rFonts w:asciiTheme="minorHAnsi" w:hAnsiTheme="minorHAnsi" w:cstheme="minorHAnsi"/>
          <w:sz w:val="21"/>
          <w:szCs w:val="21"/>
        </w:rPr>
        <w:t xml:space="preserve">lub informację </w:t>
      </w:r>
      <w:r w:rsidR="00197D7D" w:rsidRPr="00BA04D8">
        <w:rPr>
          <w:rFonts w:asciiTheme="minorHAnsi" w:hAnsiTheme="minorHAnsi" w:cstheme="minorHAnsi"/>
          <w:sz w:val="21"/>
          <w:szCs w:val="21"/>
        </w:rPr>
        <w:t xml:space="preserve">z Krajowego Rejestru Sądowego, Centralnej Ewidencji i Informacji o Działalności Gospodarczej lub innego właściwego rejestru potwierdzającego, że osoba działająca w imieniu </w:t>
      </w:r>
      <w:r w:rsidRPr="00BA04D8">
        <w:rPr>
          <w:rFonts w:asciiTheme="minorHAnsi" w:hAnsiTheme="minorHAnsi" w:cstheme="minorHAnsi"/>
          <w:sz w:val="21"/>
          <w:szCs w:val="21"/>
        </w:rPr>
        <w:t>w</w:t>
      </w:r>
      <w:r w:rsidR="00197D7D" w:rsidRPr="00BA04D8">
        <w:rPr>
          <w:rFonts w:asciiTheme="minorHAnsi" w:hAnsiTheme="minorHAnsi" w:cstheme="minorHAnsi"/>
          <w:sz w:val="21"/>
          <w:szCs w:val="21"/>
        </w:rPr>
        <w:t>ykonawcy jest umocowana do jego reprezentowania;</w:t>
      </w:r>
    </w:p>
    <w:p w:rsidR="00351A9D" w:rsidRDefault="00FC238C" w:rsidP="009A6AF1">
      <w:pPr>
        <w:pStyle w:val="Tekstpodstawowy2"/>
        <w:numPr>
          <w:ilvl w:val="1"/>
          <w:numId w:val="20"/>
        </w:numPr>
        <w:suppressAutoHyphens w:val="0"/>
        <w:ind w:hanging="436"/>
        <w:rPr>
          <w:rFonts w:asciiTheme="minorHAnsi" w:hAnsiTheme="minorHAnsi" w:cstheme="minorHAnsi"/>
          <w:sz w:val="21"/>
          <w:szCs w:val="21"/>
        </w:rPr>
      </w:pPr>
      <w:r w:rsidRPr="00BA04D8">
        <w:rPr>
          <w:rFonts w:asciiTheme="minorHAnsi" w:hAnsiTheme="minorHAnsi" w:cstheme="minorHAnsi"/>
          <w:color w:val="000000"/>
          <w:sz w:val="21"/>
          <w:szCs w:val="21"/>
        </w:rPr>
        <w:t xml:space="preserve">W przypadku, gdy </w:t>
      </w:r>
      <w:r w:rsidR="000C2792" w:rsidRPr="00BA04D8">
        <w:rPr>
          <w:rFonts w:asciiTheme="minorHAnsi" w:hAnsiTheme="minorHAnsi" w:cstheme="minorHAnsi"/>
          <w:color w:val="000000"/>
          <w:sz w:val="21"/>
          <w:szCs w:val="21"/>
        </w:rPr>
        <w:t>umocowanie osoby składającej</w:t>
      </w:r>
      <w:r w:rsidR="00A91C0F" w:rsidRPr="00BA04D8">
        <w:rPr>
          <w:rFonts w:asciiTheme="minorHAnsi" w:hAnsiTheme="minorHAnsi" w:cstheme="minorHAnsi"/>
          <w:color w:val="000000"/>
          <w:sz w:val="21"/>
          <w:szCs w:val="21"/>
        </w:rPr>
        <w:t xml:space="preserve"> ofertę nie wynika z dokumentu</w:t>
      </w:r>
      <w:r w:rsidR="000C2792" w:rsidRPr="00BA04D8">
        <w:rPr>
          <w:rFonts w:asciiTheme="minorHAnsi" w:hAnsiTheme="minorHAnsi" w:cstheme="minorHAnsi"/>
          <w:color w:val="000000"/>
          <w:sz w:val="21"/>
          <w:szCs w:val="21"/>
        </w:rPr>
        <w:t>, o któ</w:t>
      </w:r>
      <w:r w:rsidR="00A91C0F" w:rsidRPr="00BA04D8">
        <w:rPr>
          <w:rFonts w:asciiTheme="minorHAnsi" w:hAnsiTheme="minorHAnsi" w:cstheme="minorHAnsi"/>
          <w:color w:val="000000"/>
          <w:sz w:val="21"/>
          <w:szCs w:val="21"/>
        </w:rPr>
        <w:t>rym</w:t>
      </w:r>
      <w:r w:rsidR="000C2792" w:rsidRPr="00BA04D8">
        <w:rPr>
          <w:rFonts w:asciiTheme="minorHAnsi" w:hAnsiTheme="minorHAnsi" w:cstheme="minorHAnsi"/>
          <w:color w:val="000000"/>
          <w:sz w:val="21"/>
          <w:szCs w:val="21"/>
        </w:rPr>
        <w:t xml:space="preserve"> mowa </w:t>
      </w:r>
      <w:r w:rsidR="000C2792" w:rsidRPr="00BA04D8">
        <w:rPr>
          <w:rFonts w:asciiTheme="minorHAnsi" w:eastAsia="Calibri" w:hAnsiTheme="minorHAnsi" w:cstheme="minorHAnsi"/>
          <w:color w:val="000000"/>
          <w:sz w:val="21"/>
          <w:szCs w:val="21"/>
          <w:lang w:eastAsia="en-US"/>
        </w:rPr>
        <w:t xml:space="preserve">odpowiednio w </w:t>
      </w:r>
      <w:proofErr w:type="spellStart"/>
      <w:r w:rsidR="00741078" w:rsidRPr="00BA04D8">
        <w:rPr>
          <w:rFonts w:asciiTheme="minorHAnsi" w:eastAsia="Calibri" w:hAnsiTheme="minorHAnsi" w:cstheme="minorHAnsi"/>
          <w:color w:val="000000"/>
          <w:sz w:val="21"/>
          <w:szCs w:val="21"/>
          <w:lang w:eastAsia="en-US"/>
        </w:rPr>
        <w:t>p</w:t>
      </w:r>
      <w:r w:rsidR="000C2792" w:rsidRPr="00BA04D8">
        <w:rPr>
          <w:rFonts w:asciiTheme="minorHAnsi" w:eastAsia="Calibri" w:hAnsiTheme="minorHAnsi" w:cstheme="minorHAnsi"/>
          <w:color w:val="000000"/>
          <w:sz w:val="21"/>
          <w:szCs w:val="21"/>
          <w:lang w:eastAsia="en-US"/>
        </w:rPr>
        <w:t>pkt</w:t>
      </w:r>
      <w:proofErr w:type="spellEnd"/>
      <w:r w:rsidR="000C2792" w:rsidRPr="00BA04D8">
        <w:rPr>
          <w:rFonts w:asciiTheme="minorHAnsi" w:eastAsia="Calibri" w:hAnsiTheme="minorHAnsi" w:cstheme="minorHAnsi"/>
          <w:color w:val="000000"/>
          <w:sz w:val="21"/>
          <w:szCs w:val="21"/>
          <w:lang w:eastAsia="en-US"/>
        </w:rPr>
        <w:t xml:space="preserve"> </w:t>
      </w:r>
      <w:r w:rsidR="00F82B22" w:rsidRPr="00BA04D8">
        <w:rPr>
          <w:rFonts w:asciiTheme="minorHAnsi" w:eastAsia="Calibri" w:hAnsiTheme="minorHAnsi" w:cstheme="minorHAnsi"/>
          <w:color w:val="000000"/>
          <w:sz w:val="21"/>
          <w:szCs w:val="21"/>
          <w:lang w:eastAsia="en-US"/>
        </w:rPr>
        <w:t>4</w:t>
      </w:r>
      <w:r w:rsidR="00260A51" w:rsidRPr="00BA04D8">
        <w:rPr>
          <w:rFonts w:asciiTheme="minorHAnsi" w:eastAsia="Calibri" w:hAnsiTheme="minorHAnsi" w:cstheme="minorHAnsi"/>
          <w:color w:val="000000"/>
          <w:sz w:val="21"/>
          <w:szCs w:val="21"/>
          <w:lang w:eastAsia="en-US"/>
        </w:rPr>
        <w:t>.2.</w:t>
      </w:r>
      <w:r w:rsidR="00A91C0F" w:rsidRPr="00BA04D8">
        <w:rPr>
          <w:rFonts w:asciiTheme="minorHAnsi" w:eastAsia="Calibri" w:hAnsiTheme="minorHAnsi" w:cstheme="minorHAnsi"/>
          <w:color w:val="000000"/>
          <w:sz w:val="21"/>
          <w:szCs w:val="21"/>
          <w:lang w:eastAsia="en-US"/>
        </w:rPr>
        <w:t xml:space="preserve"> </w:t>
      </w:r>
      <w:r w:rsidRPr="00BA04D8">
        <w:rPr>
          <w:rFonts w:asciiTheme="minorHAnsi" w:eastAsia="Calibri" w:hAnsiTheme="minorHAnsi" w:cstheme="minorHAnsi"/>
          <w:color w:val="000000"/>
          <w:sz w:val="21"/>
          <w:szCs w:val="21"/>
          <w:lang w:eastAsia="en-US"/>
        </w:rPr>
        <w:t xml:space="preserve">– </w:t>
      </w:r>
      <w:r w:rsidR="00E74C45" w:rsidRPr="00BA04D8">
        <w:rPr>
          <w:rFonts w:asciiTheme="minorHAnsi" w:eastAsia="Calibri" w:hAnsiTheme="minorHAnsi" w:cstheme="minorHAnsi"/>
          <w:color w:val="000000"/>
          <w:sz w:val="21"/>
          <w:szCs w:val="21"/>
          <w:lang w:eastAsia="en-US"/>
        </w:rPr>
        <w:t>p</w:t>
      </w:r>
      <w:r w:rsidR="003E0603" w:rsidRPr="00BA04D8">
        <w:rPr>
          <w:rFonts w:asciiTheme="minorHAnsi" w:eastAsia="Calibri" w:hAnsiTheme="minorHAnsi" w:cstheme="minorHAnsi"/>
          <w:color w:val="000000"/>
          <w:sz w:val="21"/>
          <w:szCs w:val="21"/>
          <w:lang w:eastAsia="en-US"/>
        </w:rPr>
        <w:t>ełnomocnictwo</w:t>
      </w:r>
      <w:r w:rsidR="000F284A" w:rsidRPr="00BA04D8">
        <w:rPr>
          <w:rFonts w:asciiTheme="minorHAnsi" w:eastAsia="Calibri" w:hAnsiTheme="minorHAnsi" w:cstheme="minorHAnsi"/>
          <w:color w:val="000000"/>
          <w:sz w:val="21"/>
          <w:szCs w:val="21"/>
          <w:lang w:eastAsia="en-US"/>
        </w:rPr>
        <w:t xml:space="preserve">, </w:t>
      </w:r>
      <w:r w:rsidR="00A91C0F" w:rsidRPr="00BA04D8">
        <w:rPr>
          <w:rFonts w:asciiTheme="minorHAnsi" w:eastAsia="Calibri" w:hAnsiTheme="minorHAnsi" w:cstheme="minorHAnsi"/>
          <w:color w:val="000000"/>
          <w:sz w:val="21"/>
          <w:szCs w:val="21"/>
          <w:lang w:eastAsia="en-US"/>
        </w:rPr>
        <w:t>bądź i</w:t>
      </w:r>
      <w:r w:rsidR="00351A9D" w:rsidRPr="00BA04D8">
        <w:rPr>
          <w:rFonts w:asciiTheme="minorHAnsi" w:hAnsiTheme="minorHAnsi" w:cstheme="minorHAnsi"/>
          <w:sz w:val="21"/>
          <w:szCs w:val="21"/>
        </w:rPr>
        <w:t>nny dokument potwierdzający umocowanie do reprezentowa</w:t>
      </w:r>
      <w:r w:rsidR="00A91C0F" w:rsidRPr="00BA04D8">
        <w:rPr>
          <w:rFonts w:asciiTheme="minorHAnsi" w:hAnsiTheme="minorHAnsi" w:cstheme="minorHAnsi"/>
          <w:sz w:val="21"/>
          <w:szCs w:val="21"/>
        </w:rPr>
        <w:t>nia wykonawcy;</w:t>
      </w:r>
    </w:p>
    <w:p w:rsidR="00D918BB" w:rsidRDefault="00FC238C" w:rsidP="009A6AF1">
      <w:pPr>
        <w:pStyle w:val="Tekstpodstawowy2"/>
        <w:numPr>
          <w:ilvl w:val="1"/>
          <w:numId w:val="20"/>
        </w:numPr>
        <w:suppressAutoHyphens w:val="0"/>
        <w:ind w:hanging="436"/>
        <w:rPr>
          <w:rFonts w:asciiTheme="minorHAnsi" w:hAnsiTheme="minorHAnsi" w:cstheme="minorHAnsi"/>
          <w:sz w:val="21"/>
          <w:szCs w:val="21"/>
        </w:rPr>
      </w:pPr>
      <w:r w:rsidRPr="00BA04D8">
        <w:rPr>
          <w:rFonts w:asciiTheme="minorHAnsi" w:hAnsiTheme="minorHAnsi" w:cstheme="minorHAnsi"/>
          <w:sz w:val="21"/>
          <w:szCs w:val="21"/>
        </w:rPr>
        <w:t>W</w:t>
      </w:r>
      <w:r w:rsidR="00CB7604" w:rsidRPr="00BA04D8">
        <w:rPr>
          <w:rFonts w:asciiTheme="minorHAnsi" w:hAnsiTheme="minorHAnsi" w:cstheme="minorHAnsi"/>
          <w:sz w:val="21"/>
          <w:szCs w:val="21"/>
        </w:rPr>
        <w:t xml:space="preserve"> przypadku wykonawców wspólnie ubiegających się o udzielenie zamówienia</w:t>
      </w:r>
      <w:r w:rsidR="001B6718" w:rsidRPr="00BA04D8">
        <w:rPr>
          <w:rFonts w:asciiTheme="minorHAnsi" w:hAnsiTheme="minorHAnsi" w:cstheme="minorHAnsi"/>
          <w:sz w:val="21"/>
          <w:szCs w:val="21"/>
        </w:rPr>
        <w:t>:</w:t>
      </w:r>
    </w:p>
    <w:p w:rsidR="0074380D" w:rsidRPr="0074380D" w:rsidRDefault="0074380D" w:rsidP="0074380D">
      <w:pPr>
        <w:pStyle w:val="Tekstpodstawowy2"/>
        <w:numPr>
          <w:ilvl w:val="1"/>
          <w:numId w:val="58"/>
        </w:numPr>
        <w:tabs>
          <w:tab w:val="clear" w:pos="1260"/>
          <w:tab w:val="left" w:pos="1276"/>
        </w:tabs>
        <w:suppressAutoHyphens w:val="0"/>
        <w:ind w:left="1276" w:hanging="425"/>
        <w:rPr>
          <w:rFonts w:asciiTheme="minorHAnsi" w:hAnsiTheme="minorHAnsi" w:cstheme="minorHAnsi"/>
          <w:color w:val="000000"/>
          <w:sz w:val="21"/>
          <w:szCs w:val="21"/>
        </w:rPr>
      </w:pPr>
      <w:r w:rsidRPr="00BA04D8">
        <w:rPr>
          <w:rFonts w:asciiTheme="minorHAnsi" w:hAnsiTheme="minorHAnsi" w:cstheme="minorHAnsi"/>
          <w:sz w:val="21"/>
          <w:szCs w:val="21"/>
        </w:rPr>
        <w:t>P</w:t>
      </w:r>
      <w:r w:rsidRPr="00BA04D8">
        <w:rPr>
          <w:rFonts w:asciiTheme="minorHAnsi" w:eastAsia="Calibri" w:hAnsiTheme="minorHAnsi" w:cstheme="minorHAnsi"/>
          <w:bCs/>
          <w:sz w:val="21"/>
          <w:szCs w:val="21"/>
          <w:lang w:eastAsia="en-US"/>
        </w:rPr>
        <w:t>ełnomocnictwo</w:t>
      </w:r>
      <w:r w:rsidRPr="00BA04D8">
        <w:rPr>
          <w:rFonts w:asciiTheme="minorHAnsi" w:hAnsiTheme="minorHAnsi" w:cstheme="minorHAnsi"/>
          <w:sz w:val="21"/>
          <w:szCs w:val="21"/>
        </w:rPr>
        <w:t xml:space="preserve"> </w:t>
      </w:r>
      <w:r w:rsidRPr="00BA04D8">
        <w:rPr>
          <w:rFonts w:asciiTheme="minorHAnsi" w:hAnsiTheme="minorHAnsi" w:cstheme="minorHAnsi"/>
          <w:spacing w:val="1"/>
          <w:sz w:val="21"/>
          <w:szCs w:val="21"/>
        </w:rPr>
        <w:t>d</w:t>
      </w:r>
      <w:r w:rsidRPr="00BA04D8">
        <w:rPr>
          <w:rFonts w:asciiTheme="minorHAnsi" w:hAnsiTheme="minorHAnsi" w:cstheme="minorHAnsi"/>
          <w:sz w:val="21"/>
          <w:szCs w:val="21"/>
        </w:rPr>
        <w:t>o ich re</w:t>
      </w:r>
      <w:r w:rsidRPr="00BA04D8">
        <w:rPr>
          <w:rFonts w:asciiTheme="minorHAnsi" w:hAnsiTheme="minorHAnsi" w:cstheme="minorHAnsi"/>
          <w:spacing w:val="1"/>
          <w:sz w:val="21"/>
          <w:szCs w:val="21"/>
        </w:rPr>
        <w:t>p</w:t>
      </w:r>
      <w:r w:rsidRPr="00BA04D8">
        <w:rPr>
          <w:rFonts w:asciiTheme="minorHAnsi" w:hAnsiTheme="minorHAnsi" w:cstheme="minorHAnsi"/>
          <w:sz w:val="21"/>
          <w:szCs w:val="21"/>
        </w:rPr>
        <w:t>r</w:t>
      </w:r>
      <w:r w:rsidRPr="00BA04D8">
        <w:rPr>
          <w:rFonts w:asciiTheme="minorHAnsi" w:hAnsiTheme="minorHAnsi" w:cstheme="minorHAnsi"/>
          <w:spacing w:val="-1"/>
          <w:sz w:val="21"/>
          <w:szCs w:val="21"/>
        </w:rPr>
        <w:t>e</w:t>
      </w:r>
      <w:r w:rsidRPr="00BA04D8">
        <w:rPr>
          <w:rFonts w:asciiTheme="minorHAnsi" w:hAnsiTheme="minorHAnsi" w:cstheme="minorHAnsi"/>
          <w:spacing w:val="1"/>
          <w:sz w:val="21"/>
          <w:szCs w:val="21"/>
        </w:rPr>
        <w:t>z</w:t>
      </w:r>
      <w:r w:rsidRPr="00BA04D8">
        <w:rPr>
          <w:rFonts w:asciiTheme="minorHAnsi" w:hAnsiTheme="minorHAnsi" w:cstheme="minorHAnsi"/>
          <w:sz w:val="21"/>
          <w:szCs w:val="21"/>
        </w:rPr>
        <w:t>e</w:t>
      </w:r>
      <w:r w:rsidRPr="00BA04D8">
        <w:rPr>
          <w:rFonts w:asciiTheme="minorHAnsi" w:hAnsiTheme="minorHAnsi" w:cstheme="minorHAnsi"/>
          <w:spacing w:val="-1"/>
          <w:sz w:val="21"/>
          <w:szCs w:val="21"/>
        </w:rPr>
        <w:t>n</w:t>
      </w:r>
      <w:r w:rsidRPr="00BA04D8">
        <w:rPr>
          <w:rFonts w:asciiTheme="minorHAnsi" w:hAnsiTheme="minorHAnsi" w:cstheme="minorHAnsi"/>
          <w:spacing w:val="1"/>
          <w:sz w:val="21"/>
          <w:szCs w:val="21"/>
        </w:rPr>
        <w:t>t</w:t>
      </w:r>
      <w:r w:rsidRPr="00BA04D8">
        <w:rPr>
          <w:rFonts w:asciiTheme="minorHAnsi" w:hAnsiTheme="minorHAnsi" w:cstheme="minorHAnsi"/>
          <w:sz w:val="21"/>
          <w:szCs w:val="21"/>
        </w:rPr>
        <w:t>o</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a</w:t>
      </w:r>
      <w:r w:rsidRPr="00BA04D8">
        <w:rPr>
          <w:rFonts w:asciiTheme="minorHAnsi" w:hAnsiTheme="minorHAnsi" w:cstheme="minorHAnsi"/>
          <w:spacing w:val="1"/>
          <w:sz w:val="21"/>
          <w:szCs w:val="21"/>
        </w:rPr>
        <w:t>n</w:t>
      </w:r>
      <w:r w:rsidRPr="00BA04D8">
        <w:rPr>
          <w:rFonts w:asciiTheme="minorHAnsi" w:hAnsiTheme="minorHAnsi" w:cstheme="minorHAnsi"/>
          <w:sz w:val="21"/>
          <w:szCs w:val="21"/>
        </w:rPr>
        <w:t xml:space="preserve">ia w </w:t>
      </w:r>
      <w:r w:rsidRPr="00BA04D8">
        <w:rPr>
          <w:rFonts w:asciiTheme="minorHAnsi" w:hAnsiTheme="minorHAnsi" w:cstheme="minorHAnsi"/>
          <w:spacing w:val="-1"/>
          <w:sz w:val="21"/>
          <w:szCs w:val="21"/>
        </w:rPr>
        <w:t>p</w:t>
      </w:r>
      <w:r w:rsidRPr="00BA04D8">
        <w:rPr>
          <w:rFonts w:asciiTheme="minorHAnsi" w:hAnsiTheme="minorHAnsi" w:cstheme="minorHAnsi"/>
          <w:sz w:val="21"/>
          <w:szCs w:val="21"/>
        </w:rPr>
        <w:t>os</w:t>
      </w:r>
      <w:r w:rsidRPr="00BA04D8">
        <w:rPr>
          <w:rFonts w:asciiTheme="minorHAnsi" w:hAnsiTheme="minorHAnsi" w:cstheme="minorHAnsi"/>
          <w:spacing w:val="-1"/>
          <w:sz w:val="21"/>
          <w:szCs w:val="21"/>
        </w:rPr>
        <w:t>t</w:t>
      </w:r>
      <w:r w:rsidRPr="00BA04D8">
        <w:rPr>
          <w:rFonts w:asciiTheme="minorHAnsi" w:hAnsiTheme="minorHAnsi" w:cstheme="minorHAnsi"/>
          <w:sz w:val="21"/>
          <w:szCs w:val="21"/>
        </w:rPr>
        <w:t>ę</w:t>
      </w:r>
      <w:r w:rsidRPr="00BA04D8">
        <w:rPr>
          <w:rFonts w:asciiTheme="minorHAnsi" w:hAnsiTheme="minorHAnsi" w:cstheme="minorHAnsi"/>
          <w:spacing w:val="1"/>
          <w:sz w:val="21"/>
          <w:szCs w:val="21"/>
        </w:rPr>
        <w:t>p</w:t>
      </w:r>
      <w:r w:rsidRPr="00BA04D8">
        <w:rPr>
          <w:rFonts w:asciiTheme="minorHAnsi" w:hAnsiTheme="minorHAnsi" w:cstheme="minorHAnsi"/>
          <w:sz w:val="21"/>
          <w:szCs w:val="21"/>
        </w:rPr>
        <w:t>o</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a</w:t>
      </w:r>
      <w:r w:rsidRPr="00BA04D8">
        <w:rPr>
          <w:rFonts w:asciiTheme="minorHAnsi" w:hAnsiTheme="minorHAnsi" w:cstheme="minorHAnsi"/>
          <w:spacing w:val="1"/>
          <w:sz w:val="21"/>
          <w:szCs w:val="21"/>
        </w:rPr>
        <w:t>n</w:t>
      </w:r>
      <w:r w:rsidRPr="00BA04D8">
        <w:rPr>
          <w:rFonts w:asciiTheme="minorHAnsi" w:hAnsiTheme="minorHAnsi" w:cstheme="minorHAnsi"/>
          <w:spacing w:val="-2"/>
          <w:sz w:val="21"/>
          <w:szCs w:val="21"/>
        </w:rPr>
        <w:t>i</w:t>
      </w:r>
      <w:r w:rsidRPr="00BA04D8">
        <w:rPr>
          <w:rFonts w:asciiTheme="minorHAnsi" w:hAnsiTheme="minorHAnsi" w:cstheme="minorHAnsi"/>
          <w:sz w:val="21"/>
          <w:szCs w:val="21"/>
        </w:rPr>
        <w:t xml:space="preserve">u o </w:t>
      </w:r>
      <w:r w:rsidRPr="00BA04D8">
        <w:rPr>
          <w:rFonts w:asciiTheme="minorHAnsi" w:hAnsiTheme="minorHAnsi" w:cstheme="minorHAnsi"/>
          <w:spacing w:val="1"/>
          <w:sz w:val="21"/>
          <w:szCs w:val="21"/>
        </w:rPr>
        <w:t>udz</w:t>
      </w:r>
      <w:r w:rsidRPr="00BA04D8">
        <w:rPr>
          <w:rFonts w:asciiTheme="minorHAnsi" w:hAnsiTheme="minorHAnsi" w:cstheme="minorHAnsi"/>
          <w:spacing w:val="-2"/>
          <w:sz w:val="21"/>
          <w:szCs w:val="21"/>
        </w:rPr>
        <w:t>i</w:t>
      </w:r>
      <w:r w:rsidRPr="00BA04D8">
        <w:rPr>
          <w:rFonts w:asciiTheme="minorHAnsi" w:hAnsiTheme="minorHAnsi" w:cstheme="minorHAnsi"/>
          <w:sz w:val="21"/>
          <w:szCs w:val="21"/>
        </w:rPr>
        <w:t>el</w:t>
      </w:r>
      <w:r w:rsidRPr="00BA04D8">
        <w:rPr>
          <w:rFonts w:asciiTheme="minorHAnsi" w:hAnsiTheme="minorHAnsi" w:cstheme="minorHAnsi"/>
          <w:spacing w:val="1"/>
          <w:sz w:val="21"/>
          <w:szCs w:val="21"/>
        </w:rPr>
        <w:t>en</w:t>
      </w:r>
      <w:r w:rsidRPr="00BA04D8">
        <w:rPr>
          <w:rFonts w:asciiTheme="minorHAnsi" w:hAnsiTheme="minorHAnsi" w:cstheme="minorHAnsi"/>
          <w:spacing w:val="-2"/>
          <w:sz w:val="21"/>
          <w:szCs w:val="21"/>
        </w:rPr>
        <w:t>i</w:t>
      </w:r>
      <w:r w:rsidRPr="00BA04D8">
        <w:rPr>
          <w:rFonts w:asciiTheme="minorHAnsi" w:hAnsiTheme="minorHAnsi" w:cstheme="minorHAnsi"/>
          <w:sz w:val="21"/>
          <w:szCs w:val="21"/>
        </w:rPr>
        <w:t>e</w:t>
      </w:r>
      <w:r w:rsidRPr="00BA04D8">
        <w:rPr>
          <w:rFonts w:asciiTheme="minorHAnsi" w:hAnsiTheme="minorHAnsi" w:cstheme="minorHAnsi"/>
          <w:spacing w:val="1"/>
          <w:sz w:val="21"/>
          <w:szCs w:val="21"/>
        </w:rPr>
        <w:t xml:space="preserve"> z</w:t>
      </w:r>
      <w:r w:rsidRPr="00BA04D8">
        <w:rPr>
          <w:rFonts w:asciiTheme="minorHAnsi" w:hAnsiTheme="minorHAnsi" w:cstheme="minorHAnsi"/>
          <w:sz w:val="21"/>
          <w:szCs w:val="21"/>
        </w:rPr>
        <w:t>am</w:t>
      </w:r>
      <w:r w:rsidRPr="00BA04D8">
        <w:rPr>
          <w:rFonts w:asciiTheme="minorHAnsi" w:hAnsiTheme="minorHAnsi" w:cstheme="minorHAnsi"/>
          <w:spacing w:val="1"/>
          <w:sz w:val="21"/>
          <w:szCs w:val="21"/>
        </w:rPr>
        <w:t>ó</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i</w:t>
      </w:r>
      <w:r w:rsidRPr="00BA04D8">
        <w:rPr>
          <w:rFonts w:asciiTheme="minorHAnsi" w:hAnsiTheme="minorHAnsi" w:cstheme="minorHAnsi"/>
          <w:spacing w:val="-2"/>
          <w:sz w:val="21"/>
          <w:szCs w:val="21"/>
        </w:rPr>
        <w:t>e</w:t>
      </w:r>
      <w:r w:rsidRPr="00BA04D8">
        <w:rPr>
          <w:rFonts w:asciiTheme="minorHAnsi" w:hAnsiTheme="minorHAnsi" w:cstheme="minorHAnsi"/>
          <w:spacing w:val="1"/>
          <w:sz w:val="21"/>
          <w:szCs w:val="21"/>
        </w:rPr>
        <w:t>n</w:t>
      </w:r>
      <w:r w:rsidRPr="00BA04D8">
        <w:rPr>
          <w:rFonts w:asciiTheme="minorHAnsi" w:hAnsiTheme="minorHAnsi" w:cstheme="minorHAnsi"/>
          <w:sz w:val="21"/>
          <w:szCs w:val="21"/>
        </w:rPr>
        <w:t>ia al</w:t>
      </w:r>
      <w:r w:rsidRPr="00BA04D8">
        <w:rPr>
          <w:rFonts w:asciiTheme="minorHAnsi" w:hAnsiTheme="minorHAnsi" w:cstheme="minorHAnsi"/>
          <w:spacing w:val="1"/>
          <w:sz w:val="21"/>
          <w:szCs w:val="21"/>
        </w:rPr>
        <w:t>b</w:t>
      </w:r>
      <w:r w:rsidRPr="00BA04D8">
        <w:rPr>
          <w:rFonts w:asciiTheme="minorHAnsi" w:hAnsiTheme="minorHAnsi" w:cstheme="minorHAnsi"/>
          <w:sz w:val="21"/>
          <w:szCs w:val="21"/>
        </w:rPr>
        <w:t>o r</w:t>
      </w:r>
      <w:r w:rsidRPr="00BA04D8">
        <w:rPr>
          <w:rFonts w:asciiTheme="minorHAnsi" w:hAnsiTheme="minorHAnsi" w:cstheme="minorHAnsi"/>
          <w:spacing w:val="1"/>
          <w:sz w:val="21"/>
          <w:szCs w:val="21"/>
        </w:rPr>
        <w:t>ep</w:t>
      </w:r>
      <w:r w:rsidRPr="00BA04D8">
        <w:rPr>
          <w:rFonts w:asciiTheme="minorHAnsi" w:hAnsiTheme="minorHAnsi" w:cstheme="minorHAnsi"/>
          <w:spacing w:val="-2"/>
          <w:sz w:val="21"/>
          <w:szCs w:val="21"/>
        </w:rPr>
        <w:t>r</w:t>
      </w:r>
      <w:r w:rsidRPr="00BA04D8">
        <w:rPr>
          <w:rFonts w:asciiTheme="minorHAnsi" w:hAnsiTheme="minorHAnsi" w:cstheme="minorHAnsi"/>
          <w:sz w:val="21"/>
          <w:szCs w:val="21"/>
        </w:rPr>
        <w:t>e</w:t>
      </w:r>
      <w:r w:rsidRPr="00BA04D8">
        <w:rPr>
          <w:rFonts w:asciiTheme="minorHAnsi" w:hAnsiTheme="minorHAnsi" w:cstheme="minorHAnsi"/>
          <w:spacing w:val="2"/>
          <w:sz w:val="21"/>
          <w:szCs w:val="21"/>
        </w:rPr>
        <w:t>z</w:t>
      </w:r>
      <w:r w:rsidRPr="00BA04D8">
        <w:rPr>
          <w:rFonts w:asciiTheme="minorHAnsi" w:hAnsiTheme="minorHAnsi" w:cstheme="minorHAnsi"/>
          <w:spacing w:val="-2"/>
          <w:sz w:val="21"/>
          <w:szCs w:val="21"/>
        </w:rPr>
        <w:t>e</w:t>
      </w:r>
      <w:r w:rsidRPr="00BA04D8">
        <w:rPr>
          <w:rFonts w:asciiTheme="minorHAnsi" w:hAnsiTheme="minorHAnsi" w:cstheme="minorHAnsi"/>
          <w:spacing w:val="1"/>
          <w:sz w:val="21"/>
          <w:szCs w:val="21"/>
        </w:rPr>
        <w:t>n</w:t>
      </w:r>
      <w:r w:rsidRPr="00BA04D8">
        <w:rPr>
          <w:rFonts w:asciiTheme="minorHAnsi" w:hAnsiTheme="minorHAnsi" w:cstheme="minorHAnsi"/>
          <w:spacing w:val="-1"/>
          <w:sz w:val="21"/>
          <w:szCs w:val="21"/>
        </w:rPr>
        <w:t>t</w:t>
      </w:r>
      <w:r w:rsidRPr="00BA04D8">
        <w:rPr>
          <w:rFonts w:asciiTheme="minorHAnsi" w:hAnsiTheme="minorHAnsi" w:cstheme="minorHAnsi"/>
          <w:sz w:val="21"/>
          <w:szCs w:val="21"/>
        </w:rPr>
        <w:t>o</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a</w:t>
      </w:r>
      <w:r w:rsidRPr="00BA04D8">
        <w:rPr>
          <w:rFonts w:asciiTheme="minorHAnsi" w:hAnsiTheme="minorHAnsi" w:cstheme="minorHAnsi"/>
          <w:spacing w:val="1"/>
          <w:sz w:val="21"/>
          <w:szCs w:val="21"/>
        </w:rPr>
        <w:t>n</w:t>
      </w:r>
      <w:r w:rsidRPr="00BA04D8">
        <w:rPr>
          <w:rFonts w:asciiTheme="minorHAnsi" w:hAnsiTheme="minorHAnsi" w:cstheme="minorHAnsi"/>
          <w:sz w:val="21"/>
          <w:szCs w:val="21"/>
        </w:rPr>
        <w:t xml:space="preserve">ia w </w:t>
      </w:r>
      <w:r w:rsidRPr="00BA04D8">
        <w:rPr>
          <w:rFonts w:asciiTheme="minorHAnsi" w:hAnsiTheme="minorHAnsi" w:cstheme="minorHAnsi"/>
          <w:spacing w:val="1"/>
          <w:sz w:val="21"/>
          <w:szCs w:val="21"/>
        </w:rPr>
        <w:t>p</w:t>
      </w:r>
      <w:r w:rsidRPr="00BA04D8">
        <w:rPr>
          <w:rFonts w:asciiTheme="minorHAnsi" w:hAnsiTheme="minorHAnsi" w:cstheme="minorHAnsi"/>
          <w:sz w:val="21"/>
          <w:szCs w:val="21"/>
        </w:rPr>
        <w:t>os</w:t>
      </w:r>
      <w:r w:rsidRPr="00BA04D8">
        <w:rPr>
          <w:rFonts w:asciiTheme="minorHAnsi" w:hAnsiTheme="minorHAnsi" w:cstheme="minorHAnsi"/>
          <w:spacing w:val="1"/>
          <w:sz w:val="21"/>
          <w:szCs w:val="21"/>
        </w:rPr>
        <w:t>t</w:t>
      </w:r>
      <w:r w:rsidRPr="00BA04D8">
        <w:rPr>
          <w:rFonts w:asciiTheme="minorHAnsi" w:hAnsiTheme="minorHAnsi" w:cstheme="minorHAnsi"/>
          <w:spacing w:val="-2"/>
          <w:sz w:val="21"/>
          <w:szCs w:val="21"/>
        </w:rPr>
        <w:t>ę</w:t>
      </w:r>
      <w:r w:rsidRPr="00BA04D8">
        <w:rPr>
          <w:rFonts w:asciiTheme="minorHAnsi" w:hAnsiTheme="minorHAnsi" w:cstheme="minorHAnsi"/>
          <w:spacing w:val="1"/>
          <w:sz w:val="21"/>
          <w:szCs w:val="21"/>
        </w:rPr>
        <w:t>p</w:t>
      </w:r>
      <w:r w:rsidRPr="00BA04D8">
        <w:rPr>
          <w:rFonts w:asciiTheme="minorHAnsi" w:hAnsiTheme="minorHAnsi" w:cstheme="minorHAnsi"/>
          <w:sz w:val="21"/>
          <w:szCs w:val="21"/>
        </w:rPr>
        <w:t>o</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a</w:t>
      </w:r>
      <w:r w:rsidRPr="00BA04D8">
        <w:rPr>
          <w:rFonts w:asciiTheme="minorHAnsi" w:hAnsiTheme="minorHAnsi" w:cstheme="minorHAnsi"/>
          <w:spacing w:val="1"/>
          <w:sz w:val="21"/>
          <w:szCs w:val="21"/>
        </w:rPr>
        <w:t>n</w:t>
      </w:r>
      <w:r w:rsidRPr="00BA04D8">
        <w:rPr>
          <w:rFonts w:asciiTheme="minorHAnsi" w:hAnsiTheme="minorHAnsi" w:cstheme="minorHAnsi"/>
          <w:spacing w:val="-2"/>
          <w:sz w:val="21"/>
          <w:szCs w:val="21"/>
        </w:rPr>
        <w:t>i</w:t>
      </w:r>
      <w:r w:rsidRPr="00BA04D8">
        <w:rPr>
          <w:rFonts w:asciiTheme="minorHAnsi" w:hAnsiTheme="minorHAnsi" w:cstheme="minorHAnsi"/>
          <w:sz w:val="21"/>
          <w:szCs w:val="21"/>
        </w:rPr>
        <w:t xml:space="preserve">u i </w:t>
      </w:r>
      <w:r w:rsidRPr="00BA04D8">
        <w:rPr>
          <w:rFonts w:asciiTheme="minorHAnsi" w:hAnsiTheme="minorHAnsi" w:cstheme="minorHAnsi"/>
          <w:spacing w:val="1"/>
          <w:sz w:val="21"/>
          <w:szCs w:val="21"/>
        </w:rPr>
        <w:t>z</w:t>
      </w:r>
      <w:r w:rsidRPr="00BA04D8">
        <w:rPr>
          <w:rFonts w:asciiTheme="minorHAnsi" w:hAnsiTheme="minorHAnsi" w:cstheme="minorHAnsi"/>
          <w:sz w:val="21"/>
          <w:szCs w:val="21"/>
        </w:rPr>
        <w:t>a</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arcia</w:t>
      </w:r>
      <w:r w:rsidRPr="00BA04D8">
        <w:rPr>
          <w:rFonts w:asciiTheme="minorHAnsi" w:hAnsiTheme="minorHAnsi" w:cstheme="minorHAnsi"/>
          <w:spacing w:val="1"/>
          <w:sz w:val="21"/>
          <w:szCs w:val="21"/>
        </w:rPr>
        <w:t xml:space="preserve"> u</w:t>
      </w:r>
      <w:r w:rsidRPr="00BA04D8">
        <w:rPr>
          <w:rFonts w:asciiTheme="minorHAnsi" w:hAnsiTheme="minorHAnsi" w:cstheme="minorHAnsi"/>
          <w:sz w:val="21"/>
          <w:szCs w:val="21"/>
        </w:rPr>
        <w:t>m</w:t>
      </w:r>
      <w:r w:rsidRPr="00BA04D8">
        <w:rPr>
          <w:rFonts w:asciiTheme="minorHAnsi" w:hAnsiTheme="minorHAnsi" w:cstheme="minorHAnsi"/>
          <w:spacing w:val="1"/>
          <w:sz w:val="21"/>
          <w:szCs w:val="21"/>
        </w:rPr>
        <w:t>o</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y w s</w:t>
      </w:r>
      <w:r w:rsidRPr="00BA04D8">
        <w:rPr>
          <w:rFonts w:asciiTheme="minorHAnsi" w:hAnsiTheme="minorHAnsi" w:cstheme="minorHAnsi"/>
          <w:spacing w:val="1"/>
          <w:sz w:val="21"/>
          <w:szCs w:val="21"/>
        </w:rPr>
        <w:t>p</w:t>
      </w:r>
      <w:r w:rsidRPr="00BA04D8">
        <w:rPr>
          <w:rFonts w:asciiTheme="minorHAnsi" w:hAnsiTheme="minorHAnsi" w:cstheme="minorHAnsi"/>
          <w:sz w:val="21"/>
          <w:szCs w:val="21"/>
        </w:rPr>
        <w:t>rawie</w:t>
      </w:r>
      <w:r w:rsidRPr="00BA04D8">
        <w:rPr>
          <w:rFonts w:asciiTheme="minorHAnsi" w:hAnsiTheme="minorHAnsi" w:cstheme="minorHAnsi"/>
          <w:spacing w:val="1"/>
          <w:sz w:val="21"/>
          <w:szCs w:val="21"/>
        </w:rPr>
        <w:t xml:space="preserve"> z</w:t>
      </w:r>
      <w:r w:rsidRPr="00BA04D8">
        <w:rPr>
          <w:rFonts w:asciiTheme="minorHAnsi" w:hAnsiTheme="minorHAnsi" w:cstheme="minorHAnsi"/>
          <w:sz w:val="21"/>
          <w:szCs w:val="21"/>
        </w:rPr>
        <w:t>am</w:t>
      </w:r>
      <w:r w:rsidRPr="00BA04D8">
        <w:rPr>
          <w:rFonts w:asciiTheme="minorHAnsi" w:hAnsiTheme="minorHAnsi" w:cstheme="minorHAnsi"/>
          <w:spacing w:val="1"/>
          <w:sz w:val="21"/>
          <w:szCs w:val="21"/>
        </w:rPr>
        <w:t>ó</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ie</w:t>
      </w:r>
      <w:r w:rsidRPr="00BA04D8">
        <w:rPr>
          <w:rFonts w:asciiTheme="minorHAnsi" w:hAnsiTheme="minorHAnsi" w:cstheme="minorHAnsi"/>
          <w:spacing w:val="1"/>
          <w:sz w:val="21"/>
          <w:szCs w:val="21"/>
        </w:rPr>
        <w:t>n</w:t>
      </w:r>
      <w:r w:rsidRPr="00BA04D8">
        <w:rPr>
          <w:rFonts w:asciiTheme="minorHAnsi" w:hAnsiTheme="minorHAnsi" w:cstheme="minorHAnsi"/>
          <w:sz w:val="21"/>
          <w:szCs w:val="21"/>
        </w:rPr>
        <w:t>ia</w:t>
      </w:r>
      <w:r w:rsidRPr="00BA04D8">
        <w:rPr>
          <w:rFonts w:asciiTheme="minorHAnsi" w:eastAsia="Calibri" w:hAnsiTheme="minorHAnsi" w:cstheme="minorHAnsi"/>
          <w:bCs/>
          <w:sz w:val="21"/>
          <w:szCs w:val="21"/>
          <w:lang w:eastAsia="en-US"/>
        </w:rPr>
        <w:t>;</w:t>
      </w:r>
      <w:r w:rsidRPr="00BA04D8">
        <w:rPr>
          <w:rFonts w:asciiTheme="minorHAnsi" w:hAnsiTheme="minorHAnsi" w:cstheme="minorHAnsi"/>
          <w:sz w:val="21"/>
          <w:szCs w:val="21"/>
        </w:rPr>
        <w:t xml:space="preserve"> </w:t>
      </w:r>
      <w:r w:rsidRPr="00BA04D8">
        <w:rPr>
          <w:rFonts w:asciiTheme="minorHAnsi" w:eastAsia="TimesNewRomanPSMT" w:hAnsiTheme="minorHAnsi" w:cstheme="minorHAnsi"/>
          <w:sz w:val="21"/>
          <w:szCs w:val="21"/>
        </w:rPr>
        <w:t>dokumentem zastępującym pełnomocnictwo, w przypadku spółki cywilnej, może być umowa spółki lub uchwała wspólników, wskazująca jednego ze wspólników jako umocowanego</w:t>
      </w:r>
      <w:r w:rsidRPr="00BA04D8">
        <w:rPr>
          <w:rFonts w:asciiTheme="minorHAnsi" w:hAnsiTheme="minorHAnsi" w:cstheme="minorHAnsi"/>
          <w:sz w:val="21"/>
          <w:szCs w:val="21"/>
        </w:rPr>
        <w:t xml:space="preserve"> </w:t>
      </w:r>
      <w:r w:rsidRPr="00BA04D8">
        <w:rPr>
          <w:rFonts w:asciiTheme="minorHAnsi" w:eastAsia="TimesNewRomanPSMT" w:hAnsiTheme="minorHAnsi" w:cstheme="minorHAnsi"/>
          <w:sz w:val="21"/>
          <w:szCs w:val="21"/>
        </w:rPr>
        <w:t>do reprezentacji spółki (wszystkich jej wspólników);</w:t>
      </w:r>
      <w:r w:rsidRPr="00BA04D8">
        <w:rPr>
          <w:rFonts w:asciiTheme="minorHAnsi" w:hAnsiTheme="minorHAnsi" w:cstheme="minorHAnsi"/>
          <w:sz w:val="21"/>
          <w:szCs w:val="21"/>
        </w:rPr>
        <w:t xml:space="preserve"> </w:t>
      </w:r>
      <w:r w:rsidRPr="00BA04D8">
        <w:rPr>
          <w:rFonts w:asciiTheme="minorHAnsi" w:eastAsia="TimesNewRomanPSMT" w:hAnsiTheme="minorHAnsi" w:cstheme="minorHAnsi"/>
          <w:sz w:val="21"/>
          <w:szCs w:val="21"/>
        </w:rPr>
        <w:t>pełnomocnictwo winno</w:t>
      </w:r>
      <w:r w:rsidRPr="00BA04D8">
        <w:rPr>
          <w:rFonts w:asciiTheme="minorHAnsi" w:eastAsia="Calibri" w:hAnsiTheme="minorHAnsi" w:cstheme="minorHAnsi"/>
          <w:bCs/>
          <w:sz w:val="21"/>
          <w:szCs w:val="21"/>
          <w:lang w:eastAsia="en-US"/>
        </w:rPr>
        <w:t xml:space="preserve"> </w:t>
      </w:r>
      <w:r w:rsidRPr="00BA04D8">
        <w:rPr>
          <w:rFonts w:asciiTheme="minorHAnsi" w:hAnsiTheme="minorHAnsi" w:cstheme="minorHAnsi"/>
          <w:sz w:val="21"/>
          <w:szCs w:val="21"/>
        </w:rPr>
        <w:t>zawierać w szczególności wskazanie:</w:t>
      </w:r>
    </w:p>
    <w:p w:rsidR="0074380D" w:rsidRPr="00BA04D8" w:rsidRDefault="0074380D" w:rsidP="0074380D">
      <w:pPr>
        <w:pStyle w:val="Tekstpodstawowy2"/>
        <w:numPr>
          <w:ilvl w:val="0"/>
          <w:numId w:val="32"/>
        </w:numPr>
        <w:tabs>
          <w:tab w:val="left" w:pos="1701"/>
        </w:tabs>
        <w:suppressAutoHyphens w:val="0"/>
        <w:ind w:left="1701" w:hanging="425"/>
        <w:rPr>
          <w:rFonts w:asciiTheme="minorHAnsi" w:hAnsiTheme="minorHAnsi" w:cstheme="minorHAnsi"/>
          <w:sz w:val="21"/>
          <w:szCs w:val="21"/>
        </w:rPr>
      </w:pPr>
      <w:r w:rsidRPr="00BA04D8">
        <w:rPr>
          <w:rFonts w:asciiTheme="minorHAnsi" w:hAnsiTheme="minorHAnsi" w:cstheme="minorHAnsi"/>
          <w:sz w:val="21"/>
          <w:szCs w:val="21"/>
        </w:rPr>
        <w:t>postępowania o udzielenie zamówienia, którego dotyczy,</w:t>
      </w:r>
    </w:p>
    <w:p w:rsidR="0074380D" w:rsidRPr="00BA04D8" w:rsidRDefault="0074380D" w:rsidP="0074380D">
      <w:pPr>
        <w:pStyle w:val="Tekstpodstawowy2"/>
        <w:numPr>
          <w:ilvl w:val="0"/>
          <w:numId w:val="32"/>
        </w:numPr>
        <w:tabs>
          <w:tab w:val="left" w:pos="1701"/>
        </w:tabs>
        <w:suppressAutoHyphens w:val="0"/>
        <w:ind w:left="1701" w:hanging="425"/>
        <w:rPr>
          <w:rFonts w:asciiTheme="minorHAnsi" w:hAnsiTheme="minorHAnsi" w:cstheme="minorHAnsi"/>
          <w:sz w:val="21"/>
          <w:szCs w:val="21"/>
        </w:rPr>
      </w:pPr>
      <w:r w:rsidRPr="00BA04D8">
        <w:rPr>
          <w:rFonts w:asciiTheme="minorHAnsi" w:hAnsiTheme="minorHAnsi" w:cstheme="minorHAnsi"/>
          <w:sz w:val="21"/>
          <w:szCs w:val="21"/>
        </w:rPr>
        <w:t>wszystkich wykonawców ubiegających się wspólnie o udzielenie zamówienia wymienionych z nazw albo imion i nazwisk oraz siedzib lub miejsc prowadzonej działalności gospodarczej albo miejsc ich zamieszkania,</w:t>
      </w:r>
    </w:p>
    <w:p w:rsidR="0074380D" w:rsidRPr="00BA04D8" w:rsidRDefault="0074380D" w:rsidP="0074380D">
      <w:pPr>
        <w:pStyle w:val="Tekstpodstawowy2"/>
        <w:numPr>
          <w:ilvl w:val="0"/>
          <w:numId w:val="32"/>
        </w:numPr>
        <w:tabs>
          <w:tab w:val="left" w:pos="1701"/>
        </w:tabs>
        <w:suppressAutoHyphens w:val="0"/>
        <w:ind w:left="1701" w:hanging="425"/>
        <w:rPr>
          <w:rFonts w:asciiTheme="minorHAnsi" w:hAnsiTheme="minorHAnsi" w:cstheme="minorHAnsi"/>
          <w:sz w:val="21"/>
          <w:szCs w:val="21"/>
        </w:rPr>
      </w:pPr>
      <w:r w:rsidRPr="00BA04D8">
        <w:rPr>
          <w:rFonts w:asciiTheme="minorHAnsi" w:hAnsiTheme="minorHAnsi" w:cstheme="minorHAnsi"/>
          <w:sz w:val="21"/>
          <w:szCs w:val="21"/>
        </w:rPr>
        <w:t>ustanowionego pełnomocnika oraz zakresu jego pełnomocnictwa;</w:t>
      </w:r>
    </w:p>
    <w:p w:rsidR="00F14C05" w:rsidRPr="0074380D" w:rsidRDefault="00D918BB" w:rsidP="0074380D">
      <w:pPr>
        <w:pStyle w:val="Tekstpodstawowy2"/>
        <w:numPr>
          <w:ilvl w:val="1"/>
          <w:numId w:val="58"/>
        </w:numPr>
        <w:tabs>
          <w:tab w:val="clear" w:pos="1260"/>
          <w:tab w:val="left" w:pos="1276"/>
        </w:tabs>
        <w:suppressAutoHyphens w:val="0"/>
        <w:ind w:left="1276" w:hanging="425"/>
        <w:rPr>
          <w:rFonts w:asciiTheme="minorHAnsi" w:hAnsiTheme="minorHAnsi" w:cstheme="minorHAnsi"/>
          <w:color w:val="000000"/>
          <w:sz w:val="21"/>
          <w:szCs w:val="21"/>
        </w:rPr>
      </w:pPr>
      <w:r w:rsidRPr="0074380D">
        <w:rPr>
          <w:rFonts w:asciiTheme="minorHAnsi" w:eastAsia="Calibri" w:hAnsiTheme="minorHAnsi" w:cstheme="minorHAnsi"/>
          <w:color w:val="000000"/>
          <w:sz w:val="21"/>
          <w:szCs w:val="21"/>
          <w:lang w:eastAsia="en-US"/>
        </w:rPr>
        <w:t>O</w:t>
      </w:r>
      <w:r w:rsidR="00FC3882" w:rsidRPr="0074380D">
        <w:rPr>
          <w:rFonts w:asciiTheme="minorHAnsi" w:eastAsia="Calibri" w:hAnsiTheme="minorHAnsi" w:cstheme="minorHAnsi"/>
          <w:color w:val="000000"/>
          <w:sz w:val="21"/>
          <w:szCs w:val="21"/>
          <w:lang w:eastAsia="en-US"/>
        </w:rPr>
        <w:t>świadczenie</w:t>
      </w:r>
      <w:r w:rsidR="00DF4207" w:rsidRPr="0074380D">
        <w:rPr>
          <w:rFonts w:asciiTheme="minorHAnsi" w:hAnsiTheme="minorHAnsi" w:cstheme="minorHAnsi"/>
          <w:color w:val="000000"/>
          <w:sz w:val="21"/>
          <w:szCs w:val="21"/>
        </w:rPr>
        <w:t xml:space="preserve">, </w:t>
      </w:r>
      <w:r w:rsidR="00602D8A" w:rsidRPr="0074380D">
        <w:rPr>
          <w:rFonts w:asciiTheme="minorHAnsi" w:hAnsiTheme="minorHAnsi" w:cstheme="minorHAnsi"/>
          <w:sz w:val="21"/>
          <w:szCs w:val="21"/>
        </w:rPr>
        <w:t xml:space="preserve">o którym mowa w § 13 ust. 12 regulaminu, według </w:t>
      </w:r>
      <w:r w:rsidR="00602D8A" w:rsidRPr="0074380D">
        <w:rPr>
          <w:rFonts w:asciiTheme="minorHAnsi" w:hAnsiTheme="minorHAnsi" w:cstheme="minorHAnsi"/>
          <w:bCs/>
          <w:sz w:val="21"/>
          <w:szCs w:val="21"/>
        </w:rPr>
        <w:t xml:space="preserve">wzoru stanowiącego </w:t>
      </w:r>
      <w:r w:rsidR="00602D8A" w:rsidRPr="0074380D">
        <w:rPr>
          <w:rFonts w:asciiTheme="minorHAnsi" w:hAnsiTheme="minorHAnsi" w:cstheme="minorHAnsi"/>
          <w:b/>
          <w:bCs/>
          <w:sz w:val="21"/>
          <w:szCs w:val="21"/>
        </w:rPr>
        <w:t>załącznik</w:t>
      </w:r>
      <w:r w:rsidR="001A3074" w:rsidRPr="0074380D">
        <w:rPr>
          <w:rFonts w:asciiTheme="minorHAnsi" w:hAnsiTheme="minorHAnsi" w:cstheme="minorHAnsi"/>
          <w:b/>
          <w:bCs/>
          <w:sz w:val="21"/>
          <w:szCs w:val="21"/>
        </w:rPr>
        <w:t xml:space="preserve"> </w:t>
      </w:r>
      <w:r w:rsidR="00602D8A" w:rsidRPr="0074380D">
        <w:rPr>
          <w:rFonts w:asciiTheme="minorHAnsi" w:hAnsiTheme="minorHAnsi" w:cstheme="minorHAnsi"/>
          <w:b/>
          <w:bCs/>
          <w:sz w:val="21"/>
          <w:szCs w:val="21"/>
        </w:rPr>
        <w:t xml:space="preserve">nr </w:t>
      </w:r>
      <w:r w:rsidR="00083328" w:rsidRPr="0074380D">
        <w:rPr>
          <w:rFonts w:asciiTheme="minorHAnsi" w:hAnsiTheme="minorHAnsi" w:cstheme="minorHAnsi"/>
          <w:b/>
          <w:bCs/>
          <w:sz w:val="21"/>
          <w:szCs w:val="21"/>
        </w:rPr>
        <w:t>5</w:t>
      </w:r>
      <w:r w:rsidR="00602D8A" w:rsidRPr="0074380D">
        <w:rPr>
          <w:rFonts w:asciiTheme="minorHAnsi" w:hAnsiTheme="minorHAnsi" w:cstheme="minorHAnsi"/>
          <w:bCs/>
          <w:sz w:val="21"/>
          <w:szCs w:val="21"/>
        </w:rPr>
        <w:t xml:space="preserve"> </w:t>
      </w:r>
      <w:r w:rsidR="001A3074" w:rsidRPr="0074380D">
        <w:rPr>
          <w:rFonts w:asciiTheme="minorHAnsi" w:hAnsiTheme="minorHAnsi" w:cstheme="minorHAnsi"/>
          <w:bCs/>
          <w:sz w:val="21"/>
          <w:szCs w:val="21"/>
        </w:rPr>
        <w:br/>
      </w:r>
      <w:r w:rsidR="00602D8A" w:rsidRPr="0074380D">
        <w:rPr>
          <w:rFonts w:asciiTheme="minorHAnsi" w:hAnsiTheme="minorHAnsi" w:cstheme="minorHAnsi"/>
          <w:bCs/>
          <w:sz w:val="21"/>
          <w:szCs w:val="21"/>
        </w:rPr>
        <w:t>do SWZ</w:t>
      </w:r>
      <w:r w:rsidR="001E1E17">
        <w:rPr>
          <w:rFonts w:asciiTheme="minorHAnsi" w:hAnsiTheme="minorHAnsi" w:cstheme="minorHAnsi"/>
          <w:sz w:val="21"/>
          <w:szCs w:val="21"/>
        </w:rPr>
        <w:t>;</w:t>
      </w:r>
    </w:p>
    <w:p w:rsidR="00167491" w:rsidRPr="0074380D" w:rsidRDefault="00A45B5E" w:rsidP="0074380D">
      <w:pPr>
        <w:pStyle w:val="Tekstpodstawowy2"/>
        <w:numPr>
          <w:ilvl w:val="1"/>
          <w:numId w:val="20"/>
        </w:numPr>
        <w:suppressAutoHyphens w:val="0"/>
        <w:ind w:hanging="436"/>
        <w:rPr>
          <w:rFonts w:asciiTheme="minorHAnsi" w:hAnsiTheme="minorHAnsi" w:cstheme="minorHAnsi"/>
          <w:sz w:val="21"/>
          <w:szCs w:val="21"/>
        </w:rPr>
      </w:pPr>
      <w:r w:rsidRPr="0074380D">
        <w:rPr>
          <w:rFonts w:asciiTheme="minorHAnsi" w:eastAsia="Calibri" w:hAnsiTheme="minorHAnsi" w:cstheme="minorHAnsi"/>
          <w:sz w:val="21"/>
          <w:szCs w:val="21"/>
          <w:lang w:eastAsia="en-US"/>
        </w:rPr>
        <w:t xml:space="preserve">W przypadku polegania przez wykonawcę za zasobach innych podmiotów w </w:t>
      </w:r>
      <w:r w:rsidRPr="0074380D">
        <w:rPr>
          <w:rFonts w:asciiTheme="minorHAnsi" w:hAnsiTheme="minorHAnsi" w:cstheme="minorHAnsi"/>
          <w:sz w:val="21"/>
          <w:szCs w:val="21"/>
        </w:rPr>
        <w:t xml:space="preserve">celu potwierdzenia spełniania warunków udziału w postępowaniu, na zasadach </w:t>
      </w:r>
      <w:r w:rsidR="006C5C76" w:rsidRPr="0074380D">
        <w:rPr>
          <w:rFonts w:asciiTheme="minorHAnsi" w:hAnsiTheme="minorHAnsi" w:cstheme="minorHAnsi"/>
          <w:sz w:val="21"/>
          <w:szCs w:val="21"/>
        </w:rPr>
        <w:t xml:space="preserve">określonych w </w:t>
      </w:r>
      <w:r w:rsidR="00EF7CDF" w:rsidRPr="0074380D">
        <w:rPr>
          <w:rFonts w:asciiTheme="minorHAnsi" w:hAnsiTheme="minorHAnsi" w:cstheme="minorHAnsi"/>
          <w:sz w:val="21"/>
          <w:szCs w:val="21"/>
        </w:rPr>
        <w:t xml:space="preserve">§ 14 </w:t>
      </w:r>
      <w:r w:rsidR="002D6D75" w:rsidRPr="0074380D">
        <w:rPr>
          <w:rFonts w:asciiTheme="minorHAnsi" w:hAnsiTheme="minorHAnsi" w:cstheme="minorHAnsi"/>
          <w:sz w:val="21"/>
          <w:szCs w:val="21"/>
        </w:rPr>
        <w:t xml:space="preserve">ust. 1 </w:t>
      </w:r>
      <w:r w:rsidR="00A804BF" w:rsidRPr="0074380D">
        <w:rPr>
          <w:rFonts w:asciiTheme="minorHAnsi" w:hAnsiTheme="minorHAnsi" w:cstheme="minorHAnsi"/>
          <w:sz w:val="21"/>
          <w:szCs w:val="21"/>
        </w:rPr>
        <w:t>r</w:t>
      </w:r>
      <w:r w:rsidR="00EF7CDF" w:rsidRPr="0074380D">
        <w:rPr>
          <w:rFonts w:asciiTheme="minorHAnsi" w:hAnsiTheme="minorHAnsi" w:cstheme="minorHAnsi"/>
          <w:sz w:val="21"/>
          <w:szCs w:val="21"/>
        </w:rPr>
        <w:t>egul</w:t>
      </w:r>
      <w:r w:rsidR="006C5C76" w:rsidRPr="0074380D">
        <w:rPr>
          <w:rFonts w:asciiTheme="minorHAnsi" w:hAnsiTheme="minorHAnsi" w:cstheme="minorHAnsi"/>
          <w:sz w:val="21"/>
          <w:szCs w:val="21"/>
        </w:rPr>
        <w:t>aminu</w:t>
      </w:r>
      <w:r w:rsidR="00AF0DAF" w:rsidRPr="0074380D">
        <w:rPr>
          <w:rFonts w:asciiTheme="minorHAnsi" w:hAnsiTheme="minorHAnsi" w:cstheme="minorHAnsi"/>
          <w:sz w:val="21"/>
          <w:szCs w:val="21"/>
        </w:rPr>
        <w:t xml:space="preserve"> – </w:t>
      </w:r>
      <w:r w:rsidR="002419E9" w:rsidRPr="0074380D">
        <w:rPr>
          <w:rFonts w:asciiTheme="minorHAnsi" w:hAnsiTheme="minorHAnsi" w:cstheme="minorHAnsi"/>
          <w:sz w:val="21"/>
          <w:szCs w:val="21"/>
        </w:rPr>
        <w:t xml:space="preserve">zobowiązanie </w:t>
      </w:r>
      <w:r w:rsidR="002F6471" w:rsidRPr="0074380D">
        <w:rPr>
          <w:rFonts w:asciiTheme="minorHAnsi" w:hAnsiTheme="minorHAnsi" w:cstheme="minorHAnsi"/>
          <w:sz w:val="21"/>
          <w:szCs w:val="21"/>
        </w:rPr>
        <w:t>(</w:t>
      </w:r>
      <w:r w:rsidR="002419E9" w:rsidRPr="0074380D">
        <w:rPr>
          <w:rFonts w:asciiTheme="minorHAnsi" w:hAnsiTheme="minorHAnsi" w:cstheme="minorHAnsi"/>
          <w:sz w:val="21"/>
          <w:szCs w:val="21"/>
        </w:rPr>
        <w:t>lub inny dokument</w:t>
      </w:r>
      <w:r w:rsidR="002F6471" w:rsidRPr="0074380D">
        <w:rPr>
          <w:rFonts w:asciiTheme="minorHAnsi" w:hAnsiTheme="minorHAnsi" w:cstheme="minorHAnsi"/>
          <w:sz w:val="21"/>
          <w:szCs w:val="21"/>
        </w:rPr>
        <w:t>)</w:t>
      </w:r>
      <w:r w:rsidR="002419E9" w:rsidRPr="0074380D">
        <w:rPr>
          <w:rFonts w:asciiTheme="minorHAnsi" w:hAnsiTheme="minorHAnsi" w:cstheme="minorHAnsi"/>
          <w:sz w:val="21"/>
          <w:szCs w:val="21"/>
        </w:rPr>
        <w:t xml:space="preserve">, </w:t>
      </w:r>
      <w:r w:rsidR="00CA197F" w:rsidRPr="0074380D">
        <w:rPr>
          <w:rFonts w:asciiTheme="minorHAnsi" w:hAnsiTheme="minorHAnsi" w:cstheme="minorHAnsi"/>
          <w:sz w:val="21"/>
          <w:szCs w:val="21"/>
        </w:rPr>
        <w:t xml:space="preserve">o którym mowa </w:t>
      </w:r>
      <w:r w:rsidR="002F6471" w:rsidRPr="0074380D">
        <w:rPr>
          <w:rFonts w:asciiTheme="minorHAnsi" w:hAnsiTheme="minorHAnsi" w:cstheme="minorHAnsi"/>
          <w:sz w:val="21"/>
          <w:szCs w:val="21"/>
        </w:rPr>
        <w:t>w § 14 ust. 3 regulaminu</w:t>
      </w:r>
      <w:r w:rsidR="001B740E" w:rsidRPr="0074380D">
        <w:rPr>
          <w:rFonts w:asciiTheme="minorHAnsi" w:eastAsia="Calibri" w:hAnsiTheme="minorHAnsi" w:cstheme="minorHAnsi"/>
          <w:sz w:val="21"/>
          <w:szCs w:val="21"/>
          <w:lang w:eastAsia="en-US"/>
        </w:rPr>
        <w:t>.</w:t>
      </w:r>
    </w:p>
    <w:p w:rsidR="007D14AD" w:rsidRPr="00BA04D8" w:rsidRDefault="00575BCB" w:rsidP="009A6AF1">
      <w:pPr>
        <w:pStyle w:val="Tekstpodstawowy2"/>
        <w:numPr>
          <w:ilvl w:val="0"/>
          <w:numId w:val="20"/>
        </w:numPr>
        <w:tabs>
          <w:tab w:val="clear" w:pos="610"/>
          <w:tab w:val="num" w:pos="426"/>
        </w:tabs>
        <w:suppressAutoHyphens w:val="0"/>
        <w:ind w:left="426" w:hanging="426"/>
        <w:rPr>
          <w:rFonts w:asciiTheme="minorHAnsi" w:hAnsiTheme="minorHAnsi" w:cstheme="minorHAnsi"/>
          <w:sz w:val="21"/>
          <w:szCs w:val="21"/>
        </w:rPr>
      </w:pPr>
      <w:r w:rsidRPr="00BA04D8">
        <w:rPr>
          <w:rFonts w:asciiTheme="minorHAnsi" w:hAnsiTheme="minorHAnsi" w:cstheme="minorHAnsi"/>
          <w:sz w:val="21"/>
          <w:szCs w:val="21"/>
        </w:rPr>
        <w:t xml:space="preserve">Wykonawca nie jest zobowiązany do złożenia dokumentów, o których mowa w </w:t>
      </w:r>
      <w:proofErr w:type="spellStart"/>
      <w:r w:rsidR="00741078" w:rsidRPr="00BA04D8">
        <w:rPr>
          <w:rFonts w:asciiTheme="minorHAnsi" w:hAnsiTheme="minorHAnsi" w:cstheme="minorHAnsi"/>
          <w:sz w:val="21"/>
          <w:szCs w:val="21"/>
        </w:rPr>
        <w:t>p</w:t>
      </w:r>
      <w:r w:rsidRPr="00BA04D8">
        <w:rPr>
          <w:rFonts w:asciiTheme="minorHAnsi" w:hAnsiTheme="minorHAnsi" w:cstheme="minorHAnsi"/>
          <w:sz w:val="21"/>
          <w:szCs w:val="21"/>
        </w:rPr>
        <w:t>pkt</w:t>
      </w:r>
      <w:proofErr w:type="spellEnd"/>
      <w:r w:rsidR="00F82B22" w:rsidRPr="00BA04D8">
        <w:rPr>
          <w:rFonts w:asciiTheme="minorHAnsi" w:hAnsiTheme="minorHAnsi" w:cstheme="minorHAnsi"/>
          <w:sz w:val="21"/>
          <w:szCs w:val="21"/>
        </w:rPr>
        <w:t xml:space="preserve"> 4</w:t>
      </w:r>
      <w:r w:rsidR="00260A51" w:rsidRPr="00BA04D8">
        <w:rPr>
          <w:rFonts w:asciiTheme="minorHAnsi" w:hAnsiTheme="minorHAnsi" w:cstheme="minorHAnsi"/>
          <w:sz w:val="21"/>
          <w:szCs w:val="21"/>
        </w:rPr>
        <w:t>.</w:t>
      </w:r>
      <w:r w:rsidR="0004107B" w:rsidRPr="00BA04D8">
        <w:rPr>
          <w:rFonts w:asciiTheme="minorHAnsi" w:hAnsiTheme="minorHAnsi" w:cstheme="minorHAnsi"/>
          <w:sz w:val="21"/>
          <w:szCs w:val="21"/>
        </w:rPr>
        <w:t>2</w:t>
      </w:r>
      <w:r w:rsidR="00260A51" w:rsidRPr="00BA04D8">
        <w:rPr>
          <w:rFonts w:asciiTheme="minorHAnsi" w:hAnsiTheme="minorHAnsi" w:cstheme="minorHAnsi"/>
          <w:sz w:val="21"/>
          <w:szCs w:val="21"/>
        </w:rPr>
        <w:t>.</w:t>
      </w:r>
      <w:r w:rsidR="00783F35" w:rsidRPr="00BA04D8">
        <w:rPr>
          <w:rFonts w:asciiTheme="minorHAnsi" w:hAnsiTheme="minorHAnsi" w:cstheme="minorHAnsi"/>
          <w:sz w:val="21"/>
          <w:szCs w:val="21"/>
        </w:rPr>
        <w:t>, jeżeli z</w:t>
      </w:r>
      <w:r w:rsidRPr="00BA04D8">
        <w:rPr>
          <w:rFonts w:asciiTheme="minorHAnsi" w:hAnsiTheme="minorHAnsi" w:cstheme="minorHAnsi"/>
          <w:sz w:val="21"/>
          <w:szCs w:val="21"/>
        </w:rPr>
        <w:t>amawiający może je uzyskać za pomocą bezpłatnych i ogólnodostępnych baz danych</w:t>
      </w:r>
      <w:r w:rsidR="007D14AD" w:rsidRPr="00BA04D8">
        <w:rPr>
          <w:rFonts w:asciiTheme="minorHAnsi" w:hAnsiTheme="minorHAnsi" w:cstheme="minorHAnsi"/>
          <w:sz w:val="21"/>
          <w:szCs w:val="21"/>
        </w:rPr>
        <w:t xml:space="preserve">, w szczególności KRS i </w:t>
      </w:r>
      <w:proofErr w:type="spellStart"/>
      <w:r w:rsidR="007D14AD" w:rsidRPr="00BA04D8">
        <w:rPr>
          <w:rFonts w:asciiTheme="minorHAnsi" w:hAnsiTheme="minorHAnsi" w:cstheme="minorHAnsi"/>
          <w:sz w:val="21"/>
          <w:szCs w:val="21"/>
        </w:rPr>
        <w:t>CDEiG</w:t>
      </w:r>
      <w:proofErr w:type="spellEnd"/>
      <w:r w:rsidR="00DE1797" w:rsidRPr="00BA04D8">
        <w:rPr>
          <w:rFonts w:asciiTheme="minorHAnsi" w:hAnsiTheme="minorHAnsi" w:cstheme="minorHAnsi"/>
          <w:sz w:val="21"/>
          <w:szCs w:val="21"/>
        </w:rPr>
        <w:t>.</w:t>
      </w:r>
    </w:p>
    <w:p w:rsidR="00575BCB" w:rsidRPr="00BA04D8" w:rsidRDefault="00575BCB" w:rsidP="009A6AF1">
      <w:pPr>
        <w:pStyle w:val="Tekstpodstawowy2"/>
        <w:numPr>
          <w:ilvl w:val="0"/>
          <w:numId w:val="20"/>
        </w:numPr>
        <w:tabs>
          <w:tab w:val="clear" w:pos="610"/>
          <w:tab w:val="num" w:pos="426"/>
        </w:tabs>
        <w:suppressAutoHyphens w:val="0"/>
        <w:ind w:left="426" w:hanging="426"/>
        <w:rPr>
          <w:rFonts w:asciiTheme="minorHAnsi" w:hAnsiTheme="minorHAnsi" w:cstheme="minorHAnsi"/>
          <w:sz w:val="21"/>
          <w:szCs w:val="21"/>
        </w:rPr>
      </w:pPr>
      <w:r w:rsidRPr="00BA04D8">
        <w:rPr>
          <w:rFonts w:asciiTheme="minorHAnsi" w:hAnsiTheme="minorHAnsi" w:cstheme="minorHAnsi"/>
          <w:sz w:val="21"/>
          <w:szCs w:val="21"/>
        </w:rPr>
        <w:t xml:space="preserve">Zapisy </w:t>
      </w:r>
      <w:proofErr w:type="spellStart"/>
      <w:r w:rsidR="00741078" w:rsidRPr="00BA04D8">
        <w:rPr>
          <w:rFonts w:asciiTheme="minorHAnsi" w:hAnsiTheme="minorHAnsi" w:cstheme="minorHAnsi"/>
          <w:sz w:val="21"/>
          <w:szCs w:val="21"/>
        </w:rPr>
        <w:t>p</w:t>
      </w:r>
      <w:r w:rsidRPr="00BA04D8">
        <w:rPr>
          <w:rFonts w:asciiTheme="minorHAnsi" w:hAnsiTheme="minorHAnsi" w:cstheme="minorHAnsi"/>
          <w:sz w:val="21"/>
          <w:szCs w:val="21"/>
        </w:rPr>
        <w:t>pkt</w:t>
      </w:r>
      <w:proofErr w:type="spellEnd"/>
      <w:r w:rsidRPr="00BA04D8">
        <w:rPr>
          <w:rFonts w:asciiTheme="minorHAnsi" w:hAnsiTheme="minorHAnsi" w:cstheme="minorHAnsi"/>
          <w:sz w:val="21"/>
          <w:szCs w:val="21"/>
        </w:rPr>
        <w:t xml:space="preserve"> </w:t>
      </w:r>
      <w:r w:rsidR="00F82B22" w:rsidRPr="00BA04D8">
        <w:rPr>
          <w:rFonts w:asciiTheme="minorHAnsi" w:hAnsiTheme="minorHAnsi" w:cstheme="minorHAnsi"/>
          <w:sz w:val="21"/>
          <w:szCs w:val="21"/>
        </w:rPr>
        <w:t>4</w:t>
      </w:r>
      <w:r w:rsidR="00260A51" w:rsidRPr="00BA04D8">
        <w:rPr>
          <w:rFonts w:asciiTheme="minorHAnsi" w:hAnsiTheme="minorHAnsi" w:cstheme="minorHAnsi"/>
          <w:sz w:val="21"/>
          <w:szCs w:val="21"/>
        </w:rPr>
        <w:t>.</w:t>
      </w:r>
      <w:r w:rsidR="001D31A2" w:rsidRPr="00BA04D8">
        <w:rPr>
          <w:rFonts w:asciiTheme="minorHAnsi" w:hAnsiTheme="minorHAnsi" w:cstheme="minorHAnsi"/>
          <w:sz w:val="21"/>
          <w:szCs w:val="21"/>
        </w:rPr>
        <w:t>3</w:t>
      </w:r>
      <w:r w:rsidR="00783F35" w:rsidRPr="00BA04D8">
        <w:rPr>
          <w:rFonts w:asciiTheme="minorHAnsi" w:hAnsiTheme="minorHAnsi" w:cstheme="minorHAnsi"/>
          <w:sz w:val="21"/>
          <w:szCs w:val="21"/>
        </w:rPr>
        <w:t xml:space="preserve">. </w:t>
      </w:r>
      <w:r w:rsidRPr="00BA04D8">
        <w:rPr>
          <w:rFonts w:asciiTheme="minorHAnsi" w:hAnsiTheme="minorHAnsi" w:cstheme="minorHAnsi"/>
          <w:sz w:val="21"/>
          <w:szCs w:val="21"/>
        </w:rPr>
        <w:t xml:space="preserve">stosuje się odpowiednio do osoby działającej w imieniu </w:t>
      </w:r>
      <w:r w:rsidR="00783F35" w:rsidRPr="00BA04D8">
        <w:rPr>
          <w:rFonts w:asciiTheme="minorHAnsi" w:hAnsiTheme="minorHAnsi" w:cstheme="minorHAnsi"/>
          <w:sz w:val="21"/>
          <w:szCs w:val="21"/>
        </w:rPr>
        <w:t>w</w:t>
      </w:r>
      <w:r w:rsidRPr="00BA04D8">
        <w:rPr>
          <w:rFonts w:asciiTheme="minorHAnsi" w:hAnsiTheme="minorHAnsi" w:cstheme="minorHAnsi"/>
          <w:sz w:val="21"/>
          <w:szCs w:val="21"/>
        </w:rPr>
        <w:t xml:space="preserve">ykonawców wspólnie ubiegających się </w:t>
      </w:r>
      <w:r w:rsidR="00260A51" w:rsidRPr="00BA04D8">
        <w:rPr>
          <w:rFonts w:asciiTheme="minorHAnsi" w:hAnsiTheme="minorHAnsi" w:cstheme="minorHAnsi"/>
          <w:sz w:val="21"/>
          <w:szCs w:val="21"/>
        </w:rPr>
        <w:br/>
      </w:r>
      <w:r w:rsidRPr="00BA04D8">
        <w:rPr>
          <w:rFonts w:asciiTheme="minorHAnsi" w:hAnsiTheme="minorHAnsi" w:cstheme="minorHAnsi"/>
          <w:sz w:val="21"/>
          <w:szCs w:val="21"/>
        </w:rPr>
        <w:t>o udzielenie zamówienia.</w:t>
      </w:r>
    </w:p>
    <w:p w:rsidR="00783F35" w:rsidRPr="00BA04D8" w:rsidRDefault="00575BCB" w:rsidP="009A6AF1">
      <w:pPr>
        <w:pStyle w:val="Tekstpodstawowy2"/>
        <w:numPr>
          <w:ilvl w:val="0"/>
          <w:numId w:val="20"/>
        </w:numPr>
        <w:tabs>
          <w:tab w:val="clear" w:pos="610"/>
          <w:tab w:val="num" w:pos="426"/>
        </w:tabs>
        <w:suppressAutoHyphens w:val="0"/>
        <w:ind w:left="426" w:hanging="426"/>
        <w:rPr>
          <w:rFonts w:asciiTheme="minorHAnsi" w:hAnsiTheme="minorHAnsi" w:cstheme="minorHAnsi"/>
          <w:sz w:val="21"/>
          <w:szCs w:val="21"/>
        </w:rPr>
      </w:pPr>
      <w:r w:rsidRPr="00BA04D8">
        <w:rPr>
          <w:rFonts w:asciiTheme="minorHAnsi" w:hAnsiTheme="minorHAnsi" w:cstheme="minorHAnsi"/>
          <w:sz w:val="21"/>
          <w:szCs w:val="21"/>
        </w:rPr>
        <w:t xml:space="preserve">Zapisy </w:t>
      </w:r>
      <w:proofErr w:type="spellStart"/>
      <w:r w:rsidR="00741078" w:rsidRPr="00BA04D8">
        <w:rPr>
          <w:rFonts w:asciiTheme="minorHAnsi" w:hAnsiTheme="minorHAnsi" w:cstheme="minorHAnsi"/>
          <w:sz w:val="21"/>
          <w:szCs w:val="21"/>
        </w:rPr>
        <w:t>p</w:t>
      </w:r>
      <w:r w:rsidRPr="00BA04D8">
        <w:rPr>
          <w:rFonts w:asciiTheme="minorHAnsi" w:hAnsiTheme="minorHAnsi" w:cstheme="minorHAnsi"/>
          <w:sz w:val="21"/>
          <w:szCs w:val="21"/>
        </w:rPr>
        <w:t>pkt</w:t>
      </w:r>
      <w:proofErr w:type="spellEnd"/>
      <w:r w:rsidRPr="00BA04D8">
        <w:rPr>
          <w:rFonts w:asciiTheme="minorHAnsi" w:hAnsiTheme="minorHAnsi" w:cstheme="minorHAnsi"/>
          <w:sz w:val="21"/>
          <w:szCs w:val="21"/>
        </w:rPr>
        <w:t xml:space="preserve"> </w:t>
      </w:r>
      <w:r w:rsidR="00F82B22" w:rsidRPr="00BA04D8">
        <w:rPr>
          <w:rFonts w:asciiTheme="minorHAnsi" w:hAnsiTheme="minorHAnsi" w:cstheme="minorHAnsi"/>
          <w:sz w:val="21"/>
          <w:szCs w:val="21"/>
        </w:rPr>
        <w:t>4</w:t>
      </w:r>
      <w:r w:rsidR="00260A51" w:rsidRPr="00BA04D8">
        <w:rPr>
          <w:rFonts w:asciiTheme="minorHAnsi" w:hAnsiTheme="minorHAnsi" w:cstheme="minorHAnsi"/>
          <w:sz w:val="21"/>
          <w:szCs w:val="21"/>
        </w:rPr>
        <w:t>.</w:t>
      </w:r>
      <w:r w:rsidR="001D31A2" w:rsidRPr="00BA04D8">
        <w:rPr>
          <w:rFonts w:asciiTheme="minorHAnsi" w:hAnsiTheme="minorHAnsi" w:cstheme="minorHAnsi"/>
          <w:sz w:val="21"/>
          <w:szCs w:val="21"/>
        </w:rPr>
        <w:t>2</w:t>
      </w:r>
      <w:r w:rsidR="00783F35" w:rsidRPr="00BA04D8">
        <w:rPr>
          <w:rFonts w:asciiTheme="minorHAnsi" w:hAnsiTheme="minorHAnsi" w:cstheme="minorHAnsi"/>
          <w:sz w:val="21"/>
          <w:szCs w:val="21"/>
        </w:rPr>
        <w:t xml:space="preserve">. </w:t>
      </w:r>
      <w:r w:rsidR="00F82B22" w:rsidRPr="00BA04D8">
        <w:rPr>
          <w:rFonts w:asciiTheme="minorHAnsi" w:hAnsiTheme="minorHAnsi" w:cstheme="minorHAnsi"/>
          <w:sz w:val="21"/>
          <w:szCs w:val="21"/>
        </w:rPr>
        <w:t>i 4</w:t>
      </w:r>
      <w:r w:rsidR="001D31A2" w:rsidRPr="00BA04D8">
        <w:rPr>
          <w:rFonts w:asciiTheme="minorHAnsi" w:hAnsiTheme="minorHAnsi" w:cstheme="minorHAnsi"/>
          <w:sz w:val="21"/>
          <w:szCs w:val="21"/>
        </w:rPr>
        <w:t xml:space="preserve">.3. </w:t>
      </w:r>
      <w:r w:rsidR="00783F35" w:rsidRPr="00BA04D8">
        <w:rPr>
          <w:rFonts w:asciiTheme="minorHAnsi" w:hAnsiTheme="minorHAnsi" w:cstheme="minorHAnsi"/>
          <w:sz w:val="21"/>
          <w:szCs w:val="21"/>
        </w:rPr>
        <w:t>oraz</w:t>
      </w:r>
      <w:r w:rsidRPr="00BA04D8">
        <w:rPr>
          <w:rFonts w:asciiTheme="minorHAnsi" w:hAnsiTheme="minorHAnsi" w:cstheme="minorHAnsi"/>
          <w:sz w:val="21"/>
          <w:szCs w:val="21"/>
        </w:rPr>
        <w:t xml:space="preserve"> pkt</w:t>
      </w:r>
      <w:r w:rsidR="00F82B22" w:rsidRPr="00BA04D8">
        <w:rPr>
          <w:rFonts w:asciiTheme="minorHAnsi" w:hAnsiTheme="minorHAnsi" w:cstheme="minorHAnsi"/>
          <w:sz w:val="21"/>
          <w:szCs w:val="21"/>
        </w:rPr>
        <w:t xml:space="preserve"> 5</w:t>
      </w:r>
      <w:r w:rsidRPr="00BA04D8">
        <w:rPr>
          <w:rFonts w:asciiTheme="minorHAnsi" w:hAnsiTheme="minorHAnsi" w:cstheme="minorHAnsi"/>
          <w:sz w:val="21"/>
          <w:szCs w:val="21"/>
        </w:rPr>
        <w:t xml:space="preserve"> stosuje się odpowiednio do osoby działającej w imieniu podmiotu udostępniającego zasoby na zasa</w:t>
      </w:r>
      <w:r w:rsidR="00783F35" w:rsidRPr="00BA04D8">
        <w:rPr>
          <w:rFonts w:asciiTheme="minorHAnsi" w:hAnsiTheme="minorHAnsi" w:cstheme="minorHAnsi"/>
          <w:sz w:val="21"/>
          <w:szCs w:val="21"/>
        </w:rPr>
        <w:t xml:space="preserve">dach określonych </w:t>
      </w:r>
      <w:r w:rsidR="00783F35" w:rsidRPr="00BA04D8">
        <w:rPr>
          <w:rFonts w:asciiTheme="minorHAnsi" w:eastAsia="TimesNewRoman" w:hAnsiTheme="minorHAnsi" w:cstheme="minorHAnsi"/>
          <w:sz w:val="21"/>
          <w:szCs w:val="21"/>
        </w:rPr>
        <w:t xml:space="preserve">w </w:t>
      </w:r>
      <w:r w:rsidR="00783F35" w:rsidRPr="00BA04D8">
        <w:rPr>
          <w:rFonts w:asciiTheme="minorHAnsi" w:hAnsiTheme="minorHAnsi" w:cstheme="minorHAnsi"/>
          <w:sz w:val="21"/>
          <w:szCs w:val="21"/>
        </w:rPr>
        <w:t>§ 14</w:t>
      </w:r>
      <w:r w:rsidR="00A804BF" w:rsidRPr="00BA04D8">
        <w:rPr>
          <w:rFonts w:asciiTheme="minorHAnsi" w:hAnsiTheme="minorHAnsi" w:cstheme="minorHAnsi"/>
          <w:sz w:val="21"/>
          <w:szCs w:val="21"/>
        </w:rPr>
        <w:t xml:space="preserve"> </w:t>
      </w:r>
      <w:r w:rsidR="002D6D75" w:rsidRPr="00BA04D8">
        <w:rPr>
          <w:rFonts w:asciiTheme="minorHAnsi" w:hAnsiTheme="minorHAnsi" w:cstheme="minorHAnsi"/>
          <w:sz w:val="21"/>
          <w:szCs w:val="21"/>
        </w:rPr>
        <w:t xml:space="preserve">ust. 1 </w:t>
      </w:r>
      <w:r w:rsidR="00A804BF" w:rsidRPr="00BA04D8">
        <w:rPr>
          <w:rFonts w:asciiTheme="minorHAnsi" w:hAnsiTheme="minorHAnsi" w:cstheme="minorHAnsi"/>
          <w:sz w:val="21"/>
          <w:szCs w:val="21"/>
        </w:rPr>
        <w:t>r</w:t>
      </w:r>
      <w:r w:rsidR="00783F35" w:rsidRPr="00BA04D8">
        <w:rPr>
          <w:rFonts w:asciiTheme="minorHAnsi" w:hAnsiTheme="minorHAnsi" w:cstheme="minorHAnsi"/>
          <w:sz w:val="21"/>
          <w:szCs w:val="21"/>
        </w:rPr>
        <w:t>egulaminu.</w:t>
      </w:r>
    </w:p>
    <w:p w:rsidR="005C3628" w:rsidRPr="00BA04D8" w:rsidRDefault="00ED56FD" w:rsidP="009A6AF1">
      <w:pPr>
        <w:pStyle w:val="Tekstpodstawowy2"/>
        <w:numPr>
          <w:ilvl w:val="0"/>
          <w:numId w:val="20"/>
        </w:numPr>
        <w:tabs>
          <w:tab w:val="clear" w:pos="610"/>
          <w:tab w:val="num" w:pos="426"/>
        </w:tabs>
        <w:suppressAutoHyphens w:val="0"/>
        <w:ind w:left="426" w:hanging="426"/>
        <w:rPr>
          <w:rFonts w:asciiTheme="minorHAnsi" w:hAnsiTheme="minorHAnsi" w:cstheme="minorHAnsi"/>
          <w:sz w:val="21"/>
          <w:szCs w:val="21"/>
        </w:rPr>
      </w:pPr>
      <w:r w:rsidRPr="00BA04D8">
        <w:rPr>
          <w:rFonts w:asciiTheme="minorHAnsi" w:hAnsiTheme="minorHAnsi" w:cstheme="minorHAnsi"/>
          <w:b/>
          <w:sz w:val="21"/>
          <w:szCs w:val="21"/>
        </w:rPr>
        <w:t>Zasady sporządzania i podpisywania dokumentów elektronicznych określono w Rozdziale 5 SWZ</w:t>
      </w:r>
      <w:r w:rsidRPr="00BA04D8">
        <w:rPr>
          <w:rFonts w:asciiTheme="minorHAnsi" w:hAnsiTheme="minorHAnsi" w:cstheme="minorHAnsi"/>
          <w:bCs/>
          <w:sz w:val="21"/>
          <w:szCs w:val="21"/>
        </w:rPr>
        <w:t>.</w:t>
      </w:r>
    </w:p>
    <w:p w:rsidR="00645ED0" w:rsidRPr="00BA04D8" w:rsidRDefault="00645ED0" w:rsidP="009A6AF1">
      <w:pPr>
        <w:pStyle w:val="Tekstpodstawowy2"/>
        <w:numPr>
          <w:ilvl w:val="0"/>
          <w:numId w:val="20"/>
        </w:numPr>
        <w:tabs>
          <w:tab w:val="clear" w:pos="610"/>
          <w:tab w:val="num" w:pos="426"/>
        </w:tabs>
        <w:suppressAutoHyphens w:val="0"/>
        <w:ind w:left="426" w:hanging="426"/>
        <w:rPr>
          <w:rFonts w:asciiTheme="minorHAnsi" w:hAnsiTheme="minorHAnsi" w:cstheme="minorHAnsi"/>
          <w:sz w:val="21"/>
          <w:szCs w:val="21"/>
        </w:rPr>
      </w:pPr>
      <w:r w:rsidRPr="00BA04D8">
        <w:rPr>
          <w:rFonts w:asciiTheme="minorHAnsi" w:eastAsia="Calibri" w:hAnsiTheme="minorHAnsi" w:cstheme="minorHAnsi"/>
          <w:sz w:val="21"/>
          <w:szCs w:val="21"/>
        </w:rPr>
        <w:t>Wykonawca ponosi wszelkie koszty związane z pr</w:t>
      </w:r>
      <w:r w:rsidR="00982005" w:rsidRPr="00BA04D8">
        <w:rPr>
          <w:rFonts w:asciiTheme="minorHAnsi" w:eastAsia="Calibri" w:hAnsiTheme="minorHAnsi" w:cstheme="minorHAnsi"/>
          <w:sz w:val="21"/>
          <w:szCs w:val="21"/>
        </w:rPr>
        <w:t>zygotowaniem i złożeniem oferty.</w:t>
      </w:r>
    </w:p>
    <w:p w:rsidR="002A6F34" w:rsidRPr="00BA04D8" w:rsidRDefault="002A6F34" w:rsidP="009A6AF1">
      <w:pPr>
        <w:pStyle w:val="Tekstpodstawowy2"/>
        <w:tabs>
          <w:tab w:val="left" w:pos="426"/>
        </w:tabs>
        <w:suppressAutoHyphens w:val="0"/>
        <w:ind w:left="426"/>
        <w:rPr>
          <w:rFonts w:asciiTheme="minorHAnsi" w:hAnsiTheme="minorHAnsi" w:cstheme="minorHAnsi"/>
          <w:sz w:val="21"/>
          <w:szCs w:val="21"/>
        </w:rPr>
      </w:pPr>
    </w:p>
    <w:p w:rsidR="00503DFB" w:rsidRPr="00BA04D8" w:rsidRDefault="0055343F"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ROZDZIAŁ 10</w:t>
      </w:r>
    </w:p>
    <w:p w:rsidR="00503DFB" w:rsidRPr="00BA04D8" w:rsidRDefault="003B0EDB"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S</w:t>
      </w:r>
      <w:r w:rsidR="000A2963" w:rsidRPr="00BA04D8">
        <w:rPr>
          <w:rFonts w:asciiTheme="minorHAnsi" w:hAnsiTheme="minorHAnsi" w:cstheme="minorHAnsi"/>
          <w:spacing w:val="42"/>
          <w:sz w:val="21"/>
          <w:szCs w:val="21"/>
        </w:rPr>
        <w:t>posób oraz termin składania</w:t>
      </w:r>
      <w:r w:rsidRPr="00BA04D8">
        <w:rPr>
          <w:rFonts w:asciiTheme="minorHAnsi" w:hAnsiTheme="minorHAnsi" w:cstheme="minorHAnsi"/>
          <w:spacing w:val="42"/>
          <w:sz w:val="21"/>
          <w:szCs w:val="21"/>
        </w:rPr>
        <w:t xml:space="preserve"> ofert</w:t>
      </w:r>
    </w:p>
    <w:p w:rsidR="000A2963" w:rsidRPr="00BA04D8" w:rsidRDefault="000A2963" w:rsidP="009A6AF1">
      <w:pPr>
        <w:pStyle w:val="Bezodstpw"/>
        <w:tabs>
          <w:tab w:val="left" w:pos="851"/>
        </w:tabs>
        <w:jc w:val="both"/>
        <w:rPr>
          <w:rFonts w:asciiTheme="minorHAnsi" w:hAnsiTheme="minorHAnsi" w:cstheme="minorHAnsi"/>
          <w:b/>
          <w:sz w:val="21"/>
          <w:szCs w:val="21"/>
        </w:rPr>
      </w:pPr>
    </w:p>
    <w:p w:rsidR="00384401" w:rsidRPr="00BA04D8" w:rsidRDefault="00D047A3" w:rsidP="009A6AF1">
      <w:pPr>
        <w:pStyle w:val="Tekstpodstawowy2"/>
        <w:numPr>
          <w:ilvl w:val="0"/>
          <w:numId w:val="21"/>
        </w:numPr>
        <w:tabs>
          <w:tab w:val="clear" w:pos="828"/>
          <w:tab w:val="num" w:pos="426"/>
        </w:tabs>
        <w:suppressAutoHyphens w:val="0"/>
        <w:ind w:left="426" w:hanging="426"/>
        <w:rPr>
          <w:rFonts w:asciiTheme="minorHAnsi" w:hAnsiTheme="minorHAnsi" w:cstheme="minorHAnsi"/>
          <w:sz w:val="21"/>
          <w:szCs w:val="21"/>
        </w:rPr>
      </w:pPr>
      <w:r w:rsidRPr="00BA04D8">
        <w:rPr>
          <w:rFonts w:asciiTheme="minorHAnsi" w:eastAsia="Calibri" w:hAnsiTheme="minorHAnsi" w:cstheme="minorHAnsi"/>
          <w:sz w:val="21"/>
          <w:szCs w:val="21"/>
          <w:lang w:eastAsia="en-US"/>
        </w:rPr>
        <w:t xml:space="preserve">Pod rygorem nieważności, </w:t>
      </w:r>
      <w:r w:rsidR="00E05D77" w:rsidRPr="00BA04D8">
        <w:rPr>
          <w:rFonts w:asciiTheme="minorHAnsi" w:eastAsia="Calibri" w:hAnsiTheme="minorHAnsi" w:cstheme="minorHAnsi"/>
          <w:sz w:val="21"/>
          <w:szCs w:val="21"/>
          <w:lang w:eastAsia="en-US"/>
        </w:rPr>
        <w:t xml:space="preserve">przygotowaną zgodnie z Rozdziałem 9 ofertę </w:t>
      </w:r>
      <w:r w:rsidR="00467852" w:rsidRPr="00BA04D8">
        <w:rPr>
          <w:rFonts w:asciiTheme="minorHAnsi" w:eastAsia="Calibri" w:hAnsiTheme="minorHAnsi" w:cstheme="minorHAnsi"/>
          <w:sz w:val="21"/>
          <w:szCs w:val="21"/>
          <w:lang w:eastAsia="en-US"/>
        </w:rPr>
        <w:t>wraz z wymaganymi załącznikami</w:t>
      </w:r>
      <w:r w:rsidR="00CB17DF" w:rsidRPr="00BA04D8">
        <w:rPr>
          <w:rFonts w:asciiTheme="minorHAnsi" w:eastAsia="Calibri" w:hAnsiTheme="minorHAnsi" w:cstheme="minorHAnsi"/>
          <w:sz w:val="21"/>
          <w:szCs w:val="21"/>
          <w:lang w:eastAsia="en-US"/>
        </w:rPr>
        <w:t xml:space="preserve">, </w:t>
      </w:r>
      <w:r w:rsidRPr="00BA04D8">
        <w:rPr>
          <w:rFonts w:asciiTheme="minorHAnsi" w:eastAsia="Calibri" w:hAnsiTheme="minorHAnsi" w:cstheme="minorHAnsi"/>
          <w:sz w:val="21"/>
          <w:szCs w:val="21"/>
          <w:lang w:eastAsia="en-US"/>
        </w:rPr>
        <w:t xml:space="preserve">należy złożyć </w:t>
      </w:r>
      <w:r w:rsidRPr="00BA04D8">
        <w:rPr>
          <w:rFonts w:asciiTheme="minorHAnsi" w:eastAsia="Calibri" w:hAnsiTheme="minorHAnsi" w:cstheme="minorHAnsi"/>
          <w:bCs/>
          <w:sz w:val="21"/>
          <w:szCs w:val="21"/>
          <w:lang w:eastAsia="en-US"/>
        </w:rPr>
        <w:t>do dnia:</w:t>
      </w:r>
      <w:r w:rsidR="00466DB9" w:rsidRPr="00BA04D8">
        <w:rPr>
          <w:rFonts w:asciiTheme="minorHAnsi" w:eastAsia="Calibri" w:hAnsiTheme="minorHAnsi" w:cstheme="minorHAnsi"/>
          <w:b/>
          <w:bCs/>
          <w:sz w:val="21"/>
          <w:szCs w:val="21"/>
          <w:lang w:eastAsia="en-US"/>
        </w:rPr>
        <w:t xml:space="preserve"> </w:t>
      </w:r>
      <w:r w:rsidR="00534DBD">
        <w:rPr>
          <w:rFonts w:asciiTheme="minorHAnsi" w:eastAsia="Calibri" w:hAnsiTheme="minorHAnsi" w:cstheme="minorHAnsi"/>
          <w:b/>
          <w:bCs/>
          <w:sz w:val="21"/>
          <w:szCs w:val="21"/>
          <w:lang w:eastAsia="en-US"/>
        </w:rPr>
        <w:t>2</w:t>
      </w:r>
      <w:r w:rsidR="006A7403">
        <w:rPr>
          <w:rFonts w:asciiTheme="minorHAnsi" w:eastAsia="Calibri" w:hAnsiTheme="minorHAnsi" w:cstheme="minorHAnsi"/>
          <w:b/>
          <w:bCs/>
          <w:sz w:val="21"/>
          <w:szCs w:val="21"/>
          <w:lang w:eastAsia="en-US"/>
        </w:rPr>
        <w:t>1</w:t>
      </w:r>
      <w:r w:rsidR="00534DBD">
        <w:rPr>
          <w:rFonts w:asciiTheme="minorHAnsi" w:eastAsia="Calibri" w:hAnsiTheme="minorHAnsi" w:cstheme="minorHAnsi"/>
          <w:b/>
          <w:bCs/>
          <w:sz w:val="21"/>
          <w:szCs w:val="21"/>
          <w:lang w:eastAsia="en-US"/>
        </w:rPr>
        <w:t xml:space="preserve"> sierpnia</w:t>
      </w:r>
      <w:r w:rsidR="00904805" w:rsidRPr="00BA04D8">
        <w:rPr>
          <w:rFonts w:asciiTheme="minorHAnsi" w:eastAsia="Calibri" w:hAnsiTheme="minorHAnsi" w:cstheme="minorHAnsi"/>
          <w:b/>
          <w:bCs/>
          <w:sz w:val="21"/>
          <w:szCs w:val="21"/>
          <w:lang w:eastAsia="en-US"/>
        </w:rPr>
        <w:t xml:space="preserve"> </w:t>
      </w:r>
      <w:r w:rsidR="00B4157A" w:rsidRPr="00BA04D8">
        <w:rPr>
          <w:rFonts w:asciiTheme="minorHAnsi" w:eastAsia="Calibri" w:hAnsiTheme="minorHAnsi" w:cstheme="minorHAnsi"/>
          <w:b/>
          <w:bCs/>
          <w:sz w:val="21"/>
          <w:szCs w:val="21"/>
          <w:lang w:eastAsia="en-US"/>
        </w:rPr>
        <w:t>202</w:t>
      </w:r>
      <w:r w:rsidR="003E32D9" w:rsidRPr="00BA04D8">
        <w:rPr>
          <w:rFonts w:asciiTheme="minorHAnsi" w:eastAsia="Calibri" w:hAnsiTheme="minorHAnsi" w:cstheme="minorHAnsi"/>
          <w:b/>
          <w:bCs/>
          <w:sz w:val="21"/>
          <w:szCs w:val="21"/>
          <w:lang w:eastAsia="en-US"/>
        </w:rPr>
        <w:t>3</w:t>
      </w:r>
      <w:r w:rsidR="00B4157A" w:rsidRPr="00BA04D8">
        <w:rPr>
          <w:rFonts w:asciiTheme="minorHAnsi" w:eastAsia="Calibri" w:hAnsiTheme="minorHAnsi" w:cstheme="minorHAnsi"/>
          <w:b/>
          <w:bCs/>
          <w:sz w:val="21"/>
          <w:szCs w:val="21"/>
          <w:lang w:eastAsia="en-US"/>
        </w:rPr>
        <w:t xml:space="preserve"> roku</w:t>
      </w:r>
      <w:r w:rsidR="008F20AC" w:rsidRPr="00BA04D8">
        <w:rPr>
          <w:rFonts w:asciiTheme="minorHAnsi" w:eastAsia="Calibri" w:hAnsiTheme="minorHAnsi" w:cstheme="minorHAnsi"/>
          <w:bCs/>
          <w:sz w:val="21"/>
          <w:szCs w:val="21"/>
          <w:lang w:eastAsia="en-US"/>
        </w:rPr>
        <w:t>, do godz.</w:t>
      </w:r>
      <w:r w:rsidR="00466DB9" w:rsidRPr="00BA04D8">
        <w:rPr>
          <w:rFonts w:asciiTheme="minorHAnsi" w:eastAsia="Calibri" w:hAnsiTheme="minorHAnsi" w:cstheme="minorHAnsi"/>
          <w:bCs/>
          <w:sz w:val="21"/>
          <w:szCs w:val="21"/>
          <w:lang w:eastAsia="en-US"/>
        </w:rPr>
        <w:t>:</w:t>
      </w:r>
      <w:r w:rsidR="00466DB9" w:rsidRPr="00BA04D8">
        <w:rPr>
          <w:rFonts w:asciiTheme="minorHAnsi" w:eastAsia="Calibri" w:hAnsiTheme="minorHAnsi" w:cstheme="minorHAnsi"/>
          <w:b/>
          <w:bCs/>
          <w:sz w:val="21"/>
          <w:szCs w:val="21"/>
          <w:lang w:eastAsia="en-US"/>
        </w:rPr>
        <w:t xml:space="preserve"> </w:t>
      </w:r>
      <w:r w:rsidR="00534DBD">
        <w:rPr>
          <w:rFonts w:asciiTheme="minorHAnsi" w:eastAsia="Calibri" w:hAnsiTheme="minorHAnsi" w:cstheme="minorHAnsi"/>
          <w:b/>
          <w:bCs/>
          <w:sz w:val="21"/>
          <w:szCs w:val="21"/>
          <w:lang w:eastAsia="en-US"/>
        </w:rPr>
        <w:t>08</w:t>
      </w:r>
      <w:r w:rsidR="008F20AC" w:rsidRPr="00BA04D8">
        <w:rPr>
          <w:rFonts w:asciiTheme="minorHAnsi" w:eastAsia="Calibri" w:hAnsiTheme="minorHAnsi" w:cstheme="minorHAnsi"/>
          <w:b/>
          <w:bCs/>
          <w:sz w:val="21"/>
          <w:szCs w:val="21"/>
          <w:lang w:eastAsia="en-US"/>
        </w:rPr>
        <w:t>:</w:t>
      </w:r>
      <w:r w:rsidR="003E32D9" w:rsidRPr="00BA04D8">
        <w:rPr>
          <w:rFonts w:asciiTheme="minorHAnsi" w:eastAsia="Calibri" w:hAnsiTheme="minorHAnsi" w:cstheme="minorHAnsi"/>
          <w:b/>
          <w:bCs/>
          <w:sz w:val="21"/>
          <w:szCs w:val="21"/>
          <w:lang w:eastAsia="en-US"/>
        </w:rPr>
        <w:t>45</w:t>
      </w:r>
      <w:r w:rsidR="00482894" w:rsidRPr="00BA04D8">
        <w:rPr>
          <w:rFonts w:asciiTheme="minorHAnsi" w:eastAsia="Calibri" w:hAnsiTheme="minorHAnsi" w:cstheme="minorHAnsi"/>
          <w:sz w:val="21"/>
          <w:szCs w:val="21"/>
          <w:lang w:eastAsia="en-US"/>
        </w:rPr>
        <w:t>, za pośrednictwem Platformy</w:t>
      </w:r>
      <w:r w:rsidR="00FF32EE" w:rsidRPr="00BA04D8">
        <w:rPr>
          <w:rFonts w:asciiTheme="minorHAnsi" w:eastAsia="Calibri" w:hAnsiTheme="minorHAnsi" w:cstheme="minorHAnsi"/>
          <w:sz w:val="21"/>
          <w:szCs w:val="21"/>
        </w:rPr>
        <w:t>;</w:t>
      </w:r>
    </w:p>
    <w:p w:rsidR="004F5F48" w:rsidRPr="00BA04D8" w:rsidRDefault="00FF32EE" w:rsidP="009A6AF1">
      <w:pPr>
        <w:pStyle w:val="Tekstpodstawowy2"/>
        <w:suppressAutoHyphens w:val="0"/>
        <w:ind w:left="426"/>
        <w:rPr>
          <w:rFonts w:asciiTheme="minorHAnsi" w:hAnsiTheme="minorHAnsi" w:cstheme="minorHAnsi"/>
          <w:sz w:val="21"/>
          <w:szCs w:val="21"/>
        </w:rPr>
      </w:pPr>
      <w:r w:rsidRPr="00BA04D8">
        <w:rPr>
          <w:rFonts w:asciiTheme="minorHAnsi" w:eastAsia="Calibri" w:hAnsiTheme="minorHAnsi" w:cstheme="minorHAnsi"/>
          <w:sz w:val="21"/>
          <w:szCs w:val="21"/>
        </w:rPr>
        <w:t>proces składania ofert</w:t>
      </w:r>
      <w:r w:rsidR="004F5F48" w:rsidRPr="00BA04D8">
        <w:rPr>
          <w:rFonts w:asciiTheme="minorHAnsi" w:hAnsiTheme="minorHAnsi" w:cstheme="minorHAnsi"/>
          <w:sz w:val="21"/>
          <w:szCs w:val="21"/>
        </w:rPr>
        <w:t xml:space="preserve"> opisa</w:t>
      </w:r>
      <w:r w:rsidRPr="00BA04D8">
        <w:rPr>
          <w:rFonts w:asciiTheme="minorHAnsi" w:hAnsiTheme="minorHAnsi" w:cstheme="minorHAnsi"/>
          <w:sz w:val="21"/>
          <w:szCs w:val="21"/>
        </w:rPr>
        <w:t>no</w:t>
      </w:r>
      <w:r w:rsidR="004F5F48" w:rsidRPr="00BA04D8">
        <w:rPr>
          <w:rFonts w:asciiTheme="minorHAnsi" w:hAnsiTheme="minorHAnsi" w:cstheme="minorHAnsi"/>
          <w:sz w:val="21"/>
          <w:szCs w:val="21"/>
        </w:rPr>
        <w:t xml:space="preserve"> szczegółowo w I</w:t>
      </w:r>
      <w:r w:rsidR="00652EF7" w:rsidRPr="00BA04D8">
        <w:rPr>
          <w:rFonts w:asciiTheme="minorHAnsi" w:hAnsiTheme="minorHAnsi" w:cstheme="minorHAnsi"/>
          <w:sz w:val="21"/>
          <w:szCs w:val="21"/>
        </w:rPr>
        <w:t>NSTRUKCJI</w:t>
      </w:r>
      <w:r w:rsidR="00A1595F" w:rsidRPr="00BA04D8">
        <w:rPr>
          <w:rFonts w:asciiTheme="minorHAnsi" w:hAnsiTheme="minorHAnsi" w:cstheme="minorHAnsi"/>
          <w:sz w:val="21"/>
          <w:szCs w:val="21"/>
        </w:rPr>
        <w:t>, o której mowa w pkt 2</w:t>
      </w:r>
      <w:r w:rsidR="00741078" w:rsidRPr="00BA04D8">
        <w:rPr>
          <w:rFonts w:asciiTheme="minorHAnsi" w:hAnsiTheme="minorHAnsi" w:cstheme="minorHAnsi"/>
          <w:sz w:val="21"/>
          <w:szCs w:val="21"/>
        </w:rPr>
        <w:t xml:space="preserve"> </w:t>
      </w:r>
      <w:proofErr w:type="spellStart"/>
      <w:r w:rsidR="00741078" w:rsidRPr="00BA04D8">
        <w:rPr>
          <w:rFonts w:asciiTheme="minorHAnsi" w:hAnsiTheme="minorHAnsi" w:cstheme="minorHAnsi"/>
          <w:sz w:val="21"/>
          <w:szCs w:val="21"/>
        </w:rPr>
        <w:t>ppkt</w:t>
      </w:r>
      <w:proofErr w:type="spellEnd"/>
      <w:r w:rsidR="00741078" w:rsidRPr="00BA04D8">
        <w:rPr>
          <w:rFonts w:asciiTheme="minorHAnsi" w:hAnsiTheme="minorHAnsi" w:cstheme="minorHAnsi"/>
          <w:sz w:val="21"/>
          <w:szCs w:val="21"/>
        </w:rPr>
        <w:t xml:space="preserve"> 2</w:t>
      </w:r>
      <w:r w:rsidR="00260A51" w:rsidRPr="00BA04D8">
        <w:rPr>
          <w:rFonts w:asciiTheme="minorHAnsi" w:hAnsiTheme="minorHAnsi" w:cstheme="minorHAnsi"/>
          <w:sz w:val="21"/>
          <w:szCs w:val="21"/>
        </w:rPr>
        <w:t>.3.</w:t>
      </w:r>
      <w:r w:rsidR="004F5F48" w:rsidRPr="00BA04D8">
        <w:rPr>
          <w:rFonts w:asciiTheme="minorHAnsi" w:hAnsiTheme="minorHAnsi" w:cstheme="minorHAnsi"/>
          <w:sz w:val="21"/>
          <w:szCs w:val="21"/>
        </w:rPr>
        <w:t xml:space="preserve"> Rozdziału 5 SWZ</w:t>
      </w:r>
      <w:r w:rsidR="004F5F48" w:rsidRPr="00BA04D8">
        <w:rPr>
          <w:rFonts w:asciiTheme="minorHAnsi" w:hAnsiTheme="minorHAnsi" w:cstheme="minorHAnsi"/>
          <w:bCs/>
          <w:sz w:val="21"/>
          <w:szCs w:val="21"/>
        </w:rPr>
        <w:t>.</w:t>
      </w:r>
    </w:p>
    <w:p w:rsidR="00F6580E" w:rsidRPr="00BA04D8" w:rsidRDefault="00D047A3" w:rsidP="009A6AF1">
      <w:pPr>
        <w:pStyle w:val="Tekstpodstawowy2"/>
        <w:numPr>
          <w:ilvl w:val="0"/>
          <w:numId w:val="21"/>
        </w:numPr>
        <w:tabs>
          <w:tab w:val="clear" w:pos="828"/>
          <w:tab w:val="num" w:pos="426"/>
        </w:tabs>
        <w:suppressAutoHyphens w:val="0"/>
        <w:ind w:left="426" w:hanging="426"/>
        <w:rPr>
          <w:rFonts w:asciiTheme="minorHAnsi" w:hAnsiTheme="minorHAnsi" w:cstheme="minorHAnsi"/>
          <w:sz w:val="21"/>
          <w:szCs w:val="21"/>
        </w:rPr>
      </w:pPr>
      <w:r w:rsidRPr="00BA04D8">
        <w:rPr>
          <w:rFonts w:asciiTheme="minorHAnsi" w:eastAsia="Calibri" w:hAnsiTheme="minorHAnsi" w:cstheme="minorHAnsi"/>
          <w:sz w:val="21"/>
          <w:szCs w:val="21"/>
          <w:lang w:eastAsia="en-US"/>
        </w:rPr>
        <w:t>Za termin złożenia oferty w formie elek</w:t>
      </w:r>
      <w:r w:rsidR="00482894" w:rsidRPr="00BA04D8">
        <w:rPr>
          <w:rFonts w:asciiTheme="minorHAnsi" w:eastAsia="Calibri" w:hAnsiTheme="minorHAnsi" w:cstheme="minorHAnsi"/>
          <w:sz w:val="21"/>
          <w:szCs w:val="21"/>
          <w:lang w:eastAsia="en-US"/>
        </w:rPr>
        <w:t xml:space="preserve">tronicznej przyjmuje się datę i </w:t>
      </w:r>
      <w:r w:rsidRPr="00BA04D8">
        <w:rPr>
          <w:rFonts w:asciiTheme="minorHAnsi" w:eastAsia="Calibri" w:hAnsiTheme="minorHAnsi" w:cstheme="minorHAnsi"/>
          <w:sz w:val="21"/>
          <w:szCs w:val="21"/>
          <w:lang w:eastAsia="en-US"/>
        </w:rPr>
        <w:t>godzinę określoną na Plat</w:t>
      </w:r>
      <w:r w:rsidR="008F20AC" w:rsidRPr="00BA04D8">
        <w:rPr>
          <w:rFonts w:asciiTheme="minorHAnsi" w:eastAsia="Calibri" w:hAnsiTheme="minorHAnsi" w:cstheme="minorHAnsi"/>
          <w:sz w:val="21"/>
          <w:szCs w:val="21"/>
          <w:lang w:eastAsia="en-US"/>
        </w:rPr>
        <w:t>formie</w:t>
      </w:r>
      <w:r w:rsidRPr="00BA04D8">
        <w:rPr>
          <w:rFonts w:asciiTheme="minorHAnsi" w:eastAsia="Calibri" w:hAnsiTheme="minorHAnsi" w:cstheme="minorHAnsi"/>
          <w:sz w:val="21"/>
          <w:szCs w:val="21"/>
          <w:lang w:eastAsia="en-US"/>
        </w:rPr>
        <w:t>; ryzyko błędnego lub nieterminowego dorę</w:t>
      </w:r>
      <w:r w:rsidR="00F6580E" w:rsidRPr="00BA04D8">
        <w:rPr>
          <w:rFonts w:asciiTheme="minorHAnsi" w:eastAsia="Calibri" w:hAnsiTheme="minorHAnsi" w:cstheme="minorHAnsi"/>
          <w:sz w:val="21"/>
          <w:szCs w:val="21"/>
          <w:lang w:eastAsia="en-US"/>
        </w:rPr>
        <w:t>czenia oferty obciąża wykonawcę;</w:t>
      </w:r>
      <w:r w:rsidR="00F6580E" w:rsidRPr="00BA04D8">
        <w:rPr>
          <w:rFonts w:asciiTheme="minorHAnsi" w:hAnsiTheme="minorHAnsi" w:cstheme="minorHAnsi"/>
          <w:sz w:val="21"/>
          <w:szCs w:val="21"/>
        </w:rPr>
        <w:t xml:space="preserve"> </w:t>
      </w:r>
      <w:r w:rsidR="00F6580E" w:rsidRPr="00BA04D8">
        <w:rPr>
          <w:rFonts w:asciiTheme="minorHAnsi" w:eastAsia="Calibri" w:hAnsiTheme="minorHAnsi" w:cstheme="minorHAnsi"/>
          <w:sz w:val="21"/>
          <w:szCs w:val="21"/>
          <w:u w:val="single"/>
        </w:rPr>
        <w:t>zamawiający odrzuci ofertę złożoną po terminie składania ofert</w:t>
      </w:r>
      <w:r w:rsidR="00F6580E" w:rsidRPr="00BA04D8">
        <w:rPr>
          <w:rFonts w:asciiTheme="minorHAnsi" w:eastAsia="Calibri" w:hAnsiTheme="minorHAnsi" w:cstheme="minorHAnsi"/>
          <w:sz w:val="21"/>
          <w:szCs w:val="21"/>
        </w:rPr>
        <w:t>.</w:t>
      </w:r>
    </w:p>
    <w:p w:rsidR="00CF0EC3" w:rsidRPr="00BA04D8" w:rsidRDefault="00CF0EC3" w:rsidP="009A6AF1">
      <w:pPr>
        <w:pStyle w:val="Tekstpodstawowy2"/>
        <w:numPr>
          <w:ilvl w:val="0"/>
          <w:numId w:val="21"/>
        </w:numPr>
        <w:tabs>
          <w:tab w:val="clear" w:pos="828"/>
          <w:tab w:val="num" w:pos="426"/>
        </w:tabs>
        <w:suppressAutoHyphens w:val="0"/>
        <w:ind w:left="426" w:hanging="426"/>
        <w:rPr>
          <w:rFonts w:asciiTheme="minorHAnsi" w:hAnsiTheme="minorHAnsi" w:cstheme="minorHAnsi"/>
          <w:sz w:val="21"/>
          <w:szCs w:val="21"/>
        </w:rPr>
      </w:pPr>
      <w:r w:rsidRPr="00BA04D8">
        <w:rPr>
          <w:rFonts w:asciiTheme="minorHAnsi" w:hAnsiTheme="minorHAnsi" w:cstheme="minorHAnsi"/>
          <w:sz w:val="21"/>
          <w:szCs w:val="21"/>
        </w:rPr>
        <w:t>Wy</w:t>
      </w:r>
      <w:r w:rsidRPr="00BA04D8">
        <w:rPr>
          <w:rFonts w:asciiTheme="minorHAnsi" w:hAnsiTheme="minorHAnsi" w:cstheme="minorHAnsi"/>
          <w:spacing w:val="-2"/>
          <w:sz w:val="21"/>
          <w:szCs w:val="21"/>
        </w:rPr>
        <w:t>k</w:t>
      </w:r>
      <w:r w:rsidRPr="00BA04D8">
        <w:rPr>
          <w:rFonts w:asciiTheme="minorHAnsi" w:hAnsiTheme="minorHAnsi" w:cstheme="minorHAnsi"/>
          <w:sz w:val="21"/>
          <w:szCs w:val="21"/>
        </w:rPr>
        <w:t>o</w:t>
      </w:r>
      <w:r w:rsidRPr="00BA04D8">
        <w:rPr>
          <w:rFonts w:asciiTheme="minorHAnsi" w:hAnsiTheme="minorHAnsi" w:cstheme="minorHAnsi"/>
          <w:spacing w:val="1"/>
          <w:sz w:val="21"/>
          <w:szCs w:val="21"/>
        </w:rPr>
        <w:t>n</w:t>
      </w:r>
      <w:r w:rsidRPr="00BA04D8">
        <w:rPr>
          <w:rFonts w:asciiTheme="minorHAnsi" w:hAnsiTheme="minorHAnsi" w:cstheme="minorHAnsi"/>
          <w:sz w:val="21"/>
          <w:szCs w:val="21"/>
        </w:rPr>
        <w:t>a</w:t>
      </w:r>
      <w:r w:rsidRPr="00BA04D8">
        <w:rPr>
          <w:rFonts w:asciiTheme="minorHAnsi" w:hAnsiTheme="minorHAnsi" w:cstheme="minorHAnsi"/>
          <w:spacing w:val="-1"/>
          <w:sz w:val="21"/>
          <w:szCs w:val="21"/>
        </w:rPr>
        <w:t>wc</w:t>
      </w:r>
      <w:r w:rsidRPr="00BA04D8">
        <w:rPr>
          <w:rFonts w:asciiTheme="minorHAnsi" w:hAnsiTheme="minorHAnsi" w:cstheme="minorHAnsi"/>
          <w:sz w:val="21"/>
          <w:szCs w:val="21"/>
        </w:rPr>
        <w:t>a m</w:t>
      </w:r>
      <w:r w:rsidRPr="00BA04D8">
        <w:rPr>
          <w:rFonts w:asciiTheme="minorHAnsi" w:hAnsiTheme="minorHAnsi" w:cstheme="minorHAnsi"/>
          <w:spacing w:val="1"/>
          <w:sz w:val="21"/>
          <w:szCs w:val="21"/>
        </w:rPr>
        <w:t>oż</w:t>
      </w:r>
      <w:r w:rsidRPr="00BA04D8">
        <w:rPr>
          <w:rFonts w:asciiTheme="minorHAnsi" w:hAnsiTheme="minorHAnsi" w:cstheme="minorHAnsi"/>
          <w:sz w:val="21"/>
          <w:szCs w:val="21"/>
        </w:rPr>
        <w:t xml:space="preserve">e, </w:t>
      </w:r>
      <w:r w:rsidRPr="00BA04D8">
        <w:rPr>
          <w:rFonts w:asciiTheme="minorHAnsi" w:hAnsiTheme="minorHAnsi" w:cstheme="minorHAnsi"/>
          <w:spacing w:val="1"/>
          <w:sz w:val="21"/>
          <w:szCs w:val="21"/>
        </w:rPr>
        <w:t>p</w:t>
      </w:r>
      <w:r w:rsidRPr="00BA04D8">
        <w:rPr>
          <w:rFonts w:asciiTheme="minorHAnsi" w:hAnsiTheme="minorHAnsi" w:cstheme="minorHAnsi"/>
          <w:spacing w:val="-2"/>
          <w:sz w:val="21"/>
          <w:szCs w:val="21"/>
        </w:rPr>
        <w:t>r</w:t>
      </w:r>
      <w:r w:rsidRPr="00BA04D8">
        <w:rPr>
          <w:rFonts w:asciiTheme="minorHAnsi" w:hAnsiTheme="minorHAnsi" w:cstheme="minorHAnsi"/>
          <w:spacing w:val="1"/>
          <w:sz w:val="21"/>
          <w:szCs w:val="21"/>
        </w:rPr>
        <w:t>z</w:t>
      </w:r>
      <w:r w:rsidRPr="00BA04D8">
        <w:rPr>
          <w:rFonts w:asciiTheme="minorHAnsi" w:hAnsiTheme="minorHAnsi" w:cstheme="minorHAnsi"/>
          <w:spacing w:val="-2"/>
          <w:sz w:val="21"/>
          <w:szCs w:val="21"/>
        </w:rPr>
        <w:t>e</w:t>
      </w:r>
      <w:r w:rsidRPr="00BA04D8">
        <w:rPr>
          <w:rFonts w:asciiTheme="minorHAnsi" w:hAnsiTheme="minorHAnsi" w:cstheme="minorHAnsi"/>
          <w:sz w:val="21"/>
          <w:szCs w:val="21"/>
        </w:rPr>
        <w:t xml:space="preserve">d </w:t>
      </w:r>
      <w:r w:rsidRPr="00BA04D8">
        <w:rPr>
          <w:rFonts w:asciiTheme="minorHAnsi" w:hAnsiTheme="minorHAnsi" w:cstheme="minorHAnsi"/>
          <w:spacing w:val="1"/>
          <w:sz w:val="21"/>
          <w:szCs w:val="21"/>
        </w:rPr>
        <w:t>up</w:t>
      </w:r>
      <w:r w:rsidRPr="00BA04D8">
        <w:rPr>
          <w:rFonts w:asciiTheme="minorHAnsi" w:hAnsiTheme="minorHAnsi" w:cstheme="minorHAnsi"/>
          <w:sz w:val="21"/>
          <w:szCs w:val="21"/>
        </w:rPr>
        <w:t>ły</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 xml:space="preserve">em </w:t>
      </w:r>
      <w:r w:rsidRPr="00BA04D8">
        <w:rPr>
          <w:rFonts w:asciiTheme="minorHAnsi" w:hAnsiTheme="minorHAnsi" w:cstheme="minorHAnsi"/>
          <w:spacing w:val="1"/>
          <w:sz w:val="21"/>
          <w:szCs w:val="21"/>
        </w:rPr>
        <w:t>t</w:t>
      </w:r>
      <w:r w:rsidRPr="00BA04D8">
        <w:rPr>
          <w:rFonts w:asciiTheme="minorHAnsi" w:hAnsiTheme="minorHAnsi" w:cstheme="minorHAnsi"/>
          <w:sz w:val="21"/>
          <w:szCs w:val="21"/>
        </w:rPr>
        <w:t>er</w:t>
      </w:r>
      <w:r w:rsidRPr="00BA04D8">
        <w:rPr>
          <w:rFonts w:asciiTheme="minorHAnsi" w:hAnsiTheme="minorHAnsi" w:cstheme="minorHAnsi"/>
          <w:spacing w:val="1"/>
          <w:sz w:val="21"/>
          <w:szCs w:val="21"/>
        </w:rPr>
        <w:t>m</w:t>
      </w:r>
      <w:r w:rsidRPr="00BA04D8">
        <w:rPr>
          <w:rFonts w:asciiTheme="minorHAnsi" w:hAnsiTheme="minorHAnsi" w:cstheme="minorHAnsi"/>
          <w:spacing w:val="-2"/>
          <w:sz w:val="21"/>
          <w:szCs w:val="21"/>
        </w:rPr>
        <w:t>i</w:t>
      </w:r>
      <w:r w:rsidRPr="00BA04D8">
        <w:rPr>
          <w:rFonts w:asciiTheme="minorHAnsi" w:hAnsiTheme="minorHAnsi" w:cstheme="minorHAnsi"/>
          <w:spacing w:val="1"/>
          <w:sz w:val="21"/>
          <w:szCs w:val="21"/>
        </w:rPr>
        <w:t>n</w:t>
      </w:r>
      <w:r w:rsidRPr="00BA04D8">
        <w:rPr>
          <w:rFonts w:asciiTheme="minorHAnsi" w:hAnsiTheme="minorHAnsi" w:cstheme="minorHAnsi"/>
          <w:sz w:val="21"/>
          <w:szCs w:val="21"/>
        </w:rPr>
        <w:t xml:space="preserve">u </w:t>
      </w:r>
      <w:r w:rsidRPr="00BA04D8">
        <w:rPr>
          <w:rFonts w:asciiTheme="minorHAnsi" w:hAnsiTheme="minorHAnsi" w:cstheme="minorHAnsi"/>
          <w:spacing w:val="1"/>
          <w:sz w:val="21"/>
          <w:szCs w:val="21"/>
        </w:rPr>
        <w:t>d</w:t>
      </w:r>
      <w:r w:rsidRPr="00BA04D8">
        <w:rPr>
          <w:rFonts w:asciiTheme="minorHAnsi" w:hAnsiTheme="minorHAnsi" w:cstheme="minorHAnsi"/>
          <w:sz w:val="21"/>
          <w:szCs w:val="21"/>
        </w:rPr>
        <w:t>o s</w:t>
      </w:r>
      <w:r w:rsidRPr="00BA04D8">
        <w:rPr>
          <w:rFonts w:asciiTheme="minorHAnsi" w:hAnsiTheme="minorHAnsi" w:cstheme="minorHAnsi"/>
          <w:spacing w:val="-1"/>
          <w:sz w:val="21"/>
          <w:szCs w:val="21"/>
        </w:rPr>
        <w:t>k</w:t>
      </w:r>
      <w:r w:rsidRPr="00BA04D8">
        <w:rPr>
          <w:rFonts w:asciiTheme="minorHAnsi" w:hAnsiTheme="minorHAnsi" w:cstheme="minorHAnsi"/>
          <w:sz w:val="21"/>
          <w:szCs w:val="21"/>
        </w:rPr>
        <w:t>ła</w:t>
      </w:r>
      <w:r w:rsidRPr="00BA04D8">
        <w:rPr>
          <w:rFonts w:asciiTheme="minorHAnsi" w:hAnsiTheme="minorHAnsi" w:cstheme="minorHAnsi"/>
          <w:spacing w:val="1"/>
          <w:sz w:val="21"/>
          <w:szCs w:val="21"/>
        </w:rPr>
        <w:t>d</w:t>
      </w:r>
      <w:r w:rsidRPr="00BA04D8">
        <w:rPr>
          <w:rFonts w:asciiTheme="minorHAnsi" w:hAnsiTheme="minorHAnsi" w:cstheme="minorHAnsi"/>
          <w:sz w:val="21"/>
          <w:szCs w:val="21"/>
        </w:rPr>
        <w:t>a</w:t>
      </w:r>
      <w:r w:rsidRPr="00BA04D8">
        <w:rPr>
          <w:rFonts w:asciiTheme="minorHAnsi" w:hAnsiTheme="minorHAnsi" w:cstheme="minorHAnsi"/>
          <w:spacing w:val="1"/>
          <w:sz w:val="21"/>
          <w:szCs w:val="21"/>
        </w:rPr>
        <w:t>n</w:t>
      </w:r>
      <w:r w:rsidRPr="00BA04D8">
        <w:rPr>
          <w:rFonts w:asciiTheme="minorHAnsi" w:hAnsiTheme="minorHAnsi" w:cstheme="minorHAnsi"/>
          <w:sz w:val="21"/>
          <w:szCs w:val="21"/>
        </w:rPr>
        <w:t>ia o</w:t>
      </w:r>
      <w:r w:rsidRPr="00BA04D8">
        <w:rPr>
          <w:rFonts w:asciiTheme="minorHAnsi" w:hAnsiTheme="minorHAnsi" w:cstheme="minorHAnsi"/>
          <w:spacing w:val="-1"/>
          <w:sz w:val="21"/>
          <w:szCs w:val="21"/>
        </w:rPr>
        <w:t>f</w:t>
      </w:r>
      <w:r w:rsidRPr="00BA04D8">
        <w:rPr>
          <w:rFonts w:asciiTheme="minorHAnsi" w:hAnsiTheme="minorHAnsi" w:cstheme="minorHAnsi"/>
          <w:sz w:val="21"/>
          <w:szCs w:val="21"/>
        </w:rPr>
        <w:t xml:space="preserve">ert, </w:t>
      </w:r>
      <w:r w:rsidR="001722AE" w:rsidRPr="00BA04D8">
        <w:rPr>
          <w:rFonts w:asciiTheme="minorHAnsi" w:hAnsiTheme="minorHAnsi" w:cstheme="minorHAnsi"/>
          <w:sz w:val="21"/>
          <w:szCs w:val="21"/>
        </w:rPr>
        <w:t xml:space="preserve">zmienić / </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y</w:t>
      </w:r>
      <w:r w:rsidRPr="00BA04D8">
        <w:rPr>
          <w:rFonts w:asciiTheme="minorHAnsi" w:hAnsiTheme="minorHAnsi" w:cstheme="minorHAnsi"/>
          <w:spacing w:val="-1"/>
          <w:sz w:val="21"/>
          <w:szCs w:val="21"/>
        </w:rPr>
        <w:t>c</w:t>
      </w:r>
      <w:r w:rsidRPr="00BA04D8">
        <w:rPr>
          <w:rFonts w:asciiTheme="minorHAnsi" w:hAnsiTheme="minorHAnsi" w:cstheme="minorHAnsi"/>
          <w:sz w:val="21"/>
          <w:szCs w:val="21"/>
        </w:rPr>
        <w:t>o</w:t>
      </w:r>
      <w:r w:rsidRPr="00BA04D8">
        <w:rPr>
          <w:rFonts w:asciiTheme="minorHAnsi" w:hAnsiTheme="minorHAnsi" w:cstheme="minorHAnsi"/>
          <w:spacing w:val="1"/>
          <w:sz w:val="21"/>
          <w:szCs w:val="21"/>
        </w:rPr>
        <w:t>f</w:t>
      </w:r>
      <w:r w:rsidRPr="00BA04D8">
        <w:rPr>
          <w:rFonts w:asciiTheme="minorHAnsi" w:hAnsiTheme="minorHAnsi" w:cstheme="minorHAnsi"/>
          <w:sz w:val="21"/>
          <w:szCs w:val="21"/>
        </w:rPr>
        <w:t>ać ofertę za pomocą Platformy</w:t>
      </w:r>
      <w:r w:rsidR="00FF32EE" w:rsidRPr="00BA04D8">
        <w:rPr>
          <w:rFonts w:asciiTheme="minorHAnsi" w:hAnsiTheme="minorHAnsi" w:cstheme="minorHAnsi"/>
          <w:sz w:val="21"/>
          <w:szCs w:val="21"/>
        </w:rPr>
        <w:t xml:space="preserve">; </w:t>
      </w:r>
      <w:r w:rsidR="00F86370" w:rsidRPr="00BA04D8">
        <w:rPr>
          <w:rFonts w:asciiTheme="minorHAnsi" w:hAnsiTheme="minorHAnsi" w:cstheme="minorHAnsi"/>
          <w:sz w:val="21"/>
          <w:szCs w:val="21"/>
        </w:rPr>
        <w:t xml:space="preserve"> </w:t>
      </w:r>
      <w:r w:rsidR="00FF32EE" w:rsidRPr="00BA04D8">
        <w:rPr>
          <w:rFonts w:asciiTheme="minorHAnsi" w:hAnsiTheme="minorHAnsi" w:cstheme="minorHAnsi"/>
          <w:sz w:val="21"/>
          <w:szCs w:val="21"/>
        </w:rPr>
        <w:t xml:space="preserve">proces </w:t>
      </w:r>
      <w:r w:rsidR="001722AE" w:rsidRPr="00BA04D8">
        <w:rPr>
          <w:rFonts w:asciiTheme="minorHAnsi" w:hAnsiTheme="minorHAnsi" w:cstheme="minorHAnsi"/>
          <w:sz w:val="21"/>
          <w:szCs w:val="21"/>
        </w:rPr>
        <w:t xml:space="preserve">zmiany / </w:t>
      </w:r>
      <w:r w:rsidR="00FF32EE" w:rsidRPr="00BA04D8">
        <w:rPr>
          <w:rFonts w:asciiTheme="minorHAnsi" w:hAnsiTheme="minorHAnsi" w:cstheme="minorHAnsi"/>
          <w:sz w:val="21"/>
          <w:szCs w:val="21"/>
        </w:rPr>
        <w:t xml:space="preserve">wycofania oferty </w:t>
      </w:r>
      <w:r w:rsidR="00F86370" w:rsidRPr="00BA04D8">
        <w:rPr>
          <w:rFonts w:asciiTheme="minorHAnsi" w:hAnsiTheme="minorHAnsi" w:cstheme="minorHAnsi"/>
          <w:sz w:val="21"/>
          <w:szCs w:val="21"/>
        </w:rPr>
        <w:t>opisa</w:t>
      </w:r>
      <w:r w:rsidR="00FF32EE" w:rsidRPr="00BA04D8">
        <w:rPr>
          <w:rFonts w:asciiTheme="minorHAnsi" w:hAnsiTheme="minorHAnsi" w:cstheme="minorHAnsi"/>
          <w:sz w:val="21"/>
          <w:szCs w:val="21"/>
        </w:rPr>
        <w:t>no</w:t>
      </w:r>
      <w:r w:rsidR="00F86370" w:rsidRPr="00BA04D8">
        <w:rPr>
          <w:rFonts w:asciiTheme="minorHAnsi" w:hAnsiTheme="minorHAnsi" w:cstheme="minorHAnsi"/>
          <w:sz w:val="21"/>
          <w:szCs w:val="21"/>
        </w:rPr>
        <w:t xml:space="preserve"> szczegółowo w I</w:t>
      </w:r>
      <w:r w:rsidR="00652EF7" w:rsidRPr="00BA04D8">
        <w:rPr>
          <w:rFonts w:asciiTheme="minorHAnsi" w:hAnsiTheme="minorHAnsi" w:cstheme="minorHAnsi"/>
          <w:sz w:val="21"/>
          <w:szCs w:val="21"/>
        </w:rPr>
        <w:t>NSTRUKCJI</w:t>
      </w:r>
      <w:r w:rsidR="00F86370" w:rsidRPr="00BA04D8">
        <w:rPr>
          <w:rFonts w:asciiTheme="minorHAnsi" w:hAnsiTheme="minorHAnsi" w:cstheme="minorHAnsi"/>
          <w:sz w:val="21"/>
          <w:szCs w:val="21"/>
        </w:rPr>
        <w:t>,</w:t>
      </w:r>
      <w:r w:rsidR="00A1595F" w:rsidRPr="00BA04D8">
        <w:rPr>
          <w:rFonts w:asciiTheme="minorHAnsi" w:hAnsiTheme="minorHAnsi" w:cstheme="minorHAnsi"/>
          <w:sz w:val="21"/>
          <w:szCs w:val="21"/>
        </w:rPr>
        <w:t xml:space="preserve"> o której mowa w pkt 2</w:t>
      </w:r>
      <w:r w:rsidR="00741078" w:rsidRPr="00BA04D8">
        <w:rPr>
          <w:rFonts w:asciiTheme="minorHAnsi" w:hAnsiTheme="minorHAnsi" w:cstheme="minorHAnsi"/>
          <w:sz w:val="21"/>
          <w:szCs w:val="21"/>
        </w:rPr>
        <w:t xml:space="preserve"> </w:t>
      </w:r>
      <w:proofErr w:type="spellStart"/>
      <w:r w:rsidR="00741078" w:rsidRPr="00BA04D8">
        <w:rPr>
          <w:rFonts w:asciiTheme="minorHAnsi" w:hAnsiTheme="minorHAnsi" w:cstheme="minorHAnsi"/>
          <w:sz w:val="21"/>
          <w:szCs w:val="21"/>
        </w:rPr>
        <w:t>ppkt</w:t>
      </w:r>
      <w:proofErr w:type="spellEnd"/>
      <w:r w:rsidR="00741078" w:rsidRPr="00BA04D8">
        <w:rPr>
          <w:rFonts w:asciiTheme="minorHAnsi" w:hAnsiTheme="minorHAnsi" w:cstheme="minorHAnsi"/>
          <w:sz w:val="21"/>
          <w:szCs w:val="21"/>
        </w:rPr>
        <w:t xml:space="preserve"> 2</w:t>
      </w:r>
      <w:r w:rsidR="00260A51" w:rsidRPr="00BA04D8">
        <w:rPr>
          <w:rFonts w:asciiTheme="minorHAnsi" w:hAnsiTheme="minorHAnsi" w:cstheme="minorHAnsi"/>
          <w:sz w:val="21"/>
          <w:szCs w:val="21"/>
        </w:rPr>
        <w:t>.</w:t>
      </w:r>
      <w:r w:rsidR="00B4157A" w:rsidRPr="00BA04D8">
        <w:rPr>
          <w:rFonts w:asciiTheme="minorHAnsi" w:hAnsiTheme="minorHAnsi" w:cstheme="minorHAnsi"/>
          <w:sz w:val="21"/>
          <w:szCs w:val="21"/>
        </w:rPr>
        <w:t>3</w:t>
      </w:r>
      <w:r w:rsidR="00F86370" w:rsidRPr="00BA04D8">
        <w:rPr>
          <w:rFonts w:asciiTheme="minorHAnsi" w:hAnsiTheme="minorHAnsi" w:cstheme="minorHAnsi"/>
          <w:sz w:val="21"/>
          <w:szCs w:val="21"/>
        </w:rPr>
        <w:t>. Rozdziału 5 SWZ</w:t>
      </w:r>
      <w:r w:rsidRPr="00BA04D8">
        <w:rPr>
          <w:rFonts w:asciiTheme="minorHAnsi" w:hAnsiTheme="minorHAnsi" w:cstheme="minorHAnsi"/>
          <w:bCs/>
          <w:sz w:val="21"/>
          <w:szCs w:val="21"/>
        </w:rPr>
        <w:t>.</w:t>
      </w:r>
    </w:p>
    <w:p w:rsidR="006157C3" w:rsidRPr="00BA04D8" w:rsidRDefault="006157C3" w:rsidP="009A6AF1">
      <w:pPr>
        <w:pStyle w:val="Tekstpodstawowy2"/>
        <w:suppressAutoHyphens w:val="0"/>
        <w:ind w:left="426"/>
        <w:rPr>
          <w:rFonts w:asciiTheme="minorHAnsi" w:hAnsiTheme="minorHAnsi" w:cstheme="minorHAnsi"/>
          <w:sz w:val="21"/>
          <w:szCs w:val="21"/>
        </w:rPr>
      </w:pPr>
    </w:p>
    <w:p w:rsidR="00847808" w:rsidRPr="00BA04D8" w:rsidRDefault="0055343F"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ROZDZIAŁ 11</w:t>
      </w:r>
    </w:p>
    <w:p w:rsidR="00847808" w:rsidRPr="00BA04D8" w:rsidRDefault="000A2963"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 xml:space="preserve">Termin otwarcia </w:t>
      </w:r>
      <w:r w:rsidR="003B0EDB" w:rsidRPr="00BA04D8">
        <w:rPr>
          <w:rFonts w:asciiTheme="minorHAnsi" w:hAnsiTheme="minorHAnsi" w:cstheme="minorHAnsi"/>
          <w:spacing w:val="42"/>
          <w:sz w:val="21"/>
          <w:szCs w:val="21"/>
        </w:rPr>
        <w:t>ofert</w:t>
      </w:r>
    </w:p>
    <w:p w:rsidR="00847808" w:rsidRPr="00BA04D8" w:rsidRDefault="00847808" w:rsidP="009A6AF1">
      <w:pPr>
        <w:pStyle w:val="Bezodstpw"/>
        <w:tabs>
          <w:tab w:val="left" w:pos="851"/>
        </w:tabs>
        <w:jc w:val="both"/>
        <w:rPr>
          <w:rFonts w:asciiTheme="minorHAnsi" w:hAnsiTheme="minorHAnsi" w:cstheme="minorHAnsi"/>
          <w:b/>
          <w:sz w:val="21"/>
          <w:szCs w:val="21"/>
        </w:rPr>
      </w:pPr>
    </w:p>
    <w:p w:rsidR="009059BC" w:rsidRPr="00BA04D8" w:rsidRDefault="009B6B97" w:rsidP="009A6AF1">
      <w:pPr>
        <w:pStyle w:val="Tekstpodstawowy2"/>
        <w:numPr>
          <w:ilvl w:val="0"/>
          <w:numId w:val="25"/>
        </w:numPr>
        <w:tabs>
          <w:tab w:val="left" w:pos="426"/>
        </w:tabs>
        <w:suppressAutoHyphens w:val="0"/>
        <w:ind w:left="426" w:hanging="426"/>
        <w:rPr>
          <w:rFonts w:asciiTheme="minorHAnsi" w:hAnsiTheme="minorHAnsi" w:cstheme="minorHAnsi"/>
          <w:sz w:val="21"/>
          <w:szCs w:val="21"/>
        </w:rPr>
      </w:pPr>
      <w:r w:rsidRPr="00BA04D8">
        <w:rPr>
          <w:rFonts w:asciiTheme="minorHAnsi" w:eastAsia="Calibri" w:hAnsiTheme="minorHAnsi" w:cstheme="minorHAnsi"/>
          <w:sz w:val="21"/>
          <w:szCs w:val="21"/>
          <w:lang w:eastAsia="en-US"/>
        </w:rPr>
        <w:t>Nie jawne o</w:t>
      </w:r>
      <w:r w:rsidR="00DF04FA" w:rsidRPr="00BA04D8">
        <w:rPr>
          <w:rFonts w:asciiTheme="minorHAnsi" w:eastAsia="Calibri" w:hAnsiTheme="minorHAnsi" w:cstheme="minorHAnsi"/>
          <w:sz w:val="21"/>
          <w:szCs w:val="21"/>
          <w:lang w:eastAsia="en-US"/>
        </w:rPr>
        <w:t xml:space="preserve">twarcie ofert nastąpi </w:t>
      </w:r>
      <w:r w:rsidR="009059BC" w:rsidRPr="00BA04D8">
        <w:rPr>
          <w:rFonts w:asciiTheme="minorHAnsi" w:eastAsia="Calibri" w:hAnsiTheme="minorHAnsi" w:cstheme="minorHAnsi"/>
          <w:sz w:val="21"/>
          <w:szCs w:val="21"/>
          <w:lang w:eastAsia="en-US"/>
        </w:rPr>
        <w:t xml:space="preserve">w dniu: </w:t>
      </w:r>
      <w:r w:rsidR="00534DBD">
        <w:rPr>
          <w:rFonts w:asciiTheme="minorHAnsi" w:eastAsia="Calibri" w:hAnsiTheme="minorHAnsi" w:cstheme="minorHAnsi"/>
          <w:b/>
          <w:sz w:val="21"/>
          <w:szCs w:val="21"/>
          <w:lang w:eastAsia="en-US"/>
        </w:rPr>
        <w:t>2</w:t>
      </w:r>
      <w:r w:rsidR="006A7403">
        <w:rPr>
          <w:rFonts w:asciiTheme="minorHAnsi" w:eastAsia="Calibri" w:hAnsiTheme="minorHAnsi" w:cstheme="minorHAnsi"/>
          <w:b/>
          <w:sz w:val="21"/>
          <w:szCs w:val="21"/>
          <w:lang w:eastAsia="en-US"/>
        </w:rPr>
        <w:t>1</w:t>
      </w:r>
      <w:r w:rsidR="00534DBD">
        <w:rPr>
          <w:rFonts w:asciiTheme="minorHAnsi" w:eastAsia="Calibri" w:hAnsiTheme="minorHAnsi" w:cstheme="minorHAnsi"/>
          <w:b/>
          <w:sz w:val="21"/>
          <w:szCs w:val="21"/>
          <w:lang w:eastAsia="en-US"/>
        </w:rPr>
        <w:t xml:space="preserve"> sierpnia</w:t>
      </w:r>
      <w:r w:rsidR="003470A0">
        <w:rPr>
          <w:rFonts w:asciiTheme="minorHAnsi" w:eastAsia="Calibri" w:hAnsiTheme="minorHAnsi" w:cstheme="minorHAnsi"/>
          <w:b/>
          <w:sz w:val="21"/>
          <w:szCs w:val="21"/>
          <w:lang w:eastAsia="en-US"/>
        </w:rPr>
        <w:t xml:space="preserve"> </w:t>
      </w:r>
      <w:r w:rsidR="00B4157A" w:rsidRPr="00BA04D8">
        <w:rPr>
          <w:rFonts w:asciiTheme="minorHAnsi" w:eastAsia="Calibri" w:hAnsiTheme="minorHAnsi" w:cstheme="minorHAnsi"/>
          <w:b/>
          <w:sz w:val="21"/>
          <w:szCs w:val="21"/>
          <w:lang w:eastAsia="en-US"/>
        </w:rPr>
        <w:t>202</w:t>
      </w:r>
      <w:r w:rsidR="003E32D9" w:rsidRPr="00BA04D8">
        <w:rPr>
          <w:rFonts w:asciiTheme="minorHAnsi" w:eastAsia="Calibri" w:hAnsiTheme="minorHAnsi" w:cstheme="minorHAnsi"/>
          <w:b/>
          <w:sz w:val="21"/>
          <w:szCs w:val="21"/>
          <w:lang w:eastAsia="en-US"/>
        </w:rPr>
        <w:t>3</w:t>
      </w:r>
      <w:r w:rsidR="00B4157A" w:rsidRPr="00BA04D8">
        <w:rPr>
          <w:rFonts w:asciiTheme="minorHAnsi" w:eastAsia="Calibri" w:hAnsiTheme="minorHAnsi" w:cstheme="minorHAnsi"/>
          <w:b/>
          <w:sz w:val="21"/>
          <w:szCs w:val="21"/>
          <w:lang w:eastAsia="en-US"/>
        </w:rPr>
        <w:t xml:space="preserve"> roku</w:t>
      </w:r>
      <w:r w:rsidR="009059BC" w:rsidRPr="00BA04D8">
        <w:rPr>
          <w:rFonts w:asciiTheme="minorHAnsi" w:eastAsia="Calibri" w:hAnsiTheme="minorHAnsi" w:cstheme="minorHAnsi"/>
          <w:bCs/>
          <w:sz w:val="21"/>
          <w:szCs w:val="21"/>
          <w:lang w:eastAsia="en-US"/>
        </w:rPr>
        <w:t>, o godz.</w:t>
      </w:r>
      <w:r w:rsidR="00466DB9" w:rsidRPr="00BA04D8">
        <w:rPr>
          <w:rFonts w:asciiTheme="minorHAnsi" w:eastAsia="Calibri" w:hAnsiTheme="minorHAnsi" w:cstheme="minorHAnsi"/>
          <w:bCs/>
          <w:sz w:val="21"/>
          <w:szCs w:val="21"/>
          <w:lang w:eastAsia="en-US"/>
        </w:rPr>
        <w:t>:</w:t>
      </w:r>
      <w:r w:rsidR="009059BC" w:rsidRPr="00BA04D8">
        <w:rPr>
          <w:rFonts w:asciiTheme="minorHAnsi" w:eastAsia="Calibri" w:hAnsiTheme="minorHAnsi" w:cstheme="minorHAnsi"/>
          <w:bCs/>
          <w:sz w:val="21"/>
          <w:szCs w:val="21"/>
          <w:lang w:eastAsia="en-US"/>
        </w:rPr>
        <w:t xml:space="preserve"> </w:t>
      </w:r>
      <w:r w:rsidR="00534DBD">
        <w:rPr>
          <w:rFonts w:asciiTheme="minorHAnsi" w:eastAsia="Calibri" w:hAnsiTheme="minorHAnsi" w:cstheme="minorHAnsi"/>
          <w:b/>
          <w:bCs/>
          <w:sz w:val="21"/>
          <w:szCs w:val="21"/>
          <w:lang w:eastAsia="en-US"/>
        </w:rPr>
        <w:t>08</w:t>
      </w:r>
      <w:r w:rsidR="009059BC" w:rsidRPr="00BA04D8">
        <w:rPr>
          <w:rFonts w:asciiTheme="minorHAnsi" w:eastAsia="Calibri" w:hAnsiTheme="minorHAnsi" w:cstheme="minorHAnsi"/>
          <w:b/>
          <w:bCs/>
          <w:sz w:val="21"/>
          <w:szCs w:val="21"/>
          <w:lang w:eastAsia="en-US"/>
        </w:rPr>
        <w:t>:</w:t>
      </w:r>
      <w:r w:rsidR="00B4157A" w:rsidRPr="00BA04D8">
        <w:rPr>
          <w:rFonts w:asciiTheme="minorHAnsi" w:eastAsia="Calibri" w:hAnsiTheme="minorHAnsi" w:cstheme="minorHAnsi"/>
          <w:b/>
          <w:bCs/>
          <w:sz w:val="21"/>
          <w:szCs w:val="21"/>
          <w:lang w:eastAsia="en-US"/>
        </w:rPr>
        <w:t>5</w:t>
      </w:r>
      <w:r w:rsidR="003E32D9" w:rsidRPr="00BA04D8">
        <w:rPr>
          <w:rFonts w:asciiTheme="minorHAnsi" w:eastAsia="Calibri" w:hAnsiTheme="minorHAnsi" w:cstheme="minorHAnsi"/>
          <w:b/>
          <w:bCs/>
          <w:sz w:val="21"/>
          <w:szCs w:val="21"/>
          <w:lang w:eastAsia="en-US"/>
        </w:rPr>
        <w:t>0</w:t>
      </w:r>
      <w:r w:rsidR="00DF04FA" w:rsidRPr="00BA04D8">
        <w:rPr>
          <w:rFonts w:asciiTheme="minorHAnsi" w:eastAsia="Calibri" w:hAnsiTheme="minorHAnsi" w:cstheme="minorHAnsi"/>
          <w:sz w:val="21"/>
          <w:szCs w:val="21"/>
          <w:lang w:eastAsia="en-US"/>
        </w:rPr>
        <w:t xml:space="preserve">, </w:t>
      </w:r>
      <w:r w:rsidR="00544EC2" w:rsidRPr="00BA04D8">
        <w:rPr>
          <w:rFonts w:asciiTheme="minorHAnsi" w:eastAsia="Calibri" w:hAnsiTheme="minorHAnsi" w:cstheme="minorHAnsi"/>
          <w:sz w:val="21"/>
          <w:szCs w:val="21"/>
          <w:lang w:eastAsia="en-US"/>
        </w:rPr>
        <w:t xml:space="preserve">za pośrednictwem </w:t>
      </w:r>
      <w:r w:rsidR="00DF04FA" w:rsidRPr="00BA04D8">
        <w:rPr>
          <w:rFonts w:asciiTheme="minorHAnsi" w:eastAsia="Calibri" w:hAnsiTheme="minorHAnsi" w:cstheme="minorHAnsi"/>
          <w:sz w:val="21"/>
          <w:szCs w:val="21"/>
          <w:lang w:eastAsia="en-US"/>
        </w:rPr>
        <w:t>Platformy.</w:t>
      </w:r>
    </w:p>
    <w:p w:rsidR="000A2963" w:rsidRPr="00BE633D" w:rsidRDefault="000A2963" w:rsidP="009A6AF1">
      <w:pPr>
        <w:pStyle w:val="Tekstpodstawowy2"/>
        <w:numPr>
          <w:ilvl w:val="0"/>
          <w:numId w:val="25"/>
        </w:numPr>
        <w:tabs>
          <w:tab w:val="left" w:pos="426"/>
        </w:tabs>
        <w:suppressAutoHyphens w:val="0"/>
        <w:ind w:left="426" w:hanging="426"/>
        <w:rPr>
          <w:rFonts w:asciiTheme="minorHAnsi" w:hAnsiTheme="minorHAnsi" w:cstheme="minorHAnsi"/>
          <w:b/>
          <w:sz w:val="21"/>
          <w:szCs w:val="21"/>
        </w:rPr>
      </w:pPr>
      <w:r w:rsidRPr="00BA04D8">
        <w:rPr>
          <w:rFonts w:asciiTheme="minorHAnsi" w:eastAsia="Calibri" w:hAnsiTheme="minorHAnsi" w:cstheme="minorHAnsi"/>
          <w:b/>
          <w:sz w:val="21"/>
          <w:szCs w:val="21"/>
        </w:rPr>
        <w:t>Zamawiający nie podaje  przed otwarciem informacji dotyczącej kwoty, jaką zamierza przeznaczyć na sfinansowanie zamówienia</w:t>
      </w:r>
      <w:r w:rsidRPr="00BE633D">
        <w:rPr>
          <w:rFonts w:asciiTheme="minorHAnsi" w:eastAsia="Calibri" w:hAnsiTheme="minorHAnsi" w:cstheme="minorHAnsi"/>
          <w:bCs/>
          <w:sz w:val="21"/>
          <w:szCs w:val="21"/>
        </w:rPr>
        <w:t>.</w:t>
      </w:r>
    </w:p>
    <w:p w:rsidR="00BE633D" w:rsidRDefault="00BE633D" w:rsidP="00BE633D">
      <w:pPr>
        <w:pStyle w:val="Tekstpodstawowy2"/>
        <w:tabs>
          <w:tab w:val="left" w:pos="426"/>
        </w:tabs>
        <w:suppressAutoHyphens w:val="0"/>
        <w:rPr>
          <w:rFonts w:asciiTheme="minorHAnsi" w:hAnsiTheme="minorHAnsi" w:cstheme="minorHAnsi"/>
          <w:b/>
          <w:sz w:val="21"/>
          <w:szCs w:val="21"/>
        </w:rPr>
      </w:pPr>
    </w:p>
    <w:p w:rsidR="00BE633D" w:rsidRPr="00BA04D8" w:rsidRDefault="00BE633D" w:rsidP="00BE633D">
      <w:pPr>
        <w:pStyle w:val="Tekstpodstawowy2"/>
        <w:tabs>
          <w:tab w:val="left" w:pos="426"/>
        </w:tabs>
        <w:suppressAutoHyphens w:val="0"/>
        <w:rPr>
          <w:rFonts w:asciiTheme="minorHAnsi" w:hAnsiTheme="minorHAnsi" w:cstheme="minorHAnsi"/>
          <w:b/>
          <w:sz w:val="21"/>
          <w:szCs w:val="21"/>
        </w:rPr>
      </w:pPr>
    </w:p>
    <w:p w:rsidR="003B0EDB" w:rsidRPr="00BA04D8" w:rsidRDefault="00361CE6" w:rsidP="009A6AF1">
      <w:pPr>
        <w:pStyle w:val="Tekstpodstawowy2"/>
        <w:numPr>
          <w:ilvl w:val="0"/>
          <w:numId w:val="25"/>
        </w:numPr>
        <w:tabs>
          <w:tab w:val="left" w:pos="426"/>
        </w:tabs>
        <w:suppressAutoHyphens w:val="0"/>
        <w:ind w:left="426" w:hanging="426"/>
        <w:rPr>
          <w:rFonts w:asciiTheme="minorHAnsi" w:hAnsiTheme="minorHAnsi" w:cstheme="minorHAnsi"/>
          <w:sz w:val="21"/>
          <w:szCs w:val="21"/>
        </w:rPr>
      </w:pPr>
      <w:r w:rsidRPr="00BA04D8">
        <w:rPr>
          <w:rFonts w:asciiTheme="minorHAnsi" w:hAnsiTheme="minorHAnsi" w:cstheme="minorHAnsi"/>
          <w:sz w:val="21"/>
          <w:szCs w:val="21"/>
        </w:rPr>
        <w:t>W</w:t>
      </w:r>
      <w:r w:rsidR="003B0EDB" w:rsidRPr="00BA04D8">
        <w:rPr>
          <w:rFonts w:asciiTheme="minorHAnsi" w:hAnsiTheme="minorHAnsi" w:cstheme="minorHAnsi"/>
          <w:sz w:val="21"/>
          <w:szCs w:val="21"/>
        </w:rPr>
        <w:t xml:space="preserve"> przypadku awarii </w:t>
      </w:r>
      <w:r w:rsidRPr="00BA04D8">
        <w:rPr>
          <w:rFonts w:asciiTheme="minorHAnsi" w:hAnsiTheme="minorHAnsi" w:cstheme="minorHAnsi"/>
          <w:sz w:val="21"/>
          <w:szCs w:val="21"/>
        </w:rPr>
        <w:t>Platformy</w:t>
      </w:r>
      <w:r w:rsidR="003B0EDB" w:rsidRPr="00BA04D8">
        <w:rPr>
          <w:rFonts w:asciiTheme="minorHAnsi" w:hAnsiTheme="minorHAnsi" w:cstheme="minorHAnsi"/>
          <w:sz w:val="21"/>
          <w:szCs w:val="21"/>
        </w:rPr>
        <w:t xml:space="preserve">, która </w:t>
      </w:r>
      <w:r w:rsidR="000637B7" w:rsidRPr="00BA04D8">
        <w:rPr>
          <w:rFonts w:asciiTheme="minorHAnsi" w:hAnsiTheme="minorHAnsi" w:cstheme="minorHAnsi"/>
          <w:sz w:val="21"/>
          <w:szCs w:val="21"/>
        </w:rPr>
        <w:t>spowoduje</w:t>
      </w:r>
      <w:r w:rsidRPr="00BA04D8">
        <w:rPr>
          <w:rFonts w:asciiTheme="minorHAnsi" w:hAnsiTheme="minorHAnsi" w:cstheme="minorHAnsi"/>
          <w:sz w:val="21"/>
          <w:szCs w:val="21"/>
        </w:rPr>
        <w:t xml:space="preserve"> </w:t>
      </w:r>
      <w:r w:rsidR="003B0EDB" w:rsidRPr="00BA04D8">
        <w:rPr>
          <w:rFonts w:asciiTheme="minorHAnsi" w:hAnsiTheme="minorHAnsi" w:cstheme="minorHAnsi"/>
          <w:sz w:val="21"/>
          <w:szCs w:val="21"/>
        </w:rPr>
        <w:t>brak możliwości otwarcia ofert w terminie określonym przez zamawiającego, otwarcie ofert nast</w:t>
      </w:r>
      <w:r w:rsidRPr="00BA04D8">
        <w:rPr>
          <w:rFonts w:asciiTheme="minorHAnsi" w:hAnsiTheme="minorHAnsi" w:cstheme="minorHAnsi"/>
          <w:sz w:val="21"/>
          <w:szCs w:val="21"/>
        </w:rPr>
        <w:t>ąpi</w:t>
      </w:r>
      <w:r w:rsidR="003B0EDB" w:rsidRPr="00BA04D8">
        <w:rPr>
          <w:rFonts w:asciiTheme="minorHAnsi" w:hAnsiTheme="minorHAnsi" w:cstheme="minorHAnsi"/>
          <w:sz w:val="21"/>
          <w:szCs w:val="21"/>
        </w:rPr>
        <w:t xml:space="preserve"> niezwłocznie po usu</w:t>
      </w:r>
      <w:r w:rsidRPr="00BA04D8">
        <w:rPr>
          <w:rFonts w:asciiTheme="minorHAnsi" w:hAnsiTheme="minorHAnsi" w:cstheme="minorHAnsi"/>
          <w:sz w:val="21"/>
          <w:szCs w:val="21"/>
        </w:rPr>
        <w:t>nięciu awarii;</w:t>
      </w:r>
      <w:r w:rsidR="00B40EBA" w:rsidRPr="00BA04D8">
        <w:rPr>
          <w:rFonts w:asciiTheme="minorHAnsi" w:hAnsiTheme="minorHAnsi" w:cstheme="minorHAnsi"/>
          <w:sz w:val="21"/>
          <w:szCs w:val="21"/>
        </w:rPr>
        <w:t xml:space="preserve"> </w:t>
      </w:r>
      <w:r w:rsidR="003B0EDB" w:rsidRPr="00BA04D8">
        <w:rPr>
          <w:rFonts w:asciiTheme="minorHAnsi" w:hAnsiTheme="minorHAnsi" w:cstheme="minorHAnsi"/>
          <w:sz w:val="21"/>
          <w:szCs w:val="21"/>
          <w:u w:val="single"/>
        </w:rPr>
        <w:t xml:space="preserve">zamawiający </w:t>
      </w:r>
      <w:r w:rsidRPr="00BA04D8">
        <w:rPr>
          <w:rFonts w:asciiTheme="minorHAnsi" w:hAnsiTheme="minorHAnsi" w:cstheme="minorHAnsi"/>
          <w:sz w:val="21"/>
          <w:szCs w:val="21"/>
          <w:u w:val="single"/>
        </w:rPr>
        <w:t>po</w:t>
      </w:r>
      <w:r w:rsidR="003B0EDB" w:rsidRPr="00BA04D8">
        <w:rPr>
          <w:rFonts w:asciiTheme="minorHAnsi" w:hAnsiTheme="minorHAnsi" w:cstheme="minorHAnsi"/>
          <w:sz w:val="21"/>
          <w:szCs w:val="21"/>
          <w:u w:val="single"/>
        </w:rPr>
        <w:t xml:space="preserve">informuje o zmianie terminu otwarcia ofert na </w:t>
      </w:r>
      <w:r w:rsidR="0002769F" w:rsidRPr="00BA04D8">
        <w:rPr>
          <w:rFonts w:asciiTheme="minorHAnsi" w:hAnsiTheme="minorHAnsi" w:cstheme="minorHAnsi"/>
          <w:sz w:val="21"/>
          <w:szCs w:val="21"/>
          <w:u w:val="single"/>
        </w:rPr>
        <w:t xml:space="preserve">stronie </w:t>
      </w:r>
      <w:r w:rsidR="003B0EDB" w:rsidRPr="00BA04D8">
        <w:rPr>
          <w:rFonts w:asciiTheme="minorHAnsi" w:hAnsiTheme="minorHAnsi" w:cstheme="minorHAnsi"/>
          <w:sz w:val="21"/>
          <w:szCs w:val="21"/>
          <w:u w:val="single"/>
        </w:rPr>
        <w:t>in</w:t>
      </w:r>
      <w:r w:rsidR="0002769F" w:rsidRPr="00BA04D8">
        <w:rPr>
          <w:rFonts w:asciiTheme="minorHAnsi" w:hAnsiTheme="minorHAnsi" w:cstheme="minorHAnsi"/>
          <w:sz w:val="21"/>
          <w:szCs w:val="21"/>
          <w:u w:val="single"/>
        </w:rPr>
        <w:t>ternetowej</w:t>
      </w:r>
      <w:r w:rsidR="00815D53" w:rsidRPr="00BA04D8">
        <w:rPr>
          <w:rFonts w:asciiTheme="minorHAnsi" w:hAnsiTheme="minorHAnsi" w:cstheme="minorHAnsi"/>
          <w:sz w:val="21"/>
          <w:szCs w:val="21"/>
          <w:u w:val="single"/>
        </w:rPr>
        <w:t xml:space="preserve"> zamawiającego</w:t>
      </w:r>
      <w:r w:rsidR="0002769F" w:rsidRPr="00BA04D8">
        <w:rPr>
          <w:rFonts w:asciiTheme="minorHAnsi" w:hAnsiTheme="minorHAnsi" w:cstheme="minorHAnsi"/>
          <w:sz w:val="21"/>
          <w:szCs w:val="21"/>
          <w:u w:val="single"/>
        </w:rPr>
        <w:t xml:space="preserve">, </w:t>
      </w:r>
      <w:r w:rsidR="00815D53" w:rsidRPr="00BA04D8">
        <w:rPr>
          <w:rFonts w:asciiTheme="minorHAnsi" w:hAnsiTheme="minorHAnsi" w:cstheme="minorHAnsi"/>
          <w:sz w:val="21"/>
          <w:szCs w:val="21"/>
          <w:u w:val="single"/>
        </w:rPr>
        <w:t>pod adresem wskazanym</w:t>
      </w:r>
      <w:r w:rsidR="0002769F" w:rsidRPr="00BA04D8">
        <w:rPr>
          <w:rFonts w:asciiTheme="minorHAnsi" w:hAnsiTheme="minorHAnsi" w:cstheme="minorHAnsi"/>
          <w:sz w:val="21"/>
          <w:szCs w:val="21"/>
          <w:u w:val="single"/>
        </w:rPr>
        <w:t xml:space="preserve"> w pkt 7 Rozdziału 1 SWZ</w:t>
      </w:r>
      <w:r w:rsidR="009A4CB4" w:rsidRPr="00BA04D8">
        <w:rPr>
          <w:rFonts w:asciiTheme="minorHAnsi" w:hAnsiTheme="minorHAnsi" w:cstheme="minorHAnsi"/>
          <w:sz w:val="21"/>
          <w:szCs w:val="21"/>
        </w:rPr>
        <w:t>.</w:t>
      </w:r>
    </w:p>
    <w:p w:rsidR="00600516" w:rsidRPr="00BA04D8" w:rsidRDefault="00805080" w:rsidP="009A6AF1">
      <w:pPr>
        <w:pStyle w:val="Tekstpodstawowy2"/>
        <w:numPr>
          <w:ilvl w:val="0"/>
          <w:numId w:val="25"/>
        </w:numPr>
        <w:tabs>
          <w:tab w:val="left" w:pos="426"/>
        </w:tabs>
        <w:suppressAutoHyphens w:val="0"/>
        <w:ind w:left="426" w:hanging="426"/>
        <w:rPr>
          <w:rFonts w:asciiTheme="minorHAnsi" w:hAnsiTheme="minorHAnsi" w:cstheme="minorHAnsi"/>
          <w:sz w:val="21"/>
          <w:szCs w:val="21"/>
        </w:rPr>
      </w:pPr>
      <w:r w:rsidRPr="00BA04D8">
        <w:rPr>
          <w:rFonts w:asciiTheme="minorHAnsi" w:hAnsiTheme="minorHAnsi" w:cstheme="minorHAnsi"/>
          <w:sz w:val="21"/>
          <w:szCs w:val="21"/>
        </w:rPr>
        <w:t>N</w:t>
      </w:r>
      <w:r w:rsidR="003B0EDB" w:rsidRPr="00BA04D8">
        <w:rPr>
          <w:rFonts w:asciiTheme="minorHAnsi" w:hAnsiTheme="minorHAnsi" w:cstheme="minorHAnsi"/>
          <w:sz w:val="21"/>
          <w:szCs w:val="21"/>
        </w:rPr>
        <w:t>iezwłoczn</w:t>
      </w:r>
      <w:r w:rsidR="00361CE6" w:rsidRPr="00BA04D8">
        <w:rPr>
          <w:rFonts w:asciiTheme="minorHAnsi" w:hAnsiTheme="minorHAnsi" w:cstheme="minorHAnsi"/>
          <w:sz w:val="21"/>
          <w:szCs w:val="21"/>
        </w:rPr>
        <w:t xml:space="preserve">ie po otwarciu ofert, </w:t>
      </w:r>
      <w:r w:rsidRPr="00BA04D8">
        <w:rPr>
          <w:rFonts w:asciiTheme="minorHAnsi" w:hAnsiTheme="minorHAnsi" w:cstheme="minorHAnsi"/>
          <w:sz w:val="21"/>
          <w:szCs w:val="21"/>
        </w:rPr>
        <w:t xml:space="preserve">zamawiający </w:t>
      </w:r>
      <w:r w:rsidR="00361CE6" w:rsidRPr="00BA04D8">
        <w:rPr>
          <w:rFonts w:asciiTheme="minorHAnsi" w:hAnsiTheme="minorHAnsi" w:cstheme="minorHAnsi"/>
          <w:sz w:val="21"/>
          <w:szCs w:val="21"/>
        </w:rPr>
        <w:t>udostępni</w:t>
      </w:r>
      <w:r w:rsidRPr="00BA04D8">
        <w:rPr>
          <w:rFonts w:asciiTheme="minorHAnsi" w:hAnsiTheme="minorHAnsi" w:cstheme="minorHAnsi"/>
          <w:sz w:val="21"/>
          <w:szCs w:val="21"/>
        </w:rPr>
        <w:t xml:space="preserve"> </w:t>
      </w:r>
      <w:r w:rsidR="000D7722" w:rsidRPr="00BA04D8">
        <w:rPr>
          <w:rFonts w:asciiTheme="minorHAnsi" w:hAnsiTheme="minorHAnsi" w:cstheme="minorHAnsi"/>
          <w:sz w:val="21"/>
          <w:szCs w:val="21"/>
        </w:rPr>
        <w:t>na Platformie</w:t>
      </w:r>
      <w:r w:rsidRPr="00BA04D8">
        <w:rPr>
          <w:rFonts w:asciiTheme="minorHAnsi" w:hAnsiTheme="minorHAnsi" w:cstheme="minorHAnsi"/>
          <w:sz w:val="21"/>
          <w:szCs w:val="21"/>
        </w:rPr>
        <w:t xml:space="preserve"> (</w:t>
      </w:r>
      <w:r w:rsidR="000D7722" w:rsidRPr="00BA04D8">
        <w:rPr>
          <w:rFonts w:asciiTheme="minorHAnsi" w:hAnsiTheme="minorHAnsi" w:cstheme="minorHAnsi"/>
          <w:sz w:val="21"/>
          <w:szCs w:val="21"/>
        </w:rPr>
        <w:t>w sekcji ,,KOMUNIKATY”</w:t>
      </w:r>
      <w:r w:rsidRPr="00BA04D8">
        <w:rPr>
          <w:rFonts w:asciiTheme="minorHAnsi" w:hAnsiTheme="minorHAnsi" w:cstheme="minorHAnsi"/>
          <w:sz w:val="21"/>
          <w:szCs w:val="21"/>
        </w:rPr>
        <w:t xml:space="preserve">), </w:t>
      </w:r>
      <w:r w:rsidR="003B0EDB" w:rsidRPr="00BA04D8">
        <w:rPr>
          <w:rFonts w:asciiTheme="minorHAnsi" w:hAnsiTheme="minorHAnsi" w:cstheme="minorHAnsi"/>
          <w:sz w:val="21"/>
          <w:szCs w:val="21"/>
        </w:rPr>
        <w:t>informacje o:</w:t>
      </w:r>
    </w:p>
    <w:p w:rsidR="00D5740E" w:rsidRPr="00BA04D8" w:rsidRDefault="00D5740E" w:rsidP="009A6AF1">
      <w:pPr>
        <w:pStyle w:val="Tekstpodstawowy2"/>
        <w:numPr>
          <w:ilvl w:val="1"/>
          <w:numId w:val="96"/>
        </w:numPr>
        <w:tabs>
          <w:tab w:val="left" w:pos="851"/>
        </w:tabs>
        <w:suppressAutoHyphens w:val="0"/>
        <w:ind w:left="851" w:hanging="425"/>
        <w:rPr>
          <w:rFonts w:asciiTheme="minorHAnsi" w:hAnsiTheme="minorHAnsi" w:cstheme="minorHAnsi"/>
          <w:sz w:val="21"/>
          <w:szCs w:val="21"/>
        </w:rPr>
      </w:pPr>
      <w:r w:rsidRPr="00BA04D8">
        <w:rPr>
          <w:rFonts w:asciiTheme="minorHAnsi" w:hAnsiTheme="minorHAnsi" w:cstheme="minorHAnsi"/>
          <w:sz w:val="21"/>
          <w:szCs w:val="21"/>
        </w:rPr>
        <w:t>Nazwach albo imionach i nazwiskach oraz siedzibach lub miejscach prowadzonej działalności gospodarczej albo miejscach zamieszkania wykonawców, których oferty zostały otwarte;</w:t>
      </w:r>
    </w:p>
    <w:p w:rsidR="00D5740E" w:rsidRPr="00BA04D8" w:rsidRDefault="00D5740E" w:rsidP="009A6AF1">
      <w:pPr>
        <w:pStyle w:val="Tekstpodstawowy2"/>
        <w:numPr>
          <w:ilvl w:val="1"/>
          <w:numId w:val="96"/>
        </w:numPr>
        <w:tabs>
          <w:tab w:val="left" w:pos="851"/>
        </w:tabs>
        <w:suppressAutoHyphens w:val="0"/>
        <w:ind w:left="851" w:hanging="425"/>
        <w:rPr>
          <w:rFonts w:asciiTheme="minorHAnsi" w:hAnsiTheme="minorHAnsi" w:cstheme="minorHAnsi"/>
          <w:sz w:val="21"/>
          <w:szCs w:val="21"/>
        </w:rPr>
      </w:pPr>
      <w:r w:rsidRPr="00BA04D8">
        <w:rPr>
          <w:rFonts w:asciiTheme="minorHAnsi" w:hAnsiTheme="minorHAnsi" w:cstheme="minorHAnsi"/>
          <w:sz w:val="21"/>
          <w:szCs w:val="21"/>
        </w:rPr>
        <w:t>Cenach zawartych w ofertach.</w:t>
      </w:r>
    </w:p>
    <w:p w:rsidR="005C7806" w:rsidRPr="00BA04D8" w:rsidRDefault="005C7806" w:rsidP="009A6AF1">
      <w:pPr>
        <w:pStyle w:val="Tekstpodstawowy2"/>
        <w:tabs>
          <w:tab w:val="left" w:pos="993"/>
        </w:tabs>
        <w:suppressAutoHyphens w:val="0"/>
        <w:ind w:left="993"/>
        <w:rPr>
          <w:rFonts w:asciiTheme="minorHAnsi" w:hAnsiTheme="minorHAnsi" w:cstheme="minorHAnsi"/>
          <w:sz w:val="21"/>
          <w:szCs w:val="21"/>
        </w:rPr>
      </w:pPr>
    </w:p>
    <w:p w:rsidR="00ED6259" w:rsidRPr="00BA04D8" w:rsidRDefault="00ED6259"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ROZDZIAŁ 12</w:t>
      </w:r>
    </w:p>
    <w:p w:rsidR="00ED6259" w:rsidRPr="00BA04D8" w:rsidRDefault="00ED6259"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Wymagania dotyczące wadium</w:t>
      </w:r>
    </w:p>
    <w:p w:rsidR="00ED6259" w:rsidRPr="00BA04D8" w:rsidRDefault="00ED6259" w:rsidP="009A6AF1">
      <w:pPr>
        <w:rPr>
          <w:rFonts w:asciiTheme="minorHAnsi" w:hAnsiTheme="minorHAnsi" w:cstheme="minorHAnsi"/>
          <w:sz w:val="21"/>
          <w:szCs w:val="21"/>
        </w:rPr>
      </w:pPr>
    </w:p>
    <w:p w:rsidR="00D6554E" w:rsidRPr="00BA04D8" w:rsidRDefault="00ED6259" w:rsidP="009A6AF1">
      <w:pPr>
        <w:pStyle w:val="NormalnyWeb"/>
        <w:numPr>
          <w:ilvl w:val="0"/>
          <w:numId w:val="3"/>
        </w:numPr>
        <w:tabs>
          <w:tab w:val="clear" w:pos="-594"/>
          <w:tab w:val="num" w:pos="426"/>
        </w:tabs>
        <w:suppressAutoHyphens w:val="0"/>
        <w:spacing w:before="0" w:after="0"/>
        <w:ind w:left="426" w:hanging="426"/>
        <w:jc w:val="both"/>
        <w:rPr>
          <w:rFonts w:asciiTheme="minorHAnsi" w:hAnsiTheme="minorHAnsi" w:cstheme="minorHAnsi"/>
          <w:b/>
          <w:bCs/>
          <w:iCs/>
          <w:sz w:val="21"/>
          <w:szCs w:val="21"/>
        </w:rPr>
      </w:pPr>
      <w:r w:rsidRPr="00BA04D8">
        <w:rPr>
          <w:rFonts w:asciiTheme="minorHAnsi" w:hAnsiTheme="minorHAnsi" w:cstheme="minorHAnsi"/>
          <w:sz w:val="21"/>
          <w:szCs w:val="21"/>
        </w:rPr>
        <w:t>Wykonawca zobowiązany jest przed upływem terminu składania ofert wnieść wadium w wysokości:</w:t>
      </w:r>
      <w:r w:rsidR="00B40EBA" w:rsidRPr="00BA04D8">
        <w:rPr>
          <w:rFonts w:asciiTheme="minorHAnsi" w:hAnsiTheme="minorHAnsi" w:cstheme="minorHAnsi"/>
          <w:sz w:val="21"/>
          <w:szCs w:val="21"/>
        </w:rPr>
        <w:t xml:space="preserve"> </w:t>
      </w:r>
      <w:r w:rsidR="000543A1" w:rsidRPr="00BA04D8">
        <w:rPr>
          <w:rFonts w:asciiTheme="minorHAnsi" w:hAnsiTheme="minorHAnsi" w:cstheme="minorHAnsi"/>
          <w:b/>
          <w:sz w:val="21"/>
          <w:szCs w:val="21"/>
        </w:rPr>
        <w:t>3</w:t>
      </w:r>
      <w:r w:rsidR="00876CC4" w:rsidRPr="00BA04D8">
        <w:rPr>
          <w:rFonts w:asciiTheme="minorHAnsi" w:hAnsiTheme="minorHAnsi" w:cstheme="minorHAnsi"/>
          <w:b/>
          <w:sz w:val="21"/>
          <w:szCs w:val="21"/>
        </w:rPr>
        <w:t>0 0</w:t>
      </w:r>
      <w:r w:rsidR="00B40EBA" w:rsidRPr="00BA04D8">
        <w:rPr>
          <w:rFonts w:asciiTheme="minorHAnsi" w:hAnsiTheme="minorHAnsi" w:cstheme="minorHAnsi"/>
          <w:b/>
          <w:sz w:val="21"/>
          <w:szCs w:val="21"/>
        </w:rPr>
        <w:t xml:space="preserve">00,00 </w:t>
      </w:r>
      <w:r w:rsidRPr="00BA04D8">
        <w:rPr>
          <w:rFonts w:asciiTheme="minorHAnsi" w:hAnsiTheme="minorHAnsi" w:cstheme="minorHAnsi"/>
          <w:b/>
          <w:sz w:val="21"/>
          <w:szCs w:val="21"/>
        </w:rPr>
        <w:t>zł</w:t>
      </w:r>
      <w:r w:rsidR="00B40EBA" w:rsidRPr="00BA04D8">
        <w:rPr>
          <w:rFonts w:asciiTheme="minorHAnsi" w:hAnsiTheme="minorHAnsi" w:cstheme="minorHAnsi"/>
          <w:b/>
          <w:sz w:val="21"/>
          <w:szCs w:val="21"/>
        </w:rPr>
        <w:t xml:space="preserve"> </w:t>
      </w:r>
      <w:r w:rsidR="00B40EBA" w:rsidRPr="00BA04D8">
        <w:rPr>
          <w:rFonts w:asciiTheme="minorHAnsi" w:hAnsiTheme="minorHAnsi" w:cstheme="minorHAnsi"/>
          <w:bCs/>
          <w:i/>
          <w:iCs/>
          <w:sz w:val="21"/>
          <w:szCs w:val="21"/>
        </w:rPr>
        <w:t xml:space="preserve">(słownie złotych: </w:t>
      </w:r>
      <w:r w:rsidR="000543A1" w:rsidRPr="00BA04D8">
        <w:rPr>
          <w:rFonts w:asciiTheme="minorHAnsi" w:hAnsiTheme="minorHAnsi" w:cstheme="minorHAnsi"/>
          <w:bCs/>
          <w:i/>
          <w:iCs/>
          <w:sz w:val="21"/>
          <w:szCs w:val="21"/>
        </w:rPr>
        <w:t>trzydzieści</w:t>
      </w:r>
      <w:r w:rsidR="00C34FC7" w:rsidRPr="00BA04D8">
        <w:rPr>
          <w:rFonts w:asciiTheme="minorHAnsi" w:hAnsiTheme="minorHAnsi" w:cstheme="minorHAnsi"/>
          <w:bCs/>
          <w:i/>
          <w:iCs/>
          <w:sz w:val="21"/>
          <w:szCs w:val="21"/>
        </w:rPr>
        <w:t xml:space="preserve"> </w:t>
      </w:r>
      <w:r w:rsidR="009F25F9" w:rsidRPr="00BA04D8">
        <w:rPr>
          <w:rFonts w:asciiTheme="minorHAnsi" w:hAnsiTheme="minorHAnsi" w:cstheme="minorHAnsi"/>
          <w:bCs/>
          <w:i/>
          <w:iCs/>
          <w:sz w:val="21"/>
          <w:szCs w:val="21"/>
        </w:rPr>
        <w:t>tysi</w:t>
      </w:r>
      <w:r w:rsidR="007A019E" w:rsidRPr="00BA04D8">
        <w:rPr>
          <w:rFonts w:asciiTheme="minorHAnsi" w:hAnsiTheme="minorHAnsi" w:cstheme="minorHAnsi"/>
          <w:bCs/>
          <w:i/>
          <w:iCs/>
          <w:sz w:val="21"/>
          <w:szCs w:val="21"/>
        </w:rPr>
        <w:t>ęcy</w:t>
      </w:r>
      <w:r w:rsidR="009F25F9" w:rsidRPr="00BA04D8">
        <w:rPr>
          <w:rFonts w:asciiTheme="minorHAnsi" w:hAnsiTheme="minorHAnsi" w:cstheme="minorHAnsi"/>
          <w:bCs/>
          <w:i/>
          <w:iCs/>
          <w:sz w:val="21"/>
          <w:szCs w:val="21"/>
        </w:rPr>
        <w:t xml:space="preserve"> </w:t>
      </w:r>
      <w:r w:rsidR="00B40EBA" w:rsidRPr="00BA04D8">
        <w:rPr>
          <w:rFonts w:asciiTheme="minorHAnsi" w:hAnsiTheme="minorHAnsi" w:cstheme="minorHAnsi"/>
          <w:bCs/>
          <w:i/>
          <w:iCs/>
          <w:sz w:val="21"/>
          <w:szCs w:val="21"/>
        </w:rPr>
        <w:t>00/100)</w:t>
      </w:r>
      <w:r w:rsidR="00681A7E" w:rsidRPr="00BA04D8">
        <w:rPr>
          <w:rFonts w:asciiTheme="minorHAnsi" w:hAnsiTheme="minorHAnsi" w:cstheme="minorHAnsi"/>
          <w:sz w:val="21"/>
          <w:szCs w:val="21"/>
        </w:rPr>
        <w:t xml:space="preserve">; </w:t>
      </w:r>
      <w:r w:rsidR="00681A7E" w:rsidRPr="00BA04D8">
        <w:rPr>
          <w:rFonts w:asciiTheme="minorHAnsi" w:hAnsiTheme="minorHAnsi" w:cstheme="minorHAnsi"/>
          <w:iCs/>
          <w:sz w:val="21"/>
          <w:szCs w:val="21"/>
          <w:u w:val="single"/>
        </w:rPr>
        <w:t>wadium musi obejmować pełen ok</w:t>
      </w:r>
      <w:r w:rsidR="00B40EBA" w:rsidRPr="00BA04D8">
        <w:rPr>
          <w:rFonts w:asciiTheme="minorHAnsi" w:hAnsiTheme="minorHAnsi" w:cstheme="minorHAnsi"/>
          <w:iCs/>
          <w:sz w:val="21"/>
          <w:szCs w:val="21"/>
          <w:u w:val="single"/>
        </w:rPr>
        <w:t>r</w:t>
      </w:r>
      <w:r w:rsidR="00681A7E" w:rsidRPr="00BA04D8">
        <w:rPr>
          <w:rFonts w:asciiTheme="minorHAnsi" w:hAnsiTheme="minorHAnsi" w:cstheme="minorHAnsi"/>
          <w:iCs/>
          <w:sz w:val="21"/>
          <w:szCs w:val="21"/>
          <w:u w:val="single"/>
        </w:rPr>
        <w:t>es związania ofertą.</w:t>
      </w:r>
    </w:p>
    <w:p w:rsidR="00F12CDD" w:rsidRPr="00BA04D8" w:rsidRDefault="00F12CDD" w:rsidP="009A6AF1">
      <w:pPr>
        <w:pStyle w:val="NormalnyWeb"/>
        <w:numPr>
          <w:ilvl w:val="0"/>
          <w:numId w:val="3"/>
        </w:numPr>
        <w:tabs>
          <w:tab w:val="num" w:pos="426"/>
        </w:tabs>
        <w:suppressAutoHyphens w:val="0"/>
        <w:spacing w:before="0" w:after="0"/>
        <w:ind w:left="426" w:hanging="426"/>
        <w:jc w:val="both"/>
        <w:rPr>
          <w:rFonts w:asciiTheme="minorHAnsi" w:hAnsiTheme="minorHAnsi" w:cstheme="minorHAnsi"/>
          <w:b/>
          <w:bCs/>
          <w:iCs/>
          <w:sz w:val="21"/>
          <w:szCs w:val="21"/>
        </w:rPr>
      </w:pPr>
      <w:r w:rsidRPr="00BA04D8">
        <w:rPr>
          <w:rFonts w:asciiTheme="minorHAnsi" w:hAnsiTheme="minorHAnsi" w:cstheme="minorHAnsi"/>
          <w:sz w:val="21"/>
          <w:szCs w:val="21"/>
        </w:rPr>
        <w:t>Wadium może być wnoszone w jednej lub kilku formach określonych w § 9 ust. 7 regulaminu.</w:t>
      </w:r>
    </w:p>
    <w:p w:rsidR="00E9311D" w:rsidRDefault="00F12CDD" w:rsidP="009A6AF1">
      <w:pPr>
        <w:pStyle w:val="NormalnyWeb"/>
        <w:numPr>
          <w:ilvl w:val="0"/>
          <w:numId w:val="3"/>
        </w:numPr>
        <w:tabs>
          <w:tab w:val="num" w:pos="426"/>
        </w:tabs>
        <w:suppressAutoHyphens w:val="0"/>
        <w:spacing w:before="0" w:after="0"/>
        <w:ind w:left="426" w:hanging="426"/>
        <w:jc w:val="both"/>
        <w:rPr>
          <w:rFonts w:asciiTheme="minorHAnsi" w:hAnsiTheme="minorHAnsi" w:cstheme="minorHAnsi"/>
          <w:b/>
          <w:bCs/>
          <w:iCs/>
          <w:sz w:val="21"/>
          <w:szCs w:val="21"/>
        </w:rPr>
      </w:pPr>
      <w:r w:rsidRPr="00BA04D8">
        <w:rPr>
          <w:rFonts w:asciiTheme="minorHAnsi" w:hAnsiTheme="minorHAnsi" w:cstheme="minorHAnsi"/>
          <w:sz w:val="21"/>
          <w:szCs w:val="21"/>
        </w:rPr>
        <w:t>Wadium wnoszone w pieniądzu wpłaca się przelewem na rachunek bankowy zamawiającego: ING Bank Śląski o/Sosnowiec nr 90 1050 1360 1000 0008 0000 0622;</w:t>
      </w:r>
    </w:p>
    <w:p w:rsidR="00F12CDD" w:rsidRPr="00BA04D8" w:rsidRDefault="00F12CDD" w:rsidP="009A6AF1">
      <w:pPr>
        <w:pStyle w:val="NormalnyWeb"/>
        <w:tabs>
          <w:tab w:val="num" w:pos="426"/>
        </w:tabs>
        <w:suppressAutoHyphens w:val="0"/>
        <w:spacing w:before="0" w:after="0"/>
        <w:ind w:left="426"/>
        <w:jc w:val="both"/>
        <w:rPr>
          <w:rFonts w:asciiTheme="minorHAnsi" w:hAnsiTheme="minorHAnsi" w:cstheme="minorHAnsi"/>
          <w:b/>
          <w:bCs/>
          <w:iCs/>
          <w:sz w:val="21"/>
          <w:szCs w:val="21"/>
        </w:rPr>
      </w:pPr>
      <w:r w:rsidRPr="00BA04D8">
        <w:rPr>
          <w:rFonts w:asciiTheme="minorHAnsi" w:hAnsiTheme="minorHAnsi" w:cstheme="minorHAnsi"/>
          <w:sz w:val="21"/>
          <w:szCs w:val="21"/>
        </w:rPr>
        <w:t>zama</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iają</w:t>
      </w:r>
      <w:r w:rsidRPr="00BA04D8">
        <w:rPr>
          <w:rFonts w:asciiTheme="minorHAnsi" w:hAnsiTheme="minorHAnsi" w:cstheme="minorHAnsi"/>
          <w:spacing w:val="-1"/>
          <w:sz w:val="21"/>
          <w:szCs w:val="21"/>
        </w:rPr>
        <w:t>c</w:t>
      </w:r>
      <w:r w:rsidRPr="00BA04D8">
        <w:rPr>
          <w:rFonts w:asciiTheme="minorHAnsi" w:hAnsiTheme="minorHAnsi" w:cstheme="minorHAnsi"/>
          <w:sz w:val="21"/>
          <w:szCs w:val="21"/>
        </w:rPr>
        <w:t xml:space="preserve">y </w:t>
      </w:r>
      <w:r w:rsidRPr="00BA04D8">
        <w:rPr>
          <w:rFonts w:asciiTheme="minorHAnsi" w:hAnsiTheme="minorHAnsi" w:cstheme="minorHAnsi"/>
          <w:spacing w:val="-1"/>
          <w:sz w:val="21"/>
          <w:szCs w:val="21"/>
        </w:rPr>
        <w:t xml:space="preserve">sugeruje, aby </w:t>
      </w:r>
      <w:r w:rsidRPr="00BA04D8">
        <w:rPr>
          <w:rFonts w:asciiTheme="minorHAnsi" w:hAnsiTheme="minorHAnsi" w:cstheme="minorHAnsi"/>
          <w:sz w:val="21"/>
          <w:szCs w:val="21"/>
        </w:rPr>
        <w:t>w tytule przelewu wpisać co najmniej oznaczenia zamówienia;</w:t>
      </w:r>
      <w:r w:rsidRPr="00BA04D8">
        <w:rPr>
          <w:rFonts w:asciiTheme="minorHAnsi" w:hAnsiTheme="minorHAnsi" w:cstheme="minorHAnsi"/>
          <w:b/>
          <w:bCs/>
          <w:iCs/>
          <w:sz w:val="21"/>
          <w:szCs w:val="21"/>
        </w:rPr>
        <w:t xml:space="preserve"> </w:t>
      </w:r>
      <w:r w:rsidRPr="00BA04D8">
        <w:rPr>
          <w:rFonts w:asciiTheme="minorHAnsi" w:hAnsiTheme="minorHAnsi" w:cstheme="minorHAnsi"/>
          <w:sz w:val="21"/>
          <w:szCs w:val="21"/>
        </w:rPr>
        <w:t>wadium w tej formie uważa się za wniesione w sposób skuteczny tylko wówczas, gdy bank prowadzący rachunek zamawiającego dokona przeksięgowania kwoty na rachunek zamawiającego przed upływem terminu składania ofert</w:t>
      </w:r>
      <w:r w:rsidRPr="00BA04D8">
        <w:rPr>
          <w:rFonts w:asciiTheme="minorHAnsi" w:eastAsia="Calibri" w:hAnsiTheme="minorHAnsi" w:cstheme="minorHAnsi"/>
          <w:sz w:val="21"/>
          <w:szCs w:val="21"/>
          <w:lang w:eastAsia="en-US"/>
        </w:rPr>
        <w:t>.</w:t>
      </w:r>
    </w:p>
    <w:p w:rsidR="00F12CDD" w:rsidRPr="00BA04D8" w:rsidRDefault="00F12CDD" w:rsidP="009A6AF1">
      <w:pPr>
        <w:pStyle w:val="NormalnyWeb"/>
        <w:numPr>
          <w:ilvl w:val="0"/>
          <w:numId w:val="3"/>
        </w:numPr>
        <w:tabs>
          <w:tab w:val="num" w:pos="426"/>
        </w:tabs>
        <w:suppressAutoHyphens w:val="0"/>
        <w:spacing w:before="0" w:after="0"/>
        <w:ind w:left="426" w:hanging="426"/>
        <w:jc w:val="both"/>
        <w:rPr>
          <w:rFonts w:asciiTheme="minorHAnsi" w:hAnsiTheme="minorHAnsi" w:cstheme="minorHAnsi"/>
          <w:b/>
          <w:bCs/>
          <w:iCs/>
          <w:sz w:val="21"/>
          <w:szCs w:val="21"/>
        </w:rPr>
      </w:pPr>
      <w:r w:rsidRPr="00BA04D8">
        <w:rPr>
          <w:rFonts w:asciiTheme="minorHAnsi" w:hAnsiTheme="minorHAnsi" w:cstheme="minorHAnsi"/>
          <w:sz w:val="21"/>
          <w:szCs w:val="21"/>
        </w:rPr>
        <w:t>Wadium wniesione w pieniądzu zamawiający przechowywał będzie na rachunku bankowym.</w:t>
      </w:r>
    </w:p>
    <w:p w:rsidR="00F12CDD" w:rsidRPr="00BA04D8" w:rsidRDefault="00F12CDD" w:rsidP="009A6AF1">
      <w:pPr>
        <w:pStyle w:val="NormalnyWeb"/>
        <w:numPr>
          <w:ilvl w:val="0"/>
          <w:numId w:val="3"/>
        </w:numPr>
        <w:tabs>
          <w:tab w:val="num" w:pos="426"/>
        </w:tabs>
        <w:suppressAutoHyphens w:val="0"/>
        <w:spacing w:before="0" w:after="0"/>
        <w:ind w:left="426" w:hanging="426"/>
        <w:jc w:val="both"/>
        <w:rPr>
          <w:rFonts w:asciiTheme="minorHAnsi" w:hAnsiTheme="minorHAnsi" w:cstheme="minorHAnsi"/>
          <w:b/>
          <w:bCs/>
          <w:iCs/>
          <w:sz w:val="21"/>
          <w:szCs w:val="21"/>
        </w:rPr>
      </w:pPr>
      <w:r w:rsidRPr="00BA04D8">
        <w:rPr>
          <w:rFonts w:asciiTheme="minorHAnsi" w:eastAsia="Calibri" w:hAnsiTheme="minorHAnsi" w:cstheme="minorHAnsi"/>
          <w:sz w:val="21"/>
          <w:szCs w:val="21"/>
          <w:lang w:eastAsia="en-US"/>
        </w:rPr>
        <w:t>Wadium wnoszone w formie gwarancji lub poręczenia, wykonawca zobowiązany jest złożyć</w:t>
      </w:r>
      <w:r w:rsidRPr="00BA04D8">
        <w:rPr>
          <w:rFonts w:asciiTheme="minorHAnsi" w:eastAsia="TimesNewRoman" w:hAnsiTheme="minorHAnsi" w:cstheme="minorHAnsi"/>
          <w:sz w:val="21"/>
          <w:szCs w:val="21"/>
        </w:rPr>
        <w:t xml:space="preserve">, </w:t>
      </w:r>
      <w:r w:rsidRPr="00BA04D8">
        <w:rPr>
          <w:rFonts w:asciiTheme="minorHAnsi" w:eastAsia="TimesNewRoman" w:hAnsiTheme="minorHAnsi" w:cstheme="minorHAnsi"/>
          <w:sz w:val="21"/>
          <w:szCs w:val="21"/>
          <w:u w:val="single"/>
        </w:rPr>
        <w:t>pod rygorem nieważności</w:t>
      </w:r>
      <w:r w:rsidRPr="00BA04D8">
        <w:rPr>
          <w:rFonts w:asciiTheme="minorHAnsi" w:eastAsia="TimesNewRoman" w:hAnsiTheme="minorHAnsi" w:cstheme="minorHAnsi"/>
          <w:sz w:val="21"/>
          <w:szCs w:val="21"/>
        </w:rPr>
        <w:t xml:space="preserve">, </w:t>
      </w:r>
      <w:r w:rsidRPr="00BA04D8">
        <w:rPr>
          <w:rFonts w:asciiTheme="minorHAnsi" w:eastAsia="Calibri" w:hAnsiTheme="minorHAnsi" w:cstheme="minorHAnsi"/>
          <w:sz w:val="21"/>
          <w:szCs w:val="21"/>
          <w:lang w:eastAsia="en-US"/>
        </w:rPr>
        <w:t>w oryginale</w:t>
      </w:r>
      <w:r w:rsidRPr="00BA04D8">
        <w:rPr>
          <w:rFonts w:asciiTheme="minorHAnsi" w:eastAsia="TimesNewRoman" w:hAnsiTheme="minorHAnsi" w:cstheme="minorHAnsi"/>
          <w:sz w:val="21"/>
          <w:szCs w:val="21"/>
        </w:rPr>
        <w:t xml:space="preserve"> w formie elektronicznej </w:t>
      </w:r>
      <w:r w:rsidRPr="00BA04D8">
        <w:rPr>
          <w:rFonts w:asciiTheme="minorHAnsi" w:eastAsia="Calibri" w:hAnsiTheme="minorHAnsi" w:cstheme="minorHAnsi"/>
          <w:sz w:val="21"/>
          <w:szCs w:val="21"/>
          <w:lang w:eastAsia="en-US"/>
        </w:rPr>
        <w:t>(</w:t>
      </w:r>
      <w:r w:rsidRPr="00BA04D8">
        <w:rPr>
          <w:rFonts w:asciiTheme="minorHAnsi" w:eastAsia="TimesNewRomanPSMT" w:hAnsiTheme="minorHAnsi" w:cstheme="minorHAnsi"/>
          <w:sz w:val="21"/>
          <w:szCs w:val="21"/>
        </w:rPr>
        <w:t xml:space="preserve">postaci elektronicznej opatrzonej kwalifikowanym podpisem elektronicznym) </w:t>
      </w:r>
      <w:r w:rsidRPr="00BA04D8">
        <w:rPr>
          <w:rFonts w:asciiTheme="minorHAnsi" w:eastAsia="TimesNewRoman" w:hAnsiTheme="minorHAnsi" w:cstheme="minorHAnsi"/>
          <w:sz w:val="21"/>
          <w:szCs w:val="21"/>
        </w:rPr>
        <w:t xml:space="preserve">lub w postaci elektronicznej opatrzonej podpisem zaufanym lub podpisem osobistym, </w:t>
      </w:r>
      <w:r w:rsidRPr="00BA04D8">
        <w:rPr>
          <w:rFonts w:asciiTheme="minorHAnsi" w:eastAsia="Calibri" w:hAnsiTheme="minorHAnsi" w:cstheme="minorHAnsi"/>
          <w:sz w:val="21"/>
          <w:szCs w:val="21"/>
          <w:lang w:eastAsia="en-US"/>
        </w:rPr>
        <w:t>za pośrednictwem Platformy</w:t>
      </w:r>
      <w:r w:rsidRPr="00BA04D8">
        <w:rPr>
          <w:rFonts w:asciiTheme="minorHAnsi" w:hAnsiTheme="minorHAnsi" w:cstheme="minorHAnsi"/>
          <w:sz w:val="21"/>
          <w:szCs w:val="21"/>
        </w:rPr>
        <w:t>.</w:t>
      </w:r>
    </w:p>
    <w:p w:rsidR="00F12CDD" w:rsidRPr="00BA04D8" w:rsidRDefault="00F12CDD" w:rsidP="009A6AF1">
      <w:pPr>
        <w:pStyle w:val="NormalnyWeb"/>
        <w:numPr>
          <w:ilvl w:val="0"/>
          <w:numId w:val="3"/>
        </w:numPr>
        <w:tabs>
          <w:tab w:val="num" w:pos="426"/>
        </w:tabs>
        <w:suppressAutoHyphens w:val="0"/>
        <w:spacing w:before="0" w:after="0"/>
        <w:ind w:left="426" w:hanging="426"/>
        <w:jc w:val="both"/>
        <w:rPr>
          <w:rFonts w:asciiTheme="minorHAnsi" w:hAnsiTheme="minorHAnsi" w:cstheme="minorHAnsi"/>
          <w:b/>
          <w:bCs/>
          <w:iCs/>
          <w:sz w:val="21"/>
          <w:szCs w:val="21"/>
        </w:rPr>
      </w:pPr>
      <w:r w:rsidRPr="00BA04D8">
        <w:rPr>
          <w:rFonts w:asciiTheme="minorHAnsi" w:eastAsia="Calibri" w:hAnsiTheme="minorHAnsi" w:cstheme="minorHAnsi"/>
          <w:sz w:val="21"/>
          <w:szCs w:val="21"/>
          <w:lang w:eastAsia="en-US"/>
        </w:rPr>
        <w:t>Wadium wnoszone w formie innej niż w pieniądzu musi w szczególności określać bezwarunkowy, nieodwołalny obowiązek zapłaty na pierwsze żądanie zamawiającego</w:t>
      </w:r>
      <w:r w:rsidRPr="00BA04D8">
        <w:rPr>
          <w:rFonts w:asciiTheme="minorHAnsi" w:hAnsiTheme="minorHAnsi" w:cstheme="minorHAnsi"/>
          <w:sz w:val="21"/>
          <w:szCs w:val="21"/>
        </w:rPr>
        <w:t xml:space="preserve"> pełnej kwoty wadium</w:t>
      </w:r>
      <w:r w:rsidRPr="00BA04D8">
        <w:rPr>
          <w:rFonts w:asciiTheme="minorHAnsi" w:eastAsia="Calibri" w:hAnsiTheme="minorHAnsi" w:cstheme="minorHAnsi"/>
          <w:sz w:val="21"/>
          <w:szCs w:val="21"/>
          <w:lang w:eastAsia="en-US"/>
        </w:rPr>
        <w:t>, w przypadkach określonych w regulaminie oraz być ważne przez okres związania ofertą, określony w pkt 1 Rozdziału 8 SWZ;</w:t>
      </w:r>
      <w:r w:rsidRPr="00BA04D8">
        <w:rPr>
          <w:rFonts w:asciiTheme="minorHAnsi" w:hAnsiTheme="minorHAnsi" w:cstheme="minorHAnsi"/>
          <w:b/>
          <w:bCs/>
          <w:iCs/>
          <w:sz w:val="21"/>
          <w:szCs w:val="21"/>
        </w:rPr>
        <w:t xml:space="preserve"> </w:t>
      </w:r>
      <w:r w:rsidRPr="00BA04D8">
        <w:rPr>
          <w:rFonts w:asciiTheme="minorHAnsi" w:hAnsiTheme="minorHAnsi" w:cstheme="minorHAnsi"/>
          <w:sz w:val="21"/>
          <w:szCs w:val="21"/>
        </w:rPr>
        <w:t>zobowiązanie Gwaranta / Poręczyciela musi być wykonalne na terytorium Rzeczypospolitej Polskiej.</w:t>
      </w:r>
    </w:p>
    <w:p w:rsidR="00F12CDD" w:rsidRPr="00BA04D8" w:rsidRDefault="00F12CDD" w:rsidP="009A6AF1">
      <w:pPr>
        <w:pStyle w:val="NormalnyWeb"/>
        <w:numPr>
          <w:ilvl w:val="0"/>
          <w:numId w:val="3"/>
        </w:numPr>
        <w:tabs>
          <w:tab w:val="num" w:pos="426"/>
        </w:tabs>
        <w:suppressAutoHyphens w:val="0"/>
        <w:autoSpaceDE w:val="0"/>
        <w:autoSpaceDN w:val="0"/>
        <w:adjustRightInd w:val="0"/>
        <w:spacing w:before="0" w:after="0"/>
        <w:ind w:left="426" w:hanging="426"/>
        <w:jc w:val="both"/>
        <w:rPr>
          <w:rFonts w:asciiTheme="minorHAnsi" w:eastAsia="TimesNewRomanPSMT" w:hAnsiTheme="minorHAnsi" w:cstheme="minorHAnsi"/>
          <w:sz w:val="21"/>
          <w:szCs w:val="21"/>
        </w:rPr>
      </w:pPr>
      <w:r w:rsidRPr="00BA04D8">
        <w:rPr>
          <w:rFonts w:asciiTheme="minorHAnsi" w:eastAsia="TimesNewRomanPSMT" w:hAnsiTheme="minorHAnsi" w:cstheme="minorHAnsi"/>
          <w:sz w:val="21"/>
          <w:szCs w:val="21"/>
        </w:rPr>
        <w:t>W przypadku gwarancji / poręczenia zabezpieczającej(ego) ofertę składaną przez</w:t>
      </w:r>
      <w:r w:rsidRPr="00BA04D8">
        <w:rPr>
          <w:rFonts w:asciiTheme="minorHAnsi" w:hAnsiTheme="minorHAnsi" w:cstheme="minorHAnsi"/>
          <w:b/>
          <w:bCs/>
          <w:iCs/>
          <w:sz w:val="21"/>
          <w:szCs w:val="21"/>
        </w:rPr>
        <w:t xml:space="preserve"> </w:t>
      </w:r>
      <w:r w:rsidRPr="00BA04D8">
        <w:rPr>
          <w:rFonts w:asciiTheme="minorHAnsi" w:hAnsiTheme="minorHAnsi" w:cstheme="minorHAnsi"/>
          <w:noProof/>
          <w:sz w:val="21"/>
          <w:szCs w:val="21"/>
        </w:rPr>
        <w:t xml:space="preserve">wspólnie </w:t>
      </w:r>
      <w:r w:rsidRPr="00BA04D8">
        <w:rPr>
          <w:rFonts w:asciiTheme="minorHAnsi" w:hAnsiTheme="minorHAnsi" w:cstheme="minorHAnsi"/>
          <w:sz w:val="21"/>
          <w:szCs w:val="21"/>
        </w:rPr>
        <w:t xml:space="preserve">ubiegających się </w:t>
      </w:r>
      <w:r w:rsidRPr="00BA04D8">
        <w:rPr>
          <w:rFonts w:asciiTheme="minorHAnsi" w:hAnsiTheme="minorHAnsi" w:cstheme="minorHAnsi"/>
          <w:sz w:val="21"/>
          <w:szCs w:val="21"/>
        </w:rPr>
        <w:br/>
        <w:t>o udzielenie zamówienia</w:t>
      </w:r>
      <w:r w:rsidRPr="00BA04D8">
        <w:rPr>
          <w:rFonts w:asciiTheme="minorHAnsi" w:hAnsiTheme="minorHAnsi" w:cstheme="minorHAnsi"/>
          <w:noProof/>
          <w:sz w:val="21"/>
          <w:szCs w:val="21"/>
        </w:rPr>
        <w:t>,</w:t>
      </w:r>
      <w:r w:rsidRPr="00BA04D8">
        <w:rPr>
          <w:rFonts w:asciiTheme="minorHAnsi" w:hAnsiTheme="minorHAnsi" w:cstheme="minorHAnsi"/>
          <w:sz w:val="21"/>
          <w:szCs w:val="21"/>
        </w:rPr>
        <w:t xml:space="preserve"> </w:t>
      </w:r>
      <w:r w:rsidRPr="00BA04D8">
        <w:rPr>
          <w:rFonts w:asciiTheme="minorHAnsi" w:hAnsiTheme="minorHAnsi" w:cstheme="minorHAnsi"/>
          <w:sz w:val="21"/>
          <w:szCs w:val="21"/>
          <w:u w:val="single"/>
        </w:rPr>
        <w:t>w formie konsorcjum</w:t>
      </w:r>
      <w:r w:rsidRPr="00BA04D8">
        <w:rPr>
          <w:rFonts w:asciiTheme="minorHAnsi" w:eastAsia="TimesNewRomanPS-BoldMT" w:hAnsiTheme="minorHAnsi" w:cstheme="minorHAnsi"/>
          <w:bCs/>
          <w:sz w:val="21"/>
          <w:szCs w:val="21"/>
        </w:rPr>
        <w:t>,</w:t>
      </w:r>
      <w:r w:rsidRPr="00BA04D8">
        <w:rPr>
          <w:rFonts w:asciiTheme="minorHAnsi" w:eastAsia="TimesNewRomanPS-BoldMT" w:hAnsiTheme="minorHAnsi" w:cstheme="minorHAnsi"/>
          <w:b/>
          <w:bCs/>
          <w:sz w:val="21"/>
          <w:szCs w:val="21"/>
        </w:rPr>
        <w:t xml:space="preserve"> </w:t>
      </w:r>
      <w:r w:rsidRPr="00BA04D8">
        <w:rPr>
          <w:rFonts w:asciiTheme="minorHAnsi" w:eastAsia="TimesNewRomanPSMT" w:hAnsiTheme="minorHAnsi" w:cstheme="minorHAnsi"/>
          <w:sz w:val="21"/>
          <w:szCs w:val="21"/>
        </w:rPr>
        <w:t xml:space="preserve">nie zawsze wszyscy współwykonawcy muszą być </w:t>
      </w:r>
      <w:r w:rsidRPr="00BA04D8">
        <w:rPr>
          <w:rFonts w:asciiTheme="minorHAnsi" w:eastAsia="TimesNewRomanPS-BoldMT" w:hAnsiTheme="minorHAnsi" w:cstheme="minorHAnsi"/>
          <w:b/>
          <w:bCs/>
          <w:sz w:val="21"/>
          <w:szCs w:val="21"/>
        </w:rPr>
        <w:t xml:space="preserve">konkretnie </w:t>
      </w:r>
      <w:r w:rsidRPr="00BA04D8">
        <w:rPr>
          <w:rFonts w:asciiTheme="minorHAnsi" w:eastAsia="TimesNewRomanPSMT" w:hAnsiTheme="minorHAnsi" w:cstheme="minorHAnsi"/>
          <w:sz w:val="21"/>
          <w:szCs w:val="21"/>
        </w:rPr>
        <w:t xml:space="preserve">wskazani w treści gwarancji / poręczenia, o ile z treści samej gwarancji /poręczenia wynikać będzie, że „przyczyny leżące po stronie wykonawcy”, wskazane w </w:t>
      </w:r>
      <w:r w:rsidRPr="00BA04D8">
        <w:rPr>
          <w:rFonts w:asciiTheme="minorHAnsi" w:hAnsiTheme="minorHAnsi" w:cstheme="minorHAnsi"/>
          <w:sz w:val="21"/>
          <w:szCs w:val="21"/>
        </w:rPr>
        <w:t xml:space="preserve">§ </w:t>
      </w:r>
      <w:r w:rsidRPr="00BA04D8">
        <w:rPr>
          <w:rFonts w:asciiTheme="minorHAnsi" w:eastAsia="Calibri" w:hAnsiTheme="minorHAnsi" w:cstheme="minorHAnsi"/>
          <w:sz w:val="21"/>
          <w:szCs w:val="21"/>
          <w:lang w:eastAsia="en-US"/>
        </w:rPr>
        <w:t xml:space="preserve">9 ust. 16 pkt 1–3 regulaminu </w:t>
      </w:r>
      <w:r w:rsidRPr="00BA04D8">
        <w:rPr>
          <w:rFonts w:asciiTheme="minorHAnsi" w:eastAsia="TimesNewRomanPSMT" w:hAnsiTheme="minorHAnsi" w:cstheme="minorHAnsi"/>
          <w:sz w:val="21"/>
          <w:szCs w:val="21"/>
        </w:rPr>
        <w:t>obejmują również działania i zaniechania ewentualnych i nieznanych Gwarantowi / Poręczycielowi współwykonawców.</w:t>
      </w:r>
    </w:p>
    <w:p w:rsidR="00F12CDD" w:rsidRPr="00BA04D8" w:rsidRDefault="00F12CDD" w:rsidP="009A6AF1">
      <w:pPr>
        <w:pStyle w:val="NormalnyWeb"/>
        <w:numPr>
          <w:ilvl w:val="0"/>
          <w:numId w:val="3"/>
        </w:numPr>
        <w:tabs>
          <w:tab w:val="num" w:pos="426"/>
        </w:tabs>
        <w:suppressAutoHyphens w:val="0"/>
        <w:spacing w:before="0" w:after="0"/>
        <w:ind w:left="426" w:hanging="426"/>
        <w:jc w:val="both"/>
        <w:rPr>
          <w:rFonts w:asciiTheme="minorHAnsi" w:hAnsiTheme="minorHAnsi" w:cstheme="minorHAnsi"/>
          <w:b/>
          <w:bCs/>
          <w:iCs/>
          <w:sz w:val="21"/>
          <w:szCs w:val="21"/>
        </w:rPr>
      </w:pPr>
      <w:r w:rsidRPr="00BA04D8">
        <w:rPr>
          <w:rFonts w:asciiTheme="minorHAnsi" w:eastAsia="Calibri" w:hAnsiTheme="minorHAnsi" w:cstheme="minorHAnsi"/>
          <w:sz w:val="21"/>
          <w:szCs w:val="21"/>
          <w:lang w:eastAsia="en-US"/>
        </w:rPr>
        <w:t>Brak wniesienia wadium w wymaganej wysokości, dopuszczonej formie, bądź w wymaganym terminie, również na przedłużony okres związania ofertą, skutkuje odrzuceniem oferty.</w:t>
      </w:r>
    </w:p>
    <w:p w:rsidR="004E4EAD" w:rsidRPr="00BA04D8" w:rsidRDefault="00F12CDD" w:rsidP="009A6AF1">
      <w:pPr>
        <w:pStyle w:val="NormalnyWeb"/>
        <w:numPr>
          <w:ilvl w:val="0"/>
          <w:numId w:val="3"/>
        </w:numPr>
        <w:tabs>
          <w:tab w:val="num" w:pos="426"/>
        </w:tabs>
        <w:suppressAutoHyphens w:val="0"/>
        <w:spacing w:before="0" w:after="0"/>
        <w:ind w:left="426" w:hanging="426"/>
        <w:jc w:val="both"/>
        <w:rPr>
          <w:rFonts w:asciiTheme="minorHAnsi" w:hAnsiTheme="minorHAnsi" w:cstheme="minorHAnsi"/>
          <w:b/>
          <w:bCs/>
          <w:iCs/>
          <w:sz w:val="21"/>
          <w:szCs w:val="21"/>
        </w:rPr>
      </w:pPr>
      <w:r w:rsidRPr="00BA04D8">
        <w:rPr>
          <w:rFonts w:asciiTheme="minorHAnsi" w:eastAsia="Calibri" w:hAnsiTheme="minorHAnsi" w:cstheme="minorHAnsi"/>
          <w:sz w:val="21"/>
          <w:szCs w:val="21"/>
          <w:lang w:eastAsia="en-US"/>
        </w:rPr>
        <w:t xml:space="preserve">Zamawiający zwróci wadium zgodnie z </w:t>
      </w:r>
      <w:r w:rsidRPr="00BA04D8">
        <w:rPr>
          <w:rFonts w:asciiTheme="minorHAnsi" w:hAnsiTheme="minorHAnsi" w:cstheme="minorHAnsi"/>
          <w:sz w:val="21"/>
          <w:szCs w:val="21"/>
        </w:rPr>
        <w:t xml:space="preserve">§ </w:t>
      </w:r>
      <w:r w:rsidRPr="00BA04D8">
        <w:rPr>
          <w:rFonts w:asciiTheme="minorHAnsi" w:eastAsia="Calibri" w:hAnsiTheme="minorHAnsi" w:cstheme="minorHAnsi"/>
          <w:sz w:val="21"/>
          <w:szCs w:val="21"/>
          <w:lang w:eastAsia="en-US"/>
        </w:rPr>
        <w:t>9 ust. 11–15 regulaminu, w formie w jakiej zostało ono wniesione;</w:t>
      </w:r>
      <w:r w:rsidR="002A6F34" w:rsidRPr="00BA04D8">
        <w:rPr>
          <w:rFonts w:asciiTheme="minorHAnsi" w:eastAsia="Calibri" w:hAnsiTheme="minorHAnsi" w:cstheme="minorHAnsi"/>
          <w:sz w:val="21"/>
          <w:szCs w:val="21"/>
          <w:lang w:eastAsia="en-US"/>
        </w:rPr>
        <w:t xml:space="preserve"> </w:t>
      </w:r>
      <w:r w:rsidR="002A6F34" w:rsidRPr="00BA04D8">
        <w:rPr>
          <w:rFonts w:asciiTheme="minorHAnsi" w:eastAsia="Calibri" w:hAnsiTheme="minorHAnsi" w:cstheme="minorHAnsi"/>
          <w:sz w:val="21"/>
          <w:szCs w:val="21"/>
          <w:lang w:eastAsia="en-US"/>
        </w:rPr>
        <w:br/>
      </w:r>
      <w:r w:rsidRPr="00BA04D8">
        <w:rPr>
          <w:rFonts w:asciiTheme="minorHAnsi" w:eastAsia="Calibri" w:hAnsiTheme="minorHAnsi" w:cstheme="minorHAnsi"/>
          <w:sz w:val="21"/>
          <w:szCs w:val="21"/>
          <w:lang w:eastAsia="en-US"/>
        </w:rPr>
        <w:t xml:space="preserve">w przypadku wniesienia wadium przy użyciu środków komunikacji elektronicznej, zwrot wadium następuje na podstawie przekazania Gwarantowi / Poręczycielowi oświadczenia określającego podstawę zwrotu wadium, </w:t>
      </w:r>
      <w:r w:rsidRPr="00BA04D8">
        <w:rPr>
          <w:rFonts w:asciiTheme="minorHAnsi" w:eastAsia="Calibri" w:hAnsiTheme="minorHAnsi" w:cstheme="minorHAnsi"/>
          <w:sz w:val="21"/>
          <w:szCs w:val="21"/>
          <w:lang w:eastAsia="en-US"/>
        </w:rPr>
        <w:br/>
        <w:t>na adres e-mail Gwaranta / Poręczyciela podany w formularzu oferty, w SEKCJI IV: POZOSTAŁE INFORMACJE, bądź wynikający z treści samego dokumentu wadialnego;</w:t>
      </w:r>
      <w:r w:rsidR="005C121A" w:rsidRPr="00BA04D8">
        <w:rPr>
          <w:rFonts w:asciiTheme="minorHAnsi" w:eastAsia="Calibri" w:hAnsiTheme="minorHAnsi" w:cstheme="minorHAnsi"/>
          <w:sz w:val="21"/>
          <w:szCs w:val="21"/>
          <w:lang w:eastAsia="en-US"/>
        </w:rPr>
        <w:t xml:space="preserve"> </w:t>
      </w:r>
      <w:r w:rsidRPr="00BA04D8">
        <w:rPr>
          <w:rFonts w:asciiTheme="minorHAnsi" w:eastAsia="Calibri" w:hAnsiTheme="minorHAnsi" w:cstheme="minorHAnsi"/>
          <w:sz w:val="21"/>
          <w:szCs w:val="21"/>
          <w:lang w:eastAsia="en-US"/>
        </w:rPr>
        <w:t>wadium wniesione w pieniądzu zamawiający zwróci na rachunek bankowy wskazany przez wykonawcę w formularzu oferty, w SEKCJI IV: POZOSTAŁE INFORMACJE;</w:t>
      </w:r>
    </w:p>
    <w:p w:rsidR="00F12CDD" w:rsidRPr="00BA04D8" w:rsidRDefault="00F12CDD" w:rsidP="009A6AF1">
      <w:pPr>
        <w:pStyle w:val="NormalnyWeb"/>
        <w:tabs>
          <w:tab w:val="num" w:pos="426"/>
        </w:tabs>
        <w:suppressAutoHyphens w:val="0"/>
        <w:spacing w:before="0" w:after="0"/>
        <w:ind w:left="426"/>
        <w:jc w:val="both"/>
        <w:rPr>
          <w:rFonts w:asciiTheme="minorHAnsi" w:hAnsiTheme="minorHAnsi" w:cstheme="minorHAnsi"/>
          <w:b/>
          <w:bCs/>
          <w:iCs/>
          <w:sz w:val="21"/>
          <w:szCs w:val="21"/>
        </w:rPr>
      </w:pPr>
      <w:r w:rsidRPr="00BA04D8">
        <w:rPr>
          <w:rFonts w:asciiTheme="minorHAnsi" w:eastAsia="Calibri" w:hAnsiTheme="minorHAnsi" w:cstheme="minorHAnsi"/>
          <w:sz w:val="21"/>
          <w:szCs w:val="21"/>
          <w:lang w:eastAsia="en-US"/>
        </w:rPr>
        <w:t>w przypadku braku wskazania przez wykonawcę rachunku, wadium zwrócone zostanie na konto, z którego dokonano przelewu środków.</w:t>
      </w:r>
    </w:p>
    <w:p w:rsidR="00F12CDD" w:rsidRPr="00BA04D8" w:rsidRDefault="00F12CDD" w:rsidP="009A6AF1">
      <w:pPr>
        <w:pStyle w:val="NormalnyWeb"/>
        <w:numPr>
          <w:ilvl w:val="0"/>
          <w:numId w:val="3"/>
        </w:numPr>
        <w:tabs>
          <w:tab w:val="num" w:pos="426"/>
        </w:tabs>
        <w:suppressAutoHyphens w:val="0"/>
        <w:spacing w:before="0" w:after="0"/>
        <w:ind w:left="426" w:hanging="426"/>
        <w:jc w:val="both"/>
        <w:rPr>
          <w:rFonts w:asciiTheme="minorHAnsi" w:hAnsiTheme="minorHAnsi" w:cstheme="minorHAnsi"/>
          <w:b/>
          <w:bCs/>
          <w:iCs/>
          <w:sz w:val="21"/>
          <w:szCs w:val="21"/>
        </w:rPr>
      </w:pPr>
      <w:r w:rsidRPr="00BA04D8">
        <w:rPr>
          <w:rFonts w:asciiTheme="minorHAnsi" w:eastAsia="Calibri" w:hAnsiTheme="minorHAnsi" w:cstheme="minorHAnsi"/>
          <w:sz w:val="21"/>
          <w:szCs w:val="21"/>
          <w:lang w:eastAsia="en-US"/>
        </w:rPr>
        <w:t>Wadium wniesione w pieniądzu, zamawiający zwróci wraz z odsetkami wynikającymi z umowy rachunku bankowego, na którym było ono przechowywane, pomniejszone o koszty prowadzenia rachunku bankowego oraz prowizji bankowej za przelew pieniędzy.</w:t>
      </w:r>
    </w:p>
    <w:p w:rsidR="00F12CDD" w:rsidRPr="00BA04D8" w:rsidRDefault="00F12CDD" w:rsidP="009A6AF1">
      <w:pPr>
        <w:pStyle w:val="NormalnyWeb"/>
        <w:numPr>
          <w:ilvl w:val="0"/>
          <w:numId w:val="3"/>
        </w:numPr>
        <w:tabs>
          <w:tab w:val="num" w:pos="426"/>
        </w:tabs>
        <w:suppressAutoHyphens w:val="0"/>
        <w:spacing w:before="0" w:after="0"/>
        <w:ind w:left="426" w:hanging="426"/>
        <w:jc w:val="both"/>
        <w:rPr>
          <w:rFonts w:asciiTheme="minorHAnsi" w:hAnsiTheme="minorHAnsi" w:cstheme="minorHAnsi"/>
          <w:b/>
          <w:bCs/>
          <w:iCs/>
          <w:sz w:val="21"/>
          <w:szCs w:val="21"/>
        </w:rPr>
      </w:pPr>
      <w:r w:rsidRPr="00BA04D8">
        <w:rPr>
          <w:rFonts w:asciiTheme="minorHAnsi" w:eastAsia="Calibri" w:hAnsiTheme="minorHAnsi" w:cstheme="minorHAnsi"/>
          <w:sz w:val="21"/>
          <w:szCs w:val="21"/>
          <w:lang w:eastAsia="en-US"/>
        </w:rPr>
        <w:t xml:space="preserve">Okoliczności </w:t>
      </w:r>
      <w:r w:rsidRPr="00BA04D8">
        <w:rPr>
          <w:rFonts w:asciiTheme="minorHAnsi" w:hAnsiTheme="minorHAnsi" w:cstheme="minorHAnsi"/>
          <w:sz w:val="21"/>
          <w:szCs w:val="21"/>
        </w:rPr>
        <w:t xml:space="preserve">zatrzymania (przepadku) wadium określa § </w:t>
      </w:r>
      <w:r w:rsidRPr="00BA04D8">
        <w:rPr>
          <w:rFonts w:asciiTheme="minorHAnsi" w:eastAsia="Calibri" w:hAnsiTheme="minorHAnsi" w:cstheme="minorHAnsi"/>
          <w:sz w:val="21"/>
          <w:szCs w:val="21"/>
          <w:lang w:eastAsia="en-US"/>
        </w:rPr>
        <w:t>9 ust. 16 regulaminu</w:t>
      </w:r>
      <w:r w:rsidRPr="00BA04D8">
        <w:rPr>
          <w:rFonts w:asciiTheme="minorHAnsi" w:hAnsiTheme="minorHAnsi" w:cstheme="minorHAnsi"/>
          <w:sz w:val="21"/>
          <w:szCs w:val="21"/>
        </w:rPr>
        <w:t>.</w:t>
      </w:r>
    </w:p>
    <w:p w:rsidR="00F12CDD" w:rsidRPr="00BA04D8" w:rsidRDefault="00F12CDD" w:rsidP="009A6AF1">
      <w:pPr>
        <w:pStyle w:val="NormalnyWeb"/>
        <w:numPr>
          <w:ilvl w:val="0"/>
          <w:numId w:val="3"/>
        </w:numPr>
        <w:tabs>
          <w:tab w:val="num" w:pos="426"/>
        </w:tabs>
        <w:suppressAutoHyphens w:val="0"/>
        <w:spacing w:before="0" w:after="0"/>
        <w:ind w:left="426" w:hanging="426"/>
        <w:jc w:val="both"/>
        <w:rPr>
          <w:rFonts w:asciiTheme="minorHAnsi" w:hAnsiTheme="minorHAnsi" w:cstheme="minorHAnsi"/>
          <w:b/>
          <w:bCs/>
          <w:iCs/>
          <w:sz w:val="21"/>
          <w:szCs w:val="21"/>
        </w:rPr>
      </w:pPr>
      <w:r w:rsidRPr="00BA04D8">
        <w:rPr>
          <w:rFonts w:asciiTheme="minorHAnsi" w:hAnsiTheme="minorHAnsi" w:cstheme="minorHAnsi"/>
          <w:sz w:val="21"/>
          <w:szCs w:val="21"/>
        </w:rPr>
        <w:t>Beneficjentem wniesionego wadium będą: Sosnowieckie Wodociągi S.A., 41-200 Sosnowiec, ul. Ostrogórska 43.</w:t>
      </w:r>
    </w:p>
    <w:p w:rsidR="002A2605" w:rsidRPr="00BA04D8" w:rsidRDefault="002A2605" w:rsidP="009A6AF1">
      <w:pPr>
        <w:pStyle w:val="NormalnyWeb"/>
        <w:suppressAutoHyphens w:val="0"/>
        <w:spacing w:before="0" w:after="0"/>
        <w:ind w:left="426"/>
        <w:jc w:val="both"/>
        <w:rPr>
          <w:rFonts w:asciiTheme="minorHAnsi" w:hAnsiTheme="minorHAnsi" w:cstheme="minorHAnsi"/>
          <w:sz w:val="21"/>
          <w:szCs w:val="21"/>
        </w:rPr>
      </w:pPr>
    </w:p>
    <w:p w:rsidR="00223DC2" w:rsidRPr="00BA04D8" w:rsidRDefault="0055343F"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ROZDZIAŁ 1</w:t>
      </w:r>
      <w:r w:rsidR="00ED6259" w:rsidRPr="00BA04D8">
        <w:rPr>
          <w:rFonts w:asciiTheme="minorHAnsi" w:hAnsiTheme="minorHAnsi" w:cstheme="minorHAnsi"/>
          <w:spacing w:val="42"/>
          <w:sz w:val="21"/>
          <w:szCs w:val="21"/>
        </w:rPr>
        <w:t>3</w:t>
      </w:r>
    </w:p>
    <w:p w:rsidR="00223DC2" w:rsidRPr="00BA04D8" w:rsidRDefault="00E0617B"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Sposób obliczenia ceny</w:t>
      </w:r>
    </w:p>
    <w:p w:rsidR="009059BC" w:rsidRPr="00BA04D8" w:rsidRDefault="009059BC" w:rsidP="009A6AF1">
      <w:pPr>
        <w:pStyle w:val="Akapitzlist"/>
        <w:ind w:left="0"/>
        <w:jc w:val="both"/>
        <w:rPr>
          <w:rFonts w:asciiTheme="minorHAnsi" w:hAnsiTheme="minorHAnsi" w:cstheme="minorHAnsi"/>
          <w:sz w:val="21"/>
          <w:szCs w:val="21"/>
        </w:rPr>
      </w:pPr>
    </w:p>
    <w:p w:rsidR="00F533B3" w:rsidRPr="00BA04D8" w:rsidRDefault="00F533B3" w:rsidP="009A6AF1">
      <w:pPr>
        <w:pStyle w:val="Akapitzlist"/>
        <w:numPr>
          <w:ilvl w:val="0"/>
          <w:numId w:val="22"/>
        </w:numPr>
        <w:tabs>
          <w:tab w:val="clear" w:pos="870"/>
          <w:tab w:val="left" w:pos="426"/>
        </w:tabs>
        <w:ind w:left="426" w:hanging="426"/>
        <w:contextualSpacing/>
        <w:jc w:val="both"/>
        <w:rPr>
          <w:rFonts w:asciiTheme="minorHAnsi" w:hAnsiTheme="minorHAnsi" w:cstheme="minorHAnsi"/>
          <w:sz w:val="21"/>
          <w:szCs w:val="21"/>
        </w:rPr>
      </w:pPr>
      <w:r w:rsidRPr="00BA04D8">
        <w:rPr>
          <w:rFonts w:asciiTheme="minorHAnsi" w:hAnsiTheme="minorHAnsi" w:cstheme="minorHAnsi"/>
          <w:sz w:val="21"/>
          <w:szCs w:val="21"/>
        </w:rPr>
        <w:t xml:space="preserve">Podstawą ustalenia ceny jest kosztorys ofertowy, który wykonawca winien sporządzić na podstawie przedmiaru robót stanowiącego </w:t>
      </w:r>
      <w:r w:rsidRPr="00BA04D8">
        <w:rPr>
          <w:rFonts w:asciiTheme="minorHAnsi" w:hAnsiTheme="minorHAnsi" w:cstheme="minorHAnsi"/>
          <w:b/>
          <w:sz w:val="21"/>
          <w:szCs w:val="21"/>
        </w:rPr>
        <w:t>załącznik nr 2</w:t>
      </w:r>
      <w:r w:rsidRPr="00BA04D8">
        <w:rPr>
          <w:rFonts w:asciiTheme="minorHAnsi" w:hAnsiTheme="minorHAnsi" w:cstheme="minorHAnsi"/>
          <w:sz w:val="21"/>
          <w:szCs w:val="21"/>
        </w:rPr>
        <w:t xml:space="preserve"> do SWZ (plik zapisany w formacie pliku </w:t>
      </w:r>
      <w:proofErr w:type="spellStart"/>
      <w:r w:rsidRPr="00BA04D8">
        <w:rPr>
          <w:rFonts w:asciiTheme="minorHAnsi" w:hAnsiTheme="minorHAnsi" w:cstheme="minorHAnsi"/>
          <w:sz w:val="21"/>
          <w:szCs w:val="21"/>
        </w:rPr>
        <w:t>excel</w:t>
      </w:r>
      <w:proofErr w:type="spellEnd"/>
      <w:r w:rsidRPr="00BA04D8">
        <w:rPr>
          <w:rFonts w:asciiTheme="minorHAnsi" w:hAnsiTheme="minorHAnsi" w:cstheme="minorHAnsi"/>
          <w:sz w:val="21"/>
          <w:szCs w:val="21"/>
        </w:rPr>
        <w:t xml:space="preserve"> z formułami).</w:t>
      </w:r>
    </w:p>
    <w:p w:rsidR="00F533B3" w:rsidRPr="00BA04D8" w:rsidRDefault="00F533B3" w:rsidP="009A6AF1">
      <w:pPr>
        <w:numPr>
          <w:ilvl w:val="0"/>
          <w:numId w:val="22"/>
        </w:numPr>
        <w:tabs>
          <w:tab w:val="left" w:pos="426"/>
        </w:tabs>
        <w:ind w:left="426" w:hanging="426"/>
        <w:contextualSpacing/>
        <w:jc w:val="both"/>
        <w:rPr>
          <w:rFonts w:asciiTheme="minorHAnsi" w:hAnsiTheme="minorHAnsi" w:cstheme="minorHAnsi"/>
          <w:sz w:val="21"/>
          <w:szCs w:val="21"/>
          <w:lang w:val="x-none" w:eastAsia="x-none"/>
        </w:rPr>
      </w:pPr>
      <w:r w:rsidRPr="00BA04D8">
        <w:rPr>
          <w:rFonts w:asciiTheme="minorHAnsi" w:hAnsiTheme="minorHAnsi" w:cstheme="minorHAnsi"/>
          <w:sz w:val="21"/>
          <w:szCs w:val="21"/>
          <w:lang w:val="x-none" w:eastAsia="x-none"/>
        </w:rPr>
        <w:t>Wykonawca winien podać w formularzu ofertowym (przeniesione z kosztorysu ofertowego), dane dotyczące: ceny (brutto) i wartości (netto) za wykonanie przedmiotu zamówienia oraz stawki i wartości podatku VAT, obliczonego zgodnie z ustawą z dnia 11 marca 2004 r. o podatku od towarów i usług.</w:t>
      </w:r>
    </w:p>
    <w:p w:rsidR="00BE633D" w:rsidRDefault="00BE633D" w:rsidP="00BE633D">
      <w:pPr>
        <w:tabs>
          <w:tab w:val="left" w:pos="426"/>
        </w:tabs>
        <w:contextualSpacing/>
        <w:jc w:val="both"/>
        <w:rPr>
          <w:rFonts w:asciiTheme="minorHAnsi" w:hAnsiTheme="minorHAnsi" w:cstheme="minorHAnsi"/>
          <w:sz w:val="21"/>
          <w:szCs w:val="21"/>
          <w:lang w:val="x-none" w:eastAsia="x-none"/>
        </w:rPr>
      </w:pPr>
    </w:p>
    <w:p w:rsidR="00BE633D" w:rsidRDefault="00BE633D" w:rsidP="00BE633D">
      <w:pPr>
        <w:tabs>
          <w:tab w:val="left" w:pos="426"/>
        </w:tabs>
        <w:contextualSpacing/>
        <w:jc w:val="both"/>
        <w:rPr>
          <w:rFonts w:asciiTheme="minorHAnsi" w:hAnsiTheme="minorHAnsi" w:cstheme="minorHAnsi"/>
          <w:sz w:val="21"/>
          <w:szCs w:val="21"/>
          <w:lang w:val="x-none" w:eastAsia="x-none"/>
        </w:rPr>
      </w:pPr>
    </w:p>
    <w:p w:rsidR="00BE633D" w:rsidRPr="00BE633D" w:rsidRDefault="00BE633D" w:rsidP="00BE633D">
      <w:pPr>
        <w:tabs>
          <w:tab w:val="left" w:pos="426"/>
        </w:tabs>
        <w:contextualSpacing/>
        <w:jc w:val="both"/>
        <w:rPr>
          <w:rFonts w:asciiTheme="minorHAnsi" w:hAnsiTheme="minorHAnsi" w:cstheme="minorHAnsi"/>
          <w:sz w:val="21"/>
          <w:szCs w:val="21"/>
          <w:lang w:val="x-none" w:eastAsia="x-none"/>
        </w:rPr>
      </w:pPr>
    </w:p>
    <w:p w:rsidR="00F533B3" w:rsidRPr="00BA04D8" w:rsidRDefault="00F533B3" w:rsidP="009A6AF1">
      <w:pPr>
        <w:numPr>
          <w:ilvl w:val="0"/>
          <w:numId w:val="22"/>
        </w:numPr>
        <w:tabs>
          <w:tab w:val="left" w:pos="426"/>
        </w:tabs>
        <w:ind w:left="426" w:hanging="426"/>
        <w:contextualSpacing/>
        <w:jc w:val="both"/>
        <w:rPr>
          <w:rFonts w:asciiTheme="minorHAnsi" w:hAnsiTheme="minorHAnsi" w:cstheme="minorHAnsi"/>
          <w:sz w:val="21"/>
          <w:szCs w:val="21"/>
          <w:lang w:val="x-none" w:eastAsia="x-none"/>
        </w:rPr>
      </w:pPr>
      <w:r w:rsidRPr="00BA04D8">
        <w:rPr>
          <w:rFonts w:asciiTheme="minorHAnsi" w:hAnsiTheme="minorHAnsi" w:cstheme="minorHAnsi"/>
          <w:sz w:val="21"/>
          <w:szCs w:val="21"/>
          <w:lang w:eastAsia="x-none"/>
        </w:rPr>
        <w:t>K</w:t>
      </w:r>
      <w:proofErr w:type="spellStart"/>
      <w:r w:rsidRPr="00BA04D8">
        <w:rPr>
          <w:rFonts w:asciiTheme="minorHAnsi" w:hAnsiTheme="minorHAnsi" w:cstheme="minorHAnsi"/>
          <w:sz w:val="21"/>
          <w:szCs w:val="21"/>
          <w:lang w:val="x-none" w:eastAsia="x-none"/>
        </w:rPr>
        <w:t>osztorys</w:t>
      </w:r>
      <w:proofErr w:type="spellEnd"/>
      <w:r w:rsidRPr="00BA04D8">
        <w:rPr>
          <w:rFonts w:asciiTheme="minorHAnsi" w:hAnsiTheme="minorHAnsi" w:cstheme="minorHAnsi"/>
          <w:sz w:val="21"/>
          <w:szCs w:val="21"/>
          <w:lang w:eastAsia="x-none"/>
        </w:rPr>
        <w:t xml:space="preserve"> ofertowy </w:t>
      </w:r>
      <w:r w:rsidRPr="00BA04D8">
        <w:rPr>
          <w:rFonts w:asciiTheme="minorHAnsi" w:hAnsiTheme="minorHAnsi" w:cstheme="minorHAnsi"/>
          <w:sz w:val="21"/>
          <w:szCs w:val="21"/>
          <w:lang w:val="x-none" w:eastAsia="x-none"/>
        </w:rPr>
        <w:t xml:space="preserve">winien </w:t>
      </w:r>
      <w:r w:rsidRPr="00BA04D8">
        <w:rPr>
          <w:rFonts w:asciiTheme="minorHAnsi" w:hAnsiTheme="minorHAnsi" w:cstheme="minorHAnsi"/>
          <w:sz w:val="21"/>
          <w:szCs w:val="21"/>
          <w:lang w:eastAsia="x-none"/>
        </w:rPr>
        <w:t xml:space="preserve">zawierać </w:t>
      </w:r>
      <w:r w:rsidRPr="00BA04D8">
        <w:rPr>
          <w:rFonts w:asciiTheme="minorHAnsi" w:hAnsiTheme="minorHAnsi" w:cstheme="minorHAnsi"/>
          <w:sz w:val="21"/>
          <w:szCs w:val="21"/>
          <w:lang w:val="x-none" w:eastAsia="x-none"/>
        </w:rPr>
        <w:t>wszystkie pozycje wyszczególnione w przedmiarze robót</w:t>
      </w:r>
      <w:r w:rsidRPr="00BA04D8">
        <w:rPr>
          <w:rFonts w:asciiTheme="minorHAnsi" w:hAnsiTheme="minorHAnsi" w:cstheme="minorHAnsi"/>
          <w:sz w:val="21"/>
          <w:szCs w:val="21"/>
          <w:lang w:eastAsia="x-none"/>
        </w:rPr>
        <w:t xml:space="preserve">; </w:t>
      </w:r>
      <w:r w:rsidRPr="00BA04D8">
        <w:rPr>
          <w:rFonts w:asciiTheme="minorHAnsi" w:hAnsiTheme="minorHAnsi" w:cstheme="minorHAnsi"/>
          <w:sz w:val="21"/>
          <w:szCs w:val="21"/>
          <w:lang w:val="x-none" w:eastAsia="x-none"/>
        </w:rPr>
        <w:t xml:space="preserve">należy opracować </w:t>
      </w:r>
      <w:r w:rsidRPr="00BA04D8">
        <w:rPr>
          <w:rFonts w:asciiTheme="minorHAnsi" w:hAnsiTheme="minorHAnsi" w:cstheme="minorHAnsi"/>
          <w:sz w:val="21"/>
          <w:szCs w:val="21"/>
          <w:lang w:eastAsia="x-none"/>
        </w:rPr>
        <w:t xml:space="preserve">go </w:t>
      </w:r>
      <w:r w:rsidRPr="00BA04D8">
        <w:rPr>
          <w:rFonts w:asciiTheme="minorHAnsi" w:hAnsiTheme="minorHAnsi" w:cstheme="minorHAnsi"/>
          <w:sz w:val="21"/>
          <w:szCs w:val="21"/>
          <w:lang w:val="x-none" w:eastAsia="x-none"/>
        </w:rPr>
        <w:t>metodą kalkulacji uproszczonej, która polega na obliczeniu wartości kosztorysowej robót objętych przedmiarami robót jako sumy iloczynów ilości jednostek przedmiarowych robót i ich cen jednostkowych</w:t>
      </w:r>
      <w:r w:rsidRPr="00BA04D8">
        <w:rPr>
          <w:rFonts w:asciiTheme="minorHAnsi" w:hAnsiTheme="minorHAnsi" w:cstheme="minorHAnsi"/>
          <w:sz w:val="21"/>
          <w:szCs w:val="21"/>
          <w:lang w:eastAsia="x-none"/>
        </w:rPr>
        <w:t xml:space="preserve"> </w:t>
      </w:r>
      <w:r w:rsidRPr="00BA04D8">
        <w:rPr>
          <w:rFonts w:asciiTheme="minorHAnsi" w:hAnsiTheme="minorHAnsi" w:cstheme="minorHAnsi"/>
          <w:sz w:val="21"/>
          <w:szCs w:val="21"/>
          <w:lang w:val="x-none" w:eastAsia="x-none"/>
        </w:rPr>
        <w:t>(bez podatku od towarów i usług), określonych przez wykonawcę na podstawie kalkulacji własnej lub danych rynkowych.</w:t>
      </w:r>
    </w:p>
    <w:p w:rsidR="00F533B3" w:rsidRPr="00BA04D8" w:rsidRDefault="00CE3E40" w:rsidP="009A6AF1">
      <w:pPr>
        <w:pStyle w:val="Akapitzlist"/>
        <w:numPr>
          <w:ilvl w:val="0"/>
          <w:numId w:val="22"/>
        </w:numPr>
        <w:tabs>
          <w:tab w:val="clear" w:pos="870"/>
          <w:tab w:val="left" w:pos="426"/>
        </w:tabs>
        <w:ind w:left="426" w:hanging="426"/>
        <w:contextualSpacing/>
        <w:jc w:val="both"/>
        <w:rPr>
          <w:rFonts w:asciiTheme="minorHAnsi" w:hAnsiTheme="minorHAnsi" w:cstheme="minorHAnsi"/>
          <w:sz w:val="21"/>
          <w:szCs w:val="21"/>
        </w:rPr>
      </w:pPr>
      <w:r w:rsidRPr="00BA04D8">
        <w:rPr>
          <w:rFonts w:asciiTheme="minorHAnsi" w:hAnsiTheme="minorHAnsi" w:cstheme="minorHAnsi"/>
          <w:color w:val="000000"/>
          <w:sz w:val="21"/>
          <w:szCs w:val="21"/>
          <w:lang w:val="pl-PL"/>
        </w:rPr>
        <w:t>K</w:t>
      </w:r>
      <w:proofErr w:type="spellStart"/>
      <w:r w:rsidR="00F533B3" w:rsidRPr="00BA04D8">
        <w:rPr>
          <w:rFonts w:asciiTheme="minorHAnsi" w:hAnsiTheme="minorHAnsi" w:cstheme="minorHAnsi"/>
          <w:color w:val="000000"/>
          <w:sz w:val="21"/>
          <w:szCs w:val="21"/>
        </w:rPr>
        <w:t>osztorys</w:t>
      </w:r>
      <w:proofErr w:type="spellEnd"/>
      <w:r w:rsidR="00F533B3" w:rsidRPr="00BA04D8">
        <w:rPr>
          <w:rFonts w:asciiTheme="minorHAnsi" w:hAnsiTheme="minorHAnsi" w:cstheme="minorHAnsi"/>
          <w:color w:val="000000"/>
          <w:sz w:val="21"/>
          <w:szCs w:val="21"/>
        </w:rPr>
        <w:t xml:space="preserve"> winien obejmować wszystkie pozycje wyszczególnione w przedmiarze robót, w szczególności:</w:t>
      </w:r>
    </w:p>
    <w:p w:rsidR="00CE3E40" w:rsidRPr="00BA04D8" w:rsidRDefault="00F533B3" w:rsidP="009A6AF1">
      <w:pPr>
        <w:numPr>
          <w:ilvl w:val="1"/>
          <w:numId w:val="103"/>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Koszty bezpośrednie, w tym:</w:t>
      </w:r>
    </w:p>
    <w:p w:rsidR="00CE3E40" w:rsidRPr="00BA04D8" w:rsidRDefault="00C74ED0" w:rsidP="009A6AF1">
      <w:pPr>
        <w:numPr>
          <w:ilvl w:val="1"/>
          <w:numId w:val="22"/>
        </w:numPr>
        <w:tabs>
          <w:tab w:val="clear" w:pos="2520"/>
          <w:tab w:val="num"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Koszty w</w:t>
      </w:r>
      <w:r w:rsidR="00CE3E40" w:rsidRPr="00BA04D8">
        <w:rPr>
          <w:rFonts w:asciiTheme="minorHAnsi" w:hAnsiTheme="minorHAnsi" w:cstheme="minorHAnsi"/>
          <w:sz w:val="21"/>
          <w:szCs w:val="21"/>
        </w:rPr>
        <w:t>szelkiej robocizny do wykonania danej pozycji przedmiaru robót, obejmujące płace bezpośrednie, płace uzupełniające, oraz wszystkie ich obciążenia wynikające z przepisów ogólnych;</w:t>
      </w:r>
    </w:p>
    <w:p w:rsidR="00C74ED0" w:rsidRPr="00BA04D8" w:rsidRDefault="00C74ED0" w:rsidP="009A6AF1">
      <w:pPr>
        <w:numPr>
          <w:ilvl w:val="1"/>
          <w:numId w:val="22"/>
        </w:numPr>
        <w:tabs>
          <w:tab w:val="clear" w:pos="2520"/>
          <w:tab w:val="num"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CE3E40" w:rsidRPr="00BA04D8">
        <w:rPr>
          <w:rFonts w:asciiTheme="minorHAnsi" w:hAnsiTheme="minorHAnsi" w:cstheme="minorHAnsi"/>
          <w:sz w:val="21"/>
          <w:szCs w:val="21"/>
        </w:rPr>
        <w:t xml:space="preserve">oszty materiałów podstawowych i pomocniczych do wykonania danej pozycji przedmiaru robót, obejmujące również koszty dostarczenia materiałów z miejsca ich zakupu bezpośrednio na miejsce składowania na placu budowy; </w:t>
      </w:r>
    </w:p>
    <w:p w:rsidR="00CE3E40" w:rsidRPr="00BA04D8" w:rsidRDefault="00C74ED0" w:rsidP="009A6AF1">
      <w:pPr>
        <w:numPr>
          <w:ilvl w:val="1"/>
          <w:numId w:val="22"/>
        </w:numPr>
        <w:tabs>
          <w:tab w:val="clear" w:pos="2520"/>
          <w:tab w:val="num"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CE3E40" w:rsidRPr="00BA04D8">
        <w:rPr>
          <w:rFonts w:asciiTheme="minorHAnsi" w:hAnsiTheme="minorHAnsi" w:cstheme="minorHAnsi"/>
          <w:sz w:val="21"/>
          <w:szCs w:val="21"/>
        </w:rPr>
        <w:t>oszty zatrudnienia wszelkiego sprzętu na placu budowy oraz jego dowóz, montaż i demontaż a następnie wywóz z placu budowy po zakończeniu robót</w:t>
      </w:r>
      <w:r w:rsidRPr="00BA04D8">
        <w:rPr>
          <w:rFonts w:asciiTheme="minorHAnsi" w:hAnsiTheme="minorHAnsi" w:cstheme="minorHAnsi"/>
          <w:sz w:val="21"/>
          <w:szCs w:val="21"/>
        </w:rPr>
        <w:t>;</w:t>
      </w:r>
    </w:p>
    <w:p w:rsidR="00C74ED0" w:rsidRPr="00BA04D8" w:rsidRDefault="00F533B3" w:rsidP="009A6AF1">
      <w:pPr>
        <w:numPr>
          <w:ilvl w:val="1"/>
          <w:numId w:val="103"/>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Koszty ogólne budowy, w tym</w:t>
      </w:r>
      <w:r w:rsidR="00C74ED0" w:rsidRPr="00BA04D8">
        <w:rPr>
          <w:rFonts w:asciiTheme="minorHAnsi" w:hAnsiTheme="minorHAnsi" w:cstheme="minorHAnsi"/>
          <w:sz w:val="21"/>
          <w:szCs w:val="21"/>
        </w:rPr>
        <w:t>:</w:t>
      </w:r>
    </w:p>
    <w:p w:rsidR="00F533B3" w:rsidRPr="00BA04D8" w:rsidRDefault="00C74ED0" w:rsidP="009A6AF1">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zatrudnienia, w tym dysponowania przez wykonawcę personelu kierowniczego, technicznego</w:t>
      </w:r>
      <w:r w:rsidRPr="00BA04D8">
        <w:rPr>
          <w:rFonts w:asciiTheme="minorHAnsi" w:hAnsiTheme="minorHAnsi" w:cstheme="minorHAnsi"/>
          <w:sz w:val="21"/>
          <w:szCs w:val="21"/>
        </w:rPr>
        <w:t xml:space="preserve"> </w:t>
      </w:r>
      <w:r w:rsidR="00F533B3" w:rsidRPr="00BA04D8">
        <w:rPr>
          <w:rFonts w:asciiTheme="minorHAnsi" w:hAnsiTheme="minorHAnsi" w:cstheme="minorHAnsi"/>
          <w:sz w:val="21"/>
          <w:szCs w:val="21"/>
        </w:rPr>
        <w:t>i administracyjnego budowy;</w:t>
      </w:r>
    </w:p>
    <w:p w:rsidR="00F533B3" w:rsidRPr="00BA04D8" w:rsidRDefault="00C74ED0" w:rsidP="009A6AF1">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Wy</w:t>
      </w:r>
      <w:r w:rsidR="00F533B3" w:rsidRPr="00BA04D8">
        <w:rPr>
          <w:rFonts w:asciiTheme="minorHAnsi" w:hAnsiTheme="minorHAnsi" w:cstheme="minorHAnsi"/>
          <w:sz w:val="21"/>
          <w:szCs w:val="21"/>
        </w:rPr>
        <w:t>nagrodzeni</w:t>
      </w:r>
      <w:r w:rsidRPr="00BA04D8">
        <w:rPr>
          <w:rFonts w:asciiTheme="minorHAnsi" w:hAnsiTheme="minorHAnsi" w:cstheme="minorHAnsi"/>
          <w:sz w:val="21"/>
          <w:szCs w:val="21"/>
        </w:rPr>
        <w:t>e</w:t>
      </w:r>
      <w:r w:rsidR="00F533B3" w:rsidRPr="00BA04D8">
        <w:rPr>
          <w:rFonts w:asciiTheme="minorHAnsi" w:hAnsiTheme="minorHAnsi" w:cstheme="minorHAnsi"/>
          <w:sz w:val="21"/>
          <w:szCs w:val="21"/>
        </w:rPr>
        <w:t xml:space="preserve"> bezosobowe, które według wykonawcy obciążają daną budowę;</w:t>
      </w:r>
    </w:p>
    <w:p w:rsidR="00F533B3" w:rsidRPr="00BA04D8" w:rsidRDefault="00C74ED0" w:rsidP="009A6AF1">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montażu i demontażu obiektów zaplecza tymczasowego oraz koszty amortyzacji lub zużycia tych obiektów;</w:t>
      </w:r>
    </w:p>
    <w:p w:rsidR="00F533B3" w:rsidRPr="00BA04D8" w:rsidRDefault="00C74ED0" w:rsidP="009A6AF1">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wyposażenia zaplecza tymczasowego i urządzenia placu bu</w:t>
      </w:r>
      <w:r w:rsidR="00F533B3" w:rsidRPr="00BA04D8">
        <w:rPr>
          <w:rFonts w:asciiTheme="minorHAnsi" w:hAnsiTheme="minorHAnsi" w:cstheme="minorHAnsi"/>
          <w:sz w:val="21"/>
          <w:szCs w:val="21"/>
        </w:rPr>
        <w:softHyphen/>
        <w:t>dowy, obejmujące drogi tymczasowe, tymczasowe sieci elektryczne, energetyczne, wodociągowe, kanalizacyjne, oświetlenie placu budo</w:t>
      </w:r>
      <w:r w:rsidR="00F533B3" w:rsidRPr="00BA04D8">
        <w:rPr>
          <w:rFonts w:asciiTheme="minorHAnsi" w:hAnsiTheme="minorHAnsi" w:cstheme="minorHAnsi"/>
          <w:sz w:val="21"/>
          <w:szCs w:val="21"/>
        </w:rPr>
        <w:softHyphen/>
        <w:t>wy, zastępcze źródła ciepła do ogrzewania obiektów i robót, urządzenia zabezpieczające materiały i roboty przed deszczem słońcem i mrozem i inne tego typu urządzenia;</w:t>
      </w:r>
    </w:p>
    <w:p w:rsidR="00F533B3" w:rsidRPr="00BA04D8" w:rsidRDefault="00C74ED0" w:rsidP="009A6AF1">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zużycia, konserwacji i remontów lekkiego sprzętu, przedmio</w:t>
      </w:r>
      <w:r w:rsidR="00F533B3" w:rsidRPr="00BA04D8">
        <w:rPr>
          <w:rFonts w:asciiTheme="minorHAnsi" w:hAnsiTheme="minorHAnsi" w:cstheme="minorHAnsi"/>
          <w:sz w:val="21"/>
          <w:szCs w:val="21"/>
        </w:rPr>
        <w:softHyphen/>
        <w:t>tów i narzędzi kwalifikowanych, jako środki nietrwałe;</w:t>
      </w:r>
    </w:p>
    <w:p w:rsidR="00F533B3" w:rsidRPr="00BA04D8" w:rsidRDefault="00C74ED0" w:rsidP="009A6AF1">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opracowania planu bezpieczeństwa i ochrony zdrowia, zgodnie z Rozporządzeniem Ministra Infrastruktury z dnia 23 czerwca 2003</w:t>
      </w:r>
      <w:r w:rsidRPr="00BA04D8">
        <w:rPr>
          <w:rFonts w:asciiTheme="minorHAnsi" w:hAnsiTheme="minorHAnsi" w:cstheme="minorHAnsi"/>
          <w:sz w:val="21"/>
          <w:szCs w:val="21"/>
        </w:rPr>
        <w:t xml:space="preserve"> </w:t>
      </w:r>
      <w:r w:rsidR="00F533B3" w:rsidRPr="00BA04D8">
        <w:rPr>
          <w:rFonts w:asciiTheme="minorHAnsi" w:hAnsiTheme="minorHAnsi" w:cstheme="minorHAnsi"/>
          <w:sz w:val="21"/>
          <w:szCs w:val="21"/>
        </w:rPr>
        <w:t>r.;</w:t>
      </w:r>
    </w:p>
    <w:p w:rsidR="00F533B3" w:rsidRPr="00BA04D8" w:rsidRDefault="00C74ED0" w:rsidP="009A6AF1">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bezpieczeństwa i higieny pracy obejmujące koszty wykona</w:t>
      </w:r>
      <w:r w:rsidR="00F533B3" w:rsidRPr="00BA04D8">
        <w:rPr>
          <w:rFonts w:asciiTheme="minorHAnsi" w:hAnsiTheme="minorHAnsi" w:cstheme="minorHAnsi"/>
          <w:sz w:val="21"/>
          <w:szCs w:val="21"/>
        </w:rPr>
        <w:softHyphen/>
        <w:t>nia niezbędnych zabezpieczeń stanowisk roboczych i miejsc wyko</w:t>
      </w:r>
      <w:r w:rsidR="00F533B3" w:rsidRPr="00BA04D8">
        <w:rPr>
          <w:rFonts w:asciiTheme="minorHAnsi" w:hAnsiTheme="minorHAnsi" w:cstheme="minorHAnsi"/>
          <w:sz w:val="21"/>
          <w:szCs w:val="21"/>
        </w:rPr>
        <w:softHyphen/>
        <w:t>nywania robót, koszty odzieży i obuwia ochronnego, koszty środków higienicznych, sanitarnych i leczniczych;</w:t>
      </w:r>
    </w:p>
    <w:p w:rsidR="00F533B3" w:rsidRPr="00BA04D8" w:rsidRDefault="00C74ED0" w:rsidP="009A6AF1">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zatrudnienia pracowników zamiejscowych;</w:t>
      </w:r>
    </w:p>
    <w:p w:rsidR="00F533B3" w:rsidRPr="00BA04D8" w:rsidRDefault="00C74ED0" w:rsidP="009A6AF1">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zużycia materiałów oraz energii i wody na cele administracyjne i nieprodukcyjne budowy;</w:t>
      </w:r>
    </w:p>
    <w:p w:rsidR="00C74ED0" w:rsidRPr="00BA04D8" w:rsidRDefault="00C74ED0" w:rsidP="009A6AF1">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podróży służbowych personelu budowy;</w:t>
      </w:r>
    </w:p>
    <w:p w:rsidR="00F533B3" w:rsidRPr="00BA04D8" w:rsidRDefault="00C74ED0" w:rsidP="009A6AF1">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pomiarów geodezyjnych nie ujętych w opisach zakresów robót objętych poszczególnymi pozycjami przedmiaru;</w:t>
      </w:r>
    </w:p>
    <w:p w:rsidR="00F533B3" w:rsidRPr="00BA04D8" w:rsidRDefault="00C74ED0" w:rsidP="009A6AF1">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wynikające z obowiązku ewentualnego opróżniania, wyczyszczenia, obniżenia poziomu ścieków</w:t>
      </w:r>
      <w:r w:rsidR="00904384" w:rsidRPr="00BA04D8">
        <w:rPr>
          <w:rFonts w:asciiTheme="minorHAnsi" w:hAnsiTheme="minorHAnsi" w:cstheme="minorHAnsi"/>
          <w:sz w:val="21"/>
          <w:szCs w:val="21"/>
        </w:rPr>
        <w:t xml:space="preserve"> </w:t>
      </w:r>
      <w:r w:rsidR="00F533B3" w:rsidRPr="00BA04D8">
        <w:rPr>
          <w:rFonts w:asciiTheme="minorHAnsi" w:hAnsiTheme="minorHAnsi" w:cstheme="minorHAnsi"/>
          <w:sz w:val="21"/>
          <w:szCs w:val="21"/>
        </w:rPr>
        <w:t>/</w:t>
      </w:r>
      <w:r w:rsidR="00904384" w:rsidRPr="00BA04D8">
        <w:rPr>
          <w:rFonts w:asciiTheme="minorHAnsi" w:hAnsiTheme="minorHAnsi" w:cstheme="minorHAnsi"/>
          <w:sz w:val="21"/>
          <w:szCs w:val="21"/>
        </w:rPr>
        <w:t xml:space="preserve"> </w:t>
      </w:r>
      <w:r w:rsidR="00F533B3" w:rsidRPr="00BA04D8">
        <w:rPr>
          <w:rFonts w:asciiTheme="minorHAnsi" w:hAnsiTheme="minorHAnsi" w:cstheme="minorHAnsi"/>
          <w:sz w:val="21"/>
          <w:szCs w:val="21"/>
        </w:rPr>
        <w:t>osadów lub doszczelniania, wynikającego z konieczności prowadzenia prac / robót na przekazanych przez zamawiającego obiektach</w:t>
      </w:r>
      <w:r w:rsidRPr="00BA04D8">
        <w:rPr>
          <w:rFonts w:asciiTheme="minorHAnsi" w:hAnsiTheme="minorHAnsi" w:cstheme="minorHAnsi"/>
          <w:sz w:val="21"/>
          <w:szCs w:val="21"/>
        </w:rPr>
        <w:t>;</w:t>
      </w:r>
    </w:p>
    <w:p w:rsidR="00F533B3" w:rsidRPr="00BA04D8" w:rsidRDefault="00C74ED0" w:rsidP="009A6AF1">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badań jakości materiałów, robót i prób odbiorowych, przewi</w:t>
      </w:r>
      <w:r w:rsidR="00F533B3" w:rsidRPr="00BA04D8">
        <w:rPr>
          <w:rFonts w:asciiTheme="minorHAnsi" w:hAnsiTheme="minorHAnsi" w:cstheme="minorHAnsi"/>
          <w:sz w:val="21"/>
          <w:szCs w:val="21"/>
        </w:rPr>
        <w:softHyphen/>
        <w:t xml:space="preserve">dzianych w polskich normach oraz koszty </w:t>
      </w:r>
      <w:r w:rsidR="00F533B3" w:rsidRPr="00BA04D8">
        <w:rPr>
          <w:rFonts w:asciiTheme="minorHAnsi" w:hAnsiTheme="minorHAnsi" w:cstheme="minorHAnsi"/>
          <w:spacing w:val="-4"/>
          <w:sz w:val="21"/>
          <w:szCs w:val="21"/>
        </w:rPr>
        <w:t>przeprowadzenia prób na instalacjach oraz zbiornikach wraz z kosztami mediów;</w:t>
      </w:r>
    </w:p>
    <w:p w:rsidR="00F533B3" w:rsidRPr="00BA04D8" w:rsidRDefault="00C74ED0" w:rsidP="009A6AF1">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ubezpieczeń majątkowych budowy;</w:t>
      </w:r>
    </w:p>
    <w:p w:rsidR="00F533B3" w:rsidRPr="00BA04D8" w:rsidRDefault="00C74ED0" w:rsidP="009A6AF1">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geodezyjnej inwentaryzacji powykonawczej – dla całości zadania</w:t>
      </w:r>
      <w:r w:rsidR="00904384" w:rsidRPr="00BA04D8">
        <w:rPr>
          <w:rFonts w:asciiTheme="minorHAnsi" w:hAnsiTheme="minorHAnsi" w:cstheme="minorHAnsi"/>
          <w:sz w:val="21"/>
          <w:szCs w:val="21"/>
        </w:rPr>
        <w:t xml:space="preserve"> (z</w:t>
      </w:r>
      <w:r w:rsidR="00F533B3" w:rsidRPr="00BA04D8">
        <w:rPr>
          <w:rFonts w:asciiTheme="minorHAnsi" w:hAnsiTheme="minorHAnsi" w:cstheme="minorHAnsi"/>
          <w:sz w:val="21"/>
          <w:szCs w:val="21"/>
        </w:rPr>
        <w:t xml:space="preserve"> uwzględnieni</w:t>
      </w:r>
      <w:r w:rsidR="00904384" w:rsidRPr="00BA04D8">
        <w:rPr>
          <w:rFonts w:asciiTheme="minorHAnsi" w:hAnsiTheme="minorHAnsi" w:cstheme="minorHAnsi"/>
          <w:sz w:val="21"/>
          <w:szCs w:val="21"/>
        </w:rPr>
        <w:t>em</w:t>
      </w:r>
      <w:r w:rsidR="00F533B3" w:rsidRPr="00BA04D8">
        <w:rPr>
          <w:rFonts w:asciiTheme="minorHAnsi" w:hAnsiTheme="minorHAnsi" w:cstheme="minorHAnsi"/>
          <w:sz w:val="21"/>
          <w:szCs w:val="21"/>
        </w:rPr>
        <w:t xml:space="preserve"> wymagań zamawiającego</w:t>
      </w:r>
      <w:r w:rsidR="00904384" w:rsidRPr="00BA04D8">
        <w:rPr>
          <w:rFonts w:asciiTheme="minorHAnsi" w:hAnsiTheme="minorHAnsi" w:cstheme="minorHAnsi"/>
          <w:sz w:val="21"/>
          <w:szCs w:val="21"/>
        </w:rPr>
        <w:t>);</w:t>
      </w:r>
    </w:p>
    <w:p w:rsidR="00F533B3" w:rsidRPr="00BA04D8" w:rsidRDefault="00C74ED0" w:rsidP="009A6AF1">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uporządkowania terenu budowy po wykonaniu robót oraz protokolarne przekazanie go zamawiającemu, wraz z kosztami ewentualnych napraw nawierzchni dróg, które ulegną uszkodzeniu w trakcie realizacji przedmiotu zamówienia;</w:t>
      </w:r>
    </w:p>
    <w:p w:rsidR="00F533B3" w:rsidRPr="00BA04D8" w:rsidRDefault="00C74ED0" w:rsidP="009A6AF1">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opracowania projektu organizacji robót dla całości zadania;</w:t>
      </w:r>
    </w:p>
    <w:p w:rsidR="00F533B3" w:rsidRPr="00BA04D8" w:rsidRDefault="00C74ED0" w:rsidP="009A6AF1">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 xml:space="preserve">oszty opracowania Harmonogramu rzeczowo – finansowego dla przedmiotowego zadania, </w:t>
      </w:r>
      <w:r w:rsidRPr="00BA04D8">
        <w:rPr>
          <w:rFonts w:asciiTheme="minorHAnsi" w:hAnsiTheme="minorHAnsi" w:cstheme="minorHAnsi"/>
          <w:sz w:val="21"/>
          <w:szCs w:val="21"/>
        </w:rPr>
        <w:t xml:space="preserve">z </w:t>
      </w:r>
      <w:r w:rsidR="00F533B3" w:rsidRPr="00BA04D8">
        <w:rPr>
          <w:rFonts w:asciiTheme="minorHAnsi" w:hAnsiTheme="minorHAnsi" w:cstheme="minorHAnsi"/>
          <w:sz w:val="21"/>
          <w:szCs w:val="21"/>
        </w:rPr>
        <w:t>uwzględnieni</w:t>
      </w:r>
      <w:r w:rsidRPr="00BA04D8">
        <w:rPr>
          <w:rFonts w:asciiTheme="minorHAnsi" w:hAnsiTheme="minorHAnsi" w:cstheme="minorHAnsi"/>
          <w:sz w:val="21"/>
          <w:szCs w:val="21"/>
        </w:rPr>
        <w:t>em</w:t>
      </w:r>
      <w:r w:rsidR="00F533B3" w:rsidRPr="00BA04D8">
        <w:rPr>
          <w:rFonts w:asciiTheme="minorHAnsi" w:hAnsiTheme="minorHAnsi" w:cstheme="minorHAnsi"/>
          <w:sz w:val="21"/>
          <w:szCs w:val="21"/>
        </w:rPr>
        <w:t xml:space="preserve"> wymagań zamawiającego;</w:t>
      </w:r>
    </w:p>
    <w:p w:rsidR="00F533B3" w:rsidRPr="00BA04D8" w:rsidRDefault="00C74ED0" w:rsidP="009A6AF1">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związane z zagospodarowaniem odpadów powstałych w wyniku wykonywania prac / robót stanowiących przedmiot zamówienia, w tym przygotowania złomu - stanowiącego własność zamawiającego</w:t>
      </w:r>
      <w:r w:rsidRPr="00BA04D8">
        <w:rPr>
          <w:rFonts w:asciiTheme="minorHAnsi" w:hAnsiTheme="minorHAnsi" w:cstheme="minorHAnsi"/>
          <w:sz w:val="21"/>
          <w:szCs w:val="21"/>
        </w:rPr>
        <w:t xml:space="preserve">, </w:t>
      </w:r>
      <w:r w:rsidR="00E9311D">
        <w:rPr>
          <w:rFonts w:asciiTheme="minorHAnsi" w:hAnsiTheme="minorHAnsi" w:cstheme="minorHAnsi"/>
          <w:sz w:val="21"/>
          <w:szCs w:val="21"/>
        </w:rPr>
        <w:br/>
      </w:r>
      <w:r w:rsidR="00904384" w:rsidRPr="00BA04D8">
        <w:rPr>
          <w:rFonts w:asciiTheme="minorHAnsi" w:hAnsiTheme="minorHAnsi" w:cstheme="minorHAnsi"/>
          <w:sz w:val="21"/>
          <w:szCs w:val="21"/>
        </w:rPr>
        <w:t xml:space="preserve">z </w:t>
      </w:r>
      <w:r w:rsidR="00F533B3" w:rsidRPr="00BA04D8">
        <w:rPr>
          <w:rFonts w:asciiTheme="minorHAnsi" w:hAnsiTheme="minorHAnsi" w:cstheme="minorHAnsi"/>
          <w:sz w:val="21"/>
          <w:szCs w:val="21"/>
        </w:rPr>
        <w:t>uwzględnieni</w:t>
      </w:r>
      <w:r w:rsidR="00904384" w:rsidRPr="00BA04D8">
        <w:rPr>
          <w:rFonts w:asciiTheme="minorHAnsi" w:hAnsiTheme="minorHAnsi" w:cstheme="minorHAnsi"/>
          <w:sz w:val="21"/>
          <w:szCs w:val="21"/>
        </w:rPr>
        <w:t>em</w:t>
      </w:r>
      <w:r w:rsidR="00F533B3" w:rsidRPr="00BA04D8">
        <w:rPr>
          <w:rFonts w:asciiTheme="minorHAnsi" w:hAnsiTheme="minorHAnsi" w:cstheme="minorHAnsi"/>
          <w:sz w:val="21"/>
          <w:szCs w:val="21"/>
        </w:rPr>
        <w:t xml:space="preserve"> wymagań zamawiającego;</w:t>
      </w:r>
    </w:p>
    <w:p w:rsidR="00F533B3" w:rsidRPr="00BA04D8" w:rsidRDefault="00C74ED0" w:rsidP="009A6AF1">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zorganizowania i przygotowania obiektów do rozruchu wraz z uwzględnieniem pracy członków komisji rozruchowej – ze strony wykonawcy, przy uwzględnieniu wymagań zamawiającego;</w:t>
      </w:r>
    </w:p>
    <w:p w:rsidR="00C74ED0" w:rsidRPr="00BA04D8" w:rsidRDefault="00F533B3" w:rsidP="009A6AF1">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Koszty przeprowadzenia rozruchu oraz opracowania dokumentacji rozruchowej, przy uwzględnieniu wymagań zamawiającego;</w:t>
      </w:r>
    </w:p>
    <w:p w:rsidR="00F533B3" w:rsidRDefault="00C74ED0" w:rsidP="009A6AF1">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związane z transportem w celu kompleksowej realizacji przedmiotu zamówienia, łącznie z okresem gwarancji;</w:t>
      </w:r>
    </w:p>
    <w:p w:rsidR="00BE633D" w:rsidRDefault="00BE633D" w:rsidP="00BE633D">
      <w:pPr>
        <w:tabs>
          <w:tab w:val="left" w:pos="1276"/>
        </w:tabs>
        <w:jc w:val="both"/>
        <w:rPr>
          <w:rFonts w:asciiTheme="minorHAnsi" w:hAnsiTheme="minorHAnsi" w:cstheme="minorHAnsi"/>
          <w:sz w:val="21"/>
          <w:szCs w:val="21"/>
        </w:rPr>
      </w:pPr>
    </w:p>
    <w:p w:rsidR="00BE633D" w:rsidRPr="00BA04D8" w:rsidRDefault="00BE633D" w:rsidP="00BE633D">
      <w:pPr>
        <w:tabs>
          <w:tab w:val="left" w:pos="1276"/>
        </w:tabs>
        <w:jc w:val="both"/>
        <w:rPr>
          <w:rFonts w:asciiTheme="minorHAnsi" w:hAnsiTheme="minorHAnsi" w:cstheme="minorHAnsi"/>
          <w:sz w:val="21"/>
          <w:szCs w:val="21"/>
        </w:rPr>
      </w:pPr>
    </w:p>
    <w:p w:rsidR="00F533B3" w:rsidRPr="00BA04D8" w:rsidRDefault="00C74ED0" w:rsidP="009A6AF1">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 xml:space="preserve">oszty związane z przeszkoleniem wyznaczonych pracowników </w:t>
      </w:r>
      <w:r w:rsidR="00F533B3" w:rsidRPr="00BA04D8">
        <w:rPr>
          <w:rFonts w:asciiTheme="minorHAnsi" w:hAnsiTheme="minorHAnsi" w:cstheme="minorHAnsi"/>
          <w:bCs/>
          <w:sz w:val="21"/>
          <w:szCs w:val="21"/>
        </w:rPr>
        <w:t>zamawiającego</w:t>
      </w:r>
      <w:r w:rsidR="00F533B3" w:rsidRPr="00BA04D8">
        <w:rPr>
          <w:rFonts w:asciiTheme="minorHAnsi" w:hAnsiTheme="minorHAnsi" w:cstheme="minorHAnsi"/>
          <w:sz w:val="21"/>
          <w:szCs w:val="21"/>
        </w:rPr>
        <w:t xml:space="preserve"> w zakresie działania, obsługi i konserwacji nowo zainstalowanych urządzeń / układów oraz urządzeń / układów remontowanych lub podlegających przebudowie / zmianie konstrukcyjnej, w ramach nin. zamówienia, </w:t>
      </w:r>
      <w:r w:rsidRPr="00BA04D8">
        <w:rPr>
          <w:rFonts w:asciiTheme="minorHAnsi" w:hAnsiTheme="minorHAnsi" w:cstheme="minorHAnsi"/>
          <w:sz w:val="21"/>
          <w:szCs w:val="21"/>
        </w:rPr>
        <w:t xml:space="preserve">z </w:t>
      </w:r>
      <w:r w:rsidR="00F533B3" w:rsidRPr="00BA04D8">
        <w:rPr>
          <w:rFonts w:asciiTheme="minorHAnsi" w:hAnsiTheme="minorHAnsi" w:cstheme="minorHAnsi"/>
          <w:sz w:val="21"/>
          <w:szCs w:val="21"/>
        </w:rPr>
        <w:t>uwzględnieni</w:t>
      </w:r>
      <w:r w:rsidRPr="00BA04D8">
        <w:rPr>
          <w:rFonts w:asciiTheme="minorHAnsi" w:hAnsiTheme="minorHAnsi" w:cstheme="minorHAnsi"/>
          <w:sz w:val="21"/>
          <w:szCs w:val="21"/>
        </w:rPr>
        <w:t xml:space="preserve">em </w:t>
      </w:r>
      <w:r w:rsidR="00F533B3" w:rsidRPr="00BA04D8">
        <w:rPr>
          <w:rFonts w:asciiTheme="minorHAnsi" w:hAnsiTheme="minorHAnsi" w:cstheme="minorHAnsi"/>
          <w:sz w:val="21"/>
          <w:szCs w:val="21"/>
        </w:rPr>
        <w:t>wymagań zamawiającego;</w:t>
      </w:r>
    </w:p>
    <w:p w:rsidR="00F533B3" w:rsidRPr="00BA04D8" w:rsidRDefault="00C74ED0" w:rsidP="009A6AF1">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 xml:space="preserve">oszty związane z zakupem odpowiednich licencji i oprogramowania niezbędnego do wykonania przedmiotu zamówienia, </w:t>
      </w:r>
      <w:r w:rsidRPr="00BA04D8">
        <w:rPr>
          <w:rFonts w:asciiTheme="minorHAnsi" w:hAnsiTheme="minorHAnsi" w:cstheme="minorHAnsi"/>
          <w:sz w:val="21"/>
          <w:szCs w:val="21"/>
        </w:rPr>
        <w:t xml:space="preserve">z </w:t>
      </w:r>
      <w:r w:rsidR="00F533B3" w:rsidRPr="00BA04D8">
        <w:rPr>
          <w:rFonts w:asciiTheme="minorHAnsi" w:hAnsiTheme="minorHAnsi" w:cstheme="minorHAnsi"/>
          <w:sz w:val="21"/>
          <w:szCs w:val="21"/>
        </w:rPr>
        <w:t>uwzględnieni</w:t>
      </w:r>
      <w:r w:rsidRPr="00BA04D8">
        <w:rPr>
          <w:rFonts w:asciiTheme="minorHAnsi" w:hAnsiTheme="minorHAnsi" w:cstheme="minorHAnsi"/>
          <w:sz w:val="21"/>
          <w:szCs w:val="21"/>
        </w:rPr>
        <w:t>em</w:t>
      </w:r>
      <w:r w:rsidR="00F533B3" w:rsidRPr="00BA04D8">
        <w:rPr>
          <w:rFonts w:asciiTheme="minorHAnsi" w:hAnsiTheme="minorHAnsi" w:cstheme="minorHAnsi"/>
          <w:sz w:val="21"/>
          <w:szCs w:val="21"/>
        </w:rPr>
        <w:t xml:space="preserve"> wymagań zamawiającego;</w:t>
      </w:r>
    </w:p>
    <w:p w:rsidR="00F533B3" w:rsidRPr="00BA04D8" w:rsidRDefault="00EA0A94" w:rsidP="009A6AF1">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 xml:space="preserve">oszty wynikające z obowiązku oznakowania przez wykonawcę miejsca budowy / prowadzonych prac </w:t>
      </w:r>
      <w:r w:rsidRPr="00BA04D8">
        <w:rPr>
          <w:rFonts w:asciiTheme="minorHAnsi" w:hAnsiTheme="minorHAnsi" w:cstheme="minorHAnsi"/>
          <w:sz w:val="21"/>
          <w:szCs w:val="21"/>
        </w:rPr>
        <w:br/>
      </w:r>
      <w:r w:rsidR="00F533B3" w:rsidRPr="00BA04D8">
        <w:rPr>
          <w:rFonts w:asciiTheme="minorHAnsi" w:hAnsiTheme="minorHAnsi" w:cstheme="minorHAnsi"/>
          <w:sz w:val="21"/>
          <w:szCs w:val="21"/>
        </w:rPr>
        <w:t xml:space="preserve">i utrzymania tego oznakowania w należytym stanie przez cały okres realizacji zadania, </w:t>
      </w:r>
      <w:r w:rsidRPr="00BA04D8">
        <w:rPr>
          <w:rFonts w:asciiTheme="minorHAnsi" w:hAnsiTheme="minorHAnsi" w:cstheme="minorHAnsi"/>
          <w:sz w:val="21"/>
          <w:szCs w:val="21"/>
        </w:rPr>
        <w:t>z</w:t>
      </w:r>
      <w:r w:rsidR="00F533B3" w:rsidRPr="00BA04D8">
        <w:rPr>
          <w:rFonts w:asciiTheme="minorHAnsi" w:hAnsiTheme="minorHAnsi" w:cstheme="minorHAnsi"/>
          <w:sz w:val="21"/>
          <w:szCs w:val="21"/>
        </w:rPr>
        <w:t xml:space="preserve"> uwzględnieni</w:t>
      </w:r>
      <w:r w:rsidRPr="00BA04D8">
        <w:rPr>
          <w:rFonts w:asciiTheme="minorHAnsi" w:hAnsiTheme="minorHAnsi" w:cstheme="minorHAnsi"/>
          <w:sz w:val="21"/>
          <w:szCs w:val="21"/>
        </w:rPr>
        <w:t>em</w:t>
      </w:r>
      <w:r w:rsidR="00F533B3" w:rsidRPr="00BA04D8">
        <w:rPr>
          <w:rFonts w:asciiTheme="minorHAnsi" w:hAnsiTheme="minorHAnsi" w:cstheme="minorHAnsi"/>
          <w:sz w:val="21"/>
          <w:szCs w:val="21"/>
        </w:rPr>
        <w:t xml:space="preserve"> wymagań zamawiającego;</w:t>
      </w:r>
    </w:p>
    <w:p w:rsidR="00F533B3" w:rsidRPr="00BA04D8" w:rsidRDefault="00EA0A94" w:rsidP="009A6AF1">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oszty związane z oznakowaniem obiektów i instalacji oraz wyposażeniem ich w sprzęt bhp i p.poż.</w:t>
      </w:r>
      <w:r w:rsidRPr="00BA04D8">
        <w:rPr>
          <w:rFonts w:asciiTheme="minorHAnsi" w:hAnsiTheme="minorHAnsi" w:cstheme="minorHAnsi"/>
          <w:sz w:val="21"/>
          <w:szCs w:val="21"/>
        </w:rPr>
        <w:t xml:space="preserve">, </w:t>
      </w:r>
      <w:r w:rsidR="00F533B3" w:rsidRPr="00BA04D8">
        <w:rPr>
          <w:rFonts w:asciiTheme="minorHAnsi" w:hAnsiTheme="minorHAnsi" w:cstheme="minorHAnsi"/>
          <w:sz w:val="21"/>
          <w:szCs w:val="21"/>
        </w:rPr>
        <w:t>zgodnie z wymaganiami zamawiającego;</w:t>
      </w:r>
    </w:p>
    <w:p w:rsidR="002B3D19" w:rsidRPr="00BA04D8" w:rsidRDefault="00EA0A94" w:rsidP="009A6AF1">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 xml:space="preserve">oszty materiałów eksploatacyjnych niezbędnych do przeprowadzenia rozruchu od dnia rozpoczęcia rozruchu do czasu podpisania </w:t>
      </w:r>
      <w:r w:rsidR="00F533B3" w:rsidRPr="00BA04D8">
        <w:rPr>
          <w:rFonts w:asciiTheme="minorHAnsi" w:hAnsiTheme="minorHAnsi" w:cstheme="minorHAnsi"/>
          <w:bCs/>
          <w:i/>
          <w:iCs/>
          <w:sz w:val="21"/>
          <w:szCs w:val="21"/>
        </w:rPr>
        <w:t>Protokołu odbioru końcowego robót budowlano-montażowych</w:t>
      </w:r>
      <w:r w:rsidR="00F533B3" w:rsidRPr="00BA04D8">
        <w:rPr>
          <w:rFonts w:asciiTheme="minorHAnsi" w:hAnsiTheme="minorHAnsi" w:cstheme="minorHAnsi"/>
          <w:sz w:val="21"/>
          <w:szCs w:val="21"/>
        </w:rPr>
        <w:t>;</w:t>
      </w:r>
    </w:p>
    <w:p w:rsidR="00F533B3" w:rsidRPr="00BA04D8" w:rsidRDefault="002B3D19" w:rsidP="009A6AF1">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 xml:space="preserve">oszty związane z uczestnictwem w Naradach Technicznych, </w:t>
      </w:r>
      <w:r w:rsidRPr="00BA04D8">
        <w:rPr>
          <w:rFonts w:asciiTheme="minorHAnsi" w:hAnsiTheme="minorHAnsi" w:cstheme="minorHAnsi"/>
          <w:sz w:val="21"/>
          <w:szCs w:val="21"/>
        </w:rPr>
        <w:t>z</w:t>
      </w:r>
      <w:r w:rsidR="00F533B3" w:rsidRPr="00BA04D8">
        <w:rPr>
          <w:rFonts w:asciiTheme="minorHAnsi" w:hAnsiTheme="minorHAnsi" w:cstheme="minorHAnsi"/>
          <w:sz w:val="21"/>
          <w:szCs w:val="21"/>
        </w:rPr>
        <w:t xml:space="preserve"> uwzględnieni</w:t>
      </w:r>
      <w:r w:rsidRPr="00BA04D8">
        <w:rPr>
          <w:rFonts w:asciiTheme="minorHAnsi" w:hAnsiTheme="minorHAnsi" w:cstheme="minorHAnsi"/>
          <w:sz w:val="21"/>
          <w:szCs w:val="21"/>
        </w:rPr>
        <w:t>em</w:t>
      </w:r>
      <w:r w:rsidR="00F533B3" w:rsidRPr="00BA04D8">
        <w:rPr>
          <w:rFonts w:asciiTheme="minorHAnsi" w:hAnsiTheme="minorHAnsi" w:cstheme="minorHAnsi"/>
          <w:sz w:val="21"/>
          <w:szCs w:val="21"/>
        </w:rPr>
        <w:t xml:space="preserve"> wymagań zamawiającego;</w:t>
      </w:r>
    </w:p>
    <w:p w:rsidR="00F533B3" w:rsidRPr="00BA04D8" w:rsidRDefault="002B3D19" w:rsidP="009A6AF1">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K</w:t>
      </w:r>
      <w:r w:rsidR="00F533B3" w:rsidRPr="00BA04D8">
        <w:rPr>
          <w:rFonts w:asciiTheme="minorHAnsi" w:hAnsiTheme="minorHAnsi" w:cstheme="minorHAnsi"/>
          <w:sz w:val="21"/>
          <w:szCs w:val="21"/>
        </w:rPr>
        <w:t xml:space="preserve">oszty opracowania dokumentacji odbiorowej i powykonawczej, </w:t>
      </w:r>
      <w:r w:rsidRPr="00BA04D8">
        <w:rPr>
          <w:rFonts w:asciiTheme="minorHAnsi" w:hAnsiTheme="minorHAnsi" w:cstheme="minorHAnsi"/>
          <w:sz w:val="21"/>
          <w:szCs w:val="21"/>
        </w:rPr>
        <w:t xml:space="preserve">z </w:t>
      </w:r>
      <w:r w:rsidR="00F533B3" w:rsidRPr="00BA04D8">
        <w:rPr>
          <w:rFonts w:asciiTheme="minorHAnsi" w:hAnsiTheme="minorHAnsi" w:cstheme="minorHAnsi"/>
          <w:sz w:val="21"/>
          <w:szCs w:val="21"/>
        </w:rPr>
        <w:t>uwzględnieni</w:t>
      </w:r>
      <w:r w:rsidRPr="00BA04D8">
        <w:rPr>
          <w:rFonts w:asciiTheme="minorHAnsi" w:hAnsiTheme="minorHAnsi" w:cstheme="minorHAnsi"/>
          <w:sz w:val="21"/>
          <w:szCs w:val="21"/>
        </w:rPr>
        <w:t>em</w:t>
      </w:r>
      <w:r w:rsidR="00F533B3" w:rsidRPr="00BA04D8">
        <w:rPr>
          <w:rFonts w:asciiTheme="minorHAnsi" w:hAnsiTheme="minorHAnsi" w:cstheme="minorHAnsi"/>
          <w:sz w:val="21"/>
          <w:szCs w:val="21"/>
        </w:rPr>
        <w:t xml:space="preserve"> wymagań zamawiającego;</w:t>
      </w:r>
    </w:p>
    <w:p w:rsidR="00F533B3" w:rsidRPr="00BA04D8" w:rsidRDefault="002B3D19" w:rsidP="009A6AF1">
      <w:pPr>
        <w:numPr>
          <w:ilvl w:val="2"/>
          <w:numId w:val="73"/>
        </w:numPr>
        <w:tabs>
          <w:tab w:val="left"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W</w:t>
      </w:r>
      <w:r w:rsidR="00F533B3" w:rsidRPr="00BA04D8">
        <w:rPr>
          <w:rFonts w:asciiTheme="minorHAnsi" w:hAnsiTheme="minorHAnsi" w:cstheme="minorHAnsi"/>
          <w:sz w:val="21"/>
          <w:szCs w:val="21"/>
        </w:rPr>
        <w:t>szystkie inne, nie wymienione wyżej ogólne koszty budowy, które mogą wystąpić w związku z wykonywaniem robót budowlanych, zgodnie z warunkami SWZ i umowy w sprawie zamówienia, stanowiącej jej integralną część oraz przepisami technicznymi i praw</w:t>
      </w:r>
      <w:r w:rsidR="00F533B3" w:rsidRPr="00BA04D8">
        <w:rPr>
          <w:rFonts w:asciiTheme="minorHAnsi" w:hAnsiTheme="minorHAnsi" w:cstheme="minorHAnsi"/>
          <w:sz w:val="21"/>
          <w:szCs w:val="21"/>
        </w:rPr>
        <w:softHyphen/>
        <w:t>nymi.</w:t>
      </w:r>
    </w:p>
    <w:p w:rsidR="00F533B3" w:rsidRPr="00BA04D8" w:rsidRDefault="00F533B3" w:rsidP="009A6AF1">
      <w:pPr>
        <w:numPr>
          <w:ilvl w:val="0"/>
          <w:numId w:val="103"/>
        </w:numPr>
        <w:tabs>
          <w:tab w:val="left" w:pos="426"/>
        </w:tabs>
        <w:ind w:left="426" w:hanging="426"/>
        <w:contextualSpacing/>
        <w:jc w:val="both"/>
        <w:rPr>
          <w:rFonts w:asciiTheme="minorHAnsi" w:hAnsiTheme="minorHAnsi" w:cstheme="minorHAnsi"/>
          <w:sz w:val="21"/>
          <w:szCs w:val="21"/>
          <w:lang w:val="x-none" w:eastAsia="x-none"/>
        </w:rPr>
      </w:pPr>
      <w:r w:rsidRPr="00BA04D8">
        <w:rPr>
          <w:rFonts w:asciiTheme="minorHAnsi" w:hAnsiTheme="minorHAnsi" w:cstheme="minorHAnsi"/>
          <w:sz w:val="21"/>
          <w:szCs w:val="21"/>
          <w:lang w:val="x-none" w:eastAsia="x-none"/>
        </w:rPr>
        <w:t xml:space="preserve">Wykonawca nie może samodzielnie wprowadzić zmian do </w:t>
      </w:r>
      <w:r w:rsidRPr="00BA04D8">
        <w:rPr>
          <w:rFonts w:asciiTheme="minorHAnsi" w:hAnsiTheme="minorHAnsi" w:cstheme="minorHAnsi"/>
          <w:iCs/>
          <w:sz w:val="21"/>
          <w:szCs w:val="21"/>
          <w:lang w:val="x-none" w:eastAsia="x-none"/>
        </w:rPr>
        <w:t>przedmiaru robót</w:t>
      </w:r>
      <w:r w:rsidRPr="00BA04D8">
        <w:rPr>
          <w:rFonts w:asciiTheme="minorHAnsi" w:hAnsiTheme="minorHAnsi" w:cstheme="minorHAnsi"/>
          <w:sz w:val="21"/>
          <w:szCs w:val="21"/>
          <w:lang w:val="x-none" w:eastAsia="x-none"/>
        </w:rPr>
        <w:t xml:space="preserve">; </w:t>
      </w:r>
      <w:r w:rsidRPr="00BA04D8">
        <w:rPr>
          <w:rFonts w:asciiTheme="minorHAnsi" w:hAnsiTheme="minorHAnsi" w:cstheme="minorHAnsi"/>
          <w:sz w:val="21"/>
          <w:szCs w:val="21"/>
          <w:lang w:eastAsia="x-none"/>
        </w:rPr>
        <w:t>w</w:t>
      </w:r>
      <w:r w:rsidRPr="00BA04D8">
        <w:rPr>
          <w:rFonts w:asciiTheme="minorHAnsi" w:hAnsiTheme="minorHAnsi" w:cstheme="minorHAnsi"/>
          <w:sz w:val="21"/>
          <w:szCs w:val="21"/>
          <w:lang w:val="x-none" w:eastAsia="x-none"/>
        </w:rPr>
        <w:t xml:space="preserve"> przypadku stwierdzenia braku danych w przedmiarze robót, dokumentacji</w:t>
      </w:r>
      <w:r w:rsidRPr="00BA04D8">
        <w:rPr>
          <w:rFonts w:asciiTheme="minorHAnsi" w:hAnsiTheme="minorHAnsi" w:cstheme="minorHAnsi"/>
          <w:sz w:val="21"/>
          <w:szCs w:val="21"/>
          <w:lang w:eastAsia="x-none"/>
        </w:rPr>
        <w:t xml:space="preserve"> projektowej </w:t>
      </w:r>
      <w:r w:rsidRPr="00BA04D8">
        <w:rPr>
          <w:rFonts w:asciiTheme="minorHAnsi" w:hAnsiTheme="minorHAnsi" w:cstheme="minorHAnsi"/>
          <w:sz w:val="21"/>
          <w:szCs w:val="21"/>
          <w:lang w:val="x-none" w:eastAsia="x-none"/>
        </w:rPr>
        <w:t xml:space="preserve">lub </w:t>
      </w:r>
      <w:proofErr w:type="spellStart"/>
      <w:r w:rsidRPr="00BA04D8">
        <w:rPr>
          <w:rFonts w:asciiTheme="minorHAnsi" w:hAnsiTheme="minorHAnsi" w:cstheme="minorHAnsi"/>
          <w:spacing w:val="-1"/>
          <w:sz w:val="21"/>
          <w:szCs w:val="21"/>
          <w:lang w:val="x-none" w:eastAsia="x-none"/>
        </w:rPr>
        <w:t>S</w:t>
      </w:r>
      <w:r w:rsidRPr="00BA04D8">
        <w:rPr>
          <w:rFonts w:asciiTheme="minorHAnsi" w:hAnsiTheme="minorHAnsi" w:cstheme="minorHAnsi"/>
          <w:sz w:val="21"/>
          <w:szCs w:val="21"/>
          <w:lang w:val="x-none" w:eastAsia="x-none"/>
        </w:rPr>
        <w:t>TWiOR</w:t>
      </w:r>
      <w:r w:rsidR="002B3D19" w:rsidRPr="00BA04D8">
        <w:rPr>
          <w:rFonts w:asciiTheme="minorHAnsi" w:hAnsiTheme="minorHAnsi" w:cstheme="minorHAnsi"/>
          <w:sz w:val="21"/>
          <w:szCs w:val="21"/>
          <w:lang w:eastAsia="x-none"/>
        </w:rPr>
        <w:t>B</w:t>
      </w:r>
      <w:proofErr w:type="spellEnd"/>
      <w:r w:rsidRPr="00BA04D8">
        <w:rPr>
          <w:rFonts w:asciiTheme="minorHAnsi" w:hAnsiTheme="minorHAnsi" w:cstheme="minorHAnsi"/>
          <w:sz w:val="21"/>
          <w:szCs w:val="21"/>
          <w:lang w:val="x-none" w:eastAsia="x-none"/>
        </w:rPr>
        <w:t xml:space="preserve">, rzutujących na wysokość ceny za roboty budowlane, wykonawca winien zwrócić się do zamawiającego z wnioskiem o wyjaśnienie treści SWZ, </w:t>
      </w:r>
      <w:r w:rsidRPr="00BA04D8">
        <w:rPr>
          <w:rFonts w:asciiTheme="minorHAnsi" w:hAnsiTheme="minorHAnsi" w:cstheme="minorHAnsi"/>
          <w:sz w:val="21"/>
          <w:szCs w:val="21"/>
          <w:lang w:eastAsia="x-none"/>
        </w:rPr>
        <w:t>o którym mowa w</w:t>
      </w:r>
      <w:r w:rsidRPr="00BA04D8">
        <w:rPr>
          <w:rFonts w:asciiTheme="minorHAnsi" w:hAnsiTheme="minorHAnsi" w:cstheme="minorHAnsi"/>
          <w:sz w:val="21"/>
          <w:szCs w:val="21"/>
          <w:lang w:val="x-none" w:eastAsia="x-none"/>
        </w:rPr>
        <w:t xml:space="preserve"> </w:t>
      </w:r>
      <w:r w:rsidRPr="00BA04D8">
        <w:rPr>
          <w:rFonts w:asciiTheme="minorHAnsi" w:hAnsiTheme="minorHAnsi" w:cstheme="minorHAnsi"/>
          <w:sz w:val="21"/>
          <w:szCs w:val="21"/>
          <w:lang w:val="x-none"/>
        </w:rPr>
        <w:t>§</w:t>
      </w:r>
      <w:r w:rsidRPr="00BA04D8">
        <w:rPr>
          <w:rFonts w:asciiTheme="minorHAnsi" w:hAnsiTheme="minorHAnsi" w:cstheme="minorHAnsi"/>
          <w:b/>
          <w:sz w:val="21"/>
          <w:szCs w:val="21"/>
          <w:lang w:val="x-none"/>
        </w:rPr>
        <w:t xml:space="preserve"> </w:t>
      </w:r>
      <w:r w:rsidRPr="00BA04D8">
        <w:rPr>
          <w:rFonts w:asciiTheme="minorHAnsi" w:hAnsiTheme="minorHAnsi" w:cstheme="minorHAnsi"/>
          <w:sz w:val="21"/>
          <w:szCs w:val="21"/>
          <w:lang w:val="x-none"/>
        </w:rPr>
        <w:t xml:space="preserve">17 ust. </w:t>
      </w:r>
      <w:r w:rsidRPr="00BA04D8">
        <w:rPr>
          <w:rFonts w:asciiTheme="minorHAnsi" w:hAnsiTheme="minorHAnsi" w:cstheme="minorHAnsi"/>
          <w:sz w:val="21"/>
          <w:szCs w:val="21"/>
        </w:rPr>
        <w:t>7</w:t>
      </w:r>
      <w:r w:rsidRPr="00BA04D8">
        <w:rPr>
          <w:rFonts w:asciiTheme="minorHAnsi" w:hAnsiTheme="minorHAnsi" w:cstheme="minorHAnsi"/>
          <w:sz w:val="21"/>
          <w:szCs w:val="21"/>
          <w:lang w:val="x-none"/>
        </w:rPr>
        <w:t xml:space="preserve"> </w:t>
      </w:r>
      <w:r w:rsidRPr="00BA04D8">
        <w:rPr>
          <w:rFonts w:asciiTheme="minorHAnsi" w:hAnsiTheme="minorHAnsi" w:cstheme="minorHAnsi"/>
          <w:sz w:val="21"/>
          <w:szCs w:val="21"/>
        </w:rPr>
        <w:t>r</w:t>
      </w:r>
      <w:proofErr w:type="spellStart"/>
      <w:r w:rsidRPr="00BA04D8">
        <w:rPr>
          <w:rFonts w:asciiTheme="minorHAnsi" w:hAnsiTheme="minorHAnsi" w:cstheme="minorHAnsi"/>
          <w:sz w:val="21"/>
          <w:szCs w:val="21"/>
          <w:lang w:val="x-none"/>
        </w:rPr>
        <w:t>egulaminu</w:t>
      </w:r>
      <w:proofErr w:type="spellEnd"/>
      <w:r w:rsidRPr="00BA04D8">
        <w:rPr>
          <w:rFonts w:asciiTheme="minorHAnsi" w:hAnsiTheme="minorHAnsi" w:cstheme="minorHAnsi"/>
          <w:bCs/>
          <w:sz w:val="21"/>
          <w:szCs w:val="21"/>
          <w:lang w:val="x-none" w:eastAsia="x-none"/>
        </w:rPr>
        <w:t>.</w:t>
      </w:r>
    </w:p>
    <w:p w:rsidR="00F533B3" w:rsidRPr="00BA04D8" w:rsidRDefault="00F533B3" w:rsidP="009A6AF1">
      <w:pPr>
        <w:numPr>
          <w:ilvl w:val="0"/>
          <w:numId w:val="103"/>
        </w:numPr>
        <w:tabs>
          <w:tab w:val="left" w:pos="426"/>
        </w:tabs>
        <w:ind w:left="426" w:hanging="426"/>
        <w:contextualSpacing/>
        <w:jc w:val="both"/>
        <w:rPr>
          <w:rFonts w:asciiTheme="minorHAnsi" w:hAnsiTheme="minorHAnsi" w:cstheme="minorHAnsi"/>
          <w:sz w:val="21"/>
          <w:szCs w:val="21"/>
          <w:lang w:val="x-none" w:eastAsia="x-none"/>
        </w:rPr>
      </w:pPr>
      <w:r w:rsidRPr="00BA04D8">
        <w:rPr>
          <w:rFonts w:asciiTheme="minorHAnsi" w:hAnsiTheme="minorHAnsi" w:cstheme="minorHAnsi"/>
          <w:sz w:val="21"/>
          <w:szCs w:val="21"/>
          <w:lang w:val="x-none" w:eastAsia="x-none"/>
        </w:rPr>
        <w:t>Ceny jednostkowe robót winny obejmować wszystkie koszty niezbędne do wykonania robót wymaganej jakości, zgodnie z przedmiarem robót, dokumentacją</w:t>
      </w:r>
      <w:r w:rsidRPr="00BA04D8">
        <w:rPr>
          <w:rFonts w:asciiTheme="minorHAnsi" w:hAnsiTheme="minorHAnsi" w:cstheme="minorHAnsi"/>
          <w:sz w:val="21"/>
          <w:szCs w:val="21"/>
          <w:lang w:eastAsia="x-none"/>
        </w:rPr>
        <w:t xml:space="preserve"> projektową </w:t>
      </w:r>
      <w:r w:rsidRPr="00BA04D8">
        <w:rPr>
          <w:rFonts w:asciiTheme="minorHAnsi" w:hAnsiTheme="minorHAnsi" w:cstheme="minorHAnsi"/>
          <w:sz w:val="21"/>
          <w:szCs w:val="21"/>
          <w:lang w:val="x-none" w:eastAsia="x-none"/>
        </w:rPr>
        <w:t xml:space="preserve">i </w:t>
      </w:r>
      <w:proofErr w:type="spellStart"/>
      <w:r w:rsidRPr="00BA04D8">
        <w:rPr>
          <w:rFonts w:asciiTheme="minorHAnsi" w:hAnsiTheme="minorHAnsi" w:cstheme="minorHAnsi"/>
          <w:sz w:val="21"/>
          <w:szCs w:val="21"/>
          <w:lang w:val="x-none" w:eastAsia="x-none"/>
        </w:rPr>
        <w:t>S</w:t>
      </w:r>
      <w:r w:rsidR="009F4FD5" w:rsidRPr="00BA04D8">
        <w:rPr>
          <w:rFonts w:asciiTheme="minorHAnsi" w:hAnsiTheme="minorHAnsi" w:cstheme="minorHAnsi"/>
          <w:sz w:val="21"/>
          <w:szCs w:val="21"/>
          <w:lang w:eastAsia="x-none"/>
        </w:rPr>
        <w:t>TWiORB</w:t>
      </w:r>
      <w:proofErr w:type="spellEnd"/>
      <w:r w:rsidRPr="00BA04D8">
        <w:rPr>
          <w:rFonts w:asciiTheme="minorHAnsi" w:hAnsiTheme="minorHAnsi" w:cstheme="minorHAnsi"/>
          <w:sz w:val="21"/>
          <w:szCs w:val="21"/>
          <w:lang w:eastAsia="x-none"/>
        </w:rPr>
        <w:t xml:space="preserve"> </w:t>
      </w:r>
      <w:r w:rsidRPr="00BA04D8">
        <w:rPr>
          <w:rFonts w:asciiTheme="minorHAnsi" w:hAnsiTheme="minorHAnsi" w:cstheme="minorHAnsi"/>
          <w:sz w:val="21"/>
          <w:szCs w:val="21"/>
          <w:lang w:val="x-none" w:eastAsia="x-none"/>
        </w:rPr>
        <w:t>oraz w zaoferowanym terminie.</w:t>
      </w:r>
    </w:p>
    <w:p w:rsidR="00F533B3" w:rsidRPr="00BA04D8" w:rsidRDefault="00F533B3" w:rsidP="009A6AF1">
      <w:pPr>
        <w:numPr>
          <w:ilvl w:val="0"/>
          <w:numId w:val="103"/>
        </w:numPr>
        <w:tabs>
          <w:tab w:val="left" w:pos="426"/>
        </w:tabs>
        <w:ind w:left="426" w:hanging="426"/>
        <w:contextualSpacing/>
        <w:jc w:val="both"/>
        <w:rPr>
          <w:rFonts w:asciiTheme="minorHAnsi" w:hAnsiTheme="minorHAnsi" w:cstheme="minorHAnsi"/>
          <w:sz w:val="21"/>
          <w:szCs w:val="21"/>
          <w:lang w:val="x-none" w:eastAsia="x-none"/>
        </w:rPr>
      </w:pPr>
      <w:r w:rsidRPr="00BA04D8">
        <w:rPr>
          <w:rFonts w:asciiTheme="minorHAnsi" w:hAnsiTheme="minorHAnsi" w:cstheme="minorHAnsi"/>
          <w:sz w:val="21"/>
          <w:szCs w:val="21"/>
          <w:lang w:val="x-none" w:eastAsia="x-none"/>
        </w:rPr>
        <w:t>Ws</w:t>
      </w:r>
      <w:r w:rsidRPr="00BA04D8">
        <w:rPr>
          <w:rFonts w:asciiTheme="minorHAnsi" w:hAnsiTheme="minorHAnsi" w:cstheme="minorHAnsi"/>
          <w:spacing w:val="1"/>
          <w:sz w:val="21"/>
          <w:szCs w:val="21"/>
          <w:lang w:val="x-none" w:eastAsia="x-none"/>
        </w:rPr>
        <w:t>z</w:t>
      </w:r>
      <w:r w:rsidRPr="00BA04D8">
        <w:rPr>
          <w:rFonts w:asciiTheme="minorHAnsi" w:hAnsiTheme="minorHAnsi" w:cstheme="minorHAnsi"/>
          <w:sz w:val="21"/>
          <w:szCs w:val="21"/>
          <w:lang w:val="x-none" w:eastAsia="x-none"/>
        </w:rPr>
        <w:t>y</w:t>
      </w:r>
      <w:r w:rsidRPr="00BA04D8">
        <w:rPr>
          <w:rFonts w:asciiTheme="minorHAnsi" w:hAnsiTheme="minorHAnsi" w:cstheme="minorHAnsi"/>
          <w:spacing w:val="-1"/>
          <w:sz w:val="21"/>
          <w:szCs w:val="21"/>
          <w:lang w:val="x-none" w:eastAsia="x-none"/>
        </w:rPr>
        <w:t>s</w:t>
      </w:r>
      <w:r w:rsidRPr="00BA04D8">
        <w:rPr>
          <w:rFonts w:asciiTheme="minorHAnsi" w:hAnsiTheme="minorHAnsi" w:cstheme="minorHAnsi"/>
          <w:spacing w:val="1"/>
          <w:sz w:val="21"/>
          <w:szCs w:val="21"/>
          <w:lang w:val="x-none" w:eastAsia="x-none"/>
        </w:rPr>
        <w:t>t</w:t>
      </w:r>
      <w:r w:rsidRPr="00BA04D8">
        <w:rPr>
          <w:rFonts w:asciiTheme="minorHAnsi" w:hAnsiTheme="minorHAnsi" w:cstheme="minorHAnsi"/>
          <w:spacing w:val="-1"/>
          <w:sz w:val="21"/>
          <w:szCs w:val="21"/>
          <w:lang w:val="x-none" w:eastAsia="x-none"/>
        </w:rPr>
        <w:t>k</w:t>
      </w:r>
      <w:r w:rsidRPr="00BA04D8">
        <w:rPr>
          <w:rFonts w:asciiTheme="minorHAnsi" w:hAnsiTheme="minorHAnsi" w:cstheme="minorHAnsi"/>
          <w:sz w:val="21"/>
          <w:szCs w:val="21"/>
          <w:lang w:val="x-none" w:eastAsia="x-none"/>
        </w:rPr>
        <w:t xml:space="preserve">ie </w:t>
      </w:r>
      <w:r w:rsidRPr="00BA04D8">
        <w:rPr>
          <w:rFonts w:asciiTheme="minorHAnsi" w:hAnsiTheme="minorHAnsi" w:cstheme="minorHAnsi"/>
          <w:spacing w:val="-1"/>
          <w:sz w:val="21"/>
          <w:szCs w:val="21"/>
          <w:lang w:val="x-none" w:eastAsia="x-none"/>
        </w:rPr>
        <w:t>kw</w:t>
      </w:r>
      <w:r w:rsidRPr="00BA04D8">
        <w:rPr>
          <w:rFonts w:asciiTheme="minorHAnsi" w:hAnsiTheme="minorHAnsi" w:cstheme="minorHAnsi"/>
          <w:sz w:val="21"/>
          <w:szCs w:val="21"/>
          <w:lang w:val="x-none" w:eastAsia="x-none"/>
        </w:rPr>
        <w:t>o</w:t>
      </w:r>
      <w:r w:rsidRPr="00BA04D8">
        <w:rPr>
          <w:rFonts w:asciiTheme="minorHAnsi" w:hAnsiTheme="minorHAnsi" w:cstheme="minorHAnsi"/>
          <w:spacing w:val="1"/>
          <w:sz w:val="21"/>
          <w:szCs w:val="21"/>
          <w:lang w:val="x-none" w:eastAsia="x-none"/>
        </w:rPr>
        <w:t>t</w:t>
      </w:r>
      <w:r w:rsidRPr="00BA04D8">
        <w:rPr>
          <w:rFonts w:asciiTheme="minorHAnsi" w:hAnsiTheme="minorHAnsi" w:cstheme="minorHAnsi"/>
          <w:sz w:val="21"/>
          <w:szCs w:val="21"/>
          <w:lang w:val="x-none" w:eastAsia="x-none"/>
        </w:rPr>
        <w:t xml:space="preserve">y </w:t>
      </w:r>
      <w:r w:rsidRPr="00BA04D8">
        <w:rPr>
          <w:rFonts w:asciiTheme="minorHAnsi" w:hAnsiTheme="minorHAnsi" w:cstheme="minorHAnsi"/>
          <w:spacing w:val="-1"/>
          <w:sz w:val="21"/>
          <w:szCs w:val="21"/>
          <w:lang w:val="x-none" w:eastAsia="x-none"/>
        </w:rPr>
        <w:t>p</w:t>
      </w:r>
      <w:r w:rsidRPr="00BA04D8">
        <w:rPr>
          <w:rFonts w:asciiTheme="minorHAnsi" w:hAnsiTheme="minorHAnsi" w:cstheme="minorHAnsi"/>
          <w:sz w:val="21"/>
          <w:szCs w:val="21"/>
          <w:lang w:val="x-none" w:eastAsia="x-none"/>
        </w:rPr>
        <w:t>o</w:t>
      </w:r>
      <w:r w:rsidRPr="00BA04D8">
        <w:rPr>
          <w:rFonts w:asciiTheme="minorHAnsi" w:hAnsiTheme="minorHAnsi" w:cstheme="minorHAnsi"/>
          <w:spacing w:val="-1"/>
          <w:sz w:val="21"/>
          <w:szCs w:val="21"/>
          <w:lang w:val="x-none" w:eastAsia="x-none"/>
        </w:rPr>
        <w:t>w</w:t>
      </w:r>
      <w:r w:rsidRPr="00BA04D8">
        <w:rPr>
          <w:rFonts w:asciiTheme="minorHAnsi" w:hAnsiTheme="minorHAnsi" w:cstheme="minorHAnsi"/>
          <w:sz w:val="21"/>
          <w:szCs w:val="21"/>
          <w:lang w:val="x-none" w:eastAsia="x-none"/>
        </w:rPr>
        <w:t>i</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 xml:space="preserve">y </w:t>
      </w:r>
      <w:r w:rsidRPr="00BA04D8">
        <w:rPr>
          <w:rFonts w:asciiTheme="minorHAnsi" w:hAnsiTheme="minorHAnsi" w:cstheme="minorHAnsi"/>
          <w:spacing w:val="1"/>
          <w:sz w:val="21"/>
          <w:szCs w:val="21"/>
          <w:lang w:val="x-none" w:eastAsia="x-none"/>
        </w:rPr>
        <w:t>b</w:t>
      </w:r>
      <w:r w:rsidRPr="00BA04D8">
        <w:rPr>
          <w:rFonts w:asciiTheme="minorHAnsi" w:hAnsiTheme="minorHAnsi" w:cstheme="minorHAnsi"/>
          <w:sz w:val="21"/>
          <w:szCs w:val="21"/>
          <w:lang w:val="x-none" w:eastAsia="x-none"/>
        </w:rPr>
        <w:t xml:space="preserve">yć </w:t>
      </w:r>
      <w:r w:rsidRPr="00BA04D8">
        <w:rPr>
          <w:rFonts w:asciiTheme="minorHAnsi" w:hAnsiTheme="minorHAnsi" w:cstheme="minorHAnsi"/>
          <w:spacing w:val="1"/>
          <w:sz w:val="21"/>
          <w:szCs w:val="21"/>
          <w:lang w:val="x-none" w:eastAsia="x-none"/>
        </w:rPr>
        <w:t>p</w:t>
      </w:r>
      <w:r w:rsidRPr="00BA04D8">
        <w:rPr>
          <w:rFonts w:asciiTheme="minorHAnsi" w:hAnsiTheme="minorHAnsi" w:cstheme="minorHAnsi"/>
          <w:spacing w:val="-2"/>
          <w:sz w:val="21"/>
          <w:szCs w:val="21"/>
          <w:lang w:val="x-none" w:eastAsia="x-none"/>
        </w:rPr>
        <w:t>o</w:t>
      </w:r>
      <w:r w:rsidRPr="00BA04D8">
        <w:rPr>
          <w:rFonts w:asciiTheme="minorHAnsi" w:hAnsiTheme="minorHAnsi" w:cstheme="minorHAnsi"/>
          <w:spacing w:val="1"/>
          <w:sz w:val="21"/>
          <w:szCs w:val="21"/>
          <w:lang w:val="x-none" w:eastAsia="x-none"/>
        </w:rPr>
        <w:t>d</w:t>
      </w:r>
      <w:r w:rsidRPr="00BA04D8">
        <w:rPr>
          <w:rFonts w:asciiTheme="minorHAnsi" w:hAnsiTheme="minorHAnsi" w:cstheme="minorHAnsi"/>
          <w:sz w:val="21"/>
          <w:szCs w:val="21"/>
          <w:lang w:val="x-none" w:eastAsia="x-none"/>
        </w:rPr>
        <w:t>a</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 xml:space="preserve">e w </w:t>
      </w:r>
      <w:r w:rsidRPr="00BA04D8">
        <w:rPr>
          <w:rFonts w:asciiTheme="minorHAnsi" w:hAnsiTheme="minorHAnsi" w:cstheme="minorHAnsi"/>
          <w:spacing w:val="-1"/>
          <w:sz w:val="21"/>
          <w:szCs w:val="21"/>
          <w:lang w:val="x-none" w:eastAsia="x-none"/>
        </w:rPr>
        <w:t>z</w:t>
      </w:r>
      <w:r w:rsidRPr="00BA04D8">
        <w:rPr>
          <w:rFonts w:asciiTheme="minorHAnsi" w:hAnsiTheme="minorHAnsi" w:cstheme="minorHAnsi"/>
          <w:sz w:val="21"/>
          <w:szCs w:val="21"/>
          <w:lang w:val="x-none" w:eastAsia="x-none"/>
        </w:rPr>
        <w:t>ł</w:t>
      </w:r>
      <w:r w:rsidRPr="00BA04D8">
        <w:rPr>
          <w:rFonts w:asciiTheme="minorHAnsi" w:hAnsiTheme="minorHAnsi" w:cstheme="minorHAnsi"/>
          <w:spacing w:val="1"/>
          <w:sz w:val="21"/>
          <w:szCs w:val="21"/>
          <w:lang w:val="x-none" w:eastAsia="x-none"/>
        </w:rPr>
        <w:t>ot</w:t>
      </w:r>
      <w:r w:rsidRPr="00BA04D8">
        <w:rPr>
          <w:rFonts w:asciiTheme="minorHAnsi" w:hAnsiTheme="minorHAnsi" w:cstheme="minorHAnsi"/>
          <w:sz w:val="21"/>
          <w:szCs w:val="21"/>
          <w:lang w:val="x-none" w:eastAsia="x-none"/>
        </w:rPr>
        <w:t>y</w:t>
      </w:r>
      <w:r w:rsidRPr="00BA04D8">
        <w:rPr>
          <w:rFonts w:asciiTheme="minorHAnsi" w:hAnsiTheme="minorHAnsi" w:cstheme="minorHAnsi"/>
          <w:spacing w:val="-1"/>
          <w:sz w:val="21"/>
          <w:szCs w:val="21"/>
          <w:lang w:val="x-none" w:eastAsia="x-none"/>
        </w:rPr>
        <w:t>c</w:t>
      </w:r>
      <w:r w:rsidRPr="00BA04D8">
        <w:rPr>
          <w:rFonts w:asciiTheme="minorHAnsi" w:hAnsiTheme="minorHAnsi" w:cstheme="minorHAnsi"/>
          <w:sz w:val="21"/>
          <w:szCs w:val="21"/>
          <w:lang w:val="x-none" w:eastAsia="x-none"/>
        </w:rPr>
        <w:t xml:space="preserve">h </w:t>
      </w:r>
      <w:r w:rsidRPr="00BA04D8">
        <w:rPr>
          <w:rFonts w:asciiTheme="minorHAnsi" w:hAnsiTheme="minorHAnsi" w:cstheme="minorHAnsi"/>
          <w:spacing w:val="1"/>
          <w:sz w:val="21"/>
          <w:szCs w:val="21"/>
          <w:lang w:val="x-none" w:eastAsia="x-none"/>
        </w:rPr>
        <w:t>p</w:t>
      </w:r>
      <w:r w:rsidRPr="00BA04D8">
        <w:rPr>
          <w:rFonts w:asciiTheme="minorHAnsi" w:hAnsiTheme="minorHAnsi" w:cstheme="minorHAnsi"/>
          <w:sz w:val="21"/>
          <w:szCs w:val="21"/>
          <w:lang w:val="x-none" w:eastAsia="x-none"/>
        </w:rPr>
        <w:t>ols</w:t>
      </w:r>
      <w:r w:rsidRPr="00BA04D8">
        <w:rPr>
          <w:rFonts w:asciiTheme="minorHAnsi" w:hAnsiTheme="minorHAnsi" w:cstheme="minorHAnsi"/>
          <w:spacing w:val="-1"/>
          <w:sz w:val="21"/>
          <w:szCs w:val="21"/>
          <w:lang w:val="x-none" w:eastAsia="x-none"/>
        </w:rPr>
        <w:t>k</w:t>
      </w:r>
      <w:r w:rsidRPr="00BA04D8">
        <w:rPr>
          <w:rFonts w:asciiTheme="minorHAnsi" w:hAnsiTheme="minorHAnsi" w:cstheme="minorHAnsi"/>
          <w:sz w:val="21"/>
          <w:szCs w:val="21"/>
          <w:lang w:val="x-none" w:eastAsia="x-none"/>
        </w:rPr>
        <w:t>i</w:t>
      </w:r>
      <w:r w:rsidRPr="00BA04D8">
        <w:rPr>
          <w:rFonts w:asciiTheme="minorHAnsi" w:hAnsiTheme="minorHAnsi" w:cstheme="minorHAnsi"/>
          <w:spacing w:val="-1"/>
          <w:sz w:val="21"/>
          <w:szCs w:val="21"/>
          <w:lang w:val="x-none" w:eastAsia="x-none"/>
        </w:rPr>
        <w:t>c</w:t>
      </w:r>
      <w:r w:rsidRPr="00BA04D8">
        <w:rPr>
          <w:rFonts w:asciiTheme="minorHAnsi" w:hAnsiTheme="minorHAnsi" w:cstheme="minorHAnsi"/>
          <w:spacing w:val="1"/>
          <w:sz w:val="21"/>
          <w:szCs w:val="21"/>
          <w:lang w:val="x-none" w:eastAsia="x-none"/>
        </w:rPr>
        <w:t>h</w:t>
      </w:r>
      <w:r w:rsidRPr="00BA04D8">
        <w:rPr>
          <w:rFonts w:asciiTheme="minorHAnsi" w:hAnsiTheme="minorHAnsi" w:cstheme="minorHAnsi"/>
          <w:sz w:val="21"/>
          <w:szCs w:val="21"/>
          <w:lang w:val="x-none" w:eastAsia="x-none"/>
        </w:rPr>
        <w:t>; ce</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 xml:space="preserve">a </w:t>
      </w:r>
      <w:r w:rsidRPr="00BA04D8">
        <w:rPr>
          <w:rFonts w:asciiTheme="minorHAnsi" w:hAnsiTheme="minorHAnsi" w:cstheme="minorHAnsi"/>
          <w:spacing w:val="-1"/>
          <w:sz w:val="21"/>
          <w:szCs w:val="21"/>
          <w:lang w:val="x-none" w:eastAsia="x-none"/>
        </w:rPr>
        <w:t>w</w:t>
      </w:r>
      <w:r w:rsidRPr="00BA04D8">
        <w:rPr>
          <w:rFonts w:asciiTheme="minorHAnsi" w:hAnsiTheme="minorHAnsi" w:cstheme="minorHAnsi"/>
          <w:sz w:val="21"/>
          <w:szCs w:val="21"/>
          <w:lang w:val="x-none" w:eastAsia="x-none"/>
        </w:rPr>
        <w:t>i</w:t>
      </w:r>
      <w:r w:rsidRPr="00BA04D8">
        <w:rPr>
          <w:rFonts w:asciiTheme="minorHAnsi" w:hAnsiTheme="minorHAnsi" w:cstheme="minorHAnsi"/>
          <w:spacing w:val="1"/>
          <w:sz w:val="21"/>
          <w:szCs w:val="21"/>
          <w:lang w:val="x-none" w:eastAsia="x-none"/>
        </w:rPr>
        <w:t>nn</w:t>
      </w:r>
      <w:r w:rsidRPr="00BA04D8">
        <w:rPr>
          <w:rFonts w:asciiTheme="minorHAnsi" w:hAnsiTheme="minorHAnsi" w:cstheme="minorHAnsi"/>
          <w:sz w:val="21"/>
          <w:szCs w:val="21"/>
          <w:lang w:val="x-none" w:eastAsia="x-none"/>
        </w:rPr>
        <w:t xml:space="preserve">a </w:t>
      </w:r>
      <w:r w:rsidRPr="00BA04D8">
        <w:rPr>
          <w:rFonts w:asciiTheme="minorHAnsi" w:hAnsiTheme="minorHAnsi" w:cstheme="minorHAnsi"/>
          <w:spacing w:val="1"/>
          <w:sz w:val="21"/>
          <w:szCs w:val="21"/>
          <w:lang w:val="x-none" w:eastAsia="x-none"/>
        </w:rPr>
        <w:t>b</w:t>
      </w:r>
      <w:r w:rsidRPr="00BA04D8">
        <w:rPr>
          <w:rFonts w:asciiTheme="minorHAnsi" w:hAnsiTheme="minorHAnsi" w:cstheme="minorHAnsi"/>
          <w:sz w:val="21"/>
          <w:szCs w:val="21"/>
          <w:lang w:val="x-none" w:eastAsia="x-none"/>
        </w:rPr>
        <w:t xml:space="preserve">yć </w:t>
      </w:r>
      <w:r w:rsidRPr="00BA04D8">
        <w:rPr>
          <w:rFonts w:asciiTheme="minorHAnsi" w:hAnsiTheme="minorHAnsi" w:cstheme="minorHAnsi"/>
          <w:spacing w:val="-1"/>
          <w:sz w:val="21"/>
          <w:szCs w:val="21"/>
          <w:lang w:val="x-none" w:eastAsia="x-none"/>
        </w:rPr>
        <w:t>w</w:t>
      </w:r>
      <w:r w:rsidRPr="00BA04D8">
        <w:rPr>
          <w:rFonts w:asciiTheme="minorHAnsi" w:hAnsiTheme="minorHAnsi" w:cstheme="minorHAnsi"/>
          <w:sz w:val="21"/>
          <w:szCs w:val="21"/>
          <w:lang w:val="x-none" w:eastAsia="x-none"/>
        </w:rPr>
        <w:t>yra</w:t>
      </w:r>
      <w:r w:rsidRPr="00BA04D8">
        <w:rPr>
          <w:rFonts w:asciiTheme="minorHAnsi" w:hAnsiTheme="minorHAnsi" w:cstheme="minorHAnsi"/>
          <w:spacing w:val="1"/>
          <w:sz w:val="21"/>
          <w:szCs w:val="21"/>
          <w:lang w:val="x-none" w:eastAsia="x-none"/>
        </w:rPr>
        <w:t>ż</w:t>
      </w:r>
      <w:r w:rsidRPr="00BA04D8">
        <w:rPr>
          <w:rFonts w:asciiTheme="minorHAnsi" w:hAnsiTheme="minorHAnsi" w:cstheme="minorHAnsi"/>
          <w:sz w:val="21"/>
          <w:szCs w:val="21"/>
          <w:lang w:val="x-none" w:eastAsia="x-none"/>
        </w:rPr>
        <w:t>o</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 xml:space="preserve">a </w:t>
      </w:r>
      <w:r w:rsidRPr="00BA04D8">
        <w:rPr>
          <w:rFonts w:asciiTheme="minorHAnsi" w:hAnsiTheme="minorHAnsi" w:cstheme="minorHAnsi"/>
          <w:spacing w:val="-1"/>
          <w:sz w:val="21"/>
          <w:szCs w:val="21"/>
          <w:lang w:val="x-none" w:eastAsia="x-none"/>
        </w:rPr>
        <w:t>c</w:t>
      </w:r>
      <w:r w:rsidRPr="00BA04D8">
        <w:rPr>
          <w:rFonts w:asciiTheme="minorHAnsi" w:hAnsiTheme="minorHAnsi" w:cstheme="minorHAnsi"/>
          <w:sz w:val="21"/>
          <w:szCs w:val="21"/>
          <w:lang w:val="x-none" w:eastAsia="x-none"/>
        </w:rPr>
        <w:t>yf</w:t>
      </w:r>
      <w:r w:rsidRPr="00BA04D8">
        <w:rPr>
          <w:rFonts w:asciiTheme="minorHAnsi" w:hAnsiTheme="minorHAnsi" w:cstheme="minorHAnsi"/>
          <w:spacing w:val="-2"/>
          <w:sz w:val="21"/>
          <w:szCs w:val="21"/>
          <w:lang w:val="x-none" w:eastAsia="x-none"/>
        </w:rPr>
        <w:t>r</w:t>
      </w:r>
      <w:r w:rsidRPr="00BA04D8">
        <w:rPr>
          <w:rFonts w:asciiTheme="minorHAnsi" w:hAnsiTheme="minorHAnsi" w:cstheme="minorHAnsi"/>
          <w:sz w:val="21"/>
          <w:szCs w:val="21"/>
          <w:lang w:val="x-none" w:eastAsia="x-none"/>
        </w:rPr>
        <w:t>o</w:t>
      </w:r>
      <w:r w:rsidRPr="00BA04D8">
        <w:rPr>
          <w:rFonts w:asciiTheme="minorHAnsi" w:hAnsiTheme="minorHAnsi" w:cstheme="minorHAnsi"/>
          <w:spacing w:val="-1"/>
          <w:sz w:val="21"/>
          <w:szCs w:val="21"/>
          <w:lang w:val="x-none" w:eastAsia="x-none"/>
        </w:rPr>
        <w:t>w</w:t>
      </w:r>
      <w:r w:rsidRPr="00BA04D8">
        <w:rPr>
          <w:rFonts w:asciiTheme="minorHAnsi" w:hAnsiTheme="minorHAnsi" w:cstheme="minorHAnsi"/>
          <w:sz w:val="21"/>
          <w:szCs w:val="21"/>
          <w:lang w:val="x-none" w:eastAsia="x-none"/>
        </w:rPr>
        <w:t>o or</w:t>
      </w:r>
      <w:r w:rsidRPr="00BA04D8">
        <w:rPr>
          <w:rFonts w:asciiTheme="minorHAnsi" w:hAnsiTheme="minorHAnsi" w:cstheme="minorHAnsi"/>
          <w:spacing w:val="-2"/>
          <w:sz w:val="21"/>
          <w:szCs w:val="21"/>
          <w:lang w:val="x-none" w:eastAsia="x-none"/>
        </w:rPr>
        <w:t>a</w:t>
      </w:r>
      <w:r w:rsidRPr="00BA04D8">
        <w:rPr>
          <w:rFonts w:asciiTheme="minorHAnsi" w:hAnsiTheme="minorHAnsi" w:cstheme="minorHAnsi"/>
          <w:sz w:val="21"/>
          <w:szCs w:val="21"/>
          <w:lang w:val="x-none" w:eastAsia="x-none"/>
        </w:rPr>
        <w:t>z</w:t>
      </w:r>
      <w:r w:rsidRPr="00BA04D8">
        <w:rPr>
          <w:rFonts w:asciiTheme="minorHAnsi" w:hAnsiTheme="minorHAnsi" w:cstheme="minorHAnsi"/>
          <w:spacing w:val="1"/>
          <w:sz w:val="21"/>
          <w:szCs w:val="21"/>
          <w:lang w:val="x-none" w:eastAsia="x-none"/>
        </w:rPr>
        <w:t xml:space="preserve"> p</w:t>
      </w:r>
      <w:r w:rsidRPr="00BA04D8">
        <w:rPr>
          <w:rFonts w:asciiTheme="minorHAnsi" w:hAnsiTheme="minorHAnsi" w:cstheme="minorHAnsi"/>
          <w:sz w:val="21"/>
          <w:szCs w:val="21"/>
          <w:lang w:val="x-none" w:eastAsia="x-none"/>
        </w:rPr>
        <w:t>o</w:t>
      </w:r>
      <w:r w:rsidRPr="00BA04D8">
        <w:rPr>
          <w:rFonts w:asciiTheme="minorHAnsi" w:hAnsiTheme="minorHAnsi" w:cstheme="minorHAnsi"/>
          <w:spacing w:val="1"/>
          <w:sz w:val="21"/>
          <w:szCs w:val="21"/>
          <w:lang w:val="x-none" w:eastAsia="x-none"/>
        </w:rPr>
        <w:t>d</w:t>
      </w:r>
      <w:r w:rsidRPr="00BA04D8">
        <w:rPr>
          <w:rFonts w:asciiTheme="minorHAnsi" w:hAnsiTheme="minorHAnsi" w:cstheme="minorHAnsi"/>
          <w:spacing w:val="-2"/>
          <w:sz w:val="21"/>
          <w:szCs w:val="21"/>
          <w:lang w:val="x-none" w:eastAsia="x-none"/>
        </w:rPr>
        <w:t>a</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 xml:space="preserve">a </w:t>
      </w:r>
      <w:r w:rsidR="009F4FD5" w:rsidRPr="00BA04D8">
        <w:rPr>
          <w:rFonts w:asciiTheme="minorHAnsi" w:hAnsiTheme="minorHAnsi" w:cstheme="minorHAnsi"/>
          <w:sz w:val="21"/>
          <w:szCs w:val="21"/>
          <w:lang w:val="x-none" w:eastAsia="x-none"/>
        </w:rPr>
        <w:br/>
      </w:r>
      <w:r w:rsidRPr="00BA04D8">
        <w:rPr>
          <w:rFonts w:asciiTheme="minorHAnsi" w:hAnsiTheme="minorHAnsi" w:cstheme="minorHAnsi"/>
          <w:sz w:val="21"/>
          <w:szCs w:val="21"/>
          <w:lang w:val="x-none" w:eastAsia="x-none"/>
        </w:rPr>
        <w:t xml:space="preserve">z </w:t>
      </w:r>
      <w:r w:rsidRPr="00BA04D8">
        <w:rPr>
          <w:rFonts w:asciiTheme="minorHAnsi" w:hAnsiTheme="minorHAnsi" w:cstheme="minorHAnsi"/>
          <w:spacing w:val="-1"/>
          <w:sz w:val="21"/>
          <w:szCs w:val="21"/>
          <w:lang w:val="x-none" w:eastAsia="x-none"/>
        </w:rPr>
        <w:t>d</w:t>
      </w:r>
      <w:r w:rsidRPr="00BA04D8">
        <w:rPr>
          <w:rFonts w:asciiTheme="minorHAnsi" w:hAnsiTheme="minorHAnsi" w:cstheme="minorHAnsi"/>
          <w:sz w:val="21"/>
          <w:szCs w:val="21"/>
          <w:lang w:val="x-none" w:eastAsia="x-none"/>
        </w:rPr>
        <w:t>o</w:t>
      </w:r>
      <w:r w:rsidRPr="00BA04D8">
        <w:rPr>
          <w:rFonts w:asciiTheme="minorHAnsi" w:hAnsiTheme="minorHAnsi" w:cstheme="minorHAnsi"/>
          <w:spacing w:val="-1"/>
          <w:sz w:val="21"/>
          <w:szCs w:val="21"/>
          <w:lang w:val="x-none" w:eastAsia="x-none"/>
        </w:rPr>
        <w:t>k</w:t>
      </w:r>
      <w:r w:rsidRPr="00BA04D8">
        <w:rPr>
          <w:rFonts w:asciiTheme="minorHAnsi" w:hAnsiTheme="minorHAnsi" w:cstheme="minorHAnsi"/>
          <w:sz w:val="21"/>
          <w:szCs w:val="21"/>
          <w:lang w:val="x-none" w:eastAsia="x-none"/>
        </w:rPr>
        <w:t>ła</w:t>
      </w:r>
      <w:r w:rsidRPr="00BA04D8">
        <w:rPr>
          <w:rFonts w:asciiTheme="minorHAnsi" w:hAnsiTheme="minorHAnsi" w:cstheme="minorHAnsi"/>
          <w:spacing w:val="1"/>
          <w:sz w:val="21"/>
          <w:szCs w:val="21"/>
          <w:lang w:val="x-none" w:eastAsia="x-none"/>
        </w:rPr>
        <w:t>dn</w:t>
      </w:r>
      <w:r w:rsidRPr="00BA04D8">
        <w:rPr>
          <w:rFonts w:asciiTheme="minorHAnsi" w:hAnsiTheme="minorHAnsi" w:cstheme="minorHAnsi"/>
          <w:sz w:val="21"/>
          <w:szCs w:val="21"/>
          <w:lang w:val="x-none" w:eastAsia="x-none"/>
        </w:rPr>
        <w:t>oś</w:t>
      </w:r>
      <w:r w:rsidRPr="00BA04D8">
        <w:rPr>
          <w:rFonts w:asciiTheme="minorHAnsi" w:hAnsiTheme="minorHAnsi" w:cstheme="minorHAnsi"/>
          <w:spacing w:val="-1"/>
          <w:sz w:val="21"/>
          <w:szCs w:val="21"/>
          <w:lang w:val="x-none" w:eastAsia="x-none"/>
        </w:rPr>
        <w:t>c</w:t>
      </w:r>
      <w:r w:rsidRPr="00BA04D8">
        <w:rPr>
          <w:rFonts w:asciiTheme="minorHAnsi" w:hAnsiTheme="minorHAnsi" w:cstheme="minorHAnsi"/>
          <w:sz w:val="21"/>
          <w:szCs w:val="21"/>
          <w:lang w:val="x-none" w:eastAsia="x-none"/>
        </w:rPr>
        <w:t xml:space="preserve">ią </w:t>
      </w:r>
      <w:r w:rsidRPr="00BA04D8">
        <w:rPr>
          <w:rFonts w:asciiTheme="minorHAnsi" w:hAnsiTheme="minorHAnsi" w:cstheme="minorHAnsi"/>
          <w:spacing w:val="1"/>
          <w:sz w:val="21"/>
          <w:szCs w:val="21"/>
          <w:lang w:val="x-none" w:eastAsia="x-none"/>
        </w:rPr>
        <w:t>d</w:t>
      </w:r>
      <w:r w:rsidRPr="00BA04D8">
        <w:rPr>
          <w:rFonts w:asciiTheme="minorHAnsi" w:hAnsiTheme="minorHAnsi" w:cstheme="minorHAnsi"/>
          <w:sz w:val="21"/>
          <w:szCs w:val="21"/>
          <w:lang w:val="x-none" w:eastAsia="x-none"/>
        </w:rPr>
        <w:t xml:space="preserve">o </w:t>
      </w:r>
      <w:r w:rsidRPr="00BA04D8">
        <w:rPr>
          <w:rFonts w:asciiTheme="minorHAnsi" w:hAnsiTheme="minorHAnsi" w:cstheme="minorHAnsi"/>
          <w:spacing w:val="1"/>
          <w:sz w:val="21"/>
          <w:szCs w:val="21"/>
          <w:lang w:val="x-none" w:eastAsia="x-none"/>
        </w:rPr>
        <w:t>d</w:t>
      </w:r>
      <w:r w:rsidRPr="00BA04D8">
        <w:rPr>
          <w:rFonts w:asciiTheme="minorHAnsi" w:hAnsiTheme="minorHAnsi" w:cstheme="minorHAnsi"/>
          <w:spacing w:val="-1"/>
          <w:sz w:val="21"/>
          <w:szCs w:val="21"/>
          <w:lang w:val="x-none" w:eastAsia="x-none"/>
        </w:rPr>
        <w:t>w</w:t>
      </w:r>
      <w:r w:rsidRPr="00BA04D8">
        <w:rPr>
          <w:rFonts w:asciiTheme="minorHAnsi" w:hAnsiTheme="minorHAnsi" w:cstheme="minorHAnsi"/>
          <w:sz w:val="21"/>
          <w:szCs w:val="21"/>
          <w:lang w:val="x-none" w:eastAsia="x-none"/>
        </w:rPr>
        <w:t>ó</w:t>
      </w:r>
      <w:r w:rsidRPr="00BA04D8">
        <w:rPr>
          <w:rFonts w:asciiTheme="minorHAnsi" w:hAnsiTheme="minorHAnsi" w:cstheme="minorHAnsi"/>
          <w:spacing w:val="-1"/>
          <w:sz w:val="21"/>
          <w:szCs w:val="21"/>
          <w:lang w:val="x-none" w:eastAsia="x-none"/>
        </w:rPr>
        <w:t>c</w:t>
      </w:r>
      <w:r w:rsidRPr="00BA04D8">
        <w:rPr>
          <w:rFonts w:asciiTheme="minorHAnsi" w:hAnsiTheme="minorHAnsi" w:cstheme="minorHAnsi"/>
          <w:sz w:val="21"/>
          <w:szCs w:val="21"/>
          <w:lang w:val="x-none" w:eastAsia="x-none"/>
        </w:rPr>
        <w:t>h mie</w:t>
      </w:r>
      <w:r w:rsidRPr="00BA04D8">
        <w:rPr>
          <w:rFonts w:asciiTheme="minorHAnsi" w:hAnsiTheme="minorHAnsi" w:cstheme="minorHAnsi"/>
          <w:spacing w:val="1"/>
          <w:sz w:val="21"/>
          <w:szCs w:val="21"/>
          <w:lang w:val="x-none" w:eastAsia="x-none"/>
        </w:rPr>
        <w:t>j</w:t>
      </w:r>
      <w:r w:rsidRPr="00BA04D8">
        <w:rPr>
          <w:rFonts w:asciiTheme="minorHAnsi" w:hAnsiTheme="minorHAnsi" w:cstheme="minorHAnsi"/>
          <w:sz w:val="21"/>
          <w:szCs w:val="21"/>
          <w:lang w:val="x-none" w:eastAsia="x-none"/>
        </w:rPr>
        <w:t>sc</w:t>
      </w:r>
      <w:r w:rsidRPr="00BA04D8">
        <w:rPr>
          <w:rFonts w:asciiTheme="minorHAnsi" w:hAnsiTheme="minorHAnsi" w:cstheme="minorHAnsi"/>
          <w:spacing w:val="1"/>
          <w:sz w:val="21"/>
          <w:szCs w:val="21"/>
          <w:lang w:val="x-none" w:eastAsia="x-none"/>
        </w:rPr>
        <w:t xml:space="preserve"> p</w:t>
      </w:r>
      <w:r w:rsidRPr="00BA04D8">
        <w:rPr>
          <w:rFonts w:asciiTheme="minorHAnsi" w:hAnsiTheme="minorHAnsi" w:cstheme="minorHAnsi"/>
          <w:sz w:val="21"/>
          <w:szCs w:val="21"/>
          <w:lang w:val="x-none" w:eastAsia="x-none"/>
        </w:rPr>
        <w:t xml:space="preserve">o </w:t>
      </w:r>
      <w:r w:rsidRPr="00BA04D8">
        <w:rPr>
          <w:rFonts w:asciiTheme="minorHAnsi" w:hAnsiTheme="minorHAnsi" w:cstheme="minorHAnsi"/>
          <w:spacing w:val="1"/>
          <w:sz w:val="21"/>
          <w:szCs w:val="21"/>
          <w:lang w:val="x-none" w:eastAsia="x-none"/>
        </w:rPr>
        <w:t>p</w:t>
      </w:r>
      <w:r w:rsidRPr="00BA04D8">
        <w:rPr>
          <w:rFonts w:asciiTheme="minorHAnsi" w:hAnsiTheme="minorHAnsi" w:cstheme="minorHAnsi"/>
          <w:sz w:val="21"/>
          <w:szCs w:val="21"/>
          <w:lang w:val="x-none" w:eastAsia="x-none"/>
        </w:rPr>
        <w:t>r</w:t>
      </w:r>
      <w:r w:rsidRPr="00BA04D8">
        <w:rPr>
          <w:rFonts w:asciiTheme="minorHAnsi" w:hAnsiTheme="minorHAnsi" w:cstheme="minorHAnsi"/>
          <w:spacing w:val="1"/>
          <w:sz w:val="21"/>
          <w:szCs w:val="21"/>
          <w:lang w:val="x-none" w:eastAsia="x-none"/>
        </w:rPr>
        <w:t>z</w:t>
      </w:r>
      <w:r w:rsidRPr="00BA04D8">
        <w:rPr>
          <w:rFonts w:asciiTheme="minorHAnsi" w:hAnsiTheme="minorHAnsi" w:cstheme="minorHAnsi"/>
          <w:sz w:val="21"/>
          <w:szCs w:val="21"/>
          <w:lang w:val="x-none" w:eastAsia="x-none"/>
        </w:rPr>
        <w:t>ec</w:t>
      </w:r>
      <w:r w:rsidRPr="00BA04D8">
        <w:rPr>
          <w:rFonts w:asciiTheme="minorHAnsi" w:hAnsiTheme="minorHAnsi" w:cstheme="minorHAnsi"/>
          <w:spacing w:val="-2"/>
          <w:sz w:val="21"/>
          <w:szCs w:val="21"/>
          <w:lang w:val="x-none" w:eastAsia="x-none"/>
        </w:rPr>
        <w:t>i</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pacing w:val="-1"/>
          <w:sz w:val="21"/>
          <w:szCs w:val="21"/>
          <w:lang w:val="x-none" w:eastAsia="x-none"/>
        </w:rPr>
        <w:t>k</w:t>
      </w:r>
      <w:r w:rsidRPr="00BA04D8">
        <w:rPr>
          <w:rFonts w:asciiTheme="minorHAnsi" w:hAnsiTheme="minorHAnsi" w:cstheme="minorHAnsi"/>
          <w:spacing w:val="1"/>
          <w:sz w:val="21"/>
          <w:szCs w:val="21"/>
          <w:lang w:val="x-none" w:eastAsia="x-none"/>
        </w:rPr>
        <w:t>u zaokrąglona z zastosowaniem reguł matematycznych</w:t>
      </w:r>
      <w:r w:rsidRPr="00BA04D8">
        <w:rPr>
          <w:rFonts w:asciiTheme="minorHAnsi" w:hAnsiTheme="minorHAnsi" w:cstheme="minorHAnsi"/>
          <w:sz w:val="21"/>
          <w:szCs w:val="21"/>
          <w:lang w:eastAsia="x-none"/>
        </w:rPr>
        <w:t xml:space="preserve">; </w:t>
      </w:r>
      <w:r w:rsidRPr="00BA04D8">
        <w:rPr>
          <w:rFonts w:asciiTheme="minorHAnsi" w:hAnsiTheme="minorHAnsi" w:cstheme="minorHAnsi"/>
          <w:sz w:val="21"/>
          <w:szCs w:val="21"/>
          <w:lang w:val="x-none" w:eastAsia="x-none"/>
        </w:rPr>
        <w:t>wszystkie ceny jednostkowe winny być podane z dokładnością do dwóch miejsc po przecinku, zgodnie z zastosowaniem</w:t>
      </w:r>
      <w:r w:rsidRPr="00BA04D8">
        <w:rPr>
          <w:rFonts w:asciiTheme="minorHAnsi" w:hAnsiTheme="minorHAnsi" w:cstheme="minorHAnsi"/>
          <w:sz w:val="21"/>
          <w:szCs w:val="21"/>
          <w:lang w:eastAsia="x-none"/>
        </w:rPr>
        <w:t xml:space="preserve"> </w:t>
      </w:r>
      <w:r w:rsidRPr="00BA04D8">
        <w:rPr>
          <w:rFonts w:asciiTheme="minorHAnsi" w:hAnsiTheme="minorHAnsi" w:cstheme="minorHAnsi"/>
          <w:sz w:val="21"/>
          <w:szCs w:val="21"/>
          <w:lang w:val="x-none" w:eastAsia="x-none"/>
        </w:rPr>
        <w:t>matematycznych reguł zaokrąglania</w:t>
      </w:r>
      <w:r w:rsidRPr="00BA04D8">
        <w:rPr>
          <w:rFonts w:asciiTheme="minorHAnsi" w:hAnsiTheme="minorHAnsi" w:cstheme="minorHAnsi"/>
          <w:sz w:val="21"/>
          <w:szCs w:val="21"/>
          <w:lang w:eastAsia="x-none"/>
        </w:rPr>
        <w:t xml:space="preserve">; </w:t>
      </w:r>
      <w:r w:rsidRPr="00BA04D8">
        <w:rPr>
          <w:rFonts w:asciiTheme="minorHAnsi" w:hAnsiTheme="minorHAnsi" w:cstheme="minorHAnsi"/>
          <w:sz w:val="21"/>
          <w:szCs w:val="21"/>
          <w:lang w:val="x-none" w:eastAsia="x-none"/>
        </w:rPr>
        <w:t>w przypadku, gdy wykonawca poda ceny jednostkowe</w:t>
      </w:r>
      <w:r w:rsidRPr="00BA04D8">
        <w:rPr>
          <w:rFonts w:asciiTheme="minorHAnsi" w:hAnsiTheme="minorHAnsi" w:cstheme="minorHAnsi"/>
          <w:sz w:val="21"/>
          <w:szCs w:val="21"/>
          <w:lang w:eastAsia="x-none"/>
        </w:rPr>
        <w:t xml:space="preserve"> </w:t>
      </w:r>
      <w:r w:rsidRPr="00BA04D8">
        <w:rPr>
          <w:rFonts w:asciiTheme="minorHAnsi" w:hAnsiTheme="minorHAnsi" w:cstheme="minorHAnsi"/>
          <w:sz w:val="21"/>
          <w:szCs w:val="21"/>
          <w:lang w:val="x-none" w:eastAsia="x-none"/>
        </w:rPr>
        <w:t>z większą niż dwie liczbą cyfr po przecinku, zamawiający dokona poprawy tej ceny do dwóch miejsc po przecinku</w:t>
      </w:r>
      <w:r w:rsidRPr="00BA04D8">
        <w:rPr>
          <w:rFonts w:asciiTheme="minorHAnsi" w:hAnsiTheme="minorHAnsi" w:cstheme="minorHAnsi"/>
          <w:sz w:val="21"/>
          <w:szCs w:val="21"/>
          <w:lang w:eastAsia="x-none"/>
        </w:rPr>
        <w:t xml:space="preserve">, </w:t>
      </w:r>
      <w:r w:rsidRPr="00BA04D8">
        <w:rPr>
          <w:rFonts w:asciiTheme="minorHAnsi" w:hAnsiTheme="minorHAnsi" w:cstheme="minorHAnsi"/>
          <w:sz w:val="21"/>
          <w:szCs w:val="21"/>
          <w:lang w:val="x-none" w:eastAsia="x-none"/>
        </w:rPr>
        <w:t>zgodnie z matematycznymi regułami zaokrąglania.</w:t>
      </w:r>
    </w:p>
    <w:p w:rsidR="00F533B3" w:rsidRPr="00E9311D" w:rsidRDefault="00F533B3" w:rsidP="009A6AF1">
      <w:pPr>
        <w:numPr>
          <w:ilvl w:val="0"/>
          <w:numId w:val="103"/>
        </w:numPr>
        <w:tabs>
          <w:tab w:val="left" w:pos="426"/>
        </w:tabs>
        <w:ind w:left="426" w:hanging="426"/>
        <w:contextualSpacing/>
        <w:jc w:val="both"/>
        <w:rPr>
          <w:rFonts w:asciiTheme="minorHAnsi" w:hAnsiTheme="minorHAnsi" w:cstheme="minorHAnsi"/>
          <w:sz w:val="21"/>
          <w:szCs w:val="21"/>
          <w:lang w:val="x-none" w:eastAsia="x-none"/>
        </w:rPr>
      </w:pPr>
      <w:r w:rsidRPr="00BA04D8">
        <w:rPr>
          <w:rFonts w:asciiTheme="minorHAnsi" w:hAnsiTheme="minorHAnsi" w:cstheme="minorHAnsi"/>
          <w:sz w:val="21"/>
          <w:szCs w:val="21"/>
          <w:lang w:val="x-none" w:eastAsia="x-none"/>
        </w:rPr>
        <w:t>Zao</w:t>
      </w:r>
      <w:r w:rsidRPr="00BA04D8">
        <w:rPr>
          <w:rFonts w:asciiTheme="minorHAnsi" w:hAnsiTheme="minorHAnsi" w:cstheme="minorHAnsi"/>
          <w:spacing w:val="1"/>
          <w:sz w:val="21"/>
          <w:szCs w:val="21"/>
          <w:lang w:val="x-none" w:eastAsia="x-none"/>
        </w:rPr>
        <w:t>f</w:t>
      </w:r>
      <w:r w:rsidRPr="00BA04D8">
        <w:rPr>
          <w:rFonts w:asciiTheme="minorHAnsi" w:hAnsiTheme="minorHAnsi" w:cstheme="minorHAnsi"/>
          <w:sz w:val="21"/>
          <w:szCs w:val="21"/>
          <w:lang w:val="x-none" w:eastAsia="x-none"/>
        </w:rPr>
        <w:t>e</w:t>
      </w:r>
      <w:r w:rsidRPr="00BA04D8">
        <w:rPr>
          <w:rFonts w:asciiTheme="minorHAnsi" w:hAnsiTheme="minorHAnsi" w:cstheme="minorHAnsi"/>
          <w:spacing w:val="-2"/>
          <w:sz w:val="21"/>
          <w:szCs w:val="21"/>
          <w:lang w:val="x-none" w:eastAsia="x-none"/>
        </w:rPr>
        <w:t>r</w:t>
      </w:r>
      <w:r w:rsidRPr="00BA04D8">
        <w:rPr>
          <w:rFonts w:asciiTheme="minorHAnsi" w:hAnsiTheme="minorHAnsi" w:cstheme="minorHAnsi"/>
          <w:sz w:val="21"/>
          <w:szCs w:val="21"/>
          <w:lang w:val="x-none" w:eastAsia="x-none"/>
        </w:rPr>
        <w:t>o</w:t>
      </w:r>
      <w:r w:rsidRPr="00BA04D8">
        <w:rPr>
          <w:rFonts w:asciiTheme="minorHAnsi" w:hAnsiTheme="minorHAnsi" w:cstheme="minorHAnsi"/>
          <w:spacing w:val="-1"/>
          <w:sz w:val="21"/>
          <w:szCs w:val="21"/>
          <w:lang w:val="x-none" w:eastAsia="x-none"/>
        </w:rPr>
        <w:t>w</w:t>
      </w:r>
      <w:r w:rsidRPr="00BA04D8">
        <w:rPr>
          <w:rFonts w:asciiTheme="minorHAnsi" w:hAnsiTheme="minorHAnsi" w:cstheme="minorHAnsi"/>
          <w:sz w:val="21"/>
          <w:szCs w:val="21"/>
          <w:lang w:val="x-none" w:eastAsia="x-none"/>
        </w:rPr>
        <w:t>a</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 xml:space="preserve">a </w:t>
      </w:r>
      <w:r w:rsidRPr="00BA04D8">
        <w:rPr>
          <w:rFonts w:asciiTheme="minorHAnsi" w:hAnsiTheme="minorHAnsi" w:cstheme="minorHAnsi"/>
          <w:spacing w:val="-1"/>
          <w:sz w:val="21"/>
          <w:szCs w:val="21"/>
          <w:lang w:val="x-none" w:eastAsia="x-none"/>
        </w:rPr>
        <w:t>c</w:t>
      </w:r>
      <w:r w:rsidRPr="00BA04D8">
        <w:rPr>
          <w:rFonts w:asciiTheme="minorHAnsi" w:hAnsiTheme="minorHAnsi" w:cstheme="minorHAnsi"/>
          <w:sz w:val="21"/>
          <w:szCs w:val="21"/>
          <w:lang w:val="x-none" w:eastAsia="x-none"/>
        </w:rPr>
        <w:t>e</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 xml:space="preserve">a </w:t>
      </w:r>
      <w:r w:rsidRPr="00BA04D8">
        <w:rPr>
          <w:rFonts w:asciiTheme="minorHAnsi" w:hAnsiTheme="minorHAnsi" w:cstheme="minorHAnsi"/>
          <w:spacing w:val="1"/>
          <w:sz w:val="21"/>
          <w:szCs w:val="21"/>
          <w:lang w:val="x-none" w:eastAsia="x-none"/>
        </w:rPr>
        <w:t>p</w:t>
      </w:r>
      <w:r w:rsidRPr="00BA04D8">
        <w:rPr>
          <w:rFonts w:asciiTheme="minorHAnsi" w:hAnsiTheme="minorHAnsi" w:cstheme="minorHAnsi"/>
          <w:sz w:val="21"/>
          <w:szCs w:val="21"/>
          <w:lang w:val="x-none" w:eastAsia="x-none"/>
        </w:rPr>
        <w:t>o</w:t>
      </w:r>
      <w:r w:rsidRPr="00BA04D8">
        <w:rPr>
          <w:rFonts w:asciiTheme="minorHAnsi" w:hAnsiTheme="minorHAnsi" w:cstheme="minorHAnsi"/>
          <w:spacing w:val="-1"/>
          <w:sz w:val="21"/>
          <w:szCs w:val="21"/>
          <w:lang w:val="x-none" w:eastAsia="x-none"/>
        </w:rPr>
        <w:t>w</w:t>
      </w:r>
      <w:r w:rsidRPr="00BA04D8">
        <w:rPr>
          <w:rFonts w:asciiTheme="minorHAnsi" w:hAnsiTheme="minorHAnsi" w:cstheme="minorHAnsi"/>
          <w:spacing w:val="-2"/>
          <w:sz w:val="21"/>
          <w:szCs w:val="21"/>
          <w:lang w:val="x-none" w:eastAsia="x-none"/>
        </w:rPr>
        <w:t>i</w:t>
      </w:r>
      <w:r w:rsidRPr="00BA04D8">
        <w:rPr>
          <w:rFonts w:asciiTheme="minorHAnsi" w:hAnsiTheme="minorHAnsi" w:cstheme="minorHAnsi"/>
          <w:spacing w:val="1"/>
          <w:sz w:val="21"/>
          <w:szCs w:val="21"/>
          <w:lang w:val="x-none" w:eastAsia="x-none"/>
        </w:rPr>
        <w:t>nn</w:t>
      </w:r>
      <w:r w:rsidRPr="00BA04D8">
        <w:rPr>
          <w:rFonts w:asciiTheme="minorHAnsi" w:hAnsiTheme="minorHAnsi" w:cstheme="minorHAnsi"/>
          <w:sz w:val="21"/>
          <w:szCs w:val="21"/>
          <w:lang w:val="x-none" w:eastAsia="x-none"/>
        </w:rPr>
        <w:t xml:space="preserve">a </w:t>
      </w:r>
      <w:r w:rsidRPr="00BA04D8">
        <w:rPr>
          <w:rFonts w:asciiTheme="minorHAnsi" w:hAnsiTheme="minorHAnsi" w:cstheme="minorHAnsi"/>
          <w:spacing w:val="1"/>
          <w:sz w:val="21"/>
          <w:szCs w:val="21"/>
          <w:lang w:val="x-none" w:eastAsia="x-none"/>
        </w:rPr>
        <w:t>u</w:t>
      </w:r>
      <w:r w:rsidRPr="00BA04D8">
        <w:rPr>
          <w:rFonts w:asciiTheme="minorHAnsi" w:hAnsiTheme="minorHAnsi" w:cstheme="minorHAnsi"/>
          <w:spacing w:val="-1"/>
          <w:sz w:val="21"/>
          <w:szCs w:val="21"/>
          <w:lang w:val="x-none" w:eastAsia="x-none"/>
        </w:rPr>
        <w:t>w</w:t>
      </w:r>
      <w:r w:rsidRPr="00BA04D8">
        <w:rPr>
          <w:rFonts w:asciiTheme="minorHAnsi" w:hAnsiTheme="minorHAnsi" w:cstheme="minorHAnsi"/>
          <w:spacing w:val="1"/>
          <w:sz w:val="21"/>
          <w:szCs w:val="21"/>
          <w:lang w:val="x-none" w:eastAsia="x-none"/>
        </w:rPr>
        <w:t>z</w:t>
      </w:r>
      <w:r w:rsidRPr="00BA04D8">
        <w:rPr>
          <w:rFonts w:asciiTheme="minorHAnsi" w:hAnsiTheme="minorHAnsi" w:cstheme="minorHAnsi"/>
          <w:sz w:val="21"/>
          <w:szCs w:val="21"/>
          <w:lang w:val="x-none" w:eastAsia="x-none"/>
        </w:rPr>
        <w:t>glę</w:t>
      </w:r>
      <w:r w:rsidRPr="00BA04D8">
        <w:rPr>
          <w:rFonts w:asciiTheme="minorHAnsi" w:hAnsiTheme="minorHAnsi" w:cstheme="minorHAnsi"/>
          <w:spacing w:val="-1"/>
          <w:sz w:val="21"/>
          <w:szCs w:val="21"/>
          <w:lang w:val="x-none" w:eastAsia="x-none"/>
        </w:rPr>
        <w:t>d</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 xml:space="preserve">iać </w:t>
      </w:r>
      <w:r w:rsidRPr="00BA04D8">
        <w:rPr>
          <w:rFonts w:asciiTheme="minorHAnsi" w:hAnsiTheme="minorHAnsi" w:cstheme="minorHAnsi"/>
          <w:spacing w:val="-1"/>
          <w:sz w:val="21"/>
          <w:szCs w:val="21"/>
          <w:lang w:val="x-none" w:eastAsia="x-none"/>
        </w:rPr>
        <w:t>w</w:t>
      </w:r>
      <w:r w:rsidRPr="00BA04D8">
        <w:rPr>
          <w:rFonts w:asciiTheme="minorHAnsi" w:hAnsiTheme="minorHAnsi" w:cstheme="minorHAnsi"/>
          <w:sz w:val="21"/>
          <w:szCs w:val="21"/>
          <w:lang w:val="x-none" w:eastAsia="x-none"/>
        </w:rPr>
        <w:t>s</w:t>
      </w:r>
      <w:r w:rsidRPr="00BA04D8">
        <w:rPr>
          <w:rFonts w:asciiTheme="minorHAnsi" w:hAnsiTheme="minorHAnsi" w:cstheme="minorHAnsi"/>
          <w:spacing w:val="1"/>
          <w:sz w:val="21"/>
          <w:szCs w:val="21"/>
          <w:lang w:val="x-none" w:eastAsia="x-none"/>
        </w:rPr>
        <w:t>z</w:t>
      </w:r>
      <w:r w:rsidRPr="00BA04D8">
        <w:rPr>
          <w:rFonts w:asciiTheme="minorHAnsi" w:hAnsiTheme="minorHAnsi" w:cstheme="minorHAnsi"/>
          <w:sz w:val="21"/>
          <w:szCs w:val="21"/>
          <w:lang w:val="x-none" w:eastAsia="x-none"/>
        </w:rPr>
        <w:t>y</w:t>
      </w:r>
      <w:r w:rsidRPr="00BA04D8">
        <w:rPr>
          <w:rFonts w:asciiTheme="minorHAnsi" w:hAnsiTheme="minorHAnsi" w:cstheme="minorHAnsi"/>
          <w:spacing w:val="-1"/>
          <w:sz w:val="21"/>
          <w:szCs w:val="21"/>
          <w:lang w:val="x-none" w:eastAsia="x-none"/>
        </w:rPr>
        <w:t>stk</w:t>
      </w:r>
      <w:r w:rsidRPr="00BA04D8">
        <w:rPr>
          <w:rFonts w:asciiTheme="minorHAnsi" w:hAnsiTheme="minorHAnsi" w:cstheme="minorHAnsi"/>
          <w:spacing w:val="5"/>
          <w:sz w:val="21"/>
          <w:szCs w:val="21"/>
          <w:lang w:val="x-none" w:eastAsia="x-none"/>
        </w:rPr>
        <w:t>i</w:t>
      </w:r>
      <w:r w:rsidRPr="00BA04D8">
        <w:rPr>
          <w:rFonts w:asciiTheme="minorHAnsi" w:hAnsiTheme="minorHAnsi" w:cstheme="minorHAnsi"/>
          <w:sz w:val="21"/>
          <w:szCs w:val="21"/>
          <w:lang w:val="x-none" w:eastAsia="x-none"/>
        </w:rPr>
        <w:t xml:space="preserve">e </w:t>
      </w:r>
      <w:r w:rsidRPr="00BA04D8">
        <w:rPr>
          <w:rFonts w:asciiTheme="minorHAnsi" w:hAnsiTheme="minorHAnsi" w:cstheme="minorHAnsi"/>
          <w:spacing w:val="-1"/>
          <w:sz w:val="21"/>
          <w:szCs w:val="21"/>
          <w:lang w:val="x-none" w:eastAsia="x-none"/>
        </w:rPr>
        <w:t>k</w:t>
      </w:r>
      <w:r w:rsidRPr="00BA04D8">
        <w:rPr>
          <w:rFonts w:asciiTheme="minorHAnsi" w:hAnsiTheme="minorHAnsi" w:cstheme="minorHAnsi"/>
          <w:sz w:val="21"/>
          <w:szCs w:val="21"/>
          <w:lang w:val="x-none" w:eastAsia="x-none"/>
        </w:rPr>
        <w:t>os</w:t>
      </w:r>
      <w:r w:rsidRPr="00BA04D8">
        <w:rPr>
          <w:rFonts w:asciiTheme="minorHAnsi" w:hAnsiTheme="minorHAnsi" w:cstheme="minorHAnsi"/>
          <w:spacing w:val="1"/>
          <w:sz w:val="21"/>
          <w:szCs w:val="21"/>
          <w:lang w:val="x-none" w:eastAsia="x-none"/>
        </w:rPr>
        <w:t>zt</w:t>
      </w:r>
      <w:r w:rsidRPr="00BA04D8">
        <w:rPr>
          <w:rFonts w:asciiTheme="minorHAnsi" w:hAnsiTheme="minorHAnsi" w:cstheme="minorHAnsi"/>
          <w:sz w:val="21"/>
          <w:szCs w:val="21"/>
          <w:lang w:val="x-none" w:eastAsia="x-none"/>
        </w:rPr>
        <w:t xml:space="preserve">y </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i</w:t>
      </w:r>
      <w:r w:rsidRPr="00BA04D8">
        <w:rPr>
          <w:rFonts w:asciiTheme="minorHAnsi" w:hAnsiTheme="minorHAnsi" w:cstheme="minorHAnsi"/>
          <w:spacing w:val="-2"/>
          <w:sz w:val="21"/>
          <w:szCs w:val="21"/>
          <w:lang w:val="x-none" w:eastAsia="x-none"/>
        </w:rPr>
        <w:t>e</w:t>
      </w:r>
      <w:r w:rsidRPr="00BA04D8">
        <w:rPr>
          <w:rFonts w:asciiTheme="minorHAnsi" w:hAnsiTheme="minorHAnsi" w:cstheme="minorHAnsi"/>
          <w:spacing w:val="1"/>
          <w:sz w:val="21"/>
          <w:szCs w:val="21"/>
          <w:lang w:val="x-none" w:eastAsia="x-none"/>
        </w:rPr>
        <w:t>zb</w:t>
      </w:r>
      <w:r w:rsidRPr="00BA04D8">
        <w:rPr>
          <w:rFonts w:asciiTheme="minorHAnsi" w:hAnsiTheme="minorHAnsi" w:cstheme="minorHAnsi"/>
          <w:spacing w:val="-2"/>
          <w:sz w:val="21"/>
          <w:szCs w:val="21"/>
          <w:lang w:val="x-none" w:eastAsia="x-none"/>
        </w:rPr>
        <w:t>ę</w:t>
      </w:r>
      <w:r w:rsidRPr="00BA04D8">
        <w:rPr>
          <w:rFonts w:asciiTheme="minorHAnsi" w:hAnsiTheme="minorHAnsi" w:cstheme="minorHAnsi"/>
          <w:spacing w:val="1"/>
          <w:sz w:val="21"/>
          <w:szCs w:val="21"/>
          <w:lang w:val="x-none" w:eastAsia="x-none"/>
        </w:rPr>
        <w:t>d</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 xml:space="preserve">e </w:t>
      </w:r>
      <w:r w:rsidRPr="00BA04D8">
        <w:rPr>
          <w:rFonts w:asciiTheme="minorHAnsi" w:hAnsiTheme="minorHAnsi" w:cstheme="minorHAnsi"/>
          <w:spacing w:val="-1"/>
          <w:sz w:val="21"/>
          <w:szCs w:val="21"/>
          <w:lang w:val="x-none" w:eastAsia="x-none"/>
        </w:rPr>
        <w:t>d</w:t>
      </w:r>
      <w:r w:rsidRPr="00BA04D8">
        <w:rPr>
          <w:rFonts w:asciiTheme="minorHAnsi" w:hAnsiTheme="minorHAnsi" w:cstheme="minorHAnsi"/>
          <w:sz w:val="21"/>
          <w:szCs w:val="21"/>
          <w:lang w:val="x-none" w:eastAsia="x-none"/>
        </w:rPr>
        <w:t xml:space="preserve">o </w:t>
      </w:r>
      <w:r w:rsidRPr="00BA04D8">
        <w:rPr>
          <w:rFonts w:asciiTheme="minorHAnsi" w:hAnsiTheme="minorHAnsi" w:cstheme="minorHAnsi"/>
          <w:spacing w:val="-1"/>
          <w:sz w:val="21"/>
          <w:szCs w:val="21"/>
          <w:lang w:val="x-none" w:eastAsia="x-none"/>
        </w:rPr>
        <w:t>w</w:t>
      </w:r>
      <w:r w:rsidRPr="00BA04D8">
        <w:rPr>
          <w:rFonts w:asciiTheme="minorHAnsi" w:hAnsiTheme="minorHAnsi" w:cstheme="minorHAnsi"/>
          <w:sz w:val="21"/>
          <w:szCs w:val="21"/>
          <w:lang w:val="x-none" w:eastAsia="x-none"/>
        </w:rPr>
        <w:t>y</w:t>
      </w:r>
      <w:r w:rsidRPr="00BA04D8">
        <w:rPr>
          <w:rFonts w:asciiTheme="minorHAnsi" w:hAnsiTheme="minorHAnsi" w:cstheme="minorHAnsi"/>
          <w:spacing w:val="-2"/>
          <w:sz w:val="21"/>
          <w:szCs w:val="21"/>
          <w:lang w:val="x-none" w:eastAsia="x-none"/>
        </w:rPr>
        <w:t>k</w:t>
      </w:r>
      <w:r w:rsidRPr="00BA04D8">
        <w:rPr>
          <w:rFonts w:asciiTheme="minorHAnsi" w:hAnsiTheme="minorHAnsi" w:cstheme="minorHAnsi"/>
          <w:sz w:val="21"/>
          <w:szCs w:val="21"/>
          <w:lang w:val="x-none" w:eastAsia="x-none"/>
        </w:rPr>
        <w:t>o</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a</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 xml:space="preserve">ia </w:t>
      </w:r>
      <w:r w:rsidRPr="00BA04D8">
        <w:rPr>
          <w:rFonts w:asciiTheme="minorHAnsi" w:hAnsiTheme="minorHAnsi" w:cstheme="minorHAnsi"/>
          <w:spacing w:val="1"/>
          <w:sz w:val="21"/>
          <w:szCs w:val="21"/>
          <w:lang w:val="x-none" w:eastAsia="x-none"/>
        </w:rPr>
        <w:t>p</w:t>
      </w:r>
      <w:r w:rsidRPr="00BA04D8">
        <w:rPr>
          <w:rFonts w:asciiTheme="minorHAnsi" w:hAnsiTheme="minorHAnsi" w:cstheme="minorHAnsi"/>
          <w:sz w:val="21"/>
          <w:szCs w:val="21"/>
          <w:lang w:val="x-none" w:eastAsia="x-none"/>
        </w:rPr>
        <w:t>r</w:t>
      </w:r>
      <w:r w:rsidRPr="00BA04D8">
        <w:rPr>
          <w:rFonts w:asciiTheme="minorHAnsi" w:hAnsiTheme="minorHAnsi" w:cstheme="minorHAnsi"/>
          <w:spacing w:val="1"/>
          <w:sz w:val="21"/>
          <w:szCs w:val="21"/>
          <w:lang w:val="x-none" w:eastAsia="x-none"/>
        </w:rPr>
        <w:t>z</w:t>
      </w:r>
      <w:r w:rsidRPr="00BA04D8">
        <w:rPr>
          <w:rFonts w:asciiTheme="minorHAnsi" w:hAnsiTheme="minorHAnsi" w:cstheme="minorHAnsi"/>
          <w:spacing w:val="-2"/>
          <w:sz w:val="21"/>
          <w:szCs w:val="21"/>
          <w:lang w:val="x-none" w:eastAsia="x-none"/>
        </w:rPr>
        <w:t>e</w:t>
      </w:r>
      <w:r w:rsidRPr="00BA04D8">
        <w:rPr>
          <w:rFonts w:asciiTheme="minorHAnsi" w:hAnsiTheme="minorHAnsi" w:cstheme="minorHAnsi"/>
          <w:spacing w:val="1"/>
          <w:sz w:val="21"/>
          <w:szCs w:val="21"/>
          <w:lang w:val="x-none" w:eastAsia="x-none"/>
        </w:rPr>
        <w:t>d</w:t>
      </w:r>
      <w:r w:rsidRPr="00BA04D8">
        <w:rPr>
          <w:rFonts w:asciiTheme="minorHAnsi" w:hAnsiTheme="minorHAnsi" w:cstheme="minorHAnsi"/>
          <w:sz w:val="21"/>
          <w:szCs w:val="21"/>
          <w:lang w:val="x-none" w:eastAsia="x-none"/>
        </w:rPr>
        <w:t>mi</w:t>
      </w:r>
      <w:r w:rsidRPr="00BA04D8">
        <w:rPr>
          <w:rFonts w:asciiTheme="minorHAnsi" w:hAnsiTheme="minorHAnsi" w:cstheme="minorHAnsi"/>
          <w:spacing w:val="-1"/>
          <w:sz w:val="21"/>
          <w:szCs w:val="21"/>
          <w:lang w:val="x-none" w:eastAsia="x-none"/>
        </w:rPr>
        <w:t>o</w:t>
      </w:r>
      <w:r w:rsidRPr="00BA04D8">
        <w:rPr>
          <w:rFonts w:asciiTheme="minorHAnsi" w:hAnsiTheme="minorHAnsi" w:cstheme="minorHAnsi"/>
          <w:spacing w:val="2"/>
          <w:sz w:val="21"/>
          <w:szCs w:val="21"/>
          <w:lang w:val="x-none" w:eastAsia="x-none"/>
        </w:rPr>
        <w:t>t</w:t>
      </w:r>
      <w:r w:rsidRPr="00BA04D8">
        <w:rPr>
          <w:rFonts w:asciiTheme="minorHAnsi" w:hAnsiTheme="minorHAnsi" w:cstheme="minorHAnsi"/>
          <w:sz w:val="21"/>
          <w:szCs w:val="21"/>
          <w:lang w:val="x-none" w:eastAsia="x-none"/>
        </w:rPr>
        <w:t>u</w:t>
      </w:r>
      <w:r w:rsidRPr="00BA04D8">
        <w:rPr>
          <w:rFonts w:asciiTheme="minorHAnsi" w:hAnsiTheme="minorHAnsi" w:cstheme="minorHAnsi"/>
          <w:spacing w:val="1"/>
          <w:sz w:val="21"/>
          <w:szCs w:val="21"/>
          <w:lang w:val="x-none" w:eastAsia="x-none"/>
        </w:rPr>
        <w:t xml:space="preserve"> z</w:t>
      </w:r>
      <w:r w:rsidRPr="00BA04D8">
        <w:rPr>
          <w:rFonts w:asciiTheme="minorHAnsi" w:hAnsiTheme="minorHAnsi" w:cstheme="minorHAnsi"/>
          <w:sz w:val="21"/>
          <w:szCs w:val="21"/>
          <w:lang w:val="x-none" w:eastAsia="x-none"/>
        </w:rPr>
        <w:t>am</w:t>
      </w:r>
      <w:r w:rsidRPr="00BA04D8">
        <w:rPr>
          <w:rFonts w:asciiTheme="minorHAnsi" w:hAnsiTheme="minorHAnsi" w:cstheme="minorHAnsi"/>
          <w:spacing w:val="1"/>
          <w:sz w:val="21"/>
          <w:szCs w:val="21"/>
          <w:lang w:val="x-none" w:eastAsia="x-none"/>
        </w:rPr>
        <w:t>ó</w:t>
      </w:r>
      <w:r w:rsidRPr="00BA04D8">
        <w:rPr>
          <w:rFonts w:asciiTheme="minorHAnsi" w:hAnsiTheme="minorHAnsi" w:cstheme="minorHAnsi"/>
          <w:spacing w:val="-1"/>
          <w:sz w:val="21"/>
          <w:szCs w:val="21"/>
          <w:lang w:val="x-none" w:eastAsia="x-none"/>
        </w:rPr>
        <w:t>w</w:t>
      </w:r>
      <w:r w:rsidRPr="00BA04D8">
        <w:rPr>
          <w:rFonts w:asciiTheme="minorHAnsi" w:hAnsiTheme="minorHAnsi" w:cstheme="minorHAnsi"/>
          <w:sz w:val="21"/>
          <w:szCs w:val="21"/>
          <w:lang w:val="x-none" w:eastAsia="x-none"/>
        </w:rPr>
        <w:t>ie</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i</w:t>
      </w:r>
      <w:r w:rsidRPr="00BA04D8">
        <w:rPr>
          <w:rFonts w:asciiTheme="minorHAnsi" w:hAnsiTheme="minorHAnsi" w:cstheme="minorHAnsi"/>
          <w:spacing w:val="-1"/>
          <w:sz w:val="21"/>
          <w:szCs w:val="21"/>
          <w:lang w:val="x-none" w:eastAsia="x-none"/>
        </w:rPr>
        <w:t>a,</w:t>
      </w:r>
      <w:r w:rsidRPr="00BA04D8">
        <w:rPr>
          <w:rFonts w:asciiTheme="minorHAnsi" w:hAnsiTheme="minorHAnsi" w:cstheme="minorHAnsi"/>
          <w:sz w:val="21"/>
          <w:szCs w:val="21"/>
          <w:lang w:val="x-none" w:eastAsia="x-none"/>
        </w:rPr>
        <w:t xml:space="preserve"> </w:t>
      </w:r>
      <w:r w:rsidRPr="00BA04D8">
        <w:rPr>
          <w:rFonts w:asciiTheme="minorHAnsi" w:hAnsiTheme="minorHAnsi" w:cstheme="minorHAnsi"/>
          <w:spacing w:val="1"/>
          <w:sz w:val="21"/>
          <w:szCs w:val="21"/>
          <w:lang w:val="x-none" w:eastAsia="x-none"/>
        </w:rPr>
        <w:t>z</w:t>
      </w:r>
      <w:r w:rsidRPr="00BA04D8">
        <w:rPr>
          <w:rFonts w:asciiTheme="minorHAnsi" w:hAnsiTheme="minorHAnsi" w:cstheme="minorHAnsi"/>
          <w:sz w:val="21"/>
          <w:szCs w:val="21"/>
          <w:lang w:val="x-none" w:eastAsia="x-none"/>
        </w:rPr>
        <w:t>go</w:t>
      </w:r>
      <w:r w:rsidRPr="00BA04D8">
        <w:rPr>
          <w:rFonts w:asciiTheme="minorHAnsi" w:hAnsiTheme="minorHAnsi" w:cstheme="minorHAnsi"/>
          <w:spacing w:val="-1"/>
          <w:sz w:val="21"/>
          <w:szCs w:val="21"/>
          <w:lang w:val="x-none" w:eastAsia="x-none"/>
        </w:rPr>
        <w:t>d</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 xml:space="preserve">ie z </w:t>
      </w:r>
      <w:r w:rsidRPr="00BA04D8">
        <w:rPr>
          <w:rFonts w:asciiTheme="minorHAnsi" w:hAnsiTheme="minorHAnsi" w:cstheme="minorHAnsi"/>
          <w:spacing w:val="-1"/>
          <w:sz w:val="21"/>
          <w:szCs w:val="21"/>
          <w:lang w:val="x-none" w:eastAsia="x-none"/>
        </w:rPr>
        <w:t>w</w:t>
      </w:r>
      <w:r w:rsidRPr="00BA04D8">
        <w:rPr>
          <w:rFonts w:asciiTheme="minorHAnsi" w:hAnsiTheme="minorHAnsi" w:cstheme="minorHAnsi"/>
          <w:sz w:val="21"/>
          <w:szCs w:val="21"/>
          <w:lang w:val="x-none" w:eastAsia="x-none"/>
        </w:rPr>
        <w:t>ymaga</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ia</w:t>
      </w:r>
      <w:r w:rsidRPr="00BA04D8">
        <w:rPr>
          <w:rFonts w:asciiTheme="minorHAnsi" w:hAnsiTheme="minorHAnsi" w:cstheme="minorHAnsi"/>
          <w:spacing w:val="-2"/>
          <w:sz w:val="21"/>
          <w:szCs w:val="21"/>
          <w:lang w:val="x-none" w:eastAsia="x-none"/>
        </w:rPr>
        <w:t>m</w:t>
      </w:r>
      <w:r w:rsidRPr="00BA04D8">
        <w:rPr>
          <w:rFonts w:asciiTheme="minorHAnsi" w:hAnsiTheme="minorHAnsi" w:cstheme="minorHAnsi"/>
          <w:sz w:val="21"/>
          <w:szCs w:val="21"/>
          <w:lang w:val="x-none" w:eastAsia="x-none"/>
        </w:rPr>
        <w:t>i o</w:t>
      </w:r>
      <w:r w:rsidRPr="00BA04D8">
        <w:rPr>
          <w:rFonts w:asciiTheme="minorHAnsi" w:hAnsiTheme="minorHAnsi" w:cstheme="minorHAnsi"/>
          <w:spacing w:val="-1"/>
          <w:sz w:val="21"/>
          <w:szCs w:val="21"/>
          <w:lang w:val="x-none" w:eastAsia="x-none"/>
        </w:rPr>
        <w:t>k</w:t>
      </w:r>
      <w:r w:rsidRPr="00BA04D8">
        <w:rPr>
          <w:rFonts w:asciiTheme="minorHAnsi" w:hAnsiTheme="minorHAnsi" w:cstheme="minorHAnsi"/>
          <w:sz w:val="21"/>
          <w:szCs w:val="21"/>
          <w:lang w:val="x-none" w:eastAsia="x-none"/>
        </w:rPr>
        <w:t>reślo</w:t>
      </w:r>
      <w:r w:rsidRPr="00BA04D8">
        <w:rPr>
          <w:rFonts w:asciiTheme="minorHAnsi" w:hAnsiTheme="minorHAnsi" w:cstheme="minorHAnsi"/>
          <w:spacing w:val="1"/>
          <w:sz w:val="21"/>
          <w:szCs w:val="21"/>
          <w:lang w:val="x-none" w:eastAsia="x-none"/>
        </w:rPr>
        <w:t>n</w:t>
      </w:r>
      <w:r w:rsidRPr="00BA04D8">
        <w:rPr>
          <w:rFonts w:asciiTheme="minorHAnsi" w:hAnsiTheme="minorHAnsi" w:cstheme="minorHAnsi"/>
          <w:sz w:val="21"/>
          <w:szCs w:val="21"/>
          <w:lang w:val="x-none" w:eastAsia="x-none"/>
        </w:rPr>
        <w:t>ymi w dokumentach zamówienia, w tym koszty opomiarowania ilości wody zużytej przez wykonawcę do przeprowadzenia</w:t>
      </w:r>
      <w:r w:rsidR="00E9311D">
        <w:rPr>
          <w:rFonts w:asciiTheme="minorHAnsi" w:hAnsiTheme="minorHAnsi" w:cstheme="minorHAnsi"/>
          <w:sz w:val="21"/>
          <w:szCs w:val="21"/>
          <w:lang w:eastAsia="x-none"/>
        </w:rPr>
        <w:t xml:space="preserve"> </w:t>
      </w:r>
      <w:r w:rsidR="00E9311D" w:rsidRPr="00E9311D">
        <w:rPr>
          <w:rFonts w:asciiTheme="minorHAnsi" w:hAnsiTheme="minorHAnsi" w:cstheme="minorHAnsi"/>
          <w:sz w:val="21"/>
          <w:szCs w:val="21"/>
        </w:rPr>
        <w:t xml:space="preserve">prób szczelności, płukania i dezynfekcji </w:t>
      </w:r>
      <w:r w:rsidR="00E9311D" w:rsidRPr="00E9311D">
        <w:rPr>
          <w:rFonts w:ascii="Calibri" w:hAnsi="Calibri" w:cs="Calibri"/>
          <w:sz w:val="21"/>
          <w:szCs w:val="21"/>
        </w:rPr>
        <w:t>wykonanych sieci / rurociągów</w:t>
      </w:r>
      <w:r w:rsidRPr="00E9311D">
        <w:rPr>
          <w:rFonts w:asciiTheme="minorHAnsi" w:hAnsiTheme="minorHAnsi" w:cstheme="minorHAnsi"/>
          <w:sz w:val="21"/>
          <w:szCs w:val="21"/>
          <w:lang w:val="x-none" w:eastAsia="x-none"/>
        </w:rPr>
        <w:t>, wyliczone na podstawie następujących stawek / opłat:</w:t>
      </w:r>
    </w:p>
    <w:p w:rsidR="00F533B3" w:rsidRPr="00BA04D8" w:rsidRDefault="00F533B3" w:rsidP="009A6AF1">
      <w:pPr>
        <w:numPr>
          <w:ilvl w:val="1"/>
          <w:numId w:val="103"/>
        </w:numPr>
        <w:tabs>
          <w:tab w:val="num"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1 m</w:t>
      </w:r>
      <w:r w:rsidRPr="00BA04D8">
        <w:rPr>
          <w:rFonts w:asciiTheme="minorHAnsi" w:hAnsiTheme="minorHAnsi" w:cstheme="minorHAnsi"/>
          <w:sz w:val="21"/>
          <w:szCs w:val="21"/>
          <w:vertAlign w:val="superscript"/>
        </w:rPr>
        <w:t>3</w:t>
      </w:r>
      <w:r w:rsidRPr="00BA04D8">
        <w:rPr>
          <w:rFonts w:asciiTheme="minorHAnsi" w:hAnsiTheme="minorHAnsi" w:cstheme="minorHAnsi"/>
          <w:sz w:val="21"/>
          <w:szCs w:val="21"/>
        </w:rPr>
        <w:t xml:space="preserve"> wody – 7,20 zł /m</w:t>
      </w:r>
      <w:r w:rsidRPr="00BA04D8">
        <w:rPr>
          <w:rFonts w:asciiTheme="minorHAnsi" w:hAnsiTheme="minorHAnsi" w:cstheme="minorHAnsi"/>
          <w:sz w:val="21"/>
          <w:szCs w:val="21"/>
          <w:vertAlign w:val="superscript"/>
        </w:rPr>
        <w:t>3</w:t>
      </w:r>
      <w:r w:rsidRPr="00BA04D8">
        <w:rPr>
          <w:rFonts w:asciiTheme="minorHAnsi" w:hAnsiTheme="minorHAnsi" w:cstheme="minorHAnsi"/>
          <w:sz w:val="21"/>
          <w:szCs w:val="21"/>
        </w:rPr>
        <w:t xml:space="preserve"> netto;</w:t>
      </w:r>
    </w:p>
    <w:p w:rsidR="00F533B3" w:rsidRPr="00BA04D8" w:rsidRDefault="00F533B3" w:rsidP="009A6AF1">
      <w:pPr>
        <w:numPr>
          <w:ilvl w:val="1"/>
          <w:numId w:val="103"/>
        </w:numPr>
        <w:tabs>
          <w:tab w:val="num"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Jednorazowy montaż (x1) i demontaż (x1) zestawu wodomierzowego – 123,00 zł netto x 2;</w:t>
      </w:r>
    </w:p>
    <w:p w:rsidR="00F533B3" w:rsidRPr="00BA04D8" w:rsidRDefault="00F533B3" w:rsidP="009A6AF1">
      <w:pPr>
        <w:numPr>
          <w:ilvl w:val="1"/>
          <w:numId w:val="103"/>
        </w:numPr>
        <w:tabs>
          <w:tab w:val="num"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Kaucja za zestaw wodomierzowy Ø 40 do montażu na stojaku hydrantowym – 1 200,00 zł netto, pobierana jako zabezpieczenie naprawy szkód poniesionych przez zamawiającego w związku z udostępnieniem zestawu wodomierzowego, w tym zwłaszcza związanych ze zniszczeniem lub uszkodzeniem w/w rzeczy; kaucja zwracana jest na podstawie podpisanego przez obie strony protokołu demontażu zestawu wodomierzowego </w:t>
      </w:r>
      <w:r w:rsidR="0070672B" w:rsidRPr="00BA04D8">
        <w:rPr>
          <w:rFonts w:asciiTheme="minorHAnsi" w:hAnsiTheme="minorHAnsi" w:cstheme="minorHAnsi"/>
          <w:sz w:val="21"/>
          <w:szCs w:val="21"/>
        </w:rPr>
        <w:br/>
      </w:r>
      <w:r w:rsidRPr="00BA04D8">
        <w:rPr>
          <w:rFonts w:asciiTheme="minorHAnsi" w:hAnsiTheme="minorHAnsi" w:cstheme="minorHAnsi"/>
          <w:sz w:val="21"/>
          <w:szCs w:val="21"/>
        </w:rPr>
        <w:t>w wysokości wynikającej z ewentualnych potrąceń w związku z realizacją roszczeń przysługujących zamawiającemu;</w:t>
      </w:r>
    </w:p>
    <w:p w:rsidR="00F533B3" w:rsidRPr="00BA04D8" w:rsidRDefault="00F533B3" w:rsidP="009A6AF1">
      <w:pPr>
        <w:numPr>
          <w:ilvl w:val="1"/>
          <w:numId w:val="103"/>
        </w:numPr>
        <w:tabs>
          <w:tab w:val="num"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Stawka dobowa za wynajem stojaka hydrantowego:</w:t>
      </w:r>
    </w:p>
    <w:p w:rsidR="00F533B3" w:rsidRPr="00BA04D8" w:rsidRDefault="00F533B3" w:rsidP="009A6AF1">
      <w:pPr>
        <w:numPr>
          <w:ilvl w:val="4"/>
          <w:numId w:val="33"/>
        </w:numPr>
        <w:tabs>
          <w:tab w:val="num"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10,00 zł netto, za okres od 1 – 5 dni najmu,</w:t>
      </w:r>
    </w:p>
    <w:p w:rsidR="00F533B3" w:rsidRPr="00BA04D8" w:rsidRDefault="00F533B3" w:rsidP="009A6AF1">
      <w:pPr>
        <w:numPr>
          <w:ilvl w:val="4"/>
          <w:numId w:val="33"/>
        </w:numPr>
        <w:tabs>
          <w:tab w:val="num" w:pos="1276"/>
        </w:tabs>
        <w:ind w:left="1276" w:hanging="425"/>
        <w:jc w:val="both"/>
        <w:rPr>
          <w:rFonts w:asciiTheme="minorHAnsi" w:hAnsiTheme="minorHAnsi" w:cstheme="minorHAnsi"/>
          <w:sz w:val="21"/>
          <w:szCs w:val="21"/>
        </w:rPr>
      </w:pPr>
      <w:r w:rsidRPr="00BA04D8">
        <w:rPr>
          <w:rFonts w:asciiTheme="minorHAnsi" w:hAnsiTheme="minorHAnsi" w:cstheme="minorHAnsi"/>
          <w:sz w:val="21"/>
          <w:szCs w:val="21"/>
        </w:rPr>
        <w:t>2,00 zł netto, za każdy kolejny dzień najmu.</w:t>
      </w:r>
    </w:p>
    <w:p w:rsidR="00590FC1" w:rsidRPr="00BA04D8" w:rsidRDefault="00F533B3" w:rsidP="009A6AF1">
      <w:pPr>
        <w:numPr>
          <w:ilvl w:val="0"/>
          <w:numId w:val="103"/>
        </w:numPr>
        <w:tabs>
          <w:tab w:val="left" w:pos="426"/>
        </w:tabs>
        <w:ind w:left="426" w:hanging="426"/>
        <w:contextualSpacing/>
        <w:jc w:val="both"/>
        <w:rPr>
          <w:rFonts w:asciiTheme="minorHAnsi" w:hAnsiTheme="minorHAnsi" w:cstheme="minorHAnsi"/>
          <w:sz w:val="21"/>
          <w:szCs w:val="21"/>
          <w:lang w:val="x-none" w:eastAsia="x-none"/>
        </w:rPr>
      </w:pPr>
      <w:r w:rsidRPr="00BA04D8">
        <w:rPr>
          <w:rFonts w:asciiTheme="minorHAnsi" w:hAnsiTheme="minorHAnsi" w:cstheme="minorHAnsi"/>
          <w:sz w:val="21"/>
          <w:szCs w:val="21"/>
          <w:lang w:val="x-none" w:eastAsia="x-none"/>
        </w:rPr>
        <w:t xml:space="preserve">Cena winna być niezmienna przez cały okres realizacji zamówienia, za wyjątkiem wprowadzenia zmian </w:t>
      </w:r>
      <w:r w:rsidR="0070672B" w:rsidRPr="00BA04D8">
        <w:rPr>
          <w:rFonts w:asciiTheme="minorHAnsi" w:hAnsiTheme="minorHAnsi" w:cstheme="minorHAnsi"/>
          <w:sz w:val="21"/>
          <w:szCs w:val="21"/>
          <w:lang w:val="x-none" w:eastAsia="x-none"/>
        </w:rPr>
        <w:br/>
      </w:r>
      <w:r w:rsidRPr="00BA04D8">
        <w:rPr>
          <w:rFonts w:asciiTheme="minorHAnsi" w:hAnsiTheme="minorHAnsi" w:cstheme="minorHAnsi"/>
          <w:sz w:val="21"/>
          <w:szCs w:val="21"/>
          <w:lang w:val="x-none" w:eastAsia="x-none"/>
        </w:rPr>
        <w:t>w przepisach dotyczących stawki podatku VAT – w takim przypadku istniała będzie możliwość zmiany cen (kwot brutto), których zmiany te będą dotyczyć;</w:t>
      </w:r>
      <w:r w:rsidRPr="00BA04D8">
        <w:rPr>
          <w:rFonts w:asciiTheme="minorHAnsi" w:hAnsiTheme="minorHAnsi" w:cstheme="minorHAnsi"/>
          <w:sz w:val="21"/>
          <w:szCs w:val="21"/>
          <w:lang w:eastAsia="x-none"/>
        </w:rPr>
        <w:t xml:space="preserve"> </w:t>
      </w:r>
      <w:r w:rsidRPr="00BA04D8">
        <w:rPr>
          <w:rFonts w:asciiTheme="minorHAnsi" w:hAnsiTheme="minorHAnsi" w:cstheme="minorHAnsi"/>
          <w:sz w:val="21"/>
          <w:szCs w:val="21"/>
          <w:lang w:val="x-none" w:eastAsia="x-none"/>
        </w:rPr>
        <w:t xml:space="preserve">skalkulowana cena winna obejmować wszelkie koszty, jakie poniesie wykonawca z tytułu należytego, zgodnego z umową i obowiązującymi przepisami wykonania przedmiotu zamówienia; cena powinna zawierać wszelkie koszty, jakie wykonawca uważa za niezbędne, w celu terminowego </w:t>
      </w:r>
      <w:r w:rsidR="0070672B" w:rsidRPr="00BA04D8">
        <w:rPr>
          <w:rFonts w:asciiTheme="minorHAnsi" w:hAnsiTheme="minorHAnsi" w:cstheme="minorHAnsi"/>
          <w:sz w:val="21"/>
          <w:szCs w:val="21"/>
          <w:lang w:val="x-none" w:eastAsia="x-none"/>
        </w:rPr>
        <w:br/>
      </w:r>
      <w:r w:rsidRPr="00BA04D8">
        <w:rPr>
          <w:rFonts w:asciiTheme="minorHAnsi" w:hAnsiTheme="minorHAnsi" w:cstheme="minorHAnsi"/>
          <w:sz w:val="21"/>
          <w:szCs w:val="21"/>
          <w:lang w:val="x-none" w:eastAsia="x-none"/>
        </w:rPr>
        <w:t>i prawidłowego wykonania przedmiotu zamówienia oraz wymagane przepisami prawa podatki i opłaty.</w:t>
      </w:r>
    </w:p>
    <w:p w:rsidR="009C0B52" w:rsidRPr="00A802BB" w:rsidRDefault="009059BC" w:rsidP="009A6AF1">
      <w:pPr>
        <w:numPr>
          <w:ilvl w:val="0"/>
          <w:numId w:val="103"/>
        </w:numPr>
        <w:tabs>
          <w:tab w:val="left" w:pos="426"/>
        </w:tabs>
        <w:ind w:left="426" w:hanging="426"/>
        <w:contextualSpacing/>
        <w:jc w:val="both"/>
        <w:rPr>
          <w:rFonts w:asciiTheme="minorHAnsi" w:hAnsiTheme="minorHAnsi" w:cstheme="minorHAnsi"/>
          <w:sz w:val="21"/>
          <w:szCs w:val="21"/>
          <w:lang w:val="x-none" w:eastAsia="x-none"/>
        </w:rPr>
      </w:pPr>
      <w:r w:rsidRPr="00BA04D8">
        <w:rPr>
          <w:rFonts w:asciiTheme="minorHAnsi" w:hAnsiTheme="minorHAnsi" w:cstheme="minorHAnsi"/>
          <w:sz w:val="21"/>
          <w:szCs w:val="21"/>
        </w:rPr>
        <w:t>Składając ofertę wykonawca zobowiązany jest poinformować zamawiającego</w:t>
      </w:r>
      <w:r w:rsidR="0037505F" w:rsidRPr="00BA04D8">
        <w:rPr>
          <w:rFonts w:asciiTheme="minorHAnsi" w:hAnsiTheme="minorHAnsi" w:cstheme="minorHAnsi"/>
          <w:sz w:val="21"/>
          <w:szCs w:val="21"/>
        </w:rPr>
        <w:t xml:space="preserve">, </w:t>
      </w:r>
      <w:r w:rsidRPr="00BA04D8">
        <w:rPr>
          <w:rFonts w:asciiTheme="minorHAnsi" w:hAnsiTheme="minorHAnsi" w:cstheme="minorHAnsi"/>
          <w:sz w:val="21"/>
          <w:szCs w:val="21"/>
        </w:rPr>
        <w:t>czy jej wybór będzie prowadzić do powstania obowiązku podat</w:t>
      </w:r>
      <w:r w:rsidR="0037505F" w:rsidRPr="00BA04D8">
        <w:rPr>
          <w:rFonts w:asciiTheme="minorHAnsi" w:hAnsiTheme="minorHAnsi" w:cstheme="minorHAnsi"/>
          <w:sz w:val="21"/>
          <w:szCs w:val="21"/>
        </w:rPr>
        <w:t xml:space="preserve">kowego zamawiającego, </w:t>
      </w:r>
      <w:r w:rsidR="00B91A54" w:rsidRPr="00BA04D8">
        <w:rPr>
          <w:rFonts w:asciiTheme="minorHAnsi" w:hAnsiTheme="minorHAnsi" w:cstheme="minorHAnsi"/>
          <w:sz w:val="21"/>
          <w:szCs w:val="21"/>
        </w:rPr>
        <w:t xml:space="preserve">zgodnie z ustawą z dnia 11 marca 2004 r. o podatku od towarów i usług </w:t>
      </w:r>
      <w:r w:rsidRPr="00BA04D8">
        <w:rPr>
          <w:rFonts w:asciiTheme="minorHAnsi" w:hAnsiTheme="minorHAnsi" w:cstheme="minorHAnsi"/>
          <w:sz w:val="21"/>
          <w:szCs w:val="21"/>
        </w:rPr>
        <w:t>przepisam</w:t>
      </w:r>
      <w:r w:rsidR="00FC023E" w:rsidRPr="00BA04D8">
        <w:rPr>
          <w:rFonts w:asciiTheme="minorHAnsi" w:hAnsiTheme="minorHAnsi" w:cstheme="minorHAnsi"/>
          <w:sz w:val="21"/>
          <w:szCs w:val="21"/>
        </w:rPr>
        <w:t>i o podatku od towarów i usług</w:t>
      </w:r>
      <w:r w:rsidR="00F71618" w:rsidRPr="00BA04D8">
        <w:rPr>
          <w:rFonts w:asciiTheme="minorHAnsi" w:hAnsiTheme="minorHAnsi" w:cstheme="minorHAnsi"/>
          <w:sz w:val="21"/>
          <w:szCs w:val="21"/>
        </w:rPr>
        <w:t>;</w:t>
      </w:r>
      <w:r w:rsidR="00A802BB">
        <w:rPr>
          <w:rFonts w:asciiTheme="minorHAnsi" w:hAnsiTheme="minorHAnsi" w:cstheme="minorHAnsi"/>
          <w:sz w:val="21"/>
          <w:szCs w:val="21"/>
          <w:lang w:eastAsia="x-none"/>
        </w:rPr>
        <w:t xml:space="preserve"> </w:t>
      </w:r>
      <w:r w:rsidR="009C0B52" w:rsidRPr="00A802BB">
        <w:rPr>
          <w:rFonts w:asciiTheme="minorHAnsi" w:hAnsiTheme="minorHAnsi" w:cstheme="minorHAnsi"/>
          <w:sz w:val="21"/>
          <w:szCs w:val="21"/>
        </w:rPr>
        <w:t xml:space="preserve">w takim przypadku </w:t>
      </w:r>
      <w:r w:rsidR="009C0B52" w:rsidRPr="00A802BB">
        <w:rPr>
          <w:rFonts w:asciiTheme="minorHAnsi" w:hAnsiTheme="minorHAnsi" w:cstheme="minorHAnsi"/>
          <w:b/>
          <w:sz w:val="21"/>
          <w:szCs w:val="21"/>
        </w:rPr>
        <w:t>wykonawca ma obowiązek</w:t>
      </w:r>
      <w:r w:rsidR="009C0B52" w:rsidRPr="00A802BB">
        <w:rPr>
          <w:rFonts w:asciiTheme="minorHAnsi" w:hAnsiTheme="minorHAnsi" w:cstheme="minorHAnsi"/>
          <w:sz w:val="21"/>
          <w:szCs w:val="21"/>
        </w:rPr>
        <w:t xml:space="preserve"> – w formularzu oferty, w </w:t>
      </w:r>
      <w:r w:rsidR="006C2A0B" w:rsidRPr="00A802BB">
        <w:rPr>
          <w:rFonts w:asciiTheme="minorHAnsi" w:hAnsiTheme="minorHAnsi" w:cstheme="minorHAnsi"/>
          <w:sz w:val="21"/>
          <w:szCs w:val="21"/>
        </w:rPr>
        <w:t xml:space="preserve">SEKCJI </w:t>
      </w:r>
      <w:r w:rsidR="00B21703" w:rsidRPr="00A802BB">
        <w:rPr>
          <w:rFonts w:asciiTheme="minorHAnsi" w:hAnsiTheme="minorHAnsi" w:cstheme="minorHAnsi"/>
          <w:sz w:val="21"/>
          <w:szCs w:val="21"/>
        </w:rPr>
        <w:t>I</w:t>
      </w:r>
      <w:r w:rsidR="008E3F74" w:rsidRPr="00A802BB">
        <w:rPr>
          <w:rFonts w:asciiTheme="minorHAnsi" w:eastAsia="Calibri" w:hAnsiTheme="minorHAnsi" w:cstheme="minorHAnsi"/>
          <w:sz w:val="21"/>
          <w:szCs w:val="21"/>
          <w:lang w:eastAsia="en-US"/>
        </w:rPr>
        <w:t>V</w:t>
      </w:r>
      <w:r w:rsidR="006C2A0B" w:rsidRPr="00A802BB">
        <w:rPr>
          <w:rFonts w:asciiTheme="minorHAnsi" w:eastAsia="Calibri" w:hAnsiTheme="minorHAnsi" w:cstheme="minorHAnsi"/>
          <w:sz w:val="21"/>
          <w:szCs w:val="21"/>
          <w:lang w:eastAsia="en-US"/>
        </w:rPr>
        <w:t>:</w:t>
      </w:r>
      <w:r w:rsidR="009C0B52" w:rsidRPr="00A802BB">
        <w:rPr>
          <w:rFonts w:asciiTheme="minorHAnsi" w:hAnsiTheme="minorHAnsi" w:cstheme="minorHAnsi"/>
          <w:sz w:val="21"/>
          <w:szCs w:val="21"/>
        </w:rPr>
        <w:t xml:space="preserve"> </w:t>
      </w:r>
      <w:r w:rsidR="00746607" w:rsidRPr="00A802BB">
        <w:rPr>
          <w:rFonts w:asciiTheme="minorHAnsi" w:hAnsiTheme="minorHAnsi" w:cstheme="minorHAnsi"/>
          <w:sz w:val="21"/>
          <w:szCs w:val="21"/>
        </w:rPr>
        <w:t>POZOSTAŁE INFORMACJE</w:t>
      </w:r>
      <w:r w:rsidR="009C0B52" w:rsidRPr="00A802BB">
        <w:rPr>
          <w:rFonts w:asciiTheme="minorHAnsi" w:hAnsiTheme="minorHAnsi" w:cstheme="minorHAnsi"/>
          <w:sz w:val="21"/>
          <w:szCs w:val="21"/>
        </w:rPr>
        <w:t>:</w:t>
      </w:r>
    </w:p>
    <w:p w:rsidR="009C0B52" w:rsidRDefault="009C0B52" w:rsidP="009A6AF1">
      <w:pPr>
        <w:pStyle w:val="Bezodstpw"/>
        <w:numPr>
          <w:ilvl w:val="1"/>
          <w:numId w:val="103"/>
        </w:numPr>
        <w:ind w:left="993" w:hanging="567"/>
        <w:jc w:val="both"/>
        <w:rPr>
          <w:rFonts w:asciiTheme="minorHAnsi" w:hAnsiTheme="minorHAnsi" w:cstheme="minorHAnsi"/>
          <w:sz w:val="21"/>
          <w:szCs w:val="21"/>
        </w:rPr>
      </w:pPr>
      <w:r w:rsidRPr="00BA04D8">
        <w:rPr>
          <w:rFonts w:asciiTheme="minorHAnsi" w:hAnsiTheme="minorHAnsi" w:cstheme="minorHAnsi"/>
          <w:sz w:val="21"/>
          <w:szCs w:val="21"/>
        </w:rPr>
        <w:t>Poinformowania zamawiającego, że wybór jego oferty będzie prowadził do powstania u zamawiającego obowiązku podatkowego;</w:t>
      </w:r>
    </w:p>
    <w:p w:rsidR="00BE633D" w:rsidRDefault="00BE633D" w:rsidP="00BE633D">
      <w:pPr>
        <w:pStyle w:val="Bezodstpw"/>
        <w:jc w:val="both"/>
        <w:rPr>
          <w:rFonts w:asciiTheme="minorHAnsi" w:hAnsiTheme="minorHAnsi" w:cstheme="minorHAnsi"/>
          <w:sz w:val="21"/>
          <w:szCs w:val="21"/>
        </w:rPr>
      </w:pPr>
    </w:p>
    <w:p w:rsidR="00BE633D" w:rsidRPr="00BA04D8" w:rsidRDefault="00BE633D" w:rsidP="00BE633D">
      <w:pPr>
        <w:pStyle w:val="Bezodstpw"/>
        <w:jc w:val="both"/>
        <w:rPr>
          <w:rFonts w:asciiTheme="minorHAnsi" w:hAnsiTheme="minorHAnsi" w:cstheme="minorHAnsi"/>
          <w:sz w:val="21"/>
          <w:szCs w:val="21"/>
        </w:rPr>
      </w:pPr>
    </w:p>
    <w:p w:rsidR="009C0B52" w:rsidRPr="00BA04D8" w:rsidRDefault="009C0B52" w:rsidP="009A6AF1">
      <w:pPr>
        <w:pStyle w:val="Bezodstpw"/>
        <w:numPr>
          <w:ilvl w:val="1"/>
          <w:numId w:val="103"/>
        </w:numPr>
        <w:ind w:left="993" w:hanging="567"/>
        <w:jc w:val="both"/>
        <w:rPr>
          <w:rFonts w:asciiTheme="minorHAnsi" w:hAnsiTheme="minorHAnsi" w:cstheme="minorHAnsi"/>
          <w:sz w:val="21"/>
          <w:szCs w:val="21"/>
        </w:rPr>
      </w:pPr>
      <w:r w:rsidRPr="00BA04D8">
        <w:rPr>
          <w:rFonts w:asciiTheme="minorHAnsi" w:hAnsiTheme="minorHAnsi" w:cstheme="minorHAnsi"/>
          <w:sz w:val="21"/>
          <w:szCs w:val="21"/>
        </w:rPr>
        <w:t>Wskazania nazwy (rodzaju) towaru lub usługi, których dostawa lub świadczenie będą prowadziły do powstania obowiązku podatkowego;</w:t>
      </w:r>
    </w:p>
    <w:p w:rsidR="009C0B52" w:rsidRPr="00BA04D8" w:rsidRDefault="009C0B52" w:rsidP="009A6AF1">
      <w:pPr>
        <w:pStyle w:val="Bezodstpw"/>
        <w:numPr>
          <w:ilvl w:val="1"/>
          <w:numId w:val="103"/>
        </w:numPr>
        <w:ind w:left="993" w:hanging="567"/>
        <w:jc w:val="both"/>
        <w:rPr>
          <w:rFonts w:asciiTheme="minorHAnsi" w:hAnsiTheme="minorHAnsi" w:cstheme="minorHAnsi"/>
          <w:sz w:val="21"/>
          <w:szCs w:val="21"/>
        </w:rPr>
      </w:pPr>
      <w:r w:rsidRPr="00BA04D8">
        <w:rPr>
          <w:rFonts w:asciiTheme="minorHAnsi" w:hAnsiTheme="minorHAnsi" w:cstheme="minorHAnsi"/>
          <w:sz w:val="21"/>
          <w:szCs w:val="21"/>
        </w:rPr>
        <w:t>Wskazania wartości towaru lub usługi objętego obowiązkiem podatkowym zamawiającego, bez kwoty podatku;</w:t>
      </w:r>
    </w:p>
    <w:p w:rsidR="009C0B52" w:rsidRPr="00BA04D8" w:rsidRDefault="009C0B52" w:rsidP="009A6AF1">
      <w:pPr>
        <w:pStyle w:val="Bezodstpw"/>
        <w:numPr>
          <w:ilvl w:val="1"/>
          <w:numId w:val="103"/>
        </w:numPr>
        <w:ind w:left="993" w:hanging="567"/>
        <w:jc w:val="both"/>
        <w:rPr>
          <w:rFonts w:asciiTheme="minorHAnsi" w:hAnsiTheme="minorHAnsi" w:cstheme="minorHAnsi"/>
          <w:sz w:val="21"/>
          <w:szCs w:val="21"/>
        </w:rPr>
      </w:pPr>
      <w:r w:rsidRPr="00BA04D8">
        <w:rPr>
          <w:rFonts w:asciiTheme="minorHAnsi" w:hAnsiTheme="minorHAnsi" w:cstheme="minorHAnsi"/>
          <w:sz w:val="21"/>
          <w:szCs w:val="21"/>
        </w:rPr>
        <w:t>Wskazania stawki podatku od towarów i usług, która zgodnie z wiedzą wykonawcy, będzie miała zastosowanie.</w:t>
      </w:r>
    </w:p>
    <w:p w:rsidR="00C26330" w:rsidRPr="00BA04D8" w:rsidRDefault="00C26330" w:rsidP="009A6AF1">
      <w:pPr>
        <w:pStyle w:val="Bezodstpw"/>
        <w:tabs>
          <w:tab w:val="left" w:pos="851"/>
        </w:tabs>
        <w:jc w:val="both"/>
        <w:rPr>
          <w:rFonts w:asciiTheme="minorHAnsi" w:hAnsiTheme="minorHAnsi" w:cstheme="minorHAnsi"/>
          <w:b/>
          <w:sz w:val="21"/>
          <w:szCs w:val="21"/>
        </w:rPr>
      </w:pPr>
    </w:p>
    <w:p w:rsidR="00F47173" w:rsidRPr="00BA04D8" w:rsidRDefault="0055343F"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ROZDZIAŁ 1</w:t>
      </w:r>
      <w:r w:rsidR="00ED6259" w:rsidRPr="00BA04D8">
        <w:rPr>
          <w:rFonts w:asciiTheme="minorHAnsi" w:hAnsiTheme="minorHAnsi" w:cstheme="minorHAnsi"/>
          <w:spacing w:val="42"/>
          <w:sz w:val="21"/>
          <w:szCs w:val="21"/>
        </w:rPr>
        <w:t>4</w:t>
      </w:r>
    </w:p>
    <w:p w:rsidR="00F47173" w:rsidRPr="00BA04D8" w:rsidRDefault="00E0617B"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Opis kryteriów oceny ofert wraz z podaniem wag tych kryteriów i sposobu oceny ofert</w:t>
      </w:r>
    </w:p>
    <w:p w:rsidR="009059BC" w:rsidRPr="00BA04D8" w:rsidRDefault="009059BC" w:rsidP="009A6AF1">
      <w:pPr>
        <w:widowControl w:val="0"/>
        <w:tabs>
          <w:tab w:val="left" w:pos="567"/>
        </w:tabs>
        <w:autoSpaceDE w:val="0"/>
        <w:autoSpaceDN w:val="0"/>
        <w:adjustRightInd w:val="0"/>
        <w:spacing w:before="11"/>
        <w:ind w:left="567" w:right="74"/>
        <w:jc w:val="both"/>
        <w:rPr>
          <w:rFonts w:asciiTheme="minorHAnsi" w:hAnsiTheme="minorHAnsi" w:cstheme="minorHAnsi"/>
          <w:b/>
          <w:sz w:val="21"/>
          <w:szCs w:val="21"/>
        </w:rPr>
      </w:pPr>
    </w:p>
    <w:p w:rsidR="004B7F5E" w:rsidRPr="00BA04D8" w:rsidRDefault="00123EA2" w:rsidP="009A6AF1">
      <w:pPr>
        <w:widowControl w:val="0"/>
        <w:numPr>
          <w:ilvl w:val="0"/>
          <w:numId w:val="26"/>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BA04D8">
        <w:rPr>
          <w:rFonts w:asciiTheme="minorHAnsi" w:hAnsiTheme="minorHAnsi" w:cstheme="minorHAnsi"/>
          <w:sz w:val="21"/>
          <w:szCs w:val="21"/>
        </w:rPr>
        <w:t xml:space="preserve">Na podstawie </w:t>
      </w:r>
      <w:r w:rsidR="00446153" w:rsidRPr="00BA04D8">
        <w:rPr>
          <w:rFonts w:asciiTheme="minorHAnsi" w:hAnsiTheme="minorHAnsi" w:cstheme="minorHAnsi"/>
          <w:sz w:val="21"/>
          <w:szCs w:val="21"/>
        </w:rPr>
        <w:t>§ 17 ust. 1</w:t>
      </w:r>
      <w:r w:rsidR="00546110" w:rsidRPr="00BA04D8">
        <w:rPr>
          <w:rFonts w:asciiTheme="minorHAnsi" w:hAnsiTheme="minorHAnsi" w:cstheme="minorHAnsi"/>
          <w:sz w:val="21"/>
          <w:szCs w:val="21"/>
        </w:rPr>
        <w:t>4</w:t>
      </w:r>
      <w:r w:rsidR="00A804BF" w:rsidRPr="00BA04D8">
        <w:rPr>
          <w:rFonts w:asciiTheme="minorHAnsi" w:hAnsiTheme="minorHAnsi" w:cstheme="minorHAnsi"/>
          <w:sz w:val="21"/>
          <w:szCs w:val="21"/>
        </w:rPr>
        <w:t xml:space="preserve"> r</w:t>
      </w:r>
      <w:r w:rsidR="00E240D0" w:rsidRPr="00BA04D8">
        <w:rPr>
          <w:rFonts w:asciiTheme="minorHAnsi" w:hAnsiTheme="minorHAnsi" w:cstheme="minorHAnsi"/>
          <w:sz w:val="21"/>
          <w:szCs w:val="21"/>
        </w:rPr>
        <w:t xml:space="preserve">egulaminu, </w:t>
      </w:r>
      <w:r w:rsidRPr="00BA04D8">
        <w:rPr>
          <w:rFonts w:asciiTheme="minorHAnsi" w:hAnsiTheme="minorHAnsi" w:cstheme="minorHAnsi"/>
          <w:sz w:val="21"/>
          <w:szCs w:val="21"/>
        </w:rPr>
        <w:t xml:space="preserve">zamawiający najpierw dokona oceny ofert, a następnie zbada, czy wykonawca, którego oferta została </w:t>
      </w:r>
      <w:r w:rsidR="006E6876" w:rsidRPr="00BA04D8">
        <w:rPr>
          <w:rFonts w:asciiTheme="minorHAnsi" w:hAnsiTheme="minorHAnsi" w:cstheme="minorHAnsi"/>
          <w:sz w:val="21"/>
          <w:szCs w:val="21"/>
        </w:rPr>
        <w:t xml:space="preserve">najwyżej </w:t>
      </w:r>
      <w:r w:rsidRPr="00BA04D8">
        <w:rPr>
          <w:rFonts w:asciiTheme="minorHAnsi" w:hAnsiTheme="minorHAnsi" w:cstheme="minorHAnsi"/>
          <w:sz w:val="21"/>
          <w:szCs w:val="21"/>
        </w:rPr>
        <w:t>oceniona, nie podlega wykluczeniu oraz spełnia warunki udział</w:t>
      </w:r>
      <w:r w:rsidR="00E240D0" w:rsidRPr="00BA04D8">
        <w:rPr>
          <w:rFonts w:asciiTheme="minorHAnsi" w:hAnsiTheme="minorHAnsi" w:cstheme="minorHAnsi"/>
          <w:sz w:val="21"/>
          <w:szCs w:val="21"/>
        </w:rPr>
        <w:t>u</w:t>
      </w:r>
      <w:r w:rsidRPr="00BA04D8">
        <w:rPr>
          <w:rFonts w:asciiTheme="minorHAnsi" w:hAnsiTheme="minorHAnsi" w:cstheme="minorHAnsi"/>
          <w:sz w:val="21"/>
          <w:szCs w:val="21"/>
        </w:rPr>
        <w:t xml:space="preserve"> w postępo</w:t>
      </w:r>
      <w:r w:rsidR="00446153" w:rsidRPr="00BA04D8">
        <w:rPr>
          <w:rFonts w:asciiTheme="minorHAnsi" w:hAnsiTheme="minorHAnsi" w:cstheme="minorHAnsi"/>
          <w:sz w:val="21"/>
          <w:szCs w:val="21"/>
        </w:rPr>
        <w:t>waniu</w:t>
      </w:r>
      <w:r w:rsidR="0075251A" w:rsidRPr="00BA04D8">
        <w:rPr>
          <w:rFonts w:asciiTheme="minorHAnsi" w:hAnsiTheme="minorHAnsi" w:cstheme="minorHAnsi"/>
          <w:sz w:val="21"/>
          <w:szCs w:val="21"/>
        </w:rPr>
        <w:t>.</w:t>
      </w:r>
    </w:p>
    <w:p w:rsidR="00E70E72" w:rsidRPr="00BA04D8" w:rsidRDefault="0075251A" w:rsidP="009A6AF1">
      <w:pPr>
        <w:widowControl w:val="0"/>
        <w:numPr>
          <w:ilvl w:val="0"/>
          <w:numId w:val="26"/>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BA04D8">
        <w:rPr>
          <w:rFonts w:asciiTheme="minorHAnsi" w:hAnsiTheme="minorHAnsi" w:cstheme="minorHAnsi"/>
          <w:sz w:val="21"/>
          <w:szCs w:val="21"/>
        </w:rPr>
        <w:t>W przypadk</w:t>
      </w:r>
      <w:r w:rsidR="00375ED0" w:rsidRPr="00BA04D8">
        <w:rPr>
          <w:rFonts w:asciiTheme="minorHAnsi" w:hAnsiTheme="minorHAnsi" w:cstheme="minorHAnsi"/>
          <w:sz w:val="21"/>
          <w:szCs w:val="21"/>
        </w:rPr>
        <w:t>u, o którym</w:t>
      </w:r>
      <w:r w:rsidRPr="00BA04D8">
        <w:rPr>
          <w:rFonts w:asciiTheme="minorHAnsi" w:hAnsiTheme="minorHAnsi" w:cstheme="minorHAnsi"/>
          <w:sz w:val="21"/>
          <w:szCs w:val="21"/>
        </w:rPr>
        <w:t xml:space="preserve"> mowa </w:t>
      </w:r>
      <w:r w:rsidR="00375ED0" w:rsidRPr="00BA04D8">
        <w:rPr>
          <w:rFonts w:asciiTheme="minorHAnsi" w:hAnsiTheme="minorHAnsi" w:cstheme="minorHAnsi"/>
          <w:iCs/>
          <w:sz w:val="21"/>
          <w:szCs w:val="21"/>
        </w:rPr>
        <w:t>w pkt 2</w:t>
      </w:r>
      <w:r w:rsidR="00741078" w:rsidRPr="00BA04D8">
        <w:rPr>
          <w:rFonts w:asciiTheme="minorHAnsi" w:hAnsiTheme="minorHAnsi" w:cstheme="minorHAnsi"/>
          <w:iCs/>
          <w:sz w:val="21"/>
          <w:szCs w:val="21"/>
        </w:rPr>
        <w:t xml:space="preserve">, </w:t>
      </w:r>
      <w:r w:rsidR="009412F3" w:rsidRPr="00BA04D8">
        <w:rPr>
          <w:rFonts w:asciiTheme="minorHAnsi" w:hAnsiTheme="minorHAnsi" w:cstheme="minorHAnsi"/>
          <w:iCs/>
          <w:sz w:val="21"/>
          <w:szCs w:val="21"/>
        </w:rPr>
        <w:t xml:space="preserve">odpowiednio </w:t>
      </w:r>
      <w:proofErr w:type="spellStart"/>
      <w:r w:rsidR="009412F3" w:rsidRPr="00BA04D8">
        <w:rPr>
          <w:rFonts w:asciiTheme="minorHAnsi" w:hAnsiTheme="minorHAnsi" w:cstheme="minorHAnsi"/>
          <w:iCs/>
          <w:sz w:val="21"/>
          <w:szCs w:val="21"/>
        </w:rPr>
        <w:t>ppkt</w:t>
      </w:r>
      <w:proofErr w:type="spellEnd"/>
      <w:r w:rsidR="009412F3" w:rsidRPr="00BA04D8">
        <w:rPr>
          <w:rFonts w:asciiTheme="minorHAnsi" w:hAnsiTheme="minorHAnsi" w:cstheme="minorHAnsi"/>
          <w:iCs/>
          <w:sz w:val="21"/>
          <w:szCs w:val="21"/>
        </w:rPr>
        <w:t xml:space="preserve"> </w:t>
      </w:r>
      <w:r w:rsidR="00741078" w:rsidRPr="00BA04D8">
        <w:rPr>
          <w:rFonts w:asciiTheme="minorHAnsi" w:hAnsiTheme="minorHAnsi" w:cstheme="minorHAnsi"/>
          <w:iCs/>
          <w:sz w:val="21"/>
          <w:szCs w:val="21"/>
        </w:rPr>
        <w:t xml:space="preserve">2.1. </w:t>
      </w:r>
      <w:r w:rsidR="009412F3" w:rsidRPr="00BA04D8">
        <w:rPr>
          <w:rFonts w:asciiTheme="minorHAnsi" w:hAnsiTheme="minorHAnsi" w:cstheme="minorHAnsi"/>
          <w:iCs/>
          <w:sz w:val="21"/>
          <w:szCs w:val="21"/>
        </w:rPr>
        <w:t xml:space="preserve">lub </w:t>
      </w:r>
      <w:r w:rsidR="00741078" w:rsidRPr="00BA04D8">
        <w:rPr>
          <w:rFonts w:asciiTheme="minorHAnsi" w:hAnsiTheme="minorHAnsi" w:cstheme="minorHAnsi"/>
          <w:iCs/>
          <w:sz w:val="21"/>
          <w:szCs w:val="21"/>
        </w:rPr>
        <w:t>2.2.</w:t>
      </w:r>
      <w:r w:rsidR="009412F3" w:rsidRPr="00BA04D8">
        <w:rPr>
          <w:rFonts w:asciiTheme="minorHAnsi" w:hAnsiTheme="minorHAnsi" w:cstheme="minorHAnsi"/>
          <w:iCs/>
          <w:sz w:val="21"/>
          <w:szCs w:val="21"/>
        </w:rPr>
        <w:t xml:space="preserve"> </w:t>
      </w:r>
      <w:r w:rsidR="00375ED0" w:rsidRPr="00BA04D8">
        <w:rPr>
          <w:rFonts w:asciiTheme="minorHAnsi" w:hAnsiTheme="minorHAnsi" w:cstheme="minorHAnsi"/>
          <w:iCs/>
          <w:sz w:val="21"/>
          <w:szCs w:val="21"/>
        </w:rPr>
        <w:t xml:space="preserve">Rozdziału 2 SWZ, zamawiający poinstruuje wykonawcę(ów) o zasadach </w:t>
      </w:r>
      <w:r w:rsidR="00D45182" w:rsidRPr="00BA04D8">
        <w:rPr>
          <w:rFonts w:asciiTheme="minorHAnsi" w:hAnsiTheme="minorHAnsi" w:cstheme="minorHAnsi"/>
          <w:iCs/>
          <w:sz w:val="21"/>
          <w:szCs w:val="21"/>
        </w:rPr>
        <w:t>przeprowadzenia negocjacji</w:t>
      </w:r>
      <w:r w:rsidR="00982005" w:rsidRPr="00BA04D8">
        <w:rPr>
          <w:rFonts w:asciiTheme="minorHAnsi" w:hAnsiTheme="minorHAnsi" w:cstheme="minorHAnsi"/>
          <w:iCs/>
          <w:sz w:val="21"/>
          <w:szCs w:val="21"/>
        </w:rPr>
        <w:t xml:space="preserve">, </w:t>
      </w:r>
      <w:r w:rsidR="005B1859" w:rsidRPr="00BA04D8">
        <w:rPr>
          <w:rFonts w:asciiTheme="minorHAnsi" w:hAnsiTheme="minorHAnsi" w:cstheme="minorHAnsi"/>
          <w:iCs/>
          <w:sz w:val="21"/>
          <w:szCs w:val="21"/>
        </w:rPr>
        <w:t xml:space="preserve">bądź </w:t>
      </w:r>
      <w:r w:rsidR="003D0BEA" w:rsidRPr="00BA04D8">
        <w:rPr>
          <w:rFonts w:asciiTheme="minorHAnsi" w:hAnsiTheme="minorHAnsi" w:cstheme="minorHAnsi"/>
          <w:iCs/>
          <w:sz w:val="21"/>
          <w:szCs w:val="21"/>
        </w:rPr>
        <w:t>składania ofert dodatkowych</w:t>
      </w:r>
      <w:r w:rsidR="00375ED0" w:rsidRPr="00BA04D8">
        <w:rPr>
          <w:rFonts w:asciiTheme="minorHAnsi" w:hAnsiTheme="minorHAnsi" w:cstheme="minorHAnsi"/>
          <w:iCs/>
          <w:sz w:val="21"/>
          <w:szCs w:val="21"/>
        </w:rPr>
        <w:t>, odpowiednio w zaproszeniu do negocjacji lub zaproszeniu do złożenia oferty dodatkowej</w:t>
      </w:r>
      <w:r w:rsidR="00D45182" w:rsidRPr="00BA04D8">
        <w:rPr>
          <w:rFonts w:asciiTheme="minorHAnsi" w:hAnsiTheme="minorHAnsi" w:cstheme="minorHAnsi"/>
          <w:iCs/>
          <w:sz w:val="21"/>
          <w:szCs w:val="21"/>
        </w:rPr>
        <w:t>.</w:t>
      </w:r>
    </w:p>
    <w:p w:rsidR="004B7F5E" w:rsidRPr="00BA04D8" w:rsidRDefault="004B7F5E" w:rsidP="009A6AF1">
      <w:pPr>
        <w:widowControl w:val="0"/>
        <w:numPr>
          <w:ilvl w:val="0"/>
          <w:numId w:val="26"/>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BA04D8">
        <w:rPr>
          <w:rFonts w:asciiTheme="minorHAnsi" w:hAnsiTheme="minorHAnsi" w:cstheme="minorHAnsi"/>
          <w:spacing w:val="1"/>
          <w:sz w:val="21"/>
          <w:szCs w:val="21"/>
          <w:lang w:eastAsia="zh-CN"/>
        </w:rPr>
        <w:t>W trakcie badania i oceny ofert zamawiają</w:t>
      </w:r>
      <w:r w:rsidR="00CC5DD8" w:rsidRPr="00BA04D8">
        <w:rPr>
          <w:rFonts w:asciiTheme="minorHAnsi" w:hAnsiTheme="minorHAnsi" w:cstheme="minorHAnsi"/>
          <w:spacing w:val="1"/>
          <w:sz w:val="21"/>
          <w:szCs w:val="21"/>
          <w:lang w:eastAsia="zh-CN"/>
        </w:rPr>
        <w:t>cy może żądać udzielania przez w</w:t>
      </w:r>
      <w:r w:rsidRPr="00BA04D8">
        <w:rPr>
          <w:rFonts w:asciiTheme="minorHAnsi" w:hAnsiTheme="minorHAnsi" w:cstheme="minorHAnsi"/>
          <w:spacing w:val="1"/>
          <w:sz w:val="21"/>
          <w:szCs w:val="21"/>
          <w:lang w:eastAsia="zh-CN"/>
        </w:rPr>
        <w:t xml:space="preserve">ykonawców </w:t>
      </w:r>
      <w:r w:rsidRPr="00BA04D8">
        <w:rPr>
          <w:rFonts w:asciiTheme="minorHAnsi" w:hAnsiTheme="minorHAnsi" w:cstheme="minorHAnsi"/>
          <w:spacing w:val="-1"/>
          <w:sz w:val="21"/>
          <w:szCs w:val="21"/>
          <w:lang w:eastAsia="zh-CN"/>
        </w:rPr>
        <w:t>w</w:t>
      </w:r>
      <w:r w:rsidRPr="00BA04D8">
        <w:rPr>
          <w:rFonts w:asciiTheme="minorHAnsi" w:hAnsiTheme="minorHAnsi" w:cstheme="minorHAnsi"/>
          <w:sz w:val="21"/>
          <w:szCs w:val="21"/>
          <w:lang w:eastAsia="zh-CN"/>
        </w:rPr>
        <w:t>yjaśn</w:t>
      </w:r>
      <w:r w:rsidRPr="00BA04D8">
        <w:rPr>
          <w:rFonts w:asciiTheme="minorHAnsi" w:hAnsiTheme="minorHAnsi" w:cstheme="minorHAnsi"/>
          <w:spacing w:val="-2"/>
          <w:sz w:val="21"/>
          <w:szCs w:val="21"/>
          <w:lang w:eastAsia="zh-CN"/>
        </w:rPr>
        <w:t>i</w:t>
      </w:r>
      <w:r w:rsidRPr="00BA04D8">
        <w:rPr>
          <w:rFonts w:asciiTheme="minorHAnsi" w:hAnsiTheme="minorHAnsi" w:cstheme="minorHAnsi"/>
          <w:sz w:val="21"/>
          <w:szCs w:val="21"/>
          <w:lang w:eastAsia="zh-CN"/>
        </w:rPr>
        <w:t xml:space="preserve">eń </w:t>
      </w:r>
      <w:r w:rsidR="00E240D0" w:rsidRPr="00BA04D8">
        <w:rPr>
          <w:rFonts w:asciiTheme="minorHAnsi" w:hAnsiTheme="minorHAnsi" w:cstheme="minorHAnsi"/>
          <w:spacing w:val="1"/>
          <w:sz w:val="21"/>
          <w:szCs w:val="21"/>
          <w:lang w:eastAsia="zh-CN"/>
        </w:rPr>
        <w:t>d</w:t>
      </w:r>
      <w:r w:rsidR="00E240D0" w:rsidRPr="00BA04D8">
        <w:rPr>
          <w:rFonts w:asciiTheme="minorHAnsi" w:hAnsiTheme="minorHAnsi" w:cstheme="minorHAnsi"/>
          <w:spacing w:val="-2"/>
          <w:sz w:val="21"/>
          <w:szCs w:val="21"/>
          <w:lang w:eastAsia="zh-CN"/>
        </w:rPr>
        <w:t>o</w:t>
      </w:r>
      <w:r w:rsidR="00E240D0" w:rsidRPr="00BA04D8">
        <w:rPr>
          <w:rFonts w:asciiTheme="minorHAnsi" w:hAnsiTheme="minorHAnsi" w:cstheme="minorHAnsi"/>
          <w:spacing w:val="1"/>
          <w:sz w:val="21"/>
          <w:szCs w:val="21"/>
          <w:lang w:eastAsia="zh-CN"/>
        </w:rPr>
        <w:t>t</w:t>
      </w:r>
      <w:r w:rsidR="00E240D0" w:rsidRPr="00BA04D8">
        <w:rPr>
          <w:rFonts w:asciiTheme="minorHAnsi" w:hAnsiTheme="minorHAnsi" w:cstheme="minorHAnsi"/>
          <w:sz w:val="21"/>
          <w:szCs w:val="21"/>
          <w:lang w:eastAsia="zh-CN"/>
        </w:rPr>
        <w:t>y</w:t>
      </w:r>
      <w:r w:rsidR="00E240D0" w:rsidRPr="00BA04D8">
        <w:rPr>
          <w:rFonts w:asciiTheme="minorHAnsi" w:hAnsiTheme="minorHAnsi" w:cstheme="minorHAnsi"/>
          <w:spacing w:val="-1"/>
          <w:sz w:val="21"/>
          <w:szCs w:val="21"/>
          <w:lang w:eastAsia="zh-CN"/>
        </w:rPr>
        <w:t>c</w:t>
      </w:r>
      <w:r w:rsidR="00E240D0" w:rsidRPr="00BA04D8">
        <w:rPr>
          <w:rFonts w:asciiTheme="minorHAnsi" w:hAnsiTheme="minorHAnsi" w:cstheme="minorHAnsi"/>
          <w:spacing w:val="1"/>
          <w:sz w:val="21"/>
          <w:szCs w:val="21"/>
          <w:lang w:eastAsia="zh-CN"/>
        </w:rPr>
        <w:t>z</w:t>
      </w:r>
      <w:r w:rsidR="00E240D0" w:rsidRPr="00BA04D8">
        <w:rPr>
          <w:rFonts w:asciiTheme="minorHAnsi" w:hAnsiTheme="minorHAnsi" w:cstheme="minorHAnsi"/>
          <w:sz w:val="21"/>
          <w:szCs w:val="21"/>
          <w:lang w:eastAsia="zh-CN"/>
        </w:rPr>
        <w:t>ąc</w:t>
      </w:r>
      <w:r w:rsidR="00E240D0" w:rsidRPr="00BA04D8">
        <w:rPr>
          <w:rFonts w:asciiTheme="minorHAnsi" w:hAnsiTheme="minorHAnsi" w:cstheme="minorHAnsi"/>
          <w:spacing w:val="-1"/>
          <w:sz w:val="21"/>
          <w:szCs w:val="21"/>
          <w:lang w:eastAsia="zh-CN"/>
        </w:rPr>
        <w:t>yc</w:t>
      </w:r>
      <w:r w:rsidR="00E240D0" w:rsidRPr="00BA04D8">
        <w:rPr>
          <w:rFonts w:asciiTheme="minorHAnsi" w:hAnsiTheme="minorHAnsi" w:cstheme="minorHAnsi"/>
          <w:sz w:val="21"/>
          <w:szCs w:val="21"/>
          <w:lang w:eastAsia="zh-CN"/>
        </w:rPr>
        <w:t xml:space="preserve">h </w:t>
      </w:r>
      <w:r w:rsidR="00E240D0" w:rsidRPr="00BA04D8">
        <w:rPr>
          <w:rFonts w:asciiTheme="minorHAnsi" w:hAnsiTheme="minorHAnsi" w:cstheme="minorHAnsi"/>
          <w:spacing w:val="1"/>
          <w:sz w:val="21"/>
          <w:szCs w:val="21"/>
          <w:lang w:eastAsia="zh-CN"/>
        </w:rPr>
        <w:t>t</w:t>
      </w:r>
      <w:r w:rsidR="00E240D0" w:rsidRPr="00BA04D8">
        <w:rPr>
          <w:rFonts w:asciiTheme="minorHAnsi" w:hAnsiTheme="minorHAnsi" w:cstheme="minorHAnsi"/>
          <w:sz w:val="21"/>
          <w:szCs w:val="21"/>
          <w:lang w:eastAsia="zh-CN"/>
        </w:rPr>
        <w:t>reś</w:t>
      </w:r>
      <w:r w:rsidR="00E240D0" w:rsidRPr="00BA04D8">
        <w:rPr>
          <w:rFonts w:asciiTheme="minorHAnsi" w:hAnsiTheme="minorHAnsi" w:cstheme="minorHAnsi"/>
          <w:spacing w:val="-1"/>
          <w:sz w:val="21"/>
          <w:szCs w:val="21"/>
          <w:lang w:eastAsia="zh-CN"/>
        </w:rPr>
        <w:t>c</w:t>
      </w:r>
      <w:r w:rsidR="00E240D0" w:rsidRPr="00BA04D8">
        <w:rPr>
          <w:rFonts w:asciiTheme="minorHAnsi" w:hAnsiTheme="minorHAnsi" w:cstheme="minorHAnsi"/>
          <w:sz w:val="21"/>
          <w:szCs w:val="21"/>
          <w:lang w:eastAsia="zh-CN"/>
        </w:rPr>
        <w:t xml:space="preserve">i </w:t>
      </w:r>
      <w:r w:rsidR="00E240D0" w:rsidRPr="00BA04D8">
        <w:rPr>
          <w:rFonts w:asciiTheme="minorHAnsi" w:hAnsiTheme="minorHAnsi" w:cstheme="minorHAnsi"/>
          <w:spacing w:val="1"/>
          <w:sz w:val="21"/>
          <w:szCs w:val="21"/>
          <w:lang w:eastAsia="zh-CN"/>
        </w:rPr>
        <w:t>z</w:t>
      </w:r>
      <w:r w:rsidR="00E240D0" w:rsidRPr="00BA04D8">
        <w:rPr>
          <w:rFonts w:asciiTheme="minorHAnsi" w:hAnsiTheme="minorHAnsi" w:cstheme="minorHAnsi"/>
          <w:sz w:val="21"/>
          <w:szCs w:val="21"/>
          <w:lang w:eastAsia="zh-CN"/>
        </w:rPr>
        <w:t>ł</w:t>
      </w:r>
      <w:r w:rsidR="00E240D0" w:rsidRPr="00BA04D8">
        <w:rPr>
          <w:rFonts w:asciiTheme="minorHAnsi" w:hAnsiTheme="minorHAnsi" w:cstheme="minorHAnsi"/>
          <w:spacing w:val="-1"/>
          <w:sz w:val="21"/>
          <w:szCs w:val="21"/>
          <w:lang w:eastAsia="zh-CN"/>
        </w:rPr>
        <w:t>o</w:t>
      </w:r>
      <w:r w:rsidR="00E240D0" w:rsidRPr="00BA04D8">
        <w:rPr>
          <w:rFonts w:asciiTheme="minorHAnsi" w:hAnsiTheme="minorHAnsi" w:cstheme="minorHAnsi"/>
          <w:spacing w:val="1"/>
          <w:sz w:val="21"/>
          <w:szCs w:val="21"/>
          <w:lang w:eastAsia="zh-CN"/>
        </w:rPr>
        <w:t>ż</w:t>
      </w:r>
      <w:r w:rsidR="00E240D0" w:rsidRPr="00BA04D8">
        <w:rPr>
          <w:rFonts w:asciiTheme="minorHAnsi" w:hAnsiTheme="minorHAnsi" w:cstheme="minorHAnsi"/>
          <w:spacing w:val="-2"/>
          <w:sz w:val="21"/>
          <w:szCs w:val="21"/>
          <w:lang w:eastAsia="zh-CN"/>
        </w:rPr>
        <w:t>o</w:t>
      </w:r>
      <w:r w:rsidR="00E240D0" w:rsidRPr="00BA04D8">
        <w:rPr>
          <w:rFonts w:asciiTheme="minorHAnsi" w:hAnsiTheme="minorHAnsi" w:cstheme="minorHAnsi"/>
          <w:spacing w:val="1"/>
          <w:sz w:val="21"/>
          <w:szCs w:val="21"/>
          <w:lang w:eastAsia="zh-CN"/>
        </w:rPr>
        <w:t>n</w:t>
      </w:r>
      <w:r w:rsidR="00E240D0" w:rsidRPr="00BA04D8">
        <w:rPr>
          <w:rFonts w:asciiTheme="minorHAnsi" w:hAnsiTheme="minorHAnsi" w:cstheme="minorHAnsi"/>
          <w:sz w:val="21"/>
          <w:szCs w:val="21"/>
          <w:lang w:eastAsia="zh-CN"/>
        </w:rPr>
        <w:t>ej o</w:t>
      </w:r>
      <w:r w:rsidR="00E240D0" w:rsidRPr="00BA04D8">
        <w:rPr>
          <w:rFonts w:asciiTheme="minorHAnsi" w:hAnsiTheme="minorHAnsi" w:cstheme="minorHAnsi"/>
          <w:spacing w:val="1"/>
          <w:sz w:val="21"/>
          <w:szCs w:val="21"/>
          <w:lang w:eastAsia="zh-CN"/>
        </w:rPr>
        <w:t>f</w:t>
      </w:r>
      <w:r w:rsidR="00E240D0" w:rsidRPr="00BA04D8">
        <w:rPr>
          <w:rFonts w:asciiTheme="minorHAnsi" w:hAnsiTheme="minorHAnsi" w:cstheme="minorHAnsi"/>
          <w:sz w:val="21"/>
          <w:szCs w:val="21"/>
          <w:lang w:eastAsia="zh-CN"/>
        </w:rPr>
        <w:t>e</w:t>
      </w:r>
      <w:r w:rsidR="00E240D0" w:rsidRPr="00BA04D8">
        <w:rPr>
          <w:rFonts w:asciiTheme="minorHAnsi" w:hAnsiTheme="minorHAnsi" w:cstheme="minorHAnsi"/>
          <w:spacing w:val="-2"/>
          <w:sz w:val="21"/>
          <w:szCs w:val="21"/>
          <w:lang w:eastAsia="zh-CN"/>
        </w:rPr>
        <w:t>r</w:t>
      </w:r>
      <w:r w:rsidR="00E240D0" w:rsidRPr="00BA04D8">
        <w:rPr>
          <w:rFonts w:asciiTheme="minorHAnsi" w:hAnsiTheme="minorHAnsi" w:cstheme="minorHAnsi"/>
          <w:spacing w:val="1"/>
          <w:sz w:val="21"/>
          <w:szCs w:val="21"/>
          <w:lang w:eastAsia="zh-CN"/>
        </w:rPr>
        <w:t>t</w:t>
      </w:r>
      <w:r w:rsidR="00E240D0" w:rsidRPr="00BA04D8">
        <w:rPr>
          <w:rFonts w:asciiTheme="minorHAnsi" w:hAnsiTheme="minorHAnsi" w:cstheme="minorHAnsi"/>
          <w:sz w:val="21"/>
          <w:szCs w:val="21"/>
          <w:lang w:eastAsia="zh-CN"/>
        </w:rPr>
        <w:t>y oraz</w:t>
      </w:r>
      <w:r w:rsidR="00E240D0" w:rsidRPr="00BA04D8">
        <w:rPr>
          <w:rFonts w:asciiTheme="minorHAnsi" w:hAnsiTheme="minorHAnsi" w:cstheme="minorHAnsi"/>
          <w:spacing w:val="1"/>
          <w:sz w:val="21"/>
          <w:szCs w:val="21"/>
          <w:lang w:eastAsia="zh-CN"/>
        </w:rPr>
        <w:t xml:space="preserve"> </w:t>
      </w:r>
      <w:r w:rsidR="00C86765" w:rsidRPr="00BA04D8">
        <w:rPr>
          <w:rFonts w:asciiTheme="minorHAnsi" w:eastAsia="TimesNewRoman" w:hAnsiTheme="minorHAnsi" w:cstheme="minorHAnsi"/>
          <w:sz w:val="21"/>
          <w:szCs w:val="21"/>
        </w:rPr>
        <w:t>tr</w:t>
      </w:r>
      <w:r w:rsidRPr="00BA04D8">
        <w:rPr>
          <w:rFonts w:asciiTheme="minorHAnsi" w:eastAsia="TimesNewRoman" w:hAnsiTheme="minorHAnsi" w:cstheme="minorHAnsi"/>
          <w:sz w:val="21"/>
          <w:szCs w:val="21"/>
        </w:rPr>
        <w:t xml:space="preserve">eści </w:t>
      </w:r>
      <w:r w:rsidR="00C86765" w:rsidRPr="00BA04D8">
        <w:rPr>
          <w:rFonts w:asciiTheme="minorHAnsi" w:eastAsia="TimesNewRoman" w:hAnsiTheme="minorHAnsi" w:cstheme="minorHAnsi"/>
          <w:sz w:val="21"/>
          <w:szCs w:val="21"/>
        </w:rPr>
        <w:t>oświadczenia</w:t>
      </w:r>
      <w:r w:rsidR="00546110" w:rsidRPr="00BA04D8">
        <w:rPr>
          <w:rFonts w:asciiTheme="minorHAnsi" w:eastAsia="TimesNewRoman" w:hAnsiTheme="minorHAnsi" w:cstheme="minorHAnsi"/>
          <w:sz w:val="21"/>
          <w:szCs w:val="21"/>
        </w:rPr>
        <w:t>,</w:t>
      </w:r>
      <w:r w:rsidR="00546110" w:rsidRPr="00BA04D8">
        <w:rPr>
          <w:rFonts w:asciiTheme="minorHAnsi" w:hAnsiTheme="minorHAnsi" w:cstheme="minorHAnsi"/>
          <w:sz w:val="21"/>
          <w:szCs w:val="21"/>
        </w:rPr>
        <w:t xml:space="preserve"> o którym mowa w § 15 ust. 2 regulaminu</w:t>
      </w:r>
      <w:r w:rsidR="007D4437" w:rsidRPr="00BA04D8">
        <w:rPr>
          <w:rFonts w:asciiTheme="minorHAnsi" w:eastAsia="TimesNewRoman" w:hAnsiTheme="minorHAnsi" w:cstheme="minorHAnsi"/>
          <w:sz w:val="21"/>
          <w:szCs w:val="21"/>
        </w:rPr>
        <w:t xml:space="preserve"> </w:t>
      </w:r>
      <w:r w:rsidRPr="00BA04D8">
        <w:rPr>
          <w:rFonts w:asciiTheme="minorHAnsi" w:eastAsia="TimesNewRoman" w:hAnsiTheme="minorHAnsi" w:cstheme="minorHAnsi"/>
          <w:sz w:val="21"/>
          <w:szCs w:val="21"/>
        </w:rPr>
        <w:t xml:space="preserve">lub złożonych </w:t>
      </w:r>
      <w:r w:rsidR="00C86765" w:rsidRPr="00BA04D8">
        <w:rPr>
          <w:rFonts w:asciiTheme="minorHAnsi" w:eastAsia="TimesNewRoman" w:hAnsiTheme="minorHAnsi" w:cstheme="minorHAnsi"/>
          <w:sz w:val="21"/>
          <w:szCs w:val="21"/>
        </w:rPr>
        <w:t xml:space="preserve">podmiotowych środków dowodowych lub </w:t>
      </w:r>
      <w:r w:rsidRPr="00BA04D8">
        <w:rPr>
          <w:rFonts w:asciiTheme="minorHAnsi" w:eastAsia="TimesNewRoman" w:hAnsiTheme="minorHAnsi" w:cstheme="minorHAnsi"/>
          <w:sz w:val="21"/>
          <w:szCs w:val="21"/>
        </w:rPr>
        <w:t>innych dokumentów lub oświadczeń składanych w postępowaniu.</w:t>
      </w:r>
    </w:p>
    <w:p w:rsidR="00E240D0" w:rsidRPr="00BA04D8" w:rsidRDefault="004B7F5E" w:rsidP="009A6AF1">
      <w:pPr>
        <w:widowControl w:val="0"/>
        <w:numPr>
          <w:ilvl w:val="0"/>
          <w:numId w:val="26"/>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BA04D8">
        <w:rPr>
          <w:rFonts w:asciiTheme="minorHAnsi" w:hAnsiTheme="minorHAnsi" w:cstheme="minorHAnsi"/>
          <w:sz w:val="21"/>
          <w:szCs w:val="21"/>
          <w:lang w:eastAsia="zh-CN"/>
        </w:rPr>
        <w:t>Zama</w:t>
      </w:r>
      <w:r w:rsidRPr="00BA04D8">
        <w:rPr>
          <w:rFonts w:asciiTheme="minorHAnsi" w:hAnsiTheme="minorHAnsi" w:cstheme="minorHAnsi"/>
          <w:spacing w:val="-1"/>
          <w:sz w:val="21"/>
          <w:szCs w:val="21"/>
          <w:lang w:eastAsia="zh-CN"/>
        </w:rPr>
        <w:t>w</w:t>
      </w:r>
      <w:r w:rsidRPr="00BA04D8">
        <w:rPr>
          <w:rFonts w:asciiTheme="minorHAnsi" w:hAnsiTheme="minorHAnsi" w:cstheme="minorHAnsi"/>
          <w:sz w:val="21"/>
          <w:szCs w:val="21"/>
          <w:lang w:eastAsia="zh-CN"/>
        </w:rPr>
        <w:t>iają</w:t>
      </w:r>
      <w:r w:rsidRPr="00BA04D8">
        <w:rPr>
          <w:rFonts w:asciiTheme="minorHAnsi" w:hAnsiTheme="minorHAnsi" w:cstheme="minorHAnsi"/>
          <w:spacing w:val="-1"/>
          <w:sz w:val="21"/>
          <w:szCs w:val="21"/>
          <w:lang w:eastAsia="zh-CN"/>
        </w:rPr>
        <w:t>c</w:t>
      </w:r>
      <w:r w:rsidRPr="00BA04D8">
        <w:rPr>
          <w:rFonts w:asciiTheme="minorHAnsi" w:hAnsiTheme="minorHAnsi" w:cstheme="minorHAnsi"/>
          <w:sz w:val="21"/>
          <w:szCs w:val="21"/>
          <w:lang w:eastAsia="zh-CN"/>
        </w:rPr>
        <w:t xml:space="preserve">y </w:t>
      </w:r>
      <w:r w:rsidRPr="00BA04D8">
        <w:rPr>
          <w:rFonts w:asciiTheme="minorHAnsi" w:hAnsiTheme="minorHAnsi" w:cstheme="minorHAnsi"/>
          <w:spacing w:val="1"/>
          <w:sz w:val="21"/>
          <w:szCs w:val="21"/>
          <w:lang w:eastAsia="zh-CN"/>
        </w:rPr>
        <w:t>p</w:t>
      </w:r>
      <w:r w:rsidRPr="00BA04D8">
        <w:rPr>
          <w:rFonts w:asciiTheme="minorHAnsi" w:hAnsiTheme="minorHAnsi" w:cstheme="minorHAnsi"/>
          <w:sz w:val="21"/>
          <w:szCs w:val="21"/>
          <w:lang w:eastAsia="zh-CN"/>
        </w:rPr>
        <w:t>o</w:t>
      </w:r>
      <w:r w:rsidRPr="00BA04D8">
        <w:rPr>
          <w:rFonts w:asciiTheme="minorHAnsi" w:hAnsiTheme="minorHAnsi" w:cstheme="minorHAnsi"/>
          <w:spacing w:val="1"/>
          <w:sz w:val="21"/>
          <w:szCs w:val="21"/>
          <w:lang w:eastAsia="zh-CN"/>
        </w:rPr>
        <w:t>p</w:t>
      </w:r>
      <w:r w:rsidRPr="00BA04D8">
        <w:rPr>
          <w:rFonts w:asciiTheme="minorHAnsi" w:hAnsiTheme="minorHAnsi" w:cstheme="minorHAnsi"/>
          <w:spacing w:val="-2"/>
          <w:sz w:val="21"/>
          <w:szCs w:val="21"/>
          <w:lang w:eastAsia="zh-CN"/>
        </w:rPr>
        <w:t>r</w:t>
      </w:r>
      <w:r w:rsidRPr="00BA04D8">
        <w:rPr>
          <w:rFonts w:asciiTheme="minorHAnsi" w:hAnsiTheme="minorHAnsi" w:cstheme="minorHAnsi"/>
          <w:sz w:val="21"/>
          <w:szCs w:val="21"/>
          <w:lang w:eastAsia="zh-CN"/>
        </w:rPr>
        <w:t>a</w:t>
      </w:r>
      <w:r w:rsidRPr="00BA04D8">
        <w:rPr>
          <w:rFonts w:asciiTheme="minorHAnsi" w:hAnsiTheme="minorHAnsi" w:cstheme="minorHAnsi"/>
          <w:spacing w:val="-1"/>
          <w:sz w:val="21"/>
          <w:szCs w:val="21"/>
          <w:lang w:eastAsia="zh-CN"/>
        </w:rPr>
        <w:t>w</w:t>
      </w:r>
      <w:r w:rsidRPr="00BA04D8">
        <w:rPr>
          <w:rFonts w:asciiTheme="minorHAnsi" w:hAnsiTheme="minorHAnsi" w:cstheme="minorHAnsi"/>
          <w:sz w:val="21"/>
          <w:szCs w:val="21"/>
          <w:lang w:eastAsia="zh-CN"/>
        </w:rPr>
        <w:t>i w o</w:t>
      </w:r>
      <w:r w:rsidRPr="00BA04D8">
        <w:rPr>
          <w:rFonts w:asciiTheme="minorHAnsi" w:hAnsiTheme="minorHAnsi" w:cstheme="minorHAnsi"/>
          <w:spacing w:val="1"/>
          <w:sz w:val="21"/>
          <w:szCs w:val="21"/>
          <w:lang w:eastAsia="zh-CN"/>
        </w:rPr>
        <w:t>f</w:t>
      </w:r>
      <w:r w:rsidRPr="00BA04D8">
        <w:rPr>
          <w:rFonts w:asciiTheme="minorHAnsi" w:hAnsiTheme="minorHAnsi" w:cstheme="minorHAnsi"/>
          <w:sz w:val="21"/>
          <w:szCs w:val="21"/>
          <w:lang w:eastAsia="zh-CN"/>
        </w:rPr>
        <w:t>e</w:t>
      </w:r>
      <w:r w:rsidRPr="00BA04D8">
        <w:rPr>
          <w:rFonts w:asciiTheme="minorHAnsi" w:hAnsiTheme="minorHAnsi" w:cstheme="minorHAnsi"/>
          <w:spacing w:val="-2"/>
          <w:sz w:val="21"/>
          <w:szCs w:val="21"/>
          <w:lang w:eastAsia="zh-CN"/>
        </w:rPr>
        <w:t>r</w:t>
      </w:r>
      <w:r w:rsidRPr="00BA04D8">
        <w:rPr>
          <w:rFonts w:asciiTheme="minorHAnsi" w:hAnsiTheme="minorHAnsi" w:cstheme="minorHAnsi"/>
          <w:spacing w:val="1"/>
          <w:sz w:val="21"/>
          <w:szCs w:val="21"/>
          <w:lang w:eastAsia="zh-CN"/>
        </w:rPr>
        <w:t>t</w:t>
      </w:r>
      <w:r w:rsidRPr="00BA04D8">
        <w:rPr>
          <w:rFonts w:asciiTheme="minorHAnsi" w:hAnsiTheme="minorHAnsi" w:cstheme="minorHAnsi"/>
          <w:sz w:val="21"/>
          <w:szCs w:val="21"/>
          <w:lang w:eastAsia="zh-CN"/>
        </w:rPr>
        <w:t>ach omył</w:t>
      </w:r>
      <w:r w:rsidRPr="00BA04D8">
        <w:rPr>
          <w:rFonts w:asciiTheme="minorHAnsi" w:hAnsiTheme="minorHAnsi" w:cstheme="minorHAnsi"/>
          <w:spacing w:val="-1"/>
          <w:sz w:val="21"/>
          <w:szCs w:val="21"/>
          <w:lang w:eastAsia="zh-CN"/>
        </w:rPr>
        <w:t>k</w:t>
      </w:r>
      <w:r w:rsidRPr="00BA04D8">
        <w:rPr>
          <w:rFonts w:asciiTheme="minorHAnsi" w:hAnsiTheme="minorHAnsi" w:cstheme="minorHAnsi"/>
          <w:sz w:val="21"/>
          <w:szCs w:val="21"/>
          <w:lang w:eastAsia="zh-CN"/>
        </w:rPr>
        <w:t>i</w:t>
      </w:r>
      <w:r w:rsidR="00E240D0" w:rsidRPr="00BA04D8">
        <w:rPr>
          <w:rFonts w:asciiTheme="minorHAnsi" w:hAnsiTheme="minorHAnsi" w:cstheme="minorHAnsi"/>
          <w:spacing w:val="1"/>
          <w:sz w:val="21"/>
          <w:szCs w:val="21"/>
          <w:lang w:eastAsia="zh-CN"/>
        </w:rPr>
        <w:t xml:space="preserve">, </w:t>
      </w:r>
      <w:r w:rsidRPr="00BA04D8">
        <w:rPr>
          <w:rFonts w:asciiTheme="minorHAnsi" w:hAnsiTheme="minorHAnsi" w:cstheme="minorHAnsi"/>
          <w:spacing w:val="1"/>
          <w:sz w:val="21"/>
          <w:szCs w:val="21"/>
          <w:lang w:eastAsia="zh-CN"/>
        </w:rPr>
        <w:t>z</w:t>
      </w:r>
      <w:r w:rsidRPr="00BA04D8">
        <w:rPr>
          <w:rFonts w:asciiTheme="minorHAnsi" w:hAnsiTheme="minorHAnsi" w:cstheme="minorHAnsi"/>
          <w:sz w:val="21"/>
          <w:szCs w:val="21"/>
          <w:lang w:eastAsia="zh-CN"/>
        </w:rPr>
        <w:t>g</w:t>
      </w:r>
      <w:r w:rsidRPr="00BA04D8">
        <w:rPr>
          <w:rFonts w:asciiTheme="minorHAnsi" w:hAnsiTheme="minorHAnsi" w:cstheme="minorHAnsi"/>
          <w:spacing w:val="-2"/>
          <w:sz w:val="21"/>
          <w:szCs w:val="21"/>
          <w:lang w:eastAsia="zh-CN"/>
        </w:rPr>
        <w:t>o</w:t>
      </w:r>
      <w:r w:rsidRPr="00BA04D8">
        <w:rPr>
          <w:rFonts w:asciiTheme="minorHAnsi" w:hAnsiTheme="minorHAnsi" w:cstheme="minorHAnsi"/>
          <w:spacing w:val="1"/>
          <w:sz w:val="21"/>
          <w:szCs w:val="21"/>
          <w:lang w:eastAsia="zh-CN"/>
        </w:rPr>
        <w:t>dn</w:t>
      </w:r>
      <w:r w:rsidR="00E240D0" w:rsidRPr="00BA04D8">
        <w:rPr>
          <w:rFonts w:asciiTheme="minorHAnsi" w:hAnsiTheme="minorHAnsi" w:cstheme="minorHAnsi"/>
          <w:sz w:val="21"/>
          <w:szCs w:val="21"/>
          <w:lang w:eastAsia="zh-CN"/>
        </w:rPr>
        <w:t xml:space="preserve">ie z </w:t>
      </w:r>
      <w:r w:rsidR="00E240D0" w:rsidRPr="00BA04D8">
        <w:rPr>
          <w:rFonts w:asciiTheme="minorHAnsi" w:hAnsiTheme="minorHAnsi" w:cstheme="minorHAnsi"/>
          <w:sz w:val="21"/>
          <w:szCs w:val="21"/>
        </w:rPr>
        <w:t>§ 21 ust. 2 regulaminu</w:t>
      </w:r>
      <w:r w:rsidR="000F4480" w:rsidRPr="00BA04D8">
        <w:rPr>
          <w:rFonts w:asciiTheme="minorHAnsi" w:hAnsiTheme="minorHAnsi" w:cstheme="minorHAnsi"/>
          <w:sz w:val="21"/>
          <w:szCs w:val="21"/>
        </w:rPr>
        <w:t>.</w:t>
      </w:r>
    </w:p>
    <w:p w:rsidR="009059BC" w:rsidRPr="00BA04D8" w:rsidRDefault="009059BC" w:rsidP="009A6AF1">
      <w:pPr>
        <w:widowControl w:val="0"/>
        <w:numPr>
          <w:ilvl w:val="0"/>
          <w:numId w:val="26"/>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BA04D8">
        <w:rPr>
          <w:rFonts w:asciiTheme="minorHAnsi" w:hAnsiTheme="minorHAnsi" w:cstheme="minorHAnsi"/>
          <w:sz w:val="21"/>
          <w:szCs w:val="21"/>
        </w:rPr>
        <w:t>Przy wyborze najkorzystniejszej oferty, zamawiając</w:t>
      </w:r>
      <w:r w:rsidR="0021256D" w:rsidRPr="00BA04D8">
        <w:rPr>
          <w:rFonts w:asciiTheme="minorHAnsi" w:hAnsiTheme="minorHAnsi" w:cstheme="minorHAnsi"/>
          <w:sz w:val="21"/>
          <w:szCs w:val="21"/>
        </w:rPr>
        <w:t>y będzie kierował się kryterium</w:t>
      </w:r>
      <w:r w:rsidRPr="00BA04D8">
        <w:rPr>
          <w:rFonts w:asciiTheme="minorHAnsi" w:hAnsiTheme="minorHAnsi" w:cstheme="minorHAnsi"/>
          <w:sz w:val="21"/>
          <w:szCs w:val="21"/>
        </w:rPr>
        <w:t xml:space="preserve"> </w:t>
      </w:r>
      <w:r w:rsidR="00E92864" w:rsidRPr="00BA04D8">
        <w:rPr>
          <w:rFonts w:asciiTheme="minorHAnsi" w:hAnsiTheme="minorHAnsi" w:cstheme="minorHAnsi"/>
          <w:sz w:val="21"/>
          <w:szCs w:val="21"/>
        </w:rPr>
        <w:t>najniższej ceny</w:t>
      </w:r>
      <w:r w:rsidR="00E864D8" w:rsidRPr="00BA04D8">
        <w:rPr>
          <w:rFonts w:asciiTheme="minorHAnsi" w:hAnsiTheme="minorHAnsi" w:cstheme="minorHAnsi"/>
          <w:sz w:val="21"/>
          <w:szCs w:val="21"/>
        </w:rPr>
        <w:t>.</w:t>
      </w:r>
    </w:p>
    <w:p w:rsidR="00620AA8" w:rsidRPr="00BA04D8" w:rsidRDefault="001F4478" w:rsidP="009A6AF1">
      <w:pPr>
        <w:widowControl w:val="0"/>
        <w:numPr>
          <w:ilvl w:val="0"/>
          <w:numId w:val="26"/>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BA04D8">
        <w:rPr>
          <w:rFonts w:asciiTheme="minorHAnsi" w:hAnsiTheme="minorHAnsi" w:cstheme="minorHAnsi"/>
          <w:sz w:val="21"/>
          <w:szCs w:val="21"/>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w:t>
      </w:r>
      <w:r w:rsidR="009C0FA4" w:rsidRPr="00BA04D8">
        <w:rPr>
          <w:rFonts w:asciiTheme="minorHAnsi" w:hAnsiTheme="minorHAnsi" w:cstheme="minorHAnsi"/>
          <w:sz w:val="21"/>
          <w:szCs w:val="21"/>
        </w:rPr>
        <w:t>którą miałby obowiązek rozliczyć</w:t>
      </w:r>
      <w:r w:rsidR="00620AA8" w:rsidRPr="00BA04D8">
        <w:rPr>
          <w:rFonts w:asciiTheme="minorHAnsi" w:hAnsiTheme="minorHAnsi" w:cstheme="minorHAnsi"/>
          <w:sz w:val="21"/>
          <w:szCs w:val="21"/>
        </w:rPr>
        <w:t>.</w:t>
      </w:r>
    </w:p>
    <w:p w:rsidR="00893FE0" w:rsidRPr="00BA04D8" w:rsidRDefault="00893FE0" w:rsidP="009A6AF1">
      <w:pPr>
        <w:pStyle w:val="Bezodstpw"/>
        <w:numPr>
          <w:ilvl w:val="0"/>
          <w:numId w:val="26"/>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 xml:space="preserve">Jeżeli w </w:t>
      </w:r>
      <w:r w:rsidR="0021256D" w:rsidRPr="00BA04D8">
        <w:rPr>
          <w:rFonts w:asciiTheme="minorHAnsi" w:hAnsiTheme="minorHAnsi" w:cstheme="minorHAnsi"/>
          <w:sz w:val="21"/>
          <w:szCs w:val="21"/>
        </w:rPr>
        <w:t xml:space="preserve">przedmiotowym </w:t>
      </w:r>
      <w:r w:rsidRPr="00BA04D8">
        <w:rPr>
          <w:rFonts w:asciiTheme="minorHAnsi" w:hAnsiTheme="minorHAnsi" w:cstheme="minorHAnsi"/>
          <w:sz w:val="21"/>
          <w:szCs w:val="21"/>
        </w:rPr>
        <w:t>postępowaniu</w:t>
      </w:r>
      <w:r w:rsidR="0021256D" w:rsidRPr="00BA04D8">
        <w:rPr>
          <w:rFonts w:asciiTheme="minorHAnsi" w:hAnsiTheme="minorHAnsi" w:cstheme="minorHAnsi"/>
          <w:sz w:val="21"/>
          <w:szCs w:val="21"/>
        </w:rPr>
        <w:t xml:space="preserve">, </w:t>
      </w:r>
      <w:r w:rsidRPr="00BA04D8">
        <w:rPr>
          <w:rFonts w:asciiTheme="minorHAnsi" w:hAnsiTheme="minorHAnsi" w:cstheme="minorHAnsi"/>
          <w:sz w:val="21"/>
          <w:szCs w:val="21"/>
        </w:rPr>
        <w:t xml:space="preserve">w którym jedynym kryterium oceny ofert jest cena, nie </w:t>
      </w:r>
      <w:r w:rsidR="005B1859" w:rsidRPr="00BA04D8">
        <w:rPr>
          <w:rFonts w:asciiTheme="minorHAnsi" w:hAnsiTheme="minorHAnsi" w:cstheme="minorHAnsi"/>
          <w:sz w:val="21"/>
          <w:szCs w:val="21"/>
        </w:rPr>
        <w:t xml:space="preserve">będzie </w:t>
      </w:r>
      <w:r w:rsidRPr="00BA04D8">
        <w:rPr>
          <w:rFonts w:asciiTheme="minorHAnsi" w:hAnsiTheme="minorHAnsi" w:cstheme="minorHAnsi"/>
          <w:sz w:val="21"/>
          <w:szCs w:val="21"/>
        </w:rPr>
        <w:t>można dokonać wyboru najkorzystniejszej oferty ze względu na to, że zostały złożone oferty o takiej samej cenie, zamawiają</w:t>
      </w:r>
      <w:r w:rsidR="0021256D" w:rsidRPr="00BA04D8">
        <w:rPr>
          <w:rFonts w:asciiTheme="minorHAnsi" w:hAnsiTheme="minorHAnsi" w:cstheme="minorHAnsi"/>
          <w:sz w:val="21"/>
          <w:szCs w:val="21"/>
        </w:rPr>
        <w:t>cy wezwie</w:t>
      </w:r>
      <w:r w:rsidRPr="00BA04D8">
        <w:rPr>
          <w:rFonts w:asciiTheme="minorHAnsi" w:hAnsiTheme="minorHAnsi" w:cstheme="minorHAnsi"/>
          <w:sz w:val="21"/>
          <w:szCs w:val="21"/>
        </w:rPr>
        <w:t xml:space="preserve"> wykonawców, którzy złożyli te oferty, do złożenia w terminie określonym przez zamawiającego ofert dodatkowych zawierających nową cenę.</w:t>
      </w:r>
    </w:p>
    <w:p w:rsidR="00BE31F9" w:rsidRPr="00BA04D8" w:rsidRDefault="00B93DD4" w:rsidP="009A6AF1">
      <w:pPr>
        <w:pStyle w:val="Bezodstpw"/>
        <w:numPr>
          <w:ilvl w:val="0"/>
          <w:numId w:val="26"/>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W</w:t>
      </w:r>
      <w:r w:rsidR="00893FE0" w:rsidRPr="00BA04D8">
        <w:rPr>
          <w:rFonts w:asciiTheme="minorHAnsi" w:hAnsiTheme="minorHAnsi" w:cstheme="minorHAnsi"/>
          <w:sz w:val="21"/>
          <w:szCs w:val="21"/>
        </w:rPr>
        <w:t>ykonawcy, składając oferty dodatkowe, nie mogą oferować cen wyższych niż zaoferowane w uprzednio złożo</w:t>
      </w:r>
      <w:r w:rsidR="00BE31F9" w:rsidRPr="00BA04D8">
        <w:rPr>
          <w:rFonts w:asciiTheme="minorHAnsi" w:hAnsiTheme="minorHAnsi" w:cstheme="minorHAnsi"/>
          <w:sz w:val="21"/>
          <w:szCs w:val="21"/>
        </w:rPr>
        <w:t>nych przez nich ofertach; oferty dodatkowe zawierające wyższe ceny podlegać będą odrzuceniu na podstawie</w:t>
      </w:r>
      <w:r w:rsidR="00BE31F9" w:rsidRPr="00BA04D8">
        <w:rPr>
          <w:rFonts w:asciiTheme="minorHAnsi" w:hAnsiTheme="minorHAnsi" w:cstheme="minorHAnsi"/>
          <w:sz w:val="21"/>
          <w:szCs w:val="21"/>
          <w:lang w:eastAsia="zh-CN"/>
        </w:rPr>
        <w:t xml:space="preserve"> </w:t>
      </w:r>
      <w:r w:rsidR="00BE31F9" w:rsidRPr="00BA04D8">
        <w:rPr>
          <w:rFonts w:asciiTheme="minorHAnsi" w:hAnsiTheme="minorHAnsi" w:cstheme="minorHAnsi"/>
          <w:sz w:val="21"/>
          <w:szCs w:val="21"/>
        </w:rPr>
        <w:t>§ 21 ust. 9 pkt 3 regulaminu.</w:t>
      </w:r>
    </w:p>
    <w:p w:rsidR="00893FE0" w:rsidRPr="00BA04D8" w:rsidRDefault="008F4D05" w:rsidP="009A6AF1">
      <w:pPr>
        <w:pStyle w:val="Bezodstpw"/>
        <w:numPr>
          <w:ilvl w:val="0"/>
          <w:numId w:val="26"/>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Zamawiający wybierze</w:t>
      </w:r>
      <w:r w:rsidR="00893FE0" w:rsidRPr="00BA04D8">
        <w:rPr>
          <w:rFonts w:asciiTheme="minorHAnsi" w:hAnsiTheme="minorHAnsi" w:cstheme="minorHAnsi"/>
          <w:sz w:val="21"/>
          <w:szCs w:val="21"/>
        </w:rPr>
        <w:t xml:space="preserve"> najkorzystniejszą ofertę w terminie</w:t>
      </w:r>
      <w:r w:rsidRPr="00BA04D8">
        <w:rPr>
          <w:rFonts w:asciiTheme="minorHAnsi" w:hAnsiTheme="minorHAnsi" w:cstheme="minorHAnsi"/>
          <w:sz w:val="21"/>
          <w:szCs w:val="21"/>
        </w:rPr>
        <w:t xml:space="preserve"> związania ofertą</w:t>
      </w:r>
      <w:r w:rsidR="00893FE0" w:rsidRPr="00BA04D8">
        <w:rPr>
          <w:rFonts w:asciiTheme="minorHAnsi" w:hAnsiTheme="minorHAnsi" w:cstheme="minorHAnsi"/>
          <w:sz w:val="21"/>
          <w:szCs w:val="21"/>
        </w:rPr>
        <w:t>.</w:t>
      </w:r>
    </w:p>
    <w:p w:rsidR="00C26CB3" w:rsidRPr="00BA04D8" w:rsidRDefault="00C26CB3" w:rsidP="009A6AF1">
      <w:pPr>
        <w:pStyle w:val="Bezodstpw"/>
        <w:numPr>
          <w:ilvl w:val="0"/>
          <w:numId w:val="26"/>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C26CB3" w:rsidRPr="00BA04D8" w:rsidRDefault="00C26CB3" w:rsidP="009A6AF1">
      <w:pPr>
        <w:pStyle w:val="Bezodstpw"/>
        <w:numPr>
          <w:ilvl w:val="0"/>
          <w:numId w:val="26"/>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 xml:space="preserve">W przypadku braku zgody, o której mowa w </w:t>
      </w:r>
      <w:r w:rsidR="0031013B" w:rsidRPr="00BA04D8">
        <w:rPr>
          <w:rFonts w:asciiTheme="minorHAnsi" w:hAnsiTheme="minorHAnsi" w:cstheme="minorHAnsi"/>
          <w:sz w:val="21"/>
          <w:szCs w:val="21"/>
        </w:rPr>
        <w:t xml:space="preserve">pkt </w:t>
      </w:r>
      <w:r w:rsidR="00211111" w:rsidRPr="00BA04D8">
        <w:rPr>
          <w:rFonts w:asciiTheme="minorHAnsi" w:hAnsiTheme="minorHAnsi" w:cstheme="minorHAnsi"/>
          <w:sz w:val="21"/>
          <w:szCs w:val="21"/>
        </w:rPr>
        <w:t>10</w:t>
      </w:r>
      <w:r w:rsidRPr="00BA04D8">
        <w:rPr>
          <w:rFonts w:asciiTheme="minorHAnsi" w:hAnsiTheme="minorHAnsi" w:cstheme="minorHAnsi"/>
          <w:sz w:val="21"/>
          <w:szCs w:val="21"/>
        </w:rPr>
        <w:t>, zamawiający zwr</w:t>
      </w:r>
      <w:r w:rsidR="0031013B" w:rsidRPr="00BA04D8">
        <w:rPr>
          <w:rFonts w:asciiTheme="minorHAnsi" w:hAnsiTheme="minorHAnsi" w:cstheme="minorHAnsi"/>
          <w:sz w:val="21"/>
          <w:szCs w:val="21"/>
        </w:rPr>
        <w:t xml:space="preserve">óci </w:t>
      </w:r>
      <w:r w:rsidRPr="00BA04D8">
        <w:rPr>
          <w:rFonts w:asciiTheme="minorHAnsi" w:hAnsiTheme="minorHAnsi" w:cstheme="minorHAnsi"/>
          <w:sz w:val="21"/>
          <w:szCs w:val="21"/>
        </w:rPr>
        <w:t>się o wyrażenie takiej zgody do kolejnego wykonawcy, którego oferta została najwyżej oceniona, chyba że za</w:t>
      </w:r>
      <w:r w:rsidR="0031013B" w:rsidRPr="00BA04D8">
        <w:rPr>
          <w:rFonts w:asciiTheme="minorHAnsi" w:hAnsiTheme="minorHAnsi" w:cstheme="minorHAnsi"/>
          <w:sz w:val="21"/>
          <w:szCs w:val="21"/>
        </w:rPr>
        <w:t>jdą</w:t>
      </w:r>
      <w:r w:rsidRPr="00BA04D8">
        <w:rPr>
          <w:rFonts w:asciiTheme="minorHAnsi" w:hAnsiTheme="minorHAnsi" w:cstheme="minorHAnsi"/>
          <w:sz w:val="21"/>
          <w:szCs w:val="21"/>
        </w:rPr>
        <w:t xml:space="preserve"> przesłanki do unieważnienia postępowania.</w:t>
      </w:r>
    </w:p>
    <w:p w:rsidR="0031013B" w:rsidRPr="00BA04D8" w:rsidRDefault="00C26CB3" w:rsidP="009A6AF1">
      <w:pPr>
        <w:pStyle w:val="Bezodstpw"/>
        <w:numPr>
          <w:ilvl w:val="0"/>
          <w:numId w:val="26"/>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 xml:space="preserve">Niezwłocznie po wyborze najkorzystniejszej oferty zamawiający </w:t>
      </w:r>
      <w:r w:rsidR="0031013B" w:rsidRPr="00BA04D8">
        <w:rPr>
          <w:rFonts w:asciiTheme="minorHAnsi" w:hAnsiTheme="minorHAnsi" w:cstheme="minorHAnsi"/>
          <w:sz w:val="21"/>
          <w:szCs w:val="21"/>
        </w:rPr>
        <w:t>po</w:t>
      </w:r>
      <w:r w:rsidRPr="00BA04D8">
        <w:rPr>
          <w:rFonts w:asciiTheme="minorHAnsi" w:hAnsiTheme="minorHAnsi" w:cstheme="minorHAnsi"/>
          <w:sz w:val="21"/>
          <w:szCs w:val="21"/>
        </w:rPr>
        <w:t>informuje równocześnie wykonawców, którzy złożyli oferty, o:</w:t>
      </w:r>
    </w:p>
    <w:p w:rsidR="00C26CB3" w:rsidRPr="00BA04D8" w:rsidRDefault="0031013B" w:rsidP="009A6AF1">
      <w:pPr>
        <w:pStyle w:val="Bezodstpw"/>
        <w:numPr>
          <w:ilvl w:val="1"/>
          <w:numId w:val="97"/>
        </w:numPr>
        <w:tabs>
          <w:tab w:val="left" w:pos="993"/>
        </w:tabs>
        <w:ind w:left="993" w:hanging="567"/>
        <w:jc w:val="both"/>
        <w:rPr>
          <w:rFonts w:asciiTheme="minorHAnsi" w:hAnsiTheme="minorHAnsi" w:cstheme="minorHAnsi"/>
          <w:sz w:val="21"/>
          <w:szCs w:val="21"/>
        </w:rPr>
      </w:pPr>
      <w:r w:rsidRPr="00BA04D8">
        <w:rPr>
          <w:rFonts w:asciiTheme="minorHAnsi" w:hAnsiTheme="minorHAnsi" w:cstheme="minorHAnsi"/>
          <w:sz w:val="21"/>
          <w:szCs w:val="21"/>
        </w:rPr>
        <w:t>W</w:t>
      </w:r>
      <w:r w:rsidR="00C26CB3" w:rsidRPr="00BA04D8">
        <w:rPr>
          <w:rFonts w:asciiTheme="minorHAnsi" w:hAnsiTheme="minorHAnsi" w:cstheme="minorHAnsi"/>
          <w:sz w:val="21"/>
          <w:szCs w:val="21"/>
        </w:rPr>
        <w:t xml:space="preserve">yborze najkorzystniejszej oferty, podając nazwę albo imię i nazwisko, siedzibę albo miejsce zamieszkania, jeżeli jest miejscem wykonywania działalności wykonawcy, którego ofertę wybrano, oraz nazwy albo imiona </w:t>
      </w:r>
      <w:r w:rsidR="00C26CB3" w:rsidRPr="00BA04D8">
        <w:rPr>
          <w:rFonts w:asciiTheme="minorHAnsi" w:hAnsiTheme="minorHAnsi" w:cstheme="minorHAnsi"/>
          <w:sz w:val="21"/>
          <w:szCs w:val="21"/>
        </w:rPr>
        <w:br/>
        <w:t>i nazwiska, siedziby albo miejsca zamieszkania, jeżeli są miejscami wykonywania działalności wykonawców, którzy złożyli oferty, a także wskazanie ofer</w:t>
      </w:r>
      <w:r w:rsidRPr="00BA04D8">
        <w:rPr>
          <w:rFonts w:asciiTheme="minorHAnsi" w:hAnsiTheme="minorHAnsi" w:cstheme="minorHAnsi"/>
          <w:sz w:val="21"/>
          <w:szCs w:val="21"/>
        </w:rPr>
        <w:t>ty od najtańszej do najdroższej;</w:t>
      </w:r>
    </w:p>
    <w:p w:rsidR="008D1483" w:rsidRPr="00BA04D8" w:rsidRDefault="0031013B" w:rsidP="009A6AF1">
      <w:pPr>
        <w:pStyle w:val="Bezodstpw"/>
        <w:numPr>
          <w:ilvl w:val="1"/>
          <w:numId w:val="97"/>
        </w:numPr>
        <w:tabs>
          <w:tab w:val="left" w:pos="993"/>
        </w:tabs>
        <w:ind w:left="993" w:hanging="567"/>
        <w:jc w:val="both"/>
        <w:rPr>
          <w:rFonts w:asciiTheme="minorHAnsi" w:hAnsiTheme="minorHAnsi" w:cstheme="minorHAnsi"/>
          <w:sz w:val="21"/>
          <w:szCs w:val="21"/>
        </w:rPr>
      </w:pPr>
      <w:r w:rsidRPr="00BA04D8">
        <w:rPr>
          <w:rFonts w:asciiTheme="minorHAnsi" w:hAnsiTheme="minorHAnsi" w:cstheme="minorHAnsi"/>
          <w:sz w:val="21"/>
          <w:szCs w:val="21"/>
        </w:rPr>
        <w:t>W</w:t>
      </w:r>
      <w:r w:rsidR="00C26CB3" w:rsidRPr="00BA04D8">
        <w:rPr>
          <w:rFonts w:asciiTheme="minorHAnsi" w:hAnsiTheme="minorHAnsi" w:cstheme="minorHAnsi"/>
          <w:sz w:val="21"/>
          <w:szCs w:val="21"/>
        </w:rPr>
        <w:t>ykonawcach, których oferty zostały odrzucone</w:t>
      </w:r>
    </w:p>
    <w:p w:rsidR="00C26CB3" w:rsidRPr="00BA04D8" w:rsidRDefault="00C26CB3" w:rsidP="009A6AF1">
      <w:pPr>
        <w:pStyle w:val="Bezodstpw"/>
        <w:tabs>
          <w:tab w:val="left" w:pos="993"/>
        </w:tabs>
        <w:ind w:left="993"/>
        <w:jc w:val="both"/>
        <w:rPr>
          <w:rFonts w:asciiTheme="minorHAnsi" w:hAnsiTheme="minorHAnsi" w:cstheme="minorHAnsi"/>
          <w:sz w:val="21"/>
          <w:szCs w:val="21"/>
        </w:rPr>
      </w:pPr>
      <w:r w:rsidRPr="00BA04D8">
        <w:rPr>
          <w:rFonts w:asciiTheme="minorHAnsi" w:hAnsiTheme="minorHAnsi" w:cstheme="minorHAnsi"/>
          <w:sz w:val="21"/>
          <w:szCs w:val="21"/>
        </w:rPr>
        <w:t>– podając uzasadnienie faktyczne i wynikające z regulaminu.</w:t>
      </w:r>
    </w:p>
    <w:p w:rsidR="00C26CB3" w:rsidRDefault="0031013B" w:rsidP="009A6AF1">
      <w:pPr>
        <w:pStyle w:val="Bezodstpw"/>
        <w:numPr>
          <w:ilvl w:val="0"/>
          <w:numId w:val="26"/>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Zamawiający udostępni</w:t>
      </w:r>
      <w:r w:rsidR="00C26CB3" w:rsidRPr="00BA04D8">
        <w:rPr>
          <w:rFonts w:asciiTheme="minorHAnsi" w:hAnsiTheme="minorHAnsi" w:cstheme="minorHAnsi"/>
          <w:sz w:val="21"/>
          <w:szCs w:val="21"/>
        </w:rPr>
        <w:t xml:space="preserve"> niezwłocznie </w:t>
      </w:r>
      <w:r w:rsidR="00B759C2" w:rsidRPr="00BA04D8">
        <w:rPr>
          <w:rFonts w:asciiTheme="minorHAnsi" w:hAnsiTheme="minorHAnsi" w:cstheme="minorHAnsi"/>
          <w:sz w:val="21"/>
          <w:szCs w:val="21"/>
        </w:rPr>
        <w:t xml:space="preserve">na Platformie </w:t>
      </w:r>
      <w:r w:rsidR="00C26CB3" w:rsidRPr="00BA04D8">
        <w:rPr>
          <w:rFonts w:asciiTheme="minorHAnsi" w:hAnsiTheme="minorHAnsi" w:cstheme="minorHAnsi"/>
          <w:sz w:val="21"/>
          <w:szCs w:val="21"/>
        </w:rPr>
        <w:t>informacje, o których mowa w</w:t>
      </w:r>
      <w:r w:rsidRPr="00BA04D8">
        <w:rPr>
          <w:rFonts w:asciiTheme="minorHAnsi" w:hAnsiTheme="minorHAnsi" w:cstheme="minorHAnsi"/>
          <w:sz w:val="21"/>
          <w:szCs w:val="21"/>
        </w:rPr>
        <w:t xml:space="preserve"> </w:t>
      </w:r>
      <w:proofErr w:type="spellStart"/>
      <w:r w:rsidR="00EC6455" w:rsidRPr="00BA04D8">
        <w:rPr>
          <w:rFonts w:asciiTheme="minorHAnsi" w:hAnsiTheme="minorHAnsi" w:cstheme="minorHAnsi"/>
          <w:sz w:val="21"/>
          <w:szCs w:val="21"/>
        </w:rPr>
        <w:t>ppkt</w:t>
      </w:r>
      <w:proofErr w:type="spellEnd"/>
      <w:r w:rsidR="00EC6455" w:rsidRPr="00BA04D8">
        <w:rPr>
          <w:rFonts w:asciiTheme="minorHAnsi" w:hAnsiTheme="minorHAnsi" w:cstheme="minorHAnsi"/>
          <w:sz w:val="21"/>
          <w:szCs w:val="21"/>
        </w:rPr>
        <w:t xml:space="preserve"> </w:t>
      </w:r>
      <w:r w:rsidRPr="00BA04D8">
        <w:rPr>
          <w:rFonts w:asciiTheme="minorHAnsi" w:hAnsiTheme="minorHAnsi" w:cstheme="minorHAnsi"/>
          <w:sz w:val="21"/>
          <w:szCs w:val="21"/>
        </w:rPr>
        <w:t>1</w:t>
      </w:r>
      <w:r w:rsidR="00161B8F" w:rsidRPr="00BA04D8">
        <w:rPr>
          <w:rFonts w:asciiTheme="minorHAnsi" w:hAnsiTheme="minorHAnsi" w:cstheme="minorHAnsi"/>
          <w:sz w:val="21"/>
          <w:szCs w:val="21"/>
        </w:rPr>
        <w:t>2</w:t>
      </w:r>
      <w:r w:rsidR="009412F3" w:rsidRPr="00BA04D8">
        <w:rPr>
          <w:rFonts w:asciiTheme="minorHAnsi" w:hAnsiTheme="minorHAnsi" w:cstheme="minorHAnsi"/>
          <w:sz w:val="21"/>
          <w:szCs w:val="21"/>
        </w:rPr>
        <w:t>.1.</w:t>
      </w:r>
    </w:p>
    <w:p w:rsidR="00BE633D" w:rsidRPr="00BA04D8" w:rsidRDefault="00BE633D" w:rsidP="00BE633D">
      <w:pPr>
        <w:pStyle w:val="Bezodstpw"/>
        <w:tabs>
          <w:tab w:val="left" w:pos="426"/>
        </w:tabs>
        <w:ind w:left="426"/>
        <w:jc w:val="both"/>
        <w:rPr>
          <w:rFonts w:asciiTheme="minorHAnsi" w:hAnsiTheme="minorHAnsi" w:cstheme="minorHAnsi"/>
          <w:sz w:val="21"/>
          <w:szCs w:val="21"/>
        </w:rPr>
      </w:pPr>
    </w:p>
    <w:p w:rsidR="00ED6259" w:rsidRPr="00BA04D8" w:rsidRDefault="00ED6259"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ROZDZIAŁ 15</w:t>
      </w:r>
    </w:p>
    <w:p w:rsidR="00ED6259" w:rsidRPr="00BA04D8" w:rsidRDefault="00ED6259"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Podstawy wykluczenia</w:t>
      </w:r>
    </w:p>
    <w:p w:rsidR="004A0752" w:rsidRPr="00BA04D8" w:rsidRDefault="004A0752" w:rsidP="009A6AF1">
      <w:pPr>
        <w:pStyle w:val="Akapitzlist"/>
        <w:tabs>
          <w:tab w:val="left" w:pos="567"/>
        </w:tabs>
        <w:jc w:val="both"/>
        <w:rPr>
          <w:rFonts w:asciiTheme="minorHAnsi" w:hAnsiTheme="minorHAnsi" w:cstheme="minorHAnsi"/>
          <w:b/>
          <w:sz w:val="21"/>
          <w:szCs w:val="21"/>
          <w:lang w:val="pl-PL"/>
        </w:rPr>
      </w:pPr>
    </w:p>
    <w:p w:rsidR="00BF0957" w:rsidRPr="00BA04D8" w:rsidRDefault="004A0752" w:rsidP="009A6AF1">
      <w:pPr>
        <w:pStyle w:val="Bezodstpw"/>
        <w:numPr>
          <w:ilvl w:val="3"/>
          <w:numId w:val="18"/>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O udzielenie zamówienia mogą ubiegać się wykonawcy, k</w:t>
      </w:r>
      <w:r w:rsidR="002F1FD8" w:rsidRPr="00BA04D8">
        <w:rPr>
          <w:rFonts w:asciiTheme="minorHAnsi" w:hAnsiTheme="minorHAnsi" w:cstheme="minorHAnsi"/>
          <w:sz w:val="21"/>
          <w:szCs w:val="21"/>
        </w:rPr>
        <w:t>tórzy nie podlegają wykluczeniu na podstawie obligatoryjnych przesłanek wykluczenia, o których mowa w § 12 ust. 1 regulaminu</w:t>
      </w:r>
      <w:r w:rsidR="00E86CA8" w:rsidRPr="00BA04D8">
        <w:rPr>
          <w:rFonts w:asciiTheme="minorHAnsi" w:hAnsiTheme="minorHAnsi" w:cstheme="minorHAnsi"/>
          <w:sz w:val="21"/>
          <w:szCs w:val="21"/>
        </w:rPr>
        <w:t xml:space="preserve"> oraz w Rozdziale 21 SWZ.</w:t>
      </w:r>
    </w:p>
    <w:p w:rsidR="00E86CA8" w:rsidRPr="00BA04D8" w:rsidRDefault="001422C5" w:rsidP="009A6AF1">
      <w:pPr>
        <w:pStyle w:val="Bezodstpw"/>
        <w:numPr>
          <w:ilvl w:val="3"/>
          <w:numId w:val="18"/>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Wykonawca może zostać wykluczony przez zamawiającego na każdym etapie postępowania o udzielenie zamó</w:t>
      </w:r>
      <w:r w:rsidR="00A14854" w:rsidRPr="00BA04D8">
        <w:rPr>
          <w:rFonts w:asciiTheme="minorHAnsi" w:hAnsiTheme="minorHAnsi" w:cstheme="minorHAnsi"/>
          <w:sz w:val="21"/>
          <w:szCs w:val="21"/>
        </w:rPr>
        <w:t xml:space="preserve">wienia, na okres </w:t>
      </w:r>
      <w:r w:rsidR="006804B0" w:rsidRPr="00BA04D8">
        <w:rPr>
          <w:rFonts w:asciiTheme="minorHAnsi" w:hAnsiTheme="minorHAnsi" w:cstheme="minorHAnsi"/>
          <w:sz w:val="21"/>
          <w:szCs w:val="21"/>
        </w:rPr>
        <w:t xml:space="preserve">wskazany </w:t>
      </w:r>
      <w:r w:rsidR="00A14854" w:rsidRPr="00BA04D8">
        <w:rPr>
          <w:rFonts w:asciiTheme="minorHAnsi" w:hAnsiTheme="minorHAnsi" w:cstheme="minorHAnsi"/>
          <w:sz w:val="21"/>
          <w:szCs w:val="21"/>
        </w:rPr>
        <w:t xml:space="preserve">odpowiednio w § 12 ust. </w:t>
      </w:r>
      <w:r w:rsidR="00F24507" w:rsidRPr="00BA04D8">
        <w:rPr>
          <w:rFonts w:asciiTheme="minorHAnsi" w:hAnsiTheme="minorHAnsi" w:cstheme="minorHAnsi"/>
          <w:sz w:val="21"/>
          <w:szCs w:val="21"/>
        </w:rPr>
        <w:t>9</w:t>
      </w:r>
      <w:r w:rsidR="00A14854" w:rsidRPr="00BA04D8">
        <w:rPr>
          <w:rFonts w:asciiTheme="minorHAnsi" w:hAnsiTheme="minorHAnsi" w:cstheme="minorHAnsi"/>
          <w:sz w:val="21"/>
          <w:szCs w:val="21"/>
        </w:rPr>
        <w:t xml:space="preserve"> </w:t>
      </w:r>
      <w:r w:rsidR="007E56CB" w:rsidRPr="00BA04D8">
        <w:rPr>
          <w:rFonts w:asciiTheme="minorHAnsi" w:hAnsiTheme="minorHAnsi" w:cstheme="minorHAnsi"/>
          <w:sz w:val="21"/>
          <w:szCs w:val="21"/>
        </w:rPr>
        <w:t>regulaminu</w:t>
      </w:r>
      <w:r w:rsidR="00E86CA8" w:rsidRPr="00BA04D8">
        <w:rPr>
          <w:rFonts w:asciiTheme="minorHAnsi" w:hAnsiTheme="minorHAnsi" w:cstheme="minorHAnsi"/>
          <w:iCs/>
          <w:sz w:val="21"/>
          <w:szCs w:val="21"/>
        </w:rPr>
        <w:t xml:space="preserve"> oraz </w:t>
      </w:r>
      <w:r w:rsidR="00E86CA8" w:rsidRPr="00BA04D8">
        <w:rPr>
          <w:rFonts w:asciiTheme="minorHAnsi" w:hAnsiTheme="minorHAnsi" w:cstheme="minorHAnsi"/>
          <w:sz w:val="21"/>
          <w:szCs w:val="21"/>
        </w:rPr>
        <w:t>w pkt 2 Rozdziału 21 SWZ.</w:t>
      </w:r>
    </w:p>
    <w:p w:rsidR="00C636B8" w:rsidRPr="00BA04D8" w:rsidRDefault="00DD1BC4" w:rsidP="009A6AF1">
      <w:pPr>
        <w:pStyle w:val="Bezodstpw"/>
        <w:numPr>
          <w:ilvl w:val="3"/>
          <w:numId w:val="18"/>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 xml:space="preserve">Mechanizm samooczyszczenia wykonawcy, </w:t>
      </w:r>
      <w:r w:rsidR="00A14854" w:rsidRPr="00BA04D8">
        <w:rPr>
          <w:rFonts w:asciiTheme="minorHAnsi" w:hAnsiTheme="minorHAnsi" w:cstheme="minorHAnsi"/>
          <w:sz w:val="21"/>
          <w:szCs w:val="21"/>
        </w:rPr>
        <w:t xml:space="preserve">określony został w </w:t>
      </w:r>
      <w:r w:rsidR="00F24507" w:rsidRPr="00BA04D8">
        <w:rPr>
          <w:rFonts w:asciiTheme="minorHAnsi" w:hAnsiTheme="minorHAnsi" w:cstheme="minorHAnsi"/>
          <w:sz w:val="21"/>
          <w:szCs w:val="21"/>
        </w:rPr>
        <w:t xml:space="preserve">§ </w:t>
      </w:r>
      <w:r w:rsidR="009F64F6" w:rsidRPr="00BA04D8">
        <w:rPr>
          <w:rFonts w:asciiTheme="minorHAnsi" w:hAnsiTheme="minorHAnsi" w:cstheme="minorHAnsi"/>
          <w:sz w:val="21"/>
          <w:szCs w:val="21"/>
        </w:rPr>
        <w:t xml:space="preserve">12 ust. 7 </w:t>
      </w:r>
      <w:r w:rsidR="00F24507" w:rsidRPr="00BA04D8">
        <w:rPr>
          <w:rFonts w:asciiTheme="minorHAnsi" w:hAnsiTheme="minorHAnsi" w:cstheme="minorHAnsi"/>
          <w:sz w:val="21"/>
          <w:szCs w:val="21"/>
        </w:rPr>
        <w:t>regulaminu</w:t>
      </w:r>
      <w:r w:rsidR="00C636B8" w:rsidRPr="00BA04D8">
        <w:rPr>
          <w:rFonts w:asciiTheme="minorHAnsi" w:hAnsiTheme="minorHAnsi" w:cstheme="minorHAnsi"/>
          <w:iCs/>
          <w:sz w:val="21"/>
          <w:szCs w:val="21"/>
        </w:rPr>
        <w:t xml:space="preserve">; zapisy stosuje się do </w:t>
      </w:r>
      <w:r w:rsidR="00C636B8" w:rsidRPr="00BA04D8">
        <w:rPr>
          <w:rFonts w:asciiTheme="minorHAnsi" w:hAnsiTheme="minorHAnsi" w:cstheme="minorHAnsi"/>
          <w:sz w:val="21"/>
          <w:szCs w:val="21"/>
        </w:rPr>
        <w:t xml:space="preserve">podmiotów udostępniających zasoby na zasadach określonych w § 14 </w:t>
      </w:r>
      <w:r w:rsidR="00541FDB" w:rsidRPr="00BA04D8">
        <w:rPr>
          <w:rFonts w:asciiTheme="minorHAnsi" w:hAnsiTheme="minorHAnsi" w:cstheme="minorHAnsi"/>
          <w:sz w:val="21"/>
          <w:szCs w:val="21"/>
        </w:rPr>
        <w:t xml:space="preserve">ust. 1 </w:t>
      </w:r>
      <w:r w:rsidR="00C636B8" w:rsidRPr="00BA04D8">
        <w:rPr>
          <w:rFonts w:asciiTheme="minorHAnsi" w:hAnsiTheme="minorHAnsi" w:cstheme="minorHAnsi"/>
          <w:sz w:val="21"/>
          <w:szCs w:val="21"/>
        </w:rPr>
        <w:t>regulaminu.</w:t>
      </w:r>
    </w:p>
    <w:p w:rsidR="00ED6259" w:rsidRPr="00BA04D8" w:rsidRDefault="00ED6259"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lastRenderedPageBreak/>
        <w:t>ROZDZIAŁ 16</w:t>
      </w:r>
    </w:p>
    <w:p w:rsidR="00ED6259" w:rsidRPr="00BA04D8" w:rsidRDefault="00ED6259"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Informacja o warunkach udziału w postępowaniu</w:t>
      </w:r>
    </w:p>
    <w:p w:rsidR="00824263" w:rsidRPr="00BA04D8" w:rsidRDefault="00824263" w:rsidP="009A6AF1">
      <w:pPr>
        <w:pStyle w:val="Bezodstpw"/>
        <w:tabs>
          <w:tab w:val="left" w:pos="0"/>
        </w:tabs>
        <w:jc w:val="both"/>
        <w:rPr>
          <w:rFonts w:asciiTheme="minorHAnsi" w:hAnsiTheme="minorHAnsi" w:cstheme="minorHAnsi"/>
          <w:b/>
          <w:sz w:val="21"/>
          <w:szCs w:val="21"/>
        </w:rPr>
      </w:pPr>
    </w:p>
    <w:p w:rsidR="00824263" w:rsidRPr="00BA04D8" w:rsidRDefault="00824263" w:rsidP="009A6AF1">
      <w:pPr>
        <w:pStyle w:val="Bezodstpw"/>
        <w:numPr>
          <w:ilvl w:val="0"/>
          <w:numId w:val="24"/>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O udzielenie zamówienia mog</w:t>
      </w:r>
      <w:r w:rsidR="00A67BBA" w:rsidRPr="00BA04D8">
        <w:rPr>
          <w:rFonts w:asciiTheme="minorHAnsi" w:hAnsiTheme="minorHAnsi" w:cstheme="minorHAnsi"/>
          <w:sz w:val="21"/>
          <w:szCs w:val="21"/>
        </w:rPr>
        <w:t>ą ubiegać się wykonawcy, którzy s</w:t>
      </w:r>
      <w:r w:rsidRPr="00BA04D8">
        <w:rPr>
          <w:rFonts w:asciiTheme="minorHAnsi" w:hAnsiTheme="minorHAnsi" w:cstheme="minorHAnsi"/>
          <w:sz w:val="21"/>
          <w:szCs w:val="21"/>
        </w:rPr>
        <w:t xml:space="preserve">pełniają warunki udziału </w:t>
      </w:r>
      <w:r w:rsidR="00A67BBA" w:rsidRPr="00BA04D8">
        <w:rPr>
          <w:rFonts w:asciiTheme="minorHAnsi" w:hAnsiTheme="minorHAnsi" w:cstheme="minorHAnsi"/>
          <w:sz w:val="21"/>
          <w:szCs w:val="21"/>
        </w:rPr>
        <w:t>w postępowaniu.</w:t>
      </w:r>
    </w:p>
    <w:p w:rsidR="00F1523D" w:rsidRPr="00BA04D8" w:rsidRDefault="003364A4" w:rsidP="009A6AF1">
      <w:pPr>
        <w:pStyle w:val="Bezodstpw"/>
        <w:numPr>
          <w:ilvl w:val="0"/>
          <w:numId w:val="24"/>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Na podstawie § 13 ust. 1 r</w:t>
      </w:r>
      <w:r w:rsidR="00313D82" w:rsidRPr="00BA04D8">
        <w:rPr>
          <w:rFonts w:asciiTheme="minorHAnsi" w:hAnsiTheme="minorHAnsi" w:cstheme="minorHAnsi"/>
          <w:sz w:val="21"/>
          <w:szCs w:val="21"/>
        </w:rPr>
        <w:t>egulaminu, zamawiający określa warun</w:t>
      </w:r>
      <w:r w:rsidR="004472E9" w:rsidRPr="00BA04D8">
        <w:rPr>
          <w:rFonts w:asciiTheme="minorHAnsi" w:hAnsiTheme="minorHAnsi" w:cstheme="minorHAnsi"/>
          <w:sz w:val="21"/>
          <w:szCs w:val="21"/>
        </w:rPr>
        <w:t>ek</w:t>
      </w:r>
      <w:r w:rsidR="00313D82" w:rsidRPr="00BA04D8">
        <w:rPr>
          <w:rFonts w:asciiTheme="minorHAnsi" w:hAnsiTheme="minorHAnsi" w:cstheme="minorHAnsi"/>
          <w:sz w:val="21"/>
          <w:szCs w:val="21"/>
        </w:rPr>
        <w:t xml:space="preserve"> udziału w postępowaniu w zakresie </w:t>
      </w:r>
      <w:r w:rsidR="00313D82" w:rsidRPr="00BA04D8">
        <w:rPr>
          <w:rFonts w:asciiTheme="minorHAnsi" w:hAnsiTheme="minorHAnsi" w:cstheme="minorHAnsi"/>
          <w:spacing w:val="1"/>
          <w:sz w:val="21"/>
          <w:szCs w:val="21"/>
          <w:u w:val="single"/>
        </w:rPr>
        <w:t>zdolności technicznej lub zawodowej</w:t>
      </w:r>
      <w:r w:rsidR="00313D82" w:rsidRPr="00BA04D8">
        <w:rPr>
          <w:rFonts w:asciiTheme="minorHAnsi" w:hAnsiTheme="minorHAnsi" w:cstheme="minorHAnsi"/>
          <w:spacing w:val="1"/>
          <w:sz w:val="21"/>
          <w:szCs w:val="21"/>
        </w:rPr>
        <w:t>; zamawiający uzna, że wykonawca spełnia</w:t>
      </w:r>
      <w:r w:rsidR="000D18F6" w:rsidRPr="00BA04D8">
        <w:rPr>
          <w:rFonts w:asciiTheme="minorHAnsi" w:hAnsiTheme="minorHAnsi" w:cstheme="minorHAnsi"/>
          <w:spacing w:val="1"/>
          <w:sz w:val="21"/>
          <w:szCs w:val="21"/>
        </w:rPr>
        <w:t xml:space="preserve"> </w:t>
      </w:r>
      <w:r w:rsidR="00313D82" w:rsidRPr="00BA04D8">
        <w:rPr>
          <w:rFonts w:asciiTheme="minorHAnsi" w:hAnsiTheme="minorHAnsi" w:cstheme="minorHAnsi"/>
          <w:spacing w:val="1"/>
          <w:sz w:val="21"/>
          <w:szCs w:val="21"/>
        </w:rPr>
        <w:t>warunek</w:t>
      </w:r>
      <w:r w:rsidR="000D18F6" w:rsidRPr="00BA04D8">
        <w:rPr>
          <w:rFonts w:asciiTheme="minorHAnsi" w:hAnsiTheme="minorHAnsi" w:cstheme="minorHAnsi"/>
          <w:spacing w:val="1"/>
          <w:sz w:val="21"/>
          <w:szCs w:val="21"/>
        </w:rPr>
        <w:t>, jeżeli</w:t>
      </w:r>
      <w:r w:rsidR="00F1523D" w:rsidRPr="00BA04D8">
        <w:rPr>
          <w:rFonts w:asciiTheme="minorHAnsi" w:hAnsiTheme="minorHAnsi" w:cstheme="minorHAnsi"/>
          <w:spacing w:val="1"/>
          <w:sz w:val="21"/>
          <w:szCs w:val="21"/>
        </w:rPr>
        <w:t>:</w:t>
      </w:r>
    </w:p>
    <w:p w:rsidR="002B1A70" w:rsidRPr="00314E4E" w:rsidRDefault="00F1523D" w:rsidP="009A6AF1">
      <w:pPr>
        <w:pStyle w:val="Bezodstpw"/>
        <w:numPr>
          <w:ilvl w:val="1"/>
          <w:numId w:val="98"/>
        </w:numPr>
        <w:tabs>
          <w:tab w:val="left" w:pos="851"/>
        </w:tabs>
        <w:ind w:left="851" w:hanging="425"/>
        <w:jc w:val="both"/>
        <w:rPr>
          <w:rFonts w:asciiTheme="minorHAnsi" w:hAnsiTheme="minorHAnsi" w:cstheme="minorHAnsi"/>
          <w:spacing w:val="1"/>
          <w:sz w:val="21"/>
          <w:szCs w:val="21"/>
        </w:rPr>
      </w:pPr>
      <w:r w:rsidRPr="00BA04D8">
        <w:rPr>
          <w:rFonts w:asciiTheme="minorHAnsi" w:hAnsiTheme="minorHAnsi" w:cstheme="minorHAnsi"/>
          <w:sz w:val="21"/>
          <w:szCs w:val="21"/>
        </w:rPr>
        <w:t>Wykaże się doświadczeniem, w zrealizowaniu na terenie Polski, w okresie ostatnich pięciu lat przed upływem terminu składania ofert, a jeżeli okres prowadzenia działalności jest krótszy – w tym okresie – wykonanej należycie</w:t>
      </w:r>
      <w:r w:rsidR="001470DE" w:rsidRPr="00BA04D8">
        <w:rPr>
          <w:rFonts w:asciiTheme="minorHAnsi" w:hAnsiTheme="minorHAnsi" w:cstheme="minorHAnsi"/>
          <w:sz w:val="21"/>
          <w:szCs w:val="21"/>
        </w:rPr>
        <w:t xml:space="preserve"> </w:t>
      </w:r>
      <w:r w:rsidR="002B1A70" w:rsidRPr="00BA04D8">
        <w:rPr>
          <w:rFonts w:asciiTheme="minorHAnsi" w:hAnsiTheme="minorHAnsi" w:cstheme="minorHAnsi"/>
          <w:sz w:val="21"/>
          <w:szCs w:val="21"/>
        </w:rPr>
        <w:t xml:space="preserve">jednej (1) roboty budowlanej, </w:t>
      </w:r>
      <w:r w:rsidR="002B1A70" w:rsidRPr="00314E4E">
        <w:rPr>
          <w:rFonts w:asciiTheme="minorHAnsi" w:hAnsiTheme="minorHAnsi" w:cstheme="minorHAnsi"/>
          <w:sz w:val="21"/>
          <w:szCs w:val="21"/>
        </w:rPr>
        <w:t xml:space="preserve">polegającej na budowie (w rozumieniu ustawy – Prawo budowlane) </w:t>
      </w:r>
      <w:r w:rsidR="00B74985" w:rsidRPr="00314E4E">
        <w:rPr>
          <w:rFonts w:asciiTheme="minorHAnsi" w:hAnsiTheme="minorHAnsi" w:cstheme="minorHAnsi"/>
          <w:sz w:val="21"/>
          <w:szCs w:val="21"/>
        </w:rPr>
        <w:t>dwumembranowego zbiornika biogazu o pojemności min. 1 000 m</w:t>
      </w:r>
      <w:r w:rsidR="00B74985" w:rsidRPr="00314E4E">
        <w:rPr>
          <w:rFonts w:asciiTheme="minorHAnsi" w:hAnsiTheme="minorHAnsi" w:cstheme="minorHAnsi"/>
          <w:sz w:val="21"/>
          <w:szCs w:val="21"/>
          <w:vertAlign w:val="superscript"/>
        </w:rPr>
        <w:t>3</w:t>
      </w:r>
      <w:r w:rsidR="00B74985" w:rsidRPr="00314E4E">
        <w:rPr>
          <w:rFonts w:asciiTheme="minorHAnsi" w:hAnsiTheme="minorHAnsi" w:cstheme="minorHAnsi"/>
          <w:sz w:val="21"/>
          <w:szCs w:val="21"/>
        </w:rPr>
        <w:t>, na oczyszczalni ścieków</w:t>
      </w:r>
      <w:r w:rsidR="002B1A70" w:rsidRPr="00314E4E">
        <w:rPr>
          <w:rFonts w:asciiTheme="minorHAnsi" w:hAnsiTheme="minorHAnsi" w:cstheme="minorHAnsi"/>
          <w:sz w:val="21"/>
          <w:szCs w:val="21"/>
        </w:rPr>
        <w:t>;</w:t>
      </w:r>
    </w:p>
    <w:p w:rsidR="00AA6A61" w:rsidRPr="00314E4E" w:rsidRDefault="002B1A70" w:rsidP="009A6AF1">
      <w:pPr>
        <w:pStyle w:val="Bezodstpw"/>
        <w:numPr>
          <w:ilvl w:val="1"/>
          <w:numId w:val="98"/>
        </w:numPr>
        <w:tabs>
          <w:tab w:val="left" w:pos="851"/>
        </w:tabs>
        <w:ind w:left="851" w:hanging="425"/>
        <w:jc w:val="both"/>
        <w:rPr>
          <w:rFonts w:asciiTheme="minorHAnsi" w:hAnsiTheme="minorHAnsi" w:cstheme="minorHAnsi"/>
          <w:spacing w:val="1"/>
          <w:sz w:val="21"/>
          <w:szCs w:val="21"/>
        </w:rPr>
      </w:pPr>
      <w:r w:rsidRPr="00314E4E">
        <w:rPr>
          <w:rFonts w:asciiTheme="minorHAnsi" w:hAnsiTheme="minorHAnsi" w:cstheme="minorHAnsi"/>
          <w:sz w:val="21"/>
          <w:szCs w:val="21"/>
        </w:rPr>
        <w:t>Skieruje do realizacji zamówienia, na stanowisko</w:t>
      </w:r>
      <w:r w:rsidR="00AA6A61" w:rsidRPr="00314E4E">
        <w:rPr>
          <w:rFonts w:asciiTheme="minorHAnsi" w:hAnsiTheme="minorHAnsi" w:cstheme="minorHAnsi"/>
          <w:sz w:val="21"/>
          <w:szCs w:val="21"/>
        </w:rPr>
        <w:t>:</w:t>
      </w:r>
    </w:p>
    <w:p w:rsidR="002B1A70" w:rsidRPr="00314E4E" w:rsidRDefault="002B1A70" w:rsidP="009A6AF1">
      <w:pPr>
        <w:pStyle w:val="Bezodstpw"/>
        <w:numPr>
          <w:ilvl w:val="1"/>
          <w:numId w:val="24"/>
        </w:numPr>
        <w:tabs>
          <w:tab w:val="left" w:pos="1276"/>
        </w:tabs>
        <w:ind w:left="1276" w:hanging="425"/>
        <w:jc w:val="both"/>
        <w:rPr>
          <w:rFonts w:asciiTheme="minorHAnsi" w:hAnsiTheme="minorHAnsi" w:cstheme="minorHAnsi"/>
          <w:spacing w:val="1"/>
          <w:sz w:val="21"/>
          <w:szCs w:val="21"/>
        </w:rPr>
      </w:pPr>
      <w:r w:rsidRPr="00314E4E">
        <w:rPr>
          <w:rFonts w:asciiTheme="minorHAnsi" w:hAnsiTheme="minorHAnsi" w:cstheme="minorHAnsi"/>
          <w:sz w:val="21"/>
          <w:szCs w:val="21"/>
        </w:rPr>
        <w:t>Kierownika budowy</w:t>
      </w:r>
      <w:r w:rsidR="00E12F17" w:rsidRPr="00314E4E">
        <w:rPr>
          <w:rFonts w:asciiTheme="minorHAnsi" w:hAnsiTheme="minorHAnsi" w:cstheme="minorHAnsi"/>
          <w:bCs/>
          <w:sz w:val="21"/>
          <w:szCs w:val="21"/>
        </w:rPr>
        <w:t xml:space="preserve"> – </w:t>
      </w:r>
      <w:r w:rsidRPr="00314E4E">
        <w:rPr>
          <w:rFonts w:asciiTheme="minorHAnsi" w:hAnsiTheme="minorHAnsi" w:cstheme="minorHAnsi"/>
          <w:sz w:val="21"/>
          <w:szCs w:val="21"/>
        </w:rPr>
        <w:t>jedną (1)</w:t>
      </w:r>
      <w:r w:rsidRPr="00314E4E">
        <w:rPr>
          <w:rFonts w:asciiTheme="minorHAnsi" w:hAnsiTheme="minorHAnsi" w:cstheme="minorHAnsi"/>
          <w:bCs/>
          <w:sz w:val="21"/>
          <w:szCs w:val="21"/>
        </w:rPr>
        <w:t xml:space="preserve"> osobę </w:t>
      </w:r>
      <w:r w:rsidRPr="00314E4E">
        <w:rPr>
          <w:rFonts w:asciiTheme="minorHAnsi" w:hAnsiTheme="minorHAnsi" w:cstheme="minorHAnsi"/>
          <w:sz w:val="21"/>
          <w:szCs w:val="21"/>
        </w:rPr>
        <w:t xml:space="preserve">uprawnioną do kierowania robotami budowlanymi </w:t>
      </w:r>
      <w:r w:rsidR="00AA6A61" w:rsidRPr="00314E4E">
        <w:rPr>
          <w:rFonts w:asciiTheme="minorHAnsi" w:hAnsiTheme="minorHAnsi" w:cstheme="minorHAnsi"/>
          <w:bCs/>
          <w:sz w:val="21"/>
          <w:szCs w:val="21"/>
        </w:rPr>
        <w:t xml:space="preserve">bez ograniczeń </w:t>
      </w:r>
      <w:r w:rsidRPr="00314E4E">
        <w:rPr>
          <w:rFonts w:asciiTheme="minorHAnsi" w:hAnsiTheme="minorHAnsi" w:cstheme="minorHAnsi"/>
          <w:sz w:val="21"/>
          <w:szCs w:val="21"/>
        </w:rPr>
        <w:t xml:space="preserve">w specjalności </w:t>
      </w:r>
      <w:r w:rsidR="00AA6A61" w:rsidRPr="00314E4E">
        <w:rPr>
          <w:rFonts w:asciiTheme="minorHAnsi" w:hAnsiTheme="minorHAnsi" w:cstheme="minorHAnsi"/>
          <w:sz w:val="21"/>
          <w:szCs w:val="21"/>
        </w:rPr>
        <w:t>konstrukcyjno – budowlanej;</w:t>
      </w:r>
    </w:p>
    <w:p w:rsidR="00AA6A61" w:rsidRPr="00314E4E" w:rsidRDefault="00AA6A61" w:rsidP="009A6AF1">
      <w:pPr>
        <w:pStyle w:val="Bezodstpw"/>
        <w:numPr>
          <w:ilvl w:val="1"/>
          <w:numId w:val="24"/>
        </w:numPr>
        <w:tabs>
          <w:tab w:val="left" w:pos="1276"/>
        </w:tabs>
        <w:ind w:left="1276" w:hanging="425"/>
        <w:jc w:val="both"/>
        <w:rPr>
          <w:rFonts w:asciiTheme="minorHAnsi" w:hAnsiTheme="minorHAnsi" w:cstheme="minorHAnsi"/>
          <w:spacing w:val="1"/>
          <w:sz w:val="21"/>
          <w:szCs w:val="21"/>
        </w:rPr>
      </w:pPr>
      <w:r w:rsidRPr="00314E4E">
        <w:rPr>
          <w:rFonts w:asciiTheme="minorHAnsi" w:hAnsiTheme="minorHAnsi" w:cstheme="minorHAnsi"/>
          <w:sz w:val="21"/>
          <w:szCs w:val="21"/>
        </w:rPr>
        <w:t xml:space="preserve">Kierownika </w:t>
      </w:r>
      <w:r w:rsidR="00E12F17" w:rsidRPr="00314E4E">
        <w:rPr>
          <w:rFonts w:asciiTheme="minorHAnsi" w:hAnsiTheme="minorHAnsi" w:cstheme="minorHAnsi"/>
          <w:sz w:val="21"/>
          <w:szCs w:val="21"/>
        </w:rPr>
        <w:t>robót sanitarnych</w:t>
      </w:r>
      <w:r w:rsidR="00E12F17" w:rsidRPr="00314E4E">
        <w:rPr>
          <w:rFonts w:asciiTheme="minorHAnsi" w:hAnsiTheme="minorHAnsi" w:cstheme="minorHAnsi"/>
          <w:bCs/>
          <w:sz w:val="21"/>
          <w:szCs w:val="21"/>
        </w:rPr>
        <w:t xml:space="preserve"> – </w:t>
      </w:r>
      <w:r w:rsidRPr="00314E4E">
        <w:rPr>
          <w:rFonts w:asciiTheme="minorHAnsi" w:hAnsiTheme="minorHAnsi" w:cstheme="minorHAnsi"/>
          <w:sz w:val="21"/>
          <w:szCs w:val="21"/>
        </w:rPr>
        <w:t xml:space="preserve">jedną (1) osobę uprawnioną do kierowania robotami budowlanymi </w:t>
      </w:r>
      <w:r w:rsidR="00A837A0" w:rsidRPr="00314E4E">
        <w:rPr>
          <w:rFonts w:asciiTheme="minorHAnsi" w:hAnsiTheme="minorHAnsi" w:cstheme="minorHAnsi"/>
          <w:sz w:val="21"/>
          <w:szCs w:val="21"/>
        </w:rPr>
        <w:t xml:space="preserve">bez ograniczeń </w:t>
      </w:r>
      <w:r w:rsidRPr="00314E4E">
        <w:rPr>
          <w:rFonts w:asciiTheme="minorHAnsi" w:hAnsiTheme="minorHAnsi" w:cstheme="minorHAnsi"/>
          <w:sz w:val="21"/>
          <w:szCs w:val="21"/>
        </w:rPr>
        <w:t xml:space="preserve">w specjalności instalacyjnej w zakresie sieci, instalacji i urządzeń cieplnych, wentylacyjnych, gazowych, wodociągowych i kanalizacyjnych, w zakresie niezbędnym do realizacji przedmiotu zamówienia, tj. </w:t>
      </w:r>
      <w:r w:rsidR="00E9311D" w:rsidRPr="00314E4E">
        <w:rPr>
          <w:rFonts w:asciiTheme="minorHAnsi" w:hAnsiTheme="minorHAnsi" w:cstheme="minorHAnsi"/>
          <w:sz w:val="21"/>
          <w:szCs w:val="21"/>
        </w:rPr>
        <w:t xml:space="preserve">sieci, </w:t>
      </w:r>
      <w:r w:rsidR="00314E4E" w:rsidRPr="00314E4E">
        <w:rPr>
          <w:rFonts w:asciiTheme="minorHAnsi" w:hAnsiTheme="minorHAnsi" w:cstheme="minorHAnsi"/>
          <w:sz w:val="21"/>
          <w:szCs w:val="21"/>
        </w:rPr>
        <w:t>i</w:t>
      </w:r>
      <w:r w:rsidR="00082687" w:rsidRPr="00314E4E">
        <w:rPr>
          <w:rFonts w:asciiTheme="minorHAnsi" w:hAnsiTheme="minorHAnsi" w:cstheme="minorHAnsi"/>
          <w:sz w:val="21"/>
          <w:szCs w:val="21"/>
        </w:rPr>
        <w:t>nstalacji</w:t>
      </w:r>
      <w:r w:rsidRPr="00314E4E">
        <w:rPr>
          <w:rFonts w:asciiTheme="minorHAnsi" w:hAnsiTheme="minorHAnsi" w:cstheme="minorHAnsi"/>
          <w:sz w:val="21"/>
          <w:szCs w:val="21"/>
        </w:rPr>
        <w:t xml:space="preserve"> </w:t>
      </w:r>
      <w:r w:rsidR="00834EB4" w:rsidRPr="00314E4E">
        <w:rPr>
          <w:rFonts w:asciiTheme="minorHAnsi" w:hAnsiTheme="minorHAnsi" w:cstheme="minorHAnsi"/>
          <w:sz w:val="21"/>
          <w:szCs w:val="21"/>
        </w:rPr>
        <w:t xml:space="preserve">i urządzeń </w:t>
      </w:r>
      <w:r w:rsidR="00314E4E" w:rsidRPr="00314E4E">
        <w:rPr>
          <w:rFonts w:asciiTheme="minorHAnsi" w:hAnsiTheme="minorHAnsi" w:cstheme="minorHAnsi"/>
          <w:sz w:val="21"/>
          <w:szCs w:val="21"/>
        </w:rPr>
        <w:t xml:space="preserve">gazowych, </w:t>
      </w:r>
      <w:r w:rsidRPr="00314E4E">
        <w:rPr>
          <w:rFonts w:asciiTheme="minorHAnsi" w:hAnsiTheme="minorHAnsi" w:cstheme="minorHAnsi"/>
          <w:sz w:val="21"/>
          <w:szCs w:val="21"/>
        </w:rPr>
        <w:t>wodociągow</w:t>
      </w:r>
      <w:r w:rsidR="00314E4E" w:rsidRPr="00314E4E">
        <w:rPr>
          <w:rFonts w:asciiTheme="minorHAnsi" w:hAnsiTheme="minorHAnsi" w:cstheme="minorHAnsi"/>
          <w:sz w:val="21"/>
          <w:szCs w:val="21"/>
        </w:rPr>
        <w:t xml:space="preserve">ych, i </w:t>
      </w:r>
      <w:r w:rsidRPr="00314E4E">
        <w:rPr>
          <w:rFonts w:asciiTheme="minorHAnsi" w:hAnsiTheme="minorHAnsi" w:cstheme="minorHAnsi"/>
          <w:sz w:val="21"/>
          <w:szCs w:val="21"/>
        </w:rPr>
        <w:t>kanalizacyjn</w:t>
      </w:r>
      <w:r w:rsidR="00314E4E" w:rsidRPr="00314E4E">
        <w:rPr>
          <w:rFonts w:asciiTheme="minorHAnsi" w:hAnsiTheme="minorHAnsi" w:cstheme="minorHAnsi"/>
          <w:sz w:val="21"/>
          <w:szCs w:val="21"/>
        </w:rPr>
        <w:t xml:space="preserve">ych </w:t>
      </w:r>
      <w:r w:rsidRPr="00314E4E">
        <w:rPr>
          <w:rFonts w:asciiTheme="minorHAnsi" w:hAnsiTheme="minorHAnsi" w:cstheme="minorHAnsi"/>
          <w:sz w:val="21"/>
          <w:szCs w:val="21"/>
        </w:rPr>
        <w:t>bez ograniczeń</w:t>
      </w:r>
      <w:r w:rsidR="00A837A0" w:rsidRPr="00314E4E">
        <w:rPr>
          <w:rFonts w:asciiTheme="minorHAnsi" w:hAnsiTheme="minorHAnsi" w:cstheme="minorHAnsi"/>
          <w:sz w:val="21"/>
          <w:szCs w:val="21"/>
        </w:rPr>
        <w:t>;</w:t>
      </w:r>
    </w:p>
    <w:p w:rsidR="00AA6A61" w:rsidRPr="00314E4E" w:rsidRDefault="00AA6A61" w:rsidP="009A6AF1">
      <w:pPr>
        <w:pStyle w:val="Bezodstpw"/>
        <w:numPr>
          <w:ilvl w:val="1"/>
          <w:numId w:val="24"/>
        </w:numPr>
        <w:tabs>
          <w:tab w:val="left" w:pos="1276"/>
        </w:tabs>
        <w:ind w:left="1276" w:hanging="425"/>
        <w:jc w:val="both"/>
        <w:rPr>
          <w:rFonts w:asciiTheme="minorHAnsi" w:hAnsiTheme="minorHAnsi" w:cstheme="minorHAnsi"/>
          <w:spacing w:val="1"/>
          <w:sz w:val="21"/>
          <w:szCs w:val="21"/>
        </w:rPr>
      </w:pPr>
      <w:r w:rsidRPr="00314E4E">
        <w:rPr>
          <w:rFonts w:asciiTheme="minorHAnsi" w:hAnsiTheme="minorHAnsi" w:cstheme="minorHAnsi"/>
          <w:sz w:val="21"/>
          <w:szCs w:val="21"/>
        </w:rPr>
        <w:t xml:space="preserve">Kierownika </w:t>
      </w:r>
      <w:r w:rsidR="00746C88" w:rsidRPr="00314E4E">
        <w:rPr>
          <w:rFonts w:asciiTheme="minorHAnsi" w:hAnsiTheme="minorHAnsi" w:cstheme="minorHAnsi"/>
          <w:sz w:val="21"/>
          <w:szCs w:val="21"/>
        </w:rPr>
        <w:t xml:space="preserve">robót elektrycznych – </w:t>
      </w:r>
      <w:r w:rsidRPr="00314E4E">
        <w:rPr>
          <w:rFonts w:asciiTheme="minorHAnsi" w:hAnsiTheme="minorHAnsi" w:cstheme="minorHAnsi"/>
          <w:sz w:val="21"/>
          <w:szCs w:val="21"/>
        </w:rPr>
        <w:t xml:space="preserve">jedną (1) osobę uprawnioną do kierowania robotami budowlanymi bez ograniczeń w specjalności </w:t>
      </w:r>
      <w:r w:rsidR="00746C88" w:rsidRPr="00314E4E">
        <w:rPr>
          <w:rFonts w:asciiTheme="minorHAnsi" w:hAnsiTheme="minorHAnsi" w:cstheme="minorHAnsi"/>
          <w:sz w:val="21"/>
          <w:szCs w:val="21"/>
        </w:rPr>
        <w:t xml:space="preserve">instalacyjnej w zakresie sieci, instalacji i urządzeń </w:t>
      </w:r>
      <w:r w:rsidR="00082687" w:rsidRPr="00314E4E">
        <w:rPr>
          <w:rFonts w:asciiTheme="minorHAnsi" w:hAnsiTheme="minorHAnsi" w:cstheme="minorHAnsi"/>
          <w:sz w:val="21"/>
          <w:szCs w:val="21"/>
        </w:rPr>
        <w:t>elektrycznych i elektroenergetycznych</w:t>
      </w:r>
      <w:r w:rsidR="00746C88" w:rsidRPr="00314E4E">
        <w:rPr>
          <w:rFonts w:asciiTheme="minorHAnsi" w:hAnsiTheme="minorHAnsi" w:cstheme="minorHAnsi"/>
          <w:sz w:val="21"/>
          <w:szCs w:val="21"/>
        </w:rPr>
        <w:t xml:space="preserve">, w zakresie niezbędnym do realizacji przedmiotu zamówienia, tj. </w:t>
      </w:r>
      <w:r w:rsidR="00082687" w:rsidRPr="00314E4E">
        <w:rPr>
          <w:rFonts w:asciiTheme="minorHAnsi" w:hAnsiTheme="minorHAnsi" w:cstheme="minorHAnsi"/>
          <w:sz w:val="21"/>
          <w:szCs w:val="21"/>
        </w:rPr>
        <w:t>instalacji</w:t>
      </w:r>
      <w:r w:rsidR="00746C88" w:rsidRPr="00314E4E">
        <w:rPr>
          <w:rFonts w:asciiTheme="minorHAnsi" w:hAnsiTheme="minorHAnsi" w:cstheme="minorHAnsi"/>
          <w:sz w:val="21"/>
          <w:szCs w:val="21"/>
        </w:rPr>
        <w:t xml:space="preserve"> </w:t>
      </w:r>
      <w:r w:rsidR="00D42E9B" w:rsidRPr="00314E4E">
        <w:rPr>
          <w:rFonts w:asciiTheme="minorHAnsi" w:hAnsiTheme="minorHAnsi" w:cstheme="minorHAnsi"/>
          <w:sz w:val="21"/>
          <w:szCs w:val="21"/>
        </w:rPr>
        <w:t>i urządzeń elektrycznych i elektroenergetycznych</w:t>
      </w:r>
      <w:r w:rsidR="00DB3BC1" w:rsidRPr="00314E4E">
        <w:rPr>
          <w:rFonts w:asciiTheme="minorHAnsi" w:hAnsiTheme="minorHAnsi" w:cstheme="minorHAnsi"/>
          <w:sz w:val="21"/>
          <w:szCs w:val="21"/>
        </w:rPr>
        <w:t xml:space="preserve"> bez ograniczeń</w:t>
      </w:r>
      <w:r w:rsidR="00834EB4" w:rsidRPr="00314E4E">
        <w:rPr>
          <w:rFonts w:asciiTheme="minorHAnsi" w:hAnsiTheme="minorHAnsi" w:cstheme="minorHAnsi"/>
          <w:sz w:val="21"/>
          <w:szCs w:val="21"/>
        </w:rPr>
        <w:t>.</w:t>
      </w:r>
    </w:p>
    <w:p w:rsidR="00923638" w:rsidRPr="00314E4E" w:rsidRDefault="005F7C34" w:rsidP="009A6AF1">
      <w:pPr>
        <w:pStyle w:val="Bezodstpw"/>
        <w:numPr>
          <w:ilvl w:val="0"/>
          <w:numId w:val="24"/>
        </w:numPr>
        <w:tabs>
          <w:tab w:val="left" w:pos="426"/>
        </w:tabs>
        <w:ind w:left="426" w:hanging="426"/>
        <w:jc w:val="both"/>
        <w:rPr>
          <w:rFonts w:asciiTheme="minorHAnsi" w:hAnsiTheme="minorHAnsi" w:cstheme="minorHAnsi"/>
          <w:sz w:val="21"/>
          <w:szCs w:val="21"/>
        </w:rPr>
      </w:pPr>
      <w:r w:rsidRPr="00314E4E">
        <w:rPr>
          <w:rFonts w:asciiTheme="minorHAnsi" w:hAnsiTheme="minorHAnsi" w:cstheme="minorHAnsi"/>
          <w:sz w:val="21"/>
          <w:szCs w:val="21"/>
        </w:rPr>
        <w:t xml:space="preserve">Wykonawca może powierzyć wykonanie części zamówienia podwykonawcy; </w:t>
      </w:r>
      <w:r w:rsidR="00923638" w:rsidRPr="00314E4E">
        <w:rPr>
          <w:rFonts w:asciiTheme="minorHAnsi" w:hAnsiTheme="minorHAnsi" w:cstheme="minorHAnsi"/>
          <w:sz w:val="21"/>
          <w:szCs w:val="21"/>
        </w:rPr>
        <w:t xml:space="preserve">w takim przypadku wykonawca winien wskazać </w:t>
      </w:r>
      <w:r w:rsidR="00923638" w:rsidRPr="00314E4E">
        <w:rPr>
          <w:rFonts w:asciiTheme="minorHAnsi" w:hAnsiTheme="minorHAnsi" w:cstheme="minorHAnsi"/>
          <w:color w:val="000000"/>
          <w:sz w:val="21"/>
          <w:szCs w:val="21"/>
        </w:rPr>
        <w:t>w formularzu oferty</w:t>
      </w:r>
      <w:r w:rsidR="00923638" w:rsidRPr="00314E4E">
        <w:rPr>
          <w:rFonts w:asciiTheme="minorHAnsi" w:eastAsia="Calibri" w:hAnsiTheme="minorHAnsi" w:cstheme="minorHAnsi"/>
          <w:color w:val="000000"/>
          <w:sz w:val="21"/>
          <w:szCs w:val="21"/>
          <w:lang w:eastAsia="en-US"/>
        </w:rPr>
        <w:t xml:space="preserve">, w SEKCJI </w:t>
      </w:r>
      <w:r w:rsidR="007D14AD" w:rsidRPr="00314E4E">
        <w:rPr>
          <w:rFonts w:asciiTheme="minorHAnsi" w:eastAsia="Calibri" w:hAnsiTheme="minorHAnsi" w:cstheme="minorHAnsi"/>
          <w:color w:val="000000"/>
          <w:sz w:val="21"/>
          <w:szCs w:val="21"/>
          <w:lang w:eastAsia="en-US"/>
        </w:rPr>
        <w:t>I</w:t>
      </w:r>
      <w:r w:rsidR="00B82C73" w:rsidRPr="00314E4E">
        <w:rPr>
          <w:rFonts w:asciiTheme="minorHAnsi" w:eastAsia="Calibri" w:hAnsiTheme="minorHAnsi" w:cstheme="minorHAnsi"/>
          <w:color w:val="000000"/>
          <w:sz w:val="21"/>
          <w:szCs w:val="21"/>
          <w:lang w:eastAsia="en-US"/>
        </w:rPr>
        <w:t>II</w:t>
      </w:r>
      <w:r w:rsidR="00923638" w:rsidRPr="00314E4E">
        <w:rPr>
          <w:rFonts w:asciiTheme="minorHAnsi" w:eastAsia="Calibri" w:hAnsiTheme="minorHAnsi" w:cstheme="minorHAnsi"/>
          <w:color w:val="000000"/>
          <w:sz w:val="21"/>
          <w:szCs w:val="21"/>
          <w:lang w:eastAsia="en-US"/>
        </w:rPr>
        <w:t>: PODWYKONAWSTWO / UDOSTĘPNIENIE ZASOBÓW:</w:t>
      </w:r>
    </w:p>
    <w:p w:rsidR="00923638" w:rsidRPr="00BA04D8" w:rsidRDefault="00923638" w:rsidP="009A6AF1">
      <w:pPr>
        <w:pStyle w:val="Bezodstpw"/>
        <w:numPr>
          <w:ilvl w:val="1"/>
          <w:numId w:val="24"/>
        </w:numPr>
        <w:tabs>
          <w:tab w:val="left" w:pos="851"/>
        </w:tabs>
        <w:ind w:left="851" w:hanging="425"/>
        <w:jc w:val="both"/>
        <w:rPr>
          <w:rFonts w:asciiTheme="minorHAnsi" w:hAnsiTheme="minorHAnsi" w:cstheme="minorHAnsi"/>
          <w:sz w:val="21"/>
          <w:szCs w:val="21"/>
        </w:rPr>
      </w:pPr>
      <w:r w:rsidRPr="00314E4E">
        <w:rPr>
          <w:rFonts w:asciiTheme="minorHAnsi" w:eastAsia="Calibri" w:hAnsiTheme="minorHAnsi" w:cstheme="minorHAnsi"/>
          <w:color w:val="000000"/>
          <w:sz w:val="21"/>
          <w:szCs w:val="21"/>
          <w:lang w:eastAsia="en-US"/>
        </w:rPr>
        <w:t>C</w:t>
      </w:r>
      <w:r w:rsidRPr="00314E4E">
        <w:rPr>
          <w:rFonts w:asciiTheme="minorHAnsi" w:hAnsiTheme="minorHAnsi" w:cstheme="minorHAnsi"/>
          <w:sz w:val="21"/>
          <w:szCs w:val="21"/>
        </w:rPr>
        <w:t>zęści zamówienia, których wykonanie zamierza powierzyć</w:t>
      </w:r>
      <w:r w:rsidRPr="00BA04D8">
        <w:rPr>
          <w:rFonts w:asciiTheme="minorHAnsi" w:hAnsiTheme="minorHAnsi" w:cstheme="minorHAnsi"/>
          <w:sz w:val="21"/>
          <w:szCs w:val="21"/>
        </w:rPr>
        <w:t xml:space="preserve"> podwykonawcom;</w:t>
      </w:r>
    </w:p>
    <w:p w:rsidR="00923638" w:rsidRPr="00BA04D8" w:rsidRDefault="009302BA" w:rsidP="009A6AF1">
      <w:pPr>
        <w:pStyle w:val="Bezodstpw"/>
        <w:numPr>
          <w:ilvl w:val="1"/>
          <w:numId w:val="24"/>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Nazwy albo imiona i nazwiska oraz siedziby lub miejsca prowadzonej działalności gospodarczej albo miejsca zamieszkania </w:t>
      </w:r>
      <w:r w:rsidR="00923638" w:rsidRPr="00BA04D8">
        <w:rPr>
          <w:rFonts w:asciiTheme="minorHAnsi" w:hAnsiTheme="minorHAnsi" w:cstheme="minorHAnsi"/>
          <w:sz w:val="21"/>
          <w:szCs w:val="21"/>
        </w:rPr>
        <w:t>ewentualnych podwykonawców, jeżeli są już znani.</w:t>
      </w:r>
    </w:p>
    <w:p w:rsidR="004F003B" w:rsidRPr="00BA04D8" w:rsidRDefault="00923638" w:rsidP="009A6AF1">
      <w:pPr>
        <w:pStyle w:val="Bezodstpw"/>
        <w:numPr>
          <w:ilvl w:val="0"/>
          <w:numId w:val="24"/>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Z</w:t>
      </w:r>
      <w:r w:rsidR="005F7C34" w:rsidRPr="00BA04D8">
        <w:rPr>
          <w:rFonts w:asciiTheme="minorHAnsi" w:hAnsiTheme="minorHAnsi" w:cstheme="minorHAnsi"/>
          <w:sz w:val="21"/>
          <w:szCs w:val="21"/>
        </w:rPr>
        <w:t>amawiający nie zastrzega obowiązku osobistego wykonania przez wykonawcę kluczowych zadań dotyczących robót budowlanych stanowiących przedmiot niniejszego zamówienia.</w:t>
      </w:r>
    </w:p>
    <w:p w:rsidR="008E028E" w:rsidRPr="00BA04D8" w:rsidRDefault="00824263" w:rsidP="009A6AF1">
      <w:pPr>
        <w:pStyle w:val="Bezodstpw"/>
        <w:numPr>
          <w:ilvl w:val="0"/>
          <w:numId w:val="24"/>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Wykonawcy mogą wspólnie ubiegać się o udzielenie zamówie</w:t>
      </w:r>
      <w:r w:rsidR="00710D20" w:rsidRPr="00BA04D8">
        <w:rPr>
          <w:rFonts w:asciiTheme="minorHAnsi" w:hAnsiTheme="minorHAnsi" w:cstheme="minorHAnsi"/>
          <w:sz w:val="21"/>
          <w:szCs w:val="21"/>
        </w:rPr>
        <w:t xml:space="preserve">nia; w takim przypadku </w:t>
      </w:r>
      <w:r w:rsidRPr="00BA04D8">
        <w:rPr>
          <w:rFonts w:asciiTheme="minorHAnsi" w:hAnsiTheme="minorHAnsi" w:cstheme="minorHAnsi"/>
          <w:sz w:val="21"/>
          <w:szCs w:val="21"/>
        </w:rPr>
        <w:t>wykonawcy ustanawiają pełnomocnika do reprezentowania ich w postępowaniu o udzielenie zamówienia albo do reprezentowania w postępowaniu i zawarcia umowy w sprawie zamówienia.</w:t>
      </w:r>
    </w:p>
    <w:p w:rsidR="008E028E" w:rsidRPr="00BA04D8" w:rsidRDefault="008E028E" w:rsidP="009A6AF1">
      <w:pPr>
        <w:pStyle w:val="Bezodstpw"/>
        <w:numPr>
          <w:ilvl w:val="0"/>
          <w:numId w:val="24"/>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 xml:space="preserve">Jeżeli wybrana </w:t>
      </w:r>
      <w:r w:rsidR="007E361E" w:rsidRPr="00BA04D8">
        <w:rPr>
          <w:rFonts w:asciiTheme="minorHAnsi" w:hAnsiTheme="minorHAnsi" w:cstheme="minorHAnsi"/>
          <w:sz w:val="21"/>
          <w:szCs w:val="21"/>
        </w:rPr>
        <w:t xml:space="preserve">zostanie </w:t>
      </w:r>
      <w:r w:rsidRPr="00BA04D8">
        <w:rPr>
          <w:rFonts w:asciiTheme="minorHAnsi" w:hAnsiTheme="minorHAnsi" w:cstheme="minorHAnsi"/>
          <w:sz w:val="21"/>
          <w:szCs w:val="21"/>
        </w:rPr>
        <w:t>oferta wykonawców wspólnie ubiegających się o udzielenie zamówienia, zama</w:t>
      </w:r>
      <w:r w:rsidR="007E361E" w:rsidRPr="00BA04D8">
        <w:rPr>
          <w:rFonts w:asciiTheme="minorHAnsi" w:hAnsiTheme="minorHAnsi" w:cstheme="minorHAnsi"/>
          <w:sz w:val="21"/>
          <w:szCs w:val="21"/>
        </w:rPr>
        <w:t>wiając za</w:t>
      </w:r>
      <w:r w:rsidRPr="00BA04D8">
        <w:rPr>
          <w:rFonts w:asciiTheme="minorHAnsi" w:hAnsiTheme="minorHAnsi" w:cstheme="minorHAnsi"/>
          <w:sz w:val="21"/>
          <w:szCs w:val="21"/>
        </w:rPr>
        <w:t>żą</w:t>
      </w:r>
      <w:r w:rsidR="007E361E" w:rsidRPr="00BA04D8">
        <w:rPr>
          <w:rFonts w:asciiTheme="minorHAnsi" w:hAnsiTheme="minorHAnsi" w:cstheme="minorHAnsi"/>
          <w:sz w:val="21"/>
          <w:szCs w:val="21"/>
        </w:rPr>
        <w:t>da</w:t>
      </w:r>
      <w:r w:rsidRPr="00BA04D8">
        <w:rPr>
          <w:rFonts w:asciiTheme="minorHAnsi" w:hAnsiTheme="minorHAnsi" w:cstheme="minorHAnsi"/>
          <w:sz w:val="21"/>
          <w:szCs w:val="21"/>
        </w:rPr>
        <w:t xml:space="preserve"> przed zawarciem umowy w sprawie zamówienia kopii umowy regulującej współpracę tych wykonawców.</w:t>
      </w:r>
    </w:p>
    <w:p w:rsidR="000026D7" w:rsidRPr="00BA04D8" w:rsidRDefault="00824263" w:rsidP="009A6AF1">
      <w:pPr>
        <w:pStyle w:val="Bezodstpw"/>
        <w:numPr>
          <w:ilvl w:val="0"/>
          <w:numId w:val="24"/>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Postanowienia dotyczące wykonawcy stosuje się odpowiednio do wykonawców wspólnie ubiegających się o udzie</w:t>
      </w:r>
      <w:r w:rsidR="001E54F8" w:rsidRPr="00BA04D8">
        <w:rPr>
          <w:rFonts w:asciiTheme="minorHAnsi" w:hAnsiTheme="minorHAnsi" w:cstheme="minorHAnsi"/>
          <w:sz w:val="21"/>
          <w:szCs w:val="21"/>
        </w:rPr>
        <w:t>lenie zamówienia</w:t>
      </w:r>
      <w:r w:rsidR="000026D7" w:rsidRPr="00BA04D8">
        <w:rPr>
          <w:rFonts w:asciiTheme="minorHAnsi" w:hAnsiTheme="minorHAnsi" w:cstheme="minorHAnsi"/>
          <w:sz w:val="21"/>
          <w:szCs w:val="21"/>
        </w:rPr>
        <w:t>.</w:t>
      </w:r>
    </w:p>
    <w:p w:rsidR="000F6244" w:rsidRPr="00BA04D8" w:rsidRDefault="00824263" w:rsidP="009A6AF1">
      <w:pPr>
        <w:pStyle w:val="Bezodstpw"/>
        <w:numPr>
          <w:ilvl w:val="0"/>
          <w:numId w:val="24"/>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Zamawiający</w:t>
      </w:r>
      <w:r w:rsidR="00FD05FA" w:rsidRPr="00BA04D8">
        <w:rPr>
          <w:rFonts w:asciiTheme="minorHAnsi" w:hAnsiTheme="minorHAnsi" w:cstheme="minorHAnsi"/>
          <w:sz w:val="21"/>
          <w:szCs w:val="21"/>
        </w:rPr>
        <w:t xml:space="preserve"> nie zastrzega obowiąz</w:t>
      </w:r>
      <w:r w:rsidRPr="00BA04D8">
        <w:rPr>
          <w:rFonts w:asciiTheme="minorHAnsi" w:hAnsiTheme="minorHAnsi" w:cstheme="minorHAnsi"/>
          <w:sz w:val="21"/>
          <w:szCs w:val="21"/>
        </w:rPr>
        <w:t>k</w:t>
      </w:r>
      <w:r w:rsidR="00FD05FA" w:rsidRPr="00BA04D8">
        <w:rPr>
          <w:rFonts w:asciiTheme="minorHAnsi" w:hAnsiTheme="minorHAnsi" w:cstheme="minorHAnsi"/>
          <w:sz w:val="21"/>
          <w:szCs w:val="21"/>
        </w:rPr>
        <w:t>u</w:t>
      </w:r>
      <w:r w:rsidRPr="00BA04D8">
        <w:rPr>
          <w:rFonts w:asciiTheme="minorHAnsi" w:hAnsiTheme="minorHAnsi" w:cstheme="minorHAnsi"/>
          <w:sz w:val="21"/>
          <w:szCs w:val="21"/>
        </w:rPr>
        <w:t xml:space="preserve"> osobistego wykonania przez poszczególnych wykonawców wspólnie ubiegających się o udzielenie zamówien</w:t>
      </w:r>
      <w:r w:rsidR="00FD05FA" w:rsidRPr="00BA04D8">
        <w:rPr>
          <w:rFonts w:asciiTheme="minorHAnsi" w:hAnsiTheme="minorHAnsi" w:cstheme="minorHAnsi"/>
          <w:sz w:val="21"/>
          <w:szCs w:val="21"/>
        </w:rPr>
        <w:t>ia kluczowych zadań dotyczących</w:t>
      </w:r>
      <w:r w:rsidR="00946999" w:rsidRPr="00BA04D8">
        <w:rPr>
          <w:rFonts w:asciiTheme="minorHAnsi" w:eastAsia="TimesNewRoman" w:hAnsiTheme="minorHAnsi" w:cstheme="minorHAnsi"/>
          <w:sz w:val="21"/>
          <w:szCs w:val="21"/>
        </w:rPr>
        <w:t xml:space="preserve"> przedmiotowego </w:t>
      </w:r>
      <w:r w:rsidR="00946999" w:rsidRPr="00BA04D8">
        <w:rPr>
          <w:rFonts w:asciiTheme="minorHAnsi" w:hAnsiTheme="minorHAnsi" w:cstheme="minorHAnsi"/>
          <w:sz w:val="21"/>
          <w:szCs w:val="21"/>
        </w:rPr>
        <w:t>zamówienia</w:t>
      </w:r>
      <w:r w:rsidRPr="00BA04D8">
        <w:rPr>
          <w:rFonts w:asciiTheme="minorHAnsi" w:hAnsiTheme="minorHAnsi" w:cstheme="minorHAnsi"/>
          <w:sz w:val="21"/>
          <w:szCs w:val="21"/>
        </w:rPr>
        <w:t xml:space="preserve"> na roboty budowla</w:t>
      </w:r>
      <w:r w:rsidR="00946999" w:rsidRPr="00BA04D8">
        <w:rPr>
          <w:rFonts w:asciiTheme="minorHAnsi" w:hAnsiTheme="minorHAnsi" w:cstheme="minorHAnsi"/>
          <w:sz w:val="21"/>
          <w:szCs w:val="21"/>
        </w:rPr>
        <w:t>ne</w:t>
      </w:r>
      <w:r w:rsidRPr="00BA04D8">
        <w:rPr>
          <w:rFonts w:asciiTheme="minorHAnsi" w:hAnsiTheme="minorHAnsi" w:cstheme="minorHAnsi"/>
          <w:sz w:val="21"/>
          <w:szCs w:val="21"/>
        </w:rPr>
        <w:t>.</w:t>
      </w:r>
    </w:p>
    <w:p w:rsidR="00314E4E" w:rsidRDefault="007E361E" w:rsidP="009A6AF1">
      <w:pPr>
        <w:pStyle w:val="Bezodstpw"/>
        <w:numPr>
          <w:ilvl w:val="0"/>
          <w:numId w:val="24"/>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W odniesieniu do warunków dotyczących kwalifikacji zawodowych</w:t>
      </w:r>
      <w:r w:rsidR="004D6353" w:rsidRPr="00BA04D8">
        <w:rPr>
          <w:rFonts w:asciiTheme="minorHAnsi" w:hAnsiTheme="minorHAnsi" w:cstheme="minorHAnsi"/>
          <w:sz w:val="21"/>
          <w:szCs w:val="21"/>
        </w:rPr>
        <w:t xml:space="preserve"> lub doświadczenia</w:t>
      </w:r>
      <w:r w:rsidR="0080048E" w:rsidRPr="00BA04D8">
        <w:rPr>
          <w:rFonts w:asciiTheme="minorHAnsi" w:hAnsiTheme="minorHAnsi" w:cstheme="minorHAnsi"/>
          <w:sz w:val="21"/>
          <w:szCs w:val="21"/>
        </w:rPr>
        <w:t xml:space="preserve">, </w:t>
      </w:r>
      <w:r w:rsidRPr="00BA04D8">
        <w:rPr>
          <w:rFonts w:asciiTheme="minorHAnsi" w:hAnsiTheme="minorHAnsi" w:cstheme="minorHAnsi"/>
          <w:sz w:val="21"/>
          <w:szCs w:val="21"/>
        </w:rPr>
        <w:t>wykonawcy wspólnie ubiegający się o udzielenie zamówienia mogą polegać na zdolnościach tych z wykonawców, którzy wykonają roboty budowlane, do realizacji k</w:t>
      </w:r>
      <w:r w:rsidR="00FC3882" w:rsidRPr="00BA04D8">
        <w:rPr>
          <w:rFonts w:asciiTheme="minorHAnsi" w:hAnsiTheme="minorHAnsi" w:cstheme="minorHAnsi"/>
          <w:sz w:val="21"/>
          <w:szCs w:val="21"/>
        </w:rPr>
        <w:t>t</w:t>
      </w:r>
      <w:r w:rsidR="001A1345" w:rsidRPr="00BA04D8">
        <w:rPr>
          <w:rFonts w:asciiTheme="minorHAnsi" w:hAnsiTheme="minorHAnsi" w:cstheme="minorHAnsi"/>
          <w:sz w:val="21"/>
          <w:szCs w:val="21"/>
        </w:rPr>
        <w:t>órych te zdolności są wymagane;</w:t>
      </w:r>
    </w:p>
    <w:p w:rsidR="007E361E" w:rsidRPr="00BA04D8" w:rsidRDefault="00FC3882" w:rsidP="009A6AF1">
      <w:pPr>
        <w:pStyle w:val="Bezodstpw"/>
        <w:tabs>
          <w:tab w:val="left" w:pos="426"/>
        </w:tabs>
        <w:ind w:left="426"/>
        <w:jc w:val="both"/>
        <w:rPr>
          <w:rFonts w:asciiTheme="minorHAnsi" w:hAnsiTheme="minorHAnsi" w:cstheme="minorHAnsi"/>
          <w:sz w:val="21"/>
          <w:szCs w:val="21"/>
        </w:rPr>
      </w:pPr>
      <w:r w:rsidRPr="00BA04D8">
        <w:rPr>
          <w:rFonts w:asciiTheme="minorHAnsi" w:hAnsiTheme="minorHAnsi" w:cstheme="minorHAnsi"/>
          <w:sz w:val="21"/>
          <w:szCs w:val="21"/>
          <w:u w:val="single"/>
        </w:rPr>
        <w:t>w takim przypadku</w:t>
      </w:r>
      <w:r w:rsidR="007E361E" w:rsidRPr="00BA04D8">
        <w:rPr>
          <w:rFonts w:asciiTheme="minorHAnsi" w:hAnsiTheme="minorHAnsi" w:cstheme="minorHAnsi"/>
          <w:sz w:val="21"/>
          <w:szCs w:val="21"/>
          <w:u w:val="single"/>
        </w:rPr>
        <w:t xml:space="preserve">, wykonawcy wspólnie ubiegający się o udzielenie zamówienia dołączają do oferty </w:t>
      </w:r>
      <w:r w:rsidR="007B6583" w:rsidRPr="00BA04D8">
        <w:rPr>
          <w:rFonts w:asciiTheme="minorHAnsi" w:hAnsiTheme="minorHAnsi" w:cstheme="minorHAnsi"/>
          <w:sz w:val="21"/>
          <w:szCs w:val="21"/>
          <w:u w:val="single"/>
        </w:rPr>
        <w:t>oświa</w:t>
      </w:r>
      <w:r w:rsidR="007E361E" w:rsidRPr="00BA04D8">
        <w:rPr>
          <w:rFonts w:asciiTheme="minorHAnsi" w:hAnsiTheme="minorHAnsi" w:cstheme="minorHAnsi"/>
          <w:sz w:val="21"/>
          <w:szCs w:val="21"/>
          <w:u w:val="single"/>
        </w:rPr>
        <w:t>dczenie, z którego wynika, które roboty budow</w:t>
      </w:r>
      <w:r w:rsidR="00540BFF" w:rsidRPr="00BA04D8">
        <w:rPr>
          <w:rFonts w:asciiTheme="minorHAnsi" w:hAnsiTheme="minorHAnsi" w:cstheme="minorHAnsi"/>
          <w:sz w:val="21"/>
          <w:szCs w:val="21"/>
          <w:u w:val="single"/>
        </w:rPr>
        <w:t>lane</w:t>
      </w:r>
      <w:r w:rsidR="007E361E" w:rsidRPr="00BA04D8">
        <w:rPr>
          <w:rFonts w:asciiTheme="minorHAnsi" w:hAnsiTheme="minorHAnsi" w:cstheme="minorHAnsi"/>
          <w:sz w:val="21"/>
          <w:szCs w:val="21"/>
          <w:u w:val="single"/>
        </w:rPr>
        <w:t xml:space="preserve"> wykonają poszczególni wykonawcy</w:t>
      </w:r>
      <w:r w:rsidR="008D55D4" w:rsidRPr="00BA04D8">
        <w:rPr>
          <w:rFonts w:asciiTheme="minorHAnsi" w:hAnsiTheme="minorHAnsi" w:cstheme="minorHAnsi"/>
          <w:sz w:val="21"/>
          <w:szCs w:val="21"/>
          <w:u w:val="single"/>
        </w:rPr>
        <w:t xml:space="preserve"> (pkt 4</w:t>
      </w:r>
      <w:r w:rsidR="00741078" w:rsidRPr="00BA04D8">
        <w:rPr>
          <w:rFonts w:asciiTheme="minorHAnsi" w:hAnsiTheme="minorHAnsi" w:cstheme="minorHAnsi"/>
          <w:sz w:val="21"/>
          <w:szCs w:val="21"/>
          <w:u w:val="single"/>
        </w:rPr>
        <w:t xml:space="preserve"> </w:t>
      </w:r>
      <w:proofErr w:type="spellStart"/>
      <w:r w:rsidR="00741078" w:rsidRPr="00BA04D8">
        <w:rPr>
          <w:rFonts w:asciiTheme="minorHAnsi" w:hAnsiTheme="minorHAnsi" w:cstheme="minorHAnsi"/>
          <w:sz w:val="21"/>
          <w:szCs w:val="21"/>
          <w:u w:val="single"/>
        </w:rPr>
        <w:t>ppkt</w:t>
      </w:r>
      <w:proofErr w:type="spellEnd"/>
      <w:r w:rsidR="00741078" w:rsidRPr="00BA04D8">
        <w:rPr>
          <w:rFonts w:asciiTheme="minorHAnsi" w:hAnsiTheme="minorHAnsi" w:cstheme="minorHAnsi"/>
          <w:sz w:val="21"/>
          <w:szCs w:val="21"/>
          <w:u w:val="single"/>
        </w:rPr>
        <w:t xml:space="preserve"> </w:t>
      </w:r>
      <w:r w:rsidR="003D3739" w:rsidRPr="00BA04D8">
        <w:rPr>
          <w:rFonts w:asciiTheme="minorHAnsi" w:hAnsiTheme="minorHAnsi" w:cstheme="minorHAnsi"/>
          <w:sz w:val="21"/>
          <w:szCs w:val="21"/>
          <w:u w:val="single"/>
        </w:rPr>
        <w:t>4</w:t>
      </w:r>
      <w:r w:rsidR="009412F3" w:rsidRPr="00BA04D8">
        <w:rPr>
          <w:rFonts w:asciiTheme="minorHAnsi" w:hAnsiTheme="minorHAnsi" w:cstheme="minorHAnsi"/>
          <w:sz w:val="21"/>
          <w:szCs w:val="21"/>
          <w:u w:val="single"/>
        </w:rPr>
        <w:t>.</w:t>
      </w:r>
      <w:r w:rsidR="00695C5A" w:rsidRPr="00BA04D8">
        <w:rPr>
          <w:rFonts w:asciiTheme="minorHAnsi" w:hAnsiTheme="minorHAnsi" w:cstheme="minorHAnsi"/>
          <w:sz w:val="21"/>
          <w:szCs w:val="21"/>
          <w:u w:val="single"/>
        </w:rPr>
        <w:t>4</w:t>
      </w:r>
      <w:r w:rsidR="009412F3" w:rsidRPr="00BA04D8">
        <w:rPr>
          <w:rFonts w:asciiTheme="minorHAnsi" w:hAnsiTheme="minorHAnsi" w:cstheme="minorHAnsi"/>
          <w:sz w:val="21"/>
          <w:szCs w:val="21"/>
          <w:u w:val="single"/>
        </w:rPr>
        <w:t>.</w:t>
      </w:r>
      <w:r w:rsidR="003D3739" w:rsidRPr="00BA04D8">
        <w:rPr>
          <w:rFonts w:asciiTheme="minorHAnsi" w:hAnsiTheme="minorHAnsi" w:cstheme="minorHAnsi"/>
          <w:sz w:val="21"/>
          <w:szCs w:val="21"/>
          <w:u w:val="single"/>
        </w:rPr>
        <w:t>2)</w:t>
      </w:r>
      <w:r w:rsidR="008D55D4" w:rsidRPr="00BA04D8">
        <w:rPr>
          <w:rFonts w:asciiTheme="minorHAnsi" w:hAnsiTheme="minorHAnsi" w:cstheme="minorHAnsi"/>
          <w:sz w:val="21"/>
          <w:szCs w:val="21"/>
          <w:u w:val="single"/>
        </w:rPr>
        <w:t xml:space="preserve"> Rozdziału 9 SWZ)</w:t>
      </w:r>
      <w:r w:rsidR="007E361E" w:rsidRPr="00BA04D8">
        <w:rPr>
          <w:rFonts w:asciiTheme="minorHAnsi" w:hAnsiTheme="minorHAnsi" w:cstheme="minorHAnsi"/>
          <w:sz w:val="21"/>
          <w:szCs w:val="21"/>
        </w:rPr>
        <w:t>.</w:t>
      </w:r>
    </w:p>
    <w:p w:rsidR="0077389D" w:rsidRPr="00BA04D8" w:rsidRDefault="00BF6FBA" w:rsidP="009A6AF1">
      <w:pPr>
        <w:pStyle w:val="Bezodstpw"/>
        <w:numPr>
          <w:ilvl w:val="0"/>
          <w:numId w:val="24"/>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O</w:t>
      </w:r>
      <w:r w:rsidR="0077389D" w:rsidRPr="00BA04D8">
        <w:rPr>
          <w:rFonts w:asciiTheme="minorHAnsi" w:hAnsiTheme="minorHAnsi" w:cstheme="minorHAnsi"/>
          <w:sz w:val="21"/>
          <w:szCs w:val="21"/>
        </w:rPr>
        <w:t>ceniając zdolność techniczną lub zawodową, zamawiający może uznać, na każdym etapie postępowania,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E6C29" w:rsidRPr="00BA04D8" w:rsidRDefault="00FE6C29" w:rsidP="009A6AF1">
      <w:pPr>
        <w:pStyle w:val="Bezodstpw"/>
        <w:numPr>
          <w:ilvl w:val="0"/>
          <w:numId w:val="24"/>
        </w:numPr>
        <w:tabs>
          <w:tab w:val="left" w:pos="426"/>
        </w:tabs>
        <w:ind w:left="426" w:hanging="426"/>
        <w:jc w:val="both"/>
        <w:rPr>
          <w:rFonts w:asciiTheme="minorHAnsi" w:hAnsiTheme="minorHAnsi" w:cstheme="minorHAnsi"/>
          <w:color w:val="7030A0"/>
          <w:sz w:val="21"/>
          <w:szCs w:val="21"/>
        </w:rPr>
      </w:pPr>
      <w:r w:rsidRPr="00BA04D8">
        <w:rPr>
          <w:rFonts w:asciiTheme="minorHAnsi" w:hAnsiTheme="minorHAnsi" w:cstheme="minorHAnsi"/>
          <w:sz w:val="21"/>
          <w:szCs w:val="21"/>
        </w:rPr>
        <w:t xml:space="preserve">W odniesieniu do warunków dotyczących kwalifikacji zawodowych </w:t>
      </w:r>
      <w:r w:rsidR="004D6353" w:rsidRPr="00BA04D8">
        <w:rPr>
          <w:rFonts w:asciiTheme="minorHAnsi" w:hAnsiTheme="minorHAnsi" w:cstheme="minorHAnsi"/>
          <w:sz w:val="21"/>
          <w:szCs w:val="21"/>
        </w:rPr>
        <w:t xml:space="preserve">lub doświadczenia, </w:t>
      </w:r>
      <w:r w:rsidRPr="00BA04D8">
        <w:rPr>
          <w:rFonts w:asciiTheme="minorHAnsi" w:hAnsiTheme="minorHAnsi" w:cstheme="minorHAnsi"/>
          <w:sz w:val="21"/>
          <w:szCs w:val="21"/>
        </w:rPr>
        <w:t>wykonawcy mogą polegać na zdolnościach podmiotów udostępniających zasoby, jeśli podmio</w:t>
      </w:r>
      <w:r w:rsidR="00CB6A49" w:rsidRPr="00BA04D8">
        <w:rPr>
          <w:rFonts w:asciiTheme="minorHAnsi" w:hAnsiTheme="minorHAnsi" w:cstheme="minorHAnsi"/>
          <w:sz w:val="21"/>
          <w:szCs w:val="21"/>
        </w:rPr>
        <w:t>ty te wykonają roboty budowlane</w:t>
      </w:r>
      <w:r w:rsidRPr="00BA04D8">
        <w:rPr>
          <w:rFonts w:asciiTheme="minorHAnsi" w:hAnsiTheme="minorHAnsi" w:cstheme="minorHAnsi"/>
          <w:sz w:val="21"/>
          <w:szCs w:val="21"/>
        </w:rPr>
        <w:t>, do realizacji których te zdolności są wymagane.</w:t>
      </w:r>
    </w:p>
    <w:p w:rsidR="00CE6D97" w:rsidRDefault="00CB6A49" w:rsidP="009A6AF1">
      <w:pPr>
        <w:pStyle w:val="Bezodstpw"/>
        <w:numPr>
          <w:ilvl w:val="0"/>
          <w:numId w:val="24"/>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Na mocy §</w:t>
      </w:r>
      <w:r w:rsidRPr="00BA04D8">
        <w:rPr>
          <w:rFonts w:asciiTheme="minorHAnsi" w:hAnsiTheme="minorHAnsi" w:cstheme="minorHAnsi"/>
          <w:b/>
          <w:sz w:val="21"/>
          <w:szCs w:val="21"/>
        </w:rPr>
        <w:t xml:space="preserve"> </w:t>
      </w:r>
      <w:r w:rsidR="008744ED" w:rsidRPr="00BA04D8">
        <w:rPr>
          <w:rFonts w:asciiTheme="minorHAnsi" w:hAnsiTheme="minorHAnsi" w:cstheme="minorHAnsi"/>
          <w:sz w:val="21"/>
          <w:szCs w:val="21"/>
        </w:rPr>
        <w:t>14</w:t>
      </w:r>
      <w:r w:rsidRPr="00BA04D8">
        <w:rPr>
          <w:rFonts w:asciiTheme="minorHAnsi" w:hAnsiTheme="minorHAnsi" w:cstheme="minorHAnsi"/>
          <w:sz w:val="21"/>
          <w:szCs w:val="21"/>
        </w:rPr>
        <w:t xml:space="preserve"> </w:t>
      </w:r>
      <w:r w:rsidR="00107EAB" w:rsidRPr="00BA04D8">
        <w:rPr>
          <w:rFonts w:asciiTheme="minorHAnsi" w:hAnsiTheme="minorHAnsi" w:cstheme="minorHAnsi"/>
          <w:sz w:val="21"/>
          <w:szCs w:val="21"/>
        </w:rPr>
        <w:t xml:space="preserve">ust. 1 </w:t>
      </w:r>
      <w:r w:rsidRPr="00BA04D8">
        <w:rPr>
          <w:rFonts w:asciiTheme="minorHAnsi" w:hAnsiTheme="minorHAnsi" w:cstheme="minorHAnsi"/>
          <w:sz w:val="21"/>
          <w:szCs w:val="21"/>
        </w:rPr>
        <w:t>regulaminu</w:t>
      </w:r>
      <w:r w:rsidR="00446391" w:rsidRPr="00BA04D8">
        <w:rPr>
          <w:rFonts w:asciiTheme="minorHAnsi" w:hAnsiTheme="minorHAnsi" w:cstheme="minorHAnsi"/>
          <w:sz w:val="21"/>
          <w:szCs w:val="21"/>
        </w:rPr>
        <w:t xml:space="preserve"> </w:t>
      </w:r>
      <w:r w:rsidR="0014590B" w:rsidRPr="00BA04D8">
        <w:rPr>
          <w:rFonts w:asciiTheme="minorHAnsi" w:hAnsiTheme="minorHAnsi" w:cstheme="minorHAnsi"/>
          <w:sz w:val="21"/>
          <w:szCs w:val="21"/>
        </w:rPr>
        <w:t xml:space="preserve">wykonawca, </w:t>
      </w:r>
      <w:r w:rsidR="00221025" w:rsidRPr="00BA04D8">
        <w:rPr>
          <w:rFonts w:asciiTheme="minorHAnsi" w:hAnsiTheme="minorHAnsi" w:cstheme="minorHAnsi"/>
          <w:sz w:val="21"/>
          <w:szCs w:val="21"/>
        </w:rPr>
        <w:t xml:space="preserve">w celu potwierdzenia spełniania warunków udziału w postępowaniu, w stosownych sytuacjach oraz w odniesieniu do konkretnego zamówienia, lub jego części, </w:t>
      </w:r>
      <w:r w:rsidR="0014590B" w:rsidRPr="00BA04D8">
        <w:rPr>
          <w:rFonts w:asciiTheme="minorHAnsi" w:hAnsiTheme="minorHAnsi" w:cstheme="minorHAnsi"/>
          <w:sz w:val="21"/>
          <w:szCs w:val="21"/>
        </w:rPr>
        <w:t xml:space="preserve">może </w:t>
      </w:r>
      <w:r w:rsidR="00221025" w:rsidRPr="00BA04D8">
        <w:rPr>
          <w:rFonts w:asciiTheme="minorHAnsi" w:hAnsiTheme="minorHAnsi" w:cstheme="minorHAnsi"/>
          <w:sz w:val="21"/>
          <w:szCs w:val="21"/>
        </w:rPr>
        <w:t>polegać na zdolnościach technicznych lub zawodowych</w:t>
      </w:r>
      <w:r w:rsidR="00F36A53" w:rsidRPr="00BA04D8">
        <w:rPr>
          <w:rFonts w:asciiTheme="minorHAnsi" w:hAnsiTheme="minorHAnsi" w:cstheme="minorHAnsi"/>
          <w:sz w:val="21"/>
          <w:szCs w:val="21"/>
        </w:rPr>
        <w:t xml:space="preserve"> </w:t>
      </w:r>
      <w:r w:rsidR="00221025" w:rsidRPr="00BA04D8">
        <w:rPr>
          <w:rFonts w:asciiTheme="minorHAnsi" w:hAnsiTheme="minorHAnsi" w:cstheme="minorHAnsi"/>
          <w:sz w:val="21"/>
          <w:szCs w:val="21"/>
        </w:rPr>
        <w:t>podmiotów udostępniających zasoby, niezależnie od charakteru prawnego łączących go z nimi stosun</w:t>
      </w:r>
      <w:r w:rsidR="0014590B" w:rsidRPr="00BA04D8">
        <w:rPr>
          <w:rFonts w:asciiTheme="minorHAnsi" w:hAnsiTheme="minorHAnsi" w:cstheme="minorHAnsi"/>
          <w:sz w:val="21"/>
          <w:szCs w:val="21"/>
        </w:rPr>
        <w:t>ków prawnych</w:t>
      </w:r>
      <w:r w:rsidR="000D2E5F" w:rsidRPr="00BA04D8">
        <w:rPr>
          <w:rFonts w:asciiTheme="minorHAnsi" w:hAnsiTheme="minorHAnsi" w:cstheme="minorHAnsi"/>
          <w:sz w:val="21"/>
          <w:szCs w:val="21"/>
        </w:rPr>
        <w:t xml:space="preserve">; </w:t>
      </w:r>
      <w:r w:rsidR="0014590B" w:rsidRPr="00BA04D8">
        <w:rPr>
          <w:rFonts w:asciiTheme="minorHAnsi" w:hAnsiTheme="minorHAnsi" w:cstheme="minorHAnsi"/>
          <w:sz w:val="21"/>
          <w:szCs w:val="21"/>
        </w:rPr>
        <w:t>w</w:t>
      </w:r>
      <w:r w:rsidR="00FE6C29" w:rsidRPr="00BA04D8">
        <w:rPr>
          <w:rFonts w:asciiTheme="minorHAnsi" w:hAnsiTheme="minorHAnsi" w:cstheme="minorHAnsi"/>
          <w:sz w:val="21"/>
          <w:szCs w:val="21"/>
        </w:rPr>
        <w:t xml:space="preserve">ykonawca, który polega na zdolnościach podmiotów udostępniających zasoby, składa </w:t>
      </w:r>
      <w:r w:rsidR="00FE6C29" w:rsidRPr="00BA04D8">
        <w:rPr>
          <w:rFonts w:asciiTheme="minorHAnsi" w:hAnsiTheme="minorHAnsi" w:cstheme="minorHAnsi"/>
          <w:sz w:val="21"/>
          <w:szCs w:val="21"/>
          <w:u w:val="single"/>
        </w:rPr>
        <w:t>wraz z ofertą</w:t>
      </w:r>
      <w:r w:rsidR="00F565CA" w:rsidRPr="00BA04D8">
        <w:rPr>
          <w:rFonts w:asciiTheme="minorHAnsi" w:hAnsiTheme="minorHAnsi" w:cstheme="minorHAnsi"/>
          <w:sz w:val="21"/>
          <w:szCs w:val="21"/>
          <w:u w:val="single"/>
        </w:rPr>
        <w:t xml:space="preserve"> (pkt 4</w:t>
      </w:r>
      <w:r w:rsidR="003D3739" w:rsidRPr="00BA04D8">
        <w:rPr>
          <w:rFonts w:asciiTheme="minorHAnsi" w:hAnsiTheme="minorHAnsi" w:cstheme="minorHAnsi"/>
          <w:sz w:val="21"/>
          <w:szCs w:val="21"/>
          <w:u w:val="single"/>
        </w:rPr>
        <w:t xml:space="preserve"> </w:t>
      </w:r>
      <w:proofErr w:type="spellStart"/>
      <w:r w:rsidR="003D3739" w:rsidRPr="00BA04D8">
        <w:rPr>
          <w:rFonts w:asciiTheme="minorHAnsi" w:hAnsiTheme="minorHAnsi" w:cstheme="minorHAnsi"/>
          <w:sz w:val="21"/>
          <w:szCs w:val="21"/>
          <w:u w:val="single"/>
        </w:rPr>
        <w:t>ppkt</w:t>
      </w:r>
      <w:proofErr w:type="spellEnd"/>
      <w:r w:rsidR="003D3739" w:rsidRPr="00BA04D8">
        <w:rPr>
          <w:rFonts w:asciiTheme="minorHAnsi" w:hAnsiTheme="minorHAnsi" w:cstheme="minorHAnsi"/>
          <w:sz w:val="21"/>
          <w:szCs w:val="21"/>
          <w:u w:val="single"/>
        </w:rPr>
        <w:t xml:space="preserve"> 4</w:t>
      </w:r>
      <w:r w:rsidR="009412F3" w:rsidRPr="00BA04D8">
        <w:rPr>
          <w:rFonts w:asciiTheme="minorHAnsi" w:hAnsiTheme="minorHAnsi" w:cstheme="minorHAnsi"/>
          <w:sz w:val="21"/>
          <w:szCs w:val="21"/>
          <w:u w:val="single"/>
        </w:rPr>
        <w:t>.</w:t>
      </w:r>
      <w:r w:rsidR="00B367FE" w:rsidRPr="00BA04D8">
        <w:rPr>
          <w:rFonts w:asciiTheme="minorHAnsi" w:hAnsiTheme="minorHAnsi" w:cstheme="minorHAnsi"/>
          <w:sz w:val="21"/>
          <w:szCs w:val="21"/>
          <w:u w:val="single"/>
        </w:rPr>
        <w:t>5</w:t>
      </w:r>
      <w:r w:rsidR="00F565CA" w:rsidRPr="00BA04D8">
        <w:rPr>
          <w:rFonts w:asciiTheme="minorHAnsi" w:hAnsiTheme="minorHAnsi" w:cstheme="minorHAnsi"/>
          <w:sz w:val="21"/>
          <w:szCs w:val="21"/>
          <w:u w:val="single"/>
        </w:rPr>
        <w:t>. Rozdziału 9 SWZ)</w:t>
      </w:r>
      <w:r w:rsidR="00FE6C29" w:rsidRPr="00BA04D8">
        <w:rPr>
          <w:rFonts w:asciiTheme="minorHAnsi" w:hAnsiTheme="minorHAnsi" w:cstheme="minorHAnsi"/>
          <w:sz w:val="21"/>
          <w:szCs w:val="21"/>
        </w:rPr>
        <w:t>, zobowiązanie podmiotu udostępniającego zasoby do oddania mu do dyspozycji niezbędnych zasobów na potrzeby realizacji danego zamówienia</w:t>
      </w:r>
      <w:r w:rsidR="00BF133D" w:rsidRPr="00BA04D8">
        <w:rPr>
          <w:rFonts w:asciiTheme="minorHAnsi" w:hAnsiTheme="minorHAnsi" w:cstheme="minorHAnsi"/>
          <w:sz w:val="21"/>
          <w:szCs w:val="21"/>
        </w:rPr>
        <w:t xml:space="preserve"> </w:t>
      </w:r>
      <w:r w:rsidR="00FE6C29" w:rsidRPr="00BA04D8">
        <w:rPr>
          <w:rFonts w:asciiTheme="minorHAnsi" w:hAnsiTheme="minorHAnsi" w:cstheme="minorHAnsi"/>
          <w:sz w:val="21"/>
          <w:szCs w:val="21"/>
        </w:rPr>
        <w:t>lub inny podmiotowy środek dowodowy potwierdzający, że wykonawca realizując zamówienie, będzie dysponował niez</w:t>
      </w:r>
      <w:r w:rsidR="00CA2FE4" w:rsidRPr="00BA04D8">
        <w:rPr>
          <w:rFonts w:asciiTheme="minorHAnsi" w:hAnsiTheme="minorHAnsi" w:cstheme="minorHAnsi"/>
          <w:sz w:val="21"/>
          <w:szCs w:val="21"/>
        </w:rPr>
        <w:t>b</w:t>
      </w:r>
      <w:r w:rsidR="006517E2" w:rsidRPr="00BA04D8">
        <w:rPr>
          <w:rFonts w:asciiTheme="minorHAnsi" w:hAnsiTheme="minorHAnsi" w:cstheme="minorHAnsi"/>
          <w:sz w:val="21"/>
          <w:szCs w:val="21"/>
        </w:rPr>
        <w:t>ędnymi zasobami tych podmiotów;</w:t>
      </w:r>
      <w:r w:rsidR="00F565CA" w:rsidRPr="00BA04D8">
        <w:rPr>
          <w:rFonts w:asciiTheme="minorHAnsi" w:hAnsiTheme="minorHAnsi" w:cstheme="minorHAnsi"/>
          <w:sz w:val="21"/>
          <w:szCs w:val="21"/>
        </w:rPr>
        <w:t xml:space="preserve"> </w:t>
      </w:r>
      <w:r w:rsidR="00CA2FE4" w:rsidRPr="00BA04D8">
        <w:rPr>
          <w:rFonts w:asciiTheme="minorHAnsi" w:hAnsiTheme="minorHAnsi" w:cstheme="minorHAnsi"/>
          <w:sz w:val="21"/>
          <w:szCs w:val="21"/>
        </w:rPr>
        <w:t>d</w:t>
      </w:r>
      <w:r w:rsidR="002359DF" w:rsidRPr="00BA04D8">
        <w:rPr>
          <w:rFonts w:asciiTheme="minorHAnsi" w:hAnsiTheme="minorHAnsi" w:cstheme="minorHAnsi"/>
          <w:sz w:val="21"/>
          <w:szCs w:val="21"/>
        </w:rPr>
        <w:t xml:space="preserve">okument ten ma potwierdzić, że </w:t>
      </w:r>
      <w:r w:rsidR="00FE6C29" w:rsidRPr="00BA04D8">
        <w:rPr>
          <w:rFonts w:asciiTheme="minorHAnsi" w:hAnsiTheme="minorHAnsi" w:cstheme="minorHAnsi"/>
          <w:sz w:val="21"/>
          <w:szCs w:val="21"/>
        </w:rPr>
        <w:t>stosunek łączący wykonawcę z podmiotami udostępniającymi zasoby gwarantuje rzeczywisty dostę</w:t>
      </w:r>
      <w:r w:rsidR="00CA2FE4" w:rsidRPr="00BA04D8">
        <w:rPr>
          <w:rFonts w:asciiTheme="minorHAnsi" w:hAnsiTheme="minorHAnsi" w:cstheme="minorHAnsi"/>
          <w:sz w:val="21"/>
          <w:szCs w:val="21"/>
        </w:rPr>
        <w:t>p do tych zasobów oraz określić</w:t>
      </w:r>
      <w:r w:rsidR="00CE6D97" w:rsidRPr="00BA04D8">
        <w:rPr>
          <w:rFonts w:asciiTheme="minorHAnsi" w:hAnsiTheme="minorHAnsi" w:cstheme="minorHAnsi"/>
          <w:sz w:val="21"/>
          <w:szCs w:val="21"/>
        </w:rPr>
        <w:t xml:space="preserve"> </w:t>
      </w:r>
      <w:r w:rsidR="00FE6C29" w:rsidRPr="00BA04D8">
        <w:rPr>
          <w:rFonts w:asciiTheme="minorHAnsi" w:hAnsiTheme="minorHAnsi" w:cstheme="minorHAnsi"/>
          <w:sz w:val="21"/>
          <w:szCs w:val="21"/>
        </w:rPr>
        <w:t>w szczególności:</w:t>
      </w:r>
    </w:p>
    <w:p w:rsidR="00BE633D" w:rsidRDefault="00BE633D" w:rsidP="00BE633D">
      <w:pPr>
        <w:pStyle w:val="Bezodstpw"/>
        <w:tabs>
          <w:tab w:val="left" w:pos="426"/>
        </w:tabs>
        <w:ind w:left="426"/>
        <w:jc w:val="both"/>
        <w:rPr>
          <w:rFonts w:asciiTheme="minorHAnsi" w:hAnsiTheme="minorHAnsi" w:cstheme="minorHAnsi"/>
          <w:sz w:val="21"/>
          <w:szCs w:val="21"/>
        </w:rPr>
      </w:pPr>
    </w:p>
    <w:p w:rsidR="00BE633D" w:rsidRPr="00BA04D8" w:rsidRDefault="00BE633D" w:rsidP="00BE633D">
      <w:pPr>
        <w:pStyle w:val="Bezodstpw"/>
        <w:tabs>
          <w:tab w:val="left" w:pos="426"/>
        </w:tabs>
        <w:ind w:left="426"/>
        <w:jc w:val="both"/>
        <w:rPr>
          <w:rFonts w:asciiTheme="minorHAnsi" w:hAnsiTheme="minorHAnsi" w:cstheme="minorHAnsi"/>
          <w:sz w:val="21"/>
          <w:szCs w:val="21"/>
        </w:rPr>
      </w:pPr>
    </w:p>
    <w:p w:rsidR="00FE6C29" w:rsidRPr="00BA04D8" w:rsidRDefault="00CE6D97" w:rsidP="009A6AF1">
      <w:pPr>
        <w:pStyle w:val="Bezodstpw"/>
        <w:numPr>
          <w:ilvl w:val="1"/>
          <w:numId w:val="99"/>
        </w:numPr>
        <w:tabs>
          <w:tab w:val="left" w:pos="993"/>
        </w:tabs>
        <w:ind w:left="993" w:hanging="567"/>
        <w:jc w:val="both"/>
        <w:rPr>
          <w:rFonts w:asciiTheme="minorHAnsi" w:hAnsiTheme="minorHAnsi" w:cstheme="minorHAnsi"/>
          <w:sz w:val="21"/>
          <w:szCs w:val="21"/>
        </w:rPr>
      </w:pPr>
      <w:r w:rsidRPr="00BA04D8">
        <w:rPr>
          <w:rFonts w:asciiTheme="minorHAnsi" w:hAnsiTheme="minorHAnsi" w:cstheme="minorHAnsi"/>
          <w:sz w:val="21"/>
          <w:szCs w:val="21"/>
        </w:rPr>
        <w:t>Z</w:t>
      </w:r>
      <w:r w:rsidR="00FE6C29" w:rsidRPr="00BA04D8">
        <w:rPr>
          <w:rFonts w:asciiTheme="minorHAnsi" w:hAnsiTheme="minorHAnsi" w:cstheme="minorHAnsi"/>
          <w:sz w:val="21"/>
          <w:szCs w:val="21"/>
        </w:rPr>
        <w:t>akres dostępnych wykonawcy zasobów podmiotu udostępniającego zasoby;</w:t>
      </w:r>
    </w:p>
    <w:p w:rsidR="00FE6C29" w:rsidRPr="00BA04D8" w:rsidRDefault="0012279A" w:rsidP="009A6AF1">
      <w:pPr>
        <w:pStyle w:val="Bezodstpw"/>
        <w:numPr>
          <w:ilvl w:val="1"/>
          <w:numId w:val="99"/>
        </w:numPr>
        <w:tabs>
          <w:tab w:val="left" w:pos="993"/>
        </w:tabs>
        <w:ind w:left="993" w:hanging="567"/>
        <w:jc w:val="both"/>
        <w:rPr>
          <w:rFonts w:asciiTheme="minorHAnsi" w:hAnsiTheme="minorHAnsi" w:cstheme="minorHAnsi"/>
          <w:sz w:val="21"/>
          <w:szCs w:val="21"/>
        </w:rPr>
      </w:pPr>
      <w:r w:rsidRPr="00BA04D8">
        <w:rPr>
          <w:rFonts w:asciiTheme="minorHAnsi" w:hAnsiTheme="minorHAnsi" w:cstheme="minorHAnsi"/>
          <w:sz w:val="21"/>
          <w:szCs w:val="21"/>
        </w:rPr>
        <w:t>S</w:t>
      </w:r>
      <w:r w:rsidR="00FE6C29" w:rsidRPr="00BA04D8">
        <w:rPr>
          <w:rFonts w:asciiTheme="minorHAnsi" w:hAnsiTheme="minorHAnsi" w:cstheme="minorHAnsi"/>
          <w:sz w:val="21"/>
          <w:szCs w:val="21"/>
        </w:rPr>
        <w:t>posób i okres udostępnienia wykonawcy i wykorzystania przez niego zasobów podmiotu udostępniającego te zasoby przy wykonywaniu zamówienia;</w:t>
      </w:r>
    </w:p>
    <w:p w:rsidR="00FE6C29" w:rsidRPr="00BA04D8" w:rsidRDefault="0012279A" w:rsidP="009A6AF1">
      <w:pPr>
        <w:pStyle w:val="Bezodstpw"/>
        <w:numPr>
          <w:ilvl w:val="1"/>
          <w:numId w:val="99"/>
        </w:numPr>
        <w:tabs>
          <w:tab w:val="left" w:pos="993"/>
        </w:tabs>
        <w:ind w:left="993" w:hanging="567"/>
        <w:jc w:val="both"/>
        <w:rPr>
          <w:rFonts w:asciiTheme="minorHAnsi" w:hAnsiTheme="minorHAnsi" w:cstheme="minorHAnsi"/>
          <w:sz w:val="21"/>
          <w:szCs w:val="21"/>
        </w:rPr>
      </w:pPr>
      <w:r w:rsidRPr="00BA04D8">
        <w:rPr>
          <w:rFonts w:asciiTheme="minorHAnsi" w:hAnsiTheme="minorHAnsi" w:cstheme="minorHAnsi"/>
          <w:sz w:val="21"/>
          <w:szCs w:val="21"/>
        </w:rPr>
        <w:t>Cz</w:t>
      </w:r>
      <w:r w:rsidR="00FE6C29" w:rsidRPr="00BA04D8">
        <w:rPr>
          <w:rFonts w:asciiTheme="minorHAnsi" w:hAnsiTheme="minorHAnsi" w:cstheme="minorHAnsi"/>
          <w:sz w:val="21"/>
          <w:szCs w:val="21"/>
        </w:rPr>
        <w:t>y i w jakim zakresie podmiot udostępniający zasoby, na zdolnościach którego wykonawca polega w odniesieniu do warunków udziału w postępowaniu dotyczących</w:t>
      </w:r>
      <w:r w:rsidR="00F36A53" w:rsidRPr="00BA04D8">
        <w:rPr>
          <w:rFonts w:asciiTheme="minorHAnsi" w:hAnsiTheme="minorHAnsi" w:cstheme="minorHAnsi"/>
          <w:sz w:val="21"/>
          <w:szCs w:val="21"/>
        </w:rPr>
        <w:t xml:space="preserve"> </w:t>
      </w:r>
      <w:r w:rsidR="00FE6C29" w:rsidRPr="00BA04D8">
        <w:rPr>
          <w:rFonts w:asciiTheme="minorHAnsi" w:hAnsiTheme="minorHAnsi" w:cstheme="minorHAnsi"/>
          <w:sz w:val="21"/>
          <w:szCs w:val="21"/>
        </w:rPr>
        <w:t>kwalifikacji zawodowych</w:t>
      </w:r>
      <w:r w:rsidR="004D6353" w:rsidRPr="00BA04D8">
        <w:rPr>
          <w:rFonts w:asciiTheme="minorHAnsi" w:hAnsiTheme="minorHAnsi" w:cstheme="minorHAnsi"/>
          <w:sz w:val="21"/>
          <w:szCs w:val="21"/>
        </w:rPr>
        <w:t xml:space="preserve"> lub doświadczenia</w:t>
      </w:r>
      <w:r w:rsidR="00FE6C29" w:rsidRPr="00BA04D8">
        <w:rPr>
          <w:rFonts w:asciiTheme="minorHAnsi" w:hAnsiTheme="minorHAnsi" w:cstheme="minorHAnsi"/>
          <w:sz w:val="21"/>
          <w:szCs w:val="21"/>
        </w:rPr>
        <w:t>, zrealizuje roboty budowlane lub usługi, których wskazane zdolności dotyczą.</w:t>
      </w:r>
    </w:p>
    <w:p w:rsidR="00923638" w:rsidRPr="00BA04D8" w:rsidRDefault="0012279A" w:rsidP="009A6AF1">
      <w:pPr>
        <w:pStyle w:val="Bezodstpw"/>
        <w:numPr>
          <w:ilvl w:val="0"/>
          <w:numId w:val="24"/>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Zamawiający oceni</w:t>
      </w:r>
      <w:r w:rsidR="00FE6C29" w:rsidRPr="00BA04D8">
        <w:rPr>
          <w:rFonts w:asciiTheme="minorHAnsi" w:hAnsiTheme="minorHAnsi" w:cstheme="minorHAnsi"/>
          <w:sz w:val="21"/>
          <w:szCs w:val="21"/>
        </w:rPr>
        <w:t>, czy udostępniane wykonawcy przez podmioty udostępniające zasoby zdolności techniczne lub zawodowe, pozwalają na wykazanie przez wykonawcę spełniania warunk</w:t>
      </w:r>
      <w:r w:rsidR="00691B5F" w:rsidRPr="00BA04D8">
        <w:rPr>
          <w:rFonts w:asciiTheme="minorHAnsi" w:hAnsiTheme="minorHAnsi" w:cstheme="minorHAnsi"/>
          <w:sz w:val="21"/>
          <w:szCs w:val="21"/>
        </w:rPr>
        <w:t>u</w:t>
      </w:r>
      <w:r w:rsidR="00FE6C29" w:rsidRPr="00BA04D8">
        <w:rPr>
          <w:rFonts w:asciiTheme="minorHAnsi" w:hAnsiTheme="minorHAnsi" w:cstheme="minorHAnsi"/>
          <w:sz w:val="21"/>
          <w:szCs w:val="21"/>
        </w:rPr>
        <w:t xml:space="preserve"> udziału w postępowaniu, o który</w:t>
      </w:r>
      <w:r w:rsidR="004472E9" w:rsidRPr="00BA04D8">
        <w:rPr>
          <w:rFonts w:asciiTheme="minorHAnsi" w:hAnsiTheme="minorHAnsi" w:cstheme="minorHAnsi"/>
          <w:sz w:val="21"/>
          <w:szCs w:val="21"/>
        </w:rPr>
        <w:t>m</w:t>
      </w:r>
      <w:r w:rsidR="00FE6C29" w:rsidRPr="00BA04D8">
        <w:rPr>
          <w:rFonts w:asciiTheme="minorHAnsi" w:hAnsiTheme="minorHAnsi" w:cstheme="minorHAnsi"/>
          <w:sz w:val="21"/>
          <w:szCs w:val="21"/>
        </w:rPr>
        <w:t xml:space="preserve"> mowa w</w:t>
      </w:r>
      <w:r w:rsidR="00C34BDA" w:rsidRPr="00BA04D8">
        <w:rPr>
          <w:rFonts w:asciiTheme="minorHAnsi" w:hAnsiTheme="minorHAnsi" w:cstheme="minorHAnsi"/>
          <w:sz w:val="21"/>
          <w:szCs w:val="21"/>
        </w:rPr>
        <w:t xml:space="preserve"> pkt 2</w:t>
      </w:r>
      <w:r w:rsidR="00E57B21" w:rsidRPr="00BA04D8">
        <w:rPr>
          <w:rFonts w:asciiTheme="minorHAnsi" w:hAnsiTheme="minorHAnsi" w:cstheme="minorHAnsi"/>
          <w:sz w:val="21"/>
          <w:szCs w:val="21"/>
        </w:rPr>
        <w:t xml:space="preserve">, </w:t>
      </w:r>
      <w:r w:rsidR="00FE6C29" w:rsidRPr="00BA04D8">
        <w:rPr>
          <w:rFonts w:asciiTheme="minorHAnsi" w:hAnsiTheme="minorHAnsi" w:cstheme="minorHAnsi"/>
          <w:sz w:val="21"/>
          <w:szCs w:val="21"/>
        </w:rPr>
        <w:t xml:space="preserve">a także </w:t>
      </w:r>
      <w:r w:rsidR="00C34BDA" w:rsidRPr="00BA04D8">
        <w:rPr>
          <w:rFonts w:asciiTheme="minorHAnsi" w:hAnsiTheme="minorHAnsi" w:cstheme="minorHAnsi"/>
          <w:sz w:val="21"/>
          <w:szCs w:val="21"/>
        </w:rPr>
        <w:t>z</w:t>
      </w:r>
      <w:r w:rsidR="00FE6C29" w:rsidRPr="00BA04D8">
        <w:rPr>
          <w:rFonts w:asciiTheme="minorHAnsi" w:hAnsiTheme="minorHAnsi" w:cstheme="minorHAnsi"/>
          <w:sz w:val="21"/>
          <w:szCs w:val="21"/>
        </w:rPr>
        <w:t>bada, czy nie zachodzą wobec tego podmiotu podstawy wyklu</w:t>
      </w:r>
      <w:r w:rsidR="005D25CC" w:rsidRPr="00BA04D8">
        <w:rPr>
          <w:rFonts w:asciiTheme="minorHAnsi" w:hAnsiTheme="minorHAnsi" w:cstheme="minorHAnsi"/>
          <w:sz w:val="21"/>
          <w:szCs w:val="21"/>
        </w:rPr>
        <w:t>c</w:t>
      </w:r>
      <w:r w:rsidR="00FE6C29" w:rsidRPr="00BA04D8">
        <w:rPr>
          <w:rFonts w:asciiTheme="minorHAnsi" w:hAnsiTheme="minorHAnsi" w:cstheme="minorHAnsi"/>
          <w:sz w:val="21"/>
          <w:szCs w:val="21"/>
        </w:rPr>
        <w:t xml:space="preserve">zenia, które zostały </w:t>
      </w:r>
      <w:r w:rsidR="00A429ED" w:rsidRPr="00BA04D8">
        <w:rPr>
          <w:rFonts w:asciiTheme="minorHAnsi" w:hAnsiTheme="minorHAnsi" w:cstheme="minorHAnsi"/>
          <w:sz w:val="21"/>
          <w:szCs w:val="21"/>
        </w:rPr>
        <w:t>przewidziane względem wyko</w:t>
      </w:r>
      <w:r w:rsidR="00923638" w:rsidRPr="00BA04D8">
        <w:rPr>
          <w:rFonts w:asciiTheme="minorHAnsi" w:hAnsiTheme="minorHAnsi" w:cstheme="minorHAnsi"/>
          <w:sz w:val="21"/>
          <w:szCs w:val="21"/>
        </w:rPr>
        <w:t>n</w:t>
      </w:r>
      <w:r w:rsidR="00BE2376" w:rsidRPr="00BA04D8">
        <w:rPr>
          <w:rFonts w:asciiTheme="minorHAnsi" w:hAnsiTheme="minorHAnsi" w:cstheme="minorHAnsi"/>
          <w:sz w:val="21"/>
          <w:szCs w:val="21"/>
        </w:rPr>
        <w:t>awcy;</w:t>
      </w:r>
      <w:r w:rsidR="00427985" w:rsidRPr="00BA04D8">
        <w:rPr>
          <w:rFonts w:asciiTheme="minorHAnsi" w:hAnsiTheme="minorHAnsi" w:cstheme="minorHAnsi"/>
          <w:sz w:val="21"/>
          <w:szCs w:val="21"/>
        </w:rPr>
        <w:t xml:space="preserve"> </w:t>
      </w:r>
      <w:r w:rsidR="00094B14" w:rsidRPr="00BA04D8">
        <w:rPr>
          <w:rFonts w:asciiTheme="minorHAnsi" w:hAnsiTheme="minorHAnsi" w:cstheme="minorHAnsi"/>
          <w:sz w:val="21"/>
          <w:szCs w:val="21"/>
        </w:rPr>
        <w:t>z</w:t>
      </w:r>
      <w:r w:rsidR="00923638" w:rsidRPr="00BA04D8">
        <w:rPr>
          <w:rFonts w:asciiTheme="minorHAnsi" w:hAnsiTheme="minorHAnsi" w:cstheme="minorHAnsi"/>
          <w:sz w:val="21"/>
          <w:szCs w:val="21"/>
        </w:rPr>
        <w:t xml:space="preserve">amawiający nie będzie badał, czy nie zachodzą wobec podwykonawcy niebędącego podmiotem udostępniającym zasoby podstawy wykluczenia, </w:t>
      </w:r>
      <w:r w:rsidR="00923638" w:rsidRPr="00BA04D8">
        <w:rPr>
          <w:rFonts w:asciiTheme="minorHAnsi" w:hAnsiTheme="minorHAnsi" w:cstheme="minorHAnsi"/>
          <w:bCs/>
          <w:sz w:val="21"/>
          <w:szCs w:val="21"/>
        </w:rPr>
        <w:t>które zostały przewidziane względem wykonawcy.</w:t>
      </w:r>
    </w:p>
    <w:p w:rsidR="00FE6C29" w:rsidRPr="00BA04D8" w:rsidRDefault="00FE6C29" w:rsidP="009A6AF1">
      <w:pPr>
        <w:pStyle w:val="Bezodstpw"/>
        <w:numPr>
          <w:ilvl w:val="0"/>
          <w:numId w:val="24"/>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Jeżeli zdolności techniczne lub zawodo</w:t>
      </w:r>
      <w:r w:rsidR="003B77C3" w:rsidRPr="00BA04D8">
        <w:rPr>
          <w:rFonts w:asciiTheme="minorHAnsi" w:hAnsiTheme="minorHAnsi" w:cstheme="minorHAnsi"/>
          <w:sz w:val="21"/>
          <w:szCs w:val="21"/>
        </w:rPr>
        <w:t>we</w:t>
      </w:r>
      <w:r w:rsidRPr="00BA04D8">
        <w:rPr>
          <w:rFonts w:asciiTheme="minorHAnsi" w:hAnsiTheme="minorHAnsi" w:cstheme="minorHAnsi"/>
          <w:sz w:val="21"/>
          <w:szCs w:val="21"/>
        </w:rPr>
        <w:t xml:space="preserve"> podmiotu udostępniającego zasoby nie potwierdzają spełniania przez wykonawcę warunków udziału w postępowaniu lub zachodzą wobec tego podmiotu podstawy wykluczenia, zamawiający </w:t>
      </w:r>
      <w:r w:rsidR="003B77C3" w:rsidRPr="00BA04D8">
        <w:rPr>
          <w:rFonts w:asciiTheme="minorHAnsi" w:hAnsiTheme="minorHAnsi" w:cstheme="minorHAnsi"/>
          <w:sz w:val="21"/>
          <w:szCs w:val="21"/>
        </w:rPr>
        <w:t>za</w:t>
      </w:r>
      <w:r w:rsidRPr="00BA04D8">
        <w:rPr>
          <w:rFonts w:asciiTheme="minorHAnsi" w:hAnsiTheme="minorHAnsi" w:cstheme="minorHAnsi"/>
          <w:sz w:val="21"/>
          <w:szCs w:val="21"/>
        </w:rPr>
        <w:t>żąda, aby wykonawca w terminie określonym przez zamawiającego zastąpił ten podmiot innym podmiotem lub podmiotami albo wykazał, że samodz</w:t>
      </w:r>
      <w:r w:rsidR="003B77C3" w:rsidRPr="00BA04D8">
        <w:rPr>
          <w:rFonts w:asciiTheme="minorHAnsi" w:hAnsiTheme="minorHAnsi" w:cstheme="minorHAnsi"/>
          <w:sz w:val="21"/>
          <w:szCs w:val="21"/>
        </w:rPr>
        <w:t xml:space="preserve">ielnie spełnia warunki udziału </w:t>
      </w:r>
      <w:r w:rsidRPr="00BA04D8">
        <w:rPr>
          <w:rFonts w:asciiTheme="minorHAnsi" w:hAnsiTheme="minorHAnsi" w:cstheme="minorHAnsi"/>
          <w:sz w:val="21"/>
          <w:szCs w:val="21"/>
        </w:rPr>
        <w:t>w postępowaniu.</w:t>
      </w:r>
    </w:p>
    <w:p w:rsidR="00FE6C29" w:rsidRPr="00BA04D8" w:rsidRDefault="00FE6C29" w:rsidP="009A6AF1">
      <w:pPr>
        <w:pStyle w:val="Bezodstpw"/>
        <w:numPr>
          <w:ilvl w:val="0"/>
          <w:numId w:val="24"/>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 xml:space="preserve">Wykonawca nie może, po upływie terminu składania ofert, powoływać się na zdolności podmiotów udostępniających zasoby, jeżeli na etapie składania ofert nie polegał on w danym zakresie na zdolnościach </w:t>
      </w:r>
      <w:r w:rsidR="002252B5" w:rsidRPr="00BA04D8">
        <w:rPr>
          <w:rFonts w:asciiTheme="minorHAnsi" w:hAnsiTheme="minorHAnsi" w:cstheme="minorHAnsi"/>
          <w:sz w:val="21"/>
          <w:szCs w:val="21"/>
        </w:rPr>
        <w:t>tych podmiotów</w:t>
      </w:r>
      <w:r w:rsidRPr="00BA04D8">
        <w:rPr>
          <w:rFonts w:asciiTheme="minorHAnsi" w:hAnsiTheme="minorHAnsi" w:cstheme="minorHAnsi"/>
          <w:sz w:val="21"/>
          <w:szCs w:val="21"/>
        </w:rPr>
        <w:t>.</w:t>
      </w:r>
    </w:p>
    <w:p w:rsidR="007365D2" w:rsidRPr="00BA04D8" w:rsidRDefault="007365D2" w:rsidP="009A6AF1">
      <w:pPr>
        <w:pStyle w:val="Bezodstpw"/>
        <w:tabs>
          <w:tab w:val="left" w:pos="426"/>
        </w:tabs>
        <w:ind w:left="426"/>
        <w:jc w:val="both"/>
        <w:rPr>
          <w:rFonts w:asciiTheme="minorHAnsi" w:hAnsiTheme="minorHAnsi" w:cstheme="minorHAnsi"/>
          <w:sz w:val="21"/>
          <w:szCs w:val="21"/>
        </w:rPr>
      </w:pPr>
    </w:p>
    <w:p w:rsidR="00ED6259" w:rsidRPr="00BA04D8" w:rsidRDefault="00ED6259"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ROZDZIAŁ 17</w:t>
      </w:r>
    </w:p>
    <w:p w:rsidR="00ED6259" w:rsidRPr="00BA04D8" w:rsidRDefault="00ED6259"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Informacja o przedmiotowych i podmiotowych środk</w:t>
      </w:r>
      <w:r w:rsidR="00B717AC" w:rsidRPr="00BA04D8">
        <w:rPr>
          <w:rFonts w:asciiTheme="minorHAnsi" w:hAnsiTheme="minorHAnsi" w:cstheme="minorHAnsi"/>
          <w:spacing w:val="42"/>
          <w:sz w:val="21"/>
          <w:szCs w:val="21"/>
        </w:rPr>
        <w:t>ach dowodowych</w:t>
      </w:r>
    </w:p>
    <w:p w:rsidR="00ED6259" w:rsidRPr="00BA04D8" w:rsidRDefault="00ED6259" w:rsidP="009A6AF1">
      <w:pPr>
        <w:pStyle w:val="Tekstpodstawowywcity2"/>
        <w:tabs>
          <w:tab w:val="left" w:pos="426"/>
        </w:tabs>
        <w:spacing w:after="0" w:line="240" w:lineRule="auto"/>
        <w:jc w:val="both"/>
        <w:rPr>
          <w:rFonts w:asciiTheme="minorHAnsi" w:hAnsiTheme="minorHAnsi" w:cstheme="minorHAnsi"/>
          <w:b/>
          <w:sz w:val="21"/>
          <w:szCs w:val="21"/>
        </w:rPr>
      </w:pPr>
    </w:p>
    <w:p w:rsidR="00C833A6" w:rsidRPr="00BA04D8" w:rsidRDefault="00ED6259" w:rsidP="009A6AF1">
      <w:pPr>
        <w:pStyle w:val="Tekstpodstawowywcity2"/>
        <w:numPr>
          <w:ilvl w:val="0"/>
          <w:numId w:val="27"/>
        </w:numPr>
        <w:tabs>
          <w:tab w:val="left" w:pos="426"/>
        </w:tabs>
        <w:spacing w:after="0" w:line="240" w:lineRule="auto"/>
        <w:ind w:left="426" w:hanging="426"/>
        <w:jc w:val="both"/>
        <w:rPr>
          <w:rFonts w:asciiTheme="minorHAnsi" w:hAnsiTheme="minorHAnsi" w:cstheme="minorHAnsi"/>
          <w:color w:val="808080"/>
          <w:sz w:val="21"/>
          <w:szCs w:val="21"/>
        </w:rPr>
      </w:pPr>
      <w:bookmarkStart w:id="25" w:name="_Hlk85787208"/>
      <w:r w:rsidRPr="00BA04D8">
        <w:rPr>
          <w:rFonts w:asciiTheme="minorHAnsi" w:hAnsiTheme="minorHAnsi" w:cstheme="minorHAnsi"/>
          <w:sz w:val="21"/>
          <w:szCs w:val="21"/>
        </w:rPr>
        <w:t xml:space="preserve">Zamawiający nie wymaga w </w:t>
      </w:r>
      <w:r w:rsidR="00374913" w:rsidRPr="00BA04D8">
        <w:rPr>
          <w:rFonts w:asciiTheme="minorHAnsi" w:hAnsiTheme="minorHAnsi" w:cstheme="minorHAnsi"/>
          <w:sz w:val="21"/>
          <w:szCs w:val="21"/>
        </w:rPr>
        <w:t xml:space="preserve">niniejszym </w:t>
      </w:r>
      <w:r w:rsidRPr="00BA04D8">
        <w:rPr>
          <w:rFonts w:asciiTheme="minorHAnsi" w:hAnsiTheme="minorHAnsi" w:cstheme="minorHAnsi"/>
          <w:sz w:val="21"/>
          <w:szCs w:val="21"/>
        </w:rPr>
        <w:t xml:space="preserve">postepowaniu o udzielenie zamówienia złożenia </w:t>
      </w:r>
      <w:r w:rsidR="00374913" w:rsidRPr="00BA04D8">
        <w:rPr>
          <w:rFonts w:asciiTheme="minorHAnsi" w:hAnsiTheme="minorHAnsi" w:cstheme="minorHAnsi"/>
          <w:sz w:val="21"/>
          <w:szCs w:val="21"/>
        </w:rPr>
        <w:t xml:space="preserve">przedmiotowych </w:t>
      </w:r>
      <w:r w:rsidRPr="00BA04D8">
        <w:rPr>
          <w:rFonts w:asciiTheme="minorHAnsi" w:hAnsiTheme="minorHAnsi" w:cstheme="minorHAnsi"/>
          <w:sz w:val="21"/>
          <w:szCs w:val="21"/>
        </w:rPr>
        <w:t>środków dowodo</w:t>
      </w:r>
      <w:r w:rsidR="008A4A2A" w:rsidRPr="00BA04D8">
        <w:rPr>
          <w:rFonts w:asciiTheme="minorHAnsi" w:hAnsiTheme="minorHAnsi" w:cstheme="minorHAnsi"/>
          <w:sz w:val="21"/>
          <w:szCs w:val="21"/>
        </w:rPr>
        <w:t>wych.</w:t>
      </w:r>
    </w:p>
    <w:bookmarkEnd w:id="25"/>
    <w:p w:rsidR="00CB4B46" w:rsidRPr="00BA04D8" w:rsidRDefault="002511B4" w:rsidP="009A6AF1">
      <w:pPr>
        <w:pStyle w:val="Tekstpodstawowywcity2"/>
        <w:numPr>
          <w:ilvl w:val="0"/>
          <w:numId w:val="27"/>
        </w:numPr>
        <w:tabs>
          <w:tab w:val="left" w:pos="426"/>
        </w:tabs>
        <w:spacing w:after="0" w:line="240" w:lineRule="auto"/>
        <w:ind w:left="426" w:hanging="426"/>
        <w:jc w:val="both"/>
        <w:rPr>
          <w:rFonts w:asciiTheme="minorHAnsi" w:hAnsiTheme="minorHAnsi" w:cstheme="minorHAnsi"/>
          <w:sz w:val="21"/>
          <w:szCs w:val="21"/>
        </w:rPr>
      </w:pPr>
      <w:r w:rsidRPr="00BA04D8">
        <w:rPr>
          <w:rFonts w:asciiTheme="minorHAnsi" w:hAnsiTheme="minorHAnsi" w:cstheme="minorHAnsi"/>
          <w:sz w:val="21"/>
          <w:szCs w:val="21"/>
        </w:rPr>
        <w:t>Z</w:t>
      </w:r>
      <w:r w:rsidR="00574E95" w:rsidRPr="00BA04D8">
        <w:rPr>
          <w:rFonts w:asciiTheme="minorHAnsi" w:hAnsiTheme="minorHAnsi" w:cstheme="minorHAnsi"/>
          <w:sz w:val="21"/>
          <w:szCs w:val="21"/>
        </w:rPr>
        <w:t xml:space="preserve">godnie z </w:t>
      </w:r>
      <w:r w:rsidR="00936E8B" w:rsidRPr="00BA04D8">
        <w:rPr>
          <w:rFonts w:asciiTheme="minorHAnsi" w:hAnsiTheme="minorHAnsi" w:cstheme="minorHAnsi"/>
          <w:sz w:val="21"/>
          <w:szCs w:val="21"/>
        </w:rPr>
        <w:t xml:space="preserve">§ </w:t>
      </w:r>
      <w:r w:rsidR="00C504F0" w:rsidRPr="00BA04D8">
        <w:rPr>
          <w:rFonts w:asciiTheme="minorHAnsi" w:hAnsiTheme="minorHAnsi" w:cstheme="minorHAnsi"/>
          <w:sz w:val="21"/>
          <w:szCs w:val="21"/>
        </w:rPr>
        <w:t>15</w:t>
      </w:r>
      <w:r w:rsidR="00936E8B" w:rsidRPr="00BA04D8">
        <w:rPr>
          <w:rFonts w:asciiTheme="minorHAnsi" w:hAnsiTheme="minorHAnsi" w:cstheme="minorHAnsi"/>
          <w:sz w:val="21"/>
          <w:szCs w:val="21"/>
        </w:rPr>
        <w:t xml:space="preserve"> ust. </w:t>
      </w:r>
      <w:r w:rsidR="00C504F0" w:rsidRPr="00BA04D8">
        <w:rPr>
          <w:rFonts w:asciiTheme="minorHAnsi" w:hAnsiTheme="minorHAnsi" w:cstheme="minorHAnsi"/>
          <w:sz w:val="21"/>
          <w:szCs w:val="21"/>
        </w:rPr>
        <w:t>6</w:t>
      </w:r>
      <w:r w:rsidR="00936E8B" w:rsidRPr="00BA04D8">
        <w:rPr>
          <w:rFonts w:asciiTheme="minorHAnsi" w:hAnsiTheme="minorHAnsi" w:cstheme="minorHAnsi"/>
          <w:sz w:val="21"/>
          <w:szCs w:val="21"/>
        </w:rPr>
        <w:t xml:space="preserve"> regulaminu</w:t>
      </w:r>
      <w:r w:rsidR="00C504F0" w:rsidRPr="00BA04D8">
        <w:rPr>
          <w:rFonts w:asciiTheme="minorHAnsi" w:hAnsiTheme="minorHAnsi" w:cstheme="minorHAnsi"/>
          <w:sz w:val="21"/>
          <w:szCs w:val="21"/>
        </w:rPr>
        <w:t xml:space="preserve">, zamawiający </w:t>
      </w:r>
      <w:r w:rsidR="00936E8B" w:rsidRPr="00BA04D8">
        <w:rPr>
          <w:rFonts w:asciiTheme="minorHAnsi" w:eastAsia="TimesNewRoman" w:hAnsiTheme="minorHAnsi" w:cstheme="minorHAnsi"/>
          <w:sz w:val="21"/>
          <w:szCs w:val="21"/>
        </w:rPr>
        <w:t>w</w:t>
      </w:r>
      <w:r w:rsidR="00C504F0" w:rsidRPr="00BA04D8">
        <w:rPr>
          <w:rFonts w:asciiTheme="minorHAnsi" w:eastAsia="TimesNewRoman" w:hAnsiTheme="minorHAnsi" w:cstheme="minorHAnsi"/>
          <w:sz w:val="21"/>
          <w:szCs w:val="21"/>
        </w:rPr>
        <w:t xml:space="preserve">ezwie </w:t>
      </w:r>
      <w:r w:rsidR="00936E8B" w:rsidRPr="00BA04D8">
        <w:rPr>
          <w:rFonts w:asciiTheme="minorHAnsi" w:eastAsia="TimesNewRoman" w:hAnsiTheme="minorHAnsi" w:cstheme="minorHAnsi"/>
          <w:sz w:val="21"/>
          <w:szCs w:val="21"/>
        </w:rPr>
        <w:t xml:space="preserve">wykonawcę, którego oferta została najwyżej oceniona, do złożenia w wyznaczonym terminie, nie krótszym niż 5 dni od dnia </w:t>
      </w:r>
      <w:r w:rsidR="00A9603C" w:rsidRPr="00BA04D8">
        <w:rPr>
          <w:rFonts w:asciiTheme="minorHAnsi" w:eastAsia="TimesNewRoman" w:hAnsiTheme="minorHAnsi" w:cstheme="minorHAnsi"/>
          <w:sz w:val="21"/>
          <w:szCs w:val="21"/>
        </w:rPr>
        <w:t>wezwania</w:t>
      </w:r>
      <w:r w:rsidR="00691B5F" w:rsidRPr="00BA04D8">
        <w:rPr>
          <w:rFonts w:asciiTheme="minorHAnsi" w:eastAsia="TimesNewRoman" w:hAnsiTheme="minorHAnsi" w:cstheme="minorHAnsi"/>
          <w:sz w:val="21"/>
          <w:szCs w:val="21"/>
        </w:rPr>
        <w:t xml:space="preserve"> – </w:t>
      </w:r>
      <w:r w:rsidR="00A9603C" w:rsidRPr="00BA04D8">
        <w:rPr>
          <w:rFonts w:asciiTheme="minorHAnsi" w:eastAsia="TimesNewRoman" w:hAnsiTheme="minorHAnsi" w:cstheme="minorHAnsi"/>
          <w:sz w:val="21"/>
          <w:szCs w:val="21"/>
          <w:u w:val="single"/>
        </w:rPr>
        <w:t>aktualn</w:t>
      </w:r>
      <w:r w:rsidR="00AE7711" w:rsidRPr="00BA04D8">
        <w:rPr>
          <w:rFonts w:asciiTheme="minorHAnsi" w:eastAsia="TimesNewRoman" w:hAnsiTheme="minorHAnsi" w:cstheme="minorHAnsi"/>
          <w:sz w:val="21"/>
          <w:szCs w:val="21"/>
          <w:u w:val="single"/>
        </w:rPr>
        <w:t xml:space="preserve">ych </w:t>
      </w:r>
      <w:r w:rsidR="00A9603C" w:rsidRPr="00BA04D8">
        <w:rPr>
          <w:rFonts w:asciiTheme="minorHAnsi" w:eastAsia="TimesNewRoman" w:hAnsiTheme="minorHAnsi" w:cstheme="minorHAnsi"/>
          <w:sz w:val="21"/>
          <w:szCs w:val="21"/>
          <w:u w:val="single"/>
        </w:rPr>
        <w:t xml:space="preserve">na dzień </w:t>
      </w:r>
      <w:r w:rsidR="00AE7711" w:rsidRPr="00BA04D8">
        <w:rPr>
          <w:rFonts w:asciiTheme="minorHAnsi" w:eastAsia="TimesNewRoman" w:hAnsiTheme="minorHAnsi" w:cstheme="minorHAnsi"/>
          <w:sz w:val="21"/>
          <w:szCs w:val="21"/>
          <w:u w:val="single"/>
        </w:rPr>
        <w:t xml:space="preserve">ich </w:t>
      </w:r>
      <w:r w:rsidR="00A9603C" w:rsidRPr="00BA04D8">
        <w:rPr>
          <w:rFonts w:asciiTheme="minorHAnsi" w:eastAsia="TimesNewRoman" w:hAnsiTheme="minorHAnsi" w:cstheme="minorHAnsi"/>
          <w:sz w:val="21"/>
          <w:szCs w:val="21"/>
          <w:u w:val="single"/>
        </w:rPr>
        <w:t>złożenia</w:t>
      </w:r>
      <w:r w:rsidR="00691B5F" w:rsidRPr="00BA04D8">
        <w:rPr>
          <w:rFonts w:asciiTheme="minorHAnsi" w:eastAsia="TimesNewRoman" w:hAnsiTheme="minorHAnsi" w:cstheme="minorHAnsi"/>
          <w:sz w:val="21"/>
          <w:szCs w:val="21"/>
        </w:rPr>
        <w:t xml:space="preserve"> – podmiotow</w:t>
      </w:r>
      <w:r w:rsidR="002C7DC8" w:rsidRPr="00BA04D8">
        <w:rPr>
          <w:rFonts w:asciiTheme="minorHAnsi" w:eastAsia="TimesNewRoman" w:hAnsiTheme="minorHAnsi" w:cstheme="minorHAnsi"/>
          <w:sz w:val="21"/>
          <w:szCs w:val="21"/>
        </w:rPr>
        <w:t>ych</w:t>
      </w:r>
      <w:r w:rsidR="00691B5F" w:rsidRPr="00BA04D8">
        <w:rPr>
          <w:rFonts w:asciiTheme="minorHAnsi" w:eastAsia="TimesNewRoman" w:hAnsiTheme="minorHAnsi" w:cstheme="minorHAnsi"/>
          <w:sz w:val="21"/>
          <w:szCs w:val="21"/>
        </w:rPr>
        <w:t xml:space="preserve"> środk</w:t>
      </w:r>
      <w:r w:rsidR="002C7DC8" w:rsidRPr="00BA04D8">
        <w:rPr>
          <w:rFonts w:asciiTheme="minorHAnsi" w:eastAsia="TimesNewRoman" w:hAnsiTheme="minorHAnsi" w:cstheme="minorHAnsi"/>
          <w:sz w:val="21"/>
          <w:szCs w:val="21"/>
        </w:rPr>
        <w:t>ów</w:t>
      </w:r>
      <w:r w:rsidR="00691B5F" w:rsidRPr="00BA04D8">
        <w:rPr>
          <w:rFonts w:asciiTheme="minorHAnsi" w:eastAsia="TimesNewRoman" w:hAnsiTheme="minorHAnsi" w:cstheme="minorHAnsi"/>
          <w:sz w:val="21"/>
          <w:szCs w:val="21"/>
        </w:rPr>
        <w:t xml:space="preserve"> dowodow</w:t>
      </w:r>
      <w:r w:rsidR="002C7DC8" w:rsidRPr="00BA04D8">
        <w:rPr>
          <w:rFonts w:asciiTheme="minorHAnsi" w:eastAsia="TimesNewRoman" w:hAnsiTheme="minorHAnsi" w:cstheme="minorHAnsi"/>
          <w:sz w:val="21"/>
          <w:szCs w:val="21"/>
        </w:rPr>
        <w:t>ych</w:t>
      </w:r>
      <w:r w:rsidR="00691B5F" w:rsidRPr="00BA04D8">
        <w:rPr>
          <w:rFonts w:asciiTheme="minorHAnsi" w:eastAsia="TimesNewRoman" w:hAnsiTheme="minorHAnsi" w:cstheme="minorHAnsi"/>
          <w:sz w:val="21"/>
          <w:szCs w:val="21"/>
        </w:rPr>
        <w:t>, w postaci</w:t>
      </w:r>
      <w:r w:rsidR="00CB4B46" w:rsidRPr="00BA04D8">
        <w:rPr>
          <w:rFonts w:asciiTheme="minorHAnsi" w:eastAsia="TimesNewRoman" w:hAnsiTheme="minorHAnsi" w:cstheme="minorHAnsi"/>
          <w:sz w:val="21"/>
          <w:szCs w:val="21"/>
        </w:rPr>
        <w:t>:</w:t>
      </w:r>
    </w:p>
    <w:p w:rsidR="00CB4B46" w:rsidRPr="00BA04D8" w:rsidRDefault="00CB4B46" w:rsidP="009A6AF1">
      <w:pPr>
        <w:pStyle w:val="Tekstpodstawowywcity2"/>
        <w:numPr>
          <w:ilvl w:val="1"/>
          <w:numId w:val="100"/>
        </w:numPr>
        <w:tabs>
          <w:tab w:val="left" w:pos="851"/>
        </w:tabs>
        <w:spacing w:after="0" w:line="240" w:lineRule="auto"/>
        <w:ind w:left="851" w:hanging="425"/>
        <w:jc w:val="both"/>
        <w:rPr>
          <w:rFonts w:asciiTheme="minorHAnsi" w:eastAsia="TimesNewRoman" w:hAnsiTheme="minorHAnsi" w:cstheme="minorHAnsi"/>
          <w:sz w:val="21"/>
          <w:szCs w:val="21"/>
        </w:rPr>
      </w:pPr>
      <w:r w:rsidRPr="00BA04D8">
        <w:rPr>
          <w:rFonts w:asciiTheme="minorHAnsi" w:hAnsiTheme="minorHAnsi" w:cstheme="minorHAnsi"/>
          <w:bCs/>
          <w:sz w:val="21"/>
          <w:szCs w:val="21"/>
        </w:rPr>
        <w:t xml:space="preserve">Wykazu </w:t>
      </w:r>
      <w:r w:rsidRPr="00BA04D8">
        <w:rPr>
          <w:rFonts w:asciiTheme="minorHAnsi" w:eastAsia="TimesNewRoman" w:hAnsiTheme="minorHAnsi" w:cstheme="minorHAnsi"/>
          <w:sz w:val="21"/>
          <w:szCs w:val="21"/>
        </w:rPr>
        <w:t>robót budowlanych wykonanych nie wcześniej niż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w:t>
      </w:r>
      <w:r w:rsidRPr="00BA04D8">
        <w:rPr>
          <w:rFonts w:asciiTheme="minorHAnsi" w:hAnsiTheme="minorHAnsi" w:cstheme="minorHAnsi"/>
          <w:sz w:val="21"/>
          <w:szCs w:val="21"/>
        </w:rPr>
        <w:t xml:space="preserve"> </w:t>
      </w:r>
      <w:r w:rsidRPr="00BA04D8">
        <w:rPr>
          <w:rFonts w:asciiTheme="minorHAnsi" w:eastAsia="TimesNewRoman" w:hAnsiTheme="minorHAnsi" w:cstheme="minorHAnsi"/>
          <w:sz w:val="21"/>
          <w:szCs w:val="21"/>
        </w:rPr>
        <w:t xml:space="preserve">dowodami, tymi są referencje bądź inne dokumenty wystawione przez podmiot, na rzecz którego roboty budowlane były wykonywane, </w:t>
      </w:r>
      <w:r w:rsidRPr="00BA04D8">
        <w:rPr>
          <w:rFonts w:asciiTheme="minorHAnsi" w:eastAsia="TimesNewRoman" w:hAnsiTheme="minorHAnsi" w:cstheme="minorHAnsi"/>
          <w:sz w:val="21"/>
          <w:szCs w:val="21"/>
        </w:rPr>
        <w:br/>
        <w:t xml:space="preserve">a jeżeli z uzasadnionej przyczyny o obiektywnym charakterze wykonawca nie jest w stanie uzyskać tych dokumentów – inne dokumenty; </w:t>
      </w:r>
      <w:r w:rsidRPr="00BA04D8">
        <w:rPr>
          <w:rFonts w:asciiTheme="minorHAnsi" w:hAnsiTheme="minorHAnsi" w:cstheme="minorHAnsi"/>
          <w:sz w:val="21"/>
          <w:szCs w:val="21"/>
        </w:rPr>
        <w:t xml:space="preserve">wzór wykazu robót budowlanych stanowi </w:t>
      </w:r>
      <w:r w:rsidRPr="00BA04D8">
        <w:rPr>
          <w:rFonts w:asciiTheme="minorHAnsi" w:hAnsiTheme="minorHAnsi" w:cstheme="minorHAnsi"/>
          <w:b/>
          <w:sz w:val="21"/>
          <w:szCs w:val="21"/>
        </w:rPr>
        <w:t>załącznik nr 6</w:t>
      </w:r>
      <w:r w:rsidRPr="00BA04D8">
        <w:rPr>
          <w:rFonts w:asciiTheme="minorHAnsi" w:hAnsiTheme="minorHAnsi" w:cstheme="minorHAnsi"/>
          <w:sz w:val="21"/>
          <w:szCs w:val="21"/>
        </w:rPr>
        <w:t xml:space="preserve"> do SWZ;</w:t>
      </w:r>
    </w:p>
    <w:p w:rsidR="000846A2" w:rsidRPr="00314E4E" w:rsidRDefault="00CB4B46" w:rsidP="009A6AF1">
      <w:pPr>
        <w:pStyle w:val="Tekstpodstawowywcity2"/>
        <w:numPr>
          <w:ilvl w:val="1"/>
          <w:numId w:val="100"/>
        </w:numPr>
        <w:tabs>
          <w:tab w:val="left" w:pos="851"/>
        </w:tabs>
        <w:spacing w:after="0" w:line="240" w:lineRule="auto"/>
        <w:ind w:left="851" w:hanging="425"/>
        <w:jc w:val="both"/>
        <w:rPr>
          <w:rFonts w:asciiTheme="minorHAnsi" w:eastAsia="TimesNewRoman" w:hAnsiTheme="minorHAnsi" w:cstheme="minorHAnsi"/>
          <w:sz w:val="21"/>
          <w:szCs w:val="21"/>
        </w:rPr>
      </w:pPr>
      <w:r w:rsidRPr="00BA04D8">
        <w:rPr>
          <w:rFonts w:asciiTheme="minorHAnsi" w:hAnsiTheme="minorHAnsi" w:cstheme="minorHAnsi"/>
          <w:sz w:val="21"/>
          <w:szCs w:val="21"/>
        </w:rPr>
        <w:t xml:space="preserve">Wykazu osób, </w:t>
      </w:r>
      <w:r w:rsidRPr="00314E4E">
        <w:rPr>
          <w:rFonts w:asciiTheme="minorHAnsi" w:hAnsiTheme="minorHAnsi" w:cstheme="minorHAnsi"/>
          <w:sz w:val="21"/>
          <w:szCs w:val="21"/>
        </w:rPr>
        <w:t xml:space="preserve">skierowanych przez wykonawcę do realizacji przedmiotowego zamówienia, w szczególności odpowiedzialnych za kierowanie robotami budowlanymi, wraz z informacjami na temat ich uprawnień do wykonania niniejszego zamówienia, a także zakresu wykonywanych przez nie czynności oraz informacją </w:t>
      </w:r>
      <w:r w:rsidR="000846A2" w:rsidRPr="00314E4E">
        <w:rPr>
          <w:rFonts w:asciiTheme="minorHAnsi" w:hAnsiTheme="minorHAnsi" w:cstheme="minorHAnsi"/>
          <w:sz w:val="21"/>
          <w:szCs w:val="21"/>
        </w:rPr>
        <w:br/>
      </w:r>
      <w:r w:rsidRPr="00314E4E">
        <w:rPr>
          <w:rFonts w:asciiTheme="minorHAnsi" w:hAnsiTheme="minorHAnsi" w:cstheme="minorHAnsi"/>
          <w:sz w:val="21"/>
          <w:szCs w:val="21"/>
        </w:rPr>
        <w:t>o podstawie do dysponowania tymi osobami</w:t>
      </w:r>
      <w:r w:rsidRPr="00314E4E">
        <w:rPr>
          <w:rFonts w:asciiTheme="minorHAnsi" w:eastAsia="TimesNewRoman" w:hAnsiTheme="minorHAnsi" w:cstheme="minorHAnsi"/>
          <w:sz w:val="21"/>
          <w:szCs w:val="21"/>
        </w:rPr>
        <w:t xml:space="preserve"> </w:t>
      </w:r>
      <w:r w:rsidR="004D6353" w:rsidRPr="00314E4E">
        <w:rPr>
          <w:rFonts w:asciiTheme="minorHAnsi" w:hAnsiTheme="minorHAnsi" w:cstheme="minorHAnsi"/>
          <w:sz w:val="21"/>
          <w:szCs w:val="21"/>
        </w:rPr>
        <w:t xml:space="preserve">oraz </w:t>
      </w:r>
      <w:r w:rsidR="004D6353" w:rsidRPr="00314E4E">
        <w:rPr>
          <w:rFonts w:asciiTheme="minorHAnsi" w:hAnsiTheme="minorHAnsi" w:cstheme="minorHAnsi"/>
          <w:sz w:val="21"/>
          <w:szCs w:val="21"/>
          <w:u w:val="single"/>
        </w:rPr>
        <w:t>z załączeniem dokumentów</w:t>
      </w:r>
      <w:r w:rsidR="004D6353" w:rsidRPr="00314E4E">
        <w:rPr>
          <w:rFonts w:asciiTheme="minorHAnsi" w:hAnsiTheme="minorHAnsi" w:cstheme="minorHAnsi"/>
          <w:sz w:val="21"/>
          <w:szCs w:val="21"/>
        </w:rPr>
        <w:t xml:space="preserve">  potwierdzających, że osoby te posiadają wymagane uprawnienia, tj.</w:t>
      </w:r>
      <w:r w:rsidR="000846A2" w:rsidRPr="00314E4E">
        <w:rPr>
          <w:rFonts w:asciiTheme="minorHAnsi" w:hAnsiTheme="minorHAnsi" w:cstheme="minorHAnsi"/>
          <w:sz w:val="21"/>
          <w:szCs w:val="21"/>
        </w:rPr>
        <w:t xml:space="preserve"> d</w:t>
      </w:r>
      <w:r w:rsidR="004D6353" w:rsidRPr="00314E4E">
        <w:rPr>
          <w:rFonts w:asciiTheme="minorHAnsi" w:hAnsiTheme="minorHAnsi" w:cstheme="minorHAnsi"/>
          <w:sz w:val="21"/>
          <w:szCs w:val="21"/>
        </w:rPr>
        <w:t xml:space="preserve">ecyzji o nadaniu uprawnień do kierowania robotami budowlanymi </w:t>
      </w:r>
      <w:r w:rsidR="000846A2" w:rsidRPr="00306CEA">
        <w:rPr>
          <w:rFonts w:asciiTheme="minorHAnsi" w:hAnsiTheme="minorHAnsi" w:cstheme="minorHAnsi"/>
          <w:b/>
          <w:bCs/>
          <w:sz w:val="21"/>
          <w:szCs w:val="21"/>
          <w:u w:val="single"/>
        </w:rPr>
        <w:t>bez ograniczeń</w:t>
      </w:r>
      <w:r w:rsidR="00306CEA">
        <w:rPr>
          <w:rFonts w:asciiTheme="minorHAnsi" w:hAnsiTheme="minorHAnsi" w:cstheme="minorHAnsi"/>
          <w:sz w:val="21"/>
          <w:szCs w:val="21"/>
        </w:rPr>
        <w:t xml:space="preserve">, </w:t>
      </w:r>
      <w:r w:rsidR="000846A2" w:rsidRPr="00314E4E">
        <w:rPr>
          <w:rFonts w:asciiTheme="minorHAnsi" w:hAnsiTheme="minorHAnsi" w:cstheme="minorHAnsi"/>
          <w:sz w:val="21"/>
          <w:szCs w:val="21"/>
        </w:rPr>
        <w:t xml:space="preserve">w </w:t>
      </w:r>
      <w:r w:rsidR="004D6353" w:rsidRPr="00314E4E">
        <w:rPr>
          <w:rFonts w:asciiTheme="minorHAnsi" w:hAnsiTheme="minorHAnsi" w:cstheme="minorHAnsi"/>
          <w:sz w:val="21"/>
          <w:szCs w:val="21"/>
        </w:rPr>
        <w:t>spec</w:t>
      </w:r>
      <w:r w:rsidR="000846A2" w:rsidRPr="00314E4E">
        <w:rPr>
          <w:rFonts w:asciiTheme="minorHAnsi" w:hAnsiTheme="minorHAnsi" w:cstheme="minorHAnsi"/>
          <w:sz w:val="21"/>
          <w:szCs w:val="21"/>
        </w:rPr>
        <w:t>jalności</w:t>
      </w:r>
      <w:r w:rsidR="00A70B32" w:rsidRPr="00314E4E">
        <w:rPr>
          <w:rFonts w:asciiTheme="minorHAnsi" w:hAnsiTheme="minorHAnsi" w:cstheme="minorHAnsi"/>
          <w:sz w:val="21"/>
          <w:szCs w:val="21"/>
        </w:rPr>
        <w:t>:</w:t>
      </w:r>
    </w:p>
    <w:p w:rsidR="001B3895" w:rsidRPr="00314E4E" w:rsidRDefault="00F94DC6" w:rsidP="009A6AF1">
      <w:pPr>
        <w:pStyle w:val="Tekstpodstawowywcity2"/>
        <w:numPr>
          <w:ilvl w:val="1"/>
          <w:numId w:val="24"/>
        </w:numPr>
        <w:tabs>
          <w:tab w:val="left" w:pos="1276"/>
        </w:tabs>
        <w:spacing w:after="0" w:line="240" w:lineRule="auto"/>
        <w:ind w:left="1276" w:hanging="425"/>
        <w:jc w:val="both"/>
        <w:rPr>
          <w:rFonts w:asciiTheme="minorHAnsi" w:hAnsiTheme="minorHAnsi" w:cstheme="minorHAnsi"/>
          <w:sz w:val="21"/>
          <w:szCs w:val="21"/>
        </w:rPr>
      </w:pPr>
      <w:r w:rsidRPr="00314E4E">
        <w:rPr>
          <w:rFonts w:asciiTheme="minorHAnsi" w:hAnsiTheme="minorHAnsi" w:cstheme="minorHAnsi"/>
          <w:sz w:val="21"/>
          <w:szCs w:val="21"/>
        </w:rPr>
        <w:t>K</w:t>
      </w:r>
      <w:r w:rsidR="001B3895" w:rsidRPr="00314E4E">
        <w:rPr>
          <w:rFonts w:asciiTheme="minorHAnsi" w:hAnsiTheme="minorHAnsi" w:cstheme="minorHAnsi"/>
          <w:sz w:val="21"/>
          <w:szCs w:val="21"/>
        </w:rPr>
        <w:t>onstrukcyjno – budowlanej;</w:t>
      </w:r>
    </w:p>
    <w:p w:rsidR="001B3895" w:rsidRPr="00314E4E" w:rsidRDefault="00F94DC6" w:rsidP="009A6AF1">
      <w:pPr>
        <w:pStyle w:val="Tekstpodstawowywcity2"/>
        <w:numPr>
          <w:ilvl w:val="1"/>
          <w:numId w:val="24"/>
        </w:numPr>
        <w:tabs>
          <w:tab w:val="left" w:pos="1276"/>
        </w:tabs>
        <w:spacing w:after="0" w:line="240" w:lineRule="auto"/>
        <w:ind w:left="1276" w:hanging="425"/>
        <w:jc w:val="both"/>
        <w:rPr>
          <w:rFonts w:asciiTheme="minorHAnsi" w:hAnsiTheme="minorHAnsi" w:cstheme="minorHAnsi"/>
          <w:sz w:val="21"/>
          <w:szCs w:val="21"/>
        </w:rPr>
      </w:pPr>
      <w:r w:rsidRPr="00314E4E">
        <w:rPr>
          <w:rFonts w:asciiTheme="minorHAnsi" w:hAnsiTheme="minorHAnsi" w:cstheme="minorHAnsi"/>
          <w:sz w:val="21"/>
          <w:szCs w:val="21"/>
        </w:rPr>
        <w:t>I</w:t>
      </w:r>
      <w:r w:rsidR="001B3895" w:rsidRPr="00314E4E">
        <w:rPr>
          <w:rFonts w:asciiTheme="minorHAnsi" w:hAnsiTheme="minorHAnsi" w:cstheme="minorHAnsi"/>
          <w:sz w:val="21"/>
          <w:szCs w:val="21"/>
        </w:rPr>
        <w:t xml:space="preserve">nstalacyjnej w zakresie sieci, instalacji i urządzeń cieplnych, wentylacyjnych, gazowych, wodociągowych </w:t>
      </w:r>
      <w:r w:rsidR="00314E4E" w:rsidRPr="00314E4E">
        <w:rPr>
          <w:rFonts w:asciiTheme="minorHAnsi" w:hAnsiTheme="minorHAnsi" w:cstheme="minorHAnsi"/>
          <w:sz w:val="21"/>
          <w:szCs w:val="21"/>
        </w:rPr>
        <w:br/>
      </w:r>
      <w:r w:rsidR="001B3895" w:rsidRPr="00314E4E">
        <w:rPr>
          <w:rFonts w:asciiTheme="minorHAnsi" w:hAnsiTheme="minorHAnsi" w:cstheme="minorHAnsi"/>
          <w:sz w:val="21"/>
          <w:szCs w:val="21"/>
        </w:rPr>
        <w:t xml:space="preserve">i kanalizacyjnych, w zakresie niezbędnym do realizacji przedmiotu zamówienia, tj. </w:t>
      </w:r>
      <w:r w:rsidR="00314E4E" w:rsidRPr="00314E4E">
        <w:rPr>
          <w:rFonts w:asciiTheme="minorHAnsi" w:hAnsiTheme="minorHAnsi" w:cstheme="minorHAnsi"/>
          <w:sz w:val="21"/>
          <w:szCs w:val="21"/>
        </w:rPr>
        <w:t xml:space="preserve">sieci, </w:t>
      </w:r>
      <w:r w:rsidR="001B3895" w:rsidRPr="00314E4E">
        <w:rPr>
          <w:rFonts w:asciiTheme="minorHAnsi" w:hAnsiTheme="minorHAnsi" w:cstheme="minorHAnsi"/>
          <w:sz w:val="21"/>
          <w:szCs w:val="21"/>
        </w:rPr>
        <w:t xml:space="preserve">instalacji i urządzeń </w:t>
      </w:r>
      <w:r w:rsidR="00314E4E" w:rsidRPr="00314E4E">
        <w:rPr>
          <w:rFonts w:asciiTheme="minorHAnsi" w:hAnsiTheme="minorHAnsi" w:cstheme="minorHAnsi"/>
          <w:sz w:val="21"/>
          <w:szCs w:val="21"/>
        </w:rPr>
        <w:t xml:space="preserve">gazowych, </w:t>
      </w:r>
      <w:r w:rsidR="001B3895" w:rsidRPr="00314E4E">
        <w:rPr>
          <w:rFonts w:asciiTheme="minorHAnsi" w:hAnsiTheme="minorHAnsi" w:cstheme="minorHAnsi"/>
          <w:sz w:val="21"/>
          <w:szCs w:val="21"/>
        </w:rPr>
        <w:t>wodociągow</w:t>
      </w:r>
      <w:r w:rsidR="00314E4E" w:rsidRPr="00314E4E">
        <w:rPr>
          <w:rFonts w:asciiTheme="minorHAnsi" w:hAnsiTheme="minorHAnsi" w:cstheme="minorHAnsi"/>
          <w:sz w:val="21"/>
          <w:szCs w:val="21"/>
        </w:rPr>
        <w:t>ych</w:t>
      </w:r>
      <w:r w:rsidR="001B3895" w:rsidRPr="00314E4E">
        <w:rPr>
          <w:rFonts w:asciiTheme="minorHAnsi" w:hAnsiTheme="minorHAnsi" w:cstheme="minorHAnsi"/>
          <w:sz w:val="21"/>
          <w:szCs w:val="21"/>
        </w:rPr>
        <w:t xml:space="preserve"> i kanalizacyjn</w:t>
      </w:r>
      <w:r w:rsidR="00314E4E" w:rsidRPr="00314E4E">
        <w:rPr>
          <w:rFonts w:asciiTheme="minorHAnsi" w:hAnsiTheme="minorHAnsi" w:cstheme="minorHAnsi"/>
          <w:sz w:val="21"/>
          <w:szCs w:val="21"/>
        </w:rPr>
        <w:t>ych</w:t>
      </w:r>
      <w:r w:rsidR="00306CEA">
        <w:rPr>
          <w:rFonts w:asciiTheme="minorHAnsi" w:hAnsiTheme="minorHAnsi" w:cstheme="minorHAnsi"/>
          <w:sz w:val="21"/>
          <w:szCs w:val="21"/>
        </w:rPr>
        <w:t xml:space="preserve"> bez ograniczeń</w:t>
      </w:r>
      <w:r w:rsidR="001B3895" w:rsidRPr="00314E4E">
        <w:rPr>
          <w:rFonts w:asciiTheme="minorHAnsi" w:hAnsiTheme="minorHAnsi" w:cstheme="minorHAnsi"/>
          <w:sz w:val="21"/>
          <w:szCs w:val="21"/>
        </w:rPr>
        <w:t>;</w:t>
      </w:r>
    </w:p>
    <w:p w:rsidR="00DB3BC1" w:rsidRPr="00314E4E" w:rsidRDefault="00F94DC6" w:rsidP="009A6AF1">
      <w:pPr>
        <w:pStyle w:val="Tekstpodstawowywcity2"/>
        <w:numPr>
          <w:ilvl w:val="1"/>
          <w:numId w:val="24"/>
        </w:numPr>
        <w:tabs>
          <w:tab w:val="left" w:pos="1276"/>
        </w:tabs>
        <w:spacing w:after="0" w:line="240" w:lineRule="auto"/>
        <w:ind w:left="1276" w:hanging="425"/>
        <w:jc w:val="both"/>
        <w:rPr>
          <w:rFonts w:asciiTheme="minorHAnsi" w:hAnsiTheme="minorHAnsi" w:cstheme="minorHAnsi"/>
          <w:sz w:val="21"/>
          <w:szCs w:val="21"/>
        </w:rPr>
      </w:pPr>
      <w:r w:rsidRPr="00314E4E">
        <w:rPr>
          <w:rFonts w:asciiTheme="minorHAnsi" w:hAnsiTheme="minorHAnsi" w:cstheme="minorHAnsi"/>
          <w:sz w:val="21"/>
          <w:szCs w:val="21"/>
        </w:rPr>
        <w:t>I</w:t>
      </w:r>
      <w:r w:rsidR="001B3895" w:rsidRPr="00314E4E">
        <w:rPr>
          <w:rFonts w:asciiTheme="minorHAnsi" w:hAnsiTheme="minorHAnsi" w:cstheme="minorHAnsi"/>
          <w:sz w:val="21"/>
          <w:szCs w:val="21"/>
        </w:rPr>
        <w:t>nstalacyjnej w zakresie sieci, instalacji i urządzeń elektrycznych i elektroenergetycznych, w zakresie niezbędnym do realizacji przedmiotu zamówienia, tj. instalacji i urządzeń elektrycznych i elektroenergetycznych</w:t>
      </w:r>
      <w:r w:rsidR="00DB3BC1" w:rsidRPr="00314E4E">
        <w:rPr>
          <w:rFonts w:asciiTheme="minorHAnsi" w:hAnsiTheme="minorHAnsi" w:cstheme="minorHAnsi"/>
          <w:sz w:val="21"/>
          <w:szCs w:val="21"/>
        </w:rPr>
        <w:t xml:space="preserve"> bez ograniczeń</w:t>
      </w:r>
    </w:p>
    <w:p w:rsidR="004D6353" w:rsidRPr="00314E4E" w:rsidRDefault="00DB3BC1" w:rsidP="009A6AF1">
      <w:pPr>
        <w:pStyle w:val="Tekstpodstawowywcity2"/>
        <w:tabs>
          <w:tab w:val="left" w:pos="1276"/>
        </w:tabs>
        <w:spacing w:after="0" w:line="240" w:lineRule="auto"/>
        <w:ind w:left="1276"/>
        <w:jc w:val="both"/>
        <w:rPr>
          <w:rFonts w:asciiTheme="minorHAnsi" w:hAnsiTheme="minorHAnsi" w:cstheme="minorHAnsi"/>
          <w:sz w:val="21"/>
          <w:szCs w:val="21"/>
        </w:rPr>
      </w:pPr>
      <w:r w:rsidRPr="00314E4E">
        <w:rPr>
          <w:rFonts w:asciiTheme="minorHAnsi" w:hAnsiTheme="minorHAnsi" w:cstheme="minorHAnsi"/>
          <w:b/>
          <w:bCs/>
          <w:sz w:val="21"/>
          <w:szCs w:val="21"/>
        </w:rPr>
        <w:t xml:space="preserve">- </w:t>
      </w:r>
      <w:r w:rsidR="004D6353" w:rsidRPr="00314E4E">
        <w:rPr>
          <w:rFonts w:asciiTheme="minorHAnsi" w:hAnsiTheme="minorHAnsi" w:cstheme="minorHAnsi"/>
          <w:sz w:val="21"/>
          <w:szCs w:val="21"/>
        </w:rPr>
        <w:t xml:space="preserve">w rozumieniu ustawy Prawo budowlane oraz Rozporządzenia Ministra Inwestycji i Rozwoju z dnia </w:t>
      </w:r>
      <w:r w:rsidRPr="00314E4E">
        <w:rPr>
          <w:rFonts w:asciiTheme="minorHAnsi" w:hAnsiTheme="minorHAnsi" w:cstheme="minorHAnsi"/>
          <w:sz w:val="21"/>
          <w:szCs w:val="21"/>
        </w:rPr>
        <w:br/>
      </w:r>
      <w:r w:rsidR="004D6353" w:rsidRPr="00314E4E">
        <w:rPr>
          <w:rFonts w:asciiTheme="minorHAnsi" w:hAnsiTheme="minorHAnsi" w:cstheme="minorHAnsi"/>
          <w:sz w:val="21"/>
          <w:szCs w:val="21"/>
        </w:rPr>
        <w:t>29 kwietnia 2019 r., w sprawie przygotowania zawodowego do wykonywania samodzielnych funkcji technicznych w budownictwie lub dokumentu odpowiad</w:t>
      </w:r>
      <w:r w:rsidR="001470DE" w:rsidRPr="00314E4E">
        <w:rPr>
          <w:rFonts w:asciiTheme="minorHAnsi" w:hAnsiTheme="minorHAnsi" w:cstheme="minorHAnsi"/>
          <w:sz w:val="21"/>
          <w:szCs w:val="21"/>
        </w:rPr>
        <w:t>ającego</w:t>
      </w:r>
      <w:r w:rsidR="004D6353" w:rsidRPr="00314E4E">
        <w:rPr>
          <w:rFonts w:asciiTheme="minorHAnsi" w:hAnsiTheme="minorHAnsi" w:cstheme="minorHAnsi"/>
          <w:sz w:val="21"/>
          <w:szCs w:val="21"/>
        </w:rPr>
        <w:t xml:space="preserve"> wymaganemu przez zamawiającego</w:t>
      </w:r>
      <w:r w:rsidR="001470DE" w:rsidRPr="00314E4E">
        <w:rPr>
          <w:rFonts w:asciiTheme="minorHAnsi" w:hAnsiTheme="minorHAnsi" w:cstheme="minorHAnsi"/>
          <w:sz w:val="21"/>
          <w:szCs w:val="21"/>
        </w:rPr>
        <w:t xml:space="preserve">, </w:t>
      </w:r>
      <w:r w:rsidR="004D6353" w:rsidRPr="00314E4E">
        <w:rPr>
          <w:rFonts w:asciiTheme="minorHAnsi" w:hAnsiTheme="minorHAnsi" w:cstheme="minorHAnsi"/>
          <w:sz w:val="21"/>
          <w:szCs w:val="21"/>
        </w:rPr>
        <w:t xml:space="preserve">wydanego na podstawie wcześniejszych przepisów; wzór wykazu osób stanowi </w:t>
      </w:r>
      <w:r w:rsidR="004D6353" w:rsidRPr="00314E4E">
        <w:rPr>
          <w:rFonts w:asciiTheme="minorHAnsi" w:hAnsiTheme="minorHAnsi" w:cstheme="minorHAnsi"/>
          <w:b/>
          <w:sz w:val="21"/>
          <w:szCs w:val="21"/>
        </w:rPr>
        <w:t>załącznik nr 7</w:t>
      </w:r>
      <w:r w:rsidR="004D6353" w:rsidRPr="00314E4E">
        <w:rPr>
          <w:rFonts w:asciiTheme="minorHAnsi" w:hAnsiTheme="minorHAnsi" w:cstheme="minorHAnsi"/>
          <w:sz w:val="21"/>
          <w:szCs w:val="21"/>
        </w:rPr>
        <w:t xml:space="preserve"> do SWZ.</w:t>
      </w:r>
    </w:p>
    <w:p w:rsidR="00AE70F4" w:rsidRPr="00BA04D8" w:rsidRDefault="00AE70F4" w:rsidP="009A6AF1">
      <w:pPr>
        <w:pStyle w:val="Tekstpodstawowywcity2"/>
        <w:numPr>
          <w:ilvl w:val="0"/>
          <w:numId w:val="27"/>
        </w:numPr>
        <w:tabs>
          <w:tab w:val="left" w:pos="426"/>
        </w:tabs>
        <w:spacing w:after="0" w:line="240" w:lineRule="auto"/>
        <w:ind w:left="426" w:hanging="426"/>
        <w:jc w:val="both"/>
        <w:rPr>
          <w:rFonts w:asciiTheme="minorHAnsi" w:hAnsiTheme="minorHAnsi" w:cstheme="minorHAnsi"/>
          <w:b/>
          <w:sz w:val="21"/>
          <w:szCs w:val="21"/>
        </w:rPr>
      </w:pPr>
      <w:r w:rsidRPr="00BA04D8">
        <w:rPr>
          <w:rFonts w:asciiTheme="minorHAnsi" w:eastAsia="TimesNewRoman" w:hAnsiTheme="minorHAnsi" w:cstheme="minorHAnsi"/>
          <w:sz w:val="21"/>
          <w:szCs w:val="21"/>
        </w:rPr>
        <w:t xml:space="preserve">Wykonawca nie jest zobowiązany do złożenia podmiotowych środków dowodowych, które zamawiający posiada, </w:t>
      </w:r>
      <w:r w:rsidRPr="00BA04D8">
        <w:rPr>
          <w:rFonts w:asciiTheme="minorHAnsi" w:eastAsia="TimesNewRoman" w:hAnsiTheme="minorHAnsi" w:cstheme="minorHAnsi"/>
          <w:sz w:val="21"/>
          <w:szCs w:val="21"/>
          <w:u w:val="single"/>
        </w:rPr>
        <w:t>jeżeli wykonawca wskaże te środki oraz potwierdzi ich prawidłowość i aktualność.</w:t>
      </w:r>
    </w:p>
    <w:p w:rsidR="00982005" w:rsidRPr="00BA04D8" w:rsidRDefault="00211111" w:rsidP="009A6AF1">
      <w:pPr>
        <w:pStyle w:val="Tekstpodstawowywcity2"/>
        <w:numPr>
          <w:ilvl w:val="0"/>
          <w:numId w:val="27"/>
        </w:numPr>
        <w:tabs>
          <w:tab w:val="left" w:pos="426"/>
        </w:tabs>
        <w:spacing w:after="0" w:line="240" w:lineRule="auto"/>
        <w:ind w:left="426" w:hanging="426"/>
        <w:jc w:val="both"/>
        <w:rPr>
          <w:rFonts w:asciiTheme="minorHAnsi" w:hAnsiTheme="minorHAnsi" w:cstheme="minorHAnsi"/>
          <w:b/>
          <w:sz w:val="21"/>
          <w:szCs w:val="21"/>
        </w:rPr>
      </w:pPr>
      <w:r w:rsidRPr="00BA04D8">
        <w:rPr>
          <w:rFonts w:asciiTheme="minorHAnsi" w:hAnsiTheme="minorHAnsi" w:cstheme="minorHAnsi"/>
          <w:sz w:val="21"/>
          <w:szCs w:val="21"/>
        </w:rPr>
        <w:t>Podmiotowe środki dowodowe, przedmiotowe środki dowodowe oraz inne dokumenty lub oświadczenia, sporządzone w języku obcym przekazuje się wraz z t</w:t>
      </w:r>
      <w:r w:rsidR="00761593" w:rsidRPr="00BA04D8">
        <w:rPr>
          <w:rFonts w:asciiTheme="minorHAnsi" w:hAnsiTheme="minorHAnsi" w:cstheme="minorHAnsi"/>
          <w:sz w:val="21"/>
          <w:szCs w:val="21"/>
        </w:rPr>
        <w:t xml:space="preserve">łumaczeniem na język polski, przy czym </w:t>
      </w:r>
      <w:r w:rsidR="00761593" w:rsidRPr="00BA04D8">
        <w:rPr>
          <w:rFonts w:asciiTheme="minorHAnsi" w:hAnsiTheme="minorHAnsi" w:cstheme="minorHAnsi"/>
          <w:sz w:val="21"/>
          <w:szCs w:val="21"/>
          <w:u w:val="single"/>
        </w:rPr>
        <w:t>brak tłumaczenia traktowany jest jak brak samego dokumentu</w:t>
      </w:r>
      <w:r w:rsidR="00761593" w:rsidRPr="00BA04D8">
        <w:rPr>
          <w:rFonts w:asciiTheme="minorHAnsi" w:hAnsiTheme="minorHAnsi" w:cstheme="minorHAnsi"/>
          <w:sz w:val="21"/>
          <w:szCs w:val="21"/>
        </w:rPr>
        <w:t xml:space="preserve">; </w:t>
      </w:r>
      <w:r w:rsidR="00982005" w:rsidRPr="00BA04D8">
        <w:rPr>
          <w:rFonts w:asciiTheme="minorHAnsi" w:eastAsia="Calibri" w:hAnsiTheme="minorHAnsi" w:cstheme="minorHAnsi"/>
          <w:sz w:val="21"/>
          <w:szCs w:val="21"/>
        </w:rPr>
        <w:t>wykonawca ponosi wszelkie koszty związane z ich pozyskaniem i złożeniem.</w:t>
      </w:r>
    </w:p>
    <w:p w:rsidR="00ED56FD" w:rsidRPr="00BA04D8" w:rsidRDefault="00ED56FD" w:rsidP="009A6AF1">
      <w:pPr>
        <w:pStyle w:val="Tekstpodstawowywcity2"/>
        <w:numPr>
          <w:ilvl w:val="0"/>
          <w:numId w:val="27"/>
        </w:numPr>
        <w:tabs>
          <w:tab w:val="left" w:pos="426"/>
        </w:tabs>
        <w:spacing w:after="0" w:line="240" w:lineRule="auto"/>
        <w:ind w:left="426" w:hanging="426"/>
        <w:jc w:val="both"/>
        <w:rPr>
          <w:rFonts w:asciiTheme="minorHAnsi" w:hAnsiTheme="minorHAnsi" w:cstheme="minorHAnsi"/>
          <w:b/>
          <w:sz w:val="21"/>
          <w:szCs w:val="21"/>
        </w:rPr>
      </w:pPr>
      <w:r w:rsidRPr="00BA04D8">
        <w:rPr>
          <w:rFonts w:asciiTheme="minorHAnsi" w:hAnsiTheme="minorHAnsi" w:cstheme="minorHAnsi"/>
          <w:b/>
          <w:sz w:val="21"/>
          <w:szCs w:val="21"/>
        </w:rPr>
        <w:t>Zasady sporządzania i podpisywania dokumentów elektronicznych określono w Rozdziale 5 SWZ.</w:t>
      </w:r>
    </w:p>
    <w:p w:rsidR="003954EF" w:rsidRDefault="003954EF" w:rsidP="009A6AF1">
      <w:pPr>
        <w:pStyle w:val="NormalnyWeb"/>
        <w:tabs>
          <w:tab w:val="left" w:pos="851"/>
        </w:tabs>
        <w:spacing w:before="0" w:after="0"/>
        <w:ind w:left="851"/>
        <w:jc w:val="both"/>
        <w:rPr>
          <w:rFonts w:asciiTheme="minorHAnsi" w:hAnsiTheme="minorHAnsi" w:cstheme="minorHAnsi"/>
          <w:sz w:val="21"/>
          <w:szCs w:val="21"/>
        </w:rPr>
      </w:pPr>
    </w:p>
    <w:p w:rsidR="00BE633D" w:rsidRDefault="00BE633D" w:rsidP="009A6AF1">
      <w:pPr>
        <w:pStyle w:val="NormalnyWeb"/>
        <w:tabs>
          <w:tab w:val="left" w:pos="851"/>
        </w:tabs>
        <w:spacing w:before="0" w:after="0"/>
        <w:ind w:left="851"/>
        <w:jc w:val="both"/>
        <w:rPr>
          <w:rFonts w:asciiTheme="minorHAnsi" w:hAnsiTheme="minorHAnsi" w:cstheme="minorHAnsi"/>
          <w:sz w:val="21"/>
          <w:szCs w:val="21"/>
        </w:rPr>
      </w:pPr>
    </w:p>
    <w:p w:rsidR="00BE633D" w:rsidRPr="00BA04D8" w:rsidRDefault="00BE633D" w:rsidP="009A6AF1">
      <w:pPr>
        <w:pStyle w:val="NormalnyWeb"/>
        <w:tabs>
          <w:tab w:val="left" w:pos="851"/>
        </w:tabs>
        <w:spacing w:before="0" w:after="0"/>
        <w:ind w:left="851"/>
        <w:jc w:val="both"/>
        <w:rPr>
          <w:rFonts w:asciiTheme="minorHAnsi" w:hAnsiTheme="minorHAnsi" w:cstheme="minorHAnsi"/>
          <w:sz w:val="21"/>
          <w:szCs w:val="21"/>
        </w:rPr>
      </w:pPr>
    </w:p>
    <w:p w:rsidR="00F47173" w:rsidRPr="00BA04D8" w:rsidRDefault="00E629FB"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lastRenderedPageBreak/>
        <w:t xml:space="preserve">ROZDZIAŁ </w:t>
      </w:r>
      <w:r w:rsidR="00ED6259" w:rsidRPr="00BA04D8">
        <w:rPr>
          <w:rFonts w:asciiTheme="minorHAnsi" w:hAnsiTheme="minorHAnsi" w:cstheme="minorHAnsi"/>
          <w:spacing w:val="42"/>
          <w:sz w:val="21"/>
          <w:szCs w:val="21"/>
        </w:rPr>
        <w:t>18</w:t>
      </w:r>
    </w:p>
    <w:p w:rsidR="00F47173" w:rsidRPr="00BA04D8" w:rsidRDefault="00E0617B"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Informacje o formalnościach, jakie muszą zostać dopełnione po wybo</w:t>
      </w:r>
      <w:r w:rsidR="00485BFA" w:rsidRPr="00BA04D8">
        <w:rPr>
          <w:rFonts w:asciiTheme="minorHAnsi" w:hAnsiTheme="minorHAnsi" w:cstheme="minorHAnsi"/>
          <w:spacing w:val="42"/>
          <w:sz w:val="21"/>
          <w:szCs w:val="21"/>
        </w:rPr>
        <w:t xml:space="preserve">rze oferty </w:t>
      </w:r>
      <w:r w:rsidR="0047617C" w:rsidRPr="00BA04D8">
        <w:rPr>
          <w:rFonts w:asciiTheme="minorHAnsi" w:hAnsiTheme="minorHAnsi" w:cstheme="minorHAnsi"/>
          <w:spacing w:val="42"/>
          <w:sz w:val="21"/>
          <w:szCs w:val="21"/>
        </w:rPr>
        <w:br/>
      </w:r>
      <w:r w:rsidRPr="00BA04D8">
        <w:rPr>
          <w:rFonts w:asciiTheme="minorHAnsi" w:hAnsiTheme="minorHAnsi" w:cstheme="minorHAnsi"/>
          <w:spacing w:val="42"/>
          <w:sz w:val="21"/>
          <w:szCs w:val="21"/>
        </w:rPr>
        <w:t>w celu zawarcia umowy w sprawie zamówienia</w:t>
      </w:r>
    </w:p>
    <w:p w:rsidR="00F47173" w:rsidRPr="00BA04D8" w:rsidRDefault="00F47173" w:rsidP="009A6AF1">
      <w:pPr>
        <w:pStyle w:val="Bezodstpw"/>
        <w:tabs>
          <w:tab w:val="left" w:pos="851"/>
        </w:tabs>
        <w:jc w:val="both"/>
        <w:rPr>
          <w:rFonts w:asciiTheme="minorHAnsi" w:hAnsiTheme="minorHAnsi" w:cstheme="minorHAnsi"/>
          <w:b/>
          <w:sz w:val="21"/>
          <w:szCs w:val="21"/>
        </w:rPr>
      </w:pPr>
    </w:p>
    <w:p w:rsidR="005E411C" w:rsidRPr="00BA04D8" w:rsidRDefault="00B61AB7" w:rsidP="009A6AF1">
      <w:pPr>
        <w:pStyle w:val="Bezodstpw"/>
        <w:numPr>
          <w:ilvl w:val="3"/>
          <w:numId w:val="16"/>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bCs/>
          <w:spacing w:val="1"/>
          <w:sz w:val="21"/>
          <w:szCs w:val="21"/>
        </w:rPr>
        <w:t>Informacja o wyborze oferty zostanie przekazana wy</w:t>
      </w:r>
      <w:r w:rsidR="005E411C" w:rsidRPr="00BA04D8">
        <w:rPr>
          <w:rFonts w:asciiTheme="minorHAnsi" w:hAnsiTheme="minorHAnsi" w:cstheme="minorHAnsi"/>
          <w:bCs/>
          <w:spacing w:val="1"/>
          <w:sz w:val="21"/>
          <w:szCs w:val="21"/>
        </w:rPr>
        <w:t xml:space="preserve">konawcom, którzy złożyli oferty, </w:t>
      </w:r>
      <w:r w:rsidRPr="00BA04D8">
        <w:rPr>
          <w:rFonts w:asciiTheme="minorHAnsi" w:hAnsiTheme="minorHAnsi" w:cstheme="minorHAnsi"/>
          <w:bCs/>
          <w:spacing w:val="1"/>
          <w:sz w:val="21"/>
          <w:szCs w:val="21"/>
        </w:rPr>
        <w:t xml:space="preserve">na zasadach i w zakresie określonym w </w:t>
      </w:r>
      <w:r w:rsidR="00912DD2" w:rsidRPr="00BA04D8">
        <w:rPr>
          <w:rFonts w:asciiTheme="minorHAnsi" w:hAnsiTheme="minorHAnsi" w:cstheme="minorHAnsi"/>
          <w:sz w:val="21"/>
          <w:szCs w:val="21"/>
        </w:rPr>
        <w:t>§ 22 ust. 19</w:t>
      </w:r>
      <w:r w:rsidR="005E411C" w:rsidRPr="00BA04D8">
        <w:rPr>
          <w:rFonts w:asciiTheme="minorHAnsi" w:hAnsiTheme="minorHAnsi" w:cstheme="minorHAnsi"/>
          <w:sz w:val="21"/>
          <w:szCs w:val="21"/>
        </w:rPr>
        <w:t xml:space="preserve"> regulaminu</w:t>
      </w:r>
      <w:r w:rsidR="00912DD2" w:rsidRPr="00BA04D8">
        <w:rPr>
          <w:rFonts w:asciiTheme="minorHAnsi" w:hAnsiTheme="minorHAnsi" w:cstheme="minorHAnsi"/>
          <w:sz w:val="21"/>
          <w:szCs w:val="21"/>
        </w:rPr>
        <w:t>.</w:t>
      </w:r>
    </w:p>
    <w:p w:rsidR="00B61AB7" w:rsidRPr="00BA04D8" w:rsidRDefault="00F70A55" w:rsidP="009A6AF1">
      <w:pPr>
        <w:pStyle w:val="Bezodstpw"/>
        <w:numPr>
          <w:ilvl w:val="3"/>
          <w:numId w:val="16"/>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Z chwilą zawiadomienia wykonawcy o wyborze jego oferty jako najkorzystniejszej, po</w:t>
      </w:r>
      <w:r w:rsidR="0047617C" w:rsidRPr="00BA04D8">
        <w:rPr>
          <w:rFonts w:asciiTheme="minorHAnsi" w:hAnsiTheme="minorHAnsi" w:cstheme="minorHAnsi"/>
          <w:sz w:val="21"/>
          <w:szCs w:val="21"/>
        </w:rPr>
        <w:t xml:space="preserve">wstaje miedzy wykonawcą </w:t>
      </w:r>
      <w:r w:rsidR="00D7242E" w:rsidRPr="00BA04D8">
        <w:rPr>
          <w:rFonts w:asciiTheme="minorHAnsi" w:hAnsiTheme="minorHAnsi" w:cstheme="minorHAnsi"/>
          <w:sz w:val="21"/>
          <w:szCs w:val="21"/>
        </w:rPr>
        <w:br/>
      </w:r>
      <w:r w:rsidRPr="00BA04D8">
        <w:rPr>
          <w:rFonts w:asciiTheme="minorHAnsi" w:hAnsiTheme="minorHAnsi" w:cstheme="minorHAnsi"/>
          <w:sz w:val="21"/>
          <w:szCs w:val="21"/>
        </w:rPr>
        <w:t xml:space="preserve">i zamawiającym stosunek zobowiązaniowy, do którego stosuje się odpowiednio przepisy ustawy </w:t>
      </w:r>
      <w:r w:rsidR="006804B0" w:rsidRPr="00BA04D8">
        <w:rPr>
          <w:rFonts w:asciiTheme="minorHAnsi" w:hAnsiTheme="minorHAnsi" w:cstheme="minorHAnsi"/>
          <w:sz w:val="21"/>
          <w:szCs w:val="21"/>
        </w:rPr>
        <w:t>z dnia 23 kwietnia 1964 r. – Kodeks</w:t>
      </w:r>
      <w:r w:rsidR="006804B0" w:rsidRPr="00BA04D8">
        <w:rPr>
          <w:rFonts w:asciiTheme="minorHAnsi" w:hAnsiTheme="minorHAnsi" w:cstheme="minorHAnsi"/>
          <w:b/>
          <w:bCs/>
          <w:sz w:val="21"/>
          <w:szCs w:val="21"/>
        </w:rPr>
        <w:t xml:space="preserve"> </w:t>
      </w:r>
      <w:r w:rsidR="006804B0" w:rsidRPr="00BA04D8">
        <w:rPr>
          <w:rFonts w:asciiTheme="minorHAnsi" w:hAnsiTheme="minorHAnsi" w:cstheme="minorHAnsi"/>
          <w:sz w:val="21"/>
          <w:szCs w:val="21"/>
        </w:rPr>
        <w:t xml:space="preserve">cywilny, </w:t>
      </w:r>
      <w:r w:rsidRPr="00BA04D8">
        <w:rPr>
          <w:rFonts w:asciiTheme="minorHAnsi" w:hAnsiTheme="minorHAnsi" w:cstheme="minorHAnsi"/>
          <w:sz w:val="21"/>
          <w:szCs w:val="21"/>
        </w:rPr>
        <w:t>dotyczące umowy przedwstępnej.</w:t>
      </w:r>
    </w:p>
    <w:p w:rsidR="007A1248" w:rsidRPr="00BA04D8" w:rsidRDefault="001250F0" w:rsidP="009A6AF1">
      <w:pPr>
        <w:pStyle w:val="Bezodstpw"/>
        <w:numPr>
          <w:ilvl w:val="3"/>
          <w:numId w:val="16"/>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 xml:space="preserve">Zamawiający </w:t>
      </w:r>
      <w:r w:rsidR="004D05F6" w:rsidRPr="00BA04D8">
        <w:rPr>
          <w:rFonts w:asciiTheme="minorHAnsi" w:hAnsiTheme="minorHAnsi" w:cstheme="minorHAnsi"/>
          <w:sz w:val="21"/>
          <w:szCs w:val="21"/>
        </w:rPr>
        <w:t>poinformuje wykonawcę</w:t>
      </w:r>
      <w:r w:rsidRPr="00BA04D8">
        <w:rPr>
          <w:rFonts w:asciiTheme="minorHAnsi" w:hAnsiTheme="minorHAnsi" w:cstheme="minorHAnsi"/>
          <w:sz w:val="21"/>
          <w:szCs w:val="21"/>
        </w:rPr>
        <w:t xml:space="preserve">, </w:t>
      </w:r>
      <w:r w:rsidRPr="00BA04D8">
        <w:rPr>
          <w:rFonts w:asciiTheme="minorHAnsi" w:hAnsiTheme="minorHAnsi" w:cstheme="minorHAnsi"/>
          <w:spacing w:val="-1"/>
          <w:sz w:val="21"/>
          <w:szCs w:val="21"/>
        </w:rPr>
        <w:t>k</w:t>
      </w:r>
      <w:r w:rsidRPr="00BA04D8">
        <w:rPr>
          <w:rFonts w:asciiTheme="minorHAnsi" w:hAnsiTheme="minorHAnsi" w:cstheme="minorHAnsi"/>
          <w:spacing w:val="1"/>
          <w:sz w:val="21"/>
          <w:szCs w:val="21"/>
        </w:rPr>
        <w:t>t</w:t>
      </w:r>
      <w:r w:rsidRPr="00BA04D8">
        <w:rPr>
          <w:rFonts w:asciiTheme="minorHAnsi" w:hAnsiTheme="minorHAnsi" w:cstheme="minorHAnsi"/>
          <w:sz w:val="21"/>
          <w:szCs w:val="21"/>
        </w:rPr>
        <w:t>órego o</w:t>
      </w:r>
      <w:r w:rsidRPr="00BA04D8">
        <w:rPr>
          <w:rFonts w:asciiTheme="minorHAnsi" w:hAnsiTheme="minorHAnsi" w:cstheme="minorHAnsi"/>
          <w:spacing w:val="1"/>
          <w:sz w:val="21"/>
          <w:szCs w:val="21"/>
        </w:rPr>
        <w:t>f</w:t>
      </w:r>
      <w:r w:rsidRPr="00BA04D8">
        <w:rPr>
          <w:rFonts w:asciiTheme="minorHAnsi" w:hAnsiTheme="minorHAnsi" w:cstheme="minorHAnsi"/>
          <w:sz w:val="21"/>
          <w:szCs w:val="21"/>
        </w:rPr>
        <w:t>e</w:t>
      </w:r>
      <w:r w:rsidRPr="00BA04D8">
        <w:rPr>
          <w:rFonts w:asciiTheme="minorHAnsi" w:hAnsiTheme="minorHAnsi" w:cstheme="minorHAnsi"/>
          <w:spacing w:val="-2"/>
          <w:sz w:val="21"/>
          <w:szCs w:val="21"/>
        </w:rPr>
        <w:t>r</w:t>
      </w:r>
      <w:r w:rsidRPr="00BA04D8">
        <w:rPr>
          <w:rFonts w:asciiTheme="minorHAnsi" w:hAnsiTheme="minorHAnsi" w:cstheme="minorHAnsi"/>
          <w:spacing w:val="1"/>
          <w:sz w:val="21"/>
          <w:szCs w:val="21"/>
        </w:rPr>
        <w:t>t</w:t>
      </w:r>
      <w:r w:rsidRPr="00BA04D8">
        <w:rPr>
          <w:rFonts w:asciiTheme="minorHAnsi" w:hAnsiTheme="minorHAnsi" w:cstheme="minorHAnsi"/>
          <w:sz w:val="21"/>
          <w:szCs w:val="21"/>
        </w:rPr>
        <w:t xml:space="preserve">a </w:t>
      </w:r>
      <w:r w:rsidRPr="00BA04D8">
        <w:rPr>
          <w:rFonts w:asciiTheme="minorHAnsi" w:hAnsiTheme="minorHAnsi" w:cstheme="minorHAnsi"/>
          <w:spacing w:val="1"/>
          <w:sz w:val="21"/>
          <w:szCs w:val="21"/>
        </w:rPr>
        <w:t>z</w:t>
      </w:r>
      <w:r w:rsidRPr="00BA04D8">
        <w:rPr>
          <w:rFonts w:asciiTheme="minorHAnsi" w:hAnsiTheme="minorHAnsi" w:cstheme="minorHAnsi"/>
          <w:sz w:val="21"/>
          <w:szCs w:val="21"/>
        </w:rPr>
        <w:t>os</w:t>
      </w:r>
      <w:r w:rsidRPr="00BA04D8">
        <w:rPr>
          <w:rFonts w:asciiTheme="minorHAnsi" w:hAnsiTheme="minorHAnsi" w:cstheme="minorHAnsi"/>
          <w:spacing w:val="1"/>
          <w:sz w:val="21"/>
          <w:szCs w:val="21"/>
        </w:rPr>
        <w:t>t</w:t>
      </w:r>
      <w:r w:rsidRPr="00BA04D8">
        <w:rPr>
          <w:rFonts w:asciiTheme="minorHAnsi" w:hAnsiTheme="minorHAnsi" w:cstheme="minorHAnsi"/>
          <w:sz w:val="21"/>
          <w:szCs w:val="21"/>
        </w:rPr>
        <w:t xml:space="preserve">ała </w:t>
      </w:r>
      <w:r w:rsidRPr="00BA04D8">
        <w:rPr>
          <w:rFonts w:asciiTheme="minorHAnsi" w:hAnsiTheme="minorHAnsi" w:cstheme="minorHAnsi"/>
          <w:spacing w:val="-1"/>
          <w:sz w:val="21"/>
          <w:szCs w:val="21"/>
        </w:rPr>
        <w:t>w</w:t>
      </w:r>
      <w:r w:rsidRPr="00BA04D8">
        <w:rPr>
          <w:rFonts w:asciiTheme="minorHAnsi" w:hAnsiTheme="minorHAnsi" w:cstheme="minorHAnsi"/>
          <w:sz w:val="21"/>
          <w:szCs w:val="21"/>
        </w:rPr>
        <w:t>ybra</w:t>
      </w:r>
      <w:r w:rsidRPr="00BA04D8">
        <w:rPr>
          <w:rFonts w:asciiTheme="minorHAnsi" w:hAnsiTheme="minorHAnsi" w:cstheme="minorHAnsi"/>
          <w:spacing w:val="1"/>
          <w:sz w:val="21"/>
          <w:szCs w:val="21"/>
        </w:rPr>
        <w:t>n</w:t>
      </w:r>
      <w:r w:rsidRPr="00BA04D8">
        <w:rPr>
          <w:rFonts w:asciiTheme="minorHAnsi" w:hAnsiTheme="minorHAnsi" w:cstheme="minorHAnsi"/>
          <w:sz w:val="21"/>
          <w:szCs w:val="21"/>
        </w:rPr>
        <w:t>a jako najkorzystniejsza</w:t>
      </w:r>
      <w:r w:rsidRPr="00BA04D8">
        <w:rPr>
          <w:rFonts w:asciiTheme="minorHAnsi" w:hAnsiTheme="minorHAnsi" w:cstheme="minorHAnsi"/>
          <w:bCs/>
          <w:spacing w:val="1"/>
          <w:sz w:val="21"/>
          <w:szCs w:val="21"/>
        </w:rPr>
        <w:t xml:space="preserve">, </w:t>
      </w:r>
      <w:r w:rsidR="004D05F6" w:rsidRPr="00BA04D8">
        <w:rPr>
          <w:rFonts w:asciiTheme="minorHAnsi" w:hAnsiTheme="minorHAnsi" w:cstheme="minorHAnsi"/>
          <w:bCs/>
          <w:spacing w:val="1"/>
          <w:sz w:val="21"/>
          <w:szCs w:val="21"/>
        </w:rPr>
        <w:t xml:space="preserve">o </w:t>
      </w:r>
      <w:r w:rsidRPr="00BA04D8">
        <w:rPr>
          <w:rFonts w:asciiTheme="minorHAnsi" w:hAnsiTheme="minorHAnsi" w:cstheme="minorHAnsi"/>
          <w:spacing w:val="1"/>
          <w:sz w:val="21"/>
          <w:szCs w:val="21"/>
        </w:rPr>
        <w:t>termin</w:t>
      </w:r>
      <w:r w:rsidR="004D05F6" w:rsidRPr="00BA04D8">
        <w:rPr>
          <w:rFonts w:asciiTheme="minorHAnsi" w:hAnsiTheme="minorHAnsi" w:cstheme="minorHAnsi"/>
          <w:spacing w:val="1"/>
          <w:sz w:val="21"/>
          <w:szCs w:val="21"/>
        </w:rPr>
        <w:t>ie</w:t>
      </w:r>
      <w:r w:rsidRPr="00BA04D8">
        <w:rPr>
          <w:rFonts w:asciiTheme="minorHAnsi" w:hAnsiTheme="minorHAnsi" w:cstheme="minorHAnsi"/>
          <w:sz w:val="21"/>
          <w:szCs w:val="21"/>
        </w:rPr>
        <w:t xml:space="preserve"> i </w:t>
      </w:r>
      <w:r w:rsidRPr="00BA04D8">
        <w:rPr>
          <w:rFonts w:asciiTheme="minorHAnsi" w:hAnsiTheme="minorHAnsi" w:cstheme="minorHAnsi"/>
          <w:spacing w:val="1"/>
          <w:sz w:val="21"/>
          <w:szCs w:val="21"/>
        </w:rPr>
        <w:t>spo</w:t>
      </w:r>
      <w:r w:rsidR="004D05F6" w:rsidRPr="00BA04D8">
        <w:rPr>
          <w:rFonts w:asciiTheme="minorHAnsi" w:hAnsiTheme="minorHAnsi" w:cstheme="minorHAnsi"/>
          <w:spacing w:val="1"/>
          <w:sz w:val="21"/>
          <w:szCs w:val="21"/>
        </w:rPr>
        <w:t>so</w:t>
      </w:r>
      <w:r w:rsidRPr="00BA04D8">
        <w:rPr>
          <w:rFonts w:asciiTheme="minorHAnsi" w:hAnsiTheme="minorHAnsi" w:cstheme="minorHAnsi"/>
          <w:spacing w:val="1"/>
          <w:sz w:val="21"/>
          <w:szCs w:val="21"/>
        </w:rPr>
        <w:t>b</w:t>
      </w:r>
      <w:r w:rsidR="004D05F6" w:rsidRPr="00BA04D8">
        <w:rPr>
          <w:rFonts w:asciiTheme="minorHAnsi" w:hAnsiTheme="minorHAnsi" w:cstheme="minorHAnsi"/>
          <w:spacing w:val="1"/>
          <w:sz w:val="21"/>
          <w:szCs w:val="21"/>
        </w:rPr>
        <w:t>ie</w:t>
      </w:r>
      <w:r w:rsidRPr="00BA04D8">
        <w:rPr>
          <w:rFonts w:asciiTheme="minorHAnsi" w:hAnsiTheme="minorHAnsi" w:cstheme="minorHAnsi"/>
          <w:spacing w:val="1"/>
          <w:sz w:val="21"/>
          <w:szCs w:val="21"/>
        </w:rPr>
        <w:t xml:space="preserve"> zawarcia umowy.</w:t>
      </w:r>
    </w:p>
    <w:p w:rsidR="000118C5" w:rsidRPr="00BA04D8" w:rsidRDefault="000118C5" w:rsidP="009A6AF1">
      <w:pPr>
        <w:pStyle w:val="Bezodstpw"/>
        <w:numPr>
          <w:ilvl w:val="3"/>
          <w:numId w:val="16"/>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Jeżeli wykonawca, którego oferta została wybran</w:t>
      </w:r>
      <w:r w:rsidR="00B429DC" w:rsidRPr="00BA04D8">
        <w:rPr>
          <w:rFonts w:asciiTheme="minorHAnsi" w:hAnsiTheme="minorHAnsi" w:cstheme="minorHAnsi"/>
          <w:sz w:val="21"/>
          <w:szCs w:val="21"/>
        </w:rPr>
        <w:t>a jako najkorzystniejsza, uchyli</w:t>
      </w:r>
      <w:r w:rsidRPr="00BA04D8">
        <w:rPr>
          <w:rFonts w:asciiTheme="minorHAnsi" w:hAnsiTheme="minorHAnsi" w:cstheme="minorHAnsi"/>
          <w:sz w:val="21"/>
          <w:szCs w:val="21"/>
        </w:rPr>
        <w:t xml:space="preserve"> się od zawarcia umowy w sprawie zamó</w:t>
      </w:r>
      <w:r w:rsidR="00B429DC" w:rsidRPr="00BA04D8">
        <w:rPr>
          <w:rFonts w:asciiTheme="minorHAnsi" w:hAnsiTheme="minorHAnsi" w:cstheme="minorHAnsi"/>
          <w:sz w:val="21"/>
          <w:szCs w:val="21"/>
        </w:rPr>
        <w:t>wienia lub nie wniesie</w:t>
      </w:r>
      <w:r w:rsidRPr="00BA04D8">
        <w:rPr>
          <w:rFonts w:asciiTheme="minorHAnsi" w:hAnsiTheme="minorHAnsi" w:cstheme="minorHAns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BA04D8">
        <w:rPr>
          <w:rFonts w:asciiTheme="minorHAnsi" w:hAnsiTheme="minorHAnsi" w:cstheme="minorHAnsi"/>
          <w:sz w:val="21"/>
          <w:szCs w:val="21"/>
        </w:rPr>
        <w:t>albo unieważnić postępowanie;</w:t>
      </w:r>
      <w:r w:rsidR="008C6EAC" w:rsidRPr="00BA04D8">
        <w:rPr>
          <w:rFonts w:asciiTheme="minorHAnsi" w:hAnsiTheme="minorHAnsi" w:cstheme="minorHAnsi"/>
          <w:sz w:val="21"/>
          <w:szCs w:val="21"/>
        </w:rPr>
        <w:t xml:space="preserve"> </w:t>
      </w:r>
      <w:r w:rsidR="00B429DC" w:rsidRPr="00BA04D8">
        <w:rPr>
          <w:rFonts w:asciiTheme="minorHAnsi" w:hAnsiTheme="minorHAnsi" w:cstheme="minorHAnsi"/>
          <w:sz w:val="21"/>
          <w:szCs w:val="21"/>
        </w:rPr>
        <w:t>p</w:t>
      </w:r>
      <w:r w:rsidRPr="00BA04D8">
        <w:rPr>
          <w:rFonts w:asciiTheme="minorHAnsi" w:hAnsiTheme="minorHAnsi" w:cstheme="minorHAnsi"/>
          <w:sz w:val="21"/>
          <w:szCs w:val="21"/>
        </w:rPr>
        <w:t>oprzez uchylanie się od zawarcia umowy rozumie się</w:t>
      </w:r>
      <w:r w:rsidRPr="00BA04D8">
        <w:rPr>
          <w:rFonts w:asciiTheme="minorHAnsi" w:hAnsiTheme="minorHAnsi" w:cstheme="minorHAnsi"/>
          <w:b/>
          <w:sz w:val="21"/>
          <w:szCs w:val="21"/>
        </w:rPr>
        <w:t xml:space="preserve"> </w:t>
      </w:r>
      <w:r w:rsidRPr="00BA04D8">
        <w:rPr>
          <w:rStyle w:val="Pogrubienie"/>
          <w:rFonts w:asciiTheme="minorHAnsi" w:hAnsiTheme="minorHAnsi" w:cstheme="minorHAnsi"/>
          <w:sz w:val="21"/>
          <w:szCs w:val="21"/>
        </w:rPr>
        <w:t>dwukrotne niestawienie się w celu zawarcia umowy, bądź nieprzesłanie jej zamawiającemu.</w:t>
      </w:r>
    </w:p>
    <w:p w:rsidR="00AB415C" w:rsidRPr="00BA04D8" w:rsidRDefault="00F65953" w:rsidP="009A6AF1">
      <w:pPr>
        <w:pStyle w:val="Bezodstpw"/>
        <w:numPr>
          <w:ilvl w:val="3"/>
          <w:numId w:val="16"/>
        </w:numPr>
        <w:tabs>
          <w:tab w:val="left" w:pos="426"/>
        </w:tabs>
        <w:ind w:left="426" w:hanging="426"/>
        <w:jc w:val="both"/>
        <w:rPr>
          <w:rFonts w:asciiTheme="minorHAnsi" w:hAnsiTheme="minorHAnsi" w:cstheme="minorHAnsi"/>
          <w:sz w:val="21"/>
          <w:szCs w:val="21"/>
        </w:rPr>
      </w:pPr>
      <w:r w:rsidRPr="00BA04D8">
        <w:rPr>
          <w:rFonts w:asciiTheme="minorHAnsi" w:hAnsiTheme="minorHAnsi" w:cstheme="minorHAnsi"/>
          <w:sz w:val="21"/>
          <w:szCs w:val="21"/>
        </w:rPr>
        <w:t xml:space="preserve">Jeżeli </w:t>
      </w:r>
      <w:r w:rsidR="00B61AB7" w:rsidRPr="00BA04D8">
        <w:rPr>
          <w:rFonts w:asciiTheme="minorHAnsi" w:hAnsiTheme="minorHAnsi" w:cstheme="minorHAnsi"/>
          <w:sz w:val="21"/>
          <w:szCs w:val="21"/>
        </w:rPr>
        <w:t xml:space="preserve">w postępowaniu wybrana zostanie </w:t>
      </w:r>
      <w:r w:rsidRPr="00BA04D8">
        <w:rPr>
          <w:rFonts w:asciiTheme="minorHAnsi" w:hAnsiTheme="minorHAnsi" w:cstheme="minorHAnsi"/>
          <w:sz w:val="21"/>
          <w:szCs w:val="21"/>
        </w:rPr>
        <w:t>oferta wykonawców wspólnie ubiegających się o udzielenie zamówieni</w:t>
      </w:r>
      <w:r w:rsidR="007A1248" w:rsidRPr="00BA04D8">
        <w:rPr>
          <w:rFonts w:asciiTheme="minorHAnsi" w:hAnsiTheme="minorHAnsi" w:cstheme="minorHAnsi"/>
          <w:sz w:val="21"/>
          <w:szCs w:val="21"/>
        </w:rPr>
        <w:t>a</w:t>
      </w:r>
      <w:r w:rsidR="00924CFB" w:rsidRPr="00BA04D8">
        <w:rPr>
          <w:rFonts w:asciiTheme="minorHAnsi" w:hAnsiTheme="minorHAnsi" w:cstheme="minorHAnsi"/>
          <w:sz w:val="21"/>
          <w:szCs w:val="21"/>
        </w:rPr>
        <w:t xml:space="preserve">, </w:t>
      </w:r>
      <w:r w:rsidRPr="00BA04D8">
        <w:rPr>
          <w:rFonts w:asciiTheme="minorHAnsi" w:hAnsiTheme="minorHAnsi" w:cstheme="minorHAnsi"/>
          <w:sz w:val="21"/>
          <w:szCs w:val="21"/>
        </w:rPr>
        <w:t>zamawiają</w:t>
      </w:r>
      <w:r w:rsidR="00B61AB7" w:rsidRPr="00BA04D8">
        <w:rPr>
          <w:rFonts w:asciiTheme="minorHAnsi" w:hAnsiTheme="minorHAnsi" w:cstheme="minorHAnsi"/>
          <w:sz w:val="21"/>
          <w:szCs w:val="21"/>
        </w:rPr>
        <w:t>cy za</w:t>
      </w:r>
      <w:r w:rsidRPr="00BA04D8">
        <w:rPr>
          <w:rFonts w:asciiTheme="minorHAnsi" w:hAnsiTheme="minorHAnsi" w:cstheme="minorHAnsi"/>
          <w:sz w:val="21"/>
          <w:szCs w:val="21"/>
        </w:rPr>
        <w:t>żą</w:t>
      </w:r>
      <w:r w:rsidR="00B61AB7" w:rsidRPr="00BA04D8">
        <w:rPr>
          <w:rFonts w:asciiTheme="minorHAnsi" w:hAnsiTheme="minorHAnsi" w:cstheme="minorHAnsi"/>
          <w:sz w:val="21"/>
          <w:szCs w:val="21"/>
        </w:rPr>
        <w:t>da</w:t>
      </w:r>
      <w:r w:rsidRPr="00BA04D8">
        <w:rPr>
          <w:rFonts w:asciiTheme="minorHAnsi" w:hAnsiTheme="minorHAnsi" w:cstheme="minorHAnsi"/>
          <w:sz w:val="21"/>
          <w:szCs w:val="21"/>
        </w:rPr>
        <w:t xml:space="preserve"> przed zawar</w:t>
      </w:r>
      <w:r w:rsidR="00AB415C" w:rsidRPr="00BA04D8">
        <w:rPr>
          <w:rFonts w:asciiTheme="minorHAnsi" w:hAnsiTheme="minorHAnsi" w:cstheme="minorHAnsi"/>
          <w:sz w:val="21"/>
          <w:szCs w:val="21"/>
        </w:rPr>
        <w:t xml:space="preserve">ciem umowy w sprawie zamówienia, </w:t>
      </w:r>
      <w:r w:rsidRPr="00BA04D8">
        <w:rPr>
          <w:rFonts w:asciiTheme="minorHAnsi" w:hAnsiTheme="minorHAnsi" w:cstheme="minorHAnsi"/>
          <w:sz w:val="21"/>
          <w:szCs w:val="21"/>
        </w:rPr>
        <w:t>kopii umowy regulującej współpracę tych wykonaw</w:t>
      </w:r>
      <w:r w:rsidR="00924CFB" w:rsidRPr="00BA04D8">
        <w:rPr>
          <w:rFonts w:asciiTheme="minorHAnsi" w:hAnsiTheme="minorHAnsi" w:cstheme="minorHAnsi"/>
          <w:sz w:val="21"/>
          <w:szCs w:val="21"/>
        </w:rPr>
        <w:t>ców</w:t>
      </w:r>
      <w:r w:rsidR="00557695" w:rsidRPr="00BA04D8">
        <w:rPr>
          <w:rFonts w:asciiTheme="minorHAnsi" w:hAnsiTheme="minorHAnsi" w:cstheme="minorHAnsi"/>
          <w:sz w:val="21"/>
          <w:szCs w:val="21"/>
        </w:rPr>
        <w:t>,</w:t>
      </w:r>
      <w:r w:rsidR="00557695" w:rsidRPr="00BA04D8">
        <w:rPr>
          <w:rFonts w:asciiTheme="minorHAnsi" w:hAnsiTheme="minorHAnsi" w:cstheme="minorHAnsi"/>
          <w:color w:val="FF0000"/>
          <w:sz w:val="21"/>
          <w:szCs w:val="21"/>
        </w:rPr>
        <w:t xml:space="preserve"> </w:t>
      </w:r>
      <w:r w:rsidR="00557695" w:rsidRPr="00BA04D8">
        <w:rPr>
          <w:rFonts w:asciiTheme="minorHAnsi" w:hAnsiTheme="minorHAnsi" w:cstheme="minorHAnsi"/>
          <w:b/>
          <w:bCs/>
          <w:sz w:val="21"/>
          <w:szCs w:val="21"/>
        </w:rPr>
        <w:t>w postaci elektronicznej</w:t>
      </w:r>
      <w:r w:rsidR="00557695" w:rsidRPr="00BA04D8">
        <w:rPr>
          <w:rFonts w:asciiTheme="minorHAnsi" w:hAnsiTheme="minorHAnsi" w:cstheme="minorHAnsi"/>
          <w:sz w:val="21"/>
          <w:szCs w:val="21"/>
        </w:rPr>
        <w:t>, zgodnie z pkt 7 Rozdziału 5 SWZ</w:t>
      </w:r>
      <w:r w:rsidR="00406280" w:rsidRPr="00BA04D8">
        <w:rPr>
          <w:rFonts w:asciiTheme="minorHAnsi" w:hAnsiTheme="minorHAnsi" w:cstheme="minorHAnsi"/>
          <w:sz w:val="21"/>
          <w:szCs w:val="21"/>
        </w:rPr>
        <w:t xml:space="preserve">; </w:t>
      </w:r>
      <w:r w:rsidR="00924CFB" w:rsidRPr="00BA04D8">
        <w:rPr>
          <w:rFonts w:asciiTheme="minorHAnsi" w:hAnsiTheme="minorHAnsi" w:cstheme="minorHAnsi"/>
          <w:noProof/>
          <w:sz w:val="21"/>
          <w:szCs w:val="21"/>
        </w:rPr>
        <w:t>umowa regulująca współpracę</w:t>
      </w:r>
      <w:r w:rsidR="00FC12FD" w:rsidRPr="00BA04D8">
        <w:rPr>
          <w:rFonts w:asciiTheme="minorHAnsi" w:hAnsiTheme="minorHAnsi" w:cstheme="minorHAnsi"/>
          <w:noProof/>
          <w:sz w:val="21"/>
          <w:szCs w:val="21"/>
        </w:rPr>
        <w:t xml:space="preserve"> </w:t>
      </w:r>
      <w:r w:rsidR="00924CFB" w:rsidRPr="00BA04D8">
        <w:rPr>
          <w:rFonts w:asciiTheme="minorHAnsi" w:hAnsiTheme="minorHAnsi" w:cstheme="minorHAnsi"/>
          <w:noProof/>
          <w:sz w:val="21"/>
          <w:szCs w:val="21"/>
        </w:rPr>
        <w:t>wyk</w:t>
      </w:r>
      <w:r w:rsidR="00FC12FD" w:rsidRPr="00BA04D8">
        <w:rPr>
          <w:rFonts w:asciiTheme="minorHAnsi" w:hAnsiTheme="minorHAnsi" w:cstheme="minorHAnsi"/>
          <w:noProof/>
          <w:sz w:val="21"/>
          <w:szCs w:val="21"/>
        </w:rPr>
        <w:t>o</w:t>
      </w:r>
      <w:r w:rsidR="00924CFB" w:rsidRPr="00BA04D8">
        <w:rPr>
          <w:rFonts w:asciiTheme="minorHAnsi" w:hAnsiTheme="minorHAnsi" w:cstheme="minorHAnsi"/>
          <w:noProof/>
          <w:sz w:val="21"/>
          <w:szCs w:val="21"/>
        </w:rPr>
        <w:t xml:space="preserve">nawców wspólnie </w:t>
      </w:r>
      <w:r w:rsidR="00924CFB" w:rsidRPr="00BA04D8">
        <w:rPr>
          <w:rFonts w:asciiTheme="minorHAnsi" w:hAnsiTheme="minorHAnsi" w:cstheme="minorHAnsi"/>
          <w:sz w:val="21"/>
          <w:szCs w:val="21"/>
        </w:rPr>
        <w:t>ubiegających się o udzielenie zamówienia</w:t>
      </w:r>
      <w:r w:rsidR="007A1248" w:rsidRPr="00BA04D8">
        <w:rPr>
          <w:rFonts w:asciiTheme="minorHAnsi" w:hAnsiTheme="minorHAnsi" w:cstheme="minorHAnsi"/>
          <w:noProof/>
          <w:sz w:val="21"/>
          <w:szCs w:val="21"/>
        </w:rPr>
        <w:t>,</w:t>
      </w:r>
      <w:r w:rsidR="007A1248" w:rsidRPr="00BA04D8">
        <w:rPr>
          <w:rFonts w:asciiTheme="minorHAnsi" w:hAnsiTheme="minorHAnsi" w:cstheme="minorHAnsi"/>
          <w:sz w:val="21"/>
          <w:szCs w:val="21"/>
        </w:rPr>
        <w:t xml:space="preserve"> </w:t>
      </w:r>
      <w:r w:rsidR="007A1248" w:rsidRPr="00BA04D8">
        <w:rPr>
          <w:rFonts w:asciiTheme="minorHAnsi" w:hAnsiTheme="minorHAnsi" w:cstheme="minorHAnsi"/>
          <w:sz w:val="21"/>
          <w:szCs w:val="21"/>
          <w:u w:val="single"/>
        </w:rPr>
        <w:t>w formie konsorcjum</w:t>
      </w:r>
      <w:r w:rsidR="00C407CE" w:rsidRPr="00BA04D8">
        <w:rPr>
          <w:rFonts w:asciiTheme="minorHAnsi" w:hAnsiTheme="minorHAnsi" w:cstheme="minorHAnsi"/>
          <w:noProof/>
          <w:sz w:val="21"/>
          <w:szCs w:val="21"/>
        </w:rPr>
        <w:t xml:space="preserve">, </w:t>
      </w:r>
      <w:r w:rsidR="00924CFB" w:rsidRPr="00BA04D8">
        <w:rPr>
          <w:rFonts w:asciiTheme="minorHAnsi" w:hAnsiTheme="minorHAnsi" w:cstheme="minorHAnsi"/>
          <w:noProof/>
          <w:sz w:val="21"/>
          <w:szCs w:val="21"/>
        </w:rPr>
        <w:t>winna zawierać:</w:t>
      </w:r>
    </w:p>
    <w:p w:rsidR="00924CFB" w:rsidRPr="00BA04D8" w:rsidRDefault="00AB415C" w:rsidP="009A6AF1">
      <w:pPr>
        <w:pStyle w:val="Bezodstpw"/>
        <w:numPr>
          <w:ilvl w:val="1"/>
          <w:numId w:val="101"/>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noProof/>
          <w:sz w:val="21"/>
          <w:szCs w:val="21"/>
        </w:rPr>
        <w:t>O</w:t>
      </w:r>
      <w:r w:rsidR="00924CFB" w:rsidRPr="00BA04D8">
        <w:rPr>
          <w:rFonts w:asciiTheme="minorHAnsi" w:hAnsiTheme="minorHAnsi" w:cstheme="minorHAnsi"/>
          <w:sz w:val="21"/>
          <w:szCs w:val="21"/>
        </w:rPr>
        <w:t>znaczenie celu gospodarczego, dla którego umowa została zawarta, tj. zrealizowanie przedmiotowego zamówienia;</w:t>
      </w:r>
    </w:p>
    <w:p w:rsidR="00924CFB" w:rsidRPr="00BA04D8" w:rsidRDefault="0054244D" w:rsidP="009A6AF1">
      <w:pPr>
        <w:pStyle w:val="Bezodstpw"/>
        <w:numPr>
          <w:ilvl w:val="1"/>
          <w:numId w:val="101"/>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Oz</w:t>
      </w:r>
      <w:r w:rsidR="00924CFB" w:rsidRPr="00BA04D8">
        <w:rPr>
          <w:rFonts w:asciiTheme="minorHAnsi" w:hAnsiTheme="minorHAnsi" w:cstheme="minorHAnsi"/>
          <w:sz w:val="21"/>
          <w:szCs w:val="21"/>
        </w:rPr>
        <w:t>naczenie okresu obowiązywania umowy obejmującego okres nie krótszy niż okres obowiązywania umowy w sprawie niniejszego zamówienia;</w:t>
      </w:r>
    </w:p>
    <w:p w:rsidR="00924CFB" w:rsidRPr="00BA04D8" w:rsidRDefault="00AB415C" w:rsidP="009A6AF1">
      <w:pPr>
        <w:pStyle w:val="Bezodstpw"/>
        <w:numPr>
          <w:ilvl w:val="1"/>
          <w:numId w:val="101"/>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O</w:t>
      </w:r>
      <w:r w:rsidR="00924CFB" w:rsidRPr="00BA04D8">
        <w:rPr>
          <w:rFonts w:asciiTheme="minorHAnsi" w:hAnsiTheme="minorHAnsi" w:cstheme="minorHAnsi"/>
          <w:sz w:val="21"/>
          <w:szCs w:val="21"/>
        </w:rPr>
        <w:t xml:space="preserve">świadczenie, że wszyscy </w:t>
      </w:r>
      <w:r w:rsidR="00074EEA" w:rsidRPr="00BA04D8">
        <w:rPr>
          <w:rFonts w:asciiTheme="minorHAnsi" w:hAnsiTheme="minorHAnsi" w:cstheme="minorHAnsi"/>
          <w:sz w:val="21"/>
          <w:szCs w:val="21"/>
        </w:rPr>
        <w:t>partnerzy / członkowie k</w:t>
      </w:r>
      <w:r w:rsidR="00924CFB" w:rsidRPr="00BA04D8">
        <w:rPr>
          <w:rFonts w:asciiTheme="minorHAnsi" w:hAnsiTheme="minorHAnsi" w:cstheme="minorHAnsi"/>
          <w:sz w:val="21"/>
          <w:szCs w:val="21"/>
        </w:rPr>
        <w:t xml:space="preserve">onsorcjum przyjmują na siebie odpowiedzialność solidarną </w:t>
      </w:r>
      <w:r w:rsidRPr="00BA04D8">
        <w:rPr>
          <w:rFonts w:asciiTheme="minorHAnsi" w:hAnsiTheme="minorHAnsi" w:cstheme="minorHAnsi"/>
          <w:sz w:val="21"/>
          <w:szCs w:val="21"/>
        </w:rPr>
        <w:t xml:space="preserve"> </w:t>
      </w:r>
      <w:r w:rsidR="00924CFB" w:rsidRPr="00BA04D8">
        <w:rPr>
          <w:rFonts w:asciiTheme="minorHAnsi" w:hAnsiTheme="minorHAnsi" w:cstheme="minorHAnsi"/>
          <w:sz w:val="21"/>
          <w:szCs w:val="21"/>
        </w:rPr>
        <w:t>za należyte wykonanie zamówienia</w:t>
      </w:r>
      <w:r w:rsidR="00924CFB" w:rsidRPr="00BA04D8">
        <w:rPr>
          <w:rFonts w:asciiTheme="minorHAnsi" w:hAnsiTheme="minorHAnsi" w:cstheme="minorHAnsi"/>
          <w:i/>
          <w:color w:val="808080"/>
          <w:sz w:val="21"/>
          <w:szCs w:val="21"/>
        </w:rPr>
        <w:t xml:space="preserve"> </w:t>
      </w:r>
      <w:r w:rsidR="00924CFB" w:rsidRPr="00BA04D8">
        <w:rPr>
          <w:rFonts w:asciiTheme="minorHAnsi" w:hAnsiTheme="minorHAnsi" w:cstheme="minorHAnsi"/>
          <w:sz w:val="21"/>
          <w:szCs w:val="21"/>
        </w:rPr>
        <w:t>oraz za wniesienie zabezpieczenia należytego wykonania umowy w sprawie niniejszego zamówienia</w:t>
      </w:r>
      <w:r w:rsidR="00AC45F6" w:rsidRPr="00BA04D8">
        <w:rPr>
          <w:rFonts w:asciiTheme="minorHAnsi" w:hAnsiTheme="minorHAnsi" w:cstheme="minorHAnsi"/>
          <w:sz w:val="21"/>
          <w:szCs w:val="21"/>
        </w:rPr>
        <w:t xml:space="preserve"> (o ile zamawiający wymagał jego wniesienia)</w:t>
      </w:r>
      <w:r w:rsidR="00924CFB" w:rsidRPr="00BA04D8">
        <w:rPr>
          <w:rFonts w:asciiTheme="minorHAnsi" w:hAnsiTheme="minorHAnsi" w:cstheme="minorHAnsi"/>
          <w:sz w:val="21"/>
          <w:szCs w:val="21"/>
        </w:rPr>
        <w:t>;</w:t>
      </w:r>
    </w:p>
    <w:p w:rsidR="00924CFB" w:rsidRPr="00BA04D8" w:rsidRDefault="008E0139" w:rsidP="009A6AF1">
      <w:pPr>
        <w:pStyle w:val="Bezodstpw"/>
        <w:numPr>
          <w:ilvl w:val="1"/>
          <w:numId w:val="101"/>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S</w:t>
      </w:r>
      <w:r w:rsidR="00924CFB" w:rsidRPr="00BA04D8">
        <w:rPr>
          <w:rFonts w:asciiTheme="minorHAnsi" w:hAnsiTheme="minorHAnsi" w:cstheme="minorHAnsi"/>
          <w:sz w:val="21"/>
          <w:szCs w:val="21"/>
        </w:rPr>
        <w:t>zczegółowy sposób współdziałania w wykonaniu zamówienia i podział zadań</w:t>
      </w:r>
      <w:r w:rsidRPr="00BA04D8">
        <w:rPr>
          <w:rFonts w:asciiTheme="minorHAnsi" w:hAnsiTheme="minorHAnsi" w:cstheme="minorHAnsi"/>
          <w:sz w:val="21"/>
          <w:szCs w:val="21"/>
        </w:rPr>
        <w:t xml:space="preserve">, </w:t>
      </w:r>
      <w:r w:rsidR="00926752" w:rsidRPr="00BA04D8">
        <w:rPr>
          <w:rFonts w:asciiTheme="minorHAnsi" w:hAnsiTheme="minorHAnsi" w:cstheme="minorHAnsi"/>
          <w:sz w:val="21"/>
          <w:szCs w:val="21"/>
          <w:u w:val="single"/>
        </w:rPr>
        <w:t xml:space="preserve">z </w:t>
      </w:r>
      <w:r w:rsidRPr="00BA04D8">
        <w:rPr>
          <w:rFonts w:asciiTheme="minorHAnsi" w:hAnsiTheme="minorHAnsi" w:cstheme="minorHAnsi"/>
          <w:sz w:val="21"/>
          <w:szCs w:val="21"/>
          <w:u w:val="single"/>
        </w:rPr>
        <w:t>uwzględnieniem zakresu wynikającego z oświadczenia, o którym mowa</w:t>
      </w:r>
      <w:r w:rsidR="006D1544" w:rsidRPr="00BA04D8">
        <w:rPr>
          <w:rFonts w:asciiTheme="minorHAnsi" w:hAnsiTheme="minorHAnsi" w:cstheme="minorHAnsi"/>
          <w:sz w:val="21"/>
          <w:szCs w:val="21"/>
          <w:u w:val="single"/>
        </w:rPr>
        <w:t xml:space="preserve"> w pkt 4</w:t>
      </w:r>
      <w:r w:rsidR="003D3739" w:rsidRPr="00BA04D8">
        <w:rPr>
          <w:rFonts w:asciiTheme="minorHAnsi" w:hAnsiTheme="minorHAnsi" w:cstheme="minorHAnsi"/>
          <w:sz w:val="21"/>
          <w:szCs w:val="21"/>
          <w:u w:val="single"/>
        </w:rPr>
        <w:t xml:space="preserve"> </w:t>
      </w:r>
      <w:proofErr w:type="spellStart"/>
      <w:r w:rsidR="003D3739" w:rsidRPr="00BA04D8">
        <w:rPr>
          <w:rFonts w:asciiTheme="minorHAnsi" w:hAnsiTheme="minorHAnsi" w:cstheme="minorHAnsi"/>
          <w:sz w:val="21"/>
          <w:szCs w:val="21"/>
          <w:u w:val="single"/>
        </w:rPr>
        <w:t>ppkt</w:t>
      </w:r>
      <w:proofErr w:type="spellEnd"/>
      <w:r w:rsidR="003D3739" w:rsidRPr="00BA04D8">
        <w:rPr>
          <w:rFonts w:asciiTheme="minorHAnsi" w:hAnsiTheme="minorHAnsi" w:cstheme="minorHAnsi"/>
          <w:sz w:val="21"/>
          <w:szCs w:val="21"/>
          <w:u w:val="single"/>
        </w:rPr>
        <w:t xml:space="preserve"> 4</w:t>
      </w:r>
      <w:r w:rsidR="009412F3" w:rsidRPr="00BA04D8">
        <w:rPr>
          <w:rFonts w:asciiTheme="minorHAnsi" w:hAnsiTheme="minorHAnsi" w:cstheme="minorHAnsi"/>
          <w:sz w:val="21"/>
          <w:szCs w:val="21"/>
          <w:u w:val="single"/>
        </w:rPr>
        <w:t>.</w:t>
      </w:r>
      <w:r w:rsidR="00695C5A" w:rsidRPr="00BA04D8">
        <w:rPr>
          <w:rFonts w:asciiTheme="minorHAnsi" w:hAnsiTheme="minorHAnsi" w:cstheme="minorHAnsi"/>
          <w:sz w:val="21"/>
          <w:szCs w:val="21"/>
          <w:u w:val="single"/>
        </w:rPr>
        <w:t>4</w:t>
      </w:r>
      <w:r w:rsidR="00E66E1F" w:rsidRPr="00BA04D8">
        <w:rPr>
          <w:rFonts w:asciiTheme="minorHAnsi" w:hAnsiTheme="minorHAnsi" w:cstheme="minorHAnsi"/>
          <w:sz w:val="21"/>
          <w:szCs w:val="21"/>
          <w:u w:val="single"/>
        </w:rPr>
        <w:t>.</w:t>
      </w:r>
      <w:r w:rsidR="003D3739" w:rsidRPr="00BA04D8">
        <w:rPr>
          <w:rFonts w:asciiTheme="minorHAnsi" w:hAnsiTheme="minorHAnsi" w:cstheme="minorHAnsi"/>
          <w:sz w:val="21"/>
          <w:szCs w:val="21"/>
          <w:u w:val="single"/>
        </w:rPr>
        <w:t xml:space="preserve">2) </w:t>
      </w:r>
      <w:r w:rsidR="00E66E1F" w:rsidRPr="00BA04D8">
        <w:rPr>
          <w:rFonts w:asciiTheme="minorHAnsi" w:hAnsiTheme="minorHAnsi" w:cstheme="minorHAnsi"/>
          <w:sz w:val="21"/>
          <w:szCs w:val="21"/>
          <w:u w:val="single"/>
        </w:rPr>
        <w:t>Rozdziału 9 SWZ</w:t>
      </w:r>
      <w:r w:rsidR="0054244D" w:rsidRPr="00BA04D8">
        <w:rPr>
          <w:rFonts w:asciiTheme="minorHAnsi" w:hAnsiTheme="minorHAnsi" w:cstheme="minorHAnsi"/>
          <w:sz w:val="21"/>
          <w:szCs w:val="21"/>
        </w:rPr>
        <w:t>;</w:t>
      </w:r>
    </w:p>
    <w:p w:rsidR="000D5186" w:rsidRPr="00BA04D8" w:rsidRDefault="008E0139" w:rsidP="009A6AF1">
      <w:pPr>
        <w:pStyle w:val="Bezodstpw"/>
        <w:numPr>
          <w:ilvl w:val="1"/>
          <w:numId w:val="101"/>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W</w:t>
      </w:r>
      <w:r w:rsidR="00924CFB" w:rsidRPr="00BA04D8">
        <w:rPr>
          <w:rFonts w:asciiTheme="minorHAnsi" w:hAnsiTheme="minorHAnsi" w:cstheme="minorHAnsi"/>
          <w:sz w:val="21"/>
          <w:szCs w:val="21"/>
        </w:rPr>
        <w:t xml:space="preserve">skazanie Pełnomocnika </w:t>
      </w:r>
      <w:r w:rsidRPr="00BA04D8">
        <w:rPr>
          <w:rFonts w:asciiTheme="minorHAnsi" w:hAnsiTheme="minorHAnsi" w:cstheme="minorHAnsi"/>
          <w:sz w:val="21"/>
          <w:szCs w:val="21"/>
        </w:rPr>
        <w:t>do reprezentowania współwykonawców</w:t>
      </w:r>
      <w:r w:rsidR="00924CFB" w:rsidRPr="00BA04D8">
        <w:rPr>
          <w:rFonts w:asciiTheme="minorHAnsi" w:hAnsiTheme="minorHAnsi" w:cstheme="minorHAnsi"/>
          <w:sz w:val="21"/>
          <w:szCs w:val="21"/>
        </w:rPr>
        <w:t xml:space="preserve"> przy wykonywaniu zamówienia</w:t>
      </w:r>
      <w:r w:rsidR="00546110" w:rsidRPr="00BA04D8">
        <w:rPr>
          <w:rFonts w:asciiTheme="minorHAnsi" w:hAnsiTheme="minorHAnsi" w:cstheme="minorHAnsi"/>
          <w:sz w:val="21"/>
          <w:szCs w:val="21"/>
        </w:rPr>
        <w:t>;</w:t>
      </w:r>
    </w:p>
    <w:p w:rsidR="000D5186" w:rsidRPr="00BA04D8" w:rsidRDefault="000D5186" w:rsidP="009A6AF1">
      <w:pPr>
        <w:pStyle w:val="Bezodstpw"/>
        <w:numPr>
          <w:ilvl w:val="1"/>
          <w:numId w:val="101"/>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Oświadczenie, że Pełnomocnik jest upoważniony do zaciągania zobowiązań i do przyjmowania instrukcji </w:t>
      </w:r>
      <w:r w:rsidRPr="00BA04D8">
        <w:rPr>
          <w:rFonts w:asciiTheme="minorHAnsi" w:hAnsiTheme="minorHAnsi" w:cstheme="minorHAnsi"/>
          <w:sz w:val="21"/>
          <w:szCs w:val="21"/>
        </w:rPr>
        <w:br/>
        <w:t>na rzecz i w imieniu wszystkich partnerów / członków konsorcjum razem i każdego z osobna.</w:t>
      </w:r>
    </w:p>
    <w:p w:rsidR="0076050C" w:rsidRPr="00BA04D8" w:rsidRDefault="0076050C" w:rsidP="009A6AF1">
      <w:pPr>
        <w:pStyle w:val="Bezodstpw"/>
        <w:tabs>
          <w:tab w:val="left" w:pos="851"/>
        </w:tabs>
        <w:ind w:left="851"/>
        <w:jc w:val="both"/>
        <w:rPr>
          <w:rFonts w:asciiTheme="minorHAnsi" w:hAnsiTheme="minorHAnsi" w:cstheme="minorHAnsi"/>
          <w:sz w:val="21"/>
          <w:szCs w:val="21"/>
        </w:rPr>
      </w:pPr>
    </w:p>
    <w:p w:rsidR="00ED7E02" w:rsidRPr="00BA04D8" w:rsidRDefault="00E629FB"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 xml:space="preserve">ROZDZIAŁ </w:t>
      </w:r>
      <w:r w:rsidR="00BB10B0" w:rsidRPr="00BA04D8">
        <w:rPr>
          <w:rFonts w:asciiTheme="minorHAnsi" w:hAnsiTheme="minorHAnsi" w:cstheme="minorHAnsi"/>
          <w:spacing w:val="42"/>
          <w:sz w:val="21"/>
          <w:szCs w:val="21"/>
        </w:rPr>
        <w:t>19</w:t>
      </w:r>
    </w:p>
    <w:p w:rsidR="00ED7E02" w:rsidRPr="00BA04D8" w:rsidRDefault="00E02557"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Projekt umowy</w:t>
      </w:r>
      <w:r w:rsidR="00AB415C" w:rsidRPr="00BA04D8">
        <w:rPr>
          <w:rFonts w:asciiTheme="minorHAnsi" w:hAnsiTheme="minorHAnsi" w:cstheme="minorHAnsi"/>
          <w:spacing w:val="42"/>
          <w:sz w:val="21"/>
          <w:szCs w:val="21"/>
        </w:rPr>
        <w:t xml:space="preserve"> i jej należyte zabezpieczenie</w:t>
      </w:r>
    </w:p>
    <w:p w:rsidR="00E02557" w:rsidRPr="00BA04D8" w:rsidRDefault="00E02557" w:rsidP="009A6AF1">
      <w:pPr>
        <w:pStyle w:val="Akapitzlist"/>
        <w:tabs>
          <w:tab w:val="left" w:pos="426"/>
        </w:tabs>
        <w:autoSpaceDE w:val="0"/>
        <w:autoSpaceDN w:val="0"/>
        <w:adjustRightInd w:val="0"/>
        <w:ind w:left="426"/>
        <w:contextualSpacing/>
        <w:jc w:val="both"/>
        <w:rPr>
          <w:rFonts w:asciiTheme="minorHAnsi" w:eastAsia="TimesNewRoman" w:hAnsiTheme="minorHAnsi" w:cstheme="minorHAnsi"/>
          <w:color w:val="7030A0"/>
          <w:sz w:val="21"/>
          <w:szCs w:val="21"/>
          <w:lang w:eastAsia="en-US"/>
        </w:rPr>
      </w:pPr>
    </w:p>
    <w:p w:rsidR="008222A4" w:rsidRPr="00BA04D8" w:rsidRDefault="00DB7B6F" w:rsidP="009A6AF1">
      <w:pPr>
        <w:pStyle w:val="Akapitzlist"/>
        <w:numPr>
          <w:ilvl w:val="3"/>
          <w:numId w:val="23"/>
        </w:numPr>
        <w:tabs>
          <w:tab w:val="left" w:pos="426"/>
        </w:tabs>
        <w:autoSpaceDE w:val="0"/>
        <w:autoSpaceDN w:val="0"/>
        <w:adjustRightInd w:val="0"/>
        <w:ind w:left="426" w:hanging="426"/>
        <w:contextualSpacing/>
        <w:jc w:val="both"/>
        <w:rPr>
          <w:rFonts w:asciiTheme="minorHAnsi" w:eastAsia="TimesNewRoman" w:hAnsiTheme="minorHAnsi" w:cstheme="minorHAnsi"/>
          <w:sz w:val="21"/>
          <w:szCs w:val="21"/>
          <w:lang w:eastAsia="en-US"/>
        </w:rPr>
      </w:pPr>
      <w:r w:rsidRPr="00BA04D8">
        <w:rPr>
          <w:rFonts w:asciiTheme="minorHAnsi" w:hAnsiTheme="minorHAnsi" w:cstheme="minorHAnsi"/>
          <w:sz w:val="21"/>
          <w:szCs w:val="21"/>
          <w:lang w:val="pl-PL"/>
        </w:rPr>
        <w:t>P</w:t>
      </w:r>
      <w:r w:rsidR="008222A4" w:rsidRPr="00BA04D8">
        <w:rPr>
          <w:rFonts w:asciiTheme="minorHAnsi" w:hAnsiTheme="minorHAnsi" w:cstheme="minorHAnsi"/>
          <w:sz w:val="21"/>
          <w:szCs w:val="21"/>
        </w:rPr>
        <w:t xml:space="preserve">od rygorem nieważności, </w:t>
      </w:r>
      <w:r w:rsidRPr="00BA04D8">
        <w:rPr>
          <w:rFonts w:asciiTheme="minorHAnsi" w:hAnsiTheme="minorHAnsi" w:cstheme="minorHAnsi"/>
          <w:sz w:val="21"/>
          <w:szCs w:val="21"/>
          <w:lang w:val="pl-PL"/>
        </w:rPr>
        <w:t xml:space="preserve">umowa wymaga </w:t>
      </w:r>
      <w:r w:rsidR="008222A4" w:rsidRPr="00BA04D8">
        <w:rPr>
          <w:rFonts w:asciiTheme="minorHAnsi" w:hAnsiTheme="minorHAnsi" w:cstheme="minorHAnsi"/>
          <w:sz w:val="21"/>
          <w:szCs w:val="21"/>
        </w:rPr>
        <w:t>zachowania formy pisemnej.</w:t>
      </w:r>
    </w:p>
    <w:p w:rsidR="00AA54D1" w:rsidRPr="00BA04D8" w:rsidRDefault="00E02557" w:rsidP="009A6AF1">
      <w:pPr>
        <w:pStyle w:val="Akapitzlist"/>
        <w:numPr>
          <w:ilvl w:val="3"/>
          <w:numId w:val="23"/>
        </w:numPr>
        <w:tabs>
          <w:tab w:val="left" w:pos="426"/>
        </w:tabs>
        <w:autoSpaceDE w:val="0"/>
        <w:autoSpaceDN w:val="0"/>
        <w:adjustRightInd w:val="0"/>
        <w:ind w:left="426" w:hanging="426"/>
        <w:contextualSpacing/>
        <w:jc w:val="both"/>
        <w:rPr>
          <w:rFonts w:asciiTheme="minorHAnsi" w:eastAsia="TimesNewRoman" w:hAnsiTheme="minorHAnsi" w:cstheme="minorHAnsi"/>
          <w:sz w:val="21"/>
          <w:szCs w:val="21"/>
          <w:lang w:eastAsia="en-US"/>
        </w:rPr>
      </w:pPr>
      <w:r w:rsidRPr="00BA04D8">
        <w:rPr>
          <w:rFonts w:asciiTheme="minorHAnsi" w:hAnsiTheme="minorHAnsi" w:cstheme="minorHAnsi"/>
          <w:sz w:val="21"/>
          <w:szCs w:val="21"/>
          <w:lang w:val="pl-PL"/>
        </w:rPr>
        <w:t xml:space="preserve">Projekt umowy stanowi </w:t>
      </w:r>
      <w:r w:rsidR="000C27E4" w:rsidRPr="00BA04D8">
        <w:rPr>
          <w:rFonts w:asciiTheme="minorHAnsi" w:hAnsiTheme="minorHAnsi" w:cstheme="minorHAnsi"/>
          <w:b/>
          <w:sz w:val="21"/>
          <w:szCs w:val="21"/>
          <w:lang w:val="pl-PL"/>
        </w:rPr>
        <w:t xml:space="preserve">załącznik nr </w:t>
      </w:r>
      <w:r w:rsidR="00BA5E34" w:rsidRPr="00BA04D8">
        <w:rPr>
          <w:rFonts w:asciiTheme="minorHAnsi" w:hAnsiTheme="minorHAnsi" w:cstheme="minorHAnsi"/>
          <w:b/>
          <w:sz w:val="21"/>
          <w:szCs w:val="21"/>
          <w:lang w:val="pl-PL"/>
        </w:rPr>
        <w:t>8</w:t>
      </w:r>
      <w:r w:rsidR="00BD4BDC" w:rsidRPr="00BA04D8">
        <w:rPr>
          <w:rFonts w:asciiTheme="minorHAnsi" w:hAnsiTheme="minorHAnsi" w:cstheme="minorHAnsi"/>
          <w:sz w:val="21"/>
          <w:szCs w:val="21"/>
          <w:lang w:val="pl-PL"/>
        </w:rPr>
        <w:t xml:space="preserve"> do SWZ;</w:t>
      </w:r>
      <w:r w:rsidR="00E73440" w:rsidRPr="00BA04D8">
        <w:rPr>
          <w:rFonts w:asciiTheme="minorHAnsi" w:hAnsiTheme="minorHAnsi" w:cstheme="minorHAnsi"/>
          <w:sz w:val="21"/>
          <w:szCs w:val="21"/>
          <w:lang w:val="pl-PL"/>
        </w:rPr>
        <w:t xml:space="preserve"> </w:t>
      </w:r>
      <w:r w:rsidR="00E73440" w:rsidRPr="00BA04D8">
        <w:rPr>
          <w:rFonts w:asciiTheme="minorHAnsi" w:hAnsiTheme="minorHAnsi" w:cstheme="minorHAnsi"/>
          <w:spacing w:val="-1"/>
          <w:sz w:val="21"/>
          <w:szCs w:val="21"/>
        </w:rPr>
        <w:t>z</w:t>
      </w:r>
      <w:r w:rsidR="00BD4BDC" w:rsidRPr="00BA04D8">
        <w:rPr>
          <w:rFonts w:asciiTheme="minorHAnsi" w:hAnsiTheme="minorHAnsi" w:cstheme="minorHAnsi"/>
          <w:spacing w:val="-1"/>
          <w:sz w:val="21"/>
          <w:szCs w:val="21"/>
        </w:rPr>
        <w:t>łożenie oferty jest jednoznaczne z akceptacją przez wykon</w:t>
      </w:r>
      <w:r w:rsidR="00E73440" w:rsidRPr="00BA04D8">
        <w:rPr>
          <w:rFonts w:asciiTheme="minorHAnsi" w:hAnsiTheme="minorHAnsi" w:cstheme="minorHAnsi"/>
          <w:spacing w:val="-1"/>
          <w:sz w:val="21"/>
          <w:szCs w:val="21"/>
        </w:rPr>
        <w:t xml:space="preserve">awcę </w:t>
      </w:r>
      <w:r w:rsidR="00E73440" w:rsidRPr="00BA04D8">
        <w:rPr>
          <w:rFonts w:asciiTheme="minorHAnsi" w:hAnsiTheme="minorHAnsi" w:cstheme="minorHAnsi"/>
          <w:spacing w:val="-1"/>
          <w:sz w:val="21"/>
          <w:szCs w:val="21"/>
          <w:lang w:val="pl-PL"/>
        </w:rPr>
        <w:t xml:space="preserve">tego </w:t>
      </w:r>
      <w:r w:rsidR="00E73440" w:rsidRPr="00BA04D8">
        <w:rPr>
          <w:rFonts w:asciiTheme="minorHAnsi" w:hAnsiTheme="minorHAnsi" w:cstheme="minorHAnsi"/>
          <w:spacing w:val="-1"/>
          <w:sz w:val="21"/>
          <w:szCs w:val="21"/>
        </w:rPr>
        <w:t>proje</w:t>
      </w:r>
      <w:r w:rsidR="00E73440" w:rsidRPr="00BA04D8">
        <w:rPr>
          <w:rFonts w:asciiTheme="minorHAnsi" w:hAnsiTheme="minorHAnsi" w:cstheme="minorHAnsi"/>
          <w:spacing w:val="-1"/>
          <w:sz w:val="21"/>
          <w:szCs w:val="21"/>
          <w:lang w:val="pl-PL"/>
        </w:rPr>
        <w:t>ktu</w:t>
      </w:r>
      <w:r w:rsidR="00BD4BDC" w:rsidRPr="00BA04D8">
        <w:rPr>
          <w:rFonts w:asciiTheme="minorHAnsi" w:hAnsiTheme="minorHAnsi" w:cstheme="minorHAnsi"/>
          <w:spacing w:val="-1"/>
          <w:sz w:val="21"/>
          <w:szCs w:val="21"/>
        </w:rPr>
        <w:t>.</w:t>
      </w:r>
    </w:p>
    <w:p w:rsidR="0089056E" w:rsidRPr="00BA04D8" w:rsidRDefault="002A5DC5" w:rsidP="009A6AF1">
      <w:pPr>
        <w:pStyle w:val="Akapitzlist"/>
        <w:numPr>
          <w:ilvl w:val="3"/>
          <w:numId w:val="23"/>
        </w:numPr>
        <w:tabs>
          <w:tab w:val="left" w:pos="426"/>
        </w:tabs>
        <w:autoSpaceDE w:val="0"/>
        <w:autoSpaceDN w:val="0"/>
        <w:adjustRightInd w:val="0"/>
        <w:ind w:left="426" w:hanging="426"/>
        <w:contextualSpacing/>
        <w:jc w:val="both"/>
        <w:rPr>
          <w:rFonts w:asciiTheme="minorHAnsi" w:hAnsiTheme="minorHAnsi" w:cstheme="minorHAnsi"/>
          <w:bCs/>
          <w:sz w:val="21"/>
          <w:szCs w:val="21"/>
        </w:rPr>
      </w:pPr>
      <w:r w:rsidRPr="00BA04D8">
        <w:rPr>
          <w:rFonts w:asciiTheme="minorHAnsi" w:hAnsiTheme="minorHAnsi" w:cstheme="minorHAnsi"/>
          <w:bCs/>
          <w:sz w:val="21"/>
          <w:szCs w:val="21"/>
          <w:u w:val="single"/>
          <w:lang w:val="pl-PL"/>
        </w:rPr>
        <w:t>Z</w:t>
      </w:r>
      <w:proofErr w:type="spellStart"/>
      <w:r w:rsidR="00AB415C" w:rsidRPr="00BA04D8">
        <w:rPr>
          <w:rFonts w:asciiTheme="minorHAnsi" w:hAnsiTheme="minorHAnsi" w:cstheme="minorHAnsi"/>
          <w:bCs/>
          <w:sz w:val="21"/>
          <w:szCs w:val="21"/>
          <w:u w:val="single"/>
        </w:rPr>
        <w:t>amawiający</w:t>
      </w:r>
      <w:proofErr w:type="spellEnd"/>
      <w:r w:rsidR="00507565" w:rsidRPr="00BA04D8">
        <w:rPr>
          <w:rFonts w:asciiTheme="minorHAnsi" w:hAnsiTheme="minorHAnsi" w:cstheme="minorHAnsi"/>
          <w:bCs/>
          <w:sz w:val="21"/>
          <w:szCs w:val="21"/>
          <w:u w:val="single"/>
          <w:lang w:val="pl-PL"/>
        </w:rPr>
        <w:t xml:space="preserve"> </w:t>
      </w:r>
      <w:r w:rsidR="00AB415C" w:rsidRPr="00BA04D8">
        <w:rPr>
          <w:rFonts w:asciiTheme="minorHAnsi" w:hAnsiTheme="minorHAnsi" w:cstheme="minorHAnsi"/>
          <w:bCs/>
          <w:sz w:val="21"/>
          <w:szCs w:val="21"/>
          <w:u w:val="single"/>
        </w:rPr>
        <w:t>nie wymaga wniesienia zabezpiecz</w:t>
      </w:r>
      <w:r w:rsidR="004931DA" w:rsidRPr="00BA04D8">
        <w:rPr>
          <w:rFonts w:asciiTheme="minorHAnsi" w:hAnsiTheme="minorHAnsi" w:cstheme="minorHAnsi"/>
          <w:bCs/>
          <w:sz w:val="21"/>
          <w:szCs w:val="21"/>
          <w:u w:val="single"/>
        </w:rPr>
        <w:t>enia należytego wykonania umowy</w:t>
      </w:r>
      <w:r w:rsidR="00AB415C" w:rsidRPr="00BA04D8">
        <w:rPr>
          <w:rFonts w:asciiTheme="minorHAnsi" w:hAnsiTheme="minorHAnsi" w:cstheme="minorHAnsi"/>
          <w:bCs/>
          <w:spacing w:val="1"/>
          <w:sz w:val="21"/>
          <w:szCs w:val="21"/>
        </w:rPr>
        <w:t>.</w:t>
      </w:r>
      <w:bookmarkStart w:id="26" w:name="_Toc360706317"/>
      <w:bookmarkStart w:id="27" w:name="_Toc366665627"/>
    </w:p>
    <w:p w:rsidR="006E2F4A" w:rsidRPr="00BA04D8" w:rsidRDefault="006E2F4A" w:rsidP="009A6AF1">
      <w:pPr>
        <w:pStyle w:val="Akapitzlist"/>
        <w:tabs>
          <w:tab w:val="left" w:pos="426"/>
        </w:tabs>
        <w:autoSpaceDE w:val="0"/>
        <w:autoSpaceDN w:val="0"/>
        <w:adjustRightInd w:val="0"/>
        <w:ind w:left="426"/>
        <w:contextualSpacing/>
        <w:jc w:val="both"/>
        <w:rPr>
          <w:rFonts w:asciiTheme="minorHAnsi" w:hAnsiTheme="minorHAnsi" w:cstheme="minorHAnsi"/>
          <w:b/>
          <w:sz w:val="21"/>
          <w:szCs w:val="21"/>
        </w:rPr>
      </w:pPr>
    </w:p>
    <w:p w:rsidR="0089056E" w:rsidRPr="00BA04D8" w:rsidRDefault="0089056E"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 xml:space="preserve">ROZDZIAŁ </w:t>
      </w:r>
      <w:r w:rsidR="00360C49" w:rsidRPr="00BA04D8">
        <w:rPr>
          <w:rFonts w:asciiTheme="minorHAnsi" w:hAnsiTheme="minorHAnsi" w:cstheme="minorHAnsi"/>
          <w:spacing w:val="42"/>
          <w:sz w:val="21"/>
          <w:szCs w:val="21"/>
        </w:rPr>
        <w:t>20</w:t>
      </w:r>
    </w:p>
    <w:p w:rsidR="006726AA" w:rsidRPr="00BA04D8" w:rsidRDefault="00CE0C62"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Klauzula informacyjna dotycząca przetwarzana danych osobowyc</w:t>
      </w:r>
      <w:r w:rsidR="00AE23BE" w:rsidRPr="00BA04D8">
        <w:rPr>
          <w:rFonts w:asciiTheme="minorHAnsi" w:hAnsiTheme="minorHAnsi" w:cstheme="minorHAnsi"/>
          <w:spacing w:val="42"/>
          <w:sz w:val="21"/>
          <w:szCs w:val="21"/>
        </w:rPr>
        <w:t>h</w:t>
      </w:r>
    </w:p>
    <w:p w:rsidR="0089056E" w:rsidRPr="00BA04D8" w:rsidRDefault="00163FA5" w:rsidP="009A6AF1">
      <w:pPr>
        <w:pStyle w:val="Bezodstpw"/>
        <w:tabs>
          <w:tab w:val="left" w:pos="567"/>
        </w:tabs>
        <w:jc w:val="both"/>
        <w:rPr>
          <w:rFonts w:asciiTheme="minorHAnsi" w:hAnsiTheme="minorHAnsi" w:cstheme="minorHAnsi"/>
          <w:sz w:val="21"/>
          <w:szCs w:val="21"/>
          <w:lang w:val="x-none"/>
        </w:rPr>
      </w:pPr>
      <w:r>
        <w:rPr>
          <w:rFonts w:asciiTheme="minorHAnsi" w:hAnsiTheme="minorHAnsi" w:cstheme="minorHAnsi"/>
          <w:sz w:val="21"/>
          <w:szCs w:val="21"/>
          <w:lang w:val="x-none"/>
        </w:rPr>
        <w:tab/>
      </w:r>
    </w:p>
    <w:p w:rsidR="00681E59" w:rsidRPr="00BA04D8" w:rsidRDefault="006726AA" w:rsidP="009A6AF1">
      <w:pPr>
        <w:widowControl w:val="0"/>
        <w:numPr>
          <w:ilvl w:val="0"/>
          <w:numId w:val="28"/>
        </w:numPr>
        <w:tabs>
          <w:tab w:val="left" w:pos="426"/>
        </w:tabs>
        <w:autoSpaceDE w:val="0"/>
        <w:autoSpaceDN w:val="0"/>
        <w:adjustRightInd w:val="0"/>
        <w:ind w:left="426" w:right="-36" w:hanging="426"/>
        <w:jc w:val="both"/>
        <w:rPr>
          <w:rFonts w:asciiTheme="minorHAnsi" w:hAnsiTheme="minorHAnsi" w:cstheme="minorHAnsi"/>
          <w:sz w:val="21"/>
          <w:szCs w:val="21"/>
        </w:rPr>
      </w:pPr>
      <w:r w:rsidRPr="00BA04D8">
        <w:rPr>
          <w:rFonts w:asciiTheme="minorHAnsi" w:hAnsiTheme="minorHAnsi" w:cstheme="minorHAnsi"/>
          <w:sz w:val="21"/>
          <w:szCs w:val="21"/>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w:t>
      </w:r>
      <w:r w:rsidR="00681E59" w:rsidRPr="00BA04D8">
        <w:rPr>
          <w:rFonts w:asciiTheme="minorHAnsi" w:hAnsiTheme="minorHAnsi" w:cstheme="minorHAnsi"/>
          <w:sz w:val="21"/>
          <w:szCs w:val="21"/>
        </w:rPr>
        <w:t xml:space="preserve">e danych) (Dz. Urz. UE L 119 z </w:t>
      </w:r>
      <w:r w:rsidRPr="00BA04D8">
        <w:rPr>
          <w:rFonts w:asciiTheme="minorHAnsi" w:hAnsiTheme="minorHAnsi" w:cstheme="minorHAnsi"/>
          <w:sz w:val="21"/>
          <w:szCs w:val="21"/>
        </w:rPr>
        <w:t xml:space="preserve">4.05.2016, str. 1), dalej „RODO”, zamawiający informuje, że: </w:t>
      </w:r>
    </w:p>
    <w:p w:rsidR="00030DAB" w:rsidRPr="00BA04D8" w:rsidRDefault="005765B8" w:rsidP="009A6AF1">
      <w:pPr>
        <w:widowControl w:val="0"/>
        <w:numPr>
          <w:ilvl w:val="1"/>
          <w:numId w:val="28"/>
        </w:numPr>
        <w:tabs>
          <w:tab w:val="left" w:pos="851"/>
        </w:tabs>
        <w:autoSpaceDE w:val="0"/>
        <w:autoSpaceDN w:val="0"/>
        <w:adjustRightInd w:val="0"/>
        <w:ind w:left="851" w:right="-36" w:hanging="425"/>
        <w:jc w:val="both"/>
        <w:rPr>
          <w:rFonts w:asciiTheme="minorHAnsi" w:hAnsiTheme="minorHAnsi" w:cstheme="minorHAnsi"/>
          <w:sz w:val="21"/>
          <w:szCs w:val="21"/>
        </w:rPr>
      </w:pPr>
      <w:r w:rsidRPr="00BA04D8">
        <w:rPr>
          <w:rFonts w:asciiTheme="minorHAnsi" w:hAnsiTheme="minorHAnsi" w:cstheme="minorHAnsi"/>
          <w:sz w:val="21"/>
          <w:szCs w:val="21"/>
        </w:rPr>
        <w:t>Administratorem Pani/Pana danych osobowych są Sosnowi</w:t>
      </w:r>
      <w:r w:rsidR="009D3589" w:rsidRPr="00BA04D8">
        <w:rPr>
          <w:rFonts w:asciiTheme="minorHAnsi" w:hAnsiTheme="minorHAnsi" w:cstheme="minorHAnsi"/>
          <w:sz w:val="21"/>
          <w:szCs w:val="21"/>
        </w:rPr>
        <w:t>eckie Wodociągi Spółka Akcyjna;</w:t>
      </w:r>
      <w:r w:rsidR="00030DAB" w:rsidRPr="00BA04D8">
        <w:rPr>
          <w:rFonts w:asciiTheme="minorHAnsi" w:hAnsiTheme="minorHAnsi" w:cstheme="minorHAnsi"/>
          <w:sz w:val="21"/>
          <w:szCs w:val="21"/>
        </w:rPr>
        <w:t xml:space="preserve"> </w:t>
      </w:r>
      <w:r w:rsidRPr="00BA04D8">
        <w:rPr>
          <w:rFonts w:asciiTheme="minorHAnsi" w:hAnsiTheme="minorHAnsi" w:cstheme="minorHAnsi"/>
          <w:sz w:val="21"/>
          <w:szCs w:val="21"/>
        </w:rPr>
        <w:t>może Pani/Pan uzyskać informacje o przetwarzaniu Pani/Pana danych osobowych w Sosnowieckich Wodociągach S.A. z siedzibą w Sosnowcu, przy ul. Ostrogórskiej 43;</w:t>
      </w:r>
    </w:p>
    <w:p w:rsidR="009D7356" w:rsidRPr="00BA04D8" w:rsidRDefault="005765B8" w:rsidP="009A6AF1">
      <w:pPr>
        <w:widowControl w:val="0"/>
        <w:numPr>
          <w:ilvl w:val="1"/>
          <w:numId w:val="28"/>
        </w:numPr>
        <w:tabs>
          <w:tab w:val="left" w:pos="851"/>
        </w:tabs>
        <w:autoSpaceDE w:val="0"/>
        <w:autoSpaceDN w:val="0"/>
        <w:adjustRightInd w:val="0"/>
        <w:ind w:left="851" w:right="-36"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Inspektorem ochrony danych wyznaczonym przez Sosnowieckie Wodociągi S.A. jest Pani Aleksandra </w:t>
      </w:r>
      <w:r w:rsidRPr="00BA04D8">
        <w:rPr>
          <w:rFonts w:asciiTheme="minorHAnsi" w:hAnsiTheme="minorHAnsi" w:cstheme="minorHAnsi"/>
          <w:sz w:val="21"/>
          <w:szCs w:val="21"/>
        </w:rPr>
        <w:br/>
        <w:t xml:space="preserve">CZECHOWSKA-PLUTECKA; adres e-mail: </w:t>
      </w:r>
      <w:hyperlink r:id="rId17" w:history="1">
        <w:r w:rsidR="0076635D" w:rsidRPr="00BA04D8">
          <w:rPr>
            <w:rStyle w:val="Hipercze"/>
            <w:rFonts w:asciiTheme="minorHAnsi" w:hAnsiTheme="minorHAnsi" w:cstheme="minorHAnsi"/>
            <w:sz w:val="21"/>
            <w:szCs w:val="21"/>
          </w:rPr>
          <w:t>abi@sosnowieckiewodociagi.pl</w:t>
        </w:r>
      </w:hyperlink>
      <w:r w:rsidR="00CE40A2" w:rsidRPr="00BA04D8">
        <w:rPr>
          <w:rFonts w:asciiTheme="minorHAnsi" w:hAnsiTheme="minorHAnsi" w:cstheme="minorHAnsi"/>
          <w:sz w:val="21"/>
          <w:szCs w:val="21"/>
        </w:rPr>
        <w:t xml:space="preserve">; </w:t>
      </w:r>
      <w:r w:rsidRPr="00BA04D8">
        <w:rPr>
          <w:rFonts w:asciiTheme="minorHAnsi" w:hAnsiTheme="minorHAnsi" w:cstheme="minorHAnsi"/>
          <w:sz w:val="21"/>
          <w:szCs w:val="21"/>
        </w:rPr>
        <w:t>nr telefonu: /32/ 364 43 35;</w:t>
      </w:r>
    </w:p>
    <w:p w:rsidR="005765B8" w:rsidRDefault="005765B8" w:rsidP="009A6AF1">
      <w:pPr>
        <w:widowControl w:val="0"/>
        <w:numPr>
          <w:ilvl w:val="1"/>
          <w:numId w:val="28"/>
        </w:numPr>
        <w:tabs>
          <w:tab w:val="left" w:pos="851"/>
        </w:tabs>
        <w:autoSpaceDE w:val="0"/>
        <w:autoSpaceDN w:val="0"/>
        <w:adjustRightInd w:val="0"/>
        <w:ind w:left="851" w:right="-36" w:hanging="425"/>
        <w:jc w:val="both"/>
        <w:rPr>
          <w:rFonts w:asciiTheme="minorHAnsi" w:hAnsiTheme="minorHAnsi" w:cstheme="minorHAnsi"/>
          <w:sz w:val="21"/>
          <w:szCs w:val="21"/>
        </w:rPr>
      </w:pPr>
      <w:r w:rsidRPr="00BA04D8">
        <w:rPr>
          <w:rFonts w:asciiTheme="minorHAnsi" w:hAnsiTheme="minorHAnsi" w:cstheme="minorHAnsi"/>
          <w:sz w:val="21"/>
          <w:szCs w:val="21"/>
        </w:rPr>
        <w:t>Pani</w:t>
      </w:r>
      <w:r w:rsidR="0089391C">
        <w:rPr>
          <w:rFonts w:asciiTheme="minorHAnsi" w:hAnsiTheme="minorHAnsi" w:cstheme="minorHAnsi"/>
          <w:sz w:val="21"/>
          <w:szCs w:val="21"/>
        </w:rPr>
        <w:t xml:space="preserve"> </w:t>
      </w:r>
      <w:r w:rsidRPr="00BA04D8">
        <w:rPr>
          <w:rFonts w:asciiTheme="minorHAnsi" w:hAnsiTheme="minorHAnsi" w:cstheme="minorHAnsi"/>
          <w:sz w:val="21"/>
          <w:szCs w:val="21"/>
        </w:rPr>
        <w:t>/</w:t>
      </w:r>
      <w:r w:rsidR="0089391C">
        <w:rPr>
          <w:rFonts w:asciiTheme="minorHAnsi" w:hAnsiTheme="minorHAnsi" w:cstheme="minorHAnsi"/>
          <w:sz w:val="21"/>
          <w:szCs w:val="21"/>
        </w:rPr>
        <w:t xml:space="preserve"> </w:t>
      </w:r>
      <w:r w:rsidRPr="00BA04D8">
        <w:rPr>
          <w:rFonts w:asciiTheme="minorHAnsi" w:hAnsiTheme="minorHAnsi" w:cstheme="minorHAnsi"/>
          <w:sz w:val="21"/>
          <w:szCs w:val="21"/>
        </w:rPr>
        <w:t>Pana dane osobowe przetwarzane będą na podstawie art. 6 ust. 1 lit. c RODO w celu związanym z postępowaniem o udzielenie zamówienia pod nazwą:</w:t>
      </w:r>
      <w:r w:rsidR="00C31855" w:rsidRPr="00BA04D8">
        <w:rPr>
          <w:rFonts w:asciiTheme="minorHAnsi" w:hAnsiTheme="minorHAnsi" w:cstheme="minorHAnsi"/>
          <w:sz w:val="21"/>
          <w:szCs w:val="21"/>
        </w:rPr>
        <w:t xml:space="preserve"> „</w:t>
      </w:r>
      <w:r w:rsidR="00512E56" w:rsidRPr="0089391C">
        <w:rPr>
          <w:rFonts w:asciiTheme="minorHAnsi" w:hAnsiTheme="minorHAnsi" w:cstheme="minorHAnsi"/>
          <w:sz w:val="21"/>
          <w:szCs w:val="21"/>
        </w:rPr>
        <w:t>ROZBIÓRKA ISTNIEJĄCEGO ZBIORNIKA BIOGAZU I BUDOWA NOWEGO ZBIORNIKA BIOGAZU NA TERENIE OCZYSZCZALNI ŚCIEKÓW RADOCHA II W SOSNOWCU</w:t>
      </w:r>
      <w:r w:rsidR="00427985" w:rsidRPr="0089391C">
        <w:rPr>
          <w:rFonts w:asciiTheme="minorHAnsi" w:hAnsiTheme="minorHAnsi" w:cstheme="minorHAnsi"/>
          <w:sz w:val="21"/>
          <w:szCs w:val="21"/>
        </w:rPr>
        <w:t>”</w:t>
      </w:r>
      <w:r w:rsidRPr="0089391C">
        <w:rPr>
          <w:rFonts w:asciiTheme="minorHAnsi" w:hAnsiTheme="minorHAnsi" w:cstheme="minorHAnsi"/>
          <w:bCs/>
          <w:sz w:val="21"/>
          <w:szCs w:val="21"/>
        </w:rPr>
        <w:t>;</w:t>
      </w:r>
      <w:r w:rsidR="00202E10" w:rsidRPr="0089391C">
        <w:rPr>
          <w:rFonts w:asciiTheme="minorHAnsi" w:hAnsiTheme="minorHAnsi" w:cstheme="minorHAnsi"/>
          <w:sz w:val="21"/>
          <w:szCs w:val="21"/>
        </w:rPr>
        <w:t xml:space="preserve"> </w:t>
      </w:r>
      <w:r w:rsidRPr="0089391C">
        <w:rPr>
          <w:rFonts w:asciiTheme="minorHAnsi" w:hAnsiTheme="minorHAnsi" w:cstheme="minorHAnsi"/>
          <w:bCs/>
          <w:sz w:val="21"/>
          <w:szCs w:val="21"/>
        </w:rPr>
        <w:t>odbiorcami</w:t>
      </w:r>
      <w:r w:rsidRPr="0089391C">
        <w:rPr>
          <w:rFonts w:asciiTheme="minorHAnsi" w:hAnsiTheme="minorHAnsi" w:cstheme="minorHAnsi"/>
          <w:sz w:val="21"/>
          <w:szCs w:val="21"/>
        </w:rPr>
        <w:t xml:space="preserve"> Pani</w:t>
      </w:r>
      <w:r w:rsidR="0089391C">
        <w:rPr>
          <w:rFonts w:asciiTheme="minorHAnsi" w:hAnsiTheme="minorHAnsi" w:cstheme="minorHAnsi"/>
          <w:sz w:val="21"/>
          <w:szCs w:val="21"/>
        </w:rPr>
        <w:t xml:space="preserve"> </w:t>
      </w:r>
      <w:r w:rsidRPr="0089391C">
        <w:rPr>
          <w:rFonts w:asciiTheme="minorHAnsi" w:hAnsiTheme="minorHAnsi" w:cstheme="minorHAnsi"/>
          <w:sz w:val="21"/>
          <w:szCs w:val="21"/>
        </w:rPr>
        <w:t>/</w:t>
      </w:r>
      <w:r w:rsidR="0089391C">
        <w:rPr>
          <w:rFonts w:asciiTheme="minorHAnsi" w:hAnsiTheme="minorHAnsi" w:cstheme="minorHAnsi"/>
          <w:sz w:val="21"/>
          <w:szCs w:val="21"/>
        </w:rPr>
        <w:t xml:space="preserve"> </w:t>
      </w:r>
      <w:r w:rsidRPr="0089391C">
        <w:rPr>
          <w:rFonts w:asciiTheme="minorHAnsi" w:hAnsiTheme="minorHAnsi" w:cstheme="minorHAnsi"/>
          <w:sz w:val="21"/>
          <w:szCs w:val="21"/>
        </w:rPr>
        <w:t>Pana danych osobowych będą oso</w:t>
      </w:r>
      <w:r w:rsidR="00512E56" w:rsidRPr="0089391C">
        <w:rPr>
          <w:rFonts w:asciiTheme="minorHAnsi" w:hAnsiTheme="minorHAnsi" w:cstheme="minorHAnsi"/>
          <w:sz w:val="21"/>
          <w:szCs w:val="21"/>
        </w:rPr>
        <w:t xml:space="preserve">by </w:t>
      </w:r>
      <w:r w:rsidRPr="0089391C">
        <w:rPr>
          <w:rFonts w:asciiTheme="minorHAnsi" w:hAnsiTheme="minorHAnsi" w:cstheme="minorHAnsi"/>
          <w:sz w:val="21"/>
          <w:szCs w:val="21"/>
        </w:rPr>
        <w:t>lub podmioty, którym udostępniona zostanie dokumentacja post</w:t>
      </w:r>
      <w:r w:rsidR="0089391C">
        <w:rPr>
          <w:rFonts w:asciiTheme="minorHAnsi" w:hAnsiTheme="minorHAnsi" w:cstheme="minorHAnsi"/>
          <w:sz w:val="21"/>
          <w:szCs w:val="21"/>
        </w:rPr>
        <w:t>ępowania</w:t>
      </w:r>
      <w:r w:rsidRPr="0089391C">
        <w:rPr>
          <w:rFonts w:asciiTheme="minorHAnsi" w:hAnsiTheme="minorHAnsi" w:cstheme="minorHAnsi"/>
          <w:sz w:val="21"/>
          <w:szCs w:val="21"/>
        </w:rPr>
        <w:t>,</w:t>
      </w:r>
      <w:r w:rsidR="00294D25" w:rsidRPr="0089391C">
        <w:rPr>
          <w:rFonts w:asciiTheme="minorHAnsi" w:hAnsiTheme="minorHAnsi" w:cstheme="minorHAnsi"/>
          <w:sz w:val="21"/>
          <w:szCs w:val="21"/>
        </w:rPr>
        <w:t xml:space="preserve"> </w:t>
      </w:r>
      <w:r w:rsidRPr="0089391C">
        <w:rPr>
          <w:rFonts w:asciiTheme="minorHAnsi" w:hAnsiTheme="minorHAnsi" w:cstheme="minorHAnsi"/>
          <w:sz w:val="21"/>
          <w:szCs w:val="21"/>
        </w:rPr>
        <w:t xml:space="preserve">w szczególności w oparciu o § </w:t>
      </w:r>
      <w:r w:rsidRPr="0089391C">
        <w:rPr>
          <w:rFonts w:asciiTheme="minorHAnsi" w:eastAsia="TimesNewRoman" w:hAnsiTheme="minorHAnsi" w:cstheme="minorHAnsi"/>
          <w:sz w:val="21"/>
          <w:szCs w:val="21"/>
          <w:lang w:eastAsia="en-US"/>
        </w:rPr>
        <w:t>8 ust. 3 regulaminu</w:t>
      </w:r>
      <w:r w:rsidRPr="0089391C">
        <w:rPr>
          <w:rFonts w:asciiTheme="minorHAnsi" w:hAnsiTheme="minorHAnsi" w:cstheme="minorHAnsi"/>
          <w:sz w:val="21"/>
          <w:szCs w:val="21"/>
        </w:rPr>
        <w:t>;</w:t>
      </w:r>
    </w:p>
    <w:p w:rsidR="00306CEA" w:rsidRDefault="00306CEA" w:rsidP="00306CEA">
      <w:pPr>
        <w:widowControl w:val="0"/>
        <w:tabs>
          <w:tab w:val="left" w:pos="851"/>
        </w:tabs>
        <w:autoSpaceDE w:val="0"/>
        <w:autoSpaceDN w:val="0"/>
        <w:adjustRightInd w:val="0"/>
        <w:ind w:left="851" w:right="-36"/>
        <w:jc w:val="both"/>
        <w:rPr>
          <w:rFonts w:asciiTheme="minorHAnsi" w:hAnsiTheme="minorHAnsi" w:cstheme="minorHAnsi"/>
          <w:sz w:val="21"/>
          <w:szCs w:val="21"/>
        </w:rPr>
      </w:pPr>
    </w:p>
    <w:p w:rsidR="00306CEA" w:rsidRDefault="00306CEA" w:rsidP="00306CEA">
      <w:pPr>
        <w:widowControl w:val="0"/>
        <w:tabs>
          <w:tab w:val="left" w:pos="851"/>
        </w:tabs>
        <w:autoSpaceDE w:val="0"/>
        <w:autoSpaceDN w:val="0"/>
        <w:adjustRightInd w:val="0"/>
        <w:ind w:left="851" w:right="-36"/>
        <w:jc w:val="both"/>
        <w:rPr>
          <w:rFonts w:asciiTheme="minorHAnsi" w:hAnsiTheme="minorHAnsi" w:cstheme="minorHAnsi"/>
          <w:sz w:val="21"/>
          <w:szCs w:val="21"/>
        </w:rPr>
      </w:pPr>
    </w:p>
    <w:p w:rsidR="00FB2D08" w:rsidRPr="00BA04D8" w:rsidRDefault="005765B8" w:rsidP="009A6AF1">
      <w:pPr>
        <w:widowControl w:val="0"/>
        <w:numPr>
          <w:ilvl w:val="1"/>
          <w:numId w:val="28"/>
        </w:numPr>
        <w:tabs>
          <w:tab w:val="left" w:pos="851"/>
        </w:tabs>
        <w:autoSpaceDE w:val="0"/>
        <w:autoSpaceDN w:val="0"/>
        <w:adjustRightInd w:val="0"/>
        <w:ind w:left="851" w:right="-36" w:hanging="425"/>
        <w:jc w:val="both"/>
        <w:rPr>
          <w:rFonts w:asciiTheme="minorHAnsi" w:hAnsiTheme="minorHAnsi" w:cstheme="minorHAnsi"/>
          <w:sz w:val="21"/>
          <w:szCs w:val="21"/>
        </w:rPr>
      </w:pPr>
      <w:r w:rsidRPr="00BA04D8">
        <w:rPr>
          <w:rFonts w:asciiTheme="minorHAnsi" w:hAnsiTheme="minorHAnsi" w:cstheme="minorHAnsi"/>
          <w:sz w:val="21"/>
          <w:szCs w:val="21"/>
        </w:rPr>
        <w:lastRenderedPageBreak/>
        <w:t>Pani</w:t>
      </w:r>
      <w:r w:rsidR="0089391C">
        <w:rPr>
          <w:rFonts w:asciiTheme="minorHAnsi" w:hAnsiTheme="minorHAnsi" w:cstheme="minorHAnsi"/>
          <w:sz w:val="21"/>
          <w:szCs w:val="21"/>
        </w:rPr>
        <w:t xml:space="preserve"> </w:t>
      </w:r>
      <w:r w:rsidRPr="00BA04D8">
        <w:rPr>
          <w:rFonts w:asciiTheme="minorHAnsi" w:hAnsiTheme="minorHAnsi" w:cstheme="minorHAnsi"/>
          <w:sz w:val="21"/>
          <w:szCs w:val="21"/>
        </w:rPr>
        <w:t>/</w:t>
      </w:r>
      <w:r w:rsidR="0089391C">
        <w:rPr>
          <w:rFonts w:asciiTheme="minorHAnsi" w:hAnsiTheme="minorHAnsi" w:cstheme="minorHAnsi"/>
          <w:sz w:val="21"/>
          <w:szCs w:val="21"/>
        </w:rPr>
        <w:t xml:space="preserve"> </w:t>
      </w:r>
      <w:r w:rsidRPr="00BA04D8">
        <w:rPr>
          <w:rFonts w:asciiTheme="minorHAnsi" w:hAnsiTheme="minorHAnsi" w:cstheme="minorHAnsi"/>
          <w:sz w:val="21"/>
          <w:szCs w:val="21"/>
        </w:rPr>
        <w:t>Pana dane osobowe będą przechowywane przez okres 4 lat od dnia zakończenia postępowania o udzielenie zamówienia, a jeżeli czas trwania umowy przekracza 4 lata, okres przechowywania obejmuje ca</w:t>
      </w:r>
      <w:r w:rsidR="001A1345" w:rsidRPr="00BA04D8">
        <w:rPr>
          <w:rFonts w:asciiTheme="minorHAnsi" w:hAnsiTheme="minorHAnsi" w:cstheme="minorHAnsi"/>
          <w:sz w:val="21"/>
          <w:szCs w:val="21"/>
        </w:rPr>
        <w:t>ły czas trwania umowy;</w:t>
      </w:r>
    </w:p>
    <w:p w:rsidR="005765B8" w:rsidRPr="00BA04D8" w:rsidRDefault="005765B8" w:rsidP="009A6AF1">
      <w:pPr>
        <w:widowControl w:val="0"/>
        <w:numPr>
          <w:ilvl w:val="1"/>
          <w:numId w:val="28"/>
        </w:numPr>
        <w:tabs>
          <w:tab w:val="left" w:pos="851"/>
        </w:tabs>
        <w:autoSpaceDE w:val="0"/>
        <w:autoSpaceDN w:val="0"/>
        <w:adjustRightInd w:val="0"/>
        <w:ind w:left="851" w:right="-36" w:hanging="425"/>
        <w:jc w:val="both"/>
        <w:rPr>
          <w:rFonts w:asciiTheme="minorHAnsi" w:hAnsiTheme="minorHAnsi" w:cstheme="minorHAnsi"/>
          <w:sz w:val="21"/>
          <w:szCs w:val="21"/>
        </w:rPr>
      </w:pPr>
      <w:r w:rsidRPr="00BA04D8">
        <w:rPr>
          <w:rFonts w:asciiTheme="minorHAnsi" w:hAnsiTheme="minorHAnsi" w:cstheme="minorHAnsi"/>
          <w:sz w:val="21"/>
          <w:szCs w:val="21"/>
        </w:rPr>
        <w:t>W odniesieniu do Pani/Pana danych osobowych decyzje nie będą podejm</w:t>
      </w:r>
      <w:r w:rsidR="00D7098F" w:rsidRPr="00BA04D8">
        <w:rPr>
          <w:rFonts w:asciiTheme="minorHAnsi" w:hAnsiTheme="minorHAnsi" w:cstheme="minorHAnsi"/>
          <w:sz w:val="21"/>
          <w:szCs w:val="21"/>
        </w:rPr>
        <w:t xml:space="preserve">owane w sposób zautomatyzowany, </w:t>
      </w:r>
      <w:r w:rsidR="00CE0C62" w:rsidRPr="00BA04D8">
        <w:rPr>
          <w:rFonts w:asciiTheme="minorHAnsi" w:hAnsiTheme="minorHAnsi" w:cstheme="minorHAnsi"/>
          <w:sz w:val="21"/>
          <w:szCs w:val="21"/>
        </w:rPr>
        <w:t>stosowanie do art. 22 RODO</w:t>
      </w:r>
      <w:r w:rsidR="00D7098F" w:rsidRPr="00BA04D8">
        <w:rPr>
          <w:rFonts w:asciiTheme="minorHAnsi" w:hAnsiTheme="minorHAnsi" w:cstheme="minorHAnsi"/>
          <w:sz w:val="21"/>
          <w:szCs w:val="21"/>
        </w:rPr>
        <w:t>;</w:t>
      </w:r>
    </w:p>
    <w:p w:rsidR="00B35962" w:rsidRPr="00BA04D8" w:rsidRDefault="00D7098F" w:rsidP="009A6AF1">
      <w:pPr>
        <w:widowControl w:val="0"/>
        <w:numPr>
          <w:ilvl w:val="1"/>
          <w:numId w:val="28"/>
        </w:numPr>
        <w:tabs>
          <w:tab w:val="left" w:pos="851"/>
        </w:tabs>
        <w:autoSpaceDE w:val="0"/>
        <w:autoSpaceDN w:val="0"/>
        <w:adjustRightInd w:val="0"/>
        <w:ind w:left="851" w:right="-36" w:hanging="425"/>
        <w:jc w:val="both"/>
        <w:rPr>
          <w:rFonts w:asciiTheme="minorHAnsi" w:hAnsiTheme="minorHAnsi" w:cstheme="minorHAnsi"/>
          <w:sz w:val="21"/>
          <w:szCs w:val="21"/>
        </w:rPr>
      </w:pPr>
      <w:r w:rsidRPr="00BA04D8">
        <w:rPr>
          <w:rFonts w:asciiTheme="minorHAnsi" w:hAnsiTheme="minorHAnsi" w:cstheme="minorHAnsi"/>
          <w:sz w:val="21"/>
          <w:szCs w:val="21"/>
        </w:rPr>
        <w:t>P</w:t>
      </w:r>
      <w:r w:rsidR="005765B8" w:rsidRPr="00BA04D8">
        <w:rPr>
          <w:rFonts w:asciiTheme="minorHAnsi" w:hAnsiTheme="minorHAnsi" w:cstheme="minorHAnsi"/>
          <w:sz w:val="21"/>
          <w:szCs w:val="21"/>
        </w:rPr>
        <w:t>osiada Pani/Pan</w:t>
      </w:r>
      <w:r w:rsidR="00CB4C62" w:rsidRPr="00BA04D8">
        <w:rPr>
          <w:rFonts w:asciiTheme="minorHAnsi" w:hAnsiTheme="minorHAnsi" w:cstheme="minorHAnsi"/>
          <w:sz w:val="21"/>
          <w:szCs w:val="21"/>
        </w:rPr>
        <w:t>u</w:t>
      </w:r>
      <w:r w:rsidR="005765B8" w:rsidRPr="00BA04D8">
        <w:rPr>
          <w:rFonts w:asciiTheme="minorHAnsi" w:hAnsiTheme="minorHAnsi" w:cstheme="minorHAnsi"/>
          <w:sz w:val="21"/>
          <w:szCs w:val="21"/>
        </w:rPr>
        <w:t>:</w:t>
      </w:r>
    </w:p>
    <w:p w:rsidR="005765B8" w:rsidRPr="00BA04D8" w:rsidRDefault="00B35962" w:rsidP="009A6AF1">
      <w:pPr>
        <w:widowControl w:val="0"/>
        <w:numPr>
          <w:ilvl w:val="1"/>
          <w:numId w:val="30"/>
        </w:numPr>
        <w:tabs>
          <w:tab w:val="clear" w:pos="1440"/>
          <w:tab w:val="num" w:pos="1276"/>
        </w:tabs>
        <w:autoSpaceDE w:val="0"/>
        <w:autoSpaceDN w:val="0"/>
        <w:adjustRightInd w:val="0"/>
        <w:ind w:left="1276" w:right="-36" w:hanging="425"/>
        <w:jc w:val="both"/>
        <w:rPr>
          <w:rFonts w:asciiTheme="minorHAnsi" w:hAnsiTheme="minorHAnsi" w:cstheme="minorHAnsi"/>
          <w:sz w:val="21"/>
          <w:szCs w:val="21"/>
        </w:rPr>
      </w:pPr>
      <w:r w:rsidRPr="00BA04D8">
        <w:rPr>
          <w:rFonts w:asciiTheme="minorHAnsi" w:hAnsiTheme="minorHAnsi" w:cstheme="minorHAnsi"/>
          <w:sz w:val="21"/>
          <w:szCs w:val="21"/>
        </w:rPr>
        <w:t>N</w:t>
      </w:r>
      <w:r w:rsidR="00CB4C62" w:rsidRPr="00BA04D8">
        <w:rPr>
          <w:rFonts w:asciiTheme="minorHAnsi" w:hAnsiTheme="minorHAnsi" w:cstheme="minorHAnsi"/>
          <w:sz w:val="21"/>
          <w:szCs w:val="21"/>
        </w:rPr>
        <w:t>a podstawie a</w:t>
      </w:r>
      <w:r w:rsidR="005765B8" w:rsidRPr="00BA04D8">
        <w:rPr>
          <w:rFonts w:asciiTheme="minorHAnsi" w:hAnsiTheme="minorHAnsi" w:cstheme="minorHAnsi"/>
          <w:sz w:val="21"/>
          <w:szCs w:val="21"/>
        </w:rPr>
        <w:t>rt. 15 RODO</w:t>
      </w:r>
      <w:r w:rsidR="00CE0C62" w:rsidRPr="00BA04D8">
        <w:rPr>
          <w:rFonts w:asciiTheme="minorHAnsi" w:hAnsiTheme="minorHAnsi" w:cstheme="minorHAnsi"/>
          <w:sz w:val="21"/>
          <w:szCs w:val="21"/>
        </w:rPr>
        <w:t xml:space="preserve"> – </w:t>
      </w:r>
      <w:r w:rsidR="005765B8" w:rsidRPr="00BA04D8">
        <w:rPr>
          <w:rFonts w:asciiTheme="minorHAnsi" w:hAnsiTheme="minorHAnsi" w:cstheme="minorHAnsi"/>
          <w:sz w:val="21"/>
          <w:szCs w:val="21"/>
        </w:rPr>
        <w:t xml:space="preserve">prawo dostępu do danych </w:t>
      </w:r>
      <w:r w:rsidR="00CE0C62" w:rsidRPr="00BA04D8">
        <w:rPr>
          <w:rFonts w:asciiTheme="minorHAnsi" w:hAnsiTheme="minorHAnsi" w:cstheme="minorHAnsi"/>
          <w:sz w:val="21"/>
          <w:szCs w:val="21"/>
        </w:rPr>
        <w:t>osobowych Pani/Pana dotyczących,</w:t>
      </w:r>
      <w:r w:rsidR="00EE5A87" w:rsidRPr="00BA04D8">
        <w:rPr>
          <w:rFonts w:asciiTheme="minorHAnsi" w:hAnsiTheme="minorHAnsi" w:cstheme="minorHAnsi"/>
          <w:sz w:val="21"/>
          <w:szCs w:val="21"/>
        </w:rPr>
        <w:t xml:space="preserve"> </w:t>
      </w:r>
      <w:r w:rsidR="00CE0C62" w:rsidRPr="00BA04D8">
        <w:rPr>
          <w:rFonts w:asciiTheme="minorHAnsi" w:hAnsiTheme="minorHAnsi" w:cstheme="minorHAnsi"/>
          <w:sz w:val="21"/>
          <w:szCs w:val="21"/>
        </w:rPr>
        <w:t xml:space="preserve">przy czym </w:t>
      </w:r>
      <w:r w:rsidR="00A72841" w:rsidRPr="00BA04D8">
        <w:rPr>
          <w:rFonts w:asciiTheme="minorHAnsi" w:hAnsiTheme="minorHAnsi" w:cstheme="minorHAnsi"/>
          <w:sz w:val="21"/>
          <w:szCs w:val="21"/>
        </w:rPr>
        <w:br/>
      </w:r>
      <w:r w:rsidR="005765B8" w:rsidRPr="00BA04D8">
        <w:rPr>
          <w:rFonts w:asciiTheme="minorHAnsi" w:hAnsiTheme="minorHAnsi" w:cstheme="minorHAnsi"/>
          <w:sz w:val="21"/>
          <w:szCs w:val="21"/>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Pr="00BA04D8">
        <w:rPr>
          <w:rFonts w:asciiTheme="minorHAnsi" w:hAnsiTheme="minorHAnsi" w:cstheme="minorHAnsi"/>
          <w:sz w:val="21"/>
          <w:szCs w:val="21"/>
        </w:rPr>
        <w:t>;</w:t>
      </w:r>
    </w:p>
    <w:p w:rsidR="005765B8" w:rsidRPr="00BA04D8" w:rsidRDefault="00B35962" w:rsidP="009A6AF1">
      <w:pPr>
        <w:widowControl w:val="0"/>
        <w:numPr>
          <w:ilvl w:val="1"/>
          <w:numId w:val="30"/>
        </w:numPr>
        <w:tabs>
          <w:tab w:val="clear" w:pos="1440"/>
          <w:tab w:val="num" w:pos="1276"/>
        </w:tabs>
        <w:autoSpaceDE w:val="0"/>
        <w:autoSpaceDN w:val="0"/>
        <w:adjustRightInd w:val="0"/>
        <w:ind w:left="1276" w:right="-36" w:hanging="425"/>
        <w:jc w:val="both"/>
        <w:rPr>
          <w:rFonts w:asciiTheme="minorHAnsi" w:hAnsiTheme="minorHAnsi" w:cstheme="minorHAnsi"/>
          <w:sz w:val="21"/>
          <w:szCs w:val="21"/>
        </w:rPr>
      </w:pPr>
      <w:r w:rsidRPr="00BA04D8">
        <w:rPr>
          <w:rFonts w:asciiTheme="minorHAnsi" w:hAnsiTheme="minorHAnsi" w:cstheme="minorHAnsi"/>
          <w:sz w:val="21"/>
          <w:szCs w:val="21"/>
        </w:rPr>
        <w:t>N</w:t>
      </w:r>
      <w:r w:rsidR="00970D55" w:rsidRPr="00BA04D8">
        <w:rPr>
          <w:rFonts w:asciiTheme="minorHAnsi" w:hAnsiTheme="minorHAnsi" w:cstheme="minorHAnsi"/>
          <w:sz w:val="21"/>
          <w:szCs w:val="21"/>
        </w:rPr>
        <w:t>a podstawie ar</w:t>
      </w:r>
      <w:r w:rsidR="005765B8" w:rsidRPr="00BA04D8">
        <w:rPr>
          <w:rFonts w:asciiTheme="minorHAnsi" w:hAnsiTheme="minorHAnsi" w:cstheme="minorHAnsi"/>
          <w:sz w:val="21"/>
          <w:szCs w:val="21"/>
        </w:rPr>
        <w:t>t. 16 RODO</w:t>
      </w:r>
      <w:r w:rsidR="00CE0C62" w:rsidRPr="00BA04D8">
        <w:rPr>
          <w:rFonts w:asciiTheme="minorHAnsi" w:hAnsiTheme="minorHAnsi" w:cstheme="minorHAnsi"/>
          <w:sz w:val="21"/>
          <w:szCs w:val="21"/>
        </w:rPr>
        <w:t xml:space="preserve"> – </w:t>
      </w:r>
      <w:r w:rsidR="005765B8" w:rsidRPr="00BA04D8">
        <w:rPr>
          <w:rFonts w:asciiTheme="minorHAnsi" w:hAnsiTheme="minorHAnsi" w:cstheme="minorHAnsi"/>
          <w:sz w:val="21"/>
          <w:szCs w:val="21"/>
        </w:rPr>
        <w:t>prawo do sprostowania Pani/Pana danych osobowych, przy czym korzystanie z prawa do sprostowania nie może skutko</w:t>
      </w:r>
      <w:r w:rsidR="00D54C65" w:rsidRPr="00BA04D8">
        <w:rPr>
          <w:rFonts w:asciiTheme="minorHAnsi" w:hAnsiTheme="minorHAnsi" w:cstheme="minorHAnsi"/>
          <w:sz w:val="21"/>
          <w:szCs w:val="21"/>
        </w:rPr>
        <w:t xml:space="preserve">wać zmianą wyniku postępowania </w:t>
      </w:r>
      <w:r w:rsidR="005765B8" w:rsidRPr="00BA04D8">
        <w:rPr>
          <w:rFonts w:asciiTheme="minorHAnsi" w:hAnsiTheme="minorHAnsi" w:cstheme="minorHAnsi"/>
          <w:sz w:val="21"/>
          <w:szCs w:val="21"/>
        </w:rPr>
        <w:t>o udzielenie zamówienia publicznego ani zmianą postanowień umowy w zakresie niezgodn</w:t>
      </w:r>
      <w:r w:rsidR="00D54C65" w:rsidRPr="00BA04D8">
        <w:rPr>
          <w:rFonts w:asciiTheme="minorHAnsi" w:hAnsiTheme="minorHAnsi" w:cstheme="minorHAnsi"/>
          <w:sz w:val="21"/>
          <w:szCs w:val="21"/>
        </w:rPr>
        <w:t xml:space="preserve">ym </w:t>
      </w:r>
      <w:r w:rsidR="005765B8" w:rsidRPr="00BA04D8">
        <w:rPr>
          <w:rFonts w:asciiTheme="minorHAnsi" w:hAnsiTheme="minorHAnsi" w:cstheme="minorHAnsi"/>
          <w:sz w:val="21"/>
          <w:szCs w:val="21"/>
        </w:rPr>
        <w:t>z regulaminem oraz nie może naruszać integralności protokołu oraz jego załączników</w:t>
      </w:r>
      <w:r w:rsidRPr="00BA04D8">
        <w:rPr>
          <w:rFonts w:asciiTheme="minorHAnsi" w:hAnsiTheme="minorHAnsi" w:cstheme="minorHAnsi"/>
          <w:sz w:val="21"/>
          <w:szCs w:val="21"/>
        </w:rPr>
        <w:t>;</w:t>
      </w:r>
    </w:p>
    <w:p w:rsidR="005765B8" w:rsidRPr="00306CEA" w:rsidRDefault="00B35962" w:rsidP="00306CEA">
      <w:pPr>
        <w:widowControl w:val="0"/>
        <w:numPr>
          <w:ilvl w:val="1"/>
          <w:numId w:val="30"/>
        </w:numPr>
        <w:tabs>
          <w:tab w:val="clear" w:pos="1440"/>
          <w:tab w:val="num" w:pos="1276"/>
        </w:tabs>
        <w:autoSpaceDE w:val="0"/>
        <w:autoSpaceDN w:val="0"/>
        <w:adjustRightInd w:val="0"/>
        <w:ind w:left="1276" w:right="-36" w:hanging="425"/>
        <w:jc w:val="both"/>
        <w:rPr>
          <w:rFonts w:asciiTheme="minorHAnsi" w:hAnsiTheme="minorHAnsi" w:cstheme="minorHAnsi"/>
          <w:sz w:val="21"/>
          <w:szCs w:val="21"/>
        </w:rPr>
      </w:pPr>
      <w:r w:rsidRPr="00BA04D8">
        <w:rPr>
          <w:rFonts w:asciiTheme="minorHAnsi" w:hAnsiTheme="minorHAnsi" w:cstheme="minorHAnsi"/>
          <w:sz w:val="21"/>
          <w:szCs w:val="21"/>
        </w:rPr>
        <w:t>N</w:t>
      </w:r>
      <w:r w:rsidR="00970D55" w:rsidRPr="00BA04D8">
        <w:rPr>
          <w:rFonts w:asciiTheme="minorHAnsi" w:hAnsiTheme="minorHAnsi" w:cstheme="minorHAnsi"/>
          <w:sz w:val="21"/>
          <w:szCs w:val="21"/>
        </w:rPr>
        <w:t>a podstawie a</w:t>
      </w:r>
      <w:r w:rsidR="005765B8" w:rsidRPr="00BA04D8">
        <w:rPr>
          <w:rFonts w:asciiTheme="minorHAnsi" w:hAnsiTheme="minorHAnsi" w:cstheme="minorHAnsi"/>
          <w:sz w:val="21"/>
          <w:szCs w:val="21"/>
        </w:rPr>
        <w:t>rt. 18 RODO</w:t>
      </w:r>
      <w:r w:rsidR="00CE0C62" w:rsidRPr="00BA04D8">
        <w:rPr>
          <w:rFonts w:asciiTheme="minorHAnsi" w:hAnsiTheme="minorHAnsi" w:cstheme="minorHAnsi"/>
          <w:sz w:val="21"/>
          <w:szCs w:val="21"/>
        </w:rPr>
        <w:t xml:space="preserve"> – </w:t>
      </w:r>
      <w:r w:rsidR="005765B8" w:rsidRPr="00BA04D8">
        <w:rPr>
          <w:rFonts w:asciiTheme="minorHAnsi" w:hAnsiTheme="minorHAnsi" w:cstheme="minorHAnsi"/>
          <w:sz w:val="21"/>
          <w:szCs w:val="21"/>
        </w:rPr>
        <w:t>prawo żądania od administratora ograniczenia przetwarzania danych osobowych z zastrzeżeniem przypadków, o których mowa w art. 18 ust. 2 RODO</w:t>
      </w:r>
      <w:r w:rsidR="00CE0C62" w:rsidRPr="00BA04D8">
        <w:rPr>
          <w:rFonts w:asciiTheme="minorHAnsi" w:hAnsiTheme="minorHAnsi" w:cstheme="minorHAnsi"/>
          <w:sz w:val="21"/>
          <w:szCs w:val="21"/>
        </w:rPr>
        <w:t>,</w:t>
      </w:r>
      <w:r w:rsidR="005765B8" w:rsidRPr="00BA04D8">
        <w:rPr>
          <w:rFonts w:asciiTheme="minorHAnsi" w:hAnsiTheme="minorHAnsi" w:cstheme="minorHAnsi"/>
          <w:sz w:val="21"/>
          <w:szCs w:val="21"/>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306CEA">
        <w:rPr>
          <w:rFonts w:asciiTheme="minorHAnsi" w:hAnsiTheme="minorHAnsi" w:cstheme="minorHAnsi"/>
          <w:sz w:val="21"/>
          <w:szCs w:val="21"/>
        </w:rPr>
        <w:t xml:space="preserve"> </w:t>
      </w:r>
      <w:r w:rsidR="005765B8" w:rsidRPr="00306CEA">
        <w:rPr>
          <w:rFonts w:asciiTheme="minorHAnsi" w:hAnsiTheme="minorHAnsi" w:cstheme="minorHAnsi"/>
          <w:sz w:val="21"/>
          <w:szCs w:val="21"/>
        </w:rPr>
        <w:t>wystąpienie z żądaniem, o którym mowa w art. 18 ust. 1 RODO, nie ogranicza przetwarzania danych osobowych do czasu zakończenia postępowania o udzielenie zamówienia publicznego</w:t>
      </w:r>
      <w:r w:rsidRPr="00306CEA">
        <w:rPr>
          <w:rFonts w:asciiTheme="minorHAnsi" w:hAnsiTheme="minorHAnsi" w:cstheme="minorHAnsi"/>
          <w:sz w:val="21"/>
          <w:szCs w:val="21"/>
        </w:rPr>
        <w:t>;</w:t>
      </w:r>
    </w:p>
    <w:p w:rsidR="008A146F" w:rsidRPr="00BA04D8" w:rsidRDefault="00B35962" w:rsidP="009A6AF1">
      <w:pPr>
        <w:widowControl w:val="0"/>
        <w:numPr>
          <w:ilvl w:val="1"/>
          <w:numId w:val="30"/>
        </w:numPr>
        <w:tabs>
          <w:tab w:val="clear" w:pos="1440"/>
          <w:tab w:val="num" w:pos="1276"/>
        </w:tabs>
        <w:autoSpaceDE w:val="0"/>
        <w:autoSpaceDN w:val="0"/>
        <w:adjustRightInd w:val="0"/>
        <w:ind w:left="1276" w:right="-36" w:hanging="425"/>
        <w:jc w:val="both"/>
        <w:rPr>
          <w:rFonts w:asciiTheme="minorHAnsi" w:hAnsiTheme="minorHAnsi" w:cstheme="minorHAnsi"/>
          <w:sz w:val="21"/>
          <w:szCs w:val="21"/>
        </w:rPr>
      </w:pPr>
      <w:r w:rsidRPr="00BA04D8">
        <w:rPr>
          <w:rFonts w:asciiTheme="minorHAnsi" w:hAnsiTheme="minorHAnsi" w:cstheme="minorHAnsi"/>
          <w:sz w:val="21"/>
          <w:szCs w:val="21"/>
        </w:rPr>
        <w:t>P</w:t>
      </w:r>
      <w:r w:rsidR="005765B8" w:rsidRPr="00BA04D8">
        <w:rPr>
          <w:rFonts w:asciiTheme="minorHAnsi" w:hAnsiTheme="minorHAnsi" w:cstheme="minorHAnsi"/>
          <w:sz w:val="21"/>
          <w:szCs w:val="21"/>
        </w:rPr>
        <w:t xml:space="preserve">rawo do wniesienia skargi do Prezesa Urzędu Ochrony Danych Osobowych, jeśli uzna Pani/Pan, </w:t>
      </w:r>
      <w:r w:rsidR="005765B8" w:rsidRPr="00BA04D8">
        <w:rPr>
          <w:rFonts w:asciiTheme="minorHAnsi" w:hAnsiTheme="minorHAnsi" w:cstheme="minorHAnsi"/>
          <w:sz w:val="21"/>
          <w:szCs w:val="21"/>
        </w:rPr>
        <w:br/>
        <w:t>że przetwarzanie danych osobowych Pani/Pana dotyczących narusza przepisy RODO;</w:t>
      </w:r>
    </w:p>
    <w:p w:rsidR="00B35962" w:rsidRPr="00BA04D8" w:rsidRDefault="008A146F" w:rsidP="009A6AF1">
      <w:pPr>
        <w:widowControl w:val="0"/>
        <w:numPr>
          <w:ilvl w:val="1"/>
          <w:numId w:val="28"/>
        </w:numPr>
        <w:tabs>
          <w:tab w:val="left" w:pos="851"/>
        </w:tabs>
        <w:autoSpaceDE w:val="0"/>
        <w:autoSpaceDN w:val="0"/>
        <w:adjustRightInd w:val="0"/>
        <w:ind w:left="851" w:right="-36" w:hanging="425"/>
        <w:jc w:val="both"/>
        <w:rPr>
          <w:rFonts w:asciiTheme="minorHAnsi" w:hAnsiTheme="minorHAnsi" w:cstheme="minorHAnsi"/>
          <w:sz w:val="21"/>
          <w:szCs w:val="21"/>
        </w:rPr>
      </w:pPr>
      <w:r w:rsidRPr="00BA04D8">
        <w:rPr>
          <w:rFonts w:asciiTheme="minorHAnsi" w:hAnsiTheme="minorHAnsi" w:cstheme="minorHAnsi"/>
          <w:sz w:val="21"/>
          <w:szCs w:val="21"/>
        </w:rPr>
        <w:t>N</w:t>
      </w:r>
      <w:r w:rsidR="005765B8" w:rsidRPr="00BA04D8">
        <w:rPr>
          <w:rFonts w:asciiTheme="minorHAnsi" w:hAnsiTheme="minorHAnsi" w:cstheme="minorHAnsi"/>
          <w:sz w:val="21"/>
          <w:szCs w:val="21"/>
        </w:rPr>
        <w:t>ie przysługuje Pani/Panu</w:t>
      </w:r>
      <w:r w:rsidR="00D7098F" w:rsidRPr="00BA04D8">
        <w:rPr>
          <w:rFonts w:asciiTheme="minorHAnsi" w:hAnsiTheme="minorHAnsi" w:cstheme="minorHAnsi"/>
          <w:sz w:val="21"/>
          <w:szCs w:val="21"/>
        </w:rPr>
        <w:t xml:space="preserve"> prawo do</w:t>
      </w:r>
      <w:r w:rsidR="005765B8" w:rsidRPr="00BA04D8">
        <w:rPr>
          <w:rFonts w:asciiTheme="minorHAnsi" w:hAnsiTheme="minorHAnsi" w:cstheme="minorHAnsi"/>
          <w:sz w:val="21"/>
          <w:szCs w:val="21"/>
        </w:rPr>
        <w:t>:</w:t>
      </w:r>
    </w:p>
    <w:p w:rsidR="005765B8" w:rsidRPr="00BA04D8" w:rsidRDefault="00B35962" w:rsidP="009A6AF1">
      <w:pPr>
        <w:widowControl w:val="0"/>
        <w:numPr>
          <w:ilvl w:val="1"/>
          <w:numId w:val="27"/>
        </w:numPr>
        <w:tabs>
          <w:tab w:val="left" w:pos="1276"/>
        </w:tabs>
        <w:autoSpaceDE w:val="0"/>
        <w:autoSpaceDN w:val="0"/>
        <w:adjustRightInd w:val="0"/>
        <w:ind w:left="1276" w:right="-36" w:hanging="425"/>
        <w:jc w:val="both"/>
        <w:rPr>
          <w:rFonts w:asciiTheme="minorHAnsi" w:hAnsiTheme="minorHAnsi" w:cstheme="minorHAnsi"/>
          <w:sz w:val="21"/>
          <w:szCs w:val="21"/>
        </w:rPr>
      </w:pPr>
      <w:r w:rsidRPr="00BA04D8">
        <w:rPr>
          <w:rFonts w:asciiTheme="minorHAnsi" w:hAnsiTheme="minorHAnsi" w:cstheme="minorHAnsi"/>
          <w:sz w:val="21"/>
          <w:szCs w:val="21"/>
        </w:rPr>
        <w:t>U</w:t>
      </w:r>
      <w:r w:rsidR="00D7098F" w:rsidRPr="00BA04D8">
        <w:rPr>
          <w:rFonts w:asciiTheme="minorHAnsi" w:hAnsiTheme="minorHAnsi" w:cstheme="minorHAnsi"/>
          <w:sz w:val="21"/>
          <w:szCs w:val="21"/>
        </w:rPr>
        <w:t xml:space="preserve">sunięcia danych osobowych, </w:t>
      </w:r>
      <w:r w:rsidR="005765B8" w:rsidRPr="00BA04D8">
        <w:rPr>
          <w:rFonts w:asciiTheme="minorHAnsi" w:hAnsiTheme="minorHAnsi" w:cstheme="minorHAnsi"/>
          <w:sz w:val="21"/>
          <w:szCs w:val="21"/>
        </w:rPr>
        <w:t>w związku z art. 17 ust. 3 lit. b, d lub e RODO</w:t>
      </w:r>
      <w:r w:rsidRPr="00BA04D8">
        <w:rPr>
          <w:rFonts w:asciiTheme="minorHAnsi" w:hAnsiTheme="minorHAnsi" w:cstheme="minorHAnsi"/>
          <w:sz w:val="21"/>
          <w:szCs w:val="21"/>
        </w:rPr>
        <w:t>;</w:t>
      </w:r>
    </w:p>
    <w:p w:rsidR="005765B8" w:rsidRPr="00BA04D8" w:rsidRDefault="00B35962" w:rsidP="009A6AF1">
      <w:pPr>
        <w:widowControl w:val="0"/>
        <w:numPr>
          <w:ilvl w:val="1"/>
          <w:numId w:val="27"/>
        </w:numPr>
        <w:tabs>
          <w:tab w:val="left" w:pos="1276"/>
        </w:tabs>
        <w:autoSpaceDE w:val="0"/>
        <w:autoSpaceDN w:val="0"/>
        <w:adjustRightInd w:val="0"/>
        <w:ind w:left="1276" w:right="-36" w:hanging="425"/>
        <w:jc w:val="both"/>
        <w:rPr>
          <w:rFonts w:asciiTheme="minorHAnsi" w:hAnsiTheme="minorHAnsi" w:cstheme="minorHAnsi"/>
          <w:sz w:val="21"/>
          <w:szCs w:val="21"/>
        </w:rPr>
      </w:pPr>
      <w:r w:rsidRPr="00BA04D8">
        <w:rPr>
          <w:rFonts w:asciiTheme="minorHAnsi" w:hAnsiTheme="minorHAnsi" w:cstheme="minorHAnsi"/>
          <w:sz w:val="21"/>
          <w:szCs w:val="21"/>
        </w:rPr>
        <w:t>P</w:t>
      </w:r>
      <w:r w:rsidR="005765B8" w:rsidRPr="00BA04D8">
        <w:rPr>
          <w:rFonts w:asciiTheme="minorHAnsi" w:hAnsiTheme="minorHAnsi" w:cstheme="minorHAnsi"/>
          <w:sz w:val="21"/>
          <w:szCs w:val="21"/>
        </w:rPr>
        <w:t>rzenoszenia danych osobowych, o którym mowa w art. 20 RODO</w:t>
      </w:r>
      <w:r w:rsidRPr="00BA04D8">
        <w:rPr>
          <w:rFonts w:asciiTheme="minorHAnsi" w:hAnsiTheme="minorHAnsi" w:cstheme="minorHAnsi"/>
          <w:sz w:val="21"/>
          <w:szCs w:val="21"/>
        </w:rPr>
        <w:t>;</w:t>
      </w:r>
    </w:p>
    <w:p w:rsidR="005765B8" w:rsidRPr="00BA04D8" w:rsidRDefault="00B35962" w:rsidP="009A6AF1">
      <w:pPr>
        <w:widowControl w:val="0"/>
        <w:numPr>
          <w:ilvl w:val="1"/>
          <w:numId w:val="27"/>
        </w:numPr>
        <w:tabs>
          <w:tab w:val="left" w:pos="1276"/>
        </w:tabs>
        <w:autoSpaceDE w:val="0"/>
        <w:autoSpaceDN w:val="0"/>
        <w:adjustRightInd w:val="0"/>
        <w:ind w:left="1276" w:right="-36" w:hanging="425"/>
        <w:jc w:val="both"/>
        <w:rPr>
          <w:rFonts w:asciiTheme="minorHAnsi" w:hAnsiTheme="minorHAnsi" w:cstheme="minorHAnsi"/>
          <w:sz w:val="21"/>
          <w:szCs w:val="21"/>
        </w:rPr>
      </w:pPr>
      <w:r w:rsidRPr="00BA04D8">
        <w:rPr>
          <w:rFonts w:asciiTheme="minorHAnsi" w:hAnsiTheme="minorHAnsi" w:cstheme="minorHAnsi"/>
          <w:sz w:val="21"/>
          <w:szCs w:val="21"/>
        </w:rPr>
        <w:t>S</w:t>
      </w:r>
      <w:r w:rsidR="00CE0C62" w:rsidRPr="00BA04D8">
        <w:rPr>
          <w:rFonts w:asciiTheme="minorHAnsi" w:hAnsiTheme="minorHAnsi" w:cstheme="minorHAnsi"/>
          <w:sz w:val="21"/>
          <w:szCs w:val="21"/>
        </w:rPr>
        <w:t>przeciwu</w:t>
      </w:r>
      <w:r w:rsidR="005765B8" w:rsidRPr="00BA04D8">
        <w:rPr>
          <w:rFonts w:asciiTheme="minorHAnsi" w:hAnsiTheme="minorHAnsi" w:cstheme="minorHAnsi"/>
          <w:sz w:val="21"/>
          <w:szCs w:val="21"/>
        </w:rPr>
        <w:t xml:space="preserve"> wobec przetwarzania danych osobowych, </w:t>
      </w:r>
      <w:r w:rsidR="00CE0C62" w:rsidRPr="00BA04D8">
        <w:rPr>
          <w:rFonts w:asciiTheme="minorHAnsi" w:hAnsiTheme="minorHAnsi" w:cstheme="minorHAnsi"/>
          <w:sz w:val="21"/>
          <w:szCs w:val="21"/>
        </w:rPr>
        <w:t>na podstawie art. 21 RODO,</w:t>
      </w:r>
      <w:r w:rsidR="00AE23BE" w:rsidRPr="00BA04D8">
        <w:rPr>
          <w:rFonts w:asciiTheme="minorHAnsi" w:hAnsiTheme="minorHAnsi" w:cstheme="minorHAnsi"/>
          <w:sz w:val="21"/>
          <w:szCs w:val="21"/>
        </w:rPr>
        <w:t xml:space="preserve"> </w:t>
      </w:r>
      <w:r w:rsidR="005765B8" w:rsidRPr="00BA04D8">
        <w:rPr>
          <w:rFonts w:asciiTheme="minorHAnsi" w:hAnsiTheme="minorHAnsi" w:cstheme="minorHAnsi"/>
          <w:sz w:val="21"/>
          <w:szCs w:val="21"/>
        </w:rPr>
        <w:t>gdyż podstawą prawną przetwarzania Pani/Pana danych osobowych jest art. 6 ust. 1 lit. c RODO.</w:t>
      </w:r>
    </w:p>
    <w:p w:rsidR="00DA70F5" w:rsidRPr="00BA04D8" w:rsidRDefault="00DA70F5" w:rsidP="009A6AF1">
      <w:pPr>
        <w:widowControl w:val="0"/>
        <w:numPr>
          <w:ilvl w:val="0"/>
          <w:numId w:val="28"/>
        </w:numPr>
        <w:tabs>
          <w:tab w:val="left" w:pos="426"/>
        </w:tabs>
        <w:autoSpaceDE w:val="0"/>
        <w:autoSpaceDN w:val="0"/>
        <w:adjustRightInd w:val="0"/>
        <w:ind w:left="426" w:right="-36" w:hanging="426"/>
        <w:jc w:val="both"/>
        <w:rPr>
          <w:rFonts w:asciiTheme="minorHAnsi" w:hAnsiTheme="minorHAnsi" w:cstheme="minorHAnsi"/>
          <w:sz w:val="21"/>
          <w:szCs w:val="21"/>
        </w:rPr>
      </w:pPr>
      <w:r w:rsidRPr="00BA04D8">
        <w:rPr>
          <w:rFonts w:asciiTheme="minorHAnsi" w:hAnsiTheme="minorHAnsi" w:cstheme="minorHAnsi"/>
          <w:sz w:val="21"/>
          <w:szCs w:val="21"/>
        </w:rPr>
        <w:t>Jednocześnie z</w:t>
      </w:r>
      <w:r w:rsidR="006726AA" w:rsidRPr="00BA04D8">
        <w:rPr>
          <w:rFonts w:asciiTheme="minorHAnsi" w:hAnsiTheme="minorHAnsi" w:cstheme="minorHAnsi"/>
          <w:sz w:val="21"/>
          <w:szCs w:val="21"/>
        </w:rPr>
        <w:t>amawi</w:t>
      </w:r>
      <w:r w:rsidRPr="00BA04D8">
        <w:rPr>
          <w:rFonts w:asciiTheme="minorHAnsi" w:hAnsiTheme="minorHAnsi" w:cstheme="minorHAnsi"/>
          <w:sz w:val="21"/>
          <w:szCs w:val="21"/>
        </w:rPr>
        <w:t>ający przypomina o ciążącym na w</w:t>
      </w:r>
      <w:r w:rsidR="006726AA" w:rsidRPr="00BA04D8">
        <w:rPr>
          <w:rFonts w:asciiTheme="minorHAnsi" w:hAnsiTheme="minorHAnsi" w:cstheme="minorHAnsi"/>
          <w:sz w:val="21"/>
          <w:szCs w:val="21"/>
        </w:rPr>
        <w:t>ykonawcy obowiązku informacyjnym wynika</w:t>
      </w:r>
      <w:r w:rsidRPr="00BA04D8">
        <w:rPr>
          <w:rFonts w:asciiTheme="minorHAnsi" w:hAnsiTheme="minorHAnsi" w:cstheme="minorHAnsi"/>
          <w:sz w:val="21"/>
          <w:szCs w:val="21"/>
        </w:rPr>
        <w:t xml:space="preserve">jącym </w:t>
      </w:r>
      <w:r w:rsidR="006726AA" w:rsidRPr="00BA04D8">
        <w:rPr>
          <w:rFonts w:asciiTheme="minorHAnsi" w:hAnsiTheme="minorHAnsi" w:cstheme="minorHAnsi"/>
          <w:sz w:val="21"/>
          <w:szCs w:val="21"/>
        </w:rPr>
        <w:t>z art. 14 RODO względem osób fizycznych, których dane przekazane zo</w:t>
      </w:r>
      <w:r w:rsidRPr="00BA04D8">
        <w:rPr>
          <w:rFonts w:asciiTheme="minorHAnsi" w:hAnsiTheme="minorHAnsi" w:cstheme="minorHAnsi"/>
          <w:sz w:val="21"/>
          <w:szCs w:val="21"/>
        </w:rPr>
        <w:t xml:space="preserve">staną zamawiającemu w związku </w:t>
      </w:r>
      <w:r w:rsidR="006726AA" w:rsidRPr="00BA04D8">
        <w:rPr>
          <w:rFonts w:asciiTheme="minorHAnsi" w:hAnsiTheme="minorHAnsi" w:cstheme="minorHAnsi"/>
          <w:sz w:val="21"/>
          <w:szCs w:val="21"/>
        </w:rPr>
        <w:t>z prowadzonym postę</w:t>
      </w:r>
      <w:r w:rsidRPr="00BA04D8">
        <w:rPr>
          <w:rFonts w:asciiTheme="minorHAnsi" w:hAnsiTheme="minorHAnsi" w:cstheme="minorHAnsi"/>
          <w:sz w:val="21"/>
          <w:szCs w:val="21"/>
        </w:rPr>
        <w:t>powaniem i które z</w:t>
      </w:r>
      <w:r w:rsidR="006726AA" w:rsidRPr="00BA04D8">
        <w:rPr>
          <w:rFonts w:asciiTheme="minorHAnsi" w:hAnsiTheme="minorHAnsi" w:cstheme="minorHAnsi"/>
          <w:sz w:val="21"/>
          <w:szCs w:val="21"/>
        </w:rPr>
        <w:t>amawiający pośrednio pozyska</w:t>
      </w:r>
      <w:r w:rsidRPr="00BA04D8">
        <w:rPr>
          <w:rFonts w:asciiTheme="minorHAnsi" w:hAnsiTheme="minorHAnsi" w:cstheme="minorHAnsi"/>
          <w:sz w:val="21"/>
          <w:szCs w:val="21"/>
        </w:rPr>
        <w:t xml:space="preserve"> od wykonawcy biorącego udział </w:t>
      </w:r>
      <w:r w:rsidR="006726AA" w:rsidRPr="00BA04D8">
        <w:rPr>
          <w:rFonts w:asciiTheme="minorHAnsi" w:hAnsiTheme="minorHAnsi" w:cstheme="minorHAnsi"/>
          <w:sz w:val="21"/>
          <w:szCs w:val="21"/>
        </w:rPr>
        <w:t xml:space="preserve">w postępowaniu, chyba </w:t>
      </w:r>
      <w:r w:rsidR="00557695" w:rsidRPr="00BA04D8">
        <w:rPr>
          <w:rFonts w:asciiTheme="minorHAnsi" w:hAnsiTheme="minorHAnsi" w:cstheme="minorHAnsi"/>
          <w:sz w:val="21"/>
          <w:szCs w:val="21"/>
        </w:rPr>
        <w:br/>
      </w:r>
      <w:r w:rsidR="006726AA" w:rsidRPr="00BA04D8">
        <w:rPr>
          <w:rFonts w:asciiTheme="minorHAnsi" w:hAnsiTheme="minorHAnsi" w:cstheme="minorHAnsi"/>
          <w:sz w:val="21"/>
          <w:szCs w:val="21"/>
        </w:rPr>
        <w:t>że ma zastosowanie co najmniej jedno z wyłączeń, o których mowa w art. 14 ust. 5 RODO.</w:t>
      </w:r>
    </w:p>
    <w:p w:rsidR="006726AA" w:rsidRPr="00BA04D8" w:rsidRDefault="006726AA" w:rsidP="009A6AF1">
      <w:pPr>
        <w:widowControl w:val="0"/>
        <w:numPr>
          <w:ilvl w:val="0"/>
          <w:numId w:val="28"/>
        </w:numPr>
        <w:autoSpaceDE w:val="0"/>
        <w:autoSpaceDN w:val="0"/>
        <w:adjustRightInd w:val="0"/>
        <w:ind w:left="426" w:right="-36" w:hanging="426"/>
        <w:jc w:val="both"/>
        <w:rPr>
          <w:rFonts w:asciiTheme="minorHAnsi" w:hAnsiTheme="minorHAnsi" w:cstheme="minorHAnsi"/>
          <w:sz w:val="21"/>
          <w:szCs w:val="21"/>
        </w:rPr>
      </w:pPr>
      <w:r w:rsidRPr="00BA04D8">
        <w:rPr>
          <w:rFonts w:asciiTheme="minorHAnsi" w:hAnsiTheme="minorHAnsi" w:cstheme="minorHAnsi"/>
          <w:sz w:val="21"/>
          <w:szCs w:val="21"/>
        </w:rPr>
        <w:t>Skorzystanie przez osobę, której dane osobowe dotyczą, z uprawnienia do sprostowania lub uzupełnie</w:t>
      </w:r>
      <w:r w:rsidR="00DA70F5" w:rsidRPr="00BA04D8">
        <w:rPr>
          <w:rFonts w:asciiTheme="minorHAnsi" w:hAnsiTheme="minorHAnsi" w:cstheme="minorHAnsi"/>
          <w:sz w:val="21"/>
          <w:szCs w:val="21"/>
        </w:rPr>
        <w:t xml:space="preserve">nia, </w:t>
      </w:r>
      <w:r w:rsidRPr="00BA04D8">
        <w:rPr>
          <w:rFonts w:asciiTheme="minorHAnsi" w:hAnsiTheme="minorHAnsi" w:cstheme="minorHAnsi"/>
          <w:sz w:val="21"/>
          <w:szCs w:val="21"/>
        </w:rPr>
        <w:t>o którym mowa w art. 16 RODO, nie może skutkować zmianą wyniku postępowania o udzielenie zamówienia ani zmianą postanowień umowy w</w:t>
      </w:r>
      <w:r w:rsidR="00E71724" w:rsidRPr="00BA04D8">
        <w:rPr>
          <w:rFonts w:asciiTheme="minorHAnsi" w:hAnsiTheme="minorHAnsi" w:cstheme="minorHAnsi"/>
          <w:sz w:val="21"/>
          <w:szCs w:val="21"/>
        </w:rPr>
        <w:t xml:space="preserve"> sprawie zamówienia, </w:t>
      </w:r>
      <w:r w:rsidRPr="00BA04D8">
        <w:rPr>
          <w:rFonts w:asciiTheme="minorHAnsi" w:hAnsiTheme="minorHAnsi" w:cstheme="minorHAnsi"/>
          <w:sz w:val="21"/>
          <w:szCs w:val="21"/>
        </w:rPr>
        <w:t>w zakresi</w:t>
      </w:r>
      <w:r w:rsidR="00DA70F5" w:rsidRPr="00BA04D8">
        <w:rPr>
          <w:rFonts w:asciiTheme="minorHAnsi" w:hAnsiTheme="minorHAnsi" w:cstheme="minorHAnsi"/>
          <w:sz w:val="21"/>
          <w:szCs w:val="21"/>
        </w:rPr>
        <w:t>e niezgodnym z regulaminem</w:t>
      </w:r>
      <w:r w:rsidRPr="00BA04D8">
        <w:rPr>
          <w:rFonts w:asciiTheme="minorHAnsi" w:hAnsiTheme="minorHAnsi" w:cstheme="minorHAnsi"/>
          <w:sz w:val="21"/>
          <w:szCs w:val="21"/>
        </w:rPr>
        <w:t>.</w:t>
      </w:r>
    </w:p>
    <w:p w:rsidR="006726AA" w:rsidRPr="00BA04D8" w:rsidRDefault="006726AA" w:rsidP="009A6AF1">
      <w:pPr>
        <w:widowControl w:val="0"/>
        <w:numPr>
          <w:ilvl w:val="0"/>
          <w:numId w:val="28"/>
        </w:numPr>
        <w:autoSpaceDE w:val="0"/>
        <w:autoSpaceDN w:val="0"/>
        <w:adjustRightInd w:val="0"/>
        <w:ind w:left="426" w:right="-36" w:hanging="426"/>
        <w:jc w:val="both"/>
        <w:rPr>
          <w:rFonts w:asciiTheme="minorHAnsi" w:hAnsiTheme="minorHAnsi" w:cstheme="minorHAnsi"/>
          <w:sz w:val="21"/>
          <w:szCs w:val="21"/>
        </w:rPr>
      </w:pPr>
      <w:r w:rsidRPr="00BA04D8">
        <w:rPr>
          <w:rFonts w:asciiTheme="minorHAnsi" w:hAnsiTheme="minorHAnsi" w:cstheme="minorHAnsi"/>
          <w:sz w:val="21"/>
          <w:szCs w:val="21"/>
        </w:rPr>
        <w:t>W postępowaniu o udzielenie zamówienia zgłoszenie żądania ograniczeni</w:t>
      </w:r>
      <w:r w:rsidR="00DA70F5" w:rsidRPr="00BA04D8">
        <w:rPr>
          <w:rFonts w:asciiTheme="minorHAnsi" w:hAnsiTheme="minorHAnsi" w:cstheme="minorHAnsi"/>
          <w:sz w:val="21"/>
          <w:szCs w:val="21"/>
        </w:rPr>
        <w:t xml:space="preserve">a przetwarzania, o którym mowa </w:t>
      </w:r>
      <w:r w:rsidRPr="00BA04D8">
        <w:rPr>
          <w:rFonts w:asciiTheme="minorHAnsi" w:hAnsiTheme="minorHAnsi" w:cstheme="minorHAnsi"/>
          <w:sz w:val="21"/>
          <w:szCs w:val="21"/>
        </w:rPr>
        <w:t>w art. 18</w:t>
      </w:r>
      <w:r w:rsidR="00163FA5">
        <w:rPr>
          <w:rFonts w:asciiTheme="minorHAnsi" w:hAnsiTheme="minorHAnsi" w:cstheme="minorHAnsi"/>
          <w:sz w:val="21"/>
          <w:szCs w:val="21"/>
        </w:rPr>
        <w:t xml:space="preserve"> </w:t>
      </w:r>
      <w:r w:rsidRPr="00BA04D8">
        <w:rPr>
          <w:rFonts w:asciiTheme="minorHAnsi" w:hAnsiTheme="minorHAnsi" w:cstheme="minorHAnsi"/>
          <w:sz w:val="21"/>
          <w:szCs w:val="21"/>
        </w:rPr>
        <w:t>ust. 1 RODO, nie ogranicza przetwarzania danych osobowych do czasu zakończenia tego postępowania.</w:t>
      </w:r>
    </w:p>
    <w:p w:rsidR="00384401" w:rsidRPr="00BA04D8" w:rsidRDefault="00384401" w:rsidP="009A6AF1">
      <w:pPr>
        <w:pStyle w:val="Bezodstpw"/>
        <w:tabs>
          <w:tab w:val="left" w:pos="851"/>
        </w:tabs>
        <w:jc w:val="both"/>
        <w:rPr>
          <w:rFonts w:asciiTheme="minorHAnsi" w:hAnsiTheme="minorHAnsi" w:cstheme="minorHAnsi"/>
          <w:b/>
          <w:sz w:val="21"/>
          <w:szCs w:val="21"/>
        </w:rPr>
      </w:pPr>
    </w:p>
    <w:p w:rsidR="00AA4E01" w:rsidRPr="00BA04D8" w:rsidRDefault="00AA4E01"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ROZDZIAŁ 21</w:t>
      </w:r>
    </w:p>
    <w:p w:rsidR="00AA4E01" w:rsidRPr="00BA04D8" w:rsidRDefault="00AA4E01"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Stosowanie przepisów ustawy</w:t>
      </w:r>
      <w:bookmarkStart w:id="28" w:name="_Hlk101766799"/>
      <w:r w:rsidRPr="00BA04D8">
        <w:rPr>
          <w:rFonts w:asciiTheme="minorHAnsi" w:hAnsiTheme="minorHAnsi" w:cstheme="minorHAnsi"/>
          <w:spacing w:val="42"/>
          <w:sz w:val="21"/>
          <w:szCs w:val="21"/>
        </w:rPr>
        <w:t xml:space="preserve"> z dnia 13 kwietnia 2022 r. o szczególnych rozwiązaniach w zakresie przeciwdziałania wspieraniu agresji na Ukrainę oraz służących ochronie bezpieczeństwa narodowego, dalej „specustawy sankcyjnej”</w:t>
      </w:r>
      <w:bookmarkEnd w:id="28"/>
      <w:r w:rsidRPr="00BA04D8">
        <w:rPr>
          <w:rFonts w:asciiTheme="minorHAnsi" w:hAnsiTheme="minorHAnsi" w:cstheme="minorHAnsi"/>
          <w:spacing w:val="42"/>
          <w:sz w:val="21"/>
          <w:szCs w:val="21"/>
        </w:rPr>
        <w:t xml:space="preserve"> (podstawa: art. 7 ust. 9 tejże ustawy)</w:t>
      </w:r>
    </w:p>
    <w:p w:rsidR="00AA4E01" w:rsidRPr="00BA04D8" w:rsidRDefault="00AA4E01" w:rsidP="009A6AF1">
      <w:pPr>
        <w:pStyle w:val="Bezodstpw"/>
        <w:tabs>
          <w:tab w:val="left" w:pos="851"/>
        </w:tabs>
        <w:jc w:val="both"/>
        <w:rPr>
          <w:rFonts w:asciiTheme="minorHAnsi" w:hAnsiTheme="minorHAnsi" w:cstheme="minorHAnsi"/>
          <w:b/>
          <w:sz w:val="21"/>
          <w:szCs w:val="21"/>
        </w:rPr>
      </w:pPr>
    </w:p>
    <w:p w:rsidR="00AA4E01" w:rsidRPr="00BA04D8" w:rsidRDefault="00AA4E01" w:rsidP="009A6AF1">
      <w:pPr>
        <w:pStyle w:val="Bezodstpw"/>
        <w:numPr>
          <w:ilvl w:val="2"/>
          <w:numId w:val="34"/>
        </w:numPr>
        <w:tabs>
          <w:tab w:val="clear" w:pos="530"/>
          <w:tab w:val="left" w:pos="426"/>
        </w:tabs>
        <w:ind w:left="426" w:hanging="426"/>
        <w:jc w:val="both"/>
        <w:rPr>
          <w:rFonts w:asciiTheme="minorHAnsi" w:hAnsiTheme="minorHAnsi" w:cstheme="minorHAnsi"/>
          <w:b/>
          <w:sz w:val="21"/>
          <w:szCs w:val="21"/>
        </w:rPr>
      </w:pPr>
      <w:bookmarkStart w:id="29" w:name="_Hlk101766692"/>
      <w:r w:rsidRPr="00BA04D8">
        <w:rPr>
          <w:rFonts w:asciiTheme="minorHAnsi" w:hAnsiTheme="minorHAnsi" w:cstheme="minorHAnsi"/>
          <w:sz w:val="21"/>
          <w:szCs w:val="21"/>
        </w:rPr>
        <w:t>Na podstawie art. 7 ust 1 specustawy sankcyjnej, z postępowania o udzielenie zamówienia publicznego wyklucza się wykonawcę:</w:t>
      </w:r>
    </w:p>
    <w:p w:rsidR="00AA4E01" w:rsidRPr="00BA04D8" w:rsidRDefault="00AA4E01" w:rsidP="009A6AF1">
      <w:pPr>
        <w:pStyle w:val="Bezodstpw"/>
        <w:numPr>
          <w:ilvl w:val="1"/>
          <w:numId w:val="102"/>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BA04D8">
        <w:rPr>
          <w:rFonts w:asciiTheme="minorHAnsi" w:hAnsiTheme="minorHAnsi" w:cstheme="minorHAnsi"/>
          <w:i/>
          <w:iCs/>
          <w:sz w:val="21"/>
          <w:szCs w:val="21"/>
        </w:rPr>
        <w:t>„rozporządzeniu 765/2006”</w:t>
      </w:r>
      <w:r w:rsidRPr="00BA04D8">
        <w:rPr>
          <w:rFonts w:asciiTheme="minorHAnsi" w:hAnsiTheme="minorHAnsi" w:cstheme="minorHAns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w:t>
      </w:r>
      <w:r w:rsidR="00314E4E">
        <w:rPr>
          <w:rFonts w:asciiTheme="minorHAnsi" w:hAnsiTheme="minorHAnsi" w:cstheme="minorHAnsi"/>
          <w:sz w:val="21"/>
          <w:szCs w:val="21"/>
        </w:rPr>
        <w:br/>
      </w:r>
      <w:r w:rsidRPr="00BA04D8">
        <w:rPr>
          <w:rFonts w:asciiTheme="minorHAnsi" w:hAnsiTheme="minorHAnsi" w:cstheme="minorHAnsi"/>
          <w:sz w:val="21"/>
          <w:szCs w:val="21"/>
        </w:rPr>
        <w:t xml:space="preserve">(Dz. Urz. UE L 78 z 17.03.2014, str. 6, ze zmianami) ), dalej </w:t>
      </w:r>
      <w:r w:rsidRPr="00BA04D8">
        <w:rPr>
          <w:rFonts w:asciiTheme="minorHAnsi" w:hAnsiTheme="minorHAnsi" w:cstheme="minorHAnsi"/>
          <w:i/>
          <w:iCs/>
          <w:sz w:val="21"/>
          <w:szCs w:val="21"/>
        </w:rPr>
        <w:t>„rozporządzeniu 269/2014”</w:t>
      </w:r>
      <w:r w:rsidRPr="00BA04D8">
        <w:rPr>
          <w:rFonts w:asciiTheme="minorHAnsi" w:hAnsiTheme="minorHAnsi" w:cstheme="minorHAnsi"/>
          <w:sz w:val="21"/>
          <w:szCs w:val="21"/>
        </w:rPr>
        <w:t xml:space="preserve">, albo wpisanego na listę na podstawie decyzji w sprawie wpisu na listę rozstrzygającej o zastosowaniu środka, o którym mowa </w:t>
      </w:r>
      <w:r w:rsidR="0089391C">
        <w:rPr>
          <w:rFonts w:asciiTheme="minorHAnsi" w:hAnsiTheme="minorHAnsi" w:cstheme="minorHAnsi"/>
          <w:sz w:val="21"/>
          <w:szCs w:val="21"/>
        </w:rPr>
        <w:br/>
      </w:r>
      <w:r w:rsidRPr="00BA04D8">
        <w:rPr>
          <w:rFonts w:asciiTheme="minorHAnsi" w:hAnsiTheme="minorHAnsi" w:cstheme="minorHAnsi"/>
          <w:sz w:val="21"/>
          <w:szCs w:val="21"/>
        </w:rPr>
        <w:t>w art. 1 pkt 3 specustawy sankcyjnej;</w:t>
      </w:r>
    </w:p>
    <w:p w:rsidR="00AA4E01" w:rsidRDefault="00AA4E01" w:rsidP="009A6AF1">
      <w:pPr>
        <w:pStyle w:val="Bezodstpw"/>
        <w:numPr>
          <w:ilvl w:val="1"/>
          <w:numId w:val="102"/>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rsidR="00AA4E01" w:rsidRPr="00BA04D8" w:rsidRDefault="00AA4E01" w:rsidP="009A6AF1">
      <w:pPr>
        <w:pStyle w:val="Bezodstpw"/>
        <w:numPr>
          <w:ilvl w:val="1"/>
          <w:numId w:val="102"/>
        </w:numPr>
        <w:tabs>
          <w:tab w:val="left" w:pos="851"/>
        </w:tabs>
        <w:ind w:left="851" w:hanging="425"/>
        <w:jc w:val="both"/>
        <w:rPr>
          <w:rFonts w:asciiTheme="minorHAnsi" w:hAnsiTheme="minorHAnsi" w:cstheme="minorHAnsi"/>
          <w:sz w:val="21"/>
          <w:szCs w:val="21"/>
        </w:rPr>
      </w:pPr>
      <w:r w:rsidRPr="00BA04D8">
        <w:rPr>
          <w:rFonts w:asciiTheme="minorHAnsi" w:hAnsiTheme="minorHAnsi" w:cstheme="minorHAnsi"/>
          <w:sz w:val="21"/>
          <w:szCs w:val="21"/>
        </w:rPr>
        <w:lastRenderedPageBreak/>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bookmarkEnd w:id="29"/>
    <w:p w:rsidR="00AA4E01" w:rsidRPr="00BA04D8" w:rsidRDefault="00AA4E01" w:rsidP="009A6AF1">
      <w:pPr>
        <w:pStyle w:val="Bezodstpw"/>
        <w:numPr>
          <w:ilvl w:val="2"/>
          <w:numId w:val="34"/>
        </w:numPr>
        <w:tabs>
          <w:tab w:val="clear" w:pos="530"/>
          <w:tab w:val="left" w:pos="426"/>
        </w:tabs>
        <w:ind w:left="426" w:hanging="426"/>
        <w:jc w:val="both"/>
        <w:rPr>
          <w:rFonts w:asciiTheme="minorHAnsi" w:hAnsiTheme="minorHAnsi" w:cstheme="minorHAnsi"/>
          <w:b/>
          <w:sz w:val="21"/>
          <w:szCs w:val="21"/>
        </w:rPr>
      </w:pPr>
      <w:r w:rsidRPr="00BA04D8">
        <w:rPr>
          <w:rFonts w:asciiTheme="minorHAnsi" w:hAnsiTheme="minorHAnsi" w:cstheme="minorHAnsi"/>
          <w:sz w:val="21"/>
          <w:szCs w:val="21"/>
        </w:rPr>
        <w:t>Wykluczenie następuje na okres trwania okoliczności określonych w pkt 1.</w:t>
      </w:r>
    </w:p>
    <w:p w:rsidR="00AA4E01" w:rsidRPr="00BA04D8" w:rsidRDefault="00AA4E01" w:rsidP="009A6AF1">
      <w:pPr>
        <w:pStyle w:val="Bezodstpw"/>
        <w:numPr>
          <w:ilvl w:val="2"/>
          <w:numId w:val="34"/>
        </w:numPr>
        <w:tabs>
          <w:tab w:val="clear" w:pos="530"/>
          <w:tab w:val="left" w:pos="426"/>
        </w:tabs>
        <w:ind w:left="426" w:hanging="426"/>
        <w:jc w:val="both"/>
        <w:rPr>
          <w:rFonts w:asciiTheme="minorHAnsi" w:hAnsiTheme="minorHAnsi" w:cstheme="minorHAnsi"/>
          <w:b/>
          <w:sz w:val="21"/>
          <w:szCs w:val="21"/>
        </w:rPr>
      </w:pPr>
      <w:r w:rsidRPr="00BA04D8">
        <w:rPr>
          <w:rFonts w:asciiTheme="minorHAnsi" w:hAnsiTheme="minorHAnsi" w:cstheme="minorHAnsi"/>
          <w:sz w:val="21"/>
          <w:szCs w:val="21"/>
        </w:rPr>
        <w:t xml:space="preserve">W przypadku wykonawcy wykluczonego na podstawie </w:t>
      </w:r>
      <w:proofErr w:type="spellStart"/>
      <w:r w:rsidR="003D3739" w:rsidRPr="00BA04D8">
        <w:rPr>
          <w:rFonts w:asciiTheme="minorHAnsi" w:hAnsiTheme="minorHAnsi" w:cstheme="minorHAnsi"/>
          <w:sz w:val="21"/>
          <w:szCs w:val="21"/>
        </w:rPr>
        <w:t>p</w:t>
      </w:r>
      <w:r w:rsidRPr="00BA04D8">
        <w:rPr>
          <w:rFonts w:asciiTheme="minorHAnsi" w:hAnsiTheme="minorHAnsi" w:cstheme="minorHAnsi"/>
          <w:sz w:val="21"/>
          <w:szCs w:val="21"/>
        </w:rPr>
        <w:t>pkt</w:t>
      </w:r>
      <w:proofErr w:type="spellEnd"/>
      <w:r w:rsidRPr="00BA04D8">
        <w:rPr>
          <w:rFonts w:asciiTheme="minorHAnsi" w:hAnsiTheme="minorHAnsi" w:cstheme="minorHAnsi"/>
          <w:sz w:val="21"/>
          <w:szCs w:val="21"/>
        </w:rPr>
        <w:t xml:space="preserve"> </w:t>
      </w:r>
      <w:r w:rsidR="00F533B3" w:rsidRPr="00BA04D8">
        <w:rPr>
          <w:rFonts w:asciiTheme="minorHAnsi" w:hAnsiTheme="minorHAnsi" w:cstheme="minorHAnsi"/>
          <w:sz w:val="21"/>
          <w:szCs w:val="21"/>
        </w:rPr>
        <w:t>1.</w:t>
      </w:r>
      <w:r w:rsidRPr="00BA04D8">
        <w:rPr>
          <w:rFonts w:asciiTheme="minorHAnsi" w:hAnsiTheme="minorHAnsi" w:cstheme="minorHAnsi"/>
          <w:sz w:val="21"/>
          <w:szCs w:val="21"/>
        </w:rPr>
        <w:t xml:space="preserve">1., </w:t>
      </w:r>
      <w:r w:rsidR="00F533B3" w:rsidRPr="00BA04D8">
        <w:rPr>
          <w:rFonts w:asciiTheme="minorHAnsi" w:hAnsiTheme="minorHAnsi" w:cstheme="minorHAnsi"/>
          <w:sz w:val="21"/>
          <w:szCs w:val="21"/>
        </w:rPr>
        <w:t>1.</w:t>
      </w:r>
      <w:r w:rsidRPr="00BA04D8">
        <w:rPr>
          <w:rFonts w:asciiTheme="minorHAnsi" w:hAnsiTheme="minorHAnsi" w:cstheme="minorHAnsi"/>
          <w:sz w:val="21"/>
          <w:szCs w:val="21"/>
        </w:rPr>
        <w:t xml:space="preserve">2. lub 1.3., zamawiający odrzuca ofertę takiego wykonawcy, nie zaprasza go do złożenia oferty dodatkowej, nie zaprasza go do negocjacji, a także nie prowadzi </w:t>
      </w:r>
      <w:r w:rsidR="00314E4E">
        <w:rPr>
          <w:rFonts w:asciiTheme="minorHAnsi" w:hAnsiTheme="minorHAnsi" w:cstheme="minorHAnsi"/>
          <w:sz w:val="21"/>
          <w:szCs w:val="21"/>
        </w:rPr>
        <w:br/>
      </w:r>
      <w:r w:rsidRPr="00BA04D8">
        <w:rPr>
          <w:rFonts w:asciiTheme="minorHAnsi" w:hAnsiTheme="minorHAnsi" w:cstheme="minorHAnsi"/>
          <w:sz w:val="21"/>
          <w:szCs w:val="21"/>
        </w:rPr>
        <w:t>z takim wykonawcą negocjacji, odpowiednio do etapu prowadzonego postępowania o udzielenie zamówienia publicznego.</w:t>
      </w:r>
    </w:p>
    <w:p w:rsidR="00314E4E" w:rsidRPr="00BA04D8" w:rsidRDefault="00314E4E" w:rsidP="009A6AF1">
      <w:pPr>
        <w:pStyle w:val="Bezodstpw"/>
        <w:tabs>
          <w:tab w:val="left" w:pos="851"/>
        </w:tabs>
        <w:jc w:val="both"/>
        <w:rPr>
          <w:rFonts w:asciiTheme="minorHAnsi" w:hAnsiTheme="minorHAnsi" w:cstheme="minorHAnsi"/>
          <w:b/>
          <w:sz w:val="21"/>
          <w:szCs w:val="21"/>
        </w:rPr>
      </w:pPr>
    </w:p>
    <w:p w:rsidR="00AE23BE" w:rsidRPr="00BA04D8" w:rsidRDefault="00AE23BE"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ROZDZIAŁ 2</w:t>
      </w:r>
      <w:r w:rsidR="00AA4E01" w:rsidRPr="00BA04D8">
        <w:rPr>
          <w:rFonts w:asciiTheme="minorHAnsi" w:hAnsiTheme="minorHAnsi" w:cstheme="minorHAnsi"/>
          <w:spacing w:val="42"/>
          <w:sz w:val="21"/>
          <w:szCs w:val="21"/>
        </w:rPr>
        <w:t>2</w:t>
      </w:r>
    </w:p>
    <w:p w:rsidR="00AE23BE" w:rsidRPr="00BA04D8" w:rsidRDefault="00AE23BE" w:rsidP="009A6AF1">
      <w:pPr>
        <w:pStyle w:val="Legenda"/>
        <w:shd w:val="clear" w:color="auto" w:fill="D9D9D9"/>
        <w:jc w:val="both"/>
        <w:rPr>
          <w:rFonts w:asciiTheme="minorHAnsi" w:hAnsiTheme="minorHAnsi" w:cstheme="minorHAnsi"/>
          <w:spacing w:val="42"/>
          <w:sz w:val="21"/>
          <w:szCs w:val="21"/>
        </w:rPr>
      </w:pPr>
      <w:r w:rsidRPr="00BA04D8">
        <w:rPr>
          <w:rFonts w:asciiTheme="minorHAnsi" w:hAnsiTheme="minorHAnsi" w:cstheme="minorHAnsi"/>
          <w:spacing w:val="42"/>
          <w:sz w:val="21"/>
          <w:szCs w:val="21"/>
        </w:rPr>
        <w:t>Pozostałe informacje</w:t>
      </w:r>
    </w:p>
    <w:p w:rsidR="00AE23BE" w:rsidRPr="00BA04D8" w:rsidRDefault="00AE23BE" w:rsidP="009A6AF1">
      <w:pPr>
        <w:widowControl w:val="0"/>
        <w:tabs>
          <w:tab w:val="left" w:pos="426"/>
        </w:tabs>
        <w:autoSpaceDE w:val="0"/>
        <w:autoSpaceDN w:val="0"/>
        <w:adjustRightInd w:val="0"/>
        <w:ind w:right="-36"/>
        <w:jc w:val="both"/>
        <w:rPr>
          <w:rFonts w:asciiTheme="minorHAnsi" w:hAnsiTheme="minorHAnsi" w:cstheme="minorHAnsi"/>
          <w:sz w:val="21"/>
          <w:szCs w:val="21"/>
        </w:rPr>
      </w:pPr>
    </w:p>
    <w:p w:rsidR="00CD5E03" w:rsidRPr="00BA04D8" w:rsidRDefault="00CD5E03" w:rsidP="009A6AF1">
      <w:pPr>
        <w:widowControl w:val="0"/>
        <w:numPr>
          <w:ilvl w:val="0"/>
          <w:numId w:val="29"/>
        </w:numPr>
        <w:tabs>
          <w:tab w:val="left" w:pos="426"/>
        </w:tabs>
        <w:autoSpaceDE w:val="0"/>
        <w:autoSpaceDN w:val="0"/>
        <w:adjustRightInd w:val="0"/>
        <w:ind w:left="426" w:right="-36" w:hanging="426"/>
        <w:jc w:val="both"/>
        <w:rPr>
          <w:rFonts w:asciiTheme="minorHAnsi" w:hAnsiTheme="minorHAnsi" w:cstheme="minorHAnsi"/>
          <w:sz w:val="21"/>
          <w:szCs w:val="21"/>
        </w:rPr>
      </w:pPr>
      <w:r w:rsidRPr="00BA04D8">
        <w:rPr>
          <w:rFonts w:asciiTheme="minorHAnsi" w:hAnsiTheme="minorHAnsi" w:cstheme="minorHAnsi"/>
          <w:sz w:val="21"/>
          <w:szCs w:val="21"/>
        </w:rPr>
        <w:t>Do czynno</w:t>
      </w:r>
      <w:r w:rsidRPr="00BA04D8">
        <w:rPr>
          <w:rFonts w:asciiTheme="minorHAnsi" w:eastAsia="TimesNewRoman" w:hAnsiTheme="minorHAnsi" w:cstheme="minorHAnsi"/>
          <w:sz w:val="21"/>
          <w:szCs w:val="21"/>
        </w:rPr>
        <w:t>ś</w:t>
      </w:r>
      <w:r w:rsidRPr="00BA04D8">
        <w:rPr>
          <w:rFonts w:asciiTheme="minorHAnsi" w:hAnsiTheme="minorHAnsi" w:cstheme="minorHAnsi"/>
          <w:sz w:val="21"/>
          <w:szCs w:val="21"/>
        </w:rPr>
        <w:t>ci podejmowanych przez zamawiaj</w:t>
      </w:r>
      <w:r w:rsidRPr="00BA04D8">
        <w:rPr>
          <w:rFonts w:asciiTheme="minorHAnsi" w:eastAsia="TimesNewRoman" w:hAnsiTheme="minorHAnsi" w:cstheme="minorHAnsi"/>
          <w:sz w:val="21"/>
          <w:szCs w:val="21"/>
        </w:rPr>
        <w:t>ą</w:t>
      </w:r>
      <w:r w:rsidRPr="00BA04D8">
        <w:rPr>
          <w:rFonts w:asciiTheme="minorHAnsi" w:hAnsiTheme="minorHAnsi" w:cstheme="minorHAnsi"/>
          <w:sz w:val="21"/>
          <w:szCs w:val="21"/>
        </w:rPr>
        <w:t>cego i wykonawców w post</w:t>
      </w:r>
      <w:r w:rsidRPr="00BA04D8">
        <w:rPr>
          <w:rFonts w:asciiTheme="minorHAnsi" w:eastAsia="TimesNewRoman" w:hAnsiTheme="minorHAnsi" w:cstheme="minorHAnsi"/>
          <w:sz w:val="21"/>
          <w:szCs w:val="21"/>
        </w:rPr>
        <w:t>ę</w:t>
      </w:r>
      <w:r w:rsidRPr="00BA04D8">
        <w:rPr>
          <w:rFonts w:asciiTheme="minorHAnsi" w:hAnsiTheme="minorHAnsi" w:cstheme="minorHAnsi"/>
          <w:sz w:val="21"/>
          <w:szCs w:val="21"/>
        </w:rPr>
        <w:t>powaniu o</w:t>
      </w:r>
      <w:r w:rsidRPr="00BA04D8">
        <w:rPr>
          <w:rFonts w:asciiTheme="minorHAnsi" w:hAnsiTheme="minorHAnsi" w:cstheme="minorHAnsi"/>
          <w:b/>
          <w:bCs/>
          <w:sz w:val="21"/>
          <w:szCs w:val="21"/>
        </w:rPr>
        <w:t xml:space="preserve"> </w:t>
      </w:r>
      <w:r w:rsidRPr="00BA04D8">
        <w:rPr>
          <w:rFonts w:asciiTheme="minorHAnsi" w:hAnsiTheme="minorHAnsi" w:cstheme="minorHAnsi"/>
          <w:sz w:val="21"/>
          <w:szCs w:val="21"/>
        </w:rPr>
        <w:t xml:space="preserve">udzielenie zamówienia, </w:t>
      </w:r>
      <w:r w:rsidRPr="00BA04D8">
        <w:rPr>
          <w:rFonts w:asciiTheme="minorHAnsi" w:eastAsia="TimesNewRoman" w:hAnsiTheme="minorHAnsi" w:cstheme="minorHAnsi"/>
          <w:sz w:val="21"/>
          <w:szCs w:val="21"/>
        </w:rPr>
        <w:t xml:space="preserve">oraz do umów w sprawach zamówień </w:t>
      </w:r>
      <w:r w:rsidRPr="00BA04D8">
        <w:rPr>
          <w:rFonts w:asciiTheme="minorHAnsi" w:hAnsiTheme="minorHAnsi" w:cstheme="minorHAnsi"/>
          <w:sz w:val="21"/>
          <w:szCs w:val="21"/>
        </w:rPr>
        <w:t>stosuje si</w:t>
      </w:r>
      <w:r w:rsidRPr="00BA04D8">
        <w:rPr>
          <w:rFonts w:asciiTheme="minorHAnsi" w:eastAsia="TimesNewRoman" w:hAnsiTheme="minorHAnsi" w:cstheme="minorHAnsi"/>
          <w:sz w:val="21"/>
          <w:szCs w:val="21"/>
        </w:rPr>
        <w:t xml:space="preserve">ę </w:t>
      </w:r>
      <w:r w:rsidRPr="00BA04D8">
        <w:rPr>
          <w:rFonts w:asciiTheme="minorHAnsi" w:hAnsiTheme="minorHAnsi" w:cstheme="minorHAnsi"/>
          <w:sz w:val="21"/>
          <w:szCs w:val="21"/>
        </w:rPr>
        <w:t>przepisy ustawy</w:t>
      </w:r>
      <w:r w:rsidR="00DB0C6D" w:rsidRPr="00BA04D8">
        <w:rPr>
          <w:rFonts w:asciiTheme="minorHAnsi" w:hAnsiTheme="minorHAnsi" w:cstheme="minorHAnsi"/>
          <w:sz w:val="21"/>
          <w:szCs w:val="21"/>
        </w:rPr>
        <w:t xml:space="preserve"> z dnia 23 kwietnia 1964 r. – Kodeks</w:t>
      </w:r>
      <w:r w:rsidR="00DB0C6D" w:rsidRPr="00BA04D8">
        <w:rPr>
          <w:rFonts w:asciiTheme="minorHAnsi" w:hAnsiTheme="minorHAnsi" w:cstheme="minorHAnsi"/>
          <w:b/>
          <w:bCs/>
          <w:sz w:val="21"/>
          <w:szCs w:val="21"/>
        </w:rPr>
        <w:t xml:space="preserve"> </w:t>
      </w:r>
      <w:r w:rsidR="00DB0C6D" w:rsidRPr="00BA04D8">
        <w:rPr>
          <w:rFonts w:asciiTheme="minorHAnsi" w:hAnsiTheme="minorHAnsi" w:cstheme="minorHAnsi"/>
          <w:sz w:val="21"/>
          <w:szCs w:val="21"/>
        </w:rPr>
        <w:t>cywilny</w:t>
      </w:r>
      <w:r w:rsidRPr="00BA04D8">
        <w:rPr>
          <w:rFonts w:asciiTheme="minorHAnsi" w:eastAsia="TimesNewRoman" w:hAnsiTheme="minorHAnsi" w:cstheme="minorHAnsi"/>
          <w:sz w:val="21"/>
          <w:szCs w:val="21"/>
        </w:rPr>
        <w:t>, o ile postanowienia regulaminu nie stanowią inaczej.</w:t>
      </w:r>
    </w:p>
    <w:p w:rsidR="00CD5E03" w:rsidRPr="00BA04D8" w:rsidRDefault="00CD5E03" w:rsidP="009A6AF1">
      <w:pPr>
        <w:widowControl w:val="0"/>
        <w:numPr>
          <w:ilvl w:val="0"/>
          <w:numId w:val="29"/>
        </w:numPr>
        <w:tabs>
          <w:tab w:val="left" w:pos="426"/>
        </w:tabs>
        <w:autoSpaceDE w:val="0"/>
        <w:autoSpaceDN w:val="0"/>
        <w:adjustRightInd w:val="0"/>
        <w:ind w:left="426" w:right="-36" w:hanging="426"/>
        <w:jc w:val="both"/>
        <w:rPr>
          <w:rFonts w:asciiTheme="minorHAnsi" w:hAnsiTheme="minorHAnsi" w:cstheme="minorHAnsi"/>
          <w:sz w:val="21"/>
          <w:szCs w:val="21"/>
        </w:rPr>
      </w:pPr>
      <w:r w:rsidRPr="00BA04D8">
        <w:rPr>
          <w:rFonts w:asciiTheme="minorHAnsi" w:eastAsia="TimesNewRoman" w:hAnsiTheme="minorHAnsi" w:cstheme="minorHAnsi"/>
          <w:sz w:val="21"/>
          <w:szCs w:val="21"/>
        </w:rPr>
        <w:t>Termin oznaczony w godzinach rozpoczyna się z początkiem pierwszej godziny i kończy się z upływem ostatniej godziny.</w:t>
      </w:r>
    </w:p>
    <w:p w:rsidR="00CD5E03" w:rsidRPr="00BA04D8" w:rsidRDefault="00CD5E03" w:rsidP="009A6AF1">
      <w:pPr>
        <w:widowControl w:val="0"/>
        <w:numPr>
          <w:ilvl w:val="0"/>
          <w:numId w:val="29"/>
        </w:numPr>
        <w:tabs>
          <w:tab w:val="left" w:pos="426"/>
        </w:tabs>
        <w:autoSpaceDE w:val="0"/>
        <w:autoSpaceDN w:val="0"/>
        <w:adjustRightInd w:val="0"/>
        <w:ind w:left="426" w:right="-36" w:hanging="426"/>
        <w:jc w:val="both"/>
        <w:rPr>
          <w:rFonts w:asciiTheme="minorHAnsi" w:hAnsiTheme="minorHAnsi" w:cstheme="minorHAnsi"/>
          <w:sz w:val="21"/>
          <w:szCs w:val="21"/>
        </w:rPr>
      </w:pPr>
      <w:r w:rsidRPr="00BA04D8">
        <w:rPr>
          <w:rFonts w:asciiTheme="minorHAnsi" w:eastAsia="TimesNewRoman" w:hAnsiTheme="minorHAnsi" w:cstheme="minorHAnsi"/>
          <w:sz w:val="21"/>
          <w:szCs w:val="21"/>
        </w:rPr>
        <w:t>Jeżeli początkiem terminu oznaczonego w godzinach jest pewne zdarzenie, nie uwzględnia się przy obliczaniu terminu godziny, w której to zdarzenie nastąpiło.</w:t>
      </w:r>
    </w:p>
    <w:p w:rsidR="00CD5E03" w:rsidRPr="00BA04D8" w:rsidRDefault="00CD5E03" w:rsidP="009A6AF1">
      <w:pPr>
        <w:widowControl w:val="0"/>
        <w:numPr>
          <w:ilvl w:val="0"/>
          <w:numId w:val="29"/>
        </w:numPr>
        <w:tabs>
          <w:tab w:val="left" w:pos="426"/>
        </w:tabs>
        <w:autoSpaceDE w:val="0"/>
        <w:autoSpaceDN w:val="0"/>
        <w:adjustRightInd w:val="0"/>
        <w:ind w:left="426" w:right="-36" w:hanging="426"/>
        <w:jc w:val="both"/>
        <w:rPr>
          <w:rFonts w:asciiTheme="minorHAnsi" w:hAnsiTheme="minorHAnsi" w:cstheme="minorHAnsi"/>
          <w:sz w:val="21"/>
          <w:szCs w:val="21"/>
        </w:rPr>
      </w:pPr>
      <w:r w:rsidRPr="00BA04D8">
        <w:rPr>
          <w:rFonts w:asciiTheme="minorHAnsi" w:eastAsia="TimesNewRoman" w:hAnsiTheme="minorHAnsi" w:cstheme="minorHAnsi"/>
          <w:sz w:val="21"/>
          <w:szCs w:val="21"/>
        </w:rPr>
        <w:t>Termin obejmujący dwa lub więcej dni zawiera co najmniej dwa dni robocze.</w:t>
      </w:r>
    </w:p>
    <w:p w:rsidR="00D6554E" w:rsidRPr="00BA04D8" w:rsidRDefault="00CD5E03" w:rsidP="009A6AF1">
      <w:pPr>
        <w:widowControl w:val="0"/>
        <w:numPr>
          <w:ilvl w:val="0"/>
          <w:numId w:val="29"/>
        </w:numPr>
        <w:tabs>
          <w:tab w:val="left" w:pos="426"/>
        </w:tabs>
        <w:autoSpaceDE w:val="0"/>
        <w:autoSpaceDN w:val="0"/>
        <w:adjustRightInd w:val="0"/>
        <w:ind w:left="426" w:right="-36" w:hanging="426"/>
        <w:jc w:val="both"/>
        <w:rPr>
          <w:rFonts w:asciiTheme="minorHAnsi" w:hAnsiTheme="minorHAnsi" w:cstheme="minorHAnsi"/>
          <w:sz w:val="21"/>
          <w:szCs w:val="21"/>
        </w:rPr>
      </w:pPr>
      <w:r w:rsidRPr="00BA04D8">
        <w:rPr>
          <w:rFonts w:asciiTheme="minorHAnsi" w:eastAsia="TimesNewRoman" w:hAnsiTheme="minorHAnsi" w:cstheme="minorHAnsi"/>
          <w:sz w:val="21"/>
          <w:szCs w:val="21"/>
        </w:rPr>
        <w:t>Dniem roboczym nie jest ani dzień uznany ustawowo za wolny od pracy, ani sobota.</w:t>
      </w:r>
    </w:p>
    <w:p w:rsidR="0076635D" w:rsidRPr="00BA04D8" w:rsidRDefault="00D6554E" w:rsidP="009A6AF1">
      <w:pPr>
        <w:widowControl w:val="0"/>
        <w:numPr>
          <w:ilvl w:val="0"/>
          <w:numId w:val="29"/>
        </w:numPr>
        <w:tabs>
          <w:tab w:val="left" w:pos="426"/>
        </w:tabs>
        <w:autoSpaceDE w:val="0"/>
        <w:autoSpaceDN w:val="0"/>
        <w:adjustRightInd w:val="0"/>
        <w:ind w:left="426" w:right="-36" w:hanging="426"/>
        <w:jc w:val="both"/>
        <w:rPr>
          <w:rFonts w:asciiTheme="minorHAnsi" w:hAnsiTheme="minorHAnsi" w:cstheme="minorHAnsi"/>
          <w:sz w:val="21"/>
          <w:szCs w:val="21"/>
        </w:rPr>
      </w:pPr>
      <w:r w:rsidRPr="00BA04D8">
        <w:rPr>
          <w:rFonts w:asciiTheme="minorHAnsi" w:hAnsiTheme="minorHAnsi" w:cstheme="minorHAnsi"/>
          <w:b/>
          <w:bCs/>
          <w:sz w:val="21"/>
          <w:szCs w:val="21"/>
        </w:rPr>
        <w:t xml:space="preserve">Nie ujawnia się informacji stanowiących tajemnicę przedsiębiorstwa w rozumieniu przepisów ustawy z dnia </w:t>
      </w:r>
      <w:r w:rsidR="004E1928" w:rsidRPr="00BA04D8">
        <w:rPr>
          <w:rFonts w:asciiTheme="minorHAnsi" w:hAnsiTheme="minorHAnsi" w:cstheme="minorHAnsi"/>
          <w:b/>
          <w:bCs/>
          <w:sz w:val="21"/>
          <w:szCs w:val="21"/>
        </w:rPr>
        <w:br/>
      </w:r>
      <w:r w:rsidRPr="00BA04D8">
        <w:rPr>
          <w:rFonts w:asciiTheme="minorHAnsi" w:hAnsiTheme="minorHAnsi" w:cstheme="minorHAnsi"/>
          <w:b/>
          <w:bCs/>
          <w:sz w:val="21"/>
          <w:szCs w:val="21"/>
        </w:rPr>
        <w:t>16 kwietnia 1993 r. o zwalczaniu nieuczciwej konkurencji,</w:t>
      </w:r>
      <w:r w:rsidRPr="00BA04D8">
        <w:rPr>
          <w:rFonts w:asciiTheme="minorHAnsi" w:hAnsiTheme="minorHAnsi" w:cstheme="minorHAnsi"/>
          <w:b/>
          <w:bCs/>
          <w:sz w:val="21"/>
          <w:szCs w:val="21"/>
          <w:u w:val="single"/>
        </w:rPr>
        <w:t xml:space="preserve"> 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BA04D8">
        <w:rPr>
          <w:rFonts w:asciiTheme="minorHAnsi" w:hAnsiTheme="minorHAnsi" w:cstheme="minorHAnsi"/>
          <w:b/>
          <w:bCs/>
          <w:sz w:val="21"/>
          <w:szCs w:val="21"/>
        </w:rPr>
        <w:t xml:space="preserve">; </w:t>
      </w:r>
    </w:p>
    <w:p w:rsidR="00D6554E" w:rsidRPr="00BA04D8" w:rsidRDefault="00D6554E" w:rsidP="009A6AF1">
      <w:pPr>
        <w:widowControl w:val="0"/>
        <w:tabs>
          <w:tab w:val="left" w:pos="426"/>
        </w:tabs>
        <w:autoSpaceDE w:val="0"/>
        <w:autoSpaceDN w:val="0"/>
        <w:adjustRightInd w:val="0"/>
        <w:ind w:left="426" w:right="-36"/>
        <w:jc w:val="both"/>
        <w:rPr>
          <w:rFonts w:asciiTheme="minorHAnsi" w:hAnsiTheme="minorHAnsi" w:cstheme="minorHAnsi"/>
          <w:sz w:val="21"/>
          <w:szCs w:val="21"/>
        </w:rPr>
      </w:pPr>
      <w:r w:rsidRPr="00BA04D8">
        <w:rPr>
          <w:rFonts w:asciiTheme="minorHAnsi" w:hAnsiTheme="minorHAnsi" w:cstheme="minorHAnsi"/>
          <w:sz w:val="21"/>
          <w:szCs w:val="21"/>
        </w:rPr>
        <w:t>w przypadku niewykazania przez wykonawcę,</w:t>
      </w:r>
      <w:r w:rsidRPr="00BA04D8">
        <w:rPr>
          <w:rFonts w:asciiTheme="minorHAnsi" w:hAnsiTheme="minorHAnsi" w:cstheme="minorHAnsi"/>
          <w:b/>
          <w:bCs/>
          <w:sz w:val="21"/>
          <w:szCs w:val="21"/>
        </w:rPr>
        <w:t xml:space="preserve"> </w:t>
      </w:r>
      <w:r w:rsidRPr="00BA04D8">
        <w:rPr>
          <w:rFonts w:asciiTheme="minorHAnsi" w:hAnsiTheme="minorHAnsi" w:cstheme="minorHAnsi"/>
          <w:sz w:val="21"/>
          <w:szCs w:val="21"/>
        </w:rPr>
        <w:t>iż zastrzeżone przez niego informacje stanowią tajemnicę przedsiębiorstwa w rozumieniu</w:t>
      </w:r>
      <w:r w:rsidRPr="00BA04D8">
        <w:rPr>
          <w:rFonts w:asciiTheme="minorHAnsi" w:hAnsiTheme="minorHAnsi" w:cstheme="minorHAnsi"/>
          <w:b/>
          <w:bCs/>
          <w:sz w:val="21"/>
          <w:szCs w:val="21"/>
        </w:rPr>
        <w:t xml:space="preserve"> </w:t>
      </w:r>
      <w:r w:rsidRPr="00BA04D8">
        <w:rPr>
          <w:rFonts w:asciiTheme="minorHAnsi" w:hAnsiTheme="minorHAnsi" w:cstheme="minorHAnsi"/>
          <w:sz w:val="21"/>
          <w:szCs w:val="21"/>
        </w:rPr>
        <w:t xml:space="preserve">przepisów o zwalczaniu nieuczciwej konkurencji, zamawiający uzna, </w:t>
      </w:r>
      <w:r w:rsidRPr="00BA04D8">
        <w:rPr>
          <w:rFonts w:asciiTheme="minorHAnsi" w:eastAsia="TimesNewRomanPSMT" w:hAnsiTheme="minorHAnsi" w:cstheme="minorHAnsi"/>
          <w:sz w:val="21"/>
          <w:szCs w:val="21"/>
        </w:rPr>
        <w:t>w wyniku negatywnej weryfikacji skuteczności takiego zastrzeżenia</w:t>
      </w:r>
      <w:r w:rsidRPr="00BA04D8">
        <w:rPr>
          <w:rFonts w:asciiTheme="minorHAnsi" w:hAnsiTheme="minorHAnsi" w:cstheme="minorHAnsi"/>
          <w:sz w:val="21"/>
          <w:szCs w:val="21"/>
        </w:rPr>
        <w:t xml:space="preserve">, iż nie stanowią one takowej tajemnicy </w:t>
      </w:r>
      <w:r w:rsidRPr="00BA04D8">
        <w:rPr>
          <w:rFonts w:asciiTheme="minorHAnsi" w:hAnsiTheme="minorHAnsi" w:cstheme="minorHAnsi"/>
          <w:bCs/>
          <w:sz w:val="21"/>
          <w:szCs w:val="21"/>
        </w:rPr>
        <w:t>i podlegają udostępnieniu na zasadach określonych w</w:t>
      </w:r>
      <w:r w:rsidR="00117980" w:rsidRPr="00BA04D8">
        <w:rPr>
          <w:rFonts w:asciiTheme="minorHAnsi" w:hAnsiTheme="minorHAnsi" w:cstheme="minorHAnsi"/>
          <w:bCs/>
          <w:sz w:val="21"/>
          <w:szCs w:val="21"/>
        </w:rPr>
        <w:t xml:space="preserve"> </w:t>
      </w:r>
      <w:r w:rsidR="00117980" w:rsidRPr="00BA04D8">
        <w:rPr>
          <w:rFonts w:asciiTheme="minorHAnsi" w:hAnsiTheme="minorHAnsi" w:cstheme="minorHAnsi"/>
          <w:sz w:val="21"/>
          <w:szCs w:val="21"/>
        </w:rPr>
        <w:t xml:space="preserve">§ </w:t>
      </w:r>
      <w:r w:rsidRPr="00BA04D8">
        <w:rPr>
          <w:rFonts w:asciiTheme="minorHAnsi" w:hAnsiTheme="minorHAnsi" w:cstheme="minorHAnsi"/>
          <w:bCs/>
          <w:sz w:val="21"/>
          <w:szCs w:val="21"/>
        </w:rPr>
        <w:t>8 regulaminu.</w:t>
      </w:r>
    </w:p>
    <w:p w:rsidR="00103D6B" w:rsidRPr="00BA04D8" w:rsidRDefault="00103D6B" w:rsidP="009A6AF1">
      <w:pPr>
        <w:widowControl w:val="0"/>
        <w:numPr>
          <w:ilvl w:val="0"/>
          <w:numId w:val="29"/>
        </w:numPr>
        <w:tabs>
          <w:tab w:val="left" w:pos="426"/>
        </w:tabs>
        <w:autoSpaceDE w:val="0"/>
        <w:autoSpaceDN w:val="0"/>
        <w:adjustRightInd w:val="0"/>
        <w:ind w:left="426" w:right="-36" w:hanging="426"/>
        <w:jc w:val="both"/>
        <w:rPr>
          <w:rFonts w:asciiTheme="minorHAnsi" w:hAnsiTheme="minorHAnsi" w:cstheme="minorHAnsi"/>
          <w:sz w:val="21"/>
          <w:szCs w:val="21"/>
        </w:rPr>
      </w:pPr>
      <w:r w:rsidRPr="00BA04D8">
        <w:rPr>
          <w:rFonts w:asciiTheme="minorHAnsi" w:hAnsiTheme="minorHAnsi" w:cstheme="minorHAnsi"/>
          <w:iCs/>
          <w:sz w:val="21"/>
          <w:szCs w:val="21"/>
        </w:rPr>
        <w:t xml:space="preserve">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t>
      </w:r>
      <w:r w:rsidR="0089391C">
        <w:rPr>
          <w:rFonts w:asciiTheme="minorHAnsi" w:hAnsiTheme="minorHAnsi" w:cstheme="minorHAnsi"/>
          <w:iCs/>
          <w:sz w:val="21"/>
          <w:szCs w:val="21"/>
        </w:rPr>
        <w:br/>
      </w:r>
      <w:r w:rsidRPr="00BA04D8">
        <w:rPr>
          <w:rFonts w:asciiTheme="minorHAnsi" w:hAnsiTheme="minorHAnsi" w:cstheme="minorHAnsi"/>
          <w:iCs/>
          <w:sz w:val="21"/>
          <w:szCs w:val="21"/>
        </w:rPr>
        <w:t>w załączniku nr 15 do ustawy o podatku od towarów i usług.</w:t>
      </w:r>
    </w:p>
    <w:p w:rsidR="004E4EAD" w:rsidRPr="00BA04D8" w:rsidRDefault="004E4EAD" w:rsidP="009A6AF1">
      <w:pPr>
        <w:pStyle w:val="Bezodstpw"/>
        <w:tabs>
          <w:tab w:val="left" w:pos="567"/>
        </w:tabs>
        <w:jc w:val="both"/>
        <w:rPr>
          <w:rFonts w:asciiTheme="minorHAnsi" w:hAnsiTheme="minorHAnsi" w:cstheme="minorHAnsi"/>
          <w:sz w:val="21"/>
          <w:szCs w:val="21"/>
        </w:rPr>
      </w:pPr>
    </w:p>
    <w:p w:rsidR="00A90C43" w:rsidRPr="00BA04D8" w:rsidRDefault="0066435B" w:rsidP="009A6AF1">
      <w:pPr>
        <w:pStyle w:val="Legenda"/>
        <w:shd w:val="clear" w:color="auto" w:fill="D9D9D9"/>
        <w:rPr>
          <w:rFonts w:asciiTheme="minorHAnsi" w:hAnsiTheme="minorHAnsi" w:cstheme="minorHAnsi"/>
          <w:spacing w:val="42"/>
          <w:sz w:val="21"/>
          <w:szCs w:val="21"/>
        </w:rPr>
      </w:pPr>
      <w:r w:rsidRPr="00BA04D8">
        <w:rPr>
          <w:rFonts w:asciiTheme="minorHAnsi" w:hAnsiTheme="minorHAnsi" w:cstheme="minorHAnsi"/>
          <w:spacing w:val="42"/>
          <w:sz w:val="21"/>
          <w:szCs w:val="21"/>
        </w:rPr>
        <w:t>WYKAZ ZAŁĄCZNIKÓW</w:t>
      </w:r>
      <w:r w:rsidR="008721D6" w:rsidRPr="00BA04D8">
        <w:rPr>
          <w:rFonts w:asciiTheme="minorHAnsi" w:hAnsiTheme="minorHAnsi" w:cstheme="minorHAnsi"/>
          <w:spacing w:val="42"/>
          <w:sz w:val="21"/>
          <w:szCs w:val="21"/>
        </w:rPr>
        <w:t xml:space="preserve"> DO SWZ</w:t>
      </w:r>
    </w:p>
    <w:bookmarkEnd w:id="26"/>
    <w:bookmarkEnd w:id="27"/>
    <w:p w:rsidR="00335A49" w:rsidRDefault="00335A49" w:rsidP="00335A49">
      <w:pPr>
        <w:autoSpaceDE w:val="0"/>
        <w:autoSpaceDN w:val="0"/>
        <w:adjustRightInd w:val="0"/>
        <w:spacing w:line="276" w:lineRule="auto"/>
        <w:jc w:val="both"/>
        <w:rPr>
          <w:rFonts w:asciiTheme="minorHAnsi" w:eastAsia="Calibri" w:hAnsiTheme="minorHAnsi" w:cstheme="minorHAnsi"/>
          <w:b/>
          <w:color w:val="FF0000"/>
          <w:sz w:val="21"/>
          <w:szCs w:val="21"/>
          <w:lang w:eastAsia="en-US"/>
        </w:rPr>
      </w:pPr>
    </w:p>
    <w:tbl>
      <w:tblPr>
        <w:tblW w:w="10350" w:type="dxa"/>
        <w:tblInd w:w="-34" w:type="dxa"/>
        <w:tblLayout w:type="fixed"/>
        <w:tblLook w:val="00A0" w:firstRow="1" w:lastRow="0" w:firstColumn="1" w:lastColumn="0" w:noHBand="0" w:noVBand="0"/>
      </w:tblPr>
      <w:tblGrid>
        <w:gridCol w:w="1419"/>
        <w:gridCol w:w="1559"/>
        <w:gridCol w:w="7372"/>
      </w:tblGrid>
      <w:tr w:rsidR="00335A49" w:rsidTr="00335A49">
        <w:trPr>
          <w:trHeight w:val="261"/>
        </w:trPr>
        <w:tc>
          <w:tcPr>
            <w:tcW w:w="1419" w:type="dxa"/>
            <w:hideMark/>
          </w:tcPr>
          <w:p w:rsidR="00335A49" w:rsidRDefault="00335A49" w:rsidP="00335A49">
            <w:pPr>
              <w:pStyle w:val="Bezodstpw"/>
              <w:ind w:left="-75"/>
              <w:rPr>
                <w:rFonts w:asciiTheme="minorHAnsi" w:hAnsiTheme="minorHAnsi" w:cstheme="minorHAnsi"/>
                <w:b/>
                <w:sz w:val="21"/>
                <w:szCs w:val="21"/>
              </w:rPr>
            </w:pPr>
            <w:r>
              <w:rPr>
                <w:rFonts w:asciiTheme="minorHAnsi" w:hAnsiTheme="minorHAnsi" w:cstheme="minorHAnsi"/>
                <w:b/>
                <w:sz w:val="21"/>
                <w:szCs w:val="21"/>
              </w:rPr>
              <w:t>Załącznik nr 1</w:t>
            </w:r>
          </w:p>
        </w:tc>
        <w:tc>
          <w:tcPr>
            <w:tcW w:w="8931" w:type="dxa"/>
            <w:gridSpan w:val="2"/>
            <w:hideMark/>
          </w:tcPr>
          <w:p w:rsidR="00335A49" w:rsidRDefault="00335A49" w:rsidP="00335A49">
            <w:pPr>
              <w:pStyle w:val="Bezodstpw"/>
              <w:rPr>
                <w:rFonts w:asciiTheme="minorHAnsi" w:hAnsiTheme="minorHAnsi" w:cstheme="minorHAnsi"/>
                <w:sz w:val="21"/>
                <w:szCs w:val="21"/>
              </w:rPr>
            </w:pPr>
            <w:r>
              <w:rPr>
                <w:rFonts w:asciiTheme="minorHAnsi" w:hAnsiTheme="minorHAnsi" w:cstheme="minorHAnsi"/>
                <w:sz w:val="21"/>
                <w:szCs w:val="21"/>
              </w:rPr>
              <w:t>Opis przedmiotu zamówienia</w:t>
            </w:r>
          </w:p>
        </w:tc>
      </w:tr>
      <w:tr w:rsidR="00335A49" w:rsidTr="00335A49">
        <w:trPr>
          <w:trHeight w:val="70"/>
        </w:trPr>
        <w:tc>
          <w:tcPr>
            <w:tcW w:w="1419" w:type="dxa"/>
          </w:tcPr>
          <w:p w:rsidR="00335A49" w:rsidRDefault="00335A49" w:rsidP="00335A49">
            <w:pPr>
              <w:pStyle w:val="Bezodstpw"/>
              <w:rPr>
                <w:rFonts w:asciiTheme="minorHAnsi" w:hAnsiTheme="minorHAnsi" w:cstheme="minorHAnsi"/>
                <w:b/>
                <w:sz w:val="21"/>
                <w:szCs w:val="21"/>
              </w:rPr>
            </w:pPr>
          </w:p>
        </w:tc>
        <w:tc>
          <w:tcPr>
            <w:tcW w:w="1559" w:type="dxa"/>
            <w:hideMark/>
          </w:tcPr>
          <w:p w:rsidR="00335A49" w:rsidRDefault="00335A49" w:rsidP="00335A49">
            <w:pPr>
              <w:pStyle w:val="Bezodstpw"/>
              <w:rPr>
                <w:rFonts w:asciiTheme="minorHAnsi" w:hAnsiTheme="minorHAnsi" w:cstheme="minorHAnsi"/>
                <w:b/>
                <w:sz w:val="21"/>
                <w:szCs w:val="21"/>
              </w:rPr>
            </w:pPr>
            <w:r>
              <w:rPr>
                <w:rFonts w:asciiTheme="minorHAnsi" w:hAnsiTheme="minorHAnsi" w:cstheme="minorHAnsi"/>
                <w:b/>
                <w:sz w:val="21"/>
                <w:szCs w:val="21"/>
              </w:rPr>
              <w:t>Załącznik nr 1A</w:t>
            </w:r>
          </w:p>
        </w:tc>
        <w:tc>
          <w:tcPr>
            <w:tcW w:w="7372" w:type="dxa"/>
            <w:hideMark/>
          </w:tcPr>
          <w:p w:rsidR="00335A49" w:rsidRDefault="00335A49" w:rsidP="00335A49">
            <w:pPr>
              <w:pStyle w:val="Bezodstpw"/>
              <w:rPr>
                <w:rFonts w:asciiTheme="minorHAnsi" w:hAnsiTheme="minorHAnsi" w:cstheme="minorHAnsi"/>
                <w:sz w:val="21"/>
                <w:szCs w:val="21"/>
              </w:rPr>
            </w:pPr>
            <w:r>
              <w:rPr>
                <w:rFonts w:asciiTheme="minorHAnsi" w:hAnsiTheme="minorHAnsi" w:cstheme="minorHAnsi"/>
                <w:sz w:val="21"/>
                <w:szCs w:val="21"/>
              </w:rPr>
              <w:t>Dokumentacja projektowa – ZADANIE I</w:t>
            </w:r>
          </w:p>
        </w:tc>
      </w:tr>
      <w:tr w:rsidR="00335A49" w:rsidTr="00335A49">
        <w:trPr>
          <w:trHeight w:val="70"/>
        </w:trPr>
        <w:tc>
          <w:tcPr>
            <w:tcW w:w="1419" w:type="dxa"/>
          </w:tcPr>
          <w:p w:rsidR="00335A49" w:rsidRDefault="00335A49" w:rsidP="00335A49">
            <w:pPr>
              <w:pStyle w:val="Bezodstpw"/>
              <w:rPr>
                <w:rFonts w:asciiTheme="minorHAnsi" w:hAnsiTheme="minorHAnsi" w:cstheme="minorHAnsi"/>
                <w:b/>
                <w:sz w:val="21"/>
                <w:szCs w:val="21"/>
              </w:rPr>
            </w:pPr>
          </w:p>
        </w:tc>
        <w:tc>
          <w:tcPr>
            <w:tcW w:w="1559" w:type="dxa"/>
            <w:hideMark/>
          </w:tcPr>
          <w:p w:rsidR="00335A49" w:rsidRDefault="00335A49" w:rsidP="00335A49">
            <w:pPr>
              <w:pStyle w:val="Bezodstpw"/>
              <w:rPr>
                <w:rFonts w:asciiTheme="minorHAnsi" w:hAnsiTheme="minorHAnsi" w:cstheme="minorHAnsi"/>
                <w:b/>
                <w:sz w:val="21"/>
                <w:szCs w:val="21"/>
              </w:rPr>
            </w:pPr>
            <w:r>
              <w:rPr>
                <w:rFonts w:asciiTheme="minorHAnsi" w:hAnsiTheme="minorHAnsi" w:cstheme="minorHAnsi"/>
                <w:b/>
                <w:sz w:val="21"/>
                <w:szCs w:val="21"/>
              </w:rPr>
              <w:t>Załącznik nr 1B</w:t>
            </w:r>
          </w:p>
        </w:tc>
        <w:tc>
          <w:tcPr>
            <w:tcW w:w="7372" w:type="dxa"/>
            <w:hideMark/>
          </w:tcPr>
          <w:p w:rsidR="00335A49" w:rsidRDefault="00335A49" w:rsidP="00335A49">
            <w:pPr>
              <w:pStyle w:val="Bezodstpw"/>
              <w:rPr>
                <w:rFonts w:asciiTheme="minorHAnsi" w:hAnsiTheme="minorHAnsi" w:cstheme="minorHAnsi"/>
                <w:sz w:val="21"/>
                <w:szCs w:val="21"/>
              </w:rPr>
            </w:pPr>
            <w:r>
              <w:rPr>
                <w:rFonts w:asciiTheme="minorHAnsi" w:hAnsiTheme="minorHAnsi" w:cstheme="minorHAnsi"/>
                <w:sz w:val="21"/>
                <w:szCs w:val="21"/>
              </w:rPr>
              <w:t>Specyfikacja Techniczna Wykonania i Odbioru Robót Budowlanych – ZADANIE I</w:t>
            </w:r>
          </w:p>
        </w:tc>
      </w:tr>
      <w:tr w:rsidR="00335A49" w:rsidTr="00335A49">
        <w:trPr>
          <w:trHeight w:val="70"/>
        </w:trPr>
        <w:tc>
          <w:tcPr>
            <w:tcW w:w="1419" w:type="dxa"/>
          </w:tcPr>
          <w:p w:rsidR="00335A49" w:rsidRDefault="00335A49" w:rsidP="00335A49">
            <w:pPr>
              <w:pStyle w:val="Bezodstpw"/>
              <w:rPr>
                <w:rFonts w:asciiTheme="minorHAnsi" w:hAnsiTheme="minorHAnsi" w:cstheme="minorHAnsi"/>
                <w:b/>
                <w:sz w:val="21"/>
                <w:szCs w:val="21"/>
              </w:rPr>
            </w:pPr>
          </w:p>
        </w:tc>
        <w:tc>
          <w:tcPr>
            <w:tcW w:w="1559" w:type="dxa"/>
            <w:hideMark/>
          </w:tcPr>
          <w:p w:rsidR="00335A49" w:rsidRDefault="00335A49" w:rsidP="00335A49">
            <w:pPr>
              <w:pStyle w:val="Bezodstpw"/>
              <w:rPr>
                <w:rFonts w:asciiTheme="minorHAnsi" w:hAnsiTheme="minorHAnsi" w:cstheme="minorHAnsi"/>
                <w:b/>
                <w:sz w:val="21"/>
                <w:szCs w:val="21"/>
              </w:rPr>
            </w:pPr>
            <w:r>
              <w:rPr>
                <w:rFonts w:asciiTheme="minorHAnsi" w:hAnsiTheme="minorHAnsi" w:cstheme="minorHAnsi"/>
                <w:b/>
                <w:sz w:val="21"/>
                <w:szCs w:val="21"/>
              </w:rPr>
              <w:t>Załącznik nr 1C</w:t>
            </w:r>
          </w:p>
        </w:tc>
        <w:tc>
          <w:tcPr>
            <w:tcW w:w="7372" w:type="dxa"/>
            <w:hideMark/>
          </w:tcPr>
          <w:p w:rsidR="00335A49" w:rsidRDefault="00335A49" w:rsidP="00335A49">
            <w:pPr>
              <w:pStyle w:val="Bezodstpw"/>
              <w:rPr>
                <w:rFonts w:asciiTheme="minorHAnsi" w:hAnsiTheme="minorHAnsi" w:cstheme="minorHAnsi"/>
                <w:sz w:val="21"/>
                <w:szCs w:val="21"/>
              </w:rPr>
            </w:pPr>
            <w:r>
              <w:rPr>
                <w:rFonts w:asciiTheme="minorHAnsi" w:hAnsiTheme="minorHAnsi" w:cstheme="minorHAnsi"/>
                <w:sz w:val="21"/>
                <w:szCs w:val="21"/>
              </w:rPr>
              <w:t xml:space="preserve">Decyzja ostateczna </w:t>
            </w:r>
            <w:r>
              <w:rPr>
                <w:rFonts w:asciiTheme="minorHAnsi" w:hAnsiTheme="minorHAnsi" w:cstheme="minorHAnsi"/>
                <w:iCs/>
                <w:sz w:val="21"/>
                <w:szCs w:val="21"/>
              </w:rPr>
              <w:t>nr 3/23/R (WAB.6741.39.2022.DK, T-1077B) z dn. 9/02/2023</w:t>
            </w:r>
          </w:p>
        </w:tc>
      </w:tr>
      <w:tr w:rsidR="00335A49" w:rsidTr="00335A49">
        <w:trPr>
          <w:trHeight w:val="70"/>
        </w:trPr>
        <w:tc>
          <w:tcPr>
            <w:tcW w:w="1419" w:type="dxa"/>
          </w:tcPr>
          <w:p w:rsidR="00335A49" w:rsidRDefault="00335A49" w:rsidP="00335A49">
            <w:pPr>
              <w:pStyle w:val="Bezodstpw"/>
              <w:rPr>
                <w:rFonts w:asciiTheme="minorHAnsi" w:hAnsiTheme="minorHAnsi" w:cstheme="minorHAnsi"/>
                <w:b/>
                <w:sz w:val="21"/>
                <w:szCs w:val="21"/>
              </w:rPr>
            </w:pPr>
          </w:p>
        </w:tc>
        <w:tc>
          <w:tcPr>
            <w:tcW w:w="1559" w:type="dxa"/>
            <w:hideMark/>
          </w:tcPr>
          <w:p w:rsidR="00335A49" w:rsidRDefault="00335A49" w:rsidP="00335A49">
            <w:pPr>
              <w:pStyle w:val="Bezodstpw"/>
              <w:rPr>
                <w:rFonts w:asciiTheme="minorHAnsi" w:hAnsiTheme="minorHAnsi" w:cstheme="minorHAnsi"/>
                <w:b/>
                <w:sz w:val="21"/>
                <w:szCs w:val="21"/>
              </w:rPr>
            </w:pPr>
            <w:r>
              <w:rPr>
                <w:rFonts w:asciiTheme="minorHAnsi" w:hAnsiTheme="minorHAnsi" w:cstheme="minorHAnsi"/>
                <w:b/>
                <w:sz w:val="21"/>
                <w:szCs w:val="21"/>
              </w:rPr>
              <w:t>Załącznik nr 1D</w:t>
            </w:r>
          </w:p>
        </w:tc>
        <w:tc>
          <w:tcPr>
            <w:tcW w:w="7372" w:type="dxa"/>
            <w:hideMark/>
          </w:tcPr>
          <w:p w:rsidR="00335A49" w:rsidRDefault="00335A49" w:rsidP="00335A49">
            <w:pPr>
              <w:pStyle w:val="Bezodstpw"/>
              <w:rPr>
                <w:rFonts w:asciiTheme="minorHAnsi" w:hAnsiTheme="minorHAnsi" w:cstheme="minorHAnsi"/>
                <w:sz w:val="21"/>
                <w:szCs w:val="21"/>
              </w:rPr>
            </w:pPr>
            <w:r>
              <w:rPr>
                <w:rFonts w:asciiTheme="minorHAnsi" w:hAnsiTheme="minorHAnsi" w:cstheme="minorHAnsi"/>
                <w:sz w:val="21"/>
                <w:szCs w:val="21"/>
              </w:rPr>
              <w:t>Dokumentacja projektowa – ZADANIE II</w:t>
            </w:r>
          </w:p>
        </w:tc>
      </w:tr>
      <w:tr w:rsidR="00335A49" w:rsidTr="00335A49">
        <w:trPr>
          <w:trHeight w:val="70"/>
        </w:trPr>
        <w:tc>
          <w:tcPr>
            <w:tcW w:w="1419" w:type="dxa"/>
          </w:tcPr>
          <w:p w:rsidR="00335A49" w:rsidRDefault="00335A49" w:rsidP="00335A49">
            <w:pPr>
              <w:pStyle w:val="Bezodstpw"/>
              <w:rPr>
                <w:rFonts w:asciiTheme="minorHAnsi" w:hAnsiTheme="minorHAnsi" w:cstheme="minorHAnsi"/>
                <w:b/>
                <w:sz w:val="21"/>
                <w:szCs w:val="21"/>
              </w:rPr>
            </w:pPr>
          </w:p>
        </w:tc>
        <w:tc>
          <w:tcPr>
            <w:tcW w:w="1559" w:type="dxa"/>
            <w:hideMark/>
          </w:tcPr>
          <w:p w:rsidR="00335A49" w:rsidRDefault="00335A49" w:rsidP="00335A49">
            <w:pPr>
              <w:pStyle w:val="Bezodstpw"/>
              <w:rPr>
                <w:rFonts w:asciiTheme="minorHAnsi" w:hAnsiTheme="minorHAnsi" w:cstheme="minorHAnsi"/>
                <w:b/>
                <w:sz w:val="21"/>
                <w:szCs w:val="21"/>
              </w:rPr>
            </w:pPr>
            <w:r>
              <w:rPr>
                <w:rFonts w:asciiTheme="minorHAnsi" w:hAnsiTheme="minorHAnsi" w:cstheme="minorHAnsi"/>
                <w:b/>
                <w:sz w:val="21"/>
                <w:szCs w:val="21"/>
              </w:rPr>
              <w:t>Załącznik nr 1E</w:t>
            </w:r>
          </w:p>
        </w:tc>
        <w:tc>
          <w:tcPr>
            <w:tcW w:w="7372" w:type="dxa"/>
            <w:hideMark/>
          </w:tcPr>
          <w:p w:rsidR="00335A49" w:rsidRDefault="00335A49" w:rsidP="00335A49">
            <w:pPr>
              <w:pStyle w:val="Bezodstpw"/>
              <w:rPr>
                <w:rFonts w:asciiTheme="minorHAnsi" w:hAnsiTheme="minorHAnsi" w:cstheme="minorHAnsi"/>
                <w:sz w:val="21"/>
                <w:szCs w:val="21"/>
              </w:rPr>
            </w:pPr>
            <w:r>
              <w:rPr>
                <w:rFonts w:asciiTheme="minorHAnsi" w:hAnsiTheme="minorHAnsi" w:cstheme="minorHAnsi"/>
                <w:sz w:val="21"/>
                <w:szCs w:val="21"/>
              </w:rPr>
              <w:t>Specyfikacja Techniczna Wykonania i Odbioru Robót Budowlanych – ZADANIE II</w:t>
            </w:r>
          </w:p>
        </w:tc>
      </w:tr>
      <w:tr w:rsidR="00335A49" w:rsidTr="00335A49">
        <w:trPr>
          <w:trHeight w:val="70"/>
        </w:trPr>
        <w:tc>
          <w:tcPr>
            <w:tcW w:w="1419" w:type="dxa"/>
          </w:tcPr>
          <w:p w:rsidR="00335A49" w:rsidRDefault="00335A49" w:rsidP="00335A49">
            <w:pPr>
              <w:pStyle w:val="Bezodstpw"/>
              <w:rPr>
                <w:rFonts w:asciiTheme="minorHAnsi" w:hAnsiTheme="minorHAnsi" w:cstheme="minorHAnsi"/>
                <w:b/>
                <w:sz w:val="21"/>
                <w:szCs w:val="21"/>
              </w:rPr>
            </w:pPr>
          </w:p>
        </w:tc>
        <w:tc>
          <w:tcPr>
            <w:tcW w:w="1559" w:type="dxa"/>
            <w:hideMark/>
          </w:tcPr>
          <w:p w:rsidR="00335A49" w:rsidRDefault="00335A49" w:rsidP="00335A49">
            <w:pPr>
              <w:pStyle w:val="Bezodstpw"/>
              <w:rPr>
                <w:rFonts w:asciiTheme="minorHAnsi" w:hAnsiTheme="minorHAnsi" w:cstheme="minorHAnsi"/>
                <w:b/>
                <w:sz w:val="21"/>
                <w:szCs w:val="21"/>
              </w:rPr>
            </w:pPr>
            <w:r>
              <w:rPr>
                <w:rFonts w:asciiTheme="minorHAnsi" w:hAnsiTheme="minorHAnsi" w:cstheme="minorHAnsi"/>
                <w:b/>
                <w:sz w:val="21"/>
                <w:szCs w:val="21"/>
              </w:rPr>
              <w:t>Załącznik nr 1F</w:t>
            </w:r>
          </w:p>
        </w:tc>
        <w:tc>
          <w:tcPr>
            <w:tcW w:w="7372" w:type="dxa"/>
            <w:hideMark/>
          </w:tcPr>
          <w:p w:rsidR="00335A49" w:rsidRDefault="00335A49" w:rsidP="00335A49">
            <w:pPr>
              <w:pStyle w:val="Bezodstpw"/>
              <w:rPr>
                <w:rFonts w:asciiTheme="minorHAnsi" w:hAnsiTheme="minorHAnsi" w:cstheme="minorHAnsi"/>
                <w:sz w:val="21"/>
                <w:szCs w:val="21"/>
              </w:rPr>
            </w:pPr>
            <w:r>
              <w:rPr>
                <w:rFonts w:asciiTheme="minorHAnsi" w:hAnsiTheme="minorHAnsi" w:cstheme="minorHAnsi"/>
                <w:sz w:val="21"/>
                <w:szCs w:val="21"/>
              </w:rPr>
              <w:t>Decyzja ostateczna nr 48/23 (WAB.6740.1.453.2022.DK, T-1077B) z dn. 21/02/2023</w:t>
            </w:r>
          </w:p>
        </w:tc>
      </w:tr>
      <w:tr w:rsidR="00484E6B" w:rsidTr="00335A49">
        <w:trPr>
          <w:trHeight w:val="70"/>
        </w:trPr>
        <w:tc>
          <w:tcPr>
            <w:tcW w:w="1419" w:type="dxa"/>
          </w:tcPr>
          <w:p w:rsidR="00484E6B" w:rsidRDefault="00484E6B" w:rsidP="00484E6B">
            <w:pPr>
              <w:pStyle w:val="Bezodstpw"/>
              <w:rPr>
                <w:rFonts w:asciiTheme="minorHAnsi" w:hAnsiTheme="minorHAnsi" w:cstheme="minorHAnsi"/>
                <w:b/>
                <w:sz w:val="21"/>
                <w:szCs w:val="21"/>
              </w:rPr>
            </w:pPr>
          </w:p>
        </w:tc>
        <w:tc>
          <w:tcPr>
            <w:tcW w:w="1559" w:type="dxa"/>
          </w:tcPr>
          <w:p w:rsidR="00484E6B" w:rsidRDefault="00484E6B" w:rsidP="00484E6B">
            <w:pPr>
              <w:pStyle w:val="Bezodstpw"/>
              <w:rPr>
                <w:rFonts w:asciiTheme="minorHAnsi" w:hAnsiTheme="minorHAnsi" w:cstheme="minorHAnsi"/>
                <w:b/>
                <w:sz w:val="21"/>
                <w:szCs w:val="21"/>
              </w:rPr>
            </w:pPr>
            <w:r>
              <w:rPr>
                <w:rFonts w:asciiTheme="minorHAnsi" w:hAnsiTheme="minorHAnsi" w:cstheme="minorHAnsi"/>
                <w:b/>
                <w:sz w:val="21"/>
                <w:szCs w:val="21"/>
              </w:rPr>
              <w:t>Załącznik nr 1G</w:t>
            </w:r>
          </w:p>
        </w:tc>
        <w:tc>
          <w:tcPr>
            <w:tcW w:w="7372" w:type="dxa"/>
          </w:tcPr>
          <w:p w:rsidR="00484E6B" w:rsidRDefault="00484E6B" w:rsidP="00484E6B">
            <w:pPr>
              <w:pStyle w:val="Bezodstpw"/>
              <w:rPr>
                <w:rFonts w:asciiTheme="minorHAnsi" w:hAnsiTheme="minorHAnsi" w:cstheme="minorHAnsi"/>
                <w:sz w:val="21"/>
                <w:szCs w:val="21"/>
              </w:rPr>
            </w:pPr>
            <w:r>
              <w:rPr>
                <w:rFonts w:asciiTheme="minorHAnsi" w:hAnsiTheme="minorHAnsi" w:cstheme="minorHAnsi"/>
                <w:sz w:val="21"/>
                <w:szCs w:val="21"/>
              </w:rPr>
              <w:t>Uzupełnienie / errata dokumentacji projektowej</w:t>
            </w:r>
          </w:p>
        </w:tc>
      </w:tr>
      <w:tr w:rsidR="00484E6B" w:rsidTr="00335A49">
        <w:trPr>
          <w:trHeight w:val="70"/>
        </w:trPr>
        <w:tc>
          <w:tcPr>
            <w:tcW w:w="1419" w:type="dxa"/>
            <w:hideMark/>
          </w:tcPr>
          <w:p w:rsidR="00484E6B" w:rsidRPr="00484E6B" w:rsidRDefault="00484E6B" w:rsidP="00484E6B">
            <w:pPr>
              <w:pStyle w:val="Bezodstpw"/>
              <w:ind w:left="-75"/>
              <w:rPr>
                <w:rFonts w:asciiTheme="minorHAnsi" w:hAnsiTheme="minorHAnsi" w:cstheme="minorHAnsi"/>
                <w:b/>
                <w:sz w:val="16"/>
                <w:szCs w:val="16"/>
              </w:rPr>
            </w:pPr>
          </w:p>
          <w:p w:rsidR="00484E6B" w:rsidRDefault="00484E6B" w:rsidP="00484E6B">
            <w:pPr>
              <w:pStyle w:val="Bezodstpw"/>
              <w:ind w:left="-75"/>
              <w:rPr>
                <w:rFonts w:asciiTheme="minorHAnsi" w:hAnsiTheme="minorHAnsi" w:cstheme="minorHAnsi"/>
                <w:b/>
                <w:sz w:val="21"/>
                <w:szCs w:val="21"/>
              </w:rPr>
            </w:pPr>
            <w:r>
              <w:rPr>
                <w:rFonts w:asciiTheme="minorHAnsi" w:hAnsiTheme="minorHAnsi" w:cstheme="minorHAnsi"/>
                <w:b/>
                <w:sz w:val="21"/>
                <w:szCs w:val="21"/>
              </w:rPr>
              <w:t>Załącznik nr 2</w:t>
            </w:r>
          </w:p>
        </w:tc>
        <w:tc>
          <w:tcPr>
            <w:tcW w:w="8931" w:type="dxa"/>
            <w:gridSpan w:val="2"/>
            <w:hideMark/>
          </w:tcPr>
          <w:p w:rsidR="00484E6B" w:rsidRPr="00484E6B" w:rsidRDefault="00484E6B" w:rsidP="00484E6B">
            <w:pPr>
              <w:pStyle w:val="Bezodstpw"/>
              <w:rPr>
                <w:rFonts w:asciiTheme="minorHAnsi" w:hAnsiTheme="minorHAnsi" w:cstheme="minorHAnsi"/>
                <w:sz w:val="16"/>
                <w:szCs w:val="16"/>
              </w:rPr>
            </w:pPr>
          </w:p>
          <w:p w:rsidR="00484E6B" w:rsidRDefault="00484E6B" w:rsidP="00484E6B">
            <w:pPr>
              <w:pStyle w:val="Bezodstpw"/>
              <w:rPr>
                <w:rFonts w:asciiTheme="minorHAnsi" w:hAnsiTheme="minorHAnsi" w:cstheme="minorHAnsi"/>
                <w:sz w:val="21"/>
                <w:szCs w:val="21"/>
              </w:rPr>
            </w:pPr>
            <w:r>
              <w:rPr>
                <w:rFonts w:asciiTheme="minorHAnsi" w:hAnsiTheme="minorHAnsi" w:cstheme="minorHAnsi"/>
                <w:sz w:val="21"/>
                <w:szCs w:val="21"/>
              </w:rPr>
              <w:t>Przedmiar robót</w:t>
            </w:r>
          </w:p>
        </w:tc>
      </w:tr>
      <w:tr w:rsidR="00484E6B" w:rsidTr="00335A49">
        <w:trPr>
          <w:trHeight w:val="53"/>
        </w:trPr>
        <w:tc>
          <w:tcPr>
            <w:tcW w:w="1419" w:type="dxa"/>
            <w:hideMark/>
          </w:tcPr>
          <w:p w:rsidR="00484E6B" w:rsidRPr="00484E6B" w:rsidRDefault="00484E6B" w:rsidP="00484E6B">
            <w:pPr>
              <w:pStyle w:val="Bezodstpw"/>
              <w:ind w:left="-75"/>
              <w:rPr>
                <w:rFonts w:asciiTheme="minorHAnsi" w:hAnsiTheme="minorHAnsi" w:cstheme="minorHAnsi"/>
                <w:b/>
                <w:sz w:val="16"/>
                <w:szCs w:val="16"/>
              </w:rPr>
            </w:pPr>
          </w:p>
          <w:p w:rsidR="00484E6B" w:rsidRDefault="00484E6B" w:rsidP="00484E6B">
            <w:pPr>
              <w:pStyle w:val="Bezodstpw"/>
              <w:ind w:left="-75"/>
              <w:rPr>
                <w:rFonts w:asciiTheme="minorHAnsi" w:hAnsiTheme="minorHAnsi" w:cstheme="minorHAnsi"/>
                <w:b/>
                <w:sz w:val="21"/>
                <w:szCs w:val="21"/>
              </w:rPr>
            </w:pPr>
            <w:r>
              <w:rPr>
                <w:rFonts w:asciiTheme="minorHAnsi" w:hAnsiTheme="minorHAnsi" w:cstheme="minorHAnsi"/>
                <w:b/>
                <w:sz w:val="21"/>
                <w:szCs w:val="21"/>
              </w:rPr>
              <w:t>Załącznik nr 3</w:t>
            </w:r>
          </w:p>
        </w:tc>
        <w:tc>
          <w:tcPr>
            <w:tcW w:w="8931" w:type="dxa"/>
            <w:gridSpan w:val="2"/>
            <w:hideMark/>
          </w:tcPr>
          <w:p w:rsidR="00484E6B" w:rsidRPr="00484E6B" w:rsidRDefault="00484E6B" w:rsidP="00484E6B">
            <w:pPr>
              <w:pStyle w:val="Bezodstpw"/>
              <w:rPr>
                <w:rFonts w:asciiTheme="minorHAnsi" w:hAnsiTheme="minorHAnsi" w:cstheme="minorHAnsi"/>
                <w:sz w:val="16"/>
                <w:szCs w:val="16"/>
              </w:rPr>
            </w:pPr>
          </w:p>
          <w:p w:rsidR="00484E6B" w:rsidRDefault="00484E6B" w:rsidP="00484E6B">
            <w:pPr>
              <w:pStyle w:val="Bezodstpw"/>
              <w:rPr>
                <w:rFonts w:asciiTheme="minorHAnsi" w:hAnsiTheme="minorHAnsi" w:cstheme="minorHAnsi"/>
                <w:sz w:val="21"/>
                <w:szCs w:val="21"/>
              </w:rPr>
            </w:pPr>
            <w:r>
              <w:rPr>
                <w:rFonts w:asciiTheme="minorHAnsi" w:hAnsiTheme="minorHAnsi" w:cstheme="minorHAnsi"/>
                <w:sz w:val="21"/>
                <w:szCs w:val="21"/>
              </w:rPr>
              <w:t>Wzór formularza oferty</w:t>
            </w:r>
          </w:p>
        </w:tc>
      </w:tr>
      <w:tr w:rsidR="00484E6B" w:rsidTr="00335A49">
        <w:trPr>
          <w:trHeight w:val="70"/>
        </w:trPr>
        <w:tc>
          <w:tcPr>
            <w:tcW w:w="1419" w:type="dxa"/>
            <w:hideMark/>
          </w:tcPr>
          <w:p w:rsidR="00484E6B" w:rsidRPr="00484E6B" w:rsidRDefault="00484E6B" w:rsidP="00484E6B">
            <w:pPr>
              <w:pStyle w:val="Bezodstpw"/>
              <w:ind w:left="-75"/>
              <w:rPr>
                <w:rFonts w:asciiTheme="minorHAnsi" w:hAnsiTheme="minorHAnsi" w:cstheme="minorHAnsi"/>
                <w:b/>
                <w:sz w:val="16"/>
                <w:szCs w:val="16"/>
              </w:rPr>
            </w:pPr>
          </w:p>
          <w:p w:rsidR="00484E6B" w:rsidRDefault="00484E6B" w:rsidP="00484E6B">
            <w:pPr>
              <w:pStyle w:val="Bezodstpw"/>
              <w:ind w:left="-75"/>
              <w:rPr>
                <w:rFonts w:asciiTheme="minorHAnsi" w:hAnsiTheme="minorHAnsi" w:cstheme="minorHAnsi"/>
                <w:b/>
                <w:sz w:val="21"/>
                <w:szCs w:val="21"/>
              </w:rPr>
            </w:pPr>
            <w:r>
              <w:rPr>
                <w:rFonts w:asciiTheme="minorHAnsi" w:hAnsiTheme="minorHAnsi" w:cstheme="minorHAnsi"/>
                <w:b/>
                <w:sz w:val="21"/>
                <w:szCs w:val="21"/>
              </w:rPr>
              <w:t>Załącznik nr 4</w:t>
            </w:r>
          </w:p>
        </w:tc>
        <w:tc>
          <w:tcPr>
            <w:tcW w:w="8931" w:type="dxa"/>
            <w:gridSpan w:val="2"/>
            <w:hideMark/>
          </w:tcPr>
          <w:p w:rsidR="00484E6B" w:rsidRPr="00484E6B" w:rsidRDefault="00484E6B" w:rsidP="00484E6B">
            <w:pPr>
              <w:pStyle w:val="Bezodstpw"/>
              <w:rPr>
                <w:rFonts w:asciiTheme="minorHAnsi" w:hAnsiTheme="minorHAnsi" w:cstheme="minorHAnsi"/>
                <w:sz w:val="16"/>
                <w:szCs w:val="16"/>
              </w:rPr>
            </w:pPr>
          </w:p>
          <w:p w:rsidR="00484E6B" w:rsidRDefault="00484E6B" w:rsidP="00484E6B">
            <w:pPr>
              <w:pStyle w:val="Bezodstpw"/>
              <w:rPr>
                <w:rFonts w:asciiTheme="minorHAnsi" w:hAnsiTheme="minorHAnsi" w:cstheme="minorHAnsi"/>
                <w:sz w:val="21"/>
                <w:szCs w:val="21"/>
              </w:rPr>
            </w:pPr>
            <w:r>
              <w:rPr>
                <w:rFonts w:asciiTheme="minorHAnsi" w:hAnsiTheme="minorHAnsi" w:cstheme="minorHAnsi"/>
                <w:sz w:val="21"/>
                <w:szCs w:val="21"/>
              </w:rPr>
              <w:t>Wzór oświadczenia z 15 ust. 2 regulaminu</w:t>
            </w:r>
          </w:p>
        </w:tc>
      </w:tr>
      <w:tr w:rsidR="00484E6B" w:rsidTr="00335A49">
        <w:trPr>
          <w:trHeight w:val="70"/>
        </w:trPr>
        <w:tc>
          <w:tcPr>
            <w:tcW w:w="1419" w:type="dxa"/>
            <w:hideMark/>
          </w:tcPr>
          <w:p w:rsidR="00484E6B" w:rsidRPr="00484E6B" w:rsidRDefault="00484E6B" w:rsidP="00484E6B">
            <w:pPr>
              <w:pStyle w:val="Bezodstpw"/>
              <w:ind w:left="-75"/>
              <w:rPr>
                <w:rFonts w:asciiTheme="minorHAnsi" w:hAnsiTheme="minorHAnsi" w:cstheme="minorHAnsi"/>
                <w:b/>
                <w:sz w:val="16"/>
                <w:szCs w:val="16"/>
              </w:rPr>
            </w:pPr>
          </w:p>
          <w:p w:rsidR="00484E6B" w:rsidRDefault="00484E6B" w:rsidP="00484E6B">
            <w:pPr>
              <w:pStyle w:val="Bezodstpw"/>
              <w:ind w:left="-75"/>
              <w:rPr>
                <w:rFonts w:asciiTheme="minorHAnsi" w:hAnsiTheme="minorHAnsi" w:cstheme="minorHAnsi"/>
                <w:b/>
                <w:sz w:val="21"/>
                <w:szCs w:val="21"/>
              </w:rPr>
            </w:pPr>
            <w:r>
              <w:rPr>
                <w:rFonts w:asciiTheme="minorHAnsi" w:hAnsiTheme="minorHAnsi" w:cstheme="minorHAnsi"/>
                <w:b/>
                <w:sz w:val="21"/>
                <w:szCs w:val="21"/>
              </w:rPr>
              <w:t>Załącznik nr 5</w:t>
            </w:r>
          </w:p>
        </w:tc>
        <w:tc>
          <w:tcPr>
            <w:tcW w:w="8931" w:type="dxa"/>
            <w:gridSpan w:val="2"/>
            <w:hideMark/>
          </w:tcPr>
          <w:p w:rsidR="00484E6B" w:rsidRPr="00484E6B" w:rsidRDefault="00484E6B" w:rsidP="00484E6B">
            <w:pPr>
              <w:pStyle w:val="Bezodstpw"/>
              <w:rPr>
                <w:rFonts w:asciiTheme="minorHAnsi" w:hAnsiTheme="minorHAnsi" w:cstheme="minorHAnsi"/>
                <w:sz w:val="16"/>
                <w:szCs w:val="16"/>
              </w:rPr>
            </w:pPr>
          </w:p>
          <w:p w:rsidR="00484E6B" w:rsidRDefault="00484E6B" w:rsidP="00484E6B">
            <w:pPr>
              <w:pStyle w:val="Bezodstpw"/>
              <w:rPr>
                <w:rFonts w:asciiTheme="minorHAnsi" w:hAnsiTheme="minorHAnsi" w:cstheme="minorHAnsi"/>
                <w:sz w:val="21"/>
                <w:szCs w:val="21"/>
              </w:rPr>
            </w:pPr>
            <w:r>
              <w:rPr>
                <w:rFonts w:asciiTheme="minorHAnsi" w:hAnsiTheme="minorHAnsi" w:cstheme="minorHAnsi"/>
                <w:sz w:val="21"/>
                <w:szCs w:val="21"/>
              </w:rPr>
              <w:t>Wzór oświadczenia z 13 ust. 12 regulaminu</w:t>
            </w:r>
          </w:p>
        </w:tc>
      </w:tr>
      <w:tr w:rsidR="00484E6B" w:rsidTr="00335A49">
        <w:trPr>
          <w:trHeight w:val="70"/>
        </w:trPr>
        <w:tc>
          <w:tcPr>
            <w:tcW w:w="1419" w:type="dxa"/>
            <w:hideMark/>
          </w:tcPr>
          <w:p w:rsidR="00484E6B" w:rsidRPr="00484E6B" w:rsidRDefault="00484E6B" w:rsidP="00484E6B">
            <w:pPr>
              <w:pStyle w:val="Bezodstpw"/>
              <w:ind w:left="-75"/>
              <w:rPr>
                <w:rFonts w:asciiTheme="minorHAnsi" w:hAnsiTheme="minorHAnsi" w:cstheme="minorHAnsi"/>
                <w:b/>
                <w:sz w:val="16"/>
                <w:szCs w:val="16"/>
              </w:rPr>
            </w:pPr>
          </w:p>
          <w:p w:rsidR="00484E6B" w:rsidRDefault="00484E6B" w:rsidP="00484E6B">
            <w:pPr>
              <w:pStyle w:val="Bezodstpw"/>
              <w:ind w:left="-75"/>
              <w:rPr>
                <w:rFonts w:asciiTheme="minorHAnsi" w:hAnsiTheme="minorHAnsi" w:cstheme="minorHAnsi"/>
                <w:b/>
                <w:sz w:val="21"/>
                <w:szCs w:val="21"/>
              </w:rPr>
            </w:pPr>
            <w:r>
              <w:rPr>
                <w:rFonts w:asciiTheme="minorHAnsi" w:hAnsiTheme="minorHAnsi" w:cstheme="minorHAnsi"/>
                <w:b/>
                <w:sz w:val="21"/>
                <w:szCs w:val="21"/>
              </w:rPr>
              <w:t>Załącznik nr 6</w:t>
            </w:r>
          </w:p>
        </w:tc>
        <w:tc>
          <w:tcPr>
            <w:tcW w:w="8931" w:type="dxa"/>
            <w:gridSpan w:val="2"/>
            <w:hideMark/>
          </w:tcPr>
          <w:p w:rsidR="00484E6B" w:rsidRPr="00484E6B" w:rsidRDefault="00484E6B" w:rsidP="00484E6B">
            <w:pPr>
              <w:autoSpaceDE w:val="0"/>
              <w:autoSpaceDN w:val="0"/>
              <w:adjustRightInd w:val="0"/>
              <w:jc w:val="both"/>
              <w:rPr>
                <w:rFonts w:asciiTheme="minorHAnsi" w:hAnsiTheme="minorHAnsi" w:cstheme="minorHAnsi"/>
                <w:sz w:val="16"/>
                <w:szCs w:val="16"/>
              </w:rPr>
            </w:pPr>
          </w:p>
          <w:p w:rsidR="00484E6B" w:rsidRDefault="00484E6B" w:rsidP="00484E6B">
            <w:pPr>
              <w:autoSpaceDE w:val="0"/>
              <w:autoSpaceDN w:val="0"/>
              <w:adjustRightInd w:val="0"/>
              <w:jc w:val="both"/>
              <w:rPr>
                <w:rFonts w:asciiTheme="minorHAnsi" w:hAnsiTheme="minorHAnsi" w:cstheme="minorHAnsi"/>
                <w:sz w:val="21"/>
                <w:szCs w:val="21"/>
              </w:rPr>
            </w:pPr>
            <w:r>
              <w:rPr>
                <w:rFonts w:asciiTheme="minorHAnsi" w:hAnsiTheme="minorHAnsi" w:cstheme="minorHAnsi"/>
                <w:sz w:val="21"/>
                <w:szCs w:val="21"/>
              </w:rPr>
              <w:t>Wzór wykonanych robót budowlanych</w:t>
            </w:r>
          </w:p>
        </w:tc>
      </w:tr>
      <w:tr w:rsidR="00484E6B" w:rsidTr="00335A49">
        <w:trPr>
          <w:trHeight w:val="70"/>
        </w:trPr>
        <w:tc>
          <w:tcPr>
            <w:tcW w:w="1419" w:type="dxa"/>
            <w:hideMark/>
          </w:tcPr>
          <w:p w:rsidR="00484E6B" w:rsidRPr="00484E6B" w:rsidRDefault="00484E6B" w:rsidP="00484E6B">
            <w:pPr>
              <w:pStyle w:val="Bezodstpw"/>
              <w:ind w:left="-74"/>
              <w:rPr>
                <w:rFonts w:asciiTheme="minorHAnsi" w:hAnsiTheme="minorHAnsi" w:cstheme="minorHAnsi"/>
                <w:b/>
                <w:sz w:val="16"/>
                <w:szCs w:val="16"/>
              </w:rPr>
            </w:pPr>
          </w:p>
          <w:p w:rsidR="00484E6B" w:rsidRDefault="00484E6B" w:rsidP="00484E6B">
            <w:pPr>
              <w:pStyle w:val="Bezodstpw"/>
              <w:ind w:left="-74"/>
              <w:rPr>
                <w:rFonts w:asciiTheme="minorHAnsi" w:hAnsiTheme="minorHAnsi" w:cstheme="minorHAnsi"/>
                <w:b/>
                <w:sz w:val="21"/>
                <w:szCs w:val="21"/>
              </w:rPr>
            </w:pPr>
            <w:r>
              <w:rPr>
                <w:rFonts w:asciiTheme="minorHAnsi" w:hAnsiTheme="minorHAnsi" w:cstheme="minorHAnsi"/>
                <w:b/>
                <w:sz w:val="21"/>
                <w:szCs w:val="21"/>
              </w:rPr>
              <w:t>Załącznik nr 7</w:t>
            </w:r>
          </w:p>
        </w:tc>
        <w:tc>
          <w:tcPr>
            <w:tcW w:w="8931" w:type="dxa"/>
            <w:gridSpan w:val="2"/>
            <w:hideMark/>
          </w:tcPr>
          <w:p w:rsidR="00484E6B" w:rsidRPr="00484E6B" w:rsidRDefault="00484E6B" w:rsidP="00484E6B">
            <w:pPr>
              <w:pStyle w:val="Bezodstpw"/>
              <w:rPr>
                <w:rFonts w:asciiTheme="minorHAnsi" w:hAnsiTheme="minorHAnsi" w:cstheme="minorHAnsi"/>
                <w:sz w:val="16"/>
                <w:szCs w:val="16"/>
              </w:rPr>
            </w:pPr>
          </w:p>
          <w:p w:rsidR="00484E6B" w:rsidRDefault="00484E6B" w:rsidP="00484E6B">
            <w:pPr>
              <w:pStyle w:val="Bezodstpw"/>
              <w:rPr>
                <w:rFonts w:asciiTheme="minorHAnsi" w:hAnsiTheme="minorHAnsi" w:cstheme="minorHAnsi"/>
                <w:sz w:val="21"/>
                <w:szCs w:val="21"/>
              </w:rPr>
            </w:pPr>
            <w:r>
              <w:rPr>
                <w:rFonts w:asciiTheme="minorHAnsi" w:hAnsiTheme="minorHAnsi" w:cstheme="minorHAnsi"/>
                <w:sz w:val="21"/>
                <w:szCs w:val="21"/>
              </w:rPr>
              <w:t xml:space="preserve">Wzór wykazu </w:t>
            </w:r>
            <w:r>
              <w:rPr>
                <w:rFonts w:asciiTheme="minorHAnsi" w:hAnsiTheme="minorHAnsi" w:cstheme="minorHAnsi"/>
                <w:bCs/>
                <w:sz w:val="21"/>
                <w:szCs w:val="21"/>
              </w:rPr>
              <w:t xml:space="preserve">osób </w:t>
            </w:r>
            <w:r>
              <w:rPr>
                <w:rFonts w:asciiTheme="minorHAnsi" w:hAnsiTheme="minorHAnsi" w:cstheme="minorHAnsi"/>
                <w:sz w:val="21"/>
                <w:szCs w:val="21"/>
              </w:rPr>
              <w:t>skierowanych przez wykonawcę do realizacji zamówienia</w:t>
            </w:r>
          </w:p>
        </w:tc>
      </w:tr>
      <w:tr w:rsidR="00484E6B" w:rsidTr="00335A49">
        <w:trPr>
          <w:trHeight w:val="70"/>
        </w:trPr>
        <w:tc>
          <w:tcPr>
            <w:tcW w:w="1419" w:type="dxa"/>
            <w:hideMark/>
          </w:tcPr>
          <w:p w:rsidR="00484E6B" w:rsidRPr="00484E6B" w:rsidRDefault="00484E6B" w:rsidP="00484E6B">
            <w:pPr>
              <w:pStyle w:val="Bezodstpw"/>
              <w:ind w:left="-74"/>
              <w:rPr>
                <w:rFonts w:asciiTheme="minorHAnsi" w:hAnsiTheme="minorHAnsi" w:cstheme="minorHAnsi"/>
                <w:b/>
                <w:sz w:val="16"/>
                <w:szCs w:val="16"/>
              </w:rPr>
            </w:pPr>
          </w:p>
          <w:p w:rsidR="00484E6B" w:rsidRDefault="00484E6B" w:rsidP="00484E6B">
            <w:pPr>
              <w:pStyle w:val="Bezodstpw"/>
              <w:ind w:left="-74"/>
              <w:rPr>
                <w:rFonts w:asciiTheme="minorHAnsi" w:hAnsiTheme="minorHAnsi" w:cstheme="minorHAnsi"/>
                <w:b/>
                <w:sz w:val="21"/>
                <w:szCs w:val="21"/>
              </w:rPr>
            </w:pPr>
            <w:r>
              <w:rPr>
                <w:rFonts w:asciiTheme="minorHAnsi" w:hAnsiTheme="minorHAnsi" w:cstheme="minorHAnsi"/>
                <w:b/>
                <w:sz w:val="21"/>
                <w:szCs w:val="21"/>
              </w:rPr>
              <w:t>Załącznik nr 8</w:t>
            </w:r>
          </w:p>
        </w:tc>
        <w:tc>
          <w:tcPr>
            <w:tcW w:w="8931" w:type="dxa"/>
            <w:gridSpan w:val="2"/>
            <w:hideMark/>
          </w:tcPr>
          <w:p w:rsidR="00484E6B" w:rsidRPr="00484E6B" w:rsidRDefault="00484E6B" w:rsidP="00484E6B">
            <w:pPr>
              <w:pStyle w:val="Bezodstpw"/>
              <w:rPr>
                <w:rFonts w:asciiTheme="minorHAnsi" w:hAnsiTheme="minorHAnsi" w:cstheme="minorHAnsi"/>
                <w:sz w:val="16"/>
                <w:szCs w:val="16"/>
              </w:rPr>
            </w:pPr>
          </w:p>
          <w:p w:rsidR="00484E6B" w:rsidRDefault="00484E6B" w:rsidP="00484E6B">
            <w:pPr>
              <w:pStyle w:val="Bezodstpw"/>
              <w:rPr>
                <w:rFonts w:asciiTheme="minorHAnsi" w:hAnsiTheme="minorHAnsi" w:cstheme="minorHAnsi"/>
                <w:sz w:val="21"/>
                <w:szCs w:val="21"/>
              </w:rPr>
            </w:pPr>
            <w:r>
              <w:rPr>
                <w:rFonts w:asciiTheme="minorHAnsi" w:hAnsiTheme="minorHAnsi" w:cstheme="minorHAnsi"/>
                <w:sz w:val="21"/>
                <w:szCs w:val="21"/>
              </w:rPr>
              <w:t>Projekt umowy w sprawie zamówienia</w:t>
            </w:r>
          </w:p>
        </w:tc>
      </w:tr>
    </w:tbl>
    <w:p w:rsidR="00335A49" w:rsidRPr="00BA04D8" w:rsidRDefault="00335A49" w:rsidP="009A6AF1">
      <w:pPr>
        <w:autoSpaceDE w:val="0"/>
        <w:autoSpaceDN w:val="0"/>
        <w:adjustRightInd w:val="0"/>
        <w:jc w:val="both"/>
        <w:rPr>
          <w:rFonts w:asciiTheme="minorHAnsi" w:eastAsia="Calibri" w:hAnsiTheme="minorHAnsi" w:cstheme="minorHAnsi"/>
          <w:b/>
          <w:color w:val="FF0000"/>
          <w:sz w:val="21"/>
          <w:szCs w:val="21"/>
          <w:lang w:eastAsia="en-US"/>
        </w:rPr>
      </w:pPr>
    </w:p>
    <w:sectPr w:rsidR="00335A49" w:rsidRPr="00BA04D8" w:rsidSect="00CF44D8">
      <w:headerReference w:type="default" r:id="rId18"/>
      <w:footerReference w:type="even" r:id="rId19"/>
      <w:footerReference w:type="default" r:id="rId20"/>
      <w:headerReference w:type="first" r:id="rId21"/>
      <w:pgSz w:w="11906" w:h="16838" w:code="9"/>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DBD" w:rsidRDefault="00534DBD">
      <w:r>
        <w:separator/>
      </w:r>
    </w:p>
  </w:endnote>
  <w:endnote w:type="continuationSeparator" w:id="0">
    <w:p w:rsidR="00534DBD" w:rsidRDefault="0053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Myriad Pro">
    <w:altName w:val="Arial"/>
    <w:panose1 w:val="00000000000000000000"/>
    <w:charset w:val="00"/>
    <w:family w:val="swiss"/>
    <w:notTrueType/>
    <w:pitch w:val="default"/>
    <w:sig w:usb0="00000001" w:usb1="00000000" w:usb2="00000000" w:usb3="00000000" w:csb0="00000003"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DBD" w:rsidRDefault="00534DBD"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34DBD" w:rsidRDefault="00534DBD" w:rsidP="001067F3">
    <w:pPr>
      <w:pStyle w:val="Stopka"/>
      <w:ind w:right="360"/>
    </w:pPr>
  </w:p>
  <w:p w:rsidR="00534DBD" w:rsidRDefault="00534DBD"/>
  <w:p w:rsidR="00534DBD" w:rsidRDefault="00534D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DBD" w:rsidRPr="009F33E9" w:rsidRDefault="00534DBD"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6A7403">
      <w:rPr>
        <w:rFonts w:ascii="Calibri" w:hAnsi="Calibri" w:cs="Calibri"/>
        <w:b/>
        <w:bCs/>
        <w:noProof/>
        <w:sz w:val="16"/>
        <w:szCs w:val="16"/>
      </w:rPr>
      <w:t>29</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DBD" w:rsidRDefault="00534DBD">
      <w:r>
        <w:separator/>
      </w:r>
    </w:p>
  </w:footnote>
  <w:footnote w:type="continuationSeparator" w:id="0">
    <w:p w:rsidR="00534DBD" w:rsidRDefault="00534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DBD" w:rsidRPr="007810A7" w:rsidRDefault="00534DBD"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Pr>
        <w:rFonts w:ascii="Calibri" w:hAnsi="Calibri"/>
        <w:b/>
        <w:sz w:val="21"/>
        <w:szCs w:val="21"/>
      </w:rPr>
      <w:t>81</w:t>
    </w:r>
    <w:r w:rsidRPr="007810A7">
      <w:rPr>
        <w:rFonts w:ascii="Calibri" w:hAnsi="Calibri"/>
        <w:b/>
        <w:sz w:val="21"/>
        <w:szCs w:val="21"/>
      </w:rPr>
      <w:t>/202</w:t>
    </w:r>
    <w:r>
      <w:rPr>
        <w:rFonts w:ascii="Calibri" w:hAnsi="Calibri"/>
        <w:b/>
        <w:sz w:val="21"/>
        <w:szCs w:val="21"/>
      </w:rPr>
      <w:t>3</w:t>
    </w:r>
    <w:r w:rsidRPr="007810A7">
      <w:rPr>
        <w:rFonts w:ascii="Calibri" w:hAnsi="Calibri"/>
        <w:b/>
        <w:sz w:val="21"/>
        <w:szCs w:val="21"/>
      </w:rPr>
      <w:t>/</w:t>
    </w:r>
    <w:r>
      <w:rPr>
        <w:rFonts w:ascii="Calibri" w:hAnsi="Calibri"/>
        <w:b/>
        <w:sz w:val="21"/>
        <w:szCs w:val="21"/>
      </w:rPr>
      <w:t>TO</w:t>
    </w:r>
    <w:r w:rsidRPr="007810A7">
      <w:rPr>
        <w:rFonts w:ascii="Calibri" w:hAnsi="Calibri"/>
        <w:b/>
        <w:sz w:val="21"/>
        <w:szCs w:val="21"/>
      </w:rPr>
      <w:t>/KP</w:t>
    </w:r>
  </w:p>
  <w:p w:rsidR="00534DBD" w:rsidRPr="007810A7" w:rsidRDefault="00534DBD" w:rsidP="00CF44D8">
    <w:pPr>
      <w:rPr>
        <w:rFonts w:ascii="Calibri" w:hAnsi="Calibri"/>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DBD" w:rsidRPr="00D73DE6" w:rsidRDefault="00534DBD" w:rsidP="001067F3">
    <w:pPr>
      <w:pStyle w:val="Nagwek"/>
      <w:jc w:val="right"/>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22F3"/>
    <w:multiLevelType w:val="hybridMultilevel"/>
    <w:tmpl w:val="0EB0E7A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0F037AF"/>
    <w:multiLevelType w:val="hybridMultilevel"/>
    <w:tmpl w:val="C89A41F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27A268E"/>
    <w:multiLevelType w:val="hybridMultilevel"/>
    <w:tmpl w:val="C508634E"/>
    <w:lvl w:ilvl="0" w:tplc="8E08707A">
      <w:start w:val="1"/>
      <w:numFmt w:val="decimal"/>
      <w:lvlText w:val="%1."/>
      <w:lvlJc w:val="left"/>
      <w:pPr>
        <w:tabs>
          <w:tab w:val="num" w:pos="720"/>
        </w:tabs>
        <w:ind w:left="720" w:hanging="360"/>
      </w:pPr>
      <w:rPr>
        <w:rFonts w:ascii="Georgia" w:eastAsia="Times New Roman" w:hAnsi="Georgia" w:cs="Times New Roman"/>
      </w:rPr>
    </w:lvl>
    <w:lvl w:ilvl="1" w:tplc="8A0C66E2">
      <w:start w:val="1"/>
      <w:numFmt w:val="upperLetter"/>
      <w:lvlText w:val="%2."/>
      <w:lvlJc w:val="left"/>
      <w:pPr>
        <w:tabs>
          <w:tab w:val="num" w:pos="1440"/>
        </w:tabs>
        <w:ind w:left="1440" w:hanging="360"/>
      </w:pPr>
      <w:rPr>
        <w:rFonts w:hint="default"/>
      </w:rPr>
    </w:lvl>
    <w:lvl w:ilvl="2" w:tplc="3F2CC9F8">
      <w:start w:val="1"/>
      <w:numFmt w:val="decimal"/>
      <w:lvlText w:val="%3)"/>
      <w:lvlJc w:val="left"/>
      <w:rPr>
        <w:rFonts w:ascii="Calibri" w:eastAsia="Times New Roman" w:hAnsi="Calibri" w:cs="Calibri" w:hint="default"/>
      </w:rPr>
    </w:lvl>
    <w:lvl w:ilvl="3" w:tplc="2938D0D2">
      <w:start w:val="1"/>
      <w:numFmt w:val="decimal"/>
      <w:lvlText w:val="%4)"/>
      <w:lvlJc w:val="left"/>
      <w:pPr>
        <w:tabs>
          <w:tab w:val="num" w:pos="2880"/>
        </w:tabs>
        <w:ind w:left="2880" w:hanging="360"/>
      </w:pPr>
      <w:rPr>
        <w:rFonts w:ascii="Georgia" w:eastAsia="Times New Roman" w:hAnsi="Georgia" w:cs="Times New Roman" w:hint="default"/>
        <w:i w:val="0"/>
        <w:color w:val="auto"/>
      </w:rPr>
    </w:lvl>
    <w:lvl w:ilvl="4" w:tplc="04150019">
      <w:start w:val="1"/>
      <w:numFmt w:val="lowerLetter"/>
      <w:lvlText w:val="%5."/>
      <w:lvlJc w:val="left"/>
      <w:pPr>
        <w:tabs>
          <w:tab w:val="num" w:pos="3600"/>
        </w:tabs>
        <w:ind w:left="3600" w:hanging="360"/>
      </w:pPr>
    </w:lvl>
    <w:lvl w:ilvl="5" w:tplc="E06069F4">
      <w:start w:val="1"/>
      <w:numFmt w:val="lowerLetter"/>
      <w:lvlText w:val="%6)"/>
      <w:lvlJc w:val="left"/>
      <w:pPr>
        <w:tabs>
          <w:tab w:val="num" w:pos="4500"/>
        </w:tabs>
        <w:ind w:left="4500" w:hanging="360"/>
      </w:pPr>
      <w:rPr>
        <w:rFonts w:ascii="Calibri" w:eastAsia="Times New Roman" w:hAnsi="Calibri" w:cs="Times New Roman" w:hint="default"/>
        <w:b w:val="0"/>
        <w:strike w:val="0"/>
        <w:color w:val="auto"/>
        <w:sz w:val="21"/>
        <w:szCs w:val="21"/>
      </w:rPr>
    </w:lvl>
    <w:lvl w:ilvl="6" w:tplc="8A3474A2">
      <w:start w:val="1"/>
      <w:numFmt w:val="decimal"/>
      <w:lvlText w:val="%7."/>
      <w:lvlJc w:val="left"/>
      <w:pPr>
        <w:tabs>
          <w:tab w:val="num" w:pos="5040"/>
        </w:tabs>
        <w:ind w:left="5040" w:hanging="360"/>
      </w:pPr>
      <w:rPr>
        <w:color w:val="auto"/>
      </w:rPr>
    </w:lvl>
    <w:lvl w:ilvl="7" w:tplc="254655EA">
      <w:start w:val="7"/>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3" w15:restartNumberingAfterBreak="0">
    <w:nsid w:val="02AB7E50"/>
    <w:multiLevelType w:val="multilevel"/>
    <w:tmpl w:val="833C3802"/>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C80050"/>
    <w:multiLevelType w:val="hybridMultilevel"/>
    <w:tmpl w:val="72B889E8"/>
    <w:lvl w:ilvl="0" w:tplc="30DCBB44">
      <w:start w:val="1"/>
      <w:numFmt w:val="decimal"/>
      <w:lvlText w:val="%1)"/>
      <w:lvlJc w:val="left"/>
      <w:rPr>
        <w:rFonts w:ascii="Calibri" w:eastAsia="Times New Roman" w:hAnsi="Calibri" w:cs="Calibri"/>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60529F4"/>
    <w:multiLevelType w:val="hybridMultilevel"/>
    <w:tmpl w:val="3F7CF1AE"/>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7" w15:restartNumberingAfterBreak="0">
    <w:nsid w:val="0D3310DD"/>
    <w:multiLevelType w:val="multilevel"/>
    <w:tmpl w:val="4F943BAE"/>
    <w:lvl w:ilvl="0">
      <w:start w:val="2"/>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8" w15:restartNumberingAfterBreak="0">
    <w:nsid w:val="10036D14"/>
    <w:multiLevelType w:val="hybridMultilevel"/>
    <w:tmpl w:val="CA663A56"/>
    <w:lvl w:ilvl="0" w:tplc="B470AF4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0623117"/>
    <w:multiLevelType w:val="multilevel"/>
    <w:tmpl w:val="06DA246A"/>
    <w:lvl w:ilvl="0">
      <w:start w:val="14"/>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 w15:restartNumberingAfterBreak="0">
    <w:nsid w:val="10C80AFA"/>
    <w:multiLevelType w:val="hybridMultilevel"/>
    <w:tmpl w:val="AFDAC59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136E1D63"/>
    <w:multiLevelType w:val="hybridMultilevel"/>
    <w:tmpl w:val="3DAEC51A"/>
    <w:lvl w:ilvl="0" w:tplc="0026F052">
      <w:start w:val="1"/>
      <w:numFmt w:val="lowerLetter"/>
      <w:lvlText w:val="%1)"/>
      <w:lvlJc w:val="left"/>
      <w:rPr>
        <w:rFonts w:ascii="Calibri" w:eastAsia="Times New Roman"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14E844B2"/>
    <w:multiLevelType w:val="hybridMultilevel"/>
    <w:tmpl w:val="12FCC80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6102686"/>
    <w:multiLevelType w:val="multilevel"/>
    <w:tmpl w:val="833C380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4"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8C1BF7"/>
    <w:multiLevelType w:val="hybridMultilevel"/>
    <w:tmpl w:val="0A4EB99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7" w15:restartNumberingAfterBreak="0">
    <w:nsid w:val="1A2F41CD"/>
    <w:multiLevelType w:val="hybridMultilevel"/>
    <w:tmpl w:val="1BBC6328"/>
    <w:lvl w:ilvl="0" w:tplc="04150005">
      <w:start w:val="1"/>
      <w:numFmt w:val="bullet"/>
      <w:lvlText w:val=""/>
      <w:lvlJc w:val="left"/>
      <w:pPr>
        <w:ind w:left="2705" w:hanging="360"/>
      </w:pPr>
      <w:rPr>
        <w:rFonts w:ascii="Wingdings" w:hAnsi="Wingding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8" w15:restartNumberingAfterBreak="0">
    <w:nsid w:val="1B6B7E9F"/>
    <w:multiLevelType w:val="hybridMultilevel"/>
    <w:tmpl w:val="D7323B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DED4EFA"/>
    <w:multiLevelType w:val="hybridMultilevel"/>
    <w:tmpl w:val="1402180C"/>
    <w:lvl w:ilvl="0" w:tplc="B470AF48">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0" w15:restartNumberingAfterBreak="0">
    <w:nsid w:val="1EAA0A58"/>
    <w:multiLevelType w:val="hybridMultilevel"/>
    <w:tmpl w:val="EC2637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D03A98"/>
    <w:multiLevelType w:val="hybridMultilevel"/>
    <w:tmpl w:val="45A64382"/>
    <w:lvl w:ilvl="0" w:tplc="04150005">
      <w:start w:val="1"/>
      <w:numFmt w:val="bullet"/>
      <w:lvlText w:val=""/>
      <w:lvlJc w:val="left"/>
      <w:pPr>
        <w:ind w:left="2847" w:hanging="360"/>
      </w:pPr>
      <w:rPr>
        <w:rFonts w:ascii="Wingdings" w:hAnsi="Wingdings" w:hint="default"/>
      </w:rPr>
    </w:lvl>
    <w:lvl w:ilvl="1" w:tplc="FFFFFFFF" w:tentative="1">
      <w:start w:val="1"/>
      <w:numFmt w:val="bullet"/>
      <w:lvlText w:val="o"/>
      <w:lvlJc w:val="left"/>
      <w:pPr>
        <w:ind w:left="3567" w:hanging="360"/>
      </w:pPr>
      <w:rPr>
        <w:rFonts w:ascii="Courier New" w:hAnsi="Courier New" w:cs="Courier New" w:hint="default"/>
      </w:rPr>
    </w:lvl>
    <w:lvl w:ilvl="2" w:tplc="FFFFFFFF" w:tentative="1">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22" w15:restartNumberingAfterBreak="0">
    <w:nsid w:val="20E36958"/>
    <w:multiLevelType w:val="hybridMultilevel"/>
    <w:tmpl w:val="58DA3460"/>
    <w:lvl w:ilvl="0" w:tplc="DBB2C540">
      <w:start w:val="1"/>
      <w:numFmt w:val="bullet"/>
      <w:lvlText w:val=""/>
      <w:lvlJc w:val="left"/>
      <w:pPr>
        <w:ind w:left="2421" w:hanging="360"/>
      </w:pPr>
      <w:rPr>
        <w:rFonts w:ascii="Symbol" w:hAnsi="Symbol" w:cs="Symbol" w:hint="default"/>
        <w:b/>
        <w:bCs/>
        <w:i w:val="0"/>
        <w:iCs w:val="0"/>
        <w:sz w:val="24"/>
        <w:szCs w:val="24"/>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C03D2C"/>
    <w:multiLevelType w:val="hybridMultilevel"/>
    <w:tmpl w:val="0F50E3C4"/>
    <w:lvl w:ilvl="0" w:tplc="DBB2C540">
      <w:start w:val="1"/>
      <w:numFmt w:val="bullet"/>
      <w:lvlText w:val=""/>
      <w:lvlJc w:val="left"/>
      <w:pPr>
        <w:ind w:left="1996" w:hanging="360"/>
      </w:pPr>
      <w:rPr>
        <w:rFonts w:ascii="Symbol" w:hAnsi="Symbol" w:cs="Symbol" w:hint="default"/>
        <w:b/>
        <w:bCs/>
        <w:i w:val="0"/>
        <w:iCs w:val="0"/>
        <w:sz w:val="24"/>
        <w:szCs w:val="24"/>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5" w15:restartNumberingAfterBreak="0">
    <w:nsid w:val="23DE3F54"/>
    <w:multiLevelType w:val="hybridMultilevel"/>
    <w:tmpl w:val="8BE0B4E2"/>
    <w:lvl w:ilvl="0" w:tplc="DBB2C540">
      <w:start w:val="1"/>
      <w:numFmt w:val="bullet"/>
      <w:lvlText w:val=""/>
      <w:lvlJc w:val="left"/>
      <w:pPr>
        <w:ind w:left="2421" w:hanging="360"/>
      </w:pPr>
      <w:rPr>
        <w:rFonts w:ascii="Symbol" w:hAnsi="Symbol" w:cs="Symbol" w:hint="default"/>
        <w:b/>
        <w:bCs/>
        <w:i w:val="0"/>
        <w:iCs w:val="0"/>
        <w:sz w:val="24"/>
        <w:szCs w:val="24"/>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6" w15:restartNumberingAfterBreak="0">
    <w:nsid w:val="24713291"/>
    <w:multiLevelType w:val="hybridMultilevel"/>
    <w:tmpl w:val="0414D702"/>
    <w:lvl w:ilvl="0" w:tplc="19AEAFCA">
      <w:start w:val="1"/>
      <w:numFmt w:val="decimal"/>
      <w:lvlText w:val="%1)"/>
      <w:lvlJc w:val="left"/>
      <w:pPr>
        <w:ind w:left="720" w:hanging="360"/>
      </w:pPr>
      <w:rPr>
        <w:color w:val="auto"/>
      </w:rPr>
    </w:lvl>
    <w:lvl w:ilvl="1" w:tplc="D6E0F34C">
      <w:start w:val="1"/>
      <w:numFmt w:val="lowerLetter"/>
      <w:lvlText w:val="%2)"/>
      <w:lvlJc w:val="left"/>
      <w:pPr>
        <w:ind w:left="1935" w:hanging="85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99E5EEC"/>
    <w:multiLevelType w:val="hybridMultilevel"/>
    <w:tmpl w:val="27E6EC5A"/>
    <w:lvl w:ilvl="0" w:tplc="C2A6D9D6">
      <w:start w:val="1"/>
      <w:numFmt w:val="lowerLetter"/>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A24525A"/>
    <w:multiLevelType w:val="multilevel"/>
    <w:tmpl w:val="74F8AA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1" w15:restartNumberingAfterBreak="0">
    <w:nsid w:val="2CA55FAF"/>
    <w:multiLevelType w:val="hybridMultilevel"/>
    <w:tmpl w:val="2D068D74"/>
    <w:lvl w:ilvl="0" w:tplc="04150017">
      <w:start w:val="1"/>
      <w:numFmt w:val="lowerLetter"/>
      <w:lvlText w:val="%1)"/>
      <w:lvlJc w:val="left"/>
      <w:pPr>
        <w:ind w:left="2040" w:hanging="360"/>
      </w:pPr>
    </w:lvl>
    <w:lvl w:ilvl="1" w:tplc="04150019" w:tentative="1">
      <w:start w:val="1"/>
      <w:numFmt w:val="lowerLetter"/>
      <w:lvlText w:val="%2."/>
      <w:lvlJc w:val="left"/>
      <w:pPr>
        <w:ind w:left="2760" w:hanging="360"/>
      </w:pPr>
    </w:lvl>
    <w:lvl w:ilvl="2" w:tplc="0415001B" w:tentative="1">
      <w:start w:val="1"/>
      <w:numFmt w:val="lowerRoman"/>
      <w:lvlText w:val="%3."/>
      <w:lvlJc w:val="right"/>
      <w:pPr>
        <w:ind w:left="3480" w:hanging="180"/>
      </w:pPr>
    </w:lvl>
    <w:lvl w:ilvl="3" w:tplc="0415000F" w:tentative="1">
      <w:start w:val="1"/>
      <w:numFmt w:val="decimal"/>
      <w:lvlText w:val="%4."/>
      <w:lvlJc w:val="left"/>
      <w:pPr>
        <w:ind w:left="4200" w:hanging="360"/>
      </w:pPr>
    </w:lvl>
    <w:lvl w:ilvl="4" w:tplc="04150019" w:tentative="1">
      <w:start w:val="1"/>
      <w:numFmt w:val="lowerLetter"/>
      <w:lvlText w:val="%5."/>
      <w:lvlJc w:val="left"/>
      <w:pPr>
        <w:ind w:left="4920" w:hanging="360"/>
      </w:pPr>
    </w:lvl>
    <w:lvl w:ilvl="5" w:tplc="0415001B" w:tentative="1">
      <w:start w:val="1"/>
      <w:numFmt w:val="lowerRoman"/>
      <w:lvlText w:val="%6."/>
      <w:lvlJc w:val="right"/>
      <w:pPr>
        <w:ind w:left="5640" w:hanging="180"/>
      </w:pPr>
    </w:lvl>
    <w:lvl w:ilvl="6" w:tplc="0415000F" w:tentative="1">
      <w:start w:val="1"/>
      <w:numFmt w:val="decimal"/>
      <w:lvlText w:val="%7."/>
      <w:lvlJc w:val="left"/>
      <w:pPr>
        <w:ind w:left="6360" w:hanging="360"/>
      </w:pPr>
    </w:lvl>
    <w:lvl w:ilvl="7" w:tplc="04150019" w:tentative="1">
      <w:start w:val="1"/>
      <w:numFmt w:val="lowerLetter"/>
      <w:lvlText w:val="%8."/>
      <w:lvlJc w:val="left"/>
      <w:pPr>
        <w:ind w:left="7080" w:hanging="360"/>
      </w:pPr>
    </w:lvl>
    <w:lvl w:ilvl="8" w:tplc="0415001B" w:tentative="1">
      <w:start w:val="1"/>
      <w:numFmt w:val="lowerRoman"/>
      <w:lvlText w:val="%9."/>
      <w:lvlJc w:val="right"/>
      <w:pPr>
        <w:ind w:left="7800" w:hanging="180"/>
      </w:pPr>
    </w:lvl>
  </w:abstractNum>
  <w:abstractNum w:abstractNumId="32" w15:restartNumberingAfterBreak="0">
    <w:nsid w:val="2CCC3EF8"/>
    <w:multiLevelType w:val="multilevel"/>
    <w:tmpl w:val="833C380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3" w15:restartNumberingAfterBreak="0">
    <w:nsid w:val="2E3C711C"/>
    <w:multiLevelType w:val="hybridMultilevel"/>
    <w:tmpl w:val="DF8C813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2EE13AB0"/>
    <w:multiLevelType w:val="hybridMultilevel"/>
    <w:tmpl w:val="FBDE277A"/>
    <w:lvl w:ilvl="0" w:tplc="B470AF48">
      <w:start w:val="1"/>
      <w:numFmt w:val="bullet"/>
      <w:lvlText w:val=""/>
      <w:lvlJc w:val="left"/>
      <w:pPr>
        <w:ind w:left="2847" w:hanging="360"/>
      </w:pPr>
      <w:rPr>
        <w:rFonts w:ascii="Symbol" w:hAnsi="Symbol" w:hint="default"/>
      </w:rPr>
    </w:lvl>
    <w:lvl w:ilvl="1" w:tplc="FFFFFFFF" w:tentative="1">
      <w:start w:val="1"/>
      <w:numFmt w:val="bullet"/>
      <w:lvlText w:val="o"/>
      <w:lvlJc w:val="left"/>
      <w:pPr>
        <w:ind w:left="3567" w:hanging="360"/>
      </w:pPr>
      <w:rPr>
        <w:rFonts w:ascii="Courier New" w:hAnsi="Courier New" w:cs="Courier New" w:hint="default"/>
      </w:rPr>
    </w:lvl>
    <w:lvl w:ilvl="2" w:tplc="FFFFFFFF" w:tentative="1">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5" w15:restartNumberingAfterBreak="0">
    <w:nsid w:val="326635DE"/>
    <w:multiLevelType w:val="hybridMultilevel"/>
    <w:tmpl w:val="31028A74"/>
    <w:lvl w:ilvl="0" w:tplc="F15016DC">
      <w:start w:val="1"/>
      <w:numFmt w:val="decimal"/>
      <w:lvlText w:val="%1)"/>
      <w:lvlJc w:val="left"/>
      <w:pPr>
        <w:ind w:left="1571" w:hanging="360"/>
      </w:pPr>
      <w:rPr>
        <w:rFonts w:ascii="Calibri" w:eastAsia="Times New Roman" w:hAnsi="Calibri" w:cs="Calibri"/>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35D45370"/>
    <w:multiLevelType w:val="hybridMultilevel"/>
    <w:tmpl w:val="652E2738"/>
    <w:lvl w:ilvl="0" w:tplc="8C0ADEFA">
      <w:start w:val="1"/>
      <w:numFmt w:val="decimal"/>
      <w:lvlText w:val="%1)"/>
      <w:lvlJc w:val="left"/>
      <w:pPr>
        <w:tabs>
          <w:tab w:val="num" w:pos="720"/>
        </w:tabs>
        <w:ind w:left="720" w:hanging="360"/>
      </w:pPr>
      <w:rPr>
        <w:rFonts w:hint="default"/>
        <w:b w:val="0"/>
        <w:color w:val="auto"/>
      </w:rPr>
    </w:lvl>
    <w:lvl w:ilvl="1" w:tplc="9DBEF426">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FE4AE498">
      <w:start w:val="1"/>
      <w:numFmt w:val="lowerLetter"/>
      <w:lvlText w:val="%4)"/>
      <w:lvlJc w:val="left"/>
      <w:pPr>
        <w:tabs>
          <w:tab w:val="num" w:pos="2880"/>
        </w:tabs>
        <w:ind w:left="2880" w:hanging="360"/>
      </w:pPr>
      <w:rPr>
        <w:rFonts w:ascii="Georgia" w:eastAsia="Times New Roman" w:hAnsi="Georgia" w:cs="Tahoma"/>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60C17D7"/>
    <w:multiLevelType w:val="multilevel"/>
    <w:tmpl w:val="AB289DE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9" w15:restartNumberingAfterBreak="0">
    <w:nsid w:val="369D52FE"/>
    <w:multiLevelType w:val="multilevel"/>
    <w:tmpl w:val="3AF8BE08"/>
    <w:lvl w:ilvl="0">
      <w:start w:val="32"/>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0" w15:restartNumberingAfterBreak="0">
    <w:nsid w:val="39511535"/>
    <w:multiLevelType w:val="hybridMultilevel"/>
    <w:tmpl w:val="B2DAC760"/>
    <w:lvl w:ilvl="0" w:tplc="04150005">
      <w:start w:val="1"/>
      <w:numFmt w:val="bullet"/>
      <w:lvlText w:val=""/>
      <w:lvlJc w:val="left"/>
      <w:pPr>
        <w:ind w:left="2061" w:hanging="360"/>
      </w:pPr>
      <w:rPr>
        <w:rFonts w:ascii="Wingdings" w:hAnsi="Wingding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41" w15:restartNumberingAfterBreak="0">
    <w:nsid w:val="3A1202ED"/>
    <w:multiLevelType w:val="multilevel"/>
    <w:tmpl w:val="64F237C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42"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7A0792"/>
    <w:multiLevelType w:val="multilevel"/>
    <w:tmpl w:val="833C380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4" w15:restartNumberingAfterBreak="0">
    <w:nsid w:val="3BE92AC4"/>
    <w:multiLevelType w:val="hybridMultilevel"/>
    <w:tmpl w:val="6D46730E"/>
    <w:lvl w:ilvl="0" w:tplc="5442F134">
      <w:start w:val="1"/>
      <w:numFmt w:val="decimal"/>
      <w:lvlText w:val="%1)"/>
      <w:lvlJc w:val="left"/>
      <w:rPr>
        <w:rFonts w:ascii="Calibri" w:eastAsia="Times New Roman" w:hAnsi="Calibri" w:cs="Calibri"/>
        <w:color w:val="auto"/>
      </w:rPr>
    </w:lvl>
    <w:lvl w:ilvl="1" w:tplc="FBAC7DC0">
      <w:start w:val="1"/>
      <w:numFmt w:val="decimal"/>
      <w:lvlText w:val="%2)"/>
      <w:lvlJc w:val="left"/>
      <w:pPr>
        <w:tabs>
          <w:tab w:val="num" w:pos="1260"/>
        </w:tabs>
        <w:ind w:left="1260" w:hanging="360"/>
      </w:pPr>
      <w:rPr>
        <w:rFonts w:hint="default"/>
        <w:color w:val="auto"/>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5" w15:restartNumberingAfterBreak="0">
    <w:nsid w:val="3C606FE9"/>
    <w:multiLevelType w:val="multilevel"/>
    <w:tmpl w:val="07162942"/>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CDE48C5"/>
    <w:multiLevelType w:val="multilevel"/>
    <w:tmpl w:val="8474D1DC"/>
    <w:lvl w:ilvl="0">
      <w:start w:val="1"/>
      <w:numFmt w:val="decimal"/>
      <w:lvlText w:val="%1."/>
      <w:lvlJc w:val="left"/>
      <w:pPr>
        <w:ind w:left="720" w:hanging="360"/>
      </w:pPr>
      <w:rPr>
        <w:rFonts w:hint="default"/>
        <w:i w:val="0"/>
        <w:color w:val="auto"/>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7" w15:restartNumberingAfterBreak="0">
    <w:nsid w:val="3E1739DE"/>
    <w:multiLevelType w:val="hybridMultilevel"/>
    <w:tmpl w:val="7C7E948A"/>
    <w:lvl w:ilvl="0" w:tplc="B470AF48">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8" w15:restartNumberingAfterBreak="0">
    <w:nsid w:val="3E726177"/>
    <w:multiLevelType w:val="multilevel"/>
    <w:tmpl w:val="5B08A31C"/>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2)"/>
      <w:lvlJc w:val="left"/>
      <w:pPr>
        <w:ind w:left="1000" w:hanging="432"/>
      </w:pPr>
      <w:rPr>
        <w:rFonts w:ascii="Calibri" w:eastAsia="Calibri" w:hAnsi="Calibri" w:cs="Calibri"/>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0890CA5"/>
    <w:multiLevelType w:val="multilevel"/>
    <w:tmpl w:val="833C3802"/>
    <w:lvl w:ilvl="0">
      <w:start w:val="2"/>
      <w:numFmt w:val="decimal"/>
      <w:lvlText w:val="%1."/>
      <w:lvlJc w:val="left"/>
      <w:pPr>
        <w:ind w:left="360" w:hanging="360"/>
      </w:pPr>
      <w:rPr>
        <w:rFonts w:eastAsia="Times New Roman" w:hint="default"/>
      </w:rPr>
    </w:lvl>
    <w:lvl w:ilvl="1">
      <w:start w:val="1"/>
      <w:numFmt w:val="decimal"/>
      <w:lvlText w:val="%1.%2."/>
      <w:lvlJc w:val="left"/>
      <w:pPr>
        <w:ind w:left="1211" w:hanging="36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273" w:hanging="72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335" w:hanging="108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248" w:hanging="1440"/>
      </w:pPr>
      <w:rPr>
        <w:rFonts w:eastAsia="Times New Roman" w:hint="default"/>
      </w:rPr>
    </w:lvl>
  </w:abstractNum>
  <w:abstractNum w:abstractNumId="5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15:restartNumberingAfterBreak="0">
    <w:nsid w:val="43A3740A"/>
    <w:multiLevelType w:val="hybridMultilevel"/>
    <w:tmpl w:val="12A45E82"/>
    <w:lvl w:ilvl="0" w:tplc="FFFFFFFF">
      <w:start w:val="1"/>
      <w:numFmt w:val="decimal"/>
      <w:lvlText w:val="%1)"/>
      <w:lvlJc w:val="left"/>
      <w:pPr>
        <w:ind w:left="1571" w:hanging="360"/>
      </w:pPr>
    </w:lvl>
    <w:lvl w:ilvl="1" w:tplc="FFFFFFFF">
      <w:start w:val="1"/>
      <w:numFmt w:val="lowerLetter"/>
      <w:lvlText w:val="%2)"/>
      <w:lvlJc w:val="left"/>
      <w:pPr>
        <w:ind w:left="2291" w:hanging="360"/>
      </w:pPr>
      <w:rPr>
        <w:rFonts w:hint="default"/>
      </w:rPr>
    </w:lvl>
    <w:lvl w:ilvl="2" w:tplc="FFFFFFFF" w:tentative="1">
      <w:start w:val="1"/>
      <w:numFmt w:val="lowerRoman"/>
      <w:lvlText w:val="%3."/>
      <w:lvlJc w:val="right"/>
      <w:pPr>
        <w:ind w:left="3011" w:hanging="180"/>
      </w:pPr>
    </w:lvl>
    <w:lvl w:ilvl="3" w:tplc="FFFFFFFF">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52" w15:restartNumberingAfterBreak="0">
    <w:nsid w:val="43B11B2D"/>
    <w:multiLevelType w:val="multilevel"/>
    <w:tmpl w:val="833C3802"/>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3" w15:restartNumberingAfterBreak="0">
    <w:nsid w:val="47925EBF"/>
    <w:multiLevelType w:val="hybridMultilevel"/>
    <w:tmpl w:val="162E6A9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9E21716"/>
    <w:multiLevelType w:val="hybridMultilevel"/>
    <w:tmpl w:val="98E4C83C"/>
    <w:lvl w:ilvl="0" w:tplc="D6E0F34C">
      <w:start w:val="1"/>
      <w:numFmt w:val="lowerLetter"/>
      <w:lvlText w:val="%1)"/>
      <w:lvlJc w:val="left"/>
      <w:pPr>
        <w:ind w:left="1935"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C4767A"/>
    <w:multiLevelType w:val="hybridMultilevel"/>
    <w:tmpl w:val="12A45E82"/>
    <w:lvl w:ilvl="0" w:tplc="04150011">
      <w:start w:val="1"/>
      <w:numFmt w:val="decimal"/>
      <w:lvlText w:val="%1)"/>
      <w:lvlJc w:val="left"/>
      <w:pPr>
        <w:ind w:left="1571" w:hanging="360"/>
      </w:pPr>
    </w:lvl>
    <w:lvl w:ilvl="1" w:tplc="2182D03C">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1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57"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4BA42545"/>
    <w:multiLevelType w:val="multilevel"/>
    <w:tmpl w:val="18F265CA"/>
    <w:lvl w:ilvl="0">
      <w:start w:val="22"/>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9" w15:restartNumberingAfterBreak="0">
    <w:nsid w:val="4D271B36"/>
    <w:multiLevelType w:val="multilevel"/>
    <w:tmpl w:val="2EB4352A"/>
    <w:lvl w:ilvl="0">
      <w:start w:val="19"/>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0" w15:restartNumberingAfterBreak="0">
    <w:nsid w:val="4D771D28"/>
    <w:multiLevelType w:val="multilevel"/>
    <w:tmpl w:val="833C3802"/>
    <w:lvl w:ilvl="0">
      <w:start w:val="3"/>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rPr>
    </w:lvl>
    <w:lvl w:ilvl="2">
      <w:start w:val="1"/>
      <w:numFmt w:val="decimal"/>
      <w:lvlText w:val="%1.%2.%3."/>
      <w:lvlJc w:val="left"/>
      <w:pPr>
        <w:ind w:left="2422" w:hanging="720"/>
      </w:pPr>
      <w:rPr>
        <w:rFonts w:hint="default"/>
        <w:i w:val="0"/>
      </w:rPr>
    </w:lvl>
    <w:lvl w:ilvl="3">
      <w:start w:val="1"/>
      <w:numFmt w:val="decimal"/>
      <w:lvlText w:val="%1.%2.%3.%4."/>
      <w:lvlJc w:val="left"/>
      <w:pPr>
        <w:ind w:left="3273" w:hanging="72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335" w:hanging="1080"/>
      </w:pPr>
      <w:rPr>
        <w:rFonts w:hint="default"/>
        <w:i w:val="0"/>
      </w:rPr>
    </w:lvl>
    <w:lvl w:ilvl="6">
      <w:start w:val="1"/>
      <w:numFmt w:val="decimal"/>
      <w:lvlText w:val="%1.%2.%3.%4.%5.%6.%7."/>
      <w:lvlJc w:val="left"/>
      <w:pPr>
        <w:ind w:left="6546" w:hanging="1440"/>
      </w:pPr>
      <w:rPr>
        <w:rFonts w:hint="default"/>
        <w:i w:val="0"/>
      </w:rPr>
    </w:lvl>
    <w:lvl w:ilvl="7">
      <w:start w:val="1"/>
      <w:numFmt w:val="decimal"/>
      <w:lvlText w:val="%1.%2.%3.%4.%5.%6.%7.%8."/>
      <w:lvlJc w:val="left"/>
      <w:pPr>
        <w:ind w:left="7397" w:hanging="1440"/>
      </w:pPr>
      <w:rPr>
        <w:rFonts w:hint="default"/>
        <w:i w:val="0"/>
      </w:rPr>
    </w:lvl>
    <w:lvl w:ilvl="8">
      <w:start w:val="1"/>
      <w:numFmt w:val="decimal"/>
      <w:lvlText w:val="%1.%2.%3.%4.%5.%6.%7.%8.%9."/>
      <w:lvlJc w:val="left"/>
      <w:pPr>
        <w:ind w:left="8248" w:hanging="1440"/>
      </w:pPr>
      <w:rPr>
        <w:rFonts w:hint="default"/>
        <w:i w:val="0"/>
      </w:rPr>
    </w:lvl>
  </w:abstractNum>
  <w:abstractNum w:abstractNumId="61" w15:restartNumberingAfterBreak="0">
    <w:nsid w:val="4F176738"/>
    <w:multiLevelType w:val="multilevel"/>
    <w:tmpl w:val="3324489A"/>
    <w:lvl w:ilvl="0">
      <w:start w:val="12"/>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2" w15:restartNumberingAfterBreak="0">
    <w:nsid w:val="4F827426"/>
    <w:multiLevelType w:val="hybridMultilevel"/>
    <w:tmpl w:val="6C709658"/>
    <w:lvl w:ilvl="0" w:tplc="DBB2C540">
      <w:start w:val="1"/>
      <w:numFmt w:val="bullet"/>
      <w:lvlText w:val=""/>
      <w:lvlJc w:val="left"/>
      <w:pPr>
        <w:ind w:left="2421" w:hanging="360"/>
      </w:pPr>
      <w:rPr>
        <w:rFonts w:ascii="Symbol" w:hAnsi="Symbol" w:cs="Symbol" w:hint="default"/>
        <w:b/>
        <w:bCs/>
        <w:i w:val="0"/>
        <w:iCs w:val="0"/>
        <w:sz w:val="24"/>
        <w:szCs w:val="24"/>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3" w15:restartNumberingAfterBreak="0">
    <w:nsid w:val="4FA3582A"/>
    <w:multiLevelType w:val="hybridMultilevel"/>
    <w:tmpl w:val="0338E686"/>
    <w:lvl w:ilvl="0" w:tplc="F03257F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4" w15:restartNumberingAfterBreak="0">
    <w:nsid w:val="4FCF0095"/>
    <w:multiLevelType w:val="multilevel"/>
    <w:tmpl w:val="2572D0F2"/>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i w:val="0"/>
        <w:iCs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5)"/>
      <w:lvlJc w:val="left"/>
      <w:rPr>
        <w:rFonts w:ascii="Calibri" w:eastAsia="Times New Roman" w:hAnsi="Calibri" w:cs="Calibri"/>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65"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53872673"/>
    <w:multiLevelType w:val="multilevel"/>
    <w:tmpl w:val="A70ACC1C"/>
    <w:lvl w:ilvl="0">
      <w:start w:val="12"/>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7"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68" w15:restartNumberingAfterBreak="0">
    <w:nsid w:val="560414DC"/>
    <w:multiLevelType w:val="hybridMultilevel"/>
    <w:tmpl w:val="01CAE994"/>
    <w:lvl w:ilvl="0" w:tplc="DBB2C540">
      <w:start w:val="1"/>
      <w:numFmt w:val="bullet"/>
      <w:lvlText w:val=""/>
      <w:lvlJc w:val="left"/>
      <w:pPr>
        <w:ind w:left="2421" w:hanging="360"/>
      </w:pPr>
      <w:rPr>
        <w:rFonts w:ascii="Symbol" w:hAnsi="Symbol" w:cs="Symbol" w:hint="default"/>
        <w:b/>
        <w:bCs/>
        <w:i w:val="0"/>
        <w:iCs w:val="0"/>
        <w:sz w:val="24"/>
        <w:szCs w:val="24"/>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9" w15:restartNumberingAfterBreak="0">
    <w:nsid w:val="57B51145"/>
    <w:multiLevelType w:val="hybridMultilevel"/>
    <w:tmpl w:val="78F23F4E"/>
    <w:lvl w:ilvl="0" w:tplc="B470A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7F650A9"/>
    <w:multiLevelType w:val="multilevel"/>
    <w:tmpl w:val="D9BEE22E"/>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71" w15:restartNumberingAfterBreak="0">
    <w:nsid w:val="5BEA7349"/>
    <w:multiLevelType w:val="hybridMultilevel"/>
    <w:tmpl w:val="F61891B6"/>
    <w:lvl w:ilvl="0" w:tplc="DBB2C540">
      <w:start w:val="1"/>
      <w:numFmt w:val="bullet"/>
      <w:lvlText w:val=""/>
      <w:lvlJc w:val="left"/>
      <w:pPr>
        <w:ind w:left="2421" w:hanging="360"/>
      </w:pPr>
      <w:rPr>
        <w:rFonts w:ascii="Symbol" w:hAnsi="Symbol" w:cs="Symbol" w:hint="default"/>
        <w:b/>
        <w:bCs/>
        <w:i w:val="0"/>
        <w:iCs w:val="0"/>
        <w:sz w:val="24"/>
        <w:szCs w:val="24"/>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D361F5D"/>
    <w:multiLevelType w:val="hybridMultilevel"/>
    <w:tmpl w:val="6C08E902"/>
    <w:lvl w:ilvl="0" w:tplc="B470AF48">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4" w15:restartNumberingAfterBreak="0">
    <w:nsid w:val="5D584F3E"/>
    <w:multiLevelType w:val="hybridMultilevel"/>
    <w:tmpl w:val="950C740E"/>
    <w:lvl w:ilvl="0" w:tplc="DBB2C540">
      <w:start w:val="1"/>
      <w:numFmt w:val="bullet"/>
      <w:lvlText w:val=""/>
      <w:lvlJc w:val="left"/>
      <w:pPr>
        <w:ind w:left="2421" w:hanging="360"/>
      </w:pPr>
      <w:rPr>
        <w:rFonts w:ascii="Symbol" w:hAnsi="Symbol" w:cs="Symbol" w:hint="default"/>
        <w:b/>
        <w:bCs/>
        <w:i w:val="0"/>
        <w:iCs w:val="0"/>
        <w:sz w:val="24"/>
        <w:szCs w:val="24"/>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5" w15:restartNumberingAfterBreak="0">
    <w:nsid w:val="5F5F0524"/>
    <w:multiLevelType w:val="hybridMultilevel"/>
    <w:tmpl w:val="B8FE91A2"/>
    <w:lvl w:ilvl="0" w:tplc="04150005">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76"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1DA2FC3"/>
    <w:multiLevelType w:val="hybridMultilevel"/>
    <w:tmpl w:val="C53C13AE"/>
    <w:lvl w:ilvl="0" w:tplc="5932434A">
      <w:start w:val="1"/>
      <w:numFmt w:val="decimal"/>
      <w:lvlText w:val="%1)"/>
      <w:lvlJc w:val="left"/>
      <w:rPr>
        <w:rFonts w:ascii="Calibri" w:eastAsia="Times New Roman" w:hAnsi="Calibri" w:cs="Calibri"/>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8" w15:restartNumberingAfterBreak="0">
    <w:nsid w:val="61F83749"/>
    <w:multiLevelType w:val="hybridMultilevel"/>
    <w:tmpl w:val="75804B3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9"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80" w15:restartNumberingAfterBreak="0">
    <w:nsid w:val="64B121FC"/>
    <w:multiLevelType w:val="multilevel"/>
    <w:tmpl w:val="833C380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1" w15:restartNumberingAfterBreak="0">
    <w:nsid w:val="65430488"/>
    <w:multiLevelType w:val="hybridMultilevel"/>
    <w:tmpl w:val="255229D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82" w15:restartNumberingAfterBreak="0">
    <w:nsid w:val="66301E9D"/>
    <w:multiLevelType w:val="hybridMultilevel"/>
    <w:tmpl w:val="402C384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3" w15:restartNumberingAfterBreak="0">
    <w:nsid w:val="66D26338"/>
    <w:multiLevelType w:val="hybridMultilevel"/>
    <w:tmpl w:val="5A1E9878"/>
    <w:lvl w:ilvl="0" w:tplc="EB6668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EDE02BE">
      <w:start w:val="1"/>
      <w:numFmt w:val="decimal"/>
      <w:lvlText w:val="%4."/>
      <w:lvlJc w:val="left"/>
      <w:pPr>
        <w:ind w:left="3371" w:hanging="360"/>
      </w:pPr>
      <w:rPr>
        <w:i w:val="0"/>
        <w:color w:val="auto"/>
      </w:rPr>
    </w:lvl>
    <w:lvl w:ilvl="4" w:tplc="CA20BCEA">
      <w:start w:val="1"/>
      <w:numFmt w:val="lowerLetter"/>
      <w:lvlText w:val="%5)"/>
      <w:lvlJc w:val="left"/>
      <w:pPr>
        <w:ind w:left="4091" w:hanging="360"/>
      </w:pPr>
      <w:rPr>
        <w:rFonts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4"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85" w15:restartNumberingAfterBreak="0">
    <w:nsid w:val="6A0E644A"/>
    <w:multiLevelType w:val="hybridMultilevel"/>
    <w:tmpl w:val="23FAB9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B091832"/>
    <w:multiLevelType w:val="hybridMultilevel"/>
    <w:tmpl w:val="D70C64CE"/>
    <w:lvl w:ilvl="0" w:tplc="04150005">
      <w:start w:val="1"/>
      <w:numFmt w:val="bullet"/>
      <w:lvlText w:val=""/>
      <w:lvlJc w:val="left"/>
      <w:pPr>
        <w:ind w:left="3272" w:hanging="360"/>
      </w:pPr>
      <w:rPr>
        <w:rFonts w:ascii="Wingdings" w:hAnsi="Wingdings"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87"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88" w15:restartNumberingAfterBreak="0">
    <w:nsid w:val="6C1F3830"/>
    <w:multiLevelType w:val="hybridMultilevel"/>
    <w:tmpl w:val="0206FB04"/>
    <w:lvl w:ilvl="0" w:tplc="6DBA0398">
      <w:start w:val="1"/>
      <w:numFmt w:val="decimal"/>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89" w15:restartNumberingAfterBreak="0">
    <w:nsid w:val="6C677EC8"/>
    <w:multiLevelType w:val="hybridMultilevel"/>
    <w:tmpl w:val="24AEB2FA"/>
    <w:lvl w:ilvl="0" w:tplc="04150005">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90"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1"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92" w15:restartNumberingAfterBreak="0">
    <w:nsid w:val="70583518"/>
    <w:multiLevelType w:val="multilevel"/>
    <w:tmpl w:val="833C38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3" w15:restartNumberingAfterBreak="0">
    <w:nsid w:val="72962901"/>
    <w:multiLevelType w:val="hybridMultilevel"/>
    <w:tmpl w:val="F6A8384A"/>
    <w:lvl w:ilvl="0" w:tplc="CBC86940">
      <w:start w:val="1"/>
      <w:numFmt w:val="decimal"/>
      <w:lvlText w:val="%1)"/>
      <w:lvlJc w:val="left"/>
      <w:pPr>
        <w:ind w:left="1146" w:hanging="360"/>
      </w:pPr>
      <w:rPr>
        <w:strike w:val="0"/>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732B7B29"/>
    <w:multiLevelType w:val="hybridMultilevel"/>
    <w:tmpl w:val="50E24F8A"/>
    <w:lvl w:ilvl="0" w:tplc="B470AF48">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95" w15:restartNumberingAfterBreak="0">
    <w:nsid w:val="733F120B"/>
    <w:multiLevelType w:val="hybridMultilevel"/>
    <w:tmpl w:val="BFEC5DD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6" w15:restartNumberingAfterBreak="0">
    <w:nsid w:val="749F38D3"/>
    <w:multiLevelType w:val="multilevel"/>
    <w:tmpl w:val="833C38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7" w15:restartNumberingAfterBreak="0">
    <w:nsid w:val="764C0671"/>
    <w:multiLevelType w:val="hybridMultilevel"/>
    <w:tmpl w:val="42FE770E"/>
    <w:lvl w:ilvl="0" w:tplc="04150011">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99" w15:restartNumberingAfterBreak="0">
    <w:nsid w:val="781A4B10"/>
    <w:multiLevelType w:val="multilevel"/>
    <w:tmpl w:val="1E4EFE5E"/>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100"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101" w15:restartNumberingAfterBreak="0">
    <w:nsid w:val="7B5D008C"/>
    <w:multiLevelType w:val="hybridMultilevel"/>
    <w:tmpl w:val="8BE8C958"/>
    <w:lvl w:ilvl="0" w:tplc="04150017">
      <w:start w:val="1"/>
      <w:numFmt w:val="lowerLetter"/>
      <w:lvlText w:val="%1)"/>
      <w:lvlJc w:val="left"/>
      <w:pPr>
        <w:ind w:left="1996" w:hanging="360"/>
      </w:pPr>
      <w:rPr>
        <w:rFonts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102" w15:restartNumberingAfterBreak="0">
    <w:nsid w:val="7C6928A1"/>
    <w:multiLevelType w:val="multilevel"/>
    <w:tmpl w:val="833C380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3" w15:restartNumberingAfterBreak="0">
    <w:nsid w:val="7E4900AA"/>
    <w:multiLevelType w:val="hybridMultilevel"/>
    <w:tmpl w:val="3C4CC45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90"/>
  </w:num>
  <w:num w:numId="2">
    <w:abstractNumId w:val="91"/>
  </w:num>
  <w:num w:numId="3">
    <w:abstractNumId w:val="88"/>
  </w:num>
  <w:num w:numId="4">
    <w:abstractNumId w:val="84"/>
  </w:num>
  <w:num w:numId="5">
    <w:abstractNumId w:val="76"/>
  </w:num>
  <w:num w:numId="6">
    <w:abstractNumId w:val="98"/>
  </w:num>
  <w:num w:numId="7">
    <w:abstractNumId w:val="87"/>
  </w:num>
  <w:num w:numId="8">
    <w:abstractNumId w:val="72"/>
    <w:lvlOverride w:ilvl="0">
      <w:startOverride w:val="1"/>
    </w:lvlOverride>
  </w:num>
  <w:num w:numId="9">
    <w:abstractNumId w:val="50"/>
    <w:lvlOverride w:ilvl="0">
      <w:startOverride w:val="1"/>
    </w:lvlOverride>
  </w:num>
  <w:num w:numId="10">
    <w:abstractNumId w:val="23"/>
  </w:num>
  <w:num w:numId="11">
    <w:abstractNumId w:val="29"/>
  </w:num>
  <w:num w:numId="12">
    <w:abstractNumId w:val="14"/>
  </w:num>
  <w:num w:numId="13">
    <w:abstractNumId w:val="70"/>
  </w:num>
  <w:num w:numId="14">
    <w:abstractNumId w:val="67"/>
  </w:num>
  <w:num w:numId="15">
    <w:abstractNumId w:val="56"/>
  </w:num>
  <w:num w:numId="16">
    <w:abstractNumId w:val="27"/>
  </w:num>
  <w:num w:numId="17">
    <w:abstractNumId w:val="42"/>
  </w:num>
  <w:num w:numId="18">
    <w:abstractNumId w:val="83"/>
  </w:num>
  <w:num w:numId="19">
    <w:abstractNumId w:val="4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num>
  <w:num w:numId="24">
    <w:abstractNumId w:val="46"/>
  </w:num>
  <w:num w:numId="25">
    <w:abstractNumId w:val="36"/>
  </w:num>
  <w:num w:numId="26">
    <w:abstractNumId w:val="45"/>
  </w:num>
  <w:num w:numId="27">
    <w:abstractNumId w:val="79"/>
  </w:num>
  <w:num w:numId="28">
    <w:abstractNumId w:val="30"/>
  </w:num>
  <w:num w:numId="29">
    <w:abstractNumId w:val="57"/>
  </w:num>
  <w:num w:numId="30">
    <w:abstractNumId w:val="41"/>
  </w:num>
  <w:num w:numId="31">
    <w:abstractNumId w:val="77"/>
  </w:num>
  <w:num w:numId="32">
    <w:abstractNumId w:val="11"/>
  </w:num>
  <w:num w:numId="33">
    <w:abstractNumId w:val="64"/>
  </w:num>
  <w:num w:numId="34">
    <w:abstractNumId w:val="100"/>
  </w:num>
  <w:num w:numId="35">
    <w:abstractNumId w:val="35"/>
  </w:num>
  <w:num w:numId="36">
    <w:abstractNumId w:val="93"/>
  </w:num>
  <w:num w:numId="37">
    <w:abstractNumId w:val="103"/>
  </w:num>
  <w:num w:numId="38">
    <w:abstractNumId w:val="18"/>
  </w:num>
  <w:num w:numId="39">
    <w:abstractNumId w:val="1"/>
  </w:num>
  <w:num w:numId="40">
    <w:abstractNumId w:val="55"/>
  </w:num>
  <w:num w:numId="41">
    <w:abstractNumId w:val="26"/>
  </w:num>
  <w:num w:numId="42">
    <w:abstractNumId w:val="53"/>
  </w:num>
  <w:num w:numId="43">
    <w:abstractNumId w:val="33"/>
  </w:num>
  <w:num w:numId="44">
    <w:abstractNumId w:val="10"/>
  </w:num>
  <w:num w:numId="45">
    <w:abstractNumId w:val="89"/>
  </w:num>
  <w:num w:numId="46">
    <w:abstractNumId w:val="63"/>
  </w:num>
  <w:num w:numId="47">
    <w:abstractNumId w:val="5"/>
  </w:num>
  <w:num w:numId="48">
    <w:abstractNumId w:val="17"/>
  </w:num>
  <w:num w:numId="49">
    <w:abstractNumId w:val="12"/>
  </w:num>
  <w:num w:numId="50">
    <w:abstractNumId w:val="15"/>
  </w:num>
  <w:num w:numId="51">
    <w:abstractNumId w:val="81"/>
  </w:num>
  <w:num w:numId="52">
    <w:abstractNumId w:val="8"/>
  </w:num>
  <w:num w:numId="53">
    <w:abstractNumId w:val="40"/>
  </w:num>
  <w:num w:numId="54">
    <w:abstractNumId w:val="0"/>
  </w:num>
  <w:num w:numId="55">
    <w:abstractNumId w:val="78"/>
  </w:num>
  <w:num w:numId="56">
    <w:abstractNumId w:val="95"/>
  </w:num>
  <w:num w:numId="57">
    <w:abstractNumId w:val="37"/>
  </w:num>
  <w:num w:numId="58">
    <w:abstractNumId w:val="44"/>
  </w:num>
  <w:num w:numId="59">
    <w:abstractNumId w:val="4"/>
  </w:num>
  <w:num w:numId="60">
    <w:abstractNumId w:val="97"/>
  </w:num>
  <w:num w:numId="61">
    <w:abstractNumId w:val="47"/>
  </w:num>
  <w:num w:numId="62">
    <w:abstractNumId w:val="51"/>
  </w:num>
  <w:num w:numId="63">
    <w:abstractNumId w:val="28"/>
  </w:num>
  <w:num w:numId="64">
    <w:abstractNumId w:val="34"/>
  </w:num>
  <w:num w:numId="65">
    <w:abstractNumId w:val="85"/>
  </w:num>
  <w:num w:numId="66">
    <w:abstractNumId w:val="31"/>
  </w:num>
  <w:num w:numId="67">
    <w:abstractNumId w:val="75"/>
  </w:num>
  <w:num w:numId="68">
    <w:abstractNumId w:val="82"/>
  </w:num>
  <w:num w:numId="69">
    <w:abstractNumId w:val="101"/>
  </w:num>
  <w:num w:numId="70">
    <w:abstractNumId w:val="20"/>
  </w:num>
  <w:num w:numId="71">
    <w:abstractNumId w:val="73"/>
  </w:num>
  <w:num w:numId="72">
    <w:abstractNumId w:val="21"/>
  </w:num>
  <w:num w:numId="73">
    <w:abstractNumId w:val="2"/>
  </w:num>
  <w:num w:numId="74">
    <w:abstractNumId w:val="7"/>
  </w:num>
  <w:num w:numId="75">
    <w:abstractNumId w:val="96"/>
  </w:num>
  <w:num w:numId="76">
    <w:abstractNumId w:val="60"/>
  </w:num>
  <w:num w:numId="77">
    <w:abstractNumId w:val="80"/>
  </w:num>
  <w:num w:numId="78">
    <w:abstractNumId w:val="24"/>
  </w:num>
  <w:num w:numId="79">
    <w:abstractNumId w:val="71"/>
  </w:num>
  <w:num w:numId="80">
    <w:abstractNumId w:val="86"/>
  </w:num>
  <w:num w:numId="81">
    <w:abstractNumId w:val="25"/>
  </w:num>
  <w:num w:numId="82">
    <w:abstractNumId w:val="22"/>
  </w:num>
  <w:num w:numId="83">
    <w:abstractNumId w:val="74"/>
  </w:num>
  <w:num w:numId="84">
    <w:abstractNumId w:val="68"/>
  </w:num>
  <w:num w:numId="85">
    <w:abstractNumId w:val="19"/>
  </w:num>
  <w:num w:numId="86">
    <w:abstractNumId w:val="54"/>
  </w:num>
  <w:num w:numId="87">
    <w:abstractNumId w:val="94"/>
  </w:num>
  <w:num w:numId="88">
    <w:abstractNumId w:val="52"/>
  </w:num>
  <w:num w:numId="89">
    <w:abstractNumId w:val="3"/>
  </w:num>
  <w:num w:numId="90">
    <w:abstractNumId w:val="69"/>
  </w:num>
  <w:num w:numId="91">
    <w:abstractNumId w:val="102"/>
  </w:num>
  <w:num w:numId="92">
    <w:abstractNumId w:val="9"/>
  </w:num>
  <w:num w:numId="93">
    <w:abstractNumId w:val="59"/>
  </w:num>
  <w:num w:numId="94">
    <w:abstractNumId w:val="58"/>
  </w:num>
  <w:num w:numId="95">
    <w:abstractNumId w:val="39"/>
  </w:num>
  <w:num w:numId="96">
    <w:abstractNumId w:val="38"/>
  </w:num>
  <w:num w:numId="97">
    <w:abstractNumId w:val="66"/>
  </w:num>
  <w:num w:numId="98">
    <w:abstractNumId w:val="43"/>
  </w:num>
  <w:num w:numId="99">
    <w:abstractNumId w:val="61"/>
  </w:num>
  <w:num w:numId="100">
    <w:abstractNumId w:val="49"/>
  </w:num>
  <w:num w:numId="101">
    <w:abstractNumId w:val="13"/>
  </w:num>
  <w:num w:numId="102">
    <w:abstractNumId w:val="92"/>
  </w:num>
  <w:num w:numId="103">
    <w:abstractNumId w:val="32"/>
  </w:num>
  <w:num w:numId="104">
    <w:abstractNumId w:val="6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E6"/>
    <w:rsid w:val="00000091"/>
    <w:rsid w:val="000001B9"/>
    <w:rsid w:val="000005E7"/>
    <w:rsid w:val="000008E7"/>
    <w:rsid w:val="00000CD8"/>
    <w:rsid w:val="000016FA"/>
    <w:rsid w:val="00001D69"/>
    <w:rsid w:val="00001D7D"/>
    <w:rsid w:val="00001F51"/>
    <w:rsid w:val="00001F62"/>
    <w:rsid w:val="00001FFE"/>
    <w:rsid w:val="000020F8"/>
    <w:rsid w:val="00002292"/>
    <w:rsid w:val="000026D7"/>
    <w:rsid w:val="0000334F"/>
    <w:rsid w:val="000033BD"/>
    <w:rsid w:val="000035F4"/>
    <w:rsid w:val="00003C20"/>
    <w:rsid w:val="00003CF2"/>
    <w:rsid w:val="00004149"/>
    <w:rsid w:val="00004299"/>
    <w:rsid w:val="0000439C"/>
    <w:rsid w:val="00004752"/>
    <w:rsid w:val="00004DBB"/>
    <w:rsid w:val="00005C96"/>
    <w:rsid w:val="0000666C"/>
    <w:rsid w:val="00006A68"/>
    <w:rsid w:val="00006D21"/>
    <w:rsid w:val="00007383"/>
    <w:rsid w:val="000073A0"/>
    <w:rsid w:val="00007CFB"/>
    <w:rsid w:val="000115FC"/>
    <w:rsid w:val="000118C5"/>
    <w:rsid w:val="0001195D"/>
    <w:rsid w:val="00011BD5"/>
    <w:rsid w:val="000121BB"/>
    <w:rsid w:val="00012B1D"/>
    <w:rsid w:val="00013B40"/>
    <w:rsid w:val="0001476C"/>
    <w:rsid w:val="000155BC"/>
    <w:rsid w:val="000159D3"/>
    <w:rsid w:val="00015E68"/>
    <w:rsid w:val="000169D3"/>
    <w:rsid w:val="000171A9"/>
    <w:rsid w:val="000174FB"/>
    <w:rsid w:val="00020478"/>
    <w:rsid w:val="0002099C"/>
    <w:rsid w:val="00021812"/>
    <w:rsid w:val="00022416"/>
    <w:rsid w:val="00022E46"/>
    <w:rsid w:val="00023316"/>
    <w:rsid w:val="000238C5"/>
    <w:rsid w:val="00023A32"/>
    <w:rsid w:val="00024237"/>
    <w:rsid w:val="000243A1"/>
    <w:rsid w:val="0002448F"/>
    <w:rsid w:val="00024A3F"/>
    <w:rsid w:val="00024C5C"/>
    <w:rsid w:val="000252A2"/>
    <w:rsid w:val="00025960"/>
    <w:rsid w:val="00025A39"/>
    <w:rsid w:val="00026325"/>
    <w:rsid w:val="0002666C"/>
    <w:rsid w:val="00027367"/>
    <w:rsid w:val="0002769F"/>
    <w:rsid w:val="00027F72"/>
    <w:rsid w:val="0003009E"/>
    <w:rsid w:val="0003034D"/>
    <w:rsid w:val="0003088F"/>
    <w:rsid w:val="00030C95"/>
    <w:rsid w:val="00030DAB"/>
    <w:rsid w:val="00030F24"/>
    <w:rsid w:val="000323B2"/>
    <w:rsid w:val="000326C6"/>
    <w:rsid w:val="00032708"/>
    <w:rsid w:val="00032B8B"/>
    <w:rsid w:val="00032FD2"/>
    <w:rsid w:val="00033134"/>
    <w:rsid w:val="000338ED"/>
    <w:rsid w:val="00033B12"/>
    <w:rsid w:val="00033F23"/>
    <w:rsid w:val="00034420"/>
    <w:rsid w:val="00034FC1"/>
    <w:rsid w:val="00035047"/>
    <w:rsid w:val="00036547"/>
    <w:rsid w:val="000366E8"/>
    <w:rsid w:val="00036C8E"/>
    <w:rsid w:val="00036CF6"/>
    <w:rsid w:val="00036DA0"/>
    <w:rsid w:val="0003767B"/>
    <w:rsid w:val="0003794C"/>
    <w:rsid w:val="000406A1"/>
    <w:rsid w:val="00040AB0"/>
    <w:rsid w:val="0004107B"/>
    <w:rsid w:val="00041294"/>
    <w:rsid w:val="000412F3"/>
    <w:rsid w:val="000415FA"/>
    <w:rsid w:val="000416A0"/>
    <w:rsid w:val="00041F65"/>
    <w:rsid w:val="000425F1"/>
    <w:rsid w:val="00042877"/>
    <w:rsid w:val="00042D9E"/>
    <w:rsid w:val="00042FFE"/>
    <w:rsid w:val="00043021"/>
    <w:rsid w:val="000430A2"/>
    <w:rsid w:val="0004469A"/>
    <w:rsid w:val="000448C6"/>
    <w:rsid w:val="00045084"/>
    <w:rsid w:val="00045236"/>
    <w:rsid w:val="000453BB"/>
    <w:rsid w:val="00045A86"/>
    <w:rsid w:val="00045D04"/>
    <w:rsid w:val="00045EF2"/>
    <w:rsid w:val="000464D9"/>
    <w:rsid w:val="00046E4C"/>
    <w:rsid w:val="000472A2"/>
    <w:rsid w:val="000477B3"/>
    <w:rsid w:val="000479D8"/>
    <w:rsid w:val="00047FBA"/>
    <w:rsid w:val="0005011B"/>
    <w:rsid w:val="00050A45"/>
    <w:rsid w:val="00050CC5"/>
    <w:rsid w:val="00050FED"/>
    <w:rsid w:val="00051DE6"/>
    <w:rsid w:val="00051EBA"/>
    <w:rsid w:val="00051FEB"/>
    <w:rsid w:val="00052A71"/>
    <w:rsid w:val="00052AA9"/>
    <w:rsid w:val="00052E28"/>
    <w:rsid w:val="0005325E"/>
    <w:rsid w:val="00053A2F"/>
    <w:rsid w:val="00053EC8"/>
    <w:rsid w:val="00053F35"/>
    <w:rsid w:val="000543A1"/>
    <w:rsid w:val="00054464"/>
    <w:rsid w:val="0005451B"/>
    <w:rsid w:val="00057936"/>
    <w:rsid w:val="000579DA"/>
    <w:rsid w:val="00057DF8"/>
    <w:rsid w:val="000602D5"/>
    <w:rsid w:val="0006049A"/>
    <w:rsid w:val="00060D03"/>
    <w:rsid w:val="000622E9"/>
    <w:rsid w:val="000632B8"/>
    <w:rsid w:val="000635D0"/>
    <w:rsid w:val="000636FF"/>
    <w:rsid w:val="000637B7"/>
    <w:rsid w:val="00063BD5"/>
    <w:rsid w:val="00064020"/>
    <w:rsid w:val="00064C4C"/>
    <w:rsid w:val="000669D1"/>
    <w:rsid w:val="00066C67"/>
    <w:rsid w:val="00067901"/>
    <w:rsid w:val="00067E27"/>
    <w:rsid w:val="000703DE"/>
    <w:rsid w:val="000703ED"/>
    <w:rsid w:val="00070CA0"/>
    <w:rsid w:val="00071795"/>
    <w:rsid w:val="00071A18"/>
    <w:rsid w:val="00071ADD"/>
    <w:rsid w:val="00071F29"/>
    <w:rsid w:val="00072BDB"/>
    <w:rsid w:val="00072D49"/>
    <w:rsid w:val="000745C0"/>
    <w:rsid w:val="00074614"/>
    <w:rsid w:val="00074EEA"/>
    <w:rsid w:val="00074FEC"/>
    <w:rsid w:val="00075418"/>
    <w:rsid w:val="000758EB"/>
    <w:rsid w:val="00076164"/>
    <w:rsid w:val="00076A19"/>
    <w:rsid w:val="00076ECC"/>
    <w:rsid w:val="00076F43"/>
    <w:rsid w:val="00080097"/>
    <w:rsid w:val="00080584"/>
    <w:rsid w:val="00080E73"/>
    <w:rsid w:val="00081E88"/>
    <w:rsid w:val="00081F38"/>
    <w:rsid w:val="00081F41"/>
    <w:rsid w:val="0008204D"/>
    <w:rsid w:val="00082687"/>
    <w:rsid w:val="000827A6"/>
    <w:rsid w:val="00082AD3"/>
    <w:rsid w:val="00083328"/>
    <w:rsid w:val="000833ED"/>
    <w:rsid w:val="00083564"/>
    <w:rsid w:val="000836E4"/>
    <w:rsid w:val="00083D96"/>
    <w:rsid w:val="00084135"/>
    <w:rsid w:val="0008414F"/>
    <w:rsid w:val="000846A2"/>
    <w:rsid w:val="0008496E"/>
    <w:rsid w:val="00085514"/>
    <w:rsid w:val="00085A59"/>
    <w:rsid w:val="0008618A"/>
    <w:rsid w:val="000866F7"/>
    <w:rsid w:val="00086CE2"/>
    <w:rsid w:val="00087210"/>
    <w:rsid w:val="00087AE2"/>
    <w:rsid w:val="00090D99"/>
    <w:rsid w:val="000919FF"/>
    <w:rsid w:val="0009240D"/>
    <w:rsid w:val="00092B46"/>
    <w:rsid w:val="00093512"/>
    <w:rsid w:val="000935E2"/>
    <w:rsid w:val="000937E2"/>
    <w:rsid w:val="00094AC8"/>
    <w:rsid w:val="00094B14"/>
    <w:rsid w:val="00095A20"/>
    <w:rsid w:val="00095C3A"/>
    <w:rsid w:val="00095F22"/>
    <w:rsid w:val="00096CE2"/>
    <w:rsid w:val="00096D66"/>
    <w:rsid w:val="00096DB2"/>
    <w:rsid w:val="00097476"/>
    <w:rsid w:val="00097541"/>
    <w:rsid w:val="0009755E"/>
    <w:rsid w:val="00097F2B"/>
    <w:rsid w:val="000A0214"/>
    <w:rsid w:val="000A09E2"/>
    <w:rsid w:val="000A1225"/>
    <w:rsid w:val="000A1422"/>
    <w:rsid w:val="000A2238"/>
    <w:rsid w:val="000A279A"/>
    <w:rsid w:val="000A2963"/>
    <w:rsid w:val="000A2BCC"/>
    <w:rsid w:val="000A3794"/>
    <w:rsid w:val="000A429E"/>
    <w:rsid w:val="000A42B4"/>
    <w:rsid w:val="000A46AA"/>
    <w:rsid w:val="000A50A1"/>
    <w:rsid w:val="000A5F75"/>
    <w:rsid w:val="000A6C47"/>
    <w:rsid w:val="000A6F4F"/>
    <w:rsid w:val="000A708D"/>
    <w:rsid w:val="000A75A5"/>
    <w:rsid w:val="000B02A1"/>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74D0"/>
    <w:rsid w:val="000B77A2"/>
    <w:rsid w:val="000B79DF"/>
    <w:rsid w:val="000B7A84"/>
    <w:rsid w:val="000C00D4"/>
    <w:rsid w:val="000C1535"/>
    <w:rsid w:val="000C228E"/>
    <w:rsid w:val="000C25F6"/>
    <w:rsid w:val="000C26FC"/>
    <w:rsid w:val="000C2792"/>
    <w:rsid w:val="000C27E4"/>
    <w:rsid w:val="000C2EDE"/>
    <w:rsid w:val="000C2F32"/>
    <w:rsid w:val="000C3911"/>
    <w:rsid w:val="000C3EA7"/>
    <w:rsid w:val="000C42D2"/>
    <w:rsid w:val="000C4775"/>
    <w:rsid w:val="000C4C47"/>
    <w:rsid w:val="000C4E7A"/>
    <w:rsid w:val="000C5BBC"/>
    <w:rsid w:val="000C62D1"/>
    <w:rsid w:val="000C6820"/>
    <w:rsid w:val="000C68AD"/>
    <w:rsid w:val="000C68BF"/>
    <w:rsid w:val="000C69C6"/>
    <w:rsid w:val="000C6B51"/>
    <w:rsid w:val="000C6C1F"/>
    <w:rsid w:val="000C7510"/>
    <w:rsid w:val="000C762E"/>
    <w:rsid w:val="000D0B35"/>
    <w:rsid w:val="000D1077"/>
    <w:rsid w:val="000D14E6"/>
    <w:rsid w:val="000D18F6"/>
    <w:rsid w:val="000D221C"/>
    <w:rsid w:val="000D2940"/>
    <w:rsid w:val="000D2E5F"/>
    <w:rsid w:val="000D301B"/>
    <w:rsid w:val="000D313A"/>
    <w:rsid w:val="000D3797"/>
    <w:rsid w:val="000D3B2F"/>
    <w:rsid w:val="000D3B79"/>
    <w:rsid w:val="000D3EC9"/>
    <w:rsid w:val="000D5186"/>
    <w:rsid w:val="000D51C1"/>
    <w:rsid w:val="000D5BD0"/>
    <w:rsid w:val="000D7075"/>
    <w:rsid w:val="000D7722"/>
    <w:rsid w:val="000E09A8"/>
    <w:rsid w:val="000E1A36"/>
    <w:rsid w:val="000E1D05"/>
    <w:rsid w:val="000E1DE1"/>
    <w:rsid w:val="000E1F83"/>
    <w:rsid w:val="000E24A0"/>
    <w:rsid w:val="000E25AF"/>
    <w:rsid w:val="000E26E8"/>
    <w:rsid w:val="000E2F32"/>
    <w:rsid w:val="000E328C"/>
    <w:rsid w:val="000E33F8"/>
    <w:rsid w:val="000E3A77"/>
    <w:rsid w:val="000E3AB4"/>
    <w:rsid w:val="000E3C77"/>
    <w:rsid w:val="000E4C7D"/>
    <w:rsid w:val="000E4D0E"/>
    <w:rsid w:val="000E4D43"/>
    <w:rsid w:val="000E50F3"/>
    <w:rsid w:val="000E5280"/>
    <w:rsid w:val="000E5646"/>
    <w:rsid w:val="000E5ECB"/>
    <w:rsid w:val="000E5EE1"/>
    <w:rsid w:val="000E5F2B"/>
    <w:rsid w:val="000E6662"/>
    <w:rsid w:val="000E7348"/>
    <w:rsid w:val="000E7502"/>
    <w:rsid w:val="000E7D89"/>
    <w:rsid w:val="000F0211"/>
    <w:rsid w:val="000F0D85"/>
    <w:rsid w:val="000F1F66"/>
    <w:rsid w:val="000F284A"/>
    <w:rsid w:val="000F2CCA"/>
    <w:rsid w:val="000F32D1"/>
    <w:rsid w:val="000F365A"/>
    <w:rsid w:val="000F417D"/>
    <w:rsid w:val="000F4480"/>
    <w:rsid w:val="000F46D9"/>
    <w:rsid w:val="000F4836"/>
    <w:rsid w:val="000F4C03"/>
    <w:rsid w:val="000F4DC0"/>
    <w:rsid w:val="000F4F09"/>
    <w:rsid w:val="000F5A46"/>
    <w:rsid w:val="000F6124"/>
    <w:rsid w:val="000F6244"/>
    <w:rsid w:val="000F642D"/>
    <w:rsid w:val="000F64D4"/>
    <w:rsid w:val="000F6F64"/>
    <w:rsid w:val="000F7231"/>
    <w:rsid w:val="000F7FCB"/>
    <w:rsid w:val="00100186"/>
    <w:rsid w:val="001001A2"/>
    <w:rsid w:val="0010034A"/>
    <w:rsid w:val="00100694"/>
    <w:rsid w:val="00101D66"/>
    <w:rsid w:val="0010252B"/>
    <w:rsid w:val="00102D5D"/>
    <w:rsid w:val="00103071"/>
    <w:rsid w:val="0010307C"/>
    <w:rsid w:val="00103D6B"/>
    <w:rsid w:val="00103DB8"/>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43C"/>
    <w:rsid w:val="00110E5B"/>
    <w:rsid w:val="00110F70"/>
    <w:rsid w:val="0011134F"/>
    <w:rsid w:val="00111651"/>
    <w:rsid w:val="001118FD"/>
    <w:rsid w:val="00111BE7"/>
    <w:rsid w:val="00111CA8"/>
    <w:rsid w:val="001121A6"/>
    <w:rsid w:val="00112E6C"/>
    <w:rsid w:val="001132CE"/>
    <w:rsid w:val="001133D7"/>
    <w:rsid w:val="0011395A"/>
    <w:rsid w:val="00113E7C"/>
    <w:rsid w:val="00114245"/>
    <w:rsid w:val="00114EA2"/>
    <w:rsid w:val="00115558"/>
    <w:rsid w:val="00115D4F"/>
    <w:rsid w:val="0011622C"/>
    <w:rsid w:val="00116306"/>
    <w:rsid w:val="00117980"/>
    <w:rsid w:val="001179EC"/>
    <w:rsid w:val="00117B86"/>
    <w:rsid w:val="00120201"/>
    <w:rsid w:val="00120837"/>
    <w:rsid w:val="00120EB3"/>
    <w:rsid w:val="00121034"/>
    <w:rsid w:val="001221B3"/>
    <w:rsid w:val="0012279A"/>
    <w:rsid w:val="00122DF2"/>
    <w:rsid w:val="001232C0"/>
    <w:rsid w:val="00123EA2"/>
    <w:rsid w:val="0012409B"/>
    <w:rsid w:val="00124B95"/>
    <w:rsid w:val="001250F0"/>
    <w:rsid w:val="00125D7C"/>
    <w:rsid w:val="001272AC"/>
    <w:rsid w:val="0013067E"/>
    <w:rsid w:val="00130EAC"/>
    <w:rsid w:val="00131869"/>
    <w:rsid w:val="00131D04"/>
    <w:rsid w:val="00131FF3"/>
    <w:rsid w:val="001326CF"/>
    <w:rsid w:val="00132BE2"/>
    <w:rsid w:val="001337E6"/>
    <w:rsid w:val="00133A5D"/>
    <w:rsid w:val="00133E2E"/>
    <w:rsid w:val="00133FCF"/>
    <w:rsid w:val="001341C5"/>
    <w:rsid w:val="0013475A"/>
    <w:rsid w:val="00134825"/>
    <w:rsid w:val="00134B6A"/>
    <w:rsid w:val="00134C69"/>
    <w:rsid w:val="0013595D"/>
    <w:rsid w:val="0013610A"/>
    <w:rsid w:val="00136A26"/>
    <w:rsid w:val="00140095"/>
    <w:rsid w:val="00140244"/>
    <w:rsid w:val="00140DE8"/>
    <w:rsid w:val="00140E2D"/>
    <w:rsid w:val="00140EF1"/>
    <w:rsid w:val="00140FDD"/>
    <w:rsid w:val="001412F8"/>
    <w:rsid w:val="00141E8A"/>
    <w:rsid w:val="001422C5"/>
    <w:rsid w:val="00142515"/>
    <w:rsid w:val="00142721"/>
    <w:rsid w:val="0014337D"/>
    <w:rsid w:val="00143516"/>
    <w:rsid w:val="00144230"/>
    <w:rsid w:val="00145114"/>
    <w:rsid w:val="001454D7"/>
    <w:rsid w:val="0014590B"/>
    <w:rsid w:val="00145E3E"/>
    <w:rsid w:val="00146387"/>
    <w:rsid w:val="00146BAA"/>
    <w:rsid w:val="00146D5F"/>
    <w:rsid w:val="001470DE"/>
    <w:rsid w:val="00147143"/>
    <w:rsid w:val="0014744A"/>
    <w:rsid w:val="00147923"/>
    <w:rsid w:val="001504AC"/>
    <w:rsid w:val="00150C02"/>
    <w:rsid w:val="00151502"/>
    <w:rsid w:val="0015195F"/>
    <w:rsid w:val="001523F8"/>
    <w:rsid w:val="00152ACD"/>
    <w:rsid w:val="00153087"/>
    <w:rsid w:val="00153120"/>
    <w:rsid w:val="00153783"/>
    <w:rsid w:val="0015400B"/>
    <w:rsid w:val="0015420F"/>
    <w:rsid w:val="001546DA"/>
    <w:rsid w:val="00154991"/>
    <w:rsid w:val="00154B2F"/>
    <w:rsid w:val="00154F42"/>
    <w:rsid w:val="00155431"/>
    <w:rsid w:val="001555A8"/>
    <w:rsid w:val="00155805"/>
    <w:rsid w:val="00155A57"/>
    <w:rsid w:val="001564C7"/>
    <w:rsid w:val="00156660"/>
    <w:rsid w:val="00156695"/>
    <w:rsid w:val="0015693C"/>
    <w:rsid w:val="00156D1A"/>
    <w:rsid w:val="00157024"/>
    <w:rsid w:val="00160388"/>
    <w:rsid w:val="00160713"/>
    <w:rsid w:val="0016073A"/>
    <w:rsid w:val="00160E02"/>
    <w:rsid w:val="00160F95"/>
    <w:rsid w:val="00161747"/>
    <w:rsid w:val="00161791"/>
    <w:rsid w:val="00161AFD"/>
    <w:rsid w:val="00161B8F"/>
    <w:rsid w:val="00161C8F"/>
    <w:rsid w:val="0016229E"/>
    <w:rsid w:val="00163302"/>
    <w:rsid w:val="0016356C"/>
    <w:rsid w:val="00163809"/>
    <w:rsid w:val="00163FA5"/>
    <w:rsid w:val="001647B4"/>
    <w:rsid w:val="00164CA3"/>
    <w:rsid w:val="00165906"/>
    <w:rsid w:val="00166257"/>
    <w:rsid w:val="0016640C"/>
    <w:rsid w:val="0016641F"/>
    <w:rsid w:val="001668D6"/>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22AE"/>
    <w:rsid w:val="00172F73"/>
    <w:rsid w:val="00173028"/>
    <w:rsid w:val="00173BD0"/>
    <w:rsid w:val="0017462E"/>
    <w:rsid w:val="00174759"/>
    <w:rsid w:val="0017567E"/>
    <w:rsid w:val="001759BC"/>
    <w:rsid w:val="00175A71"/>
    <w:rsid w:val="001761BC"/>
    <w:rsid w:val="001761EC"/>
    <w:rsid w:val="00176744"/>
    <w:rsid w:val="00176C25"/>
    <w:rsid w:val="00176C36"/>
    <w:rsid w:val="001801DF"/>
    <w:rsid w:val="0018063E"/>
    <w:rsid w:val="00181539"/>
    <w:rsid w:val="0018165C"/>
    <w:rsid w:val="0018175C"/>
    <w:rsid w:val="00181853"/>
    <w:rsid w:val="00181AAF"/>
    <w:rsid w:val="00182176"/>
    <w:rsid w:val="00182487"/>
    <w:rsid w:val="00182553"/>
    <w:rsid w:val="00182B40"/>
    <w:rsid w:val="00182CC7"/>
    <w:rsid w:val="00182F11"/>
    <w:rsid w:val="00183663"/>
    <w:rsid w:val="00183768"/>
    <w:rsid w:val="00183AEB"/>
    <w:rsid w:val="00183AEC"/>
    <w:rsid w:val="0018525C"/>
    <w:rsid w:val="00185CBB"/>
    <w:rsid w:val="0018604B"/>
    <w:rsid w:val="00186972"/>
    <w:rsid w:val="00186C31"/>
    <w:rsid w:val="00186C86"/>
    <w:rsid w:val="00186D34"/>
    <w:rsid w:val="00186E5F"/>
    <w:rsid w:val="00186FBB"/>
    <w:rsid w:val="00187068"/>
    <w:rsid w:val="0018714A"/>
    <w:rsid w:val="001872E1"/>
    <w:rsid w:val="00187D1E"/>
    <w:rsid w:val="0019046B"/>
    <w:rsid w:val="0019071B"/>
    <w:rsid w:val="0019153F"/>
    <w:rsid w:val="00191AFA"/>
    <w:rsid w:val="00192D78"/>
    <w:rsid w:val="001944AA"/>
    <w:rsid w:val="0019520A"/>
    <w:rsid w:val="0019587E"/>
    <w:rsid w:val="00195A1A"/>
    <w:rsid w:val="001965E5"/>
    <w:rsid w:val="00197602"/>
    <w:rsid w:val="00197B1C"/>
    <w:rsid w:val="00197D52"/>
    <w:rsid w:val="00197D7D"/>
    <w:rsid w:val="001A0701"/>
    <w:rsid w:val="001A0A71"/>
    <w:rsid w:val="001A0F4B"/>
    <w:rsid w:val="001A127E"/>
    <w:rsid w:val="001A1345"/>
    <w:rsid w:val="001A1D52"/>
    <w:rsid w:val="001A1ED2"/>
    <w:rsid w:val="001A2058"/>
    <w:rsid w:val="001A2E2C"/>
    <w:rsid w:val="001A3074"/>
    <w:rsid w:val="001A3510"/>
    <w:rsid w:val="001A3799"/>
    <w:rsid w:val="001A4181"/>
    <w:rsid w:val="001A4CC3"/>
    <w:rsid w:val="001A4E8E"/>
    <w:rsid w:val="001A4FD8"/>
    <w:rsid w:val="001A507E"/>
    <w:rsid w:val="001A572B"/>
    <w:rsid w:val="001A5F66"/>
    <w:rsid w:val="001A6128"/>
    <w:rsid w:val="001A7062"/>
    <w:rsid w:val="001A7DAC"/>
    <w:rsid w:val="001B0648"/>
    <w:rsid w:val="001B0A0A"/>
    <w:rsid w:val="001B113E"/>
    <w:rsid w:val="001B12B2"/>
    <w:rsid w:val="001B160E"/>
    <w:rsid w:val="001B1A28"/>
    <w:rsid w:val="001B1DA9"/>
    <w:rsid w:val="001B1F72"/>
    <w:rsid w:val="001B214B"/>
    <w:rsid w:val="001B2D62"/>
    <w:rsid w:val="001B2E37"/>
    <w:rsid w:val="001B3895"/>
    <w:rsid w:val="001B38DD"/>
    <w:rsid w:val="001B3BA9"/>
    <w:rsid w:val="001B3DA6"/>
    <w:rsid w:val="001B4218"/>
    <w:rsid w:val="001B4281"/>
    <w:rsid w:val="001B43AE"/>
    <w:rsid w:val="001B46A9"/>
    <w:rsid w:val="001B4A1A"/>
    <w:rsid w:val="001B4E6E"/>
    <w:rsid w:val="001B506E"/>
    <w:rsid w:val="001B5692"/>
    <w:rsid w:val="001B5D36"/>
    <w:rsid w:val="001B636B"/>
    <w:rsid w:val="001B6718"/>
    <w:rsid w:val="001B6820"/>
    <w:rsid w:val="001B6922"/>
    <w:rsid w:val="001B7162"/>
    <w:rsid w:val="001B73E5"/>
    <w:rsid w:val="001B740E"/>
    <w:rsid w:val="001B7460"/>
    <w:rsid w:val="001B7763"/>
    <w:rsid w:val="001B7768"/>
    <w:rsid w:val="001B785E"/>
    <w:rsid w:val="001B78CF"/>
    <w:rsid w:val="001B7E3B"/>
    <w:rsid w:val="001C0172"/>
    <w:rsid w:val="001C1B11"/>
    <w:rsid w:val="001C218A"/>
    <w:rsid w:val="001C2577"/>
    <w:rsid w:val="001C2632"/>
    <w:rsid w:val="001C27D0"/>
    <w:rsid w:val="001C2C86"/>
    <w:rsid w:val="001C343F"/>
    <w:rsid w:val="001C36E2"/>
    <w:rsid w:val="001C4414"/>
    <w:rsid w:val="001C491B"/>
    <w:rsid w:val="001C4980"/>
    <w:rsid w:val="001C4E10"/>
    <w:rsid w:val="001C4E39"/>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56F5"/>
    <w:rsid w:val="001D63A5"/>
    <w:rsid w:val="001D6454"/>
    <w:rsid w:val="001D7091"/>
    <w:rsid w:val="001D7694"/>
    <w:rsid w:val="001E01F8"/>
    <w:rsid w:val="001E065F"/>
    <w:rsid w:val="001E0B62"/>
    <w:rsid w:val="001E0F59"/>
    <w:rsid w:val="001E1222"/>
    <w:rsid w:val="001E1E17"/>
    <w:rsid w:val="001E1F6F"/>
    <w:rsid w:val="001E2242"/>
    <w:rsid w:val="001E2961"/>
    <w:rsid w:val="001E39F5"/>
    <w:rsid w:val="001E3AB5"/>
    <w:rsid w:val="001E4181"/>
    <w:rsid w:val="001E478E"/>
    <w:rsid w:val="001E5158"/>
    <w:rsid w:val="001E533B"/>
    <w:rsid w:val="001E54F8"/>
    <w:rsid w:val="001E6873"/>
    <w:rsid w:val="001E6F5A"/>
    <w:rsid w:val="001E754E"/>
    <w:rsid w:val="001E7C08"/>
    <w:rsid w:val="001E7F54"/>
    <w:rsid w:val="001F000E"/>
    <w:rsid w:val="001F04B3"/>
    <w:rsid w:val="001F06F0"/>
    <w:rsid w:val="001F1FA5"/>
    <w:rsid w:val="001F2265"/>
    <w:rsid w:val="001F2916"/>
    <w:rsid w:val="001F36E7"/>
    <w:rsid w:val="001F3A16"/>
    <w:rsid w:val="001F4478"/>
    <w:rsid w:val="001F4832"/>
    <w:rsid w:val="001F4BD5"/>
    <w:rsid w:val="001F56ED"/>
    <w:rsid w:val="001F60DA"/>
    <w:rsid w:val="001F7543"/>
    <w:rsid w:val="002002AF"/>
    <w:rsid w:val="00200E60"/>
    <w:rsid w:val="0020113B"/>
    <w:rsid w:val="00201324"/>
    <w:rsid w:val="00201AE0"/>
    <w:rsid w:val="00201BCB"/>
    <w:rsid w:val="00202441"/>
    <w:rsid w:val="002024AC"/>
    <w:rsid w:val="00202D21"/>
    <w:rsid w:val="00202E10"/>
    <w:rsid w:val="00202F3C"/>
    <w:rsid w:val="0020336F"/>
    <w:rsid w:val="00203C22"/>
    <w:rsid w:val="00203EF5"/>
    <w:rsid w:val="0020459C"/>
    <w:rsid w:val="00204659"/>
    <w:rsid w:val="0020473F"/>
    <w:rsid w:val="00204AA9"/>
    <w:rsid w:val="00204B74"/>
    <w:rsid w:val="00205083"/>
    <w:rsid w:val="002063B5"/>
    <w:rsid w:val="00206840"/>
    <w:rsid w:val="002068E1"/>
    <w:rsid w:val="00206AB6"/>
    <w:rsid w:val="00206EC8"/>
    <w:rsid w:val="0020714F"/>
    <w:rsid w:val="00207193"/>
    <w:rsid w:val="0020757D"/>
    <w:rsid w:val="00207A5D"/>
    <w:rsid w:val="002104AE"/>
    <w:rsid w:val="00210607"/>
    <w:rsid w:val="00210905"/>
    <w:rsid w:val="002109F7"/>
    <w:rsid w:val="00210ED9"/>
    <w:rsid w:val="00211111"/>
    <w:rsid w:val="002114E2"/>
    <w:rsid w:val="00211737"/>
    <w:rsid w:val="002117CA"/>
    <w:rsid w:val="0021256D"/>
    <w:rsid w:val="002125CB"/>
    <w:rsid w:val="00212905"/>
    <w:rsid w:val="00212B67"/>
    <w:rsid w:val="00212B84"/>
    <w:rsid w:val="002132D0"/>
    <w:rsid w:val="0021399E"/>
    <w:rsid w:val="00213ADE"/>
    <w:rsid w:val="00214337"/>
    <w:rsid w:val="00214CAF"/>
    <w:rsid w:val="0021502D"/>
    <w:rsid w:val="002166F1"/>
    <w:rsid w:val="002169B0"/>
    <w:rsid w:val="00216A68"/>
    <w:rsid w:val="00216E51"/>
    <w:rsid w:val="00216EB0"/>
    <w:rsid w:val="002170E0"/>
    <w:rsid w:val="0021783F"/>
    <w:rsid w:val="002204E7"/>
    <w:rsid w:val="002209E6"/>
    <w:rsid w:val="00221025"/>
    <w:rsid w:val="00222900"/>
    <w:rsid w:val="00222EE5"/>
    <w:rsid w:val="00223DC2"/>
    <w:rsid w:val="00223EC9"/>
    <w:rsid w:val="002243E1"/>
    <w:rsid w:val="002252B5"/>
    <w:rsid w:val="002253AE"/>
    <w:rsid w:val="00225417"/>
    <w:rsid w:val="002257B3"/>
    <w:rsid w:val="002257E2"/>
    <w:rsid w:val="0022598A"/>
    <w:rsid w:val="002259BC"/>
    <w:rsid w:val="00225D05"/>
    <w:rsid w:val="00226455"/>
    <w:rsid w:val="00226A49"/>
    <w:rsid w:val="002272DD"/>
    <w:rsid w:val="002274DA"/>
    <w:rsid w:val="0022772E"/>
    <w:rsid w:val="00227BBF"/>
    <w:rsid w:val="00227DE9"/>
    <w:rsid w:val="00230142"/>
    <w:rsid w:val="002301C2"/>
    <w:rsid w:val="00230780"/>
    <w:rsid w:val="002308B5"/>
    <w:rsid w:val="002308C2"/>
    <w:rsid w:val="002308CA"/>
    <w:rsid w:val="00230A69"/>
    <w:rsid w:val="00230C10"/>
    <w:rsid w:val="00231875"/>
    <w:rsid w:val="002319A1"/>
    <w:rsid w:val="00231C04"/>
    <w:rsid w:val="00231F9A"/>
    <w:rsid w:val="002321C5"/>
    <w:rsid w:val="00233352"/>
    <w:rsid w:val="00233BC6"/>
    <w:rsid w:val="00235448"/>
    <w:rsid w:val="002359DF"/>
    <w:rsid w:val="00235B47"/>
    <w:rsid w:val="00235CEF"/>
    <w:rsid w:val="002366FC"/>
    <w:rsid w:val="00236D66"/>
    <w:rsid w:val="00236E30"/>
    <w:rsid w:val="00237D43"/>
    <w:rsid w:val="002407CA"/>
    <w:rsid w:val="00241157"/>
    <w:rsid w:val="0024163D"/>
    <w:rsid w:val="002419E9"/>
    <w:rsid w:val="00242989"/>
    <w:rsid w:val="00242B74"/>
    <w:rsid w:val="00242E97"/>
    <w:rsid w:val="002434C7"/>
    <w:rsid w:val="00243633"/>
    <w:rsid w:val="002439C9"/>
    <w:rsid w:val="00243B04"/>
    <w:rsid w:val="00244816"/>
    <w:rsid w:val="00244885"/>
    <w:rsid w:val="0024492E"/>
    <w:rsid w:val="00246278"/>
    <w:rsid w:val="00246EFC"/>
    <w:rsid w:val="002474F3"/>
    <w:rsid w:val="00247A22"/>
    <w:rsid w:val="00247F8C"/>
    <w:rsid w:val="0025016F"/>
    <w:rsid w:val="00250357"/>
    <w:rsid w:val="00250802"/>
    <w:rsid w:val="00250E33"/>
    <w:rsid w:val="002511B4"/>
    <w:rsid w:val="00251C0E"/>
    <w:rsid w:val="002526B1"/>
    <w:rsid w:val="002528BE"/>
    <w:rsid w:val="00252B2C"/>
    <w:rsid w:val="00253592"/>
    <w:rsid w:val="002536F3"/>
    <w:rsid w:val="00253951"/>
    <w:rsid w:val="002544D7"/>
    <w:rsid w:val="00254BBE"/>
    <w:rsid w:val="002550C1"/>
    <w:rsid w:val="002561B6"/>
    <w:rsid w:val="0025704E"/>
    <w:rsid w:val="00257571"/>
    <w:rsid w:val="0025770E"/>
    <w:rsid w:val="00257A7C"/>
    <w:rsid w:val="0026030B"/>
    <w:rsid w:val="00260812"/>
    <w:rsid w:val="00260A51"/>
    <w:rsid w:val="00260F84"/>
    <w:rsid w:val="0026122B"/>
    <w:rsid w:val="00262243"/>
    <w:rsid w:val="002623C5"/>
    <w:rsid w:val="002626D4"/>
    <w:rsid w:val="002626DA"/>
    <w:rsid w:val="0026386C"/>
    <w:rsid w:val="00263EE0"/>
    <w:rsid w:val="00264F52"/>
    <w:rsid w:val="002657AA"/>
    <w:rsid w:val="00265F1C"/>
    <w:rsid w:val="002666C4"/>
    <w:rsid w:val="00266893"/>
    <w:rsid w:val="00266B1D"/>
    <w:rsid w:val="00266F87"/>
    <w:rsid w:val="00267490"/>
    <w:rsid w:val="002674CF"/>
    <w:rsid w:val="002675DD"/>
    <w:rsid w:val="002677D3"/>
    <w:rsid w:val="002679F9"/>
    <w:rsid w:val="00270543"/>
    <w:rsid w:val="002709C0"/>
    <w:rsid w:val="00270B36"/>
    <w:rsid w:val="002716DC"/>
    <w:rsid w:val="00271D54"/>
    <w:rsid w:val="002724B0"/>
    <w:rsid w:val="00272BD2"/>
    <w:rsid w:val="00273055"/>
    <w:rsid w:val="00273061"/>
    <w:rsid w:val="00273420"/>
    <w:rsid w:val="0027364E"/>
    <w:rsid w:val="002743E0"/>
    <w:rsid w:val="0027477B"/>
    <w:rsid w:val="002747FD"/>
    <w:rsid w:val="00274992"/>
    <w:rsid w:val="00274B65"/>
    <w:rsid w:val="00275058"/>
    <w:rsid w:val="00275847"/>
    <w:rsid w:val="002762B6"/>
    <w:rsid w:val="00276F23"/>
    <w:rsid w:val="00277AC7"/>
    <w:rsid w:val="00280A43"/>
    <w:rsid w:val="00280F8B"/>
    <w:rsid w:val="00280FC0"/>
    <w:rsid w:val="00281671"/>
    <w:rsid w:val="00281B18"/>
    <w:rsid w:val="00281CEB"/>
    <w:rsid w:val="00282063"/>
    <w:rsid w:val="002823FC"/>
    <w:rsid w:val="00282CF0"/>
    <w:rsid w:val="002836B9"/>
    <w:rsid w:val="002837E5"/>
    <w:rsid w:val="00283A42"/>
    <w:rsid w:val="0028467D"/>
    <w:rsid w:val="00284B74"/>
    <w:rsid w:val="0028553B"/>
    <w:rsid w:val="00285B46"/>
    <w:rsid w:val="002862BF"/>
    <w:rsid w:val="0028658D"/>
    <w:rsid w:val="0028674F"/>
    <w:rsid w:val="00286C04"/>
    <w:rsid w:val="0028711E"/>
    <w:rsid w:val="00287283"/>
    <w:rsid w:val="002875C5"/>
    <w:rsid w:val="00290845"/>
    <w:rsid w:val="00290A74"/>
    <w:rsid w:val="00290D19"/>
    <w:rsid w:val="002919CB"/>
    <w:rsid w:val="00291DA8"/>
    <w:rsid w:val="00292077"/>
    <w:rsid w:val="002920E9"/>
    <w:rsid w:val="002926B4"/>
    <w:rsid w:val="002926C2"/>
    <w:rsid w:val="00292FC9"/>
    <w:rsid w:val="00293082"/>
    <w:rsid w:val="002936DD"/>
    <w:rsid w:val="00294303"/>
    <w:rsid w:val="00294548"/>
    <w:rsid w:val="00294CDD"/>
    <w:rsid w:val="00294D25"/>
    <w:rsid w:val="00296714"/>
    <w:rsid w:val="00296962"/>
    <w:rsid w:val="00296A9A"/>
    <w:rsid w:val="00297166"/>
    <w:rsid w:val="00297308"/>
    <w:rsid w:val="002975CD"/>
    <w:rsid w:val="00297C09"/>
    <w:rsid w:val="00297D48"/>
    <w:rsid w:val="00297E94"/>
    <w:rsid w:val="002A081E"/>
    <w:rsid w:val="002A0BB2"/>
    <w:rsid w:val="002A12CD"/>
    <w:rsid w:val="002A1C36"/>
    <w:rsid w:val="002A1E35"/>
    <w:rsid w:val="002A255E"/>
    <w:rsid w:val="002A2605"/>
    <w:rsid w:val="002A28F7"/>
    <w:rsid w:val="002A2E0A"/>
    <w:rsid w:val="002A3478"/>
    <w:rsid w:val="002A4145"/>
    <w:rsid w:val="002A43B5"/>
    <w:rsid w:val="002A4811"/>
    <w:rsid w:val="002A5515"/>
    <w:rsid w:val="002A559C"/>
    <w:rsid w:val="002A574D"/>
    <w:rsid w:val="002A5D6E"/>
    <w:rsid w:val="002A5DC5"/>
    <w:rsid w:val="002A605F"/>
    <w:rsid w:val="002A642D"/>
    <w:rsid w:val="002A66EB"/>
    <w:rsid w:val="002A6F34"/>
    <w:rsid w:val="002A74D4"/>
    <w:rsid w:val="002A7A78"/>
    <w:rsid w:val="002A7C8B"/>
    <w:rsid w:val="002B1552"/>
    <w:rsid w:val="002B1A70"/>
    <w:rsid w:val="002B2C29"/>
    <w:rsid w:val="002B31D8"/>
    <w:rsid w:val="002B360C"/>
    <w:rsid w:val="002B3D19"/>
    <w:rsid w:val="002B408C"/>
    <w:rsid w:val="002B477E"/>
    <w:rsid w:val="002B49EC"/>
    <w:rsid w:val="002B5200"/>
    <w:rsid w:val="002B571D"/>
    <w:rsid w:val="002B5C66"/>
    <w:rsid w:val="002B5CC7"/>
    <w:rsid w:val="002B644D"/>
    <w:rsid w:val="002B6CE5"/>
    <w:rsid w:val="002B6EAA"/>
    <w:rsid w:val="002B703B"/>
    <w:rsid w:val="002B72D7"/>
    <w:rsid w:val="002B7CAD"/>
    <w:rsid w:val="002C0AFD"/>
    <w:rsid w:val="002C0EC4"/>
    <w:rsid w:val="002C1223"/>
    <w:rsid w:val="002C1EE4"/>
    <w:rsid w:val="002C246E"/>
    <w:rsid w:val="002C256F"/>
    <w:rsid w:val="002C27BA"/>
    <w:rsid w:val="002C2830"/>
    <w:rsid w:val="002C2A9E"/>
    <w:rsid w:val="002C2E32"/>
    <w:rsid w:val="002C2F87"/>
    <w:rsid w:val="002C3303"/>
    <w:rsid w:val="002C39EA"/>
    <w:rsid w:val="002C448C"/>
    <w:rsid w:val="002C4BFD"/>
    <w:rsid w:val="002C51E9"/>
    <w:rsid w:val="002C5286"/>
    <w:rsid w:val="002C595E"/>
    <w:rsid w:val="002C703F"/>
    <w:rsid w:val="002C7DC8"/>
    <w:rsid w:val="002C7F61"/>
    <w:rsid w:val="002D0979"/>
    <w:rsid w:val="002D12B2"/>
    <w:rsid w:val="002D287B"/>
    <w:rsid w:val="002D2E6E"/>
    <w:rsid w:val="002D3070"/>
    <w:rsid w:val="002D30C3"/>
    <w:rsid w:val="002D3322"/>
    <w:rsid w:val="002D3940"/>
    <w:rsid w:val="002D42F4"/>
    <w:rsid w:val="002D4B59"/>
    <w:rsid w:val="002D4BD5"/>
    <w:rsid w:val="002D55F8"/>
    <w:rsid w:val="002D5AB8"/>
    <w:rsid w:val="002D6D75"/>
    <w:rsid w:val="002D6ED4"/>
    <w:rsid w:val="002D75F8"/>
    <w:rsid w:val="002D7653"/>
    <w:rsid w:val="002D7B18"/>
    <w:rsid w:val="002E03B0"/>
    <w:rsid w:val="002E0A38"/>
    <w:rsid w:val="002E19C9"/>
    <w:rsid w:val="002E1BF7"/>
    <w:rsid w:val="002E273C"/>
    <w:rsid w:val="002E29AF"/>
    <w:rsid w:val="002E3132"/>
    <w:rsid w:val="002E3CC3"/>
    <w:rsid w:val="002E453D"/>
    <w:rsid w:val="002E4A56"/>
    <w:rsid w:val="002E571D"/>
    <w:rsid w:val="002E5B82"/>
    <w:rsid w:val="002E5E1F"/>
    <w:rsid w:val="002E5F87"/>
    <w:rsid w:val="002E5FC7"/>
    <w:rsid w:val="002E60CF"/>
    <w:rsid w:val="002E6AE4"/>
    <w:rsid w:val="002E715B"/>
    <w:rsid w:val="002E737F"/>
    <w:rsid w:val="002E78EA"/>
    <w:rsid w:val="002E7F34"/>
    <w:rsid w:val="002F0C97"/>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7135"/>
    <w:rsid w:val="002F7924"/>
    <w:rsid w:val="003005FA"/>
    <w:rsid w:val="0030093B"/>
    <w:rsid w:val="00300C65"/>
    <w:rsid w:val="003017C6"/>
    <w:rsid w:val="003018FC"/>
    <w:rsid w:val="00301AEC"/>
    <w:rsid w:val="00301C36"/>
    <w:rsid w:val="00301C51"/>
    <w:rsid w:val="00301F13"/>
    <w:rsid w:val="00301F85"/>
    <w:rsid w:val="003022D9"/>
    <w:rsid w:val="00303E43"/>
    <w:rsid w:val="0030498E"/>
    <w:rsid w:val="0030527F"/>
    <w:rsid w:val="00305FD6"/>
    <w:rsid w:val="003062AA"/>
    <w:rsid w:val="00306A29"/>
    <w:rsid w:val="00306CEA"/>
    <w:rsid w:val="00306D83"/>
    <w:rsid w:val="003076F9"/>
    <w:rsid w:val="00307C58"/>
    <w:rsid w:val="003100EA"/>
    <w:rsid w:val="0031013B"/>
    <w:rsid w:val="003108A2"/>
    <w:rsid w:val="003113C6"/>
    <w:rsid w:val="0031140E"/>
    <w:rsid w:val="0031143C"/>
    <w:rsid w:val="00311714"/>
    <w:rsid w:val="00311725"/>
    <w:rsid w:val="003117E2"/>
    <w:rsid w:val="003124FF"/>
    <w:rsid w:val="003128F8"/>
    <w:rsid w:val="00312DDB"/>
    <w:rsid w:val="00312DFE"/>
    <w:rsid w:val="0031314F"/>
    <w:rsid w:val="00313351"/>
    <w:rsid w:val="00313D82"/>
    <w:rsid w:val="00314902"/>
    <w:rsid w:val="00314C29"/>
    <w:rsid w:val="00314E4E"/>
    <w:rsid w:val="003158DE"/>
    <w:rsid w:val="0031594D"/>
    <w:rsid w:val="00315AAE"/>
    <w:rsid w:val="003166C8"/>
    <w:rsid w:val="0032005F"/>
    <w:rsid w:val="0032056B"/>
    <w:rsid w:val="00320D09"/>
    <w:rsid w:val="003217AE"/>
    <w:rsid w:val="00322D0D"/>
    <w:rsid w:val="00323637"/>
    <w:rsid w:val="00323773"/>
    <w:rsid w:val="003237DC"/>
    <w:rsid w:val="00324B45"/>
    <w:rsid w:val="00324FF9"/>
    <w:rsid w:val="00325184"/>
    <w:rsid w:val="003252F5"/>
    <w:rsid w:val="003253FA"/>
    <w:rsid w:val="00325518"/>
    <w:rsid w:val="0032594A"/>
    <w:rsid w:val="00326630"/>
    <w:rsid w:val="003267E1"/>
    <w:rsid w:val="00326AFB"/>
    <w:rsid w:val="00326F6E"/>
    <w:rsid w:val="003272B0"/>
    <w:rsid w:val="003273A6"/>
    <w:rsid w:val="003279B0"/>
    <w:rsid w:val="00327FA2"/>
    <w:rsid w:val="00330CC2"/>
    <w:rsid w:val="003313FC"/>
    <w:rsid w:val="00331960"/>
    <w:rsid w:val="00332A66"/>
    <w:rsid w:val="00333625"/>
    <w:rsid w:val="0033402A"/>
    <w:rsid w:val="00334960"/>
    <w:rsid w:val="00334D4B"/>
    <w:rsid w:val="00335089"/>
    <w:rsid w:val="00335A49"/>
    <w:rsid w:val="003360E9"/>
    <w:rsid w:val="003364A4"/>
    <w:rsid w:val="003372CC"/>
    <w:rsid w:val="00337D76"/>
    <w:rsid w:val="00337F2B"/>
    <w:rsid w:val="00340999"/>
    <w:rsid w:val="00340DC9"/>
    <w:rsid w:val="00340E5B"/>
    <w:rsid w:val="00341564"/>
    <w:rsid w:val="00341ACD"/>
    <w:rsid w:val="0034350E"/>
    <w:rsid w:val="00343A90"/>
    <w:rsid w:val="00343CD6"/>
    <w:rsid w:val="00344AF7"/>
    <w:rsid w:val="00344DFC"/>
    <w:rsid w:val="00345132"/>
    <w:rsid w:val="003451B5"/>
    <w:rsid w:val="00346E97"/>
    <w:rsid w:val="00346EDE"/>
    <w:rsid w:val="003470A0"/>
    <w:rsid w:val="003473A0"/>
    <w:rsid w:val="003479F3"/>
    <w:rsid w:val="00347B52"/>
    <w:rsid w:val="00350FC5"/>
    <w:rsid w:val="003510A9"/>
    <w:rsid w:val="00351704"/>
    <w:rsid w:val="00351A9D"/>
    <w:rsid w:val="00351E76"/>
    <w:rsid w:val="00352256"/>
    <w:rsid w:val="003522AA"/>
    <w:rsid w:val="00353367"/>
    <w:rsid w:val="00353767"/>
    <w:rsid w:val="003544F3"/>
    <w:rsid w:val="00354B89"/>
    <w:rsid w:val="00354CDA"/>
    <w:rsid w:val="00354E6F"/>
    <w:rsid w:val="0035516E"/>
    <w:rsid w:val="0035577B"/>
    <w:rsid w:val="00355FE5"/>
    <w:rsid w:val="003564E9"/>
    <w:rsid w:val="00356DEA"/>
    <w:rsid w:val="0035785F"/>
    <w:rsid w:val="00357A17"/>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28C"/>
    <w:rsid w:val="003651F6"/>
    <w:rsid w:val="003659DC"/>
    <w:rsid w:val="00365E74"/>
    <w:rsid w:val="00366588"/>
    <w:rsid w:val="00366644"/>
    <w:rsid w:val="00366A34"/>
    <w:rsid w:val="00366D38"/>
    <w:rsid w:val="00366D61"/>
    <w:rsid w:val="003674F9"/>
    <w:rsid w:val="003676CD"/>
    <w:rsid w:val="00367AFB"/>
    <w:rsid w:val="00367C34"/>
    <w:rsid w:val="003707D8"/>
    <w:rsid w:val="00370CD7"/>
    <w:rsid w:val="00370F77"/>
    <w:rsid w:val="00372FFF"/>
    <w:rsid w:val="00373071"/>
    <w:rsid w:val="00373416"/>
    <w:rsid w:val="003739B5"/>
    <w:rsid w:val="003742C0"/>
    <w:rsid w:val="00374477"/>
    <w:rsid w:val="00374913"/>
    <w:rsid w:val="00374B44"/>
    <w:rsid w:val="0037505F"/>
    <w:rsid w:val="00375184"/>
    <w:rsid w:val="00375931"/>
    <w:rsid w:val="00375965"/>
    <w:rsid w:val="00375C4B"/>
    <w:rsid w:val="00375CC0"/>
    <w:rsid w:val="00375ED0"/>
    <w:rsid w:val="00376A69"/>
    <w:rsid w:val="00376E74"/>
    <w:rsid w:val="00377045"/>
    <w:rsid w:val="0037739B"/>
    <w:rsid w:val="00377EE1"/>
    <w:rsid w:val="00380353"/>
    <w:rsid w:val="00380CBD"/>
    <w:rsid w:val="00380D82"/>
    <w:rsid w:val="0038108B"/>
    <w:rsid w:val="00381B23"/>
    <w:rsid w:val="003823BD"/>
    <w:rsid w:val="003825B6"/>
    <w:rsid w:val="00382803"/>
    <w:rsid w:val="00382B3F"/>
    <w:rsid w:val="00382F86"/>
    <w:rsid w:val="00383613"/>
    <w:rsid w:val="00383BED"/>
    <w:rsid w:val="00383EC2"/>
    <w:rsid w:val="00384401"/>
    <w:rsid w:val="0038467B"/>
    <w:rsid w:val="00385134"/>
    <w:rsid w:val="003859C5"/>
    <w:rsid w:val="00385C54"/>
    <w:rsid w:val="0038645A"/>
    <w:rsid w:val="003877C6"/>
    <w:rsid w:val="00390275"/>
    <w:rsid w:val="00390573"/>
    <w:rsid w:val="003907F2"/>
    <w:rsid w:val="00390893"/>
    <w:rsid w:val="00390A20"/>
    <w:rsid w:val="00390A4A"/>
    <w:rsid w:val="00390E24"/>
    <w:rsid w:val="00391FC4"/>
    <w:rsid w:val="00392708"/>
    <w:rsid w:val="00392DAB"/>
    <w:rsid w:val="00393062"/>
    <w:rsid w:val="00393165"/>
    <w:rsid w:val="00393370"/>
    <w:rsid w:val="00393521"/>
    <w:rsid w:val="00393CE8"/>
    <w:rsid w:val="00393DD2"/>
    <w:rsid w:val="0039465F"/>
    <w:rsid w:val="00394D26"/>
    <w:rsid w:val="003954EF"/>
    <w:rsid w:val="00395ABD"/>
    <w:rsid w:val="00396E48"/>
    <w:rsid w:val="0039716E"/>
    <w:rsid w:val="00397AD5"/>
    <w:rsid w:val="003A0970"/>
    <w:rsid w:val="003A1235"/>
    <w:rsid w:val="003A1665"/>
    <w:rsid w:val="003A2586"/>
    <w:rsid w:val="003A2665"/>
    <w:rsid w:val="003A35AE"/>
    <w:rsid w:val="003A3E34"/>
    <w:rsid w:val="003A4546"/>
    <w:rsid w:val="003A483B"/>
    <w:rsid w:val="003A53C9"/>
    <w:rsid w:val="003A5A36"/>
    <w:rsid w:val="003A5D70"/>
    <w:rsid w:val="003A5E2C"/>
    <w:rsid w:val="003A6126"/>
    <w:rsid w:val="003A63E1"/>
    <w:rsid w:val="003A6478"/>
    <w:rsid w:val="003A73F1"/>
    <w:rsid w:val="003A75B5"/>
    <w:rsid w:val="003A7725"/>
    <w:rsid w:val="003B094D"/>
    <w:rsid w:val="003B0EDB"/>
    <w:rsid w:val="003B1050"/>
    <w:rsid w:val="003B190E"/>
    <w:rsid w:val="003B197F"/>
    <w:rsid w:val="003B1989"/>
    <w:rsid w:val="003B1CAB"/>
    <w:rsid w:val="003B1E41"/>
    <w:rsid w:val="003B1FCF"/>
    <w:rsid w:val="003B2344"/>
    <w:rsid w:val="003B3000"/>
    <w:rsid w:val="003B312A"/>
    <w:rsid w:val="003B31CD"/>
    <w:rsid w:val="003B324E"/>
    <w:rsid w:val="003B3731"/>
    <w:rsid w:val="003B4A5A"/>
    <w:rsid w:val="003B5879"/>
    <w:rsid w:val="003B5B73"/>
    <w:rsid w:val="003B5CA2"/>
    <w:rsid w:val="003B5F3B"/>
    <w:rsid w:val="003B77C3"/>
    <w:rsid w:val="003B78BD"/>
    <w:rsid w:val="003B7CE2"/>
    <w:rsid w:val="003C01E0"/>
    <w:rsid w:val="003C03E4"/>
    <w:rsid w:val="003C07AB"/>
    <w:rsid w:val="003C2CAA"/>
    <w:rsid w:val="003C3099"/>
    <w:rsid w:val="003C3AF6"/>
    <w:rsid w:val="003C42A8"/>
    <w:rsid w:val="003C4657"/>
    <w:rsid w:val="003C51A3"/>
    <w:rsid w:val="003C5735"/>
    <w:rsid w:val="003C57AB"/>
    <w:rsid w:val="003C59BC"/>
    <w:rsid w:val="003C5CB7"/>
    <w:rsid w:val="003C5E9D"/>
    <w:rsid w:val="003C7A2F"/>
    <w:rsid w:val="003D0ABD"/>
    <w:rsid w:val="003D0BEA"/>
    <w:rsid w:val="003D0E73"/>
    <w:rsid w:val="003D1616"/>
    <w:rsid w:val="003D1722"/>
    <w:rsid w:val="003D1920"/>
    <w:rsid w:val="003D208F"/>
    <w:rsid w:val="003D243D"/>
    <w:rsid w:val="003D3739"/>
    <w:rsid w:val="003D3A89"/>
    <w:rsid w:val="003D433D"/>
    <w:rsid w:val="003D45F1"/>
    <w:rsid w:val="003D4837"/>
    <w:rsid w:val="003D598E"/>
    <w:rsid w:val="003D600F"/>
    <w:rsid w:val="003D60A8"/>
    <w:rsid w:val="003E0392"/>
    <w:rsid w:val="003E0603"/>
    <w:rsid w:val="003E095E"/>
    <w:rsid w:val="003E0E26"/>
    <w:rsid w:val="003E1D9D"/>
    <w:rsid w:val="003E2A48"/>
    <w:rsid w:val="003E2F22"/>
    <w:rsid w:val="003E32D9"/>
    <w:rsid w:val="003E39FC"/>
    <w:rsid w:val="003E3A69"/>
    <w:rsid w:val="003E454E"/>
    <w:rsid w:val="003E4BE8"/>
    <w:rsid w:val="003E4F93"/>
    <w:rsid w:val="003E5216"/>
    <w:rsid w:val="003E5AE6"/>
    <w:rsid w:val="003E6229"/>
    <w:rsid w:val="003E67AD"/>
    <w:rsid w:val="003E69ED"/>
    <w:rsid w:val="003E6F97"/>
    <w:rsid w:val="003E72B7"/>
    <w:rsid w:val="003E7D40"/>
    <w:rsid w:val="003F0517"/>
    <w:rsid w:val="003F0BB6"/>
    <w:rsid w:val="003F0EE0"/>
    <w:rsid w:val="003F10C4"/>
    <w:rsid w:val="003F186A"/>
    <w:rsid w:val="003F1B2C"/>
    <w:rsid w:val="003F1E01"/>
    <w:rsid w:val="003F1F66"/>
    <w:rsid w:val="003F46BB"/>
    <w:rsid w:val="003F4F7A"/>
    <w:rsid w:val="003F50B4"/>
    <w:rsid w:val="003F512D"/>
    <w:rsid w:val="003F5447"/>
    <w:rsid w:val="003F5FD2"/>
    <w:rsid w:val="003F67D2"/>
    <w:rsid w:val="003F696E"/>
    <w:rsid w:val="003F6C90"/>
    <w:rsid w:val="003F6E8C"/>
    <w:rsid w:val="003F6EFD"/>
    <w:rsid w:val="003F7FA2"/>
    <w:rsid w:val="00400F39"/>
    <w:rsid w:val="004012FF"/>
    <w:rsid w:val="00401361"/>
    <w:rsid w:val="004013ED"/>
    <w:rsid w:val="00401A14"/>
    <w:rsid w:val="00402594"/>
    <w:rsid w:val="00402AB3"/>
    <w:rsid w:val="00402DEA"/>
    <w:rsid w:val="004035F9"/>
    <w:rsid w:val="0040362D"/>
    <w:rsid w:val="00404611"/>
    <w:rsid w:val="00404C62"/>
    <w:rsid w:val="00405906"/>
    <w:rsid w:val="00405DFC"/>
    <w:rsid w:val="00406107"/>
    <w:rsid w:val="00406256"/>
    <w:rsid w:val="00406280"/>
    <w:rsid w:val="00406FB0"/>
    <w:rsid w:val="00407250"/>
    <w:rsid w:val="004109C2"/>
    <w:rsid w:val="00410AD9"/>
    <w:rsid w:val="00411F16"/>
    <w:rsid w:val="00412110"/>
    <w:rsid w:val="0041246E"/>
    <w:rsid w:val="00412AC2"/>
    <w:rsid w:val="004137E0"/>
    <w:rsid w:val="0041438B"/>
    <w:rsid w:val="0041452F"/>
    <w:rsid w:val="00414CF8"/>
    <w:rsid w:val="004155CE"/>
    <w:rsid w:val="0041575D"/>
    <w:rsid w:val="00415766"/>
    <w:rsid w:val="00415775"/>
    <w:rsid w:val="00416452"/>
    <w:rsid w:val="00416CB7"/>
    <w:rsid w:val="00416D73"/>
    <w:rsid w:val="004178E2"/>
    <w:rsid w:val="004179EA"/>
    <w:rsid w:val="00417BDB"/>
    <w:rsid w:val="00420389"/>
    <w:rsid w:val="00420DEF"/>
    <w:rsid w:val="004211EA"/>
    <w:rsid w:val="00421626"/>
    <w:rsid w:val="004216D0"/>
    <w:rsid w:val="0042196E"/>
    <w:rsid w:val="00421B52"/>
    <w:rsid w:val="004223CE"/>
    <w:rsid w:val="004228D6"/>
    <w:rsid w:val="00422AAD"/>
    <w:rsid w:val="00423031"/>
    <w:rsid w:val="00423084"/>
    <w:rsid w:val="004234DA"/>
    <w:rsid w:val="004246E7"/>
    <w:rsid w:val="0042549E"/>
    <w:rsid w:val="00426703"/>
    <w:rsid w:val="00427360"/>
    <w:rsid w:val="0042758F"/>
    <w:rsid w:val="004277DA"/>
    <w:rsid w:val="00427985"/>
    <w:rsid w:val="00427C14"/>
    <w:rsid w:val="00430279"/>
    <w:rsid w:val="00430B3E"/>
    <w:rsid w:val="004310FB"/>
    <w:rsid w:val="00431E3C"/>
    <w:rsid w:val="0043232D"/>
    <w:rsid w:val="00432C0B"/>
    <w:rsid w:val="00432DC4"/>
    <w:rsid w:val="00433341"/>
    <w:rsid w:val="0043352C"/>
    <w:rsid w:val="0043365A"/>
    <w:rsid w:val="00433848"/>
    <w:rsid w:val="00433A2C"/>
    <w:rsid w:val="00433CF7"/>
    <w:rsid w:val="0043424F"/>
    <w:rsid w:val="00434F66"/>
    <w:rsid w:val="00434FB1"/>
    <w:rsid w:val="00435163"/>
    <w:rsid w:val="00435399"/>
    <w:rsid w:val="004358A3"/>
    <w:rsid w:val="00435CE7"/>
    <w:rsid w:val="00436021"/>
    <w:rsid w:val="0043674B"/>
    <w:rsid w:val="00436ECB"/>
    <w:rsid w:val="00437092"/>
    <w:rsid w:val="004375F8"/>
    <w:rsid w:val="00437CE6"/>
    <w:rsid w:val="00437F4F"/>
    <w:rsid w:val="0044015F"/>
    <w:rsid w:val="004413E3"/>
    <w:rsid w:val="00441A90"/>
    <w:rsid w:val="00442445"/>
    <w:rsid w:val="00442E47"/>
    <w:rsid w:val="00443892"/>
    <w:rsid w:val="00443C41"/>
    <w:rsid w:val="00443EB1"/>
    <w:rsid w:val="00444274"/>
    <w:rsid w:val="00444AD3"/>
    <w:rsid w:val="00444BF3"/>
    <w:rsid w:val="00444C22"/>
    <w:rsid w:val="00445BBD"/>
    <w:rsid w:val="00446153"/>
    <w:rsid w:val="0044617A"/>
    <w:rsid w:val="00446391"/>
    <w:rsid w:val="0044671E"/>
    <w:rsid w:val="00446F03"/>
    <w:rsid w:val="00447240"/>
    <w:rsid w:val="004472E9"/>
    <w:rsid w:val="004475B7"/>
    <w:rsid w:val="0044783A"/>
    <w:rsid w:val="0044788A"/>
    <w:rsid w:val="00447905"/>
    <w:rsid w:val="0045012D"/>
    <w:rsid w:val="00450218"/>
    <w:rsid w:val="0045037E"/>
    <w:rsid w:val="0045041C"/>
    <w:rsid w:val="00450558"/>
    <w:rsid w:val="00451B16"/>
    <w:rsid w:val="004528C8"/>
    <w:rsid w:val="0045316D"/>
    <w:rsid w:val="004533B5"/>
    <w:rsid w:val="00453BAF"/>
    <w:rsid w:val="00455601"/>
    <w:rsid w:val="00455A17"/>
    <w:rsid w:val="00455A1D"/>
    <w:rsid w:val="00455F76"/>
    <w:rsid w:val="00455F7B"/>
    <w:rsid w:val="00461360"/>
    <w:rsid w:val="0046283F"/>
    <w:rsid w:val="00462854"/>
    <w:rsid w:val="004635E4"/>
    <w:rsid w:val="00463ABD"/>
    <w:rsid w:val="00464319"/>
    <w:rsid w:val="004644AA"/>
    <w:rsid w:val="004644C2"/>
    <w:rsid w:val="00464FE1"/>
    <w:rsid w:val="004650C7"/>
    <w:rsid w:val="00465233"/>
    <w:rsid w:val="0046661E"/>
    <w:rsid w:val="00466DB9"/>
    <w:rsid w:val="00467852"/>
    <w:rsid w:val="00467D2E"/>
    <w:rsid w:val="00467EDE"/>
    <w:rsid w:val="0047040E"/>
    <w:rsid w:val="0047064D"/>
    <w:rsid w:val="004708F0"/>
    <w:rsid w:val="00470BE0"/>
    <w:rsid w:val="00470D9A"/>
    <w:rsid w:val="00471B7B"/>
    <w:rsid w:val="00471DCD"/>
    <w:rsid w:val="00471EDE"/>
    <w:rsid w:val="004728DF"/>
    <w:rsid w:val="00472ACA"/>
    <w:rsid w:val="00472BF2"/>
    <w:rsid w:val="0047301D"/>
    <w:rsid w:val="004730FE"/>
    <w:rsid w:val="00473479"/>
    <w:rsid w:val="00473960"/>
    <w:rsid w:val="00473AED"/>
    <w:rsid w:val="00474838"/>
    <w:rsid w:val="00474F49"/>
    <w:rsid w:val="0047507F"/>
    <w:rsid w:val="004751BD"/>
    <w:rsid w:val="004753BA"/>
    <w:rsid w:val="00476150"/>
    <w:rsid w:val="0047617C"/>
    <w:rsid w:val="00476399"/>
    <w:rsid w:val="004770D9"/>
    <w:rsid w:val="0047710C"/>
    <w:rsid w:val="00477782"/>
    <w:rsid w:val="0048074E"/>
    <w:rsid w:val="00480975"/>
    <w:rsid w:val="00481DBF"/>
    <w:rsid w:val="0048259A"/>
    <w:rsid w:val="00482657"/>
    <w:rsid w:val="00482894"/>
    <w:rsid w:val="00482E80"/>
    <w:rsid w:val="00482EAA"/>
    <w:rsid w:val="0048347C"/>
    <w:rsid w:val="0048479F"/>
    <w:rsid w:val="00484E6B"/>
    <w:rsid w:val="004855A5"/>
    <w:rsid w:val="004859F6"/>
    <w:rsid w:val="00485B9E"/>
    <w:rsid w:val="00485BFA"/>
    <w:rsid w:val="00485D13"/>
    <w:rsid w:val="0048648D"/>
    <w:rsid w:val="0048649D"/>
    <w:rsid w:val="004864AA"/>
    <w:rsid w:val="00486580"/>
    <w:rsid w:val="004865F3"/>
    <w:rsid w:val="004876A0"/>
    <w:rsid w:val="004905CF"/>
    <w:rsid w:val="00490B12"/>
    <w:rsid w:val="00490B5D"/>
    <w:rsid w:val="00491412"/>
    <w:rsid w:val="004917ED"/>
    <w:rsid w:val="0049208B"/>
    <w:rsid w:val="004931DA"/>
    <w:rsid w:val="004936CC"/>
    <w:rsid w:val="00493730"/>
    <w:rsid w:val="004941AB"/>
    <w:rsid w:val="004953BF"/>
    <w:rsid w:val="004957C0"/>
    <w:rsid w:val="004960A9"/>
    <w:rsid w:val="004960B8"/>
    <w:rsid w:val="00496250"/>
    <w:rsid w:val="00496341"/>
    <w:rsid w:val="0049740E"/>
    <w:rsid w:val="00497412"/>
    <w:rsid w:val="004978F8"/>
    <w:rsid w:val="00497A01"/>
    <w:rsid w:val="00497BAC"/>
    <w:rsid w:val="00497C8F"/>
    <w:rsid w:val="004A05AF"/>
    <w:rsid w:val="004A0752"/>
    <w:rsid w:val="004A0AAA"/>
    <w:rsid w:val="004A0C6F"/>
    <w:rsid w:val="004A0D88"/>
    <w:rsid w:val="004A191F"/>
    <w:rsid w:val="004A1AEF"/>
    <w:rsid w:val="004A2612"/>
    <w:rsid w:val="004A2770"/>
    <w:rsid w:val="004A2853"/>
    <w:rsid w:val="004A290E"/>
    <w:rsid w:val="004A2C87"/>
    <w:rsid w:val="004A3824"/>
    <w:rsid w:val="004A3925"/>
    <w:rsid w:val="004A40B3"/>
    <w:rsid w:val="004A44B6"/>
    <w:rsid w:val="004A5352"/>
    <w:rsid w:val="004A5AA2"/>
    <w:rsid w:val="004A6469"/>
    <w:rsid w:val="004A660F"/>
    <w:rsid w:val="004A663E"/>
    <w:rsid w:val="004A6C8A"/>
    <w:rsid w:val="004A6DED"/>
    <w:rsid w:val="004A7496"/>
    <w:rsid w:val="004A766E"/>
    <w:rsid w:val="004A78D9"/>
    <w:rsid w:val="004B16E8"/>
    <w:rsid w:val="004B179B"/>
    <w:rsid w:val="004B19E9"/>
    <w:rsid w:val="004B1AAD"/>
    <w:rsid w:val="004B1B73"/>
    <w:rsid w:val="004B1F5B"/>
    <w:rsid w:val="004B2B48"/>
    <w:rsid w:val="004B2F48"/>
    <w:rsid w:val="004B3C83"/>
    <w:rsid w:val="004B4315"/>
    <w:rsid w:val="004B464E"/>
    <w:rsid w:val="004B4768"/>
    <w:rsid w:val="004B4973"/>
    <w:rsid w:val="004B4DFF"/>
    <w:rsid w:val="004B50DD"/>
    <w:rsid w:val="004B5707"/>
    <w:rsid w:val="004B5ABA"/>
    <w:rsid w:val="004B6839"/>
    <w:rsid w:val="004B6C69"/>
    <w:rsid w:val="004B7B1F"/>
    <w:rsid w:val="004B7F5E"/>
    <w:rsid w:val="004C00F0"/>
    <w:rsid w:val="004C03C8"/>
    <w:rsid w:val="004C0454"/>
    <w:rsid w:val="004C12DF"/>
    <w:rsid w:val="004C1698"/>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38F"/>
    <w:rsid w:val="004C6D7B"/>
    <w:rsid w:val="004C70A3"/>
    <w:rsid w:val="004C77DB"/>
    <w:rsid w:val="004C7E7A"/>
    <w:rsid w:val="004D05F6"/>
    <w:rsid w:val="004D09F6"/>
    <w:rsid w:val="004D0A21"/>
    <w:rsid w:val="004D12E7"/>
    <w:rsid w:val="004D1348"/>
    <w:rsid w:val="004D18C9"/>
    <w:rsid w:val="004D1E7A"/>
    <w:rsid w:val="004D21B9"/>
    <w:rsid w:val="004D2554"/>
    <w:rsid w:val="004D280C"/>
    <w:rsid w:val="004D2853"/>
    <w:rsid w:val="004D3CDB"/>
    <w:rsid w:val="004D4BC3"/>
    <w:rsid w:val="004D4D03"/>
    <w:rsid w:val="004D4EA5"/>
    <w:rsid w:val="004D6353"/>
    <w:rsid w:val="004D6440"/>
    <w:rsid w:val="004D6DFE"/>
    <w:rsid w:val="004D6F19"/>
    <w:rsid w:val="004D717B"/>
    <w:rsid w:val="004D7265"/>
    <w:rsid w:val="004D72CC"/>
    <w:rsid w:val="004D73A7"/>
    <w:rsid w:val="004D73C7"/>
    <w:rsid w:val="004D7640"/>
    <w:rsid w:val="004D7871"/>
    <w:rsid w:val="004D7874"/>
    <w:rsid w:val="004D7C32"/>
    <w:rsid w:val="004E0618"/>
    <w:rsid w:val="004E1092"/>
    <w:rsid w:val="004E12A5"/>
    <w:rsid w:val="004E144F"/>
    <w:rsid w:val="004E14C8"/>
    <w:rsid w:val="004E1693"/>
    <w:rsid w:val="004E178B"/>
    <w:rsid w:val="004E1928"/>
    <w:rsid w:val="004E20E1"/>
    <w:rsid w:val="004E2378"/>
    <w:rsid w:val="004E24B1"/>
    <w:rsid w:val="004E269C"/>
    <w:rsid w:val="004E289C"/>
    <w:rsid w:val="004E3287"/>
    <w:rsid w:val="004E328E"/>
    <w:rsid w:val="004E33A7"/>
    <w:rsid w:val="004E4022"/>
    <w:rsid w:val="004E410A"/>
    <w:rsid w:val="004E45B9"/>
    <w:rsid w:val="004E4EAD"/>
    <w:rsid w:val="004E6079"/>
    <w:rsid w:val="004E6BE6"/>
    <w:rsid w:val="004E7248"/>
    <w:rsid w:val="004E794D"/>
    <w:rsid w:val="004F003B"/>
    <w:rsid w:val="004F0288"/>
    <w:rsid w:val="004F04E7"/>
    <w:rsid w:val="004F0AD3"/>
    <w:rsid w:val="004F0F46"/>
    <w:rsid w:val="004F100F"/>
    <w:rsid w:val="004F1772"/>
    <w:rsid w:val="004F1EC3"/>
    <w:rsid w:val="004F2298"/>
    <w:rsid w:val="004F2838"/>
    <w:rsid w:val="004F2DF4"/>
    <w:rsid w:val="004F2E07"/>
    <w:rsid w:val="004F2FDD"/>
    <w:rsid w:val="004F3574"/>
    <w:rsid w:val="004F459C"/>
    <w:rsid w:val="004F4960"/>
    <w:rsid w:val="004F4C98"/>
    <w:rsid w:val="004F500F"/>
    <w:rsid w:val="004F5466"/>
    <w:rsid w:val="004F5E24"/>
    <w:rsid w:val="004F5F48"/>
    <w:rsid w:val="004F6F37"/>
    <w:rsid w:val="004F7A65"/>
    <w:rsid w:val="005005BB"/>
    <w:rsid w:val="005007D2"/>
    <w:rsid w:val="005008C5"/>
    <w:rsid w:val="00500A4C"/>
    <w:rsid w:val="005012A8"/>
    <w:rsid w:val="00501433"/>
    <w:rsid w:val="005014A4"/>
    <w:rsid w:val="00501682"/>
    <w:rsid w:val="0050249C"/>
    <w:rsid w:val="0050371B"/>
    <w:rsid w:val="00503DFB"/>
    <w:rsid w:val="00503F71"/>
    <w:rsid w:val="00504297"/>
    <w:rsid w:val="00504559"/>
    <w:rsid w:val="00504700"/>
    <w:rsid w:val="00504757"/>
    <w:rsid w:val="0050488C"/>
    <w:rsid w:val="005048AA"/>
    <w:rsid w:val="00504EB4"/>
    <w:rsid w:val="00504F72"/>
    <w:rsid w:val="005058EF"/>
    <w:rsid w:val="00505A84"/>
    <w:rsid w:val="00505C67"/>
    <w:rsid w:val="00505DF3"/>
    <w:rsid w:val="00507304"/>
    <w:rsid w:val="00507565"/>
    <w:rsid w:val="00507944"/>
    <w:rsid w:val="00507F78"/>
    <w:rsid w:val="00510A37"/>
    <w:rsid w:val="005111F1"/>
    <w:rsid w:val="005112E1"/>
    <w:rsid w:val="00511D09"/>
    <w:rsid w:val="00511D40"/>
    <w:rsid w:val="00511FA1"/>
    <w:rsid w:val="0051232E"/>
    <w:rsid w:val="0051274C"/>
    <w:rsid w:val="00512953"/>
    <w:rsid w:val="00512A6B"/>
    <w:rsid w:val="00512D2C"/>
    <w:rsid w:val="00512E56"/>
    <w:rsid w:val="00512F72"/>
    <w:rsid w:val="00512FFE"/>
    <w:rsid w:val="00513004"/>
    <w:rsid w:val="005130D9"/>
    <w:rsid w:val="005136BA"/>
    <w:rsid w:val="00513CDD"/>
    <w:rsid w:val="00513E96"/>
    <w:rsid w:val="00514080"/>
    <w:rsid w:val="00514568"/>
    <w:rsid w:val="005145BD"/>
    <w:rsid w:val="00514959"/>
    <w:rsid w:val="0051518A"/>
    <w:rsid w:val="00515C6B"/>
    <w:rsid w:val="0051648E"/>
    <w:rsid w:val="00516B3E"/>
    <w:rsid w:val="00516BA1"/>
    <w:rsid w:val="005172CC"/>
    <w:rsid w:val="005172F9"/>
    <w:rsid w:val="005204C0"/>
    <w:rsid w:val="00520869"/>
    <w:rsid w:val="00520EDA"/>
    <w:rsid w:val="00521353"/>
    <w:rsid w:val="00521898"/>
    <w:rsid w:val="005218F8"/>
    <w:rsid w:val="00522CEB"/>
    <w:rsid w:val="0052312E"/>
    <w:rsid w:val="005232ED"/>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27C9D"/>
    <w:rsid w:val="00530844"/>
    <w:rsid w:val="00530958"/>
    <w:rsid w:val="00530A3E"/>
    <w:rsid w:val="00531F4C"/>
    <w:rsid w:val="0053238F"/>
    <w:rsid w:val="005324B3"/>
    <w:rsid w:val="005338E9"/>
    <w:rsid w:val="00533A89"/>
    <w:rsid w:val="00533BE0"/>
    <w:rsid w:val="00534DBD"/>
    <w:rsid w:val="00535BF8"/>
    <w:rsid w:val="00535CD7"/>
    <w:rsid w:val="00535F45"/>
    <w:rsid w:val="005360E8"/>
    <w:rsid w:val="00536294"/>
    <w:rsid w:val="005362FD"/>
    <w:rsid w:val="005363F0"/>
    <w:rsid w:val="00536744"/>
    <w:rsid w:val="00537106"/>
    <w:rsid w:val="00537327"/>
    <w:rsid w:val="005377CD"/>
    <w:rsid w:val="00537889"/>
    <w:rsid w:val="00537B91"/>
    <w:rsid w:val="00537BE9"/>
    <w:rsid w:val="00537EDE"/>
    <w:rsid w:val="005400CB"/>
    <w:rsid w:val="005401C2"/>
    <w:rsid w:val="00540BFF"/>
    <w:rsid w:val="00540CF3"/>
    <w:rsid w:val="00541151"/>
    <w:rsid w:val="005419F3"/>
    <w:rsid w:val="00541CEE"/>
    <w:rsid w:val="00541D74"/>
    <w:rsid w:val="00541FDB"/>
    <w:rsid w:val="0054244D"/>
    <w:rsid w:val="005436EC"/>
    <w:rsid w:val="005448F7"/>
    <w:rsid w:val="00544B82"/>
    <w:rsid w:val="00544CC8"/>
    <w:rsid w:val="00544EC2"/>
    <w:rsid w:val="00544FC4"/>
    <w:rsid w:val="00545287"/>
    <w:rsid w:val="00545454"/>
    <w:rsid w:val="00545A46"/>
    <w:rsid w:val="00545C93"/>
    <w:rsid w:val="00545E85"/>
    <w:rsid w:val="00546110"/>
    <w:rsid w:val="00546451"/>
    <w:rsid w:val="00546953"/>
    <w:rsid w:val="00546CD3"/>
    <w:rsid w:val="0054753A"/>
    <w:rsid w:val="005476BE"/>
    <w:rsid w:val="00550583"/>
    <w:rsid w:val="00550B1B"/>
    <w:rsid w:val="00550CA1"/>
    <w:rsid w:val="005510B8"/>
    <w:rsid w:val="005523F6"/>
    <w:rsid w:val="0055343F"/>
    <w:rsid w:val="005536E3"/>
    <w:rsid w:val="0055384B"/>
    <w:rsid w:val="00553984"/>
    <w:rsid w:val="00553A3B"/>
    <w:rsid w:val="00553D7D"/>
    <w:rsid w:val="00553E3D"/>
    <w:rsid w:val="00554320"/>
    <w:rsid w:val="00554E06"/>
    <w:rsid w:val="00555340"/>
    <w:rsid w:val="005553EE"/>
    <w:rsid w:val="00556C0C"/>
    <w:rsid w:val="00557216"/>
    <w:rsid w:val="005574F4"/>
    <w:rsid w:val="00557695"/>
    <w:rsid w:val="00557BEF"/>
    <w:rsid w:val="0056025A"/>
    <w:rsid w:val="0056057A"/>
    <w:rsid w:val="00560716"/>
    <w:rsid w:val="00560A03"/>
    <w:rsid w:val="00561014"/>
    <w:rsid w:val="00561092"/>
    <w:rsid w:val="00561660"/>
    <w:rsid w:val="0056213E"/>
    <w:rsid w:val="005622A0"/>
    <w:rsid w:val="0056268F"/>
    <w:rsid w:val="00562E70"/>
    <w:rsid w:val="00563575"/>
    <w:rsid w:val="0056393E"/>
    <w:rsid w:val="00563A3E"/>
    <w:rsid w:val="0056437B"/>
    <w:rsid w:val="00564613"/>
    <w:rsid w:val="00565920"/>
    <w:rsid w:val="0056695A"/>
    <w:rsid w:val="00567079"/>
    <w:rsid w:val="00567624"/>
    <w:rsid w:val="00567A98"/>
    <w:rsid w:val="00567E85"/>
    <w:rsid w:val="005708A6"/>
    <w:rsid w:val="00570C1D"/>
    <w:rsid w:val="00570F30"/>
    <w:rsid w:val="0057197B"/>
    <w:rsid w:val="00571AB9"/>
    <w:rsid w:val="00571C53"/>
    <w:rsid w:val="0057253F"/>
    <w:rsid w:val="00572914"/>
    <w:rsid w:val="005738C8"/>
    <w:rsid w:val="00574009"/>
    <w:rsid w:val="00574E95"/>
    <w:rsid w:val="005750BD"/>
    <w:rsid w:val="0057511A"/>
    <w:rsid w:val="0057548D"/>
    <w:rsid w:val="005755C0"/>
    <w:rsid w:val="005756CE"/>
    <w:rsid w:val="005756DF"/>
    <w:rsid w:val="00575819"/>
    <w:rsid w:val="00575B5F"/>
    <w:rsid w:val="00575BCB"/>
    <w:rsid w:val="005761E8"/>
    <w:rsid w:val="0057647B"/>
    <w:rsid w:val="005765B8"/>
    <w:rsid w:val="00576F3E"/>
    <w:rsid w:val="00577050"/>
    <w:rsid w:val="0057737B"/>
    <w:rsid w:val="00577726"/>
    <w:rsid w:val="005779E7"/>
    <w:rsid w:val="00577ADB"/>
    <w:rsid w:val="00577EEE"/>
    <w:rsid w:val="00580889"/>
    <w:rsid w:val="00580B78"/>
    <w:rsid w:val="00581911"/>
    <w:rsid w:val="0058237F"/>
    <w:rsid w:val="0058298A"/>
    <w:rsid w:val="00583831"/>
    <w:rsid w:val="00583B6F"/>
    <w:rsid w:val="00583CC1"/>
    <w:rsid w:val="00583DC1"/>
    <w:rsid w:val="0058445D"/>
    <w:rsid w:val="00584670"/>
    <w:rsid w:val="0058483C"/>
    <w:rsid w:val="005855F3"/>
    <w:rsid w:val="00585E49"/>
    <w:rsid w:val="005863EE"/>
    <w:rsid w:val="0058658C"/>
    <w:rsid w:val="00586EEB"/>
    <w:rsid w:val="00587523"/>
    <w:rsid w:val="00587A94"/>
    <w:rsid w:val="00587B8F"/>
    <w:rsid w:val="00590352"/>
    <w:rsid w:val="00590CBE"/>
    <w:rsid w:val="00590FC1"/>
    <w:rsid w:val="00592272"/>
    <w:rsid w:val="0059270E"/>
    <w:rsid w:val="00592BD7"/>
    <w:rsid w:val="00592F1D"/>
    <w:rsid w:val="005940FC"/>
    <w:rsid w:val="005949F1"/>
    <w:rsid w:val="00595C15"/>
    <w:rsid w:val="00595FE1"/>
    <w:rsid w:val="005963AC"/>
    <w:rsid w:val="005964D0"/>
    <w:rsid w:val="00596823"/>
    <w:rsid w:val="00596ECC"/>
    <w:rsid w:val="00597556"/>
    <w:rsid w:val="005975CC"/>
    <w:rsid w:val="0059769C"/>
    <w:rsid w:val="005A08ED"/>
    <w:rsid w:val="005A1ADF"/>
    <w:rsid w:val="005A1C2E"/>
    <w:rsid w:val="005A226C"/>
    <w:rsid w:val="005A2471"/>
    <w:rsid w:val="005A264A"/>
    <w:rsid w:val="005A2863"/>
    <w:rsid w:val="005A2B34"/>
    <w:rsid w:val="005A2F26"/>
    <w:rsid w:val="005A3C4C"/>
    <w:rsid w:val="005A49AF"/>
    <w:rsid w:val="005A4A8D"/>
    <w:rsid w:val="005A613A"/>
    <w:rsid w:val="005A6252"/>
    <w:rsid w:val="005A7C5D"/>
    <w:rsid w:val="005A7DC8"/>
    <w:rsid w:val="005A7F01"/>
    <w:rsid w:val="005B00C6"/>
    <w:rsid w:val="005B07B7"/>
    <w:rsid w:val="005B1859"/>
    <w:rsid w:val="005B1D82"/>
    <w:rsid w:val="005B1D87"/>
    <w:rsid w:val="005B1E14"/>
    <w:rsid w:val="005B39D1"/>
    <w:rsid w:val="005B3FFA"/>
    <w:rsid w:val="005B41C9"/>
    <w:rsid w:val="005B453E"/>
    <w:rsid w:val="005B4E0F"/>
    <w:rsid w:val="005B5255"/>
    <w:rsid w:val="005B52A2"/>
    <w:rsid w:val="005B5674"/>
    <w:rsid w:val="005B5781"/>
    <w:rsid w:val="005B5975"/>
    <w:rsid w:val="005B59EB"/>
    <w:rsid w:val="005B5D6D"/>
    <w:rsid w:val="005B66AE"/>
    <w:rsid w:val="005B6D88"/>
    <w:rsid w:val="005B6F7A"/>
    <w:rsid w:val="005B7A87"/>
    <w:rsid w:val="005B7BFF"/>
    <w:rsid w:val="005B7C4A"/>
    <w:rsid w:val="005B7F61"/>
    <w:rsid w:val="005C0745"/>
    <w:rsid w:val="005C109B"/>
    <w:rsid w:val="005C121A"/>
    <w:rsid w:val="005C1317"/>
    <w:rsid w:val="005C1695"/>
    <w:rsid w:val="005C2403"/>
    <w:rsid w:val="005C31EF"/>
    <w:rsid w:val="005C3628"/>
    <w:rsid w:val="005C3F58"/>
    <w:rsid w:val="005C4076"/>
    <w:rsid w:val="005C4369"/>
    <w:rsid w:val="005C43B9"/>
    <w:rsid w:val="005C43E4"/>
    <w:rsid w:val="005C47EE"/>
    <w:rsid w:val="005C49E7"/>
    <w:rsid w:val="005C4B87"/>
    <w:rsid w:val="005C62FA"/>
    <w:rsid w:val="005C63C0"/>
    <w:rsid w:val="005C66D7"/>
    <w:rsid w:val="005C6DFD"/>
    <w:rsid w:val="005C7806"/>
    <w:rsid w:val="005C7A52"/>
    <w:rsid w:val="005D0817"/>
    <w:rsid w:val="005D0C1B"/>
    <w:rsid w:val="005D0D6A"/>
    <w:rsid w:val="005D1E58"/>
    <w:rsid w:val="005D1E74"/>
    <w:rsid w:val="005D25CC"/>
    <w:rsid w:val="005D266F"/>
    <w:rsid w:val="005D2855"/>
    <w:rsid w:val="005D2BDA"/>
    <w:rsid w:val="005D2C06"/>
    <w:rsid w:val="005D2E09"/>
    <w:rsid w:val="005D2F58"/>
    <w:rsid w:val="005D32B4"/>
    <w:rsid w:val="005D34AC"/>
    <w:rsid w:val="005D37E3"/>
    <w:rsid w:val="005D3FE2"/>
    <w:rsid w:val="005D465E"/>
    <w:rsid w:val="005D4A87"/>
    <w:rsid w:val="005D4EE4"/>
    <w:rsid w:val="005D51D0"/>
    <w:rsid w:val="005D582B"/>
    <w:rsid w:val="005D5994"/>
    <w:rsid w:val="005D62FE"/>
    <w:rsid w:val="005D69FD"/>
    <w:rsid w:val="005D6F97"/>
    <w:rsid w:val="005D72D0"/>
    <w:rsid w:val="005D7A31"/>
    <w:rsid w:val="005E0985"/>
    <w:rsid w:val="005E1620"/>
    <w:rsid w:val="005E1869"/>
    <w:rsid w:val="005E1CB8"/>
    <w:rsid w:val="005E21AE"/>
    <w:rsid w:val="005E236F"/>
    <w:rsid w:val="005E2545"/>
    <w:rsid w:val="005E32CE"/>
    <w:rsid w:val="005E3641"/>
    <w:rsid w:val="005E38CF"/>
    <w:rsid w:val="005E39F4"/>
    <w:rsid w:val="005E411C"/>
    <w:rsid w:val="005E43A0"/>
    <w:rsid w:val="005E45A7"/>
    <w:rsid w:val="005E4F47"/>
    <w:rsid w:val="005E58C9"/>
    <w:rsid w:val="005E6211"/>
    <w:rsid w:val="005E62EE"/>
    <w:rsid w:val="005E63A2"/>
    <w:rsid w:val="005E65F5"/>
    <w:rsid w:val="005E6A8D"/>
    <w:rsid w:val="005E71A7"/>
    <w:rsid w:val="005F1584"/>
    <w:rsid w:val="005F18C2"/>
    <w:rsid w:val="005F1E3C"/>
    <w:rsid w:val="005F2CA4"/>
    <w:rsid w:val="005F3EF4"/>
    <w:rsid w:val="005F45D9"/>
    <w:rsid w:val="005F4F37"/>
    <w:rsid w:val="005F4F91"/>
    <w:rsid w:val="005F59F3"/>
    <w:rsid w:val="005F5CE6"/>
    <w:rsid w:val="005F66DA"/>
    <w:rsid w:val="005F70EE"/>
    <w:rsid w:val="005F74F4"/>
    <w:rsid w:val="005F7973"/>
    <w:rsid w:val="005F7C34"/>
    <w:rsid w:val="00600009"/>
    <w:rsid w:val="00600516"/>
    <w:rsid w:val="00600551"/>
    <w:rsid w:val="00600A97"/>
    <w:rsid w:val="00600C4B"/>
    <w:rsid w:val="006011B6"/>
    <w:rsid w:val="00601A87"/>
    <w:rsid w:val="00601DA3"/>
    <w:rsid w:val="006020E5"/>
    <w:rsid w:val="006021B4"/>
    <w:rsid w:val="006027B2"/>
    <w:rsid w:val="00602D8A"/>
    <w:rsid w:val="00603C03"/>
    <w:rsid w:val="0060403B"/>
    <w:rsid w:val="00604C86"/>
    <w:rsid w:val="006050B1"/>
    <w:rsid w:val="00605147"/>
    <w:rsid w:val="0060562C"/>
    <w:rsid w:val="00605855"/>
    <w:rsid w:val="006059B7"/>
    <w:rsid w:val="0060606C"/>
    <w:rsid w:val="00606B20"/>
    <w:rsid w:val="00607054"/>
    <w:rsid w:val="00607212"/>
    <w:rsid w:val="00607818"/>
    <w:rsid w:val="00607B3B"/>
    <w:rsid w:val="006101C3"/>
    <w:rsid w:val="00610AA1"/>
    <w:rsid w:val="0061133D"/>
    <w:rsid w:val="00612282"/>
    <w:rsid w:val="00612B5F"/>
    <w:rsid w:val="00612C57"/>
    <w:rsid w:val="00613F5F"/>
    <w:rsid w:val="00614057"/>
    <w:rsid w:val="00614252"/>
    <w:rsid w:val="0061448C"/>
    <w:rsid w:val="00614648"/>
    <w:rsid w:val="00615272"/>
    <w:rsid w:val="006157C3"/>
    <w:rsid w:val="006158DB"/>
    <w:rsid w:val="00615A2E"/>
    <w:rsid w:val="00615D10"/>
    <w:rsid w:val="00615ED5"/>
    <w:rsid w:val="00616662"/>
    <w:rsid w:val="006169EE"/>
    <w:rsid w:val="006170DF"/>
    <w:rsid w:val="00617268"/>
    <w:rsid w:val="00617649"/>
    <w:rsid w:val="00617BF8"/>
    <w:rsid w:val="00617C49"/>
    <w:rsid w:val="00617F65"/>
    <w:rsid w:val="006202D6"/>
    <w:rsid w:val="00620404"/>
    <w:rsid w:val="006209D8"/>
    <w:rsid w:val="00620AA8"/>
    <w:rsid w:val="0062123A"/>
    <w:rsid w:val="006221A2"/>
    <w:rsid w:val="006224F7"/>
    <w:rsid w:val="0062273A"/>
    <w:rsid w:val="00622881"/>
    <w:rsid w:val="00622E3D"/>
    <w:rsid w:val="00623396"/>
    <w:rsid w:val="006234F6"/>
    <w:rsid w:val="00623800"/>
    <w:rsid w:val="00624275"/>
    <w:rsid w:val="00624618"/>
    <w:rsid w:val="00624B28"/>
    <w:rsid w:val="00625210"/>
    <w:rsid w:val="006255B6"/>
    <w:rsid w:val="00626584"/>
    <w:rsid w:val="00626C88"/>
    <w:rsid w:val="00626EF8"/>
    <w:rsid w:val="00627925"/>
    <w:rsid w:val="00627D1C"/>
    <w:rsid w:val="00630072"/>
    <w:rsid w:val="006305DC"/>
    <w:rsid w:val="006311ED"/>
    <w:rsid w:val="00631DA5"/>
    <w:rsid w:val="00631F18"/>
    <w:rsid w:val="006320E4"/>
    <w:rsid w:val="006320EA"/>
    <w:rsid w:val="0063214F"/>
    <w:rsid w:val="006331BB"/>
    <w:rsid w:val="006336A5"/>
    <w:rsid w:val="00633760"/>
    <w:rsid w:val="00633A0F"/>
    <w:rsid w:val="00633D7D"/>
    <w:rsid w:val="00634902"/>
    <w:rsid w:val="00634AF4"/>
    <w:rsid w:val="00634B34"/>
    <w:rsid w:val="0063548C"/>
    <w:rsid w:val="006359F8"/>
    <w:rsid w:val="00636433"/>
    <w:rsid w:val="00636A40"/>
    <w:rsid w:val="00636CB3"/>
    <w:rsid w:val="00636DE2"/>
    <w:rsid w:val="006373BA"/>
    <w:rsid w:val="00637C08"/>
    <w:rsid w:val="00637CF2"/>
    <w:rsid w:val="00637D3A"/>
    <w:rsid w:val="00640AC8"/>
    <w:rsid w:val="00640DB4"/>
    <w:rsid w:val="00642075"/>
    <w:rsid w:val="0064216B"/>
    <w:rsid w:val="006423E3"/>
    <w:rsid w:val="00642B2B"/>
    <w:rsid w:val="00642B83"/>
    <w:rsid w:val="00642DAA"/>
    <w:rsid w:val="006432DC"/>
    <w:rsid w:val="00643E69"/>
    <w:rsid w:val="00644B26"/>
    <w:rsid w:val="00644EC8"/>
    <w:rsid w:val="006450CA"/>
    <w:rsid w:val="00645ED0"/>
    <w:rsid w:val="006460B1"/>
    <w:rsid w:val="006466C3"/>
    <w:rsid w:val="00646B80"/>
    <w:rsid w:val="006476C1"/>
    <w:rsid w:val="006479A1"/>
    <w:rsid w:val="00650A85"/>
    <w:rsid w:val="00650E63"/>
    <w:rsid w:val="006517D4"/>
    <w:rsid w:val="006517E2"/>
    <w:rsid w:val="00651D78"/>
    <w:rsid w:val="00651E4B"/>
    <w:rsid w:val="006526EB"/>
    <w:rsid w:val="00652AE7"/>
    <w:rsid w:val="00652B03"/>
    <w:rsid w:val="00652EDD"/>
    <w:rsid w:val="00652EF7"/>
    <w:rsid w:val="00653046"/>
    <w:rsid w:val="00653340"/>
    <w:rsid w:val="006535E7"/>
    <w:rsid w:val="0065435C"/>
    <w:rsid w:val="00654B98"/>
    <w:rsid w:val="006551DB"/>
    <w:rsid w:val="006552BE"/>
    <w:rsid w:val="00655485"/>
    <w:rsid w:val="00656DC1"/>
    <w:rsid w:val="006576D5"/>
    <w:rsid w:val="00657998"/>
    <w:rsid w:val="00660599"/>
    <w:rsid w:val="0066097D"/>
    <w:rsid w:val="00661472"/>
    <w:rsid w:val="00661CFA"/>
    <w:rsid w:val="00661E75"/>
    <w:rsid w:val="00662790"/>
    <w:rsid w:val="00662850"/>
    <w:rsid w:val="00663B21"/>
    <w:rsid w:val="00664190"/>
    <w:rsid w:val="006642FE"/>
    <w:rsid w:val="0066435B"/>
    <w:rsid w:val="00664444"/>
    <w:rsid w:val="00664F64"/>
    <w:rsid w:val="00665026"/>
    <w:rsid w:val="006656D7"/>
    <w:rsid w:val="00665FB7"/>
    <w:rsid w:val="00666021"/>
    <w:rsid w:val="0066668D"/>
    <w:rsid w:val="00666951"/>
    <w:rsid w:val="00666E01"/>
    <w:rsid w:val="00670568"/>
    <w:rsid w:val="00670C98"/>
    <w:rsid w:val="0067190F"/>
    <w:rsid w:val="006720DD"/>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5636"/>
    <w:rsid w:val="0067610B"/>
    <w:rsid w:val="006764C3"/>
    <w:rsid w:val="0067698C"/>
    <w:rsid w:val="006769B2"/>
    <w:rsid w:val="00676AE2"/>
    <w:rsid w:val="00676BFE"/>
    <w:rsid w:val="0067750B"/>
    <w:rsid w:val="00677BEA"/>
    <w:rsid w:val="00677DF8"/>
    <w:rsid w:val="006804B0"/>
    <w:rsid w:val="00680536"/>
    <w:rsid w:val="00680CAA"/>
    <w:rsid w:val="0068101D"/>
    <w:rsid w:val="006811FD"/>
    <w:rsid w:val="006815B7"/>
    <w:rsid w:val="00681837"/>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19F7"/>
    <w:rsid w:val="00691B5F"/>
    <w:rsid w:val="00691BE5"/>
    <w:rsid w:val="00691DBB"/>
    <w:rsid w:val="00692B40"/>
    <w:rsid w:val="0069390B"/>
    <w:rsid w:val="00693EB4"/>
    <w:rsid w:val="006940E7"/>
    <w:rsid w:val="00694661"/>
    <w:rsid w:val="006946A6"/>
    <w:rsid w:val="006947A2"/>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5B2B"/>
    <w:rsid w:val="006A5ED1"/>
    <w:rsid w:val="006A5EF3"/>
    <w:rsid w:val="006A67C9"/>
    <w:rsid w:val="006A7403"/>
    <w:rsid w:val="006A771A"/>
    <w:rsid w:val="006B0CCD"/>
    <w:rsid w:val="006B1E0C"/>
    <w:rsid w:val="006B28B0"/>
    <w:rsid w:val="006B2E92"/>
    <w:rsid w:val="006B2EB6"/>
    <w:rsid w:val="006B3A1F"/>
    <w:rsid w:val="006B45B6"/>
    <w:rsid w:val="006B45FC"/>
    <w:rsid w:val="006B4711"/>
    <w:rsid w:val="006B5147"/>
    <w:rsid w:val="006B60BF"/>
    <w:rsid w:val="006B6247"/>
    <w:rsid w:val="006B6360"/>
    <w:rsid w:val="006B640E"/>
    <w:rsid w:val="006B7454"/>
    <w:rsid w:val="006B7ADE"/>
    <w:rsid w:val="006B7C61"/>
    <w:rsid w:val="006C00B6"/>
    <w:rsid w:val="006C06FA"/>
    <w:rsid w:val="006C0C5A"/>
    <w:rsid w:val="006C1081"/>
    <w:rsid w:val="006C147A"/>
    <w:rsid w:val="006C24B3"/>
    <w:rsid w:val="006C2A0B"/>
    <w:rsid w:val="006C2D66"/>
    <w:rsid w:val="006C2DD8"/>
    <w:rsid w:val="006C3082"/>
    <w:rsid w:val="006C356C"/>
    <w:rsid w:val="006C359D"/>
    <w:rsid w:val="006C41FE"/>
    <w:rsid w:val="006C42C1"/>
    <w:rsid w:val="006C4564"/>
    <w:rsid w:val="006C496F"/>
    <w:rsid w:val="006C4F51"/>
    <w:rsid w:val="006C5212"/>
    <w:rsid w:val="006C596F"/>
    <w:rsid w:val="006C5B32"/>
    <w:rsid w:val="006C5C58"/>
    <w:rsid w:val="006C5C76"/>
    <w:rsid w:val="006C5DD6"/>
    <w:rsid w:val="006C737E"/>
    <w:rsid w:val="006C738C"/>
    <w:rsid w:val="006D1544"/>
    <w:rsid w:val="006D1F17"/>
    <w:rsid w:val="006D1F1E"/>
    <w:rsid w:val="006D1FCF"/>
    <w:rsid w:val="006D22EE"/>
    <w:rsid w:val="006D23A5"/>
    <w:rsid w:val="006D2C05"/>
    <w:rsid w:val="006D3251"/>
    <w:rsid w:val="006D36C0"/>
    <w:rsid w:val="006D3F20"/>
    <w:rsid w:val="006D4099"/>
    <w:rsid w:val="006D464B"/>
    <w:rsid w:val="006D4C47"/>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BAD"/>
    <w:rsid w:val="006E4DEF"/>
    <w:rsid w:val="006E5332"/>
    <w:rsid w:val="006E5631"/>
    <w:rsid w:val="006E6876"/>
    <w:rsid w:val="006E6911"/>
    <w:rsid w:val="006E6FBC"/>
    <w:rsid w:val="006E7D1A"/>
    <w:rsid w:val="006F01D4"/>
    <w:rsid w:val="006F0497"/>
    <w:rsid w:val="006F08B1"/>
    <w:rsid w:val="006F0A35"/>
    <w:rsid w:val="006F0E6E"/>
    <w:rsid w:val="006F145E"/>
    <w:rsid w:val="006F2484"/>
    <w:rsid w:val="006F258B"/>
    <w:rsid w:val="006F267F"/>
    <w:rsid w:val="006F2D12"/>
    <w:rsid w:val="006F2F1E"/>
    <w:rsid w:val="006F2F5A"/>
    <w:rsid w:val="006F35AF"/>
    <w:rsid w:val="006F3DFA"/>
    <w:rsid w:val="006F43F5"/>
    <w:rsid w:val="006F4511"/>
    <w:rsid w:val="006F4C92"/>
    <w:rsid w:val="006F51C7"/>
    <w:rsid w:val="006F52B7"/>
    <w:rsid w:val="006F66C2"/>
    <w:rsid w:val="006F66E7"/>
    <w:rsid w:val="006F6988"/>
    <w:rsid w:val="006F7FA1"/>
    <w:rsid w:val="007001E2"/>
    <w:rsid w:val="00700685"/>
    <w:rsid w:val="00701194"/>
    <w:rsid w:val="00701808"/>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58F"/>
    <w:rsid w:val="00704808"/>
    <w:rsid w:val="007057CD"/>
    <w:rsid w:val="00705A65"/>
    <w:rsid w:val="00705C8C"/>
    <w:rsid w:val="00706454"/>
    <w:rsid w:val="0070672B"/>
    <w:rsid w:val="007068BE"/>
    <w:rsid w:val="00706906"/>
    <w:rsid w:val="00706B66"/>
    <w:rsid w:val="00706DDC"/>
    <w:rsid w:val="007070F5"/>
    <w:rsid w:val="00707100"/>
    <w:rsid w:val="007073E3"/>
    <w:rsid w:val="00710B98"/>
    <w:rsid w:val="00710D20"/>
    <w:rsid w:val="00710D62"/>
    <w:rsid w:val="00711589"/>
    <w:rsid w:val="007115EF"/>
    <w:rsid w:val="00711F32"/>
    <w:rsid w:val="00711FB4"/>
    <w:rsid w:val="00712605"/>
    <w:rsid w:val="00712CB0"/>
    <w:rsid w:val="007130BE"/>
    <w:rsid w:val="007130D9"/>
    <w:rsid w:val="00713C19"/>
    <w:rsid w:val="00713E47"/>
    <w:rsid w:val="00713ED4"/>
    <w:rsid w:val="007141BE"/>
    <w:rsid w:val="0071535B"/>
    <w:rsid w:val="00715650"/>
    <w:rsid w:val="007165AC"/>
    <w:rsid w:val="0071672C"/>
    <w:rsid w:val="00716E39"/>
    <w:rsid w:val="00717B51"/>
    <w:rsid w:val="00717DE2"/>
    <w:rsid w:val="00720693"/>
    <w:rsid w:val="00720D83"/>
    <w:rsid w:val="00720EC4"/>
    <w:rsid w:val="007220EF"/>
    <w:rsid w:val="007228A3"/>
    <w:rsid w:val="00722C37"/>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AF9"/>
    <w:rsid w:val="00727B18"/>
    <w:rsid w:val="007307A7"/>
    <w:rsid w:val="00731224"/>
    <w:rsid w:val="007319CA"/>
    <w:rsid w:val="00731AF6"/>
    <w:rsid w:val="00731B2D"/>
    <w:rsid w:val="00732399"/>
    <w:rsid w:val="0073249E"/>
    <w:rsid w:val="00732EEC"/>
    <w:rsid w:val="007332F1"/>
    <w:rsid w:val="00733E3D"/>
    <w:rsid w:val="00733E8E"/>
    <w:rsid w:val="00734416"/>
    <w:rsid w:val="00734510"/>
    <w:rsid w:val="00735022"/>
    <w:rsid w:val="0073539A"/>
    <w:rsid w:val="007365D2"/>
    <w:rsid w:val="00740168"/>
    <w:rsid w:val="007404BB"/>
    <w:rsid w:val="00740800"/>
    <w:rsid w:val="00741078"/>
    <w:rsid w:val="00741C2F"/>
    <w:rsid w:val="00741C54"/>
    <w:rsid w:val="007422EC"/>
    <w:rsid w:val="0074261E"/>
    <w:rsid w:val="00742ADE"/>
    <w:rsid w:val="00742F0C"/>
    <w:rsid w:val="0074307A"/>
    <w:rsid w:val="00743136"/>
    <w:rsid w:val="00743208"/>
    <w:rsid w:val="0074380D"/>
    <w:rsid w:val="00743AEB"/>
    <w:rsid w:val="00743AF2"/>
    <w:rsid w:val="00743C36"/>
    <w:rsid w:val="00743DB8"/>
    <w:rsid w:val="00744F23"/>
    <w:rsid w:val="00745896"/>
    <w:rsid w:val="00745AD7"/>
    <w:rsid w:val="00746607"/>
    <w:rsid w:val="00746C88"/>
    <w:rsid w:val="00746DE4"/>
    <w:rsid w:val="00746F0F"/>
    <w:rsid w:val="0074776C"/>
    <w:rsid w:val="00750851"/>
    <w:rsid w:val="0075251A"/>
    <w:rsid w:val="007525BE"/>
    <w:rsid w:val="007525FB"/>
    <w:rsid w:val="00752740"/>
    <w:rsid w:val="00752A2C"/>
    <w:rsid w:val="00752D24"/>
    <w:rsid w:val="00753688"/>
    <w:rsid w:val="007540F8"/>
    <w:rsid w:val="00754966"/>
    <w:rsid w:val="00754B25"/>
    <w:rsid w:val="00755A06"/>
    <w:rsid w:val="00755EC6"/>
    <w:rsid w:val="00756940"/>
    <w:rsid w:val="007569C1"/>
    <w:rsid w:val="00757213"/>
    <w:rsid w:val="007572E7"/>
    <w:rsid w:val="00757709"/>
    <w:rsid w:val="00757F72"/>
    <w:rsid w:val="0076050C"/>
    <w:rsid w:val="00760904"/>
    <w:rsid w:val="00761593"/>
    <w:rsid w:val="007616EF"/>
    <w:rsid w:val="0076170B"/>
    <w:rsid w:val="00762039"/>
    <w:rsid w:val="0076225C"/>
    <w:rsid w:val="00762A23"/>
    <w:rsid w:val="00763106"/>
    <w:rsid w:val="007637CC"/>
    <w:rsid w:val="00763BF2"/>
    <w:rsid w:val="00763F9D"/>
    <w:rsid w:val="00763FF6"/>
    <w:rsid w:val="0076598D"/>
    <w:rsid w:val="0076635D"/>
    <w:rsid w:val="00766C0F"/>
    <w:rsid w:val="00767CDD"/>
    <w:rsid w:val="00770240"/>
    <w:rsid w:val="00770265"/>
    <w:rsid w:val="00770E3B"/>
    <w:rsid w:val="00770F63"/>
    <w:rsid w:val="007710E0"/>
    <w:rsid w:val="007712C6"/>
    <w:rsid w:val="007716B4"/>
    <w:rsid w:val="007727E3"/>
    <w:rsid w:val="007729E8"/>
    <w:rsid w:val="00772CFA"/>
    <w:rsid w:val="00772DD8"/>
    <w:rsid w:val="007732D1"/>
    <w:rsid w:val="00773888"/>
    <w:rsid w:val="0077389D"/>
    <w:rsid w:val="00773A13"/>
    <w:rsid w:val="00774C68"/>
    <w:rsid w:val="00774F53"/>
    <w:rsid w:val="0077509B"/>
    <w:rsid w:val="0077583B"/>
    <w:rsid w:val="007758EE"/>
    <w:rsid w:val="00775A83"/>
    <w:rsid w:val="00775B74"/>
    <w:rsid w:val="00775D32"/>
    <w:rsid w:val="00775DE5"/>
    <w:rsid w:val="007760DB"/>
    <w:rsid w:val="0077613C"/>
    <w:rsid w:val="00776CC9"/>
    <w:rsid w:val="00776CD9"/>
    <w:rsid w:val="0077718D"/>
    <w:rsid w:val="00780074"/>
    <w:rsid w:val="007801EF"/>
    <w:rsid w:val="00780441"/>
    <w:rsid w:val="00781061"/>
    <w:rsid w:val="007810A7"/>
    <w:rsid w:val="007812F5"/>
    <w:rsid w:val="007815A0"/>
    <w:rsid w:val="00782499"/>
    <w:rsid w:val="007825C6"/>
    <w:rsid w:val="00782F5C"/>
    <w:rsid w:val="0078330E"/>
    <w:rsid w:val="00783F35"/>
    <w:rsid w:val="00785AE9"/>
    <w:rsid w:val="00785D97"/>
    <w:rsid w:val="00785E03"/>
    <w:rsid w:val="00786137"/>
    <w:rsid w:val="007865FC"/>
    <w:rsid w:val="00786C94"/>
    <w:rsid w:val="00786F64"/>
    <w:rsid w:val="0078753B"/>
    <w:rsid w:val="00787733"/>
    <w:rsid w:val="00787A72"/>
    <w:rsid w:val="00787E03"/>
    <w:rsid w:val="00787FB9"/>
    <w:rsid w:val="00790D2E"/>
    <w:rsid w:val="007914F4"/>
    <w:rsid w:val="00791EF7"/>
    <w:rsid w:val="007920A8"/>
    <w:rsid w:val="00792504"/>
    <w:rsid w:val="00792BB4"/>
    <w:rsid w:val="00792CC4"/>
    <w:rsid w:val="0079306D"/>
    <w:rsid w:val="00793190"/>
    <w:rsid w:val="0079415B"/>
    <w:rsid w:val="007942A3"/>
    <w:rsid w:val="007944FB"/>
    <w:rsid w:val="0079502B"/>
    <w:rsid w:val="00795469"/>
    <w:rsid w:val="00795681"/>
    <w:rsid w:val="00795869"/>
    <w:rsid w:val="00796150"/>
    <w:rsid w:val="007962B0"/>
    <w:rsid w:val="00797326"/>
    <w:rsid w:val="00797468"/>
    <w:rsid w:val="007A019E"/>
    <w:rsid w:val="007A02F5"/>
    <w:rsid w:val="007A0470"/>
    <w:rsid w:val="007A08D0"/>
    <w:rsid w:val="007A08EB"/>
    <w:rsid w:val="007A0D34"/>
    <w:rsid w:val="007A0E51"/>
    <w:rsid w:val="007A1006"/>
    <w:rsid w:val="007A1248"/>
    <w:rsid w:val="007A175A"/>
    <w:rsid w:val="007A192A"/>
    <w:rsid w:val="007A1A8A"/>
    <w:rsid w:val="007A2447"/>
    <w:rsid w:val="007A258F"/>
    <w:rsid w:val="007A3323"/>
    <w:rsid w:val="007A33FD"/>
    <w:rsid w:val="007A430C"/>
    <w:rsid w:val="007A43CC"/>
    <w:rsid w:val="007A45C9"/>
    <w:rsid w:val="007A589D"/>
    <w:rsid w:val="007A5B15"/>
    <w:rsid w:val="007A5CAD"/>
    <w:rsid w:val="007A7F5E"/>
    <w:rsid w:val="007B04CF"/>
    <w:rsid w:val="007B204A"/>
    <w:rsid w:val="007B28E5"/>
    <w:rsid w:val="007B31B2"/>
    <w:rsid w:val="007B3D63"/>
    <w:rsid w:val="007B4770"/>
    <w:rsid w:val="007B50BD"/>
    <w:rsid w:val="007B5694"/>
    <w:rsid w:val="007B5792"/>
    <w:rsid w:val="007B5D8F"/>
    <w:rsid w:val="007B5DF8"/>
    <w:rsid w:val="007B6378"/>
    <w:rsid w:val="007B6583"/>
    <w:rsid w:val="007B664E"/>
    <w:rsid w:val="007B7142"/>
    <w:rsid w:val="007B7662"/>
    <w:rsid w:val="007B76C1"/>
    <w:rsid w:val="007B7AEA"/>
    <w:rsid w:val="007C05C7"/>
    <w:rsid w:val="007C0882"/>
    <w:rsid w:val="007C0927"/>
    <w:rsid w:val="007C0969"/>
    <w:rsid w:val="007C0E6B"/>
    <w:rsid w:val="007C13FA"/>
    <w:rsid w:val="007C15D9"/>
    <w:rsid w:val="007C1F0F"/>
    <w:rsid w:val="007C23F7"/>
    <w:rsid w:val="007C3B83"/>
    <w:rsid w:val="007C3DA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F7F"/>
    <w:rsid w:val="007D2227"/>
    <w:rsid w:val="007D22FB"/>
    <w:rsid w:val="007D2304"/>
    <w:rsid w:val="007D24A0"/>
    <w:rsid w:val="007D2568"/>
    <w:rsid w:val="007D2CE8"/>
    <w:rsid w:val="007D3114"/>
    <w:rsid w:val="007D3F2B"/>
    <w:rsid w:val="007D3F33"/>
    <w:rsid w:val="007D4437"/>
    <w:rsid w:val="007D5D1C"/>
    <w:rsid w:val="007D6313"/>
    <w:rsid w:val="007D7022"/>
    <w:rsid w:val="007D7357"/>
    <w:rsid w:val="007D7648"/>
    <w:rsid w:val="007D7AC8"/>
    <w:rsid w:val="007D7B64"/>
    <w:rsid w:val="007E0269"/>
    <w:rsid w:val="007E05F0"/>
    <w:rsid w:val="007E11AB"/>
    <w:rsid w:val="007E123E"/>
    <w:rsid w:val="007E1680"/>
    <w:rsid w:val="007E18E1"/>
    <w:rsid w:val="007E27B3"/>
    <w:rsid w:val="007E2925"/>
    <w:rsid w:val="007E347D"/>
    <w:rsid w:val="007E361E"/>
    <w:rsid w:val="007E3DA5"/>
    <w:rsid w:val="007E52A7"/>
    <w:rsid w:val="007E5453"/>
    <w:rsid w:val="007E5691"/>
    <w:rsid w:val="007E56CB"/>
    <w:rsid w:val="007E6405"/>
    <w:rsid w:val="007E6597"/>
    <w:rsid w:val="007E66FF"/>
    <w:rsid w:val="007E703C"/>
    <w:rsid w:val="007E708D"/>
    <w:rsid w:val="007E799F"/>
    <w:rsid w:val="007F0266"/>
    <w:rsid w:val="007F02AC"/>
    <w:rsid w:val="007F040C"/>
    <w:rsid w:val="007F1B03"/>
    <w:rsid w:val="007F1CBD"/>
    <w:rsid w:val="007F2333"/>
    <w:rsid w:val="007F236C"/>
    <w:rsid w:val="007F2AF6"/>
    <w:rsid w:val="007F309D"/>
    <w:rsid w:val="007F369E"/>
    <w:rsid w:val="007F3AF8"/>
    <w:rsid w:val="007F4303"/>
    <w:rsid w:val="007F5161"/>
    <w:rsid w:val="007F538C"/>
    <w:rsid w:val="007F544A"/>
    <w:rsid w:val="007F54E4"/>
    <w:rsid w:val="007F59AD"/>
    <w:rsid w:val="007F744F"/>
    <w:rsid w:val="007F78A6"/>
    <w:rsid w:val="007F7E93"/>
    <w:rsid w:val="007F7FD8"/>
    <w:rsid w:val="008000D5"/>
    <w:rsid w:val="008001F1"/>
    <w:rsid w:val="0080048E"/>
    <w:rsid w:val="008009F6"/>
    <w:rsid w:val="00800B61"/>
    <w:rsid w:val="00800ECD"/>
    <w:rsid w:val="008010FB"/>
    <w:rsid w:val="008011BB"/>
    <w:rsid w:val="0080123E"/>
    <w:rsid w:val="00801C5A"/>
    <w:rsid w:val="00801D6E"/>
    <w:rsid w:val="00802E8D"/>
    <w:rsid w:val="00803B00"/>
    <w:rsid w:val="00804DE0"/>
    <w:rsid w:val="00805080"/>
    <w:rsid w:val="00805389"/>
    <w:rsid w:val="00805597"/>
    <w:rsid w:val="008060E2"/>
    <w:rsid w:val="00806127"/>
    <w:rsid w:val="008068A9"/>
    <w:rsid w:val="00806CA3"/>
    <w:rsid w:val="00807819"/>
    <w:rsid w:val="00807E30"/>
    <w:rsid w:val="00810A46"/>
    <w:rsid w:val="00810CF6"/>
    <w:rsid w:val="00811F17"/>
    <w:rsid w:val="008120EE"/>
    <w:rsid w:val="00812682"/>
    <w:rsid w:val="0081351C"/>
    <w:rsid w:val="0081354A"/>
    <w:rsid w:val="0081393D"/>
    <w:rsid w:val="00813A0E"/>
    <w:rsid w:val="0081408D"/>
    <w:rsid w:val="00814F9A"/>
    <w:rsid w:val="008154BD"/>
    <w:rsid w:val="00815A51"/>
    <w:rsid w:val="00815D53"/>
    <w:rsid w:val="00815DA8"/>
    <w:rsid w:val="00815ECC"/>
    <w:rsid w:val="008160F6"/>
    <w:rsid w:val="0081627C"/>
    <w:rsid w:val="008163C5"/>
    <w:rsid w:val="00816455"/>
    <w:rsid w:val="008165DA"/>
    <w:rsid w:val="0081709A"/>
    <w:rsid w:val="00817477"/>
    <w:rsid w:val="008175EA"/>
    <w:rsid w:val="0082163F"/>
    <w:rsid w:val="00821C82"/>
    <w:rsid w:val="008221B3"/>
    <w:rsid w:val="008222A4"/>
    <w:rsid w:val="008227C5"/>
    <w:rsid w:val="00822829"/>
    <w:rsid w:val="00822938"/>
    <w:rsid w:val="00822D65"/>
    <w:rsid w:val="00822D95"/>
    <w:rsid w:val="00823348"/>
    <w:rsid w:val="0082367B"/>
    <w:rsid w:val="00824263"/>
    <w:rsid w:val="008250D0"/>
    <w:rsid w:val="0082524E"/>
    <w:rsid w:val="008262A9"/>
    <w:rsid w:val="00826570"/>
    <w:rsid w:val="00826B46"/>
    <w:rsid w:val="00827394"/>
    <w:rsid w:val="008273A8"/>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C87"/>
    <w:rsid w:val="00832F85"/>
    <w:rsid w:val="00833180"/>
    <w:rsid w:val="00833441"/>
    <w:rsid w:val="00833971"/>
    <w:rsid w:val="008340BA"/>
    <w:rsid w:val="00834EB4"/>
    <w:rsid w:val="008350B9"/>
    <w:rsid w:val="00835C41"/>
    <w:rsid w:val="00835D4E"/>
    <w:rsid w:val="00836653"/>
    <w:rsid w:val="00836706"/>
    <w:rsid w:val="00837989"/>
    <w:rsid w:val="00837E27"/>
    <w:rsid w:val="00837E4E"/>
    <w:rsid w:val="008400B3"/>
    <w:rsid w:val="00840B52"/>
    <w:rsid w:val="00840C59"/>
    <w:rsid w:val="00840D27"/>
    <w:rsid w:val="00841F2E"/>
    <w:rsid w:val="00842372"/>
    <w:rsid w:val="00843ACB"/>
    <w:rsid w:val="0084410C"/>
    <w:rsid w:val="008441A9"/>
    <w:rsid w:val="00844F69"/>
    <w:rsid w:val="008458DD"/>
    <w:rsid w:val="00845A34"/>
    <w:rsid w:val="00845C6E"/>
    <w:rsid w:val="00845FD7"/>
    <w:rsid w:val="00846A30"/>
    <w:rsid w:val="0084736D"/>
    <w:rsid w:val="00847808"/>
    <w:rsid w:val="00847999"/>
    <w:rsid w:val="008500D4"/>
    <w:rsid w:val="008505D6"/>
    <w:rsid w:val="00850743"/>
    <w:rsid w:val="008510D4"/>
    <w:rsid w:val="00851295"/>
    <w:rsid w:val="008516FB"/>
    <w:rsid w:val="00851A91"/>
    <w:rsid w:val="00852069"/>
    <w:rsid w:val="008523DE"/>
    <w:rsid w:val="00852625"/>
    <w:rsid w:val="00852905"/>
    <w:rsid w:val="008531CB"/>
    <w:rsid w:val="008536E3"/>
    <w:rsid w:val="008539AE"/>
    <w:rsid w:val="00853BEF"/>
    <w:rsid w:val="0085446B"/>
    <w:rsid w:val="0085451D"/>
    <w:rsid w:val="0085455B"/>
    <w:rsid w:val="008547DA"/>
    <w:rsid w:val="00854FD4"/>
    <w:rsid w:val="00855128"/>
    <w:rsid w:val="008563F2"/>
    <w:rsid w:val="00857AA8"/>
    <w:rsid w:val="00861CB4"/>
    <w:rsid w:val="00862875"/>
    <w:rsid w:val="00863288"/>
    <w:rsid w:val="008633A0"/>
    <w:rsid w:val="00863A7E"/>
    <w:rsid w:val="00864FA5"/>
    <w:rsid w:val="00865734"/>
    <w:rsid w:val="00865F8F"/>
    <w:rsid w:val="008663B1"/>
    <w:rsid w:val="00866486"/>
    <w:rsid w:val="008669ED"/>
    <w:rsid w:val="00866BE5"/>
    <w:rsid w:val="00866CC5"/>
    <w:rsid w:val="008672A0"/>
    <w:rsid w:val="00867C46"/>
    <w:rsid w:val="00870345"/>
    <w:rsid w:val="00871000"/>
    <w:rsid w:val="00871AFD"/>
    <w:rsid w:val="00872168"/>
    <w:rsid w:val="008721D6"/>
    <w:rsid w:val="00872391"/>
    <w:rsid w:val="00872E93"/>
    <w:rsid w:val="0087363B"/>
    <w:rsid w:val="00873864"/>
    <w:rsid w:val="00873ABD"/>
    <w:rsid w:val="00873E23"/>
    <w:rsid w:val="00873EC0"/>
    <w:rsid w:val="00874008"/>
    <w:rsid w:val="008743D5"/>
    <w:rsid w:val="008744ED"/>
    <w:rsid w:val="008747F9"/>
    <w:rsid w:val="008749BA"/>
    <w:rsid w:val="008750E4"/>
    <w:rsid w:val="00875BD7"/>
    <w:rsid w:val="00875DA6"/>
    <w:rsid w:val="00875E8C"/>
    <w:rsid w:val="0087614A"/>
    <w:rsid w:val="00876C00"/>
    <w:rsid w:val="00876CC4"/>
    <w:rsid w:val="00876E36"/>
    <w:rsid w:val="00877599"/>
    <w:rsid w:val="00877905"/>
    <w:rsid w:val="008779D2"/>
    <w:rsid w:val="0088063D"/>
    <w:rsid w:val="00880B6C"/>
    <w:rsid w:val="00880B9B"/>
    <w:rsid w:val="00881311"/>
    <w:rsid w:val="00881A2C"/>
    <w:rsid w:val="00881F71"/>
    <w:rsid w:val="0088206F"/>
    <w:rsid w:val="00882238"/>
    <w:rsid w:val="00882C0C"/>
    <w:rsid w:val="00882C6A"/>
    <w:rsid w:val="008838A3"/>
    <w:rsid w:val="0088398D"/>
    <w:rsid w:val="00883C27"/>
    <w:rsid w:val="00883E0D"/>
    <w:rsid w:val="00883E8A"/>
    <w:rsid w:val="00883FB5"/>
    <w:rsid w:val="008841F0"/>
    <w:rsid w:val="00884428"/>
    <w:rsid w:val="0088454A"/>
    <w:rsid w:val="00884851"/>
    <w:rsid w:val="00884C96"/>
    <w:rsid w:val="00886806"/>
    <w:rsid w:val="00886A01"/>
    <w:rsid w:val="00886D6D"/>
    <w:rsid w:val="00887318"/>
    <w:rsid w:val="0088767E"/>
    <w:rsid w:val="00887AEF"/>
    <w:rsid w:val="00887DBB"/>
    <w:rsid w:val="008903E8"/>
    <w:rsid w:val="0089056E"/>
    <w:rsid w:val="00890B60"/>
    <w:rsid w:val="00891AE7"/>
    <w:rsid w:val="00891C18"/>
    <w:rsid w:val="00891D45"/>
    <w:rsid w:val="00891E71"/>
    <w:rsid w:val="00892499"/>
    <w:rsid w:val="0089391C"/>
    <w:rsid w:val="00893FE0"/>
    <w:rsid w:val="00894763"/>
    <w:rsid w:val="008947B2"/>
    <w:rsid w:val="00894FD3"/>
    <w:rsid w:val="0089542F"/>
    <w:rsid w:val="008958A7"/>
    <w:rsid w:val="00895CC1"/>
    <w:rsid w:val="0089634D"/>
    <w:rsid w:val="008967B8"/>
    <w:rsid w:val="00896FA1"/>
    <w:rsid w:val="0089700D"/>
    <w:rsid w:val="008970EE"/>
    <w:rsid w:val="00897921"/>
    <w:rsid w:val="008A11F7"/>
    <w:rsid w:val="008A12D2"/>
    <w:rsid w:val="008A146F"/>
    <w:rsid w:val="008A1784"/>
    <w:rsid w:val="008A1EC2"/>
    <w:rsid w:val="008A2038"/>
    <w:rsid w:val="008A2369"/>
    <w:rsid w:val="008A23D5"/>
    <w:rsid w:val="008A2987"/>
    <w:rsid w:val="008A3237"/>
    <w:rsid w:val="008A377F"/>
    <w:rsid w:val="008A3D12"/>
    <w:rsid w:val="008A4914"/>
    <w:rsid w:val="008A4A2A"/>
    <w:rsid w:val="008A4ECE"/>
    <w:rsid w:val="008A55E1"/>
    <w:rsid w:val="008A5FE4"/>
    <w:rsid w:val="008A63C8"/>
    <w:rsid w:val="008A6AF8"/>
    <w:rsid w:val="008A7186"/>
    <w:rsid w:val="008A7E90"/>
    <w:rsid w:val="008B02F0"/>
    <w:rsid w:val="008B071A"/>
    <w:rsid w:val="008B0981"/>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5482"/>
    <w:rsid w:val="008B57DD"/>
    <w:rsid w:val="008B58A6"/>
    <w:rsid w:val="008B5C61"/>
    <w:rsid w:val="008B626C"/>
    <w:rsid w:val="008B66AA"/>
    <w:rsid w:val="008B6F4C"/>
    <w:rsid w:val="008B72E3"/>
    <w:rsid w:val="008C02CB"/>
    <w:rsid w:val="008C03DE"/>
    <w:rsid w:val="008C054D"/>
    <w:rsid w:val="008C05A3"/>
    <w:rsid w:val="008C0760"/>
    <w:rsid w:val="008C0B80"/>
    <w:rsid w:val="008C11D8"/>
    <w:rsid w:val="008C173E"/>
    <w:rsid w:val="008C17ED"/>
    <w:rsid w:val="008C2AF5"/>
    <w:rsid w:val="008C33EA"/>
    <w:rsid w:val="008C3A90"/>
    <w:rsid w:val="008C3C87"/>
    <w:rsid w:val="008C3CA7"/>
    <w:rsid w:val="008C3EFF"/>
    <w:rsid w:val="008C3F45"/>
    <w:rsid w:val="008C4207"/>
    <w:rsid w:val="008C4606"/>
    <w:rsid w:val="008C4CBF"/>
    <w:rsid w:val="008C547B"/>
    <w:rsid w:val="008C573C"/>
    <w:rsid w:val="008C610F"/>
    <w:rsid w:val="008C6EAC"/>
    <w:rsid w:val="008C7442"/>
    <w:rsid w:val="008C7E5E"/>
    <w:rsid w:val="008C7ED6"/>
    <w:rsid w:val="008D0115"/>
    <w:rsid w:val="008D117D"/>
    <w:rsid w:val="008D1483"/>
    <w:rsid w:val="008D2B99"/>
    <w:rsid w:val="008D2D6D"/>
    <w:rsid w:val="008D4005"/>
    <w:rsid w:val="008D42D3"/>
    <w:rsid w:val="008D496B"/>
    <w:rsid w:val="008D5364"/>
    <w:rsid w:val="008D55D4"/>
    <w:rsid w:val="008D569D"/>
    <w:rsid w:val="008D5ACA"/>
    <w:rsid w:val="008D5E6E"/>
    <w:rsid w:val="008D5E72"/>
    <w:rsid w:val="008D6280"/>
    <w:rsid w:val="008D669C"/>
    <w:rsid w:val="008D718C"/>
    <w:rsid w:val="008D79C1"/>
    <w:rsid w:val="008D7E99"/>
    <w:rsid w:val="008E0139"/>
    <w:rsid w:val="008E01F8"/>
    <w:rsid w:val="008E028E"/>
    <w:rsid w:val="008E03EF"/>
    <w:rsid w:val="008E120A"/>
    <w:rsid w:val="008E1220"/>
    <w:rsid w:val="008E1C0E"/>
    <w:rsid w:val="008E1E2E"/>
    <w:rsid w:val="008E2319"/>
    <w:rsid w:val="008E2A0D"/>
    <w:rsid w:val="008E2BF2"/>
    <w:rsid w:val="008E3F74"/>
    <w:rsid w:val="008E40A9"/>
    <w:rsid w:val="008E443E"/>
    <w:rsid w:val="008E44AF"/>
    <w:rsid w:val="008E4C86"/>
    <w:rsid w:val="008E5B05"/>
    <w:rsid w:val="008E6827"/>
    <w:rsid w:val="008E6CA2"/>
    <w:rsid w:val="008E6D52"/>
    <w:rsid w:val="008E6EC4"/>
    <w:rsid w:val="008E7B54"/>
    <w:rsid w:val="008F047F"/>
    <w:rsid w:val="008F07C6"/>
    <w:rsid w:val="008F0D13"/>
    <w:rsid w:val="008F11A0"/>
    <w:rsid w:val="008F166B"/>
    <w:rsid w:val="008F1FE9"/>
    <w:rsid w:val="008F20AC"/>
    <w:rsid w:val="008F210F"/>
    <w:rsid w:val="008F21B3"/>
    <w:rsid w:val="008F25E2"/>
    <w:rsid w:val="008F2B18"/>
    <w:rsid w:val="008F3039"/>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92"/>
    <w:rsid w:val="00900412"/>
    <w:rsid w:val="009008E4"/>
    <w:rsid w:val="00900A7D"/>
    <w:rsid w:val="00900BBD"/>
    <w:rsid w:val="00900BED"/>
    <w:rsid w:val="0090135B"/>
    <w:rsid w:val="00901ABA"/>
    <w:rsid w:val="00901CDB"/>
    <w:rsid w:val="0090204B"/>
    <w:rsid w:val="00902531"/>
    <w:rsid w:val="00902C74"/>
    <w:rsid w:val="00903650"/>
    <w:rsid w:val="00904384"/>
    <w:rsid w:val="0090454C"/>
    <w:rsid w:val="00904805"/>
    <w:rsid w:val="009054CE"/>
    <w:rsid w:val="009059BC"/>
    <w:rsid w:val="0090647D"/>
    <w:rsid w:val="009068B7"/>
    <w:rsid w:val="00906AD5"/>
    <w:rsid w:val="0090734D"/>
    <w:rsid w:val="00910139"/>
    <w:rsid w:val="00910538"/>
    <w:rsid w:val="0091056D"/>
    <w:rsid w:val="00911C12"/>
    <w:rsid w:val="00911FF8"/>
    <w:rsid w:val="00912056"/>
    <w:rsid w:val="00912DD2"/>
    <w:rsid w:val="00913A72"/>
    <w:rsid w:val="00914138"/>
    <w:rsid w:val="00914842"/>
    <w:rsid w:val="0091490C"/>
    <w:rsid w:val="00914C43"/>
    <w:rsid w:val="00915284"/>
    <w:rsid w:val="00915C94"/>
    <w:rsid w:val="0091611F"/>
    <w:rsid w:val="00916521"/>
    <w:rsid w:val="009175C9"/>
    <w:rsid w:val="00917764"/>
    <w:rsid w:val="00917C2E"/>
    <w:rsid w:val="0092000E"/>
    <w:rsid w:val="0092060A"/>
    <w:rsid w:val="00920706"/>
    <w:rsid w:val="00920E6C"/>
    <w:rsid w:val="00920ECE"/>
    <w:rsid w:val="00920FF1"/>
    <w:rsid w:val="00922333"/>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76F2"/>
    <w:rsid w:val="0092775C"/>
    <w:rsid w:val="00927A97"/>
    <w:rsid w:val="00927E76"/>
    <w:rsid w:val="009300B8"/>
    <w:rsid w:val="00930243"/>
    <w:rsid w:val="009302BA"/>
    <w:rsid w:val="009309FD"/>
    <w:rsid w:val="00930A3E"/>
    <w:rsid w:val="00931397"/>
    <w:rsid w:val="009314AB"/>
    <w:rsid w:val="009314FB"/>
    <w:rsid w:val="0093278D"/>
    <w:rsid w:val="00932B0F"/>
    <w:rsid w:val="00932EB3"/>
    <w:rsid w:val="009337DA"/>
    <w:rsid w:val="009337F8"/>
    <w:rsid w:val="00933D0B"/>
    <w:rsid w:val="00933F84"/>
    <w:rsid w:val="00934CE6"/>
    <w:rsid w:val="00934F45"/>
    <w:rsid w:val="00935673"/>
    <w:rsid w:val="009366F9"/>
    <w:rsid w:val="00936E8B"/>
    <w:rsid w:val="009370EE"/>
    <w:rsid w:val="009377C5"/>
    <w:rsid w:val="00937C31"/>
    <w:rsid w:val="0094002A"/>
    <w:rsid w:val="0094005C"/>
    <w:rsid w:val="00940B62"/>
    <w:rsid w:val="00940F30"/>
    <w:rsid w:val="009412F3"/>
    <w:rsid w:val="0094171F"/>
    <w:rsid w:val="009418D6"/>
    <w:rsid w:val="00941B1A"/>
    <w:rsid w:val="00941CED"/>
    <w:rsid w:val="009421DE"/>
    <w:rsid w:val="0094254D"/>
    <w:rsid w:val="0094292B"/>
    <w:rsid w:val="00942970"/>
    <w:rsid w:val="00942C0E"/>
    <w:rsid w:val="009433A3"/>
    <w:rsid w:val="00943493"/>
    <w:rsid w:val="0094369B"/>
    <w:rsid w:val="00943BF3"/>
    <w:rsid w:val="00943FFC"/>
    <w:rsid w:val="009443FF"/>
    <w:rsid w:val="009444D5"/>
    <w:rsid w:val="00944968"/>
    <w:rsid w:val="00944D4B"/>
    <w:rsid w:val="00944E4F"/>
    <w:rsid w:val="009452D3"/>
    <w:rsid w:val="0094541B"/>
    <w:rsid w:val="0094567A"/>
    <w:rsid w:val="00945D35"/>
    <w:rsid w:val="00945D75"/>
    <w:rsid w:val="00945DAD"/>
    <w:rsid w:val="00945F9F"/>
    <w:rsid w:val="00946999"/>
    <w:rsid w:val="00946C63"/>
    <w:rsid w:val="009470AE"/>
    <w:rsid w:val="00947AF8"/>
    <w:rsid w:val="009506DA"/>
    <w:rsid w:val="00950C27"/>
    <w:rsid w:val="00951C17"/>
    <w:rsid w:val="00951D89"/>
    <w:rsid w:val="0095221D"/>
    <w:rsid w:val="00952562"/>
    <w:rsid w:val="00952747"/>
    <w:rsid w:val="00952CBA"/>
    <w:rsid w:val="00953963"/>
    <w:rsid w:val="00953993"/>
    <w:rsid w:val="00953DA3"/>
    <w:rsid w:val="00953F77"/>
    <w:rsid w:val="009542BE"/>
    <w:rsid w:val="00954509"/>
    <w:rsid w:val="00954DEC"/>
    <w:rsid w:val="00955268"/>
    <w:rsid w:val="00956FCC"/>
    <w:rsid w:val="0095702B"/>
    <w:rsid w:val="009570AF"/>
    <w:rsid w:val="00957169"/>
    <w:rsid w:val="00960908"/>
    <w:rsid w:val="00960E28"/>
    <w:rsid w:val="00960ED3"/>
    <w:rsid w:val="0096112B"/>
    <w:rsid w:val="00961280"/>
    <w:rsid w:val="00962041"/>
    <w:rsid w:val="00962A7E"/>
    <w:rsid w:val="00962C7F"/>
    <w:rsid w:val="00963337"/>
    <w:rsid w:val="00963AB6"/>
    <w:rsid w:val="00964452"/>
    <w:rsid w:val="00964952"/>
    <w:rsid w:val="00964AAA"/>
    <w:rsid w:val="00964C7B"/>
    <w:rsid w:val="0096551C"/>
    <w:rsid w:val="009655F2"/>
    <w:rsid w:val="0096586C"/>
    <w:rsid w:val="009663ED"/>
    <w:rsid w:val="00966614"/>
    <w:rsid w:val="009667EC"/>
    <w:rsid w:val="00966FD8"/>
    <w:rsid w:val="00967062"/>
    <w:rsid w:val="0096758C"/>
    <w:rsid w:val="0096788C"/>
    <w:rsid w:val="00967B47"/>
    <w:rsid w:val="00970C2C"/>
    <w:rsid w:val="00970D55"/>
    <w:rsid w:val="00971772"/>
    <w:rsid w:val="00971CA8"/>
    <w:rsid w:val="00972D91"/>
    <w:rsid w:val="00972E19"/>
    <w:rsid w:val="0097355D"/>
    <w:rsid w:val="009736FB"/>
    <w:rsid w:val="009738F2"/>
    <w:rsid w:val="009747E1"/>
    <w:rsid w:val="00974AD0"/>
    <w:rsid w:val="00974D6A"/>
    <w:rsid w:val="009752E8"/>
    <w:rsid w:val="00975F6D"/>
    <w:rsid w:val="0097694B"/>
    <w:rsid w:val="00976FB7"/>
    <w:rsid w:val="009779AE"/>
    <w:rsid w:val="009811E7"/>
    <w:rsid w:val="00981200"/>
    <w:rsid w:val="00981D15"/>
    <w:rsid w:val="00981D25"/>
    <w:rsid w:val="00981E19"/>
    <w:rsid w:val="00981F35"/>
    <w:rsid w:val="00982005"/>
    <w:rsid w:val="0098254E"/>
    <w:rsid w:val="00982BC7"/>
    <w:rsid w:val="00982C6F"/>
    <w:rsid w:val="00982D91"/>
    <w:rsid w:val="00983498"/>
    <w:rsid w:val="009835B6"/>
    <w:rsid w:val="00983A48"/>
    <w:rsid w:val="00983AF3"/>
    <w:rsid w:val="00983D5E"/>
    <w:rsid w:val="00983D66"/>
    <w:rsid w:val="00984004"/>
    <w:rsid w:val="00984761"/>
    <w:rsid w:val="009847F1"/>
    <w:rsid w:val="009849F0"/>
    <w:rsid w:val="00984DDA"/>
    <w:rsid w:val="00984E80"/>
    <w:rsid w:val="00985220"/>
    <w:rsid w:val="00985500"/>
    <w:rsid w:val="009856E1"/>
    <w:rsid w:val="00985D0A"/>
    <w:rsid w:val="00985DEA"/>
    <w:rsid w:val="0098649A"/>
    <w:rsid w:val="00987118"/>
    <w:rsid w:val="009872A5"/>
    <w:rsid w:val="009872CF"/>
    <w:rsid w:val="00987462"/>
    <w:rsid w:val="00987D7E"/>
    <w:rsid w:val="00987F71"/>
    <w:rsid w:val="00990D6C"/>
    <w:rsid w:val="00991096"/>
    <w:rsid w:val="00991439"/>
    <w:rsid w:val="00991642"/>
    <w:rsid w:val="0099165E"/>
    <w:rsid w:val="00991E7C"/>
    <w:rsid w:val="00992446"/>
    <w:rsid w:val="00992916"/>
    <w:rsid w:val="0099342B"/>
    <w:rsid w:val="00993487"/>
    <w:rsid w:val="00993BB2"/>
    <w:rsid w:val="00993C6B"/>
    <w:rsid w:val="00994077"/>
    <w:rsid w:val="009941F6"/>
    <w:rsid w:val="00994A30"/>
    <w:rsid w:val="0099505D"/>
    <w:rsid w:val="00995244"/>
    <w:rsid w:val="0099539F"/>
    <w:rsid w:val="009964FD"/>
    <w:rsid w:val="0099668C"/>
    <w:rsid w:val="00996790"/>
    <w:rsid w:val="00996AF1"/>
    <w:rsid w:val="00997511"/>
    <w:rsid w:val="00997B85"/>
    <w:rsid w:val="00997D05"/>
    <w:rsid w:val="00997DF8"/>
    <w:rsid w:val="009A00B9"/>
    <w:rsid w:val="009A0407"/>
    <w:rsid w:val="009A119F"/>
    <w:rsid w:val="009A1A40"/>
    <w:rsid w:val="009A1C93"/>
    <w:rsid w:val="009A246F"/>
    <w:rsid w:val="009A2626"/>
    <w:rsid w:val="009A2F72"/>
    <w:rsid w:val="009A317A"/>
    <w:rsid w:val="009A3973"/>
    <w:rsid w:val="009A44BE"/>
    <w:rsid w:val="009A4CB4"/>
    <w:rsid w:val="009A55FD"/>
    <w:rsid w:val="009A59B2"/>
    <w:rsid w:val="009A5D25"/>
    <w:rsid w:val="009A6462"/>
    <w:rsid w:val="009A68B6"/>
    <w:rsid w:val="009A6AF1"/>
    <w:rsid w:val="009B00B3"/>
    <w:rsid w:val="009B032B"/>
    <w:rsid w:val="009B0334"/>
    <w:rsid w:val="009B0D35"/>
    <w:rsid w:val="009B1333"/>
    <w:rsid w:val="009B13BE"/>
    <w:rsid w:val="009B1BC7"/>
    <w:rsid w:val="009B2011"/>
    <w:rsid w:val="009B20FB"/>
    <w:rsid w:val="009B225A"/>
    <w:rsid w:val="009B25D9"/>
    <w:rsid w:val="009B2664"/>
    <w:rsid w:val="009B285C"/>
    <w:rsid w:val="009B2A6F"/>
    <w:rsid w:val="009B2E14"/>
    <w:rsid w:val="009B3561"/>
    <w:rsid w:val="009B4856"/>
    <w:rsid w:val="009B4F5E"/>
    <w:rsid w:val="009B5143"/>
    <w:rsid w:val="009B55EA"/>
    <w:rsid w:val="009B5EDE"/>
    <w:rsid w:val="009B66F7"/>
    <w:rsid w:val="009B6B97"/>
    <w:rsid w:val="009B79A3"/>
    <w:rsid w:val="009C0216"/>
    <w:rsid w:val="009C039B"/>
    <w:rsid w:val="009C07BE"/>
    <w:rsid w:val="009C0B52"/>
    <w:rsid w:val="009C0FA4"/>
    <w:rsid w:val="009C147C"/>
    <w:rsid w:val="009C1A8E"/>
    <w:rsid w:val="009C1F7B"/>
    <w:rsid w:val="009C2263"/>
    <w:rsid w:val="009C2A7E"/>
    <w:rsid w:val="009C2EA5"/>
    <w:rsid w:val="009C3001"/>
    <w:rsid w:val="009C300C"/>
    <w:rsid w:val="009C302A"/>
    <w:rsid w:val="009C32BD"/>
    <w:rsid w:val="009C3F32"/>
    <w:rsid w:val="009C47C0"/>
    <w:rsid w:val="009C4841"/>
    <w:rsid w:val="009C4870"/>
    <w:rsid w:val="009C4D51"/>
    <w:rsid w:val="009C4E1F"/>
    <w:rsid w:val="009C5461"/>
    <w:rsid w:val="009C643E"/>
    <w:rsid w:val="009C6AAD"/>
    <w:rsid w:val="009C79AF"/>
    <w:rsid w:val="009C7BBB"/>
    <w:rsid w:val="009C7CE3"/>
    <w:rsid w:val="009C7E63"/>
    <w:rsid w:val="009D0043"/>
    <w:rsid w:val="009D1847"/>
    <w:rsid w:val="009D1EBB"/>
    <w:rsid w:val="009D2559"/>
    <w:rsid w:val="009D263B"/>
    <w:rsid w:val="009D26E2"/>
    <w:rsid w:val="009D28A0"/>
    <w:rsid w:val="009D3589"/>
    <w:rsid w:val="009D3A91"/>
    <w:rsid w:val="009D41A6"/>
    <w:rsid w:val="009D512D"/>
    <w:rsid w:val="009D63E6"/>
    <w:rsid w:val="009D66B5"/>
    <w:rsid w:val="009D7356"/>
    <w:rsid w:val="009D7424"/>
    <w:rsid w:val="009D7C26"/>
    <w:rsid w:val="009E0C59"/>
    <w:rsid w:val="009E12B2"/>
    <w:rsid w:val="009E1539"/>
    <w:rsid w:val="009E17A0"/>
    <w:rsid w:val="009E21F1"/>
    <w:rsid w:val="009E2672"/>
    <w:rsid w:val="009E32AD"/>
    <w:rsid w:val="009E3764"/>
    <w:rsid w:val="009E39EA"/>
    <w:rsid w:val="009E4317"/>
    <w:rsid w:val="009E4898"/>
    <w:rsid w:val="009E49D4"/>
    <w:rsid w:val="009E5C43"/>
    <w:rsid w:val="009E5F99"/>
    <w:rsid w:val="009E6D94"/>
    <w:rsid w:val="009E6E3A"/>
    <w:rsid w:val="009E77EC"/>
    <w:rsid w:val="009F0345"/>
    <w:rsid w:val="009F03D2"/>
    <w:rsid w:val="009F046E"/>
    <w:rsid w:val="009F063B"/>
    <w:rsid w:val="009F0CAF"/>
    <w:rsid w:val="009F169C"/>
    <w:rsid w:val="009F198F"/>
    <w:rsid w:val="009F1C81"/>
    <w:rsid w:val="009F1E0E"/>
    <w:rsid w:val="009F208E"/>
    <w:rsid w:val="009F20D2"/>
    <w:rsid w:val="009F25F9"/>
    <w:rsid w:val="009F29A8"/>
    <w:rsid w:val="009F2B58"/>
    <w:rsid w:val="009F2E32"/>
    <w:rsid w:val="009F2EBF"/>
    <w:rsid w:val="009F2F2D"/>
    <w:rsid w:val="009F33E9"/>
    <w:rsid w:val="009F3C86"/>
    <w:rsid w:val="009F3D7C"/>
    <w:rsid w:val="009F4496"/>
    <w:rsid w:val="009F4D73"/>
    <w:rsid w:val="009F4FD5"/>
    <w:rsid w:val="009F5632"/>
    <w:rsid w:val="009F59DB"/>
    <w:rsid w:val="009F64F6"/>
    <w:rsid w:val="009F6508"/>
    <w:rsid w:val="009F66B3"/>
    <w:rsid w:val="009F753F"/>
    <w:rsid w:val="009F7A65"/>
    <w:rsid w:val="009F7FA1"/>
    <w:rsid w:val="00A00564"/>
    <w:rsid w:val="00A006C4"/>
    <w:rsid w:val="00A00BE4"/>
    <w:rsid w:val="00A013E8"/>
    <w:rsid w:val="00A02142"/>
    <w:rsid w:val="00A02313"/>
    <w:rsid w:val="00A02FDA"/>
    <w:rsid w:val="00A03928"/>
    <w:rsid w:val="00A045F5"/>
    <w:rsid w:val="00A04677"/>
    <w:rsid w:val="00A04AE6"/>
    <w:rsid w:val="00A04FAB"/>
    <w:rsid w:val="00A04FBF"/>
    <w:rsid w:val="00A05AA7"/>
    <w:rsid w:val="00A05E3A"/>
    <w:rsid w:val="00A05F96"/>
    <w:rsid w:val="00A0610D"/>
    <w:rsid w:val="00A0641A"/>
    <w:rsid w:val="00A06D6C"/>
    <w:rsid w:val="00A076E4"/>
    <w:rsid w:val="00A10067"/>
    <w:rsid w:val="00A101DF"/>
    <w:rsid w:val="00A105A9"/>
    <w:rsid w:val="00A105BA"/>
    <w:rsid w:val="00A105D6"/>
    <w:rsid w:val="00A10939"/>
    <w:rsid w:val="00A1126F"/>
    <w:rsid w:val="00A11A4D"/>
    <w:rsid w:val="00A121C0"/>
    <w:rsid w:val="00A122F8"/>
    <w:rsid w:val="00A12DFC"/>
    <w:rsid w:val="00A13555"/>
    <w:rsid w:val="00A13A00"/>
    <w:rsid w:val="00A13D55"/>
    <w:rsid w:val="00A13FBF"/>
    <w:rsid w:val="00A14073"/>
    <w:rsid w:val="00A147F2"/>
    <w:rsid w:val="00A14854"/>
    <w:rsid w:val="00A14EE5"/>
    <w:rsid w:val="00A153E9"/>
    <w:rsid w:val="00A1595F"/>
    <w:rsid w:val="00A16098"/>
    <w:rsid w:val="00A16402"/>
    <w:rsid w:val="00A16FA2"/>
    <w:rsid w:val="00A173B4"/>
    <w:rsid w:val="00A1779B"/>
    <w:rsid w:val="00A1783C"/>
    <w:rsid w:val="00A17AEC"/>
    <w:rsid w:val="00A17B02"/>
    <w:rsid w:val="00A17F9A"/>
    <w:rsid w:val="00A200CF"/>
    <w:rsid w:val="00A205D2"/>
    <w:rsid w:val="00A20651"/>
    <w:rsid w:val="00A22473"/>
    <w:rsid w:val="00A23123"/>
    <w:rsid w:val="00A23974"/>
    <w:rsid w:val="00A24447"/>
    <w:rsid w:val="00A247C2"/>
    <w:rsid w:val="00A24855"/>
    <w:rsid w:val="00A24C67"/>
    <w:rsid w:val="00A257F9"/>
    <w:rsid w:val="00A2600A"/>
    <w:rsid w:val="00A2672A"/>
    <w:rsid w:val="00A269BF"/>
    <w:rsid w:val="00A26EE4"/>
    <w:rsid w:val="00A27BA0"/>
    <w:rsid w:val="00A27DCA"/>
    <w:rsid w:val="00A300C3"/>
    <w:rsid w:val="00A30513"/>
    <w:rsid w:val="00A30F7C"/>
    <w:rsid w:val="00A31274"/>
    <w:rsid w:val="00A322EC"/>
    <w:rsid w:val="00A32493"/>
    <w:rsid w:val="00A3256B"/>
    <w:rsid w:val="00A326B3"/>
    <w:rsid w:val="00A327D4"/>
    <w:rsid w:val="00A32AC8"/>
    <w:rsid w:val="00A32DC3"/>
    <w:rsid w:val="00A337A7"/>
    <w:rsid w:val="00A3402D"/>
    <w:rsid w:val="00A34467"/>
    <w:rsid w:val="00A349B3"/>
    <w:rsid w:val="00A35413"/>
    <w:rsid w:val="00A35633"/>
    <w:rsid w:val="00A3580E"/>
    <w:rsid w:val="00A3592F"/>
    <w:rsid w:val="00A35ADE"/>
    <w:rsid w:val="00A35BDB"/>
    <w:rsid w:val="00A36609"/>
    <w:rsid w:val="00A3668C"/>
    <w:rsid w:val="00A366F0"/>
    <w:rsid w:val="00A37124"/>
    <w:rsid w:val="00A37383"/>
    <w:rsid w:val="00A37474"/>
    <w:rsid w:val="00A40072"/>
    <w:rsid w:val="00A400D2"/>
    <w:rsid w:val="00A4050F"/>
    <w:rsid w:val="00A4092B"/>
    <w:rsid w:val="00A41394"/>
    <w:rsid w:val="00A414F8"/>
    <w:rsid w:val="00A4190A"/>
    <w:rsid w:val="00A4193F"/>
    <w:rsid w:val="00A41AA4"/>
    <w:rsid w:val="00A41E57"/>
    <w:rsid w:val="00A429ED"/>
    <w:rsid w:val="00A42C69"/>
    <w:rsid w:val="00A42C73"/>
    <w:rsid w:val="00A432A7"/>
    <w:rsid w:val="00A43383"/>
    <w:rsid w:val="00A44577"/>
    <w:rsid w:val="00A455F8"/>
    <w:rsid w:val="00A45B5E"/>
    <w:rsid w:val="00A45DEE"/>
    <w:rsid w:val="00A465E8"/>
    <w:rsid w:val="00A47718"/>
    <w:rsid w:val="00A47E33"/>
    <w:rsid w:val="00A50315"/>
    <w:rsid w:val="00A50F9D"/>
    <w:rsid w:val="00A51467"/>
    <w:rsid w:val="00A51E59"/>
    <w:rsid w:val="00A529FC"/>
    <w:rsid w:val="00A532F8"/>
    <w:rsid w:val="00A5365A"/>
    <w:rsid w:val="00A53A43"/>
    <w:rsid w:val="00A544B3"/>
    <w:rsid w:val="00A55781"/>
    <w:rsid w:val="00A55BF0"/>
    <w:rsid w:val="00A560DD"/>
    <w:rsid w:val="00A56222"/>
    <w:rsid w:val="00A564BD"/>
    <w:rsid w:val="00A57148"/>
    <w:rsid w:val="00A5734D"/>
    <w:rsid w:val="00A57D1A"/>
    <w:rsid w:val="00A6208E"/>
    <w:rsid w:val="00A63310"/>
    <w:rsid w:val="00A63D5D"/>
    <w:rsid w:val="00A6432E"/>
    <w:rsid w:val="00A64F69"/>
    <w:rsid w:val="00A65167"/>
    <w:rsid w:val="00A651C7"/>
    <w:rsid w:val="00A65252"/>
    <w:rsid w:val="00A66473"/>
    <w:rsid w:val="00A66950"/>
    <w:rsid w:val="00A67383"/>
    <w:rsid w:val="00A6796B"/>
    <w:rsid w:val="00A67BBA"/>
    <w:rsid w:val="00A67C4F"/>
    <w:rsid w:val="00A70B32"/>
    <w:rsid w:val="00A70CEA"/>
    <w:rsid w:val="00A7126C"/>
    <w:rsid w:val="00A71FC7"/>
    <w:rsid w:val="00A724C0"/>
    <w:rsid w:val="00A72841"/>
    <w:rsid w:val="00A729B0"/>
    <w:rsid w:val="00A74158"/>
    <w:rsid w:val="00A754FB"/>
    <w:rsid w:val="00A7637A"/>
    <w:rsid w:val="00A7657D"/>
    <w:rsid w:val="00A7673F"/>
    <w:rsid w:val="00A769BD"/>
    <w:rsid w:val="00A76EEF"/>
    <w:rsid w:val="00A77088"/>
    <w:rsid w:val="00A77094"/>
    <w:rsid w:val="00A77275"/>
    <w:rsid w:val="00A776A1"/>
    <w:rsid w:val="00A777BF"/>
    <w:rsid w:val="00A77838"/>
    <w:rsid w:val="00A77DDF"/>
    <w:rsid w:val="00A80138"/>
    <w:rsid w:val="00A802BB"/>
    <w:rsid w:val="00A804BF"/>
    <w:rsid w:val="00A8056E"/>
    <w:rsid w:val="00A81720"/>
    <w:rsid w:val="00A8176D"/>
    <w:rsid w:val="00A81A93"/>
    <w:rsid w:val="00A81BB1"/>
    <w:rsid w:val="00A82955"/>
    <w:rsid w:val="00A830E6"/>
    <w:rsid w:val="00A8328C"/>
    <w:rsid w:val="00A835B3"/>
    <w:rsid w:val="00A837A0"/>
    <w:rsid w:val="00A83A87"/>
    <w:rsid w:val="00A83D17"/>
    <w:rsid w:val="00A83FD8"/>
    <w:rsid w:val="00A84D3C"/>
    <w:rsid w:val="00A85848"/>
    <w:rsid w:val="00A85892"/>
    <w:rsid w:val="00A85A6E"/>
    <w:rsid w:val="00A86EF3"/>
    <w:rsid w:val="00A90193"/>
    <w:rsid w:val="00A9026B"/>
    <w:rsid w:val="00A90558"/>
    <w:rsid w:val="00A90920"/>
    <w:rsid w:val="00A90C43"/>
    <w:rsid w:val="00A9113E"/>
    <w:rsid w:val="00A912D2"/>
    <w:rsid w:val="00A915B0"/>
    <w:rsid w:val="00A917D2"/>
    <w:rsid w:val="00A91C0F"/>
    <w:rsid w:val="00A9255C"/>
    <w:rsid w:val="00A9378A"/>
    <w:rsid w:val="00A939AB"/>
    <w:rsid w:val="00A939CF"/>
    <w:rsid w:val="00A93B15"/>
    <w:rsid w:val="00A93EE4"/>
    <w:rsid w:val="00A93F27"/>
    <w:rsid w:val="00A94466"/>
    <w:rsid w:val="00A94522"/>
    <w:rsid w:val="00A948E7"/>
    <w:rsid w:val="00A9603C"/>
    <w:rsid w:val="00A966A2"/>
    <w:rsid w:val="00A969AD"/>
    <w:rsid w:val="00A96A5B"/>
    <w:rsid w:val="00A96D20"/>
    <w:rsid w:val="00A973DB"/>
    <w:rsid w:val="00A9770C"/>
    <w:rsid w:val="00A9778F"/>
    <w:rsid w:val="00AA03C4"/>
    <w:rsid w:val="00AA07DB"/>
    <w:rsid w:val="00AA0895"/>
    <w:rsid w:val="00AA178C"/>
    <w:rsid w:val="00AA1B15"/>
    <w:rsid w:val="00AA27E5"/>
    <w:rsid w:val="00AA2BA5"/>
    <w:rsid w:val="00AA2BCD"/>
    <w:rsid w:val="00AA2D76"/>
    <w:rsid w:val="00AA2D9A"/>
    <w:rsid w:val="00AA35F6"/>
    <w:rsid w:val="00AA376C"/>
    <w:rsid w:val="00AA3A52"/>
    <w:rsid w:val="00AA447C"/>
    <w:rsid w:val="00AA482E"/>
    <w:rsid w:val="00AA4AE8"/>
    <w:rsid w:val="00AA4C5E"/>
    <w:rsid w:val="00AA4E01"/>
    <w:rsid w:val="00AA5290"/>
    <w:rsid w:val="00AA54D1"/>
    <w:rsid w:val="00AA66FE"/>
    <w:rsid w:val="00AA6A61"/>
    <w:rsid w:val="00AA766C"/>
    <w:rsid w:val="00AA7873"/>
    <w:rsid w:val="00AB0D3C"/>
    <w:rsid w:val="00AB17CE"/>
    <w:rsid w:val="00AB18D3"/>
    <w:rsid w:val="00AB28F0"/>
    <w:rsid w:val="00AB2D01"/>
    <w:rsid w:val="00AB33F8"/>
    <w:rsid w:val="00AB3707"/>
    <w:rsid w:val="00AB3976"/>
    <w:rsid w:val="00AB415C"/>
    <w:rsid w:val="00AB4232"/>
    <w:rsid w:val="00AB49BB"/>
    <w:rsid w:val="00AB5941"/>
    <w:rsid w:val="00AB6ECD"/>
    <w:rsid w:val="00AB7062"/>
    <w:rsid w:val="00AB706E"/>
    <w:rsid w:val="00AB7262"/>
    <w:rsid w:val="00AB7531"/>
    <w:rsid w:val="00AC03BA"/>
    <w:rsid w:val="00AC115A"/>
    <w:rsid w:val="00AC160E"/>
    <w:rsid w:val="00AC1C1D"/>
    <w:rsid w:val="00AC1FDA"/>
    <w:rsid w:val="00AC2600"/>
    <w:rsid w:val="00AC2CB5"/>
    <w:rsid w:val="00AC2FA9"/>
    <w:rsid w:val="00AC33DD"/>
    <w:rsid w:val="00AC36A2"/>
    <w:rsid w:val="00AC3E13"/>
    <w:rsid w:val="00AC45BF"/>
    <w:rsid w:val="00AC45F6"/>
    <w:rsid w:val="00AC4A88"/>
    <w:rsid w:val="00AC4C24"/>
    <w:rsid w:val="00AC4FA9"/>
    <w:rsid w:val="00AC52C8"/>
    <w:rsid w:val="00AC593C"/>
    <w:rsid w:val="00AC5AF1"/>
    <w:rsid w:val="00AC5AFD"/>
    <w:rsid w:val="00AC5CA6"/>
    <w:rsid w:val="00AC63A3"/>
    <w:rsid w:val="00AC6585"/>
    <w:rsid w:val="00AC66D4"/>
    <w:rsid w:val="00AC670B"/>
    <w:rsid w:val="00AC68D1"/>
    <w:rsid w:val="00AC6F1B"/>
    <w:rsid w:val="00AC7B79"/>
    <w:rsid w:val="00AC7D37"/>
    <w:rsid w:val="00AC7F2F"/>
    <w:rsid w:val="00AC7F3D"/>
    <w:rsid w:val="00AD01F6"/>
    <w:rsid w:val="00AD090A"/>
    <w:rsid w:val="00AD0B23"/>
    <w:rsid w:val="00AD193E"/>
    <w:rsid w:val="00AD1F4B"/>
    <w:rsid w:val="00AD207B"/>
    <w:rsid w:val="00AD2216"/>
    <w:rsid w:val="00AD2519"/>
    <w:rsid w:val="00AD2E07"/>
    <w:rsid w:val="00AD33BE"/>
    <w:rsid w:val="00AD4186"/>
    <w:rsid w:val="00AD4867"/>
    <w:rsid w:val="00AD4B2E"/>
    <w:rsid w:val="00AD4ECA"/>
    <w:rsid w:val="00AD5395"/>
    <w:rsid w:val="00AD5678"/>
    <w:rsid w:val="00AD582A"/>
    <w:rsid w:val="00AD58D6"/>
    <w:rsid w:val="00AD5E14"/>
    <w:rsid w:val="00AD5ECD"/>
    <w:rsid w:val="00AD6586"/>
    <w:rsid w:val="00AD6EA1"/>
    <w:rsid w:val="00AD6F14"/>
    <w:rsid w:val="00AD7E9D"/>
    <w:rsid w:val="00AD7EFE"/>
    <w:rsid w:val="00AE0C8F"/>
    <w:rsid w:val="00AE0E6B"/>
    <w:rsid w:val="00AE1854"/>
    <w:rsid w:val="00AE23BE"/>
    <w:rsid w:val="00AE2D7F"/>
    <w:rsid w:val="00AE2DCF"/>
    <w:rsid w:val="00AE4A52"/>
    <w:rsid w:val="00AE51F4"/>
    <w:rsid w:val="00AE53BC"/>
    <w:rsid w:val="00AE5FBA"/>
    <w:rsid w:val="00AE6022"/>
    <w:rsid w:val="00AE69A0"/>
    <w:rsid w:val="00AE70F4"/>
    <w:rsid w:val="00AE72CC"/>
    <w:rsid w:val="00AE752E"/>
    <w:rsid w:val="00AE7711"/>
    <w:rsid w:val="00AE7A2C"/>
    <w:rsid w:val="00AE7C8C"/>
    <w:rsid w:val="00AF054C"/>
    <w:rsid w:val="00AF0DAF"/>
    <w:rsid w:val="00AF1A7A"/>
    <w:rsid w:val="00AF1F24"/>
    <w:rsid w:val="00AF23CA"/>
    <w:rsid w:val="00AF29F9"/>
    <w:rsid w:val="00AF2F3B"/>
    <w:rsid w:val="00AF373A"/>
    <w:rsid w:val="00AF3992"/>
    <w:rsid w:val="00AF3B7D"/>
    <w:rsid w:val="00AF3C29"/>
    <w:rsid w:val="00AF4527"/>
    <w:rsid w:val="00AF5276"/>
    <w:rsid w:val="00AF56C1"/>
    <w:rsid w:val="00AF60B7"/>
    <w:rsid w:val="00AF6F21"/>
    <w:rsid w:val="00AF7674"/>
    <w:rsid w:val="00B002BE"/>
    <w:rsid w:val="00B00332"/>
    <w:rsid w:val="00B009CD"/>
    <w:rsid w:val="00B01531"/>
    <w:rsid w:val="00B01A5D"/>
    <w:rsid w:val="00B02706"/>
    <w:rsid w:val="00B02D5B"/>
    <w:rsid w:val="00B0335F"/>
    <w:rsid w:val="00B03C2F"/>
    <w:rsid w:val="00B03D20"/>
    <w:rsid w:val="00B051F3"/>
    <w:rsid w:val="00B05613"/>
    <w:rsid w:val="00B058E3"/>
    <w:rsid w:val="00B068F0"/>
    <w:rsid w:val="00B0699A"/>
    <w:rsid w:val="00B10314"/>
    <w:rsid w:val="00B10460"/>
    <w:rsid w:val="00B105EF"/>
    <w:rsid w:val="00B10802"/>
    <w:rsid w:val="00B10C86"/>
    <w:rsid w:val="00B1153E"/>
    <w:rsid w:val="00B12739"/>
    <w:rsid w:val="00B13413"/>
    <w:rsid w:val="00B13DE7"/>
    <w:rsid w:val="00B149A0"/>
    <w:rsid w:val="00B14EED"/>
    <w:rsid w:val="00B1507A"/>
    <w:rsid w:val="00B150CC"/>
    <w:rsid w:val="00B1534D"/>
    <w:rsid w:val="00B15AF1"/>
    <w:rsid w:val="00B15B88"/>
    <w:rsid w:val="00B15ECE"/>
    <w:rsid w:val="00B16323"/>
    <w:rsid w:val="00B16429"/>
    <w:rsid w:val="00B16A03"/>
    <w:rsid w:val="00B16C1E"/>
    <w:rsid w:val="00B16D4B"/>
    <w:rsid w:val="00B16D95"/>
    <w:rsid w:val="00B16DBD"/>
    <w:rsid w:val="00B17113"/>
    <w:rsid w:val="00B17A8F"/>
    <w:rsid w:val="00B17FD4"/>
    <w:rsid w:val="00B21703"/>
    <w:rsid w:val="00B21D85"/>
    <w:rsid w:val="00B2282D"/>
    <w:rsid w:val="00B22F37"/>
    <w:rsid w:val="00B24007"/>
    <w:rsid w:val="00B24589"/>
    <w:rsid w:val="00B24925"/>
    <w:rsid w:val="00B257AC"/>
    <w:rsid w:val="00B25E8F"/>
    <w:rsid w:val="00B26072"/>
    <w:rsid w:val="00B26142"/>
    <w:rsid w:val="00B26164"/>
    <w:rsid w:val="00B27384"/>
    <w:rsid w:val="00B300F7"/>
    <w:rsid w:val="00B3029F"/>
    <w:rsid w:val="00B30488"/>
    <w:rsid w:val="00B3069B"/>
    <w:rsid w:val="00B30B88"/>
    <w:rsid w:val="00B30E7A"/>
    <w:rsid w:val="00B310EC"/>
    <w:rsid w:val="00B31469"/>
    <w:rsid w:val="00B315DC"/>
    <w:rsid w:val="00B3171A"/>
    <w:rsid w:val="00B32955"/>
    <w:rsid w:val="00B32EC2"/>
    <w:rsid w:val="00B33EA4"/>
    <w:rsid w:val="00B345BF"/>
    <w:rsid w:val="00B34963"/>
    <w:rsid w:val="00B34BEE"/>
    <w:rsid w:val="00B34C8A"/>
    <w:rsid w:val="00B3546A"/>
    <w:rsid w:val="00B35962"/>
    <w:rsid w:val="00B35D98"/>
    <w:rsid w:val="00B367FE"/>
    <w:rsid w:val="00B36B39"/>
    <w:rsid w:val="00B36D6D"/>
    <w:rsid w:val="00B37291"/>
    <w:rsid w:val="00B37303"/>
    <w:rsid w:val="00B37D70"/>
    <w:rsid w:val="00B40A47"/>
    <w:rsid w:val="00B40EBA"/>
    <w:rsid w:val="00B410EC"/>
    <w:rsid w:val="00B413E1"/>
    <w:rsid w:val="00B4157A"/>
    <w:rsid w:val="00B416DC"/>
    <w:rsid w:val="00B41EA4"/>
    <w:rsid w:val="00B429DC"/>
    <w:rsid w:val="00B42F5E"/>
    <w:rsid w:val="00B43030"/>
    <w:rsid w:val="00B43493"/>
    <w:rsid w:val="00B4380A"/>
    <w:rsid w:val="00B439F5"/>
    <w:rsid w:val="00B43A81"/>
    <w:rsid w:val="00B44D56"/>
    <w:rsid w:val="00B4501A"/>
    <w:rsid w:val="00B451AC"/>
    <w:rsid w:val="00B45418"/>
    <w:rsid w:val="00B45DBD"/>
    <w:rsid w:val="00B47B61"/>
    <w:rsid w:val="00B504D1"/>
    <w:rsid w:val="00B50550"/>
    <w:rsid w:val="00B5068A"/>
    <w:rsid w:val="00B509B3"/>
    <w:rsid w:val="00B50D30"/>
    <w:rsid w:val="00B5130D"/>
    <w:rsid w:val="00B51B79"/>
    <w:rsid w:val="00B521C8"/>
    <w:rsid w:val="00B52233"/>
    <w:rsid w:val="00B523B7"/>
    <w:rsid w:val="00B52A0E"/>
    <w:rsid w:val="00B52F91"/>
    <w:rsid w:val="00B52FD8"/>
    <w:rsid w:val="00B533E4"/>
    <w:rsid w:val="00B53BB2"/>
    <w:rsid w:val="00B53BBB"/>
    <w:rsid w:val="00B54060"/>
    <w:rsid w:val="00B542AC"/>
    <w:rsid w:val="00B5431F"/>
    <w:rsid w:val="00B543D9"/>
    <w:rsid w:val="00B54A16"/>
    <w:rsid w:val="00B54C7A"/>
    <w:rsid w:val="00B54FD4"/>
    <w:rsid w:val="00B55134"/>
    <w:rsid w:val="00B55257"/>
    <w:rsid w:val="00B57302"/>
    <w:rsid w:val="00B57BD5"/>
    <w:rsid w:val="00B57C4F"/>
    <w:rsid w:val="00B57DEE"/>
    <w:rsid w:val="00B6071B"/>
    <w:rsid w:val="00B61A1C"/>
    <w:rsid w:val="00B61AB7"/>
    <w:rsid w:val="00B61B41"/>
    <w:rsid w:val="00B623DA"/>
    <w:rsid w:val="00B62896"/>
    <w:rsid w:val="00B6304E"/>
    <w:rsid w:val="00B637E4"/>
    <w:rsid w:val="00B648DA"/>
    <w:rsid w:val="00B64D97"/>
    <w:rsid w:val="00B657A5"/>
    <w:rsid w:val="00B657D7"/>
    <w:rsid w:val="00B65F7E"/>
    <w:rsid w:val="00B662FE"/>
    <w:rsid w:val="00B6639B"/>
    <w:rsid w:val="00B66C24"/>
    <w:rsid w:val="00B66CAB"/>
    <w:rsid w:val="00B66E79"/>
    <w:rsid w:val="00B704C4"/>
    <w:rsid w:val="00B70E11"/>
    <w:rsid w:val="00B70E5A"/>
    <w:rsid w:val="00B71400"/>
    <w:rsid w:val="00B714D1"/>
    <w:rsid w:val="00B71702"/>
    <w:rsid w:val="00B717AC"/>
    <w:rsid w:val="00B71B3A"/>
    <w:rsid w:val="00B71B8F"/>
    <w:rsid w:val="00B7218B"/>
    <w:rsid w:val="00B72490"/>
    <w:rsid w:val="00B72E54"/>
    <w:rsid w:val="00B72E6E"/>
    <w:rsid w:val="00B73228"/>
    <w:rsid w:val="00B736B1"/>
    <w:rsid w:val="00B73739"/>
    <w:rsid w:val="00B73A1F"/>
    <w:rsid w:val="00B73C09"/>
    <w:rsid w:val="00B73D85"/>
    <w:rsid w:val="00B73E01"/>
    <w:rsid w:val="00B74435"/>
    <w:rsid w:val="00B74639"/>
    <w:rsid w:val="00B74711"/>
    <w:rsid w:val="00B74985"/>
    <w:rsid w:val="00B74A9A"/>
    <w:rsid w:val="00B75108"/>
    <w:rsid w:val="00B75855"/>
    <w:rsid w:val="00B75880"/>
    <w:rsid w:val="00B759C2"/>
    <w:rsid w:val="00B75D7B"/>
    <w:rsid w:val="00B75DDF"/>
    <w:rsid w:val="00B75F20"/>
    <w:rsid w:val="00B760F6"/>
    <w:rsid w:val="00B7626C"/>
    <w:rsid w:val="00B8033B"/>
    <w:rsid w:val="00B80821"/>
    <w:rsid w:val="00B80F5A"/>
    <w:rsid w:val="00B8103B"/>
    <w:rsid w:val="00B81593"/>
    <w:rsid w:val="00B81BAA"/>
    <w:rsid w:val="00B821C1"/>
    <w:rsid w:val="00B828D0"/>
    <w:rsid w:val="00B82C73"/>
    <w:rsid w:val="00B83820"/>
    <w:rsid w:val="00B83899"/>
    <w:rsid w:val="00B839E8"/>
    <w:rsid w:val="00B83F48"/>
    <w:rsid w:val="00B84420"/>
    <w:rsid w:val="00B84C0B"/>
    <w:rsid w:val="00B86E4C"/>
    <w:rsid w:val="00B870B6"/>
    <w:rsid w:val="00B8746A"/>
    <w:rsid w:val="00B877F9"/>
    <w:rsid w:val="00B87B1B"/>
    <w:rsid w:val="00B87C6E"/>
    <w:rsid w:val="00B90799"/>
    <w:rsid w:val="00B90834"/>
    <w:rsid w:val="00B91527"/>
    <w:rsid w:val="00B91A54"/>
    <w:rsid w:val="00B91D71"/>
    <w:rsid w:val="00B924B5"/>
    <w:rsid w:val="00B933B8"/>
    <w:rsid w:val="00B93408"/>
    <w:rsid w:val="00B93719"/>
    <w:rsid w:val="00B93774"/>
    <w:rsid w:val="00B937A3"/>
    <w:rsid w:val="00B939B5"/>
    <w:rsid w:val="00B93CD5"/>
    <w:rsid w:val="00B93DD4"/>
    <w:rsid w:val="00B9421B"/>
    <w:rsid w:val="00B945F5"/>
    <w:rsid w:val="00B9480D"/>
    <w:rsid w:val="00B94CA0"/>
    <w:rsid w:val="00B9509D"/>
    <w:rsid w:val="00B9616D"/>
    <w:rsid w:val="00B96AB8"/>
    <w:rsid w:val="00B97F31"/>
    <w:rsid w:val="00BA04D8"/>
    <w:rsid w:val="00BA083F"/>
    <w:rsid w:val="00BA1000"/>
    <w:rsid w:val="00BA13DD"/>
    <w:rsid w:val="00BA16C9"/>
    <w:rsid w:val="00BA171F"/>
    <w:rsid w:val="00BA1D03"/>
    <w:rsid w:val="00BA261C"/>
    <w:rsid w:val="00BA26F2"/>
    <w:rsid w:val="00BA2751"/>
    <w:rsid w:val="00BA27A4"/>
    <w:rsid w:val="00BA301B"/>
    <w:rsid w:val="00BA3321"/>
    <w:rsid w:val="00BA344C"/>
    <w:rsid w:val="00BA39C8"/>
    <w:rsid w:val="00BA40A2"/>
    <w:rsid w:val="00BA4F72"/>
    <w:rsid w:val="00BA5E34"/>
    <w:rsid w:val="00BA5FBD"/>
    <w:rsid w:val="00BA73A2"/>
    <w:rsid w:val="00BA73EA"/>
    <w:rsid w:val="00BA7428"/>
    <w:rsid w:val="00BA7C64"/>
    <w:rsid w:val="00BB00B8"/>
    <w:rsid w:val="00BB02EA"/>
    <w:rsid w:val="00BB0714"/>
    <w:rsid w:val="00BB0F0F"/>
    <w:rsid w:val="00BB0F9F"/>
    <w:rsid w:val="00BB10B0"/>
    <w:rsid w:val="00BB1B51"/>
    <w:rsid w:val="00BB1CF0"/>
    <w:rsid w:val="00BB20D6"/>
    <w:rsid w:val="00BB2499"/>
    <w:rsid w:val="00BB2AD2"/>
    <w:rsid w:val="00BB2F69"/>
    <w:rsid w:val="00BB396D"/>
    <w:rsid w:val="00BB4A35"/>
    <w:rsid w:val="00BB4B52"/>
    <w:rsid w:val="00BB4C30"/>
    <w:rsid w:val="00BB4CA7"/>
    <w:rsid w:val="00BB4CC0"/>
    <w:rsid w:val="00BB4D80"/>
    <w:rsid w:val="00BB52FB"/>
    <w:rsid w:val="00BB5530"/>
    <w:rsid w:val="00BB5C1E"/>
    <w:rsid w:val="00BB5E1F"/>
    <w:rsid w:val="00BB6AE5"/>
    <w:rsid w:val="00BC0696"/>
    <w:rsid w:val="00BC0D90"/>
    <w:rsid w:val="00BC1CEC"/>
    <w:rsid w:val="00BC1D89"/>
    <w:rsid w:val="00BC218F"/>
    <w:rsid w:val="00BC22D6"/>
    <w:rsid w:val="00BC25DD"/>
    <w:rsid w:val="00BC2786"/>
    <w:rsid w:val="00BC2B0A"/>
    <w:rsid w:val="00BC2D72"/>
    <w:rsid w:val="00BC2E4D"/>
    <w:rsid w:val="00BC2F6B"/>
    <w:rsid w:val="00BC316F"/>
    <w:rsid w:val="00BC34B2"/>
    <w:rsid w:val="00BC43BE"/>
    <w:rsid w:val="00BC4EC1"/>
    <w:rsid w:val="00BC548E"/>
    <w:rsid w:val="00BC59E2"/>
    <w:rsid w:val="00BC5A93"/>
    <w:rsid w:val="00BC6416"/>
    <w:rsid w:val="00BC6EB0"/>
    <w:rsid w:val="00BC7049"/>
    <w:rsid w:val="00BC77D6"/>
    <w:rsid w:val="00BC7889"/>
    <w:rsid w:val="00BC7CA0"/>
    <w:rsid w:val="00BD012A"/>
    <w:rsid w:val="00BD01F2"/>
    <w:rsid w:val="00BD0E8E"/>
    <w:rsid w:val="00BD1542"/>
    <w:rsid w:val="00BD1CDF"/>
    <w:rsid w:val="00BD2612"/>
    <w:rsid w:val="00BD2AA5"/>
    <w:rsid w:val="00BD334B"/>
    <w:rsid w:val="00BD3AC2"/>
    <w:rsid w:val="00BD3C3B"/>
    <w:rsid w:val="00BD3CC7"/>
    <w:rsid w:val="00BD4732"/>
    <w:rsid w:val="00BD4BDC"/>
    <w:rsid w:val="00BD542E"/>
    <w:rsid w:val="00BD5A9C"/>
    <w:rsid w:val="00BD5DB6"/>
    <w:rsid w:val="00BD5E98"/>
    <w:rsid w:val="00BD61FE"/>
    <w:rsid w:val="00BD6DCF"/>
    <w:rsid w:val="00BD6F97"/>
    <w:rsid w:val="00BD7C32"/>
    <w:rsid w:val="00BD7F8C"/>
    <w:rsid w:val="00BD7F9A"/>
    <w:rsid w:val="00BE060C"/>
    <w:rsid w:val="00BE0D2E"/>
    <w:rsid w:val="00BE18DC"/>
    <w:rsid w:val="00BE1B93"/>
    <w:rsid w:val="00BE2280"/>
    <w:rsid w:val="00BE2376"/>
    <w:rsid w:val="00BE28CD"/>
    <w:rsid w:val="00BE2A3D"/>
    <w:rsid w:val="00BE3078"/>
    <w:rsid w:val="00BE31F9"/>
    <w:rsid w:val="00BE3517"/>
    <w:rsid w:val="00BE35C1"/>
    <w:rsid w:val="00BE3685"/>
    <w:rsid w:val="00BE3CF1"/>
    <w:rsid w:val="00BE3D83"/>
    <w:rsid w:val="00BE4097"/>
    <w:rsid w:val="00BE4356"/>
    <w:rsid w:val="00BE436C"/>
    <w:rsid w:val="00BE46F6"/>
    <w:rsid w:val="00BE4F24"/>
    <w:rsid w:val="00BE633D"/>
    <w:rsid w:val="00BE6992"/>
    <w:rsid w:val="00BE6AEA"/>
    <w:rsid w:val="00BE6CF9"/>
    <w:rsid w:val="00BE6D5D"/>
    <w:rsid w:val="00BE6EF4"/>
    <w:rsid w:val="00BE7872"/>
    <w:rsid w:val="00BF08A1"/>
    <w:rsid w:val="00BF0957"/>
    <w:rsid w:val="00BF0D79"/>
    <w:rsid w:val="00BF103C"/>
    <w:rsid w:val="00BF133D"/>
    <w:rsid w:val="00BF14AD"/>
    <w:rsid w:val="00BF17E4"/>
    <w:rsid w:val="00BF1D39"/>
    <w:rsid w:val="00BF1FB4"/>
    <w:rsid w:val="00BF2471"/>
    <w:rsid w:val="00BF25A9"/>
    <w:rsid w:val="00BF25C7"/>
    <w:rsid w:val="00BF2B2B"/>
    <w:rsid w:val="00BF2B3E"/>
    <w:rsid w:val="00BF344F"/>
    <w:rsid w:val="00BF371F"/>
    <w:rsid w:val="00BF3875"/>
    <w:rsid w:val="00BF38F6"/>
    <w:rsid w:val="00BF4178"/>
    <w:rsid w:val="00BF45CD"/>
    <w:rsid w:val="00BF4744"/>
    <w:rsid w:val="00BF4A3E"/>
    <w:rsid w:val="00BF4F9E"/>
    <w:rsid w:val="00BF4FC8"/>
    <w:rsid w:val="00BF5632"/>
    <w:rsid w:val="00BF597A"/>
    <w:rsid w:val="00BF5F57"/>
    <w:rsid w:val="00BF6077"/>
    <w:rsid w:val="00BF6380"/>
    <w:rsid w:val="00BF6478"/>
    <w:rsid w:val="00BF65D3"/>
    <w:rsid w:val="00BF6AFF"/>
    <w:rsid w:val="00BF6C1E"/>
    <w:rsid w:val="00BF6D39"/>
    <w:rsid w:val="00BF6FBA"/>
    <w:rsid w:val="00BF7CA3"/>
    <w:rsid w:val="00BF7F38"/>
    <w:rsid w:val="00C0065A"/>
    <w:rsid w:val="00C007F9"/>
    <w:rsid w:val="00C00C05"/>
    <w:rsid w:val="00C00ED3"/>
    <w:rsid w:val="00C0127C"/>
    <w:rsid w:val="00C01383"/>
    <w:rsid w:val="00C0191F"/>
    <w:rsid w:val="00C01A4B"/>
    <w:rsid w:val="00C01DAF"/>
    <w:rsid w:val="00C01F1C"/>
    <w:rsid w:val="00C01F64"/>
    <w:rsid w:val="00C02691"/>
    <w:rsid w:val="00C02AA3"/>
    <w:rsid w:val="00C0326D"/>
    <w:rsid w:val="00C039B2"/>
    <w:rsid w:val="00C03B2E"/>
    <w:rsid w:val="00C043CB"/>
    <w:rsid w:val="00C04789"/>
    <w:rsid w:val="00C05178"/>
    <w:rsid w:val="00C05216"/>
    <w:rsid w:val="00C05323"/>
    <w:rsid w:val="00C05958"/>
    <w:rsid w:val="00C05E36"/>
    <w:rsid w:val="00C079C9"/>
    <w:rsid w:val="00C10AD3"/>
    <w:rsid w:val="00C1106A"/>
    <w:rsid w:val="00C114E9"/>
    <w:rsid w:val="00C119EE"/>
    <w:rsid w:val="00C12178"/>
    <w:rsid w:val="00C12859"/>
    <w:rsid w:val="00C1287A"/>
    <w:rsid w:val="00C13096"/>
    <w:rsid w:val="00C1321F"/>
    <w:rsid w:val="00C13478"/>
    <w:rsid w:val="00C13A21"/>
    <w:rsid w:val="00C1590D"/>
    <w:rsid w:val="00C15A08"/>
    <w:rsid w:val="00C15B93"/>
    <w:rsid w:val="00C15E30"/>
    <w:rsid w:val="00C1659C"/>
    <w:rsid w:val="00C169F0"/>
    <w:rsid w:val="00C17846"/>
    <w:rsid w:val="00C17B77"/>
    <w:rsid w:val="00C20FAA"/>
    <w:rsid w:val="00C21E16"/>
    <w:rsid w:val="00C21F21"/>
    <w:rsid w:val="00C22039"/>
    <w:rsid w:val="00C224F8"/>
    <w:rsid w:val="00C22694"/>
    <w:rsid w:val="00C22A69"/>
    <w:rsid w:val="00C23BEB"/>
    <w:rsid w:val="00C243BD"/>
    <w:rsid w:val="00C24466"/>
    <w:rsid w:val="00C24F5A"/>
    <w:rsid w:val="00C24FAA"/>
    <w:rsid w:val="00C25887"/>
    <w:rsid w:val="00C25D07"/>
    <w:rsid w:val="00C26086"/>
    <w:rsid w:val="00C261C4"/>
    <w:rsid w:val="00C262AC"/>
    <w:rsid w:val="00C26330"/>
    <w:rsid w:val="00C2683C"/>
    <w:rsid w:val="00C26CB3"/>
    <w:rsid w:val="00C27A6F"/>
    <w:rsid w:val="00C27D21"/>
    <w:rsid w:val="00C27E74"/>
    <w:rsid w:val="00C3004B"/>
    <w:rsid w:val="00C300A1"/>
    <w:rsid w:val="00C30522"/>
    <w:rsid w:val="00C3087F"/>
    <w:rsid w:val="00C30DC2"/>
    <w:rsid w:val="00C316BA"/>
    <w:rsid w:val="00C31855"/>
    <w:rsid w:val="00C31991"/>
    <w:rsid w:val="00C31BAA"/>
    <w:rsid w:val="00C32668"/>
    <w:rsid w:val="00C329EF"/>
    <w:rsid w:val="00C32CB2"/>
    <w:rsid w:val="00C32D50"/>
    <w:rsid w:val="00C32DDD"/>
    <w:rsid w:val="00C33794"/>
    <w:rsid w:val="00C34366"/>
    <w:rsid w:val="00C343DD"/>
    <w:rsid w:val="00C346D1"/>
    <w:rsid w:val="00C34BDA"/>
    <w:rsid w:val="00C34FC7"/>
    <w:rsid w:val="00C35A38"/>
    <w:rsid w:val="00C36474"/>
    <w:rsid w:val="00C36B2E"/>
    <w:rsid w:val="00C36E26"/>
    <w:rsid w:val="00C36F12"/>
    <w:rsid w:val="00C374EF"/>
    <w:rsid w:val="00C374F2"/>
    <w:rsid w:val="00C3785E"/>
    <w:rsid w:val="00C379D8"/>
    <w:rsid w:val="00C37CDF"/>
    <w:rsid w:val="00C407CE"/>
    <w:rsid w:val="00C41623"/>
    <w:rsid w:val="00C416AB"/>
    <w:rsid w:val="00C41E2B"/>
    <w:rsid w:val="00C42958"/>
    <w:rsid w:val="00C434CF"/>
    <w:rsid w:val="00C43C62"/>
    <w:rsid w:val="00C44250"/>
    <w:rsid w:val="00C442F1"/>
    <w:rsid w:val="00C4437E"/>
    <w:rsid w:val="00C44793"/>
    <w:rsid w:val="00C44FBD"/>
    <w:rsid w:val="00C450F1"/>
    <w:rsid w:val="00C45BBA"/>
    <w:rsid w:val="00C45CF9"/>
    <w:rsid w:val="00C46095"/>
    <w:rsid w:val="00C46825"/>
    <w:rsid w:val="00C46A6C"/>
    <w:rsid w:val="00C470BC"/>
    <w:rsid w:val="00C474AC"/>
    <w:rsid w:val="00C4798F"/>
    <w:rsid w:val="00C47AB7"/>
    <w:rsid w:val="00C47F25"/>
    <w:rsid w:val="00C504F0"/>
    <w:rsid w:val="00C50537"/>
    <w:rsid w:val="00C505B7"/>
    <w:rsid w:val="00C505E0"/>
    <w:rsid w:val="00C5068B"/>
    <w:rsid w:val="00C50F03"/>
    <w:rsid w:val="00C51064"/>
    <w:rsid w:val="00C51167"/>
    <w:rsid w:val="00C51702"/>
    <w:rsid w:val="00C51B53"/>
    <w:rsid w:val="00C51F49"/>
    <w:rsid w:val="00C528BD"/>
    <w:rsid w:val="00C52F40"/>
    <w:rsid w:val="00C53573"/>
    <w:rsid w:val="00C53DB0"/>
    <w:rsid w:val="00C547F5"/>
    <w:rsid w:val="00C5490A"/>
    <w:rsid w:val="00C552E6"/>
    <w:rsid w:val="00C56073"/>
    <w:rsid w:val="00C568FF"/>
    <w:rsid w:val="00C56947"/>
    <w:rsid w:val="00C56DFE"/>
    <w:rsid w:val="00C57957"/>
    <w:rsid w:val="00C60210"/>
    <w:rsid w:val="00C613F9"/>
    <w:rsid w:val="00C619A0"/>
    <w:rsid w:val="00C619D7"/>
    <w:rsid w:val="00C61ED7"/>
    <w:rsid w:val="00C621BE"/>
    <w:rsid w:val="00C622EF"/>
    <w:rsid w:val="00C62E63"/>
    <w:rsid w:val="00C62FFD"/>
    <w:rsid w:val="00C63175"/>
    <w:rsid w:val="00C634B0"/>
    <w:rsid w:val="00C636B8"/>
    <w:rsid w:val="00C63732"/>
    <w:rsid w:val="00C63962"/>
    <w:rsid w:val="00C63965"/>
    <w:rsid w:val="00C6523E"/>
    <w:rsid w:val="00C65938"/>
    <w:rsid w:val="00C6615D"/>
    <w:rsid w:val="00C66880"/>
    <w:rsid w:val="00C6799F"/>
    <w:rsid w:val="00C679F3"/>
    <w:rsid w:val="00C704A5"/>
    <w:rsid w:val="00C709FB"/>
    <w:rsid w:val="00C70A24"/>
    <w:rsid w:val="00C70A97"/>
    <w:rsid w:val="00C7129D"/>
    <w:rsid w:val="00C7134F"/>
    <w:rsid w:val="00C716DA"/>
    <w:rsid w:val="00C71B73"/>
    <w:rsid w:val="00C72171"/>
    <w:rsid w:val="00C72B31"/>
    <w:rsid w:val="00C72D14"/>
    <w:rsid w:val="00C72EFB"/>
    <w:rsid w:val="00C7302C"/>
    <w:rsid w:val="00C73799"/>
    <w:rsid w:val="00C73C32"/>
    <w:rsid w:val="00C73FCF"/>
    <w:rsid w:val="00C7413D"/>
    <w:rsid w:val="00C7471C"/>
    <w:rsid w:val="00C7481A"/>
    <w:rsid w:val="00C74BB9"/>
    <w:rsid w:val="00C74E55"/>
    <w:rsid w:val="00C74ED0"/>
    <w:rsid w:val="00C764ED"/>
    <w:rsid w:val="00C76EF3"/>
    <w:rsid w:val="00C77A52"/>
    <w:rsid w:val="00C77B42"/>
    <w:rsid w:val="00C77D8D"/>
    <w:rsid w:val="00C80631"/>
    <w:rsid w:val="00C80A81"/>
    <w:rsid w:val="00C812DA"/>
    <w:rsid w:val="00C81522"/>
    <w:rsid w:val="00C818C2"/>
    <w:rsid w:val="00C81BB1"/>
    <w:rsid w:val="00C81FC8"/>
    <w:rsid w:val="00C82378"/>
    <w:rsid w:val="00C82401"/>
    <w:rsid w:val="00C833A6"/>
    <w:rsid w:val="00C83808"/>
    <w:rsid w:val="00C8389F"/>
    <w:rsid w:val="00C840D2"/>
    <w:rsid w:val="00C8463A"/>
    <w:rsid w:val="00C85C8A"/>
    <w:rsid w:val="00C8633F"/>
    <w:rsid w:val="00C86765"/>
    <w:rsid w:val="00C878CE"/>
    <w:rsid w:val="00C87D22"/>
    <w:rsid w:val="00C87FA1"/>
    <w:rsid w:val="00C90149"/>
    <w:rsid w:val="00C90C3D"/>
    <w:rsid w:val="00C91230"/>
    <w:rsid w:val="00C9188B"/>
    <w:rsid w:val="00C9201A"/>
    <w:rsid w:val="00C9204D"/>
    <w:rsid w:val="00C92ED9"/>
    <w:rsid w:val="00C9316D"/>
    <w:rsid w:val="00C9338C"/>
    <w:rsid w:val="00C936B2"/>
    <w:rsid w:val="00C939D1"/>
    <w:rsid w:val="00C94030"/>
    <w:rsid w:val="00C94A55"/>
    <w:rsid w:val="00C95665"/>
    <w:rsid w:val="00C956B7"/>
    <w:rsid w:val="00C95D8C"/>
    <w:rsid w:val="00C96252"/>
    <w:rsid w:val="00C9634A"/>
    <w:rsid w:val="00C963B9"/>
    <w:rsid w:val="00C9668D"/>
    <w:rsid w:val="00C96C49"/>
    <w:rsid w:val="00C96E6E"/>
    <w:rsid w:val="00CA021C"/>
    <w:rsid w:val="00CA04B4"/>
    <w:rsid w:val="00CA0727"/>
    <w:rsid w:val="00CA0CD1"/>
    <w:rsid w:val="00CA13EE"/>
    <w:rsid w:val="00CA16B5"/>
    <w:rsid w:val="00CA197F"/>
    <w:rsid w:val="00CA2034"/>
    <w:rsid w:val="00CA2881"/>
    <w:rsid w:val="00CA2CC8"/>
    <w:rsid w:val="00CA2DDD"/>
    <w:rsid w:val="00CA2FE4"/>
    <w:rsid w:val="00CA3DCC"/>
    <w:rsid w:val="00CA439E"/>
    <w:rsid w:val="00CA4752"/>
    <w:rsid w:val="00CA4866"/>
    <w:rsid w:val="00CA5999"/>
    <w:rsid w:val="00CA5AF3"/>
    <w:rsid w:val="00CA5D14"/>
    <w:rsid w:val="00CA610C"/>
    <w:rsid w:val="00CA611A"/>
    <w:rsid w:val="00CA69B5"/>
    <w:rsid w:val="00CA7151"/>
    <w:rsid w:val="00CA7AD1"/>
    <w:rsid w:val="00CA7E4A"/>
    <w:rsid w:val="00CB0434"/>
    <w:rsid w:val="00CB0CBF"/>
    <w:rsid w:val="00CB1558"/>
    <w:rsid w:val="00CB17DF"/>
    <w:rsid w:val="00CB1B1C"/>
    <w:rsid w:val="00CB1D2E"/>
    <w:rsid w:val="00CB23C6"/>
    <w:rsid w:val="00CB27E4"/>
    <w:rsid w:val="00CB2943"/>
    <w:rsid w:val="00CB30EE"/>
    <w:rsid w:val="00CB395D"/>
    <w:rsid w:val="00CB39CD"/>
    <w:rsid w:val="00CB3B10"/>
    <w:rsid w:val="00CB3F08"/>
    <w:rsid w:val="00CB439C"/>
    <w:rsid w:val="00CB44A5"/>
    <w:rsid w:val="00CB4B46"/>
    <w:rsid w:val="00CB4C62"/>
    <w:rsid w:val="00CB4E39"/>
    <w:rsid w:val="00CB54DF"/>
    <w:rsid w:val="00CB56B7"/>
    <w:rsid w:val="00CB6A49"/>
    <w:rsid w:val="00CB6F44"/>
    <w:rsid w:val="00CB72E9"/>
    <w:rsid w:val="00CB7604"/>
    <w:rsid w:val="00CB7A68"/>
    <w:rsid w:val="00CC016C"/>
    <w:rsid w:val="00CC041F"/>
    <w:rsid w:val="00CC0BD8"/>
    <w:rsid w:val="00CC0E30"/>
    <w:rsid w:val="00CC13AF"/>
    <w:rsid w:val="00CC15A2"/>
    <w:rsid w:val="00CC2243"/>
    <w:rsid w:val="00CC308B"/>
    <w:rsid w:val="00CC361B"/>
    <w:rsid w:val="00CC3F67"/>
    <w:rsid w:val="00CC3F81"/>
    <w:rsid w:val="00CC49F0"/>
    <w:rsid w:val="00CC4AB6"/>
    <w:rsid w:val="00CC4DE5"/>
    <w:rsid w:val="00CC5561"/>
    <w:rsid w:val="00CC5B8A"/>
    <w:rsid w:val="00CC5DD8"/>
    <w:rsid w:val="00CC603D"/>
    <w:rsid w:val="00CC60CE"/>
    <w:rsid w:val="00CC60D2"/>
    <w:rsid w:val="00CC6387"/>
    <w:rsid w:val="00CC664B"/>
    <w:rsid w:val="00CC67B4"/>
    <w:rsid w:val="00CC7004"/>
    <w:rsid w:val="00CC7523"/>
    <w:rsid w:val="00CC765A"/>
    <w:rsid w:val="00CC797E"/>
    <w:rsid w:val="00CD0825"/>
    <w:rsid w:val="00CD1DB4"/>
    <w:rsid w:val="00CD1E10"/>
    <w:rsid w:val="00CD26BB"/>
    <w:rsid w:val="00CD2A7A"/>
    <w:rsid w:val="00CD3A1F"/>
    <w:rsid w:val="00CD515F"/>
    <w:rsid w:val="00CD5376"/>
    <w:rsid w:val="00CD5C27"/>
    <w:rsid w:val="00CD5E03"/>
    <w:rsid w:val="00CD75BB"/>
    <w:rsid w:val="00CE01CC"/>
    <w:rsid w:val="00CE0C62"/>
    <w:rsid w:val="00CE0C73"/>
    <w:rsid w:val="00CE116B"/>
    <w:rsid w:val="00CE1473"/>
    <w:rsid w:val="00CE1C4D"/>
    <w:rsid w:val="00CE22D6"/>
    <w:rsid w:val="00CE2A39"/>
    <w:rsid w:val="00CE2F38"/>
    <w:rsid w:val="00CE374A"/>
    <w:rsid w:val="00CE3AC1"/>
    <w:rsid w:val="00CE3E40"/>
    <w:rsid w:val="00CE40A2"/>
    <w:rsid w:val="00CE4123"/>
    <w:rsid w:val="00CE4D80"/>
    <w:rsid w:val="00CE590B"/>
    <w:rsid w:val="00CE59FA"/>
    <w:rsid w:val="00CE628F"/>
    <w:rsid w:val="00CE65AF"/>
    <w:rsid w:val="00CE6D97"/>
    <w:rsid w:val="00CE7C36"/>
    <w:rsid w:val="00CE7FC4"/>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5FAE"/>
    <w:rsid w:val="00CF6149"/>
    <w:rsid w:val="00CF6168"/>
    <w:rsid w:val="00CF6204"/>
    <w:rsid w:val="00CF6308"/>
    <w:rsid w:val="00CF69E4"/>
    <w:rsid w:val="00CF6DA3"/>
    <w:rsid w:val="00CF6DC3"/>
    <w:rsid w:val="00CF6E72"/>
    <w:rsid w:val="00CF7014"/>
    <w:rsid w:val="00CF71E4"/>
    <w:rsid w:val="00CF7C53"/>
    <w:rsid w:val="00CF7F92"/>
    <w:rsid w:val="00D001E6"/>
    <w:rsid w:val="00D002B8"/>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43B1"/>
    <w:rsid w:val="00D047A3"/>
    <w:rsid w:val="00D04E1E"/>
    <w:rsid w:val="00D05546"/>
    <w:rsid w:val="00D055F9"/>
    <w:rsid w:val="00D070AB"/>
    <w:rsid w:val="00D0729F"/>
    <w:rsid w:val="00D079F5"/>
    <w:rsid w:val="00D07D05"/>
    <w:rsid w:val="00D10581"/>
    <w:rsid w:val="00D1133F"/>
    <w:rsid w:val="00D11563"/>
    <w:rsid w:val="00D11931"/>
    <w:rsid w:val="00D12180"/>
    <w:rsid w:val="00D12A1B"/>
    <w:rsid w:val="00D12BEF"/>
    <w:rsid w:val="00D13484"/>
    <w:rsid w:val="00D13E31"/>
    <w:rsid w:val="00D13ED5"/>
    <w:rsid w:val="00D144EA"/>
    <w:rsid w:val="00D14EF6"/>
    <w:rsid w:val="00D151AB"/>
    <w:rsid w:val="00D1531E"/>
    <w:rsid w:val="00D153D8"/>
    <w:rsid w:val="00D1574B"/>
    <w:rsid w:val="00D15BCF"/>
    <w:rsid w:val="00D15F89"/>
    <w:rsid w:val="00D1645C"/>
    <w:rsid w:val="00D16A26"/>
    <w:rsid w:val="00D16D30"/>
    <w:rsid w:val="00D16F96"/>
    <w:rsid w:val="00D17238"/>
    <w:rsid w:val="00D175A9"/>
    <w:rsid w:val="00D1778C"/>
    <w:rsid w:val="00D1797C"/>
    <w:rsid w:val="00D17A2D"/>
    <w:rsid w:val="00D17AFA"/>
    <w:rsid w:val="00D17BC4"/>
    <w:rsid w:val="00D17C63"/>
    <w:rsid w:val="00D202F4"/>
    <w:rsid w:val="00D2030F"/>
    <w:rsid w:val="00D204AF"/>
    <w:rsid w:val="00D22FD8"/>
    <w:rsid w:val="00D23912"/>
    <w:rsid w:val="00D2487D"/>
    <w:rsid w:val="00D252C5"/>
    <w:rsid w:val="00D25C89"/>
    <w:rsid w:val="00D2610D"/>
    <w:rsid w:val="00D26DE7"/>
    <w:rsid w:val="00D26E98"/>
    <w:rsid w:val="00D273CF"/>
    <w:rsid w:val="00D27499"/>
    <w:rsid w:val="00D279C7"/>
    <w:rsid w:val="00D27AA5"/>
    <w:rsid w:val="00D303DB"/>
    <w:rsid w:val="00D327D0"/>
    <w:rsid w:val="00D32B60"/>
    <w:rsid w:val="00D334F5"/>
    <w:rsid w:val="00D3384C"/>
    <w:rsid w:val="00D33AA8"/>
    <w:rsid w:val="00D33B81"/>
    <w:rsid w:val="00D33EBE"/>
    <w:rsid w:val="00D346B0"/>
    <w:rsid w:val="00D34A84"/>
    <w:rsid w:val="00D35511"/>
    <w:rsid w:val="00D35603"/>
    <w:rsid w:val="00D35B93"/>
    <w:rsid w:val="00D3640E"/>
    <w:rsid w:val="00D3644D"/>
    <w:rsid w:val="00D366CB"/>
    <w:rsid w:val="00D36CA9"/>
    <w:rsid w:val="00D37421"/>
    <w:rsid w:val="00D37903"/>
    <w:rsid w:val="00D40360"/>
    <w:rsid w:val="00D40542"/>
    <w:rsid w:val="00D4056D"/>
    <w:rsid w:val="00D4155C"/>
    <w:rsid w:val="00D41BA7"/>
    <w:rsid w:val="00D41DFA"/>
    <w:rsid w:val="00D41FC2"/>
    <w:rsid w:val="00D423BD"/>
    <w:rsid w:val="00D42832"/>
    <w:rsid w:val="00D42E9B"/>
    <w:rsid w:val="00D43090"/>
    <w:rsid w:val="00D43746"/>
    <w:rsid w:val="00D45182"/>
    <w:rsid w:val="00D45AE4"/>
    <w:rsid w:val="00D45DAB"/>
    <w:rsid w:val="00D461C9"/>
    <w:rsid w:val="00D46634"/>
    <w:rsid w:val="00D47918"/>
    <w:rsid w:val="00D47A61"/>
    <w:rsid w:val="00D47E0C"/>
    <w:rsid w:val="00D507BB"/>
    <w:rsid w:val="00D5147E"/>
    <w:rsid w:val="00D515DB"/>
    <w:rsid w:val="00D5231C"/>
    <w:rsid w:val="00D526C7"/>
    <w:rsid w:val="00D5290F"/>
    <w:rsid w:val="00D52B24"/>
    <w:rsid w:val="00D52D8E"/>
    <w:rsid w:val="00D542D2"/>
    <w:rsid w:val="00D5456B"/>
    <w:rsid w:val="00D54C65"/>
    <w:rsid w:val="00D54DB7"/>
    <w:rsid w:val="00D54F55"/>
    <w:rsid w:val="00D550B4"/>
    <w:rsid w:val="00D561D2"/>
    <w:rsid w:val="00D568E3"/>
    <w:rsid w:val="00D570A0"/>
    <w:rsid w:val="00D5740E"/>
    <w:rsid w:val="00D57639"/>
    <w:rsid w:val="00D605D0"/>
    <w:rsid w:val="00D614D2"/>
    <w:rsid w:val="00D61EB2"/>
    <w:rsid w:val="00D61EE1"/>
    <w:rsid w:val="00D61F37"/>
    <w:rsid w:val="00D62C42"/>
    <w:rsid w:val="00D63C73"/>
    <w:rsid w:val="00D64023"/>
    <w:rsid w:val="00D64911"/>
    <w:rsid w:val="00D64DD5"/>
    <w:rsid w:val="00D64F82"/>
    <w:rsid w:val="00D651C7"/>
    <w:rsid w:val="00D6554E"/>
    <w:rsid w:val="00D65DBE"/>
    <w:rsid w:val="00D6765C"/>
    <w:rsid w:val="00D6777E"/>
    <w:rsid w:val="00D67958"/>
    <w:rsid w:val="00D67D55"/>
    <w:rsid w:val="00D702D2"/>
    <w:rsid w:val="00D70742"/>
    <w:rsid w:val="00D7098F"/>
    <w:rsid w:val="00D71244"/>
    <w:rsid w:val="00D7124D"/>
    <w:rsid w:val="00D71A45"/>
    <w:rsid w:val="00D720ED"/>
    <w:rsid w:val="00D7242E"/>
    <w:rsid w:val="00D72574"/>
    <w:rsid w:val="00D732D1"/>
    <w:rsid w:val="00D733FA"/>
    <w:rsid w:val="00D73AA3"/>
    <w:rsid w:val="00D746DD"/>
    <w:rsid w:val="00D7506E"/>
    <w:rsid w:val="00D7619B"/>
    <w:rsid w:val="00D76E0A"/>
    <w:rsid w:val="00D77C18"/>
    <w:rsid w:val="00D77D1E"/>
    <w:rsid w:val="00D80322"/>
    <w:rsid w:val="00D80468"/>
    <w:rsid w:val="00D80C71"/>
    <w:rsid w:val="00D80E69"/>
    <w:rsid w:val="00D82290"/>
    <w:rsid w:val="00D828E8"/>
    <w:rsid w:val="00D82DBC"/>
    <w:rsid w:val="00D83291"/>
    <w:rsid w:val="00D833F6"/>
    <w:rsid w:val="00D8364A"/>
    <w:rsid w:val="00D83F18"/>
    <w:rsid w:val="00D8444D"/>
    <w:rsid w:val="00D84493"/>
    <w:rsid w:val="00D84819"/>
    <w:rsid w:val="00D84D35"/>
    <w:rsid w:val="00D84FC6"/>
    <w:rsid w:val="00D859AD"/>
    <w:rsid w:val="00D85A9C"/>
    <w:rsid w:val="00D86053"/>
    <w:rsid w:val="00D86180"/>
    <w:rsid w:val="00D86D10"/>
    <w:rsid w:val="00D87221"/>
    <w:rsid w:val="00D876AF"/>
    <w:rsid w:val="00D8797A"/>
    <w:rsid w:val="00D87CE0"/>
    <w:rsid w:val="00D87E0C"/>
    <w:rsid w:val="00D9037F"/>
    <w:rsid w:val="00D90C90"/>
    <w:rsid w:val="00D91737"/>
    <w:rsid w:val="00D918BB"/>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D3B"/>
    <w:rsid w:val="00DA0DCE"/>
    <w:rsid w:val="00DA0EE9"/>
    <w:rsid w:val="00DA17E5"/>
    <w:rsid w:val="00DA1DB1"/>
    <w:rsid w:val="00DA2070"/>
    <w:rsid w:val="00DA2611"/>
    <w:rsid w:val="00DA29A6"/>
    <w:rsid w:val="00DA2AB8"/>
    <w:rsid w:val="00DA3444"/>
    <w:rsid w:val="00DA363E"/>
    <w:rsid w:val="00DA36E6"/>
    <w:rsid w:val="00DA4B80"/>
    <w:rsid w:val="00DA5DC0"/>
    <w:rsid w:val="00DA6553"/>
    <w:rsid w:val="00DA6717"/>
    <w:rsid w:val="00DA6AF6"/>
    <w:rsid w:val="00DA6E16"/>
    <w:rsid w:val="00DA6F50"/>
    <w:rsid w:val="00DA6FB0"/>
    <w:rsid w:val="00DA70F5"/>
    <w:rsid w:val="00DA732C"/>
    <w:rsid w:val="00DA7C5B"/>
    <w:rsid w:val="00DB0C5A"/>
    <w:rsid w:val="00DB0C6D"/>
    <w:rsid w:val="00DB0DFE"/>
    <w:rsid w:val="00DB138D"/>
    <w:rsid w:val="00DB1D14"/>
    <w:rsid w:val="00DB1D87"/>
    <w:rsid w:val="00DB2514"/>
    <w:rsid w:val="00DB2614"/>
    <w:rsid w:val="00DB33F8"/>
    <w:rsid w:val="00DB3AA5"/>
    <w:rsid w:val="00DB3BC1"/>
    <w:rsid w:val="00DB3C77"/>
    <w:rsid w:val="00DB4765"/>
    <w:rsid w:val="00DB599B"/>
    <w:rsid w:val="00DB5C9B"/>
    <w:rsid w:val="00DB5D65"/>
    <w:rsid w:val="00DB600F"/>
    <w:rsid w:val="00DB6143"/>
    <w:rsid w:val="00DB7208"/>
    <w:rsid w:val="00DB75BC"/>
    <w:rsid w:val="00DB7B36"/>
    <w:rsid w:val="00DB7B6F"/>
    <w:rsid w:val="00DC00B7"/>
    <w:rsid w:val="00DC0639"/>
    <w:rsid w:val="00DC06C0"/>
    <w:rsid w:val="00DC15AC"/>
    <w:rsid w:val="00DC1757"/>
    <w:rsid w:val="00DC24CC"/>
    <w:rsid w:val="00DC25A2"/>
    <w:rsid w:val="00DC32ED"/>
    <w:rsid w:val="00DC35DC"/>
    <w:rsid w:val="00DC46C7"/>
    <w:rsid w:val="00DC4B8A"/>
    <w:rsid w:val="00DC54F5"/>
    <w:rsid w:val="00DC59FE"/>
    <w:rsid w:val="00DC5BC4"/>
    <w:rsid w:val="00DC5C86"/>
    <w:rsid w:val="00DC5D96"/>
    <w:rsid w:val="00DC5DA0"/>
    <w:rsid w:val="00DC5F6C"/>
    <w:rsid w:val="00DC6604"/>
    <w:rsid w:val="00DC738C"/>
    <w:rsid w:val="00DD0031"/>
    <w:rsid w:val="00DD01AC"/>
    <w:rsid w:val="00DD02AF"/>
    <w:rsid w:val="00DD032D"/>
    <w:rsid w:val="00DD0E5E"/>
    <w:rsid w:val="00DD1444"/>
    <w:rsid w:val="00DD1BC4"/>
    <w:rsid w:val="00DD23B9"/>
    <w:rsid w:val="00DD2597"/>
    <w:rsid w:val="00DD28B0"/>
    <w:rsid w:val="00DD2A41"/>
    <w:rsid w:val="00DD35E0"/>
    <w:rsid w:val="00DD3FA3"/>
    <w:rsid w:val="00DD4073"/>
    <w:rsid w:val="00DD4987"/>
    <w:rsid w:val="00DD4B5B"/>
    <w:rsid w:val="00DD5249"/>
    <w:rsid w:val="00DD5620"/>
    <w:rsid w:val="00DD583E"/>
    <w:rsid w:val="00DD5D56"/>
    <w:rsid w:val="00DD6273"/>
    <w:rsid w:val="00DD6313"/>
    <w:rsid w:val="00DD6413"/>
    <w:rsid w:val="00DD7886"/>
    <w:rsid w:val="00DE0C7B"/>
    <w:rsid w:val="00DE0D53"/>
    <w:rsid w:val="00DE1797"/>
    <w:rsid w:val="00DE1B1F"/>
    <w:rsid w:val="00DE2F49"/>
    <w:rsid w:val="00DE394C"/>
    <w:rsid w:val="00DE3C6F"/>
    <w:rsid w:val="00DE3CEE"/>
    <w:rsid w:val="00DE436A"/>
    <w:rsid w:val="00DE456A"/>
    <w:rsid w:val="00DE47F2"/>
    <w:rsid w:val="00DE4C5A"/>
    <w:rsid w:val="00DE58B0"/>
    <w:rsid w:val="00DE5BAF"/>
    <w:rsid w:val="00DE61EB"/>
    <w:rsid w:val="00DE62B0"/>
    <w:rsid w:val="00DE6356"/>
    <w:rsid w:val="00DE673E"/>
    <w:rsid w:val="00DE6E43"/>
    <w:rsid w:val="00DE7B0A"/>
    <w:rsid w:val="00DE7FCE"/>
    <w:rsid w:val="00DF04FA"/>
    <w:rsid w:val="00DF06B9"/>
    <w:rsid w:val="00DF0AD1"/>
    <w:rsid w:val="00DF0BF5"/>
    <w:rsid w:val="00DF0FA1"/>
    <w:rsid w:val="00DF103B"/>
    <w:rsid w:val="00DF111F"/>
    <w:rsid w:val="00DF1916"/>
    <w:rsid w:val="00DF19FF"/>
    <w:rsid w:val="00DF1CA5"/>
    <w:rsid w:val="00DF228B"/>
    <w:rsid w:val="00DF2994"/>
    <w:rsid w:val="00DF36B3"/>
    <w:rsid w:val="00DF39C9"/>
    <w:rsid w:val="00DF4207"/>
    <w:rsid w:val="00DF42D0"/>
    <w:rsid w:val="00DF53FB"/>
    <w:rsid w:val="00DF5A65"/>
    <w:rsid w:val="00DF5C73"/>
    <w:rsid w:val="00DF5D23"/>
    <w:rsid w:val="00DF621C"/>
    <w:rsid w:val="00DF65FC"/>
    <w:rsid w:val="00DF6621"/>
    <w:rsid w:val="00DF72CE"/>
    <w:rsid w:val="00E008F4"/>
    <w:rsid w:val="00E00BAD"/>
    <w:rsid w:val="00E01EA5"/>
    <w:rsid w:val="00E02063"/>
    <w:rsid w:val="00E0237D"/>
    <w:rsid w:val="00E02557"/>
    <w:rsid w:val="00E034B2"/>
    <w:rsid w:val="00E03799"/>
    <w:rsid w:val="00E039A6"/>
    <w:rsid w:val="00E03A4C"/>
    <w:rsid w:val="00E03DE6"/>
    <w:rsid w:val="00E03E71"/>
    <w:rsid w:val="00E03FD1"/>
    <w:rsid w:val="00E045FF"/>
    <w:rsid w:val="00E04B24"/>
    <w:rsid w:val="00E052AD"/>
    <w:rsid w:val="00E05D77"/>
    <w:rsid w:val="00E0617B"/>
    <w:rsid w:val="00E06EC3"/>
    <w:rsid w:val="00E070F1"/>
    <w:rsid w:val="00E07D2F"/>
    <w:rsid w:val="00E07DF9"/>
    <w:rsid w:val="00E10144"/>
    <w:rsid w:val="00E103DD"/>
    <w:rsid w:val="00E10403"/>
    <w:rsid w:val="00E10A05"/>
    <w:rsid w:val="00E10FFA"/>
    <w:rsid w:val="00E1101A"/>
    <w:rsid w:val="00E121DB"/>
    <w:rsid w:val="00E12F17"/>
    <w:rsid w:val="00E134D4"/>
    <w:rsid w:val="00E135CF"/>
    <w:rsid w:val="00E13643"/>
    <w:rsid w:val="00E1480A"/>
    <w:rsid w:val="00E14893"/>
    <w:rsid w:val="00E14A2A"/>
    <w:rsid w:val="00E14A70"/>
    <w:rsid w:val="00E14AEE"/>
    <w:rsid w:val="00E14B2D"/>
    <w:rsid w:val="00E14C33"/>
    <w:rsid w:val="00E15746"/>
    <w:rsid w:val="00E15A7A"/>
    <w:rsid w:val="00E1639F"/>
    <w:rsid w:val="00E164DB"/>
    <w:rsid w:val="00E16E1E"/>
    <w:rsid w:val="00E17742"/>
    <w:rsid w:val="00E17D1A"/>
    <w:rsid w:val="00E17FD0"/>
    <w:rsid w:val="00E20372"/>
    <w:rsid w:val="00E203F7"/>
    <w:rsid w:val="00E204DA"/>
    <w:rsid w:val="00E20AF4"/>
    <w:rsid w:val="00E20C2D"/>
    <w:rsid w:val="00E21951"/>
    <w:rsid w:val="00E21B7E"/>
    <w:rsid w:val="00E21CC2"/>
    <w:rsid w:val="00E22999"/>
    <w:rsid w:val="00E22AAE"/>
    <w:rsid w:val="00E23DCC"/>
    <w:rsid w:val="00E240D0"/>
    <w:rsid w:val="00E243FE"/>
    <w:rsid w:val="00E244AA"/>
    <w:rsid w:val="00E26E9E"/>
    <w:rsid w:val="00E26EB8"/>
    <w:rsid w:val="00E27611"/>
    <w:rsid w:val="00E2767F"/>
    <w:rsid w:val="00E278B3"/>
    <w:rsid w:val="00E27BF1"/>
    <w:rsid w:val="00E318C0"/>
    <w:rsid w:val="00E31A3C"/>
    <w:rsid w:val="00E323A4"/>
    <w:rsid w:val="00E3263B"/>
    <w:rsid w:val="00E32D14"/>
    <w:rsid w:val="00E33176"/>
    <w:rsid w:val="00E331AA"/>
    <w:rsid w:val="00E33682"/>
    <w:rsid w:val="00E33A84"/>
    <w:rsid w:val="00E33CBD"/>
    <w:rsid w:val="00E34B1A"/>
    <w:rsid w:val="00E35025"/>
    <w:rsid w:val="00E3510B"/>
    <w:rsid w:val="00E354EF"/>
    <w:rsid w:val="00E35661"/>
    <w:rsid w:val="00E35DE6"/>
    <w:rsid w:val="00E371CA"/>
    <w:rsid w:val="00E372AE"/>
    <w:rsid w:val="00E379A8"/>
    <w:rsid w:val="00E40647"/>
    <w:rsid w:val="00E40975"/>
    <w:rsid w:val="00E40F26"/>
    <w:rsid w:val="00E41002"/>
    <w:rsid w:val="00E4113B"/>
    <w:rsid w:val="00E41372"/>
    <w:rsid w:val="00E41940"/>
    <w:rsid w:val="00E41EAD"/>
    <w:rsid w:val="00E41EB1"/>
    <w:rsid w:val="00E42F79"/>
    <w:rsid w:val="00E4355C"/>
    <w:rsid w:val="00E43CCB"/>
    <w:rsid w:val="00E43E9F"/>
    <w:rsid w:val="00E448BD"/>
    <w:rsid w:val="00E44B97"/>
    <w:rsid w:val="00E45979"/>
    <w:rsid w:val="00E45C21"/>
    <w:rsid w:val="00E45E66"/>
    <w:rsid w:val="00E463DD"/>
    <w:rsid w:val="00E46A80"/>
    <w:rsid w:val="00E46FD2"/>
    <w:rsid w:val="00E475D2"/>
    <w:rsid w:val="00E476B8"/>
    <w:rsid w:val="00E47E67"/>
    <w:rsid w:val="00E47F8F"/>
    <w:rsid w:val="00E5069C"/>
    <w:rsid w:val="00E5114F"/>
    <w:rsid w:val="00E51504"/>
    <w:rsid w:val="00E51512"/>
    <w:rsid w:val="00E5151F"/>
    <w:rsid w:val="00E529BD"/>
    <w:rsid w:val="00E52CA2"/>
    <w:rsid w:val="00E53373"/>
    <w:rsid w:val="00E53B38"/>
    <w:rsid w:val="00E53B96"/>
    <w:rsid w:val="00E53EAC"/>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271"/>
    <w:rsid w:val="00E615FC"/>
    <w:rsid w:val="00E617F6"/>
    <w:rsid w:val="00E62110"/>
    <w:rsid w:val="00E623AA"/>
    <w:rsid w:val="00E623DA"/>
    <w:rsid w:val="00E624C7"/>
    <w:rsid w:val="00E629FB"/>
    <w:rsid w:val="00E62E61"/>
    <w:rsid w:val="00E62F3E"/>
    <w:rsid w:val="00E6301C"/>
    <w:rsid w:val="00E6306D"/>
    <w:rsid w:val="00E63209"/>
    <w:rsid w:val="00E6441F"/>
    <w:rsid w:val="00E64DC6"/>
    <w:rsid w:val="00E64FDE"/>
    <w:rsid w:val="00E6530D"/>
    <w:rsid w:val="00E65AD1"/>
    <w:rsid w:val="00E65FAE"/>
    <w:rsid w:val="00E660B1"/>
    <w:rsid w:val="00E66772"/>
    <w:rsid w:val="00E66ACA"/>
    <w:rsid w:val="00E66DCB"/>
    <w:rsid w:val="00E66E1F"/>
    <w:rsid w:val="00E66E69"/>
    <w:rsid w:val="00E674AA"/>
    <w:rsid w:val="00E67545"/>
    <w:rsid w:val="00E67905"/>
    <w:rsid w:val="00E67A4A"/>
    <w:rsid w:val="00E700E5"/>
    <w:rsid w:val="00E701A3"/>
    <w:rsid w:val="00E70244"/>
    <w:rsid w:val="00E7034D"/>
    <w:rsid w:val="00E70368"/>
    <w:rsid w:val="00E70D3D"/>
    <w:rsid w:val="00E70E6F"/>
    <w:rsid w:val="00E70E72"/>
    <w:rsid w:val="00E71220"/>
    <w:rsid w:val="00E71450"/>
    <w:rsid w:val="00E71724"/>
    <w:rsid w:val="00E71B99"/>
    <w:rsid w:val="00E71ED8"/>
    <w:rsid w:val="00E7209E"/>
    <w:rsid w:val="00E72AD8"/>
    <w:rsid w:val="00E73440"/>
    <w:rsid w:val="00E73F9D"/>
    <w:rsid w:val="00E743C1"/>
    <w:rsid w:val="00E743F3"/>
    <w:rsid w:val="00E744CB"/>
    <w:rsid w:val="00E74505"/>
    <w:rsid w:val="00E74C45"/>
    <w:rsid w:val="00E75707"/>
    <w:rsid w:val="00E76601"/>
    <w:rsid w:val="00E76CF2"/>
    <w:rsid w:val="00E76E74"/>
    <w:rsid w:val="00E777C2"/>
    <w:rsid w:val="00E805BC"/>
    <w:rsid w:val="00E809F0"/>
    <w:rsid w:val="00E80A86"/>
    <w:rsid w:val="00E81CF2"/>
    <w:rsid w:val="00E826FC"/>
    <w:rsid w:val="00E82CEB"/>
    <w:rsid w:val="00E8302F"/>
    <w:rsid w:val="00E8359D"/>
    <w:rsid w:val="00E846DF"/>
    <w:rsid w:val="00E846EA"/>
    <w:rsid w:val="00E846F0"/>
    <w:rsid w:val="00E8473E"/>
    <w:rsid w:val="00E84A26"/>
    <w:rsid w:val="00E84A84"/>
    <w:rsid w:val="00E84D23"/>
    <w:rsid w:val="00E84F0F"/>
    <w:rsid w:val="00E8515D"/>
    <w:rsid w:val="00E864D8"/>
    <w:rsid w:val="00E869B4"/>
    <w:rsid w:val="00E86CA8"/>
    <w:rsid w:val="00E86D62"/>
    <w:rsid w:val="00E870AA"/>
    <w:rsid w:val="00E87524"/>
    <w:rsid w:val="00E87CF3"/>
    <w:rsid w:val="00E91144"/>
    <w:rsid w:val="00E911A4"/>
    <w:rsid w:val="00E9186A"/>
    <w:rsid w:val="00E919E1"/>
    <w:rsid w:val="00E9231E"/>
    <w:rsid w:val="00E92387"/>
    <w:rsid w:val="00E923ED"/>
    <w:rsid w:val="00E92864"/>
    <w:rsid w:val="00E92887"/>
    <w:rsid w:val="00E928CC"/>
    <w:rsid w:val="00E9311D"/>
    <w:rsid w:val="00E933CC"/>
    <w:rsid w:val="00E933FD"/>
    <w:rsid w:val="00E93485"/>
    <w:rsid w:val="00E940D6"/>
    <w:rsid w:val="00E94691"/>
    <w:rsid w:val="00E9530D"/>
    <w:rsid w:val="00E96C8A"/>
    <w:rsid w:val="00E979C3"/>
    <w:rsid w:val="00EA0A94"/>
    <w:rsid w:val="00EA16A2"/>
    <w:rsid w:val="00EA1BF2"/>
    <w:rsid w:val="00EA27BF"/>
    <w:rsid w:val="00EA28E3"/>
    <w:rsid w:val="00EA3203"/>
    <w:rsid w:val="00EA361B"/>
    <w:rsid w:val="00EA3F10"/>
    <w:rsid w:val="00EA441B"/>
    <w:rsid w:val="00EA5DBC"/>
    <w:rsid w:val="00EA62EB"/>
    <w:rsid w:val="00EA684D"/>
    <w:rsid w:val="00EA709F"/>
    <w:rsid w:val="00EA760A"/>
    <w:rsid w:val="00EA7945"/>
    <w:rsid w:val="00EA7A1F"/>
    <w:rsid w:val="00EA7F82"/>
    <w:rsid w:val="00EB059C"/>
    <w:rsid w:val="00EB1FD6"/>
    <w:rsid w:val="00EB209A"/>
    <w:rsid w:val="00EB20B1"/>
    <w:rsid w:val="00EB2723"/>
    <w:rsid w:val="00EB287F"/>
    <w:rsid w:val="00EB308A"/>
    <w:rsid w:val="00EB33A6"/>
    <w:rsid w:val="00EB33D7"/>
    <w:rsid w:val="00EB3731"/>
    <w:rsid w:val="00EB3825"/>
    <w:rsid w:val="00EB3881"/>
    <w:rsid w:val="00EB3BDE"/>
    <w:rsid w:val="00EB474B"/>
    <w:rsid w:val="00EB5199"/>
    <w:rsid w:val="00EB5C18"/>
    <w:rsid w:val="00EB5C42"/>
    <w:rsid w:val="00EB5DB9"/>
    <w:rsid w:val="00EB5EFC"/>
    <w:rsid w:val="00EB620D"/>
    <w:rsid w:val="00EB631F"/>
    <w:rsid w:val="00EB6D2C"/>
    <w:rsid w:val="00EB6F10"/>
    <w:rsid w:val="00EB7485"/>
    <w:rsid w:val="00EB7F0D"/>
    <w:rsid w:val="00EC062F"/>
    <w:rsid w:val="00EC0DDA"/>
    <w:rsid w:val="00EC134E"/>
    <w:rsid w:val="00EC26A4"/>
    <w:rsid w:val="00EC2FCA"/>
    <w:rsid w:val="00EC39B3"/>
    <w:rsid w:val="00EC3A67"/>
    <w:rsid w:val="00EC3DD6"/>
    <w:rsid w:val="00EC3F2B"/>
    <w:rsid w:val="00EC4E48"/>
    <w:rsid w:val="00EC51AF"/>
    <w:rsid w:val="00EC5FCA"/>
    <w:rsid w:val="00EC6136"/>
    <w:rsid w:val="00EC6364"/>
    <w:rsid w:val="00EC6455"/>
    <w:rsid w:val="00EC6562"/>
    <w:rsid w:val="00EC6BA6"/>
    <w:rsid w:val="00EC6EB2"/>
    <w:rsid w:val="00EC70A0"/>
    <w:rsid w:val="00EC761C"/>
    <w:rsid w:val="00ED00E8"/>
    <w:rsid w:val="00ED021D"/>
    <w:rsid w:val="00ED050C"/>
    <w:rsid w:val="00ED069A"/>
    <w:rsid w:val="00ED0D71"/>
    <w:rsid w:val="00ED12BA"/>
    <w:rsid w:val="00ED13D3"/>
    <w:rsid w:val="00ED1927"/>
    <w:rsid w:val="00ED1F68"/>
    <w:rsid w:val="00ED3952"/>
    <w:rsid w:val="00ED3BEA"/>
    <w:rsid w:val="00ED539E"/>
    <w:rsid w:val="00ED56FD"/>
    <w:rsid w:val="00ED6259"/>
    <w:rsid w:val="00ED7E02"/>
    <w:rsid w:val="00EE01D7"/>
    <w:rsid w:val="00EE01E2"/>
    <w:rsid w:val="00EE0319"/>
    <w:rsid w:val="00EE0621"/>
    <w:rsid w:val="00EE0BDD"/>
    <w:rsid w:val="00EE18D8"/>
    <w:rsid w:val="00EE1B65"/>
    <w:rsid w:val="00EE1D3A"/>
    <w:rsid w:val="00EE2658"/>
    <w:rsid w:val="00EE279D"/>
    <w:rsid w:val="00EE2BF5"/>
    <w:rsid w:val="00EE2D08"/>
    <w:rsid w:val="00EE324B"/>
    <w:rsid w:val="00EE3B6A"/>
    <w:rsid w:val="00EE40EC"/>
    <w:rsid w:val="00EE4D88"/>
    <w:rsid w:val="00EE5A87"/>
    <w:rsid w:val="00EE5BD5"/>
    <w:rsid w:val="00EE6064"/>
    <w:rsid w:val="00EE6167"/>
    <w:rsid w:val="00EE6510"/>
    <w:rsid w:val="00EE77D1"/>
    <w:rsid w:val="00EE7ABD"/>
    <w:rsid w:val="00EE7BA4"/>
    <w:rsid w:val="00EE7FAB"/>
    <w:rsid w:val="00EE7FD2"/>
    <w:rsid w:val="00EF0995"/>
    <w:rsid w:val="00EF0A50"/>
    <w:rsid w:val="00EF0C06"/>
    <w:rsid w:val="00EF0F08"/>
    <w:rsid w:val="00EF1170"/>
    <w:rsid w:val="00EF166C"/>
    <w:rsid w:val="00EF196F"/>
    <w:rsid w:val="00EF1E5D"/>
    <w:rsid w:val="00EF23C7"/>
    <w:rsid w:val="00EF350F"/>
    <w:rsid w:val="00EF3B9C"/>
    <w:rsid w:val="00EF4364"/>
    <w:rsid w:val="00EF4CD5"/>
    <w:rsid w:val="00EF4F80"/>
    <w:rsid w:val="00EF5300"/>
    <w:rsid w:val="00EF5AFC"/>
    <w:rsid w:val="00EF63A7"/>
    <w:rsid w:val="00EF6503"/>
    <w:rsid w:val="00EF77C9"/>
    <w:rsid w:val="00EF7CDF"/>
    <w:rsid w:val="00EF7E68"/>
    <w:rsid w:val="00F0010D"/>
    <w:rsid w:val="00F002FB"/>
    <w:rsid w:val="00F002FE"/>
    <w:rsid w:val="00F00427"/>
    <w:rsid w:val="00F00516"/>
    <w:rsid w:val="00F00945"/>
    <w:rsid w:val="00F00DEA"/>
    <w:rsid w:val="00F01103"/>
    <w:rsid w:val="00F016EF"/>
    <w:rsid w:val="00F01A34"/>
    <w:rsid w:val="00F02790"/>
    <w:rsid w:val="00F030DA"/>
    <w:rsid w:val="00F033C2"/>
    <w:rsid w:val="00F03599"/>
    <w:rsid w:val="00F03BFA"/>
    <w:rsid w:val="00F03C46"/>
    <w:rsid w:val="00F03C4D"/>
    <w:rsid w:val="00F04904"/>
    <w:rsid w:val="00F050FE"/>
    <w:rsid w:val="00F054DB"/>
    <w:rsid w:val="00F05729"/>
    <w:rsid w:val="00F05DB5"/>
    <w:rsid w:val="00F06400"/>
    <w:rsid w:val="00F06785"/>
    <w:rsid w:val="00F06BFB"/>
    <w:rsid w:val="00F07524"/>
    <w:rsid w:val="00F07E72"/>
    <w:rsid w:val="00F07F6F"/>
    <w:rsid w:val="00F108A2"/>
    <w:rsid w:val="00F10BEA"/>
    <w:rsid w:val="00F11C3E"/>
    <w:rsid w:val="00F11D2E"/>
    <w:rsid w:val="00F12A34"/>
    <w:rsid w:val="00F12CDD"/>
    <w:rsid w:val="00F130C6"/>
    <w:rsid w:val="00F1318E"/>
    <w:rsid w:val="00F1397F"/>
    <w:rsid w:val="00F1459B"/>
    <w:rsid w:val="00F14AC8"/>
    <w:rsid w:val="00F14C05"/>
    <w:rsid w:val="00F1508E"/>
    <w:rsid w:val="00F1523D"/>
    <w:rsid w:val="00F15CFE"/>
    <w:rsid w:val="00F15DF3"/>
    <w:rsid w:val="00F160DE"/>
    <w:rsid w:val="00F16287"/>
    <w:rsid w:val="00F163FC"/>
    <w:rsid w:val="00F169D2"/>
    <w:rsid w:val="00F16D87"/>
    <w:rsid w:val="00F16F07"/>
    <w:rsid w:val="00F1710C"/>
    <w:rsid w:val="00F1733A"/>
    <w:rsid w:val="00F178E4"/>
    <w:rsid w:val="00F17D93"/>
    <w:rsid w:val="00F20689"/>
    <w:rsid w:val="00F206D3"/>
    <w:rsid w:val="00F20732"/>
    <w:rsid w:val="00F21DA9"/>
    <w:rsid w:val="00F220CB"/>
    <w:rsid w:val="00F227C6"/>
    <w:rsid w:val="00F23E8D"/>
    <w:rsid w:val="00F23F62"/>
    <w:rsid w:val="00F240F3"/>
    <w:rsid w:val="00F24507"/>
    <w:rsid w:val="00F245DD"/>
    <w:rsid w:val="00F25411"/>
    <w:rsid w:val="00F26109"/>
    <w:rsid w:val="00F27494"/>
    <w:rsid w:val="00F27564"/>
    <w:rsid w:val="00F3018F"/>
    <w:rsid w:val="00F30B0B"/>
    <w:rsid w:val="00F30B17"/>
    <w:rsid w:val="00F3112F"/>
    <w:rsid w:val="00F31289"/>
    <w:rsid w:val="00F31606"/>
    <w:rsid w:val="00F3198B"/>
    <w:rsid w:val="00F31D1C"/>
    <w:rsid w:val="00F31D59"/>
    <w:rsid w:val="00F32261"/>
    <w:rsid w:val="00F322BE"/>
    <w:rsid w:val="00F3247D"/>
    <w:rsid w:val="00F3252F"/>
    <w:rsid w:val="00F32546"/>
    <w:rsid w:val="00F32A47"/>
    <w:rsid w:val="00F32AA7"/>
    <w:rsid w:val="00F32DE6"/>
    <w:rsid w:val="00F33431"/>
    <w:rsid w:val="00F34046"/>
    <w:rsid w:val="00F34A6C"/>
    <w:rsid w:val="00F3516E"/>
    <w:rsid w:val="00F3561B"/>
    <w:rsid w:val="00F35DAE"/>
    <w:rsid w:val="00F35F8F"/>
    <w:rsid w:val="00F36983"/>
    <w:rsid w:val="00F36A53"/>
    <w:rsid w:val="00F370B8"/>
    <w:rsid w:val="00F3778B"/>
    <w:rsid w:val="00F377EB"/>
    <w:rsid w:val="00F402EA"/>
    <w:rsid w:val="00F4066D"/>
    <w:rsid w:val="00F4168B"/>
    <w:rsid w:val="00F41A5E"/>
    <w:rsid w:val="00F41AFF"/>
    <w:rsid w:val="00F42493"/>
    <w:rsid w:val="00F436D2"/>
    <w:rsid w:val="00F43788"/>
    <w:rsid w:val="00F44238"/>
    <w:rsid w:val="00F44299"/>
    <w:rsid w:val="00F449AB"/>
    <w:rsid w:val="00F4540A"/>
    <w:rsid w:val="00F45908"/>
    <w:rsid w:val="00F4593C"/>
    <w:rsid w:val="00F45F46"/>
    <w:rsid w:val="00F461BB"/>
    <w:rsid w:val="00F47173"/>
    <w:rsid w:val="00F4727D"/>
    <w:rsid w:val="00F47651"/>
    <w:rsid w:val="00F476F9"/>
    <w:rsid w:val="00F50441"/>
    <w:rsid w:val="00F50E4E"/>
    <w:rsid w:val="00F51871"/>
    <w:rsid w:val="00F51C4D"/>
    <w:rsid w:val="00F51CBF"/>
    <w:rsid w:val="00F51CE9"/>
    <w:rsid w:val="00F51E2A"/>
    <w:rsid w:val="00F51FEE"/>
    <w:rsid w:val="00F5208D"/>
    <w:rsid w:val="00F522FF"/>
    <w:rsid w:val="00F52479"/>
    <w:rsid w:val="00F52688"/>
    <w:rsid w:val="00F533B3"/>
    <w:rsid w:val="00F54EB6"/>
    <w:rsid w:val="00F555DB"/>
    <w:rsid w:val="00F5616B"/>
    <w:rsid w:val="00F56294"/>
    <w:rsid w:val="00F5639B"/>
    <w:rsid w:val="00F565CA"/>
    <w:rsid w:val="00F5753F"/>
    <w:rsid w:val="00F57D22"/>
    <w:rsid w:val="00F57F50"/>
    <w:rsid w:val="00F603BD"/>
    <w:rsid w:val="00F60C42"/>
    <w:rsid w:val="00F60D4C"/>
    <w:rsid w:val="00F60D6E"/>
    <w:rsid w:val="00F6150C"/>
    <w:rsid w:val="00F6194C"/>
    <w:rsid w:val="00F61AA5"/>
    <w:rsid w:val="00F61AE3"/>
    <w:rsid w:val="00F61D73"/>
    <w:rsid w:val="00F61ED2"/>
    <w:rsid w:val="00F6292E"/>
    <w:rsid w:val="00F62E91"/>
    <w:rsid w:val="00F63386"/>
    <w:rsid w:val="00F63C00"/>
    <w:rsid w:val="00F6491B"/>
    <w:rsid w:val="00F65150"/>
    <w:rsid w:val="00F65424"/>
    <w:rsid w:val="00F6580E"/>
    <w:rsid w:val="00F65953"/>
    <w:rsid w:val="00F66257"/>
    <w:rsid w:val="00F6625F"/>
    <w:rsid w:val="00F66BEF"/>
    <w:rsid w:val="00F67143"/>
    <w:rsid w:val="00F677DC"/>
    <w:rsid w:val="00F702CC"/>
    <w:rsid w:val="00F7038E"/>
    <w:rsid w:val="00F70A55"/>
    <w:rsid w:val="00F70F85"/>
    <w:rsid w:val="00F7154D"/>
    <w:rsid w:val="00F71604"/>
    <w:rsid w:val="00F71618"/>
    <w:rsid w:val="00F71EEA"/>
    <w:rsid w:val="00F72C3D"/>
    <w:rsid w:val="00F73292"/>
    <w:rsid w:val="00F738F6"/>
    <w:rsid w:val="00F74467"/>
    <w:rsid w:val="00F74744"/>
    <w:rsid w:val="00F74A94"/>
    <w:rsid w:val="00F74C96"/>
    <w:rsid w:val="00F74F11"/>
    <w:rsid w:val="00F74FF2"/>
    <w:rsid w:val="00F75A57"/>
    <w:rsid w:val="00F75D6D"/>
    <w:rsid w:val="00F75D98"/>
    <w:rsid w:val="00F7620C"/>
    <w:rsid w:val="00F762D2"/>
    <w:rsid w:val="00F76335"/>
    <w:rsid w:val="00F7653A"/>
    <w:rsid w:val="00F76556"/>
    <w:rsid w:val="00F768D3"/>
    <w:rsid w:val="00F77656"/>
    <w:rsid w:val="00F776A4"/>
    <w:rsid w:val="00F77A35"/>
    <w:rsid w:val="00F805A6"/>
    <w:rsid w:val="00F805FE"/>
    <w:rsid w:val="00F807C7"/>
    <w:rsid w:val="00F80810"/>
    <w:rsid w:val="00F80A5D"/>
    <w:rsid w:val="00F812F2"/>
    <w:rsid w:val="00F81B36"/>
    <w:rsid w:val="00F81E2D"/>
    <w:rsid w:val="00F82965"/>
    <w:rsid w:val="00F82B22"/>
    <w:rsid w:val="00F82B96"/>
    <w:rsid w:val="00F82F0C"/>
    <w:rsid w:val="00F82FE1"/>
    <w:rsid w:val="00F8338F"/>
    <w:rsid w:val="00F83BDC"/>
    <w:rsid w:val="00F84155"/>
    <w:rsid w:val="00F84AEB"/>
    <w:rsid w:val="00F84FB7"/>
    <w:rsid w:val="00F854D9"/>
    <w:rsid w:val="00F85A0E"/>
    <w:rsid w:val="00F85C16"/>
    <w:rsid w:val="00F86370"/>
    <w:rsid w:val="00F863B3"/>
    <w:rsid w:val="00F8662B"/>
    <w:rsid w:val="00F8683C"/>
    <w:rsid w:val="00F86BA8"/>
    <w:rsid w:val="00F86EB7"/>
    <w:rsid w:val="00F86F1D"/>
    <w:rsid w:val="00F909EA"/>
    <w:rsid w:val="00F90A39"/>
    <w:rsid w:val="00F90D8C"/>
    <w:rsid w:val="00F90E68"/>
    <w:rsid w:val="00F912AA"/>
    <w:rsid w:val="00F922BC"/>
    <w:rsid w:val="00F92430"/>
    <w:rsid w:val="00F92FDA"/>
    <w:rsid w:val="00F932FB"/>
    <w:rsid w:val="00F93B7B"/>
    <w:rsid w:val="00F94303"/>
    <w:rsid w:val="00F94630"/>
    <w:rsid w:val="00F948DC"/>
    <w:rsid w:val="00F94DC6"/>
    <w:rsid w:val="00F9552A"/>
    <w:rsid w:val="00F971E9"/>
    <w:rsid w:val="00F9735F"/>
    <w:rsid w:val="00F97B0A"/>
    <w:rsid w:val="00FA0360"/>
    <w:rsid w:val="00FA080E"/>
    <w:rsid w:val="00FA0A5E"/>
    <w:rsid w:val="00FA0C51"/>
    <w:rsid w:val="00FA1758"/>
    <w:rsid w:val="00FA1C9E"/>
    <w:rsid w:val="00FA1CA8"/>
    <w:rsid w:val="00FA226C"/>
    <w:rsid w:val="00FA22B4"/>
    <w:rsid w:val="00FA2CA0"/>
    <w:rsid w:val="00FA2D02"/>
    <w:rsid w:val="00FA32FD"/>
    <w:rsid w:val="00FA3FB3"/>
    <w:rsid w:val="00FA3FEF"/>
    <w:rsid w:val="00FA4265"/>
    <w:rsid w:val="00FA426A"/>
    <w:rsid w:val="00FA4304"/>
    <w:rsid w:val="00FA46D9"/>
    <w:rsid w:val="00FA486B"/>
    <w:rsid w:val="00FA4A75"/>
    <w:rsid w:val="00FA4B9A"/>
    <w:rsid w:val="00FA4FC4"/>
    <w:rsid w:val="00FA51B6"/>
    <w:rsid w:val="00FA526E"/>
    <w:rsid w:val="00FA5312"/>
    <w:rsid w:val="00FA5912"/>
    <w:rsid w:val="00FA61FA"/>
    <w:rsid w:val="00FA64C2"/>
    <w:rsid w:val="00FA65E2"/>
    <w:rsid w:val="00FA66AF"/>
    <w:rsid w:val="00FA696E"/>
    <w:rsid w:val="00FA69DC"/>
    <w:rsid w:val="00FA708B"/>
    <w:rsid w:val="00FA7EE3"/>
    <w:rsid w:val="00FB0636"/>
    <w:rsid w:val="00FB0BF8"/>
    <w:rsid w:val="00FB114E"/>
    <w:rsid w:val="00FB130D"/>
    <w:rsid w:val="00FB1B15"/>
    <w:rsid w:val="00FB1F70"/>
    <w:rsid w:val="00FB2150"/>
    <w:rsid w:val="00FB2D08"/>
    <w:rsid w:val="00FB3347"/>
    <w:rsid w:val="00FB3398"/>
    <w:rsid w:val="00FB3526"/>
    <w:rsid w:val="00FB36BB"/>
    <w:rsid w:val="00FB3A6C"/>
    <w:rsid w:val="00FB4053"/>
    <w:rsid w:val="00FB4886"/>
    <w:rsid w:val="00FB4A6D"/>
    <w:rsid w:val="00FB4DAA"/>
    <w:rsid w:val="00FB5B9E"/>
    <w:rsid w:val="00FB6086"/>
    <w:rsid w:val="00FB67CF"/>
    <w:rsid w:val="00FB6B98"/>
    <w:rsid w:val="00FB72D1"/>
    <w:rsid w:val="00FB7ABB"/>
    <w:rsid w:val="00FB7C59"/>
    <w:rsid w:val="00FC00E2"/>
    <w:rsid w:val="00FC0103"/>
    <w:rsid w:val="00FC023E"/>
    <w:rsid w:val="00FC02D8"/>
    <w:rsid w:val="00FC0B5D"/>
    <w:rsid w:val="00FC1085"/>
    <w:rsid w:val="00FC1242"/>
    <w:rsid w:val="00FC12FD"/>
    <w:rsid w:val="00FC1CD1"/>
    <w:rsid w:val="00FC2298"/>
    <w:rsid w:val="00FC238C"/>
    <w:rsid w:val="00FC241F"/>
    <w:rsid w:val="00FC2982"/>
    <w:rsid w:val="00FC2AE7"/>
    <w:rsid w:val="00FC2E36"/>
    <w:rsid w:val="00FC3882"/>
    <w:rsid w:val="00FC391C"/>
    <w:rsid w:val="00FC3C38"/>
    <w:rsid w:val="00FC3D55"/>
    <w:rsid w:val="00FC488C"/>
    <w:rsid w:val="00FC4B52"/>
    <w:rsid w:val="00FC4E2D"/>
    <w:rsid w:val="00FC616B"/>
    <w:rsid w:val="00FC654C"/>
    <w:rsid w:val="00FC662E"/>
    <w:rsid w:val="00FC71B7"/>
    <w:rsid w:val="00FC78DB"/>
    <w:rsid w:val="00FC7B62"/>
    <w:rsid w:val="00FC7EC9"/>
    <w:rsid w:val="00FD0418"/>
    <w:rsid w:val="00FD05FA"/>
    <w:rsid w:val="00FD0952"/>
    <w:rsid w:val="00FD0B13"/>
    <w:rsid w:val="00FD0D59"/>
    <w:rsid w:val="00FD1092"/>
    <w:rsid w:val="00FD242E"/>
    <w:rsid w:val="00FD244B"/>
    <w:rsid w:val="00FD2A74"/>
    <w:rsid w:val="00FD304B"/>
    <w:rsid w:val="00FD3093"/>
    <w:rsid w:val="00FD3E71"/>
    <w:rsid w:val="00FD3EE6"/>
    <w:rsid w:val="00FD493A"/>
    <w:rsid w:val="00FD51D3"/>
    <w:rsid w:val="00FD534A"/>
    <w:rsid w:val="00FD5B82"/>
    <w:rsid w:val="00FD5DC2"/>
    <w:rsid w:val="00FD684A"/>
    <w:rsid w:val="00FD7104"/>
    <w:rsid w:val="00FD795A"/>
    <w:rsid w:val="00FD7F1C"/>
    <w:rsid w:val="00FE02C3"/>
    <w:rsid w:val="00FE0300"/>
    <w:rsid w:val="00FE03FB"/>
    <w:rsid w:val="00FE058B"/>
    <w:rsid w:val="00FE0AAA"/>
    <w:rsid w:val="00FE0CA1"/>
    <w:rsid w:val="00FE177C"/>
    <w:rsid w:val="00FE1DE2"/>
    <w:rsid w:val="00FE2722"/>
    <w:rsid w:val="00FE491F"/>
    <w:rsid w:val="00FE4D16"/>
    <w:rsid w:val="00FE500C"/>
    <w:rsid w:val="00FE51C1"/>
    <w:rsid w:val="00FE541E"/>
    <w:rsid w:val="00FE55C9"/>
    <w:rsid w:val="00FE570D"/>
    <w:rsid w:val="00FE6C29"/>
    <w:rsid w:val="00FE74FE"/>
    <w:rsid w:val="00FE76F7"/>
    <w:rsid w:val="00FF02A5"/>
    <w:rsid w:val="00FF07FB"/>
    <w:rsid w:val="00FF0DE7"/>
    <w:rsid w:val="00FF12C8"/>
    <w:rsid w:val="00FF15D5"/>
    <w:rsid w:val="00FF2483"/>
    <w:rsid w:val="00FF2728"/>
    <w:rsid w:val="00FF2CF4"/>
    <w:rsid w:val="00FF2FF1"/>
    <w:rsid w:val="00FF3136"/>
    <w:rsid w:val="00FF32EE"/>
    <w:rsid w:val="00FF4357"/>
    <w:rsid w:val="00FF56D8"/>
    <w:rsid w:val="00FF5D85"/>
    <w:rsid w:val="00FF65C7"/>
    <w:rsid w:val="00FF696B"/>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CC8C983-A702-4828-B582-1CE4BEF4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72F9"/>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numPr>
        <w:numId w:val="5"/>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unhideWhenUsed/>
    <w:qFormat/>
    <w:rsid w:val="009F0345"/>
    <w:pPr>
      <w:spacing w:before="240" w:after="60"/>
      <w:outlineLvl w:val="7"/>
    </w:pPr>
    <w:rPr>
      <w:rFonts w:ascii="Calibri" w:hAnsi="Calibri"/>
      <w:i/>
      <w:iCs/>
    </w:rPr>
  </w:style>
  <w:style w:type="paragraph" w:styleId="Nagwek9">
    <w:name w:val="heading 9"/>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w:link w:val="Nagwek8"/>
    <w:uiPriority w:val="9"/>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aliases w:val="Mapa dokumentu Znak1"/>
    <w:link w:val="a"/>
    <w:uiPriority w:val="99"/>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uiPriority w:val="59"/>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uiPriority w:val="99"/>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uiPriority w:val="99"/>
    <w:rsid w:val="009F0345"/>
    <w:pPr>
      <w:suppressAutoHyphens/>
      <w:jc w:val="both"/>
    </w:pPr>
    <w:rPr>
      <w:lang w:eastAsia="ar-SA"/>
    </w:rPr>
  </w:style>
  <w:style w:type="character" w:customStyle="1" w:styleId="Tekstpodstawowy2Znak">
    <w:name w:val="Tekst podstawowy 2 Znak"/>
    <w:aliases w:val=" Znak3 Znak,Znak Znak,Znak3 Znak"/>
    <w:link w:val="Tekstpodstawowy2"/>
    <w:uiPriority w:val="99"/>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uiPriority w:val="99"/>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uiPriority w:val="99"/>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9F0345"/>
    <w:pPr>
      <w:spacing w:after="120"/>
      <w:ind w:left="283"/>
    </w:pPr>
  </w:style>
  <w:style w:type="character" w:customStyle="1" w:styleId="TekstpodstawowywcityZnak">
    <w:name w:val="Tekst podstawowy wcięty Znak"/>
    <w:link w:val="Tekstpodstawowywcity"/>
    <w:uiPriority w:val="99"/>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99"/>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uiPriority w:val="99"/>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uiPriority w:val="99"/>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9F0345"/>
    <w:pPr>
      <w:spacing w:after="120"/>
    </w:pPr>
    <w:rPr>
      <w:sz w:val="16"/>
      <w:szCs w:val="16"/>
    </w:rPr>
  </w:style>
  <w:style w:type="character" w:customStyle="1" w:styleId="Tekstpodstawowy3Znak">
    <w:name w:val="Tekst podstawowy 3 Znak"/>
    <w:link w:val="Tekstpodstawowy3"/>
    <w:uiPriority w:val="99"/>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uiPriority w:val="99"/>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basedOn w:val="Normalny"/>
    <w:link w:val="Tekstpodstawowywcity3Znak"/>
    <w:uiPriority w:val="99"/>
    <w:unhideWhenUsed/>
    <w:rsid w:val="009F0345"/>
    <w:pPr>
      <w:spacing w:after="120"/>
      <w:ind w:left="283"/>
    </w:pPr>
    <w:rPr>
      <w:sz w:val="16"/>
      <w:szCs w:val="16"/>
    </w:rPr>
  </w:style>
  <w:style w:type="character" w:customStyle="1" w:styleId="Tekstpodstawowywcity3Znak">
    <w:name w:val="Tekst podstawowy wcięty 3 Znak"/>
    <w:link w:val="Tekstpodstawowywcity3"/>
    <w:uiPriority w:val="99"/>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uiPriority w:val="99"/>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aliases w:val="Plan dokumentu"/>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aliases w:val="Plan dokumentu Znak1"/>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rsid w:val="004C70A3"/>
    <w:pPr>
      <w:suppressAutoHyphens/>
      <w:spacing w:before="280" w:after="280"/>
    </w:pPr>
    <w:rPr>
      <w:lang w:eastAsia="ar-SA"/>
    </w:rPr>
  </w:style>
  <w:style w:type="paragraph" w:customStyle="1" w:styleId="pkt">
    <w:name w:val="pkt"/>
    <w:basedOn w:val="Normalny"/>
    <w:link w:val="pktZnak"/>
    <w:uiPriority w:val="99"/>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6"/>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7"/>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numPr>
        <w:numId w:val="7"/>
      </w:numPr>
      <w:spacing w:before="280" w:after="140" w:line="290" w:lineRule="auto"/>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7"/>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7"/>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7"/>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1"/>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8"/>
      </w:numPr>
      <w:spacing w:before="120" w:after="120"/>
      <w:jc w:val="both"/>
    </w:pPr>
    <w:rPr>
      <w:rFonts w:eastAsia="Calibri"/>
      <w:szCs w:val="22"/>
      <w:lang w:eastAsia="en-GB"/>
    </w:rPr>
  </w:style>
  <w:style w:type="paragraph" w:customStyle="1" w:styleId="Tiret1">
    <w:name w:val="Tiret 1"/>
    <w:basedOn w:val="Normalny"/>
    <w:rsid w:val="00FD3093"/>
    <w:pPr>
      <w:numPr>
        <w:numId w:val="9"/>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10"/>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10"/>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99"/>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4"/>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2"/>
      </w:numPr>
      <w:tabs>
        <w:tab w:val="left" w:pos="567"/>
      </w:tabs>
    </w:pPr>
    <w:rPr>
      <w:sz w:val="20"/>
      <w:szCs w:val="20"/>
    </w:rPr>
  </w:style>
  <w:style w:type="paragraph" w:styleId="Tytu">
    <w:name w:val="Title"/>
    <w:basedOn w:val="Normalny"/>
    <w:link w:val="TytuZnak"/>
    <w:uiPriority w:val="99"/>
    <w:qFormat/>
    <w:rsid w:val="00040AB0"/>
    <w:pPr>
      <w:jc w:val="center"/>
    </w:pPr>
    <w:rPr>
      <w:rFonts w:ascii="Bookman Old Style" w:hAnsi="Bookman Old Style"/>
      <w:b/>
      <w:sz w:val="28"/>
      <w:szCs w:val="20"/>
      <w:lang w:val="x-none" w:eastAsia="x-none"/>
    </w:rPr>
  </w:style>
  <w:style w:type="character" w:customStyle="1" w:styleId="TytuZnak">
    <w:name w:val="Tytuł Znak"/>
    <w:link w:val="Tytu"/>
    <w:uiPriority w:val="99"/>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basedOn w:val="Normalny"/>
    <w:next w:val="Normalny"/>
    <w:link w:val="DataZnak"/>
    <w:rsid w:val="00040AB0"/>
    <w:rPr>
      <w:lang w:val="x-none" w:eastAsia="x-none"/>
    </w:rPr>
  </w:style>
  <w:style w:type="character" w:customStyle="1" w:styleId="DataZnak">
    <w:name w:val="Data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UnresolvedMention">
    <w:name w:val="Unresolved Mention"/>
    <w:uiPriority w:val="99"/>
    <w:semiHidden/>
    <w:unhideWhenUsed/>
    <w:rsid w:val="0076635D"/>
    <w:rPr>
      <w:color w:val="605E5C"/>
      <w:shd w:val="clear" w:color="auto" w:fill="E1DFDD"/>
    </w:rPr>
  </w:style>
  <w:style w:type="character" w:customStyle="1" w:styleId="markedcontent">
    <w:name w:val="markedcontent"/>
    <w:basedOn w:val="Domylnaczcionkaakapitu"/>
    <w:rsid w:val="003E32D9"/>
  </w:style>
  <w:style w:type="character" w:customStyle="1" w:styleId="postbody">
    <w:name w:val="postbody"/>
    <w:basedOn w:val="Domylnaczcionkaakapitu"/>
    <w:rsid w:val="00D1133F"/>
  </w:style>
  <w:style w:type="character" w:customStyle="1" w:styleId="TekstkomentarzaZnak1">
    <w:name w:val="Tekst komentarza Znak1"/>
    <w:uiPriority w:val="99"/>
    <w:semiHidden/>
    <w:rsid w:val="0026030B"/>
    <w:rPr>
      <w:lang w:eastAsia="en-US"/>
    </w:rPr>
  </w:style>
  <w:style w:type="character" w:customStyle="1" w:styleId="TekstprzypisukocowegoZnak1">
    <w:name w:val="Tekst przypisu końcowego Znak1"/>
    <w:uiPriority w:val="99"/>
    <w:semiHidden/>
    <w:rsid w:val="0026030B"/>
    <w:rPr>
      <w:lang w:eastAsia="en-US"/>
    </w:rPr>
  </w:style>
  <w:style w:type="character" w:customStyle="1" w:styleId="TematkomentarzaZnak1">
    <w:name w:val="Temat komentarza Znak1"/>
    <w:uiPriority w:val="99"/>
    <w:semiHidden/>
    <w:rsid w:val="0026030B"/>
    <w:rPr>
      <w:b/>
      <w:bCs/>
      <w:lang w:eastAsia="en-US"/>
    </w:rPr>
  </w:style>
  <w:style w:type="paragraph" w:customStyle="1" w:styleId="Noparagraphstyle">
    <w:name w:val="[No paragraph style]"/>
    <w:uiPriority w:val="99"/>
    <w:rsid w:val="0026030B"/>
    <w:pPr>
      <w:autoSpaceDE w:val="0"/>
      <w:autoSpaceDN w:val="0"/>
      <w:adjustRightInd w:val="0"/>
      <w:spacing w:line="288" w:lineRule="auto"/>
    </w:pPr>
    <w:rPr>
      <w:rFonts w:ascii="Times" w:eastAsia="Times New Roman" w:hAnsi="Times" w:cs="Times"/>
      <w:color w:val="000000"/>
      <w:sz w:val="24"/>
      <w:szCs w:val="24"/>
    </w:rPr>
  </w:style>
  <w:style w:type="paragraph" w:customStyle="1" w:styleId="WW-Tekstpodstawowy2">
    <w:name w:val="WW-Tekst podstawowy 2"/>
    <w:basedOn w:val="Normalny"/>
    <w:uiPriority w:val="99"/>
    <w:rsid w:val="0026030B"/>
    <w:pPr>
      <w:suppressAutoHyphens/>
      <w:spacing w:line="160" w:lineRule="atLeast"/>
      <w:jc w:val="center"/>
    </w:pPr>
    <w:rPr>
      <w:b/>
      <w:szCs w:val="20"/>
    </w:rPr>
  </w:style>
  <w:style w:type="paragraph" w:customStyle="1" w:styleId="Nagwektabeli">
    <w:name w:val="Nagłówek tabeli"/>
    <w:basedOn w:val="Normalny"/>
    <w:uiPriority w:val="99"/>
    <w:rsid w:val="0026030B"/>
    <w:pPr>
      <w:suppressLineNumbers/>
      <w:suppressAutoHyphens/>
      <w:jc w:val="center"/>
    </w:pPr>
    <w:rPr>
      <w:b/>
      <w:bCs/>
      <w:lang w:eastAsia="ar-SA"/>
    </w:rPr>
  </w:style>
  <w:style w:type="paragraph" w:customStyle="1" w:styleId="FR1">
    <w:name w:val="FR1"/>
    <w:uiPriority w:val="99"/>
    <w:rsid w:val="0026030B"/>
    <w:pPr>
      <w:widowControl w:val="0"/>
      <w:suppressAutoHyphens/>
      <w:spacing w:before="140"/>
      <w:jc w:val="both"/>
    </w:pPr>
    <w:rPr>
      <w:rFonts w:ascii="Arial" w:eastAsia="Times New Roman" w:hAnsi="Arial"/>
      <w:sz w:val="22"/>
      <w:lang w:eastAsia="ar-SA"/>
    </w:rPr>
  </w:style>
  <w:style w:type="paragraph" w:customStyle="1" w:styleId="scfbrieftext">
    <w:name w:val="scfbrieftext"/>
    <w:basedOn w:val="Normalny"/>
    <w:uiPriority w:val="99"/>
    <w:rsid w:val="0026030B"/>
    <w:rPr>
      <w:rFonts w:ascii="Arial" w:hAnsi="Arial" w:cs="Arial"/>
      <w:sz w:val="22"/>
      <w:szCs w:val="22"/>
      <w:lang w:eastAsia="zh-CN"/>
    </w:rPr>
  </w:style>
  <w:style w:type="paragraph" w:customStyle="1" w:styleId="1">
    <w:name w:val="1."/>
    <w:basedOn w:val="Normalny"/>
    <w:uiPriority w:val="99"/>
    <w:rsid w:val="0026030B"/>
    <w:pPr>
      <w:tabs>
        <w:tab w:val="left" w:pos="17706"/>
      </w:tabs>
      <w:suppressAutoHyphens/>
      <w:spacing w:line="258" w:lineRule="atLeast"/>
      <w:ind w:left="227" w:hanging="227"/>
      <w:jc w:val="both"/>
    </w:pPr>
    <w:rPr>
      <w:rFonts w:ascii="FrankfurtGothic" w:hAnsi="FrankfurtGothic"/>
      <w:color w:val="000000"/>
      <w:kern w:val="2"/>
      <w:sz w:val="19"/>
      <w:szCs w:val="20"/>
      <w:lang w:eastAsia="ar-SA"/>
    </w:rPr>
  </w:style>
  <w:style w:type="paragraph" w:customStyle="1" w:styleId="awciety">
    <w:name w:val="a) wciety"/>
    <w:basedOn w:val="Normalny"/>
    <w:uiPriority w:val="99"/>
    <w:rsid w:val="0026030B"/>
    <w:pPr>
      <w:tabs>
        <w:tab w:val="left" w:pos="-30124"/>
      </w:tabs>
      <w:suppressAutoHyphens/>
      <w:spacing w:line="258" w:lineRule="atLeast"/>
      <w:ind w:left="454" w:hanging="227"/>
      <w:jc w:val="both"/>
    </w:pPr>
    <w:rPr>
      <w:rFonts w:ascii="FrankfurtGothic" w:hAnsi="FrankfurtGothic"/>
      <w:color w:val="000000"/>
      <w:kern w:val="2"/>
      <w:sz w:val="19"/>
      <w:szCs w:val="20"/>
      <w:lang w:eastAsia="ar-SA"/>
    </w:rPr>
  </w:style>
  <w:style w:type="paragraph" w:customStyle="1" w:styleId="Pa2">
    <w:name w:val="Pa2"/>
    <w:basedOn w:val="Normalny"/>
    <w:next w:val="Normalny"/>
    <w:uiPriority w:val="99"/>
    <w:rsid w:val="0026030B"/>
    <w:pPr>
      <w:autoSpaceDE w:val="0"/>
      <w:autoSpaceDN w:val="0"/>
      <w:adjustRightInd w:val="0"/>
      <w:spacing w:line="161" w:lineRule="atLeast"/>
    </w:pPr>
    <w:rPr>
      <w:rFonts w:ascii="Myriad Pro" w:eastAsia="Calibri" w:hAnsi="Myriad Pro"/>
      <w:lang w:eastAsia="en-US"/>
    </w:rPr>
  </w:style>
  <w:style w:type="character" w:customStyle="1" w:styleId="AM-11akapitZnak">
    <w:name w:val="AM-11+akapit Znak"/>
    <w:link w:val="AM-11akapit"/>
    <w:locked/>
    <w:rsid w:val="0026030B"/>
    <w:rPr>
      <w:rFonts w:ascii="Arial" w:hAnsi="Arial" w:cs="Arial"/>
      <w:spacing w:val="6"/>
      <w:lang w:val="x-none" w:eastAsia="x-none"/>
    </w:rPr>
  </w:style>
  <w:style w:type="paragraph" w:customStyle="1" w:styleId="AM-11akapit">
    <w:name w:val="AM-11+akapit"/>
    <w:basedOn w:val="Normalny"/>
    <w:link w:val="AM-11akapitZnak"/>
    <w:rsid w:val="0026030B"/>
    <w:pPr>
      <w:spacing w:line="280" w:lineRule="exact"/>
      <w:ind w:firstLine="567"/>
      <w:jc w:val="both"/>
    </w:pPr>
    <w:rPr>
      <w:rFonts w:ascii="Arial" w:eastAsia="Calibri" w:hAnsi="Arial" w:cs="Arial"/>
      <w:spacing w:val="6"/>
      <w:sz w:val="20"/>
      <w:szCs w:val="20"/>
      <w:lang w:val="x-none" w:eastAsia="x-none"/>
    </w:rPr>
  </w:style>
  <w:style w:type="character" w:customStyle="1" w:styleId="apple-style-span">
    <w:name w:val="apple-style-span"/>
    <w:basedOn w:val="Domylnaczcionkaakapitu"/>
    <w:rsid w:val="0026030B"/>
  </w:style>
  <w:style w:type="character" w:customStyle="1" w:styleId="luchili">
    <w:name w:val="luc_hili"/>
    <w:rsid w:val="0026030B"/>
  </w:style>
  <w:style w:type="character" w:customStyle="1" w:styleId="apple-converted-space">
    <w:name w:val="apple-converted-space"/>
    <w:basedOn w:val="Domylnaczcionkaakapitu"/>
    <w:rsid w:val="0026030B"/>
  </w:style>
  <w:style w:type="character" w:customStyle="1" w:styleId="luchililuchiliselected">
    <w:name w:val="luc_hili luc_hili_selected"/>
    <w:rsid w:val="0026030B"/>
  </w:style>
  <w:style w:type="character" w:customStyle="1" w:styleId="dane1">
    <w:name w:val="dane1"/>
    <w:uiPriority w:val="99"/>
    <w:rsid w:val="0026030B"/>
    <w:rPr>
      <w:color w:val="auto"/>
    </w:rPr>
  </w:style>
  <w:style w:type="character" w:customStyle="1" w:styleId="text-muted">
    <w:name w:val="text-muted"/>
    <w:rsid w:val="00260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51797310">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12820634">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osnowieckiewodociagi.pl/o-spolce/zamowienia-publiczne" TargetMode="External"/><Relationship Id="rId17" Type="http://schemas.openxmlformats.org/officeDocument/2006/relationships/hyperlink" Target="mailto:abi@sosnowieckiewodociagi.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sosnowieckiewodociagi.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21E95-6499-492C-A69C-4DB7E300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29</Pages>
  <Words>18093</Words>
  <Characters>108560</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126401</CharactersWithSpaces>
  <SharedDoc>false</SharedDoc>
  <HLinks>
    <vt:vector size="54" baseType="variant">
      <vt:variant>
        <vt:i4>7209045</vt:i4>
      </vt:variant>
      <vt:variant>
        <vt:i4>24</vt:i4>
      </vt:variant>
      <vt:variant>
        <vt:i4>0</vt:i4>
      </vt:variant>
      <vt:variant>
        <vt:i4>5</vt:i4>
      </vt:variant>
      <vt:variant>
        <vt:lpwstr>mailto:abi@sosnowieckiewodociagi.pl</vt:lpwstr>
      </vt:variant>
      <vt:variant>
        <vt:lpwstr/>
      </vt:variant>
      <vt:variant>
        <vt:i4>6553695</vt:i4>
      </vt:variant>
      <vt:variant>
        <vt:i4>21</vt:i4>
      </vt:variant>
      <vt:variant>
        <vt:i4>0</vt:i4>
      </vt:variant>
      <vt:variant>
        <vt:i4>5</vt:i4>
      </vt:variant>
      <vt:variant>
        <vt:lpwstr>mailto:cwk@platformazakupowa.pl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7536746</vt:i4>
      </vt:variant>
      <vt:variant>
        <vt:i4>9</vt:i4>
      </vt:variant>
      <vt:variant>
        <vt:i4>0</vt:i4>
      </vt:variant>
      <vt:variant>
        <vt:i4>5</vt:i4>
      </vt:variant>
      <vt:variant>
        <vt:lpwstr>https://sosnowieckiewodociagi.pl/o-spolce/zamowienia-publiczne</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Edyta Bujak</cp:lastModifiedBy>
  <cp:revision>27</cp:revision>
  <cp:lastPrinted>2023-05-30T08:05:00Z</cp:lastPrinted>
  <dcterms:created xsi:type="dcterms:W3CDTF">2023-05-26T07:22:00Z</dcterms:created>
  <dcterms:modified xsi:type="dcterms:W3CDTF">2023-07-26T08:43:00Z</dcterms:modified>
</cp:coreProperties>
</file>