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BE231" w14:textId="77777777" w:rsidR="000F74DD" w:rsidRPr="00482AF6" w:rsidRDefault="000F74DD" w:rsidP="000F74D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9924" w:type="dxa"/>
        <w:tblInd w:w="-318" w:type="dxa"/>
        <w:tblBorders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8222"/>
      </w:tblGrid>
      <w:tr w:rsidR="000F74DD" w:rsidRPr="00674855" w14:paraId="165DC47B" w14:textId="77777777" w:rsidTr="001E358A">
        <w:trPr>
          <w:trHeight w:val="1473"/>
        </w:trPr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D130F7" w14:textId="7BE54EEA" w:rsidR="000F74DD" w:rsidRPr="00674855" w:rsidRDefault="000F74DD" w:rsidP="001E358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74855">
              <w:rPr>
                <w:rFonts w:ascii="Arial" w:eastAsia="Times New Roman" w:hAnsi="Arial" w:cs="Arial"/>
                <w:noProof/>
                <w:lang w:eastAsia="pl-PL"/>
              </w:rPr>
              <w:drawing>
                <wp:inline distT="0" distB="0" distL="0" distR="0" wp14:anchorId="747757B0" wp14:editId="7FE47EE7">
                  <wp:extent cx="876300" cy="1038225"/>
                  <wp:effectExtent l="0" t="0" r="0" b="0"/>
                  <wp:docPr id="2" name="Obraz 2" descr="Herb Strzegomia - jasniejszy_resiz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Herb Strzegomia - jasniejszy_resiz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50524A" w14:textId="77777777" w:rsidR="000F74DD" w:rsidRPr="00674855" w:rsidRDefault="000F74DD" w:rsidP="001E35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674855">
              <w:rPr>
                <w:rFonts w:ascii="Arial" w:eastAsia="Times New Roman" w:hAnsi="Arial" w:cs="Arial"/>
                <w:b/>
                <w:lang w:eastAsia="pl-PL"/>
              </w:rPr>
              <w:t>GMINA STRZEGOM</w:t>
            </w:r>
          </w:p>
          <w:p w14:paraId="1A71C391" w14:textId="77777777" w:rsidR="000F74DD" w:rsidRPr="00674855" w:rsidRDefault="000F74DD" w:rsidP="001E35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  <w:p w14:paraId="19684DB2" w14:textId="77777777" w:rsidR="000F74DD" w:rsidRPr="00674855" w:rsidRDefault="000F74DD" w:rsidP="001E358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674855">
              <w:rPr>
                <w:rFonts w:ascii="Arial" w:eastAsia="Times New Roman" w:hAnsi="Arial" w:cs="Arial"/>
                <w:lang w:eastAsia="pl-PL"/>
              </w:rPr>
              <w:t xml:space="preserve">      ul. Rynek 38      58-150 Strzegom</w:t>
            </w:r>
          </w:p>
          <w:p w14:paraId="51796C19" w14:textId="77777777" w:rsidR="000F74DD" w:rsidRPr="00674855" w:rsidRDefault="000F74DD" w:rsidP="001E358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674855">
              <w:rPr>
                <w:rFonts w:ascii="Arial" w:eastAsia="Times New Roman" w:hAnsi="Arial" w:cs="Arial"/>
                <w:lang w:eastAsia="pl-PL"/>
              </w:rPr>
              <w:t>tel. (74) 8560-550      fax (74) 8560-516</w:t>
            </w:r>
          </w:p>
          <w:p w14:paraId="5E24FD3B" w14:textId="10135787" w:rsidR="000F74DD" w:rsidRDefault="000F74DD" w:rsidP="001E358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74855">
              <w:rPr>
                <w:rFonts w:ascii="Arial" w:eastAsia="Times New Roman" w:hAnsi="Arial" w:cs="Arial"/>
                <w:lang w:eastAsia="pl-PL"/>
              </w:rPr>
              <w:t xml:space="preserve">                                strzegom@strzegom.pl      </w:t>
            </w:r>
            <w:hyperlink r:id="rId6" w:history="1">
              <w:r w:rsidRPr="001327BB">
                <w:rPr>
                  <w:rStyle w:val="Hipercze"/>
                  <w:rFonts w:ascii="Arial" w:eastAsia="Times New Roman" w:hAnsi="Arial" w:cs="Arial"/>
                  <w:lang w:eastAsia="pl-PL"/>
                </w:rPr>
                <w:t>www.strzegom.pl</w:t>
              </w:r>
            </w:hyperlink>
          </w:p>
          <w:p w14:paraId="08FB11F9" w14:textId="77777777" w:rsidR="000F74DD" w:rsidRDefault="000F74DD" w:rsidP="001E358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3A34CB08" w14:textId="3BAA2285" w:rsidR="000F74DD" w:rsidRPr="00674855" w:rsidRDefault="000F74DD" w:rsidP="001E358A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</w:tbl>
    <w:p w14:paraId="26475C9B" w14:textId="22ED4624" w:rsidR="000F74DD" w:rsidRDefault="000F74DD" w:rsidP="000F74D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03A88DE7" w14:textId="77777777" w:rsidR="000F74DD" w:rsidRPr="00B9414D" w:rsidRDefault="000F74DD" w:rsidP="000F74D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21BF716D" w14:textId="77777777" w:rsidR="005027DE" w:rsidRDefault="000F74DD" w:rsidP="000F74DD">
      <w:pPr>
        <w:spacing w:after="0" w:line="240" w:lineRule="auto"/>
        <w:ind w:left="3540" w:firstLine="708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 xml:space="preserve">  </w:t>
      </w:r>
    </w:p>
    <w:p w14:paraId="0C164193" w14:textId="566953C4" w:rsidR="000F74DD" w:rsidRDefault="000F74DD" w:rsidP="000F74DD">
      <w:pPr>
        <w:spacing w:after="0" w:line="240" w:lineRule="auto"/>
        <w:ind w:left="3540" w:firstLine="708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 xml:space="preserve">  </w:t>
      </w:r>
      <w:r w:rsidRPr="003702FE">
        <w:rPr>
          <w:rFonts w:ascii="Arial" w:eastAsia="Times New Roman" w:hAnsi="Arial" w:cs="Arial"/>
          <w:b/>
          <w:lang w:eastAsia="pl-PL"/>
        </w:rPr>
        <w:t xml:space="preserve">Strona internetowa </w:t>
      </w:r>
      <w:r>
        <w:rPr>
          <w:rFonts w:ascii="Arial" w:eastAsia="Times New Roman" w:hAnsi="Arial" w:cs="Arial"/>
          <w:b/>
          <w:lang w:eastAsia="pl-PL"/>
        </w:rPr>
        <w:t xml:space="preserve">prowadzonego   </w:t>
      </w:r>
    </w:p>
    <w:p w14:paraId="36F8B9FB" w14:textId="2A311022" w:rsidR="000F74DD" w:rsidRPr="003702FE" w:rsidRDefault="000F74DD" w:rsidP="000F74DD">
      <w:pPr>
        <w:spacing w:after="0" w:line="240" w:lineRule="auto"/>
        <w:ind w:left="3540" w:firstLine="708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 xml:space="preserve">                   postępowania</w:t>
      </w:r>
    </w:p>
    <w:p w14:paraId="7F039983" w14:textId="77777777" w:rsidR="000F74DD" w:rsidRPr="003702FE" w:rsidRDefault="000F74DD" w:rsidP="000F74DD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14:paraId="482533CB" w14:textId="77777777" w:rsidR="000F74DD" w:rsidRPr="003702FE" w:rsidRDefault="000F74DD" w:rsidP="000F74DD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tbl>
      <w:tblPr>
        <w:tblW w:w="9356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2551"/>
        <w:gridCol w:w="2977"/>
        <w:gridCol w:w="1701"/>
      </w:tblGrid>
      <w:tr w:rsidR="000F74DD" w:rsidRPr="003702FE" w14:paraId="015D645D" w14:textId="77777777" w:rsidTr="001E358A">
        <w:tc>
          <w:tcPr>
            <w:tcW w:w="2127" w:type="dxa"/>
          </w:tcPr>
          <w:p w14:paraId="5640E0AA" w14:textId="77777777" w:rsidR="000F74DD" w:rsidRPr="003702FE" w:rsidRDefault="000F74DD" w:rsidP="001E35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702FE">
              <w:rPr>
                <w:rFonts w:ascii="Arial" w:eastAsia="Times New Roman" w:hAnsi="Arial" w:cs="Arial"/>
                <w:color w:val="000000"/>
                <w:lang w:eastAsia="pl-PL"/>
              </w:rPr>
              <w:t>Wasze pismo z dnia</w:t>
            </w:r>
          </w:p>
          <w:p w14:paraId="11F7C582" w14:textId="77777777" w:rsidR="000F74DD" w:rsidRPr="003702FE" w:rsidRDefault="000F74DD" w:rsidP="001E35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702FE">
              <w:rPr>
                <w:rFonts w:ascii="Arial" w:eastAsia="Times New Roman" w:hAnsi="Arial" w:cs="Arial"/>
                <w:color w:val="000000"/>
                <w:lang w:eastAsia="pl-PL"/>
              </w:rPr>
              <w:t>-</w:t>
            </w:r>
          </w:p>
        </w:tc>
        <w:tc>
          <w:tcPr>
            <w:tcW w:w="2551" w:type="dxa"/>
          </w:tcPr>
          <w:p w14:paraId="6960C758" w14:textId="77777777" w:rsidR="000F74DD" w:rsidRPr="003702FE" w:rsidRDefault="000F74DD" w:rsidP="001E35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702FE">
              <w:rPr>
                <w:rFonts w:ascii="Arial" w:eastAsia="Times New Roman" w:hAnsi="Arial" w:cs="Arial"/>
                <w:color w:val="000000"/>
                <w:lang w:eastAsia="pl-PL"/>
              </w:rPr>
              <w:t>Znak</w:t>
            </w:r>
          </w:p>
          <w:p w14:paraId="40CC60DF" w14:textId="77777777" w:rsidR="000F74DD" w:rsidRPr="003702FE" w:rsidRDefault="000F74DD" w:rsidP="001E35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702FE">
              <w:rPr>
                <w:rFonts w:ascii="Arial" w:eastAsia="Times New Roman" w:hAnsi="Arial" w:cs="Arial"/>
                <w:color w:val="000000"/>
                <w:lang w:eastAsia="pl-PL"/>
              </w:rPr>
              <w:t>-</w:t>
            </w:r>
          </w:p>
        </w:tc>
        <w:tc>
          <w:tcPr>
            <w:tcW w:w="2977" w:type="dxa"/>
          </w:tcPr>
          <w:p w14:paraId="7BAD260C" w14:textId="77777777" w:rsidR="000F74DD" w:rsidRPr="003702FE" w:rsidRDefault="000F74DD" w:rsidP="001E35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702FE">
              <w:rPr>
                <w:rFonts w:ascii="Arial" w:eastAsia="Times New Roman" w:hAnsi="Arial" w:cs="Arial"/>
                <w:color w:val="000000"/>
                <w:lang w:eastAsia="pl-PL"/>
              </w:rPr>
              <w:t>Nasz znak</w:t>
            </w:r>
          </w:p>
          <w:p w14:paraId="3C998ECC" w14:textId="5D629CA9" w:rsidR="000F74DD" w:rsidRPr="003702FE" w:rsidRDefault="000F74DD" w:rsidP="001E358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3702FE">
              <w:rPr>
                <w:rFonts w:ascii="Arial" w:eastAsia="Times New Roman" w:hAnsi="Arial" w:cs="Arial"/>
                <w:lang w:eastAsia="pl-PL"/>
              </w:rPr>
              <w:t>WIiZP.</w:t>
            </w:r>
            <w:r>
              <w:rPr>
                <w:rFonts w:ascii="Arial" w:eastAsia="Times New Roman" w:hAnsi="Arial" w:cs="Arial"/>
                <w:lang w:eastAsia="pl-PL"/>
              </w:rPr>
              <w:t>271.7.2021.MKs.6</w:t>
            </w:r>
          </w:p>
        </w:tc>
        <w:tc>
          <w:tcPr>
            <w:tcW w:w="1701" w:type="dxa"/>
          </w:tcPr>
          <w:p w14:paraId="6A080C70" w14:textId="77777777" w:rsidR="000F74DD" w:rsidRPr="003702FE" w:rsidRDefault="000F74DD" w:rsidP="001E358A">
            <w:pPr>
              <w:spacing w:after="0" w:line="240" w:lineRule="auto"/>
              <w:ind w:left="214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702FE">
              <w:rPr>
                <w:rFonts w:ascii="Arial" w:eastAsia="Times New Roman" w:hAnsi="Arial" w:cs="Arial"/>
                <w:color w:val="000000"/>
                <w:lang w:eastAsia="pl-PL"/>
              </w:rPr>
              <w:t>Data</w:t>
            </w:r>
          </w:p>
          <w:p w14:paraId="51D206D8" w14:textId="675BAD9C" w:rsidR="000F74DD" w:rsidRPr="003702FE" w:rsidRDefault="005027DE" w:rsidP="001E358A">
            <w:pPr>
              <w:spacing w:after="0" w:line="240" w:lineRule="auto"/>
              <w:ind w:left="214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</w:t>
            </w:r>
            <w:r w:rsidR="002E17FB">
              <w:rPr>
                <w:rFonts w:ascii="Arial" w:eastAsia="Times New Roman" w:hAnsi="Arial" w:cs="Arial"/>
                <w:lang w:eastAsia="pl-PL"/>
              </w:rPr>
              <w:t>9</w:t>
            </w:r>
            <w:r w:rsidR="000F74DD" w:rsidRPr="003702FE">
              <w:rPr>
                <w:rFonts w:ascii="Arial" w:eastAsia="Times New Roman" w:hAnsi="Arial" w:cs="Arial"/>
                <w:lang w:eastAsia="pl-PL"/>
              </w:rPr>
              <w:t>.0</w:t>
            </w:r>
            <w:r w:rsidR="000F74DD">
              <w:rPr>
                <w:rFonts w:ascii="Arial" w:eastAsia="Times New Roman" w:hAnsi="Arial" w:cs="Arial"/>
                <w:lang w:eastAsia="pl-PL"/>
              </w:rPr>
              <w:t>4</w:t>
            </w:r>
            <w:r w:rsidR="000F74DD" w:rsidRPr="003702FE">
              <w:rPr>
                <w:rFonts w:ascii="Arial" w:eastAsia="Times New Roman" w:hAnsi="Arial" w:cs="Arial"/>
                <w:lang w:eastAsia="pl-PL"/>
              </w:rPr>
              <w:t>.202</w:t>
            </w:r>
            <w:r w:rsidR="000F74DD">
              <w:rPr>
                <w:rFonts w:ascii="Arial" w:eastAsia="Times New Roman" w:hAnsi="Arial" w:cs="Arial"/>
                <w:lang w:eastAsia="pl-PL"/>
              </w:rPr>
              <w:t>1</w:t>
            </w:r>
            <w:r w:rsidR="000F74DD" w:rsidRPr="003702FE">
              <w:rPr>
                <w:rFonts w:ascii="Arial" w:eastAsia="Times New Roman" w:hAnsi="Arial" w:cs="Arial"/>
                <w:lang w:eastAsia="pl-PL"/>
              </w:rPr>
              <w:t xml:space="preserve"> r.</w:t>
            </w:r>
          </w:p>
        </w:tc>
      </w:tr>
      <w:tr w:rsidR="000F74DD" w:rsidRPr="003702FE" w14:paraId="4B364160" w14:textId="77777777" w:rsidTr="001E358A">
        <w:tc>
          <w:tcPr>
            <w:tcW w:w="2127" w:type="dxa"/>
          </w:tcPr>
          <w:p w14:paraId="76DFF9BB" w14:textId="77777777" w:rsidR="000F74DD" w:rsidRDefault="000F74DD" w:rsidP="00F164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14:paraId="097C72C0" w14:textId="77777777" w:rsidR="000F74DD" w:rsidRPr="003702FE" w:rsidRDefault="000F74DD" w:rsidP="00F164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551" w:type="dxa"/>
          </w:tcPr>
          <w:p w14:paraId="064AD97D" w14:textId="77777777" w:rsidR="000F74DD" w:rsidRPr="003702FE" w:rsidRDefault="000F74DD" w:rsidP="00F164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977" w:type="dxa"/>
          </w:tcPr>
          <w:p w14:paraId="00864A8F" w14:textId="77777777" w:rsidR="000F74DD" w:rsidRPr="003702FE" w:rsidRDefault="000F74DD" w:rsidP="00F164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701" w:type="dxa"/>
          </w:tcPr>
          <w:p w14:paraId="3AE701A1" w14:textId="77777777" w:rsidR="000F74DD" w:rsidRPr="003702FE" w:rsidRDefault="000F74DD" w:rsidP="00F16452">
            <w:pPr>
              <w:spacing w:after="0" w:line="240" w:lineRule="auto"/>
              <w:ind w:left="214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</w:tbl>
    <w:p w14:paraId="18C4BC14" w14:textId="1C9D135D" w:rsidR="000F74DD" w:rsidRPr="004A2467" w:rsidRDefault="000F74DD" w:rsidP="00F16452">
      <w:pPr>
        <w:spacing w:after="0" w:line="240" w:lineRule="auto"/>
        <w:ind w:right="284"/>
        <w:jc w:val="both"/>
        <w:rPr>
          <w:rFonts w:ascii="Arial" w:hAnsi="Arial" w:cs="Arial"/>
          <w:b/>
        </w:rPr>
      </w:pPr>
      <w:r w:rsidRPr="004A2467">
        <w:rPr>
          <w:rFonts w:ascii="Arial" w:eastAsia="Times New Roman" w:hAnsi="Arial" w:cs="Arial"/>
          <w:lang w:eastAsia="pl-PL"/>
        </w:rPr>
        <w:t xml:space="preserve">Dotyczy: Postępowania o udzielenie zamówienia publicznego </w:t>
      </w:r>
      <w:r>
        <w:rPr>
          <w:rFonts w:ascii="Arial" w:hAnsi="Arial" w:cs="Arial"/>
          <w:b/>
        </w:rPr>
        <w:t>„Przebudowa drogi gminnej nr 110766D – ul. Jarosława Dąbrowskiego w Strzegomiu”.</w:t>
      </w:r>
    </w:p>
    <w:p w14:paraId="4E700E2D" w14:textId="77777777" w:rsidR="000F74DD" w:rsidRPr="004A2467" w:rsidRDefault="000F74DD" w:rsidP="00F16452">
      <w:pPr>
        <w:suppressAutoHyphens/>
        <w:spacing w:after="0" w:line="240" w:lineRule="auto"/>
        <w:ind w:right="284"/>
        <w:jc w:val="both"/>
        <w:rPr>
          <w:rFonts w:ascii="Arial" w:hAnsi="Arial" w:cs="Arial"/>
          <w:b/>
          <w:lang w:eastAsia="pl-PL"/>
        </w:rPr>
      </w:pPr>
    </w:p>
    <w:p w14:paraId="3BDCB60E" w14:textId="1E608448" w:rsidR="000F74DD" w:rsidRPr="002E17FB" w:rsidRDefault="000F74DD" w:rsidP="00F16452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2E17FB">
        <w:rPr>
          <w:rFonts w:ascii="Arial" w:eastAsia="Times New Roman" w:hAnsi="Arial" w:cs="Arial"/>
          <w:color w:val="000000"/>
          <w:kern w:val="3"/>
          <w:lang w:eastAsia="ar-SA"/>
        </w:rPr>
        <w:t xml:space="preserve">W związku z pytaniami skierowanymi do Zamawiającego </w:t>
      </w:r>
      <w:r w:rsidRPr="002E17FB">
        <w:rPr>
          <w:rFonts w:ascii="Arial" w:eastAsia="Arial Unicode MS" w:hAnsi="Arial" w:cs="Arial"/>
          <w:color w:val="000000"/>
          <w:kern w:val="3"/>
          <w:lang w:eastAsia="ar-SA"/>
        </w:rPr>
        <w:t xml:space="preserve">na podstawie art. 284 ust. 2 ustawy z </w:t>
      </w:r>
      <w:r w:rsidRPr="002E17FB">
        <w:rPr>
          <w:rFonts w:ascii="Arial" w:eastAsia="Times New Roman" w:hAnsi="Arial" w:cs="Arial"/>
          <w:color w:val="000000"/>
          <w:kern w:val="3"/>
          <w:lang w:eastAsia="ar-SA"/>
        </w:rPr>
        <w:t xml:space="preserve">11 września 2019 r. - Prawo zamówień publicznych (Dz.U. z 2019 r. poz. 2019 ze zm.) Zamawiający </w:t>
      </w:r>
      <w:r w:rsidRPr="002E17FB">
        <w:rPr>
          <w:rFonts w:ascii="Arial" w:eastAsia="Times New Roman" w:hAnsi="Arial" w:cs="Arial"/>
          <w:lang w:eastAsia="pl-PL"/>
        </w:rPr>
        <w:t>przekazuje ich treść wraz z wyjaśnieniami.</w:t>
      </w:r>
    </w:p>
    <w:p w14:paraId="1D410B88" w14:textId="77777777" w:rsidR="000F74DD" w:rsidRPr="002E17FB" w:rsidRDefault="000F74DD" w:rsidP="000F74DD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3D091213" w14:textId="77777777" w:rsidR="002E17FB" w:rsidRPr="002E17FB" w:rsidRDefault="002E17FB" w:rsidP="002E17FB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20073853" w14:textId="77777777" w:rsidR="002E17FB" w:rsidRPr="002E17FB" w:rsidRDefault="002E17FB" w:rsidP="002E17FB">
      <w:pPr>
        <w:spacing w:after="0" w:line="240" w:lineRule="auto"/>
        <w:jc w:val="both"/>
        <w:rPr>
          <w:rFonts w:ascii="Arial" w:hAnsi="Arial" w:cs="Arial"/>
          <w:b/>
          <w:iCs/>
        </w:rPr>
      </w:pPr>
      <w:r w:rsidRPr="002E17FB">
        <w:rPr>
          <w:rFonts w:ascii="Arial" w:hAnsi="Arial" w:cs="Arial"/>
          <w:b/>
          <w:iCs/>
        </w:rPr>
        <w:t>Pytanie 1</w:t>
      </w:r>
    </w:p>
    <w:p w14:paraId="4D9E02F9" w14:textId="7B76B47C" w:rsidR="002E17FB" w:rsidRPr="002E17FB" w:rsidRDefault="002E17FB" w:rsidP="002E17FB">
      <w:pPr>
        <w:spacing w:after="0" w:line="240" w:lineRule="auto"/>
        <w:jc w:val="both"/>
        <w:rPr>
          <w:rFonts w:ascii="Arial" w:hAnsi="Arial" w:cs="Arial"/>
          <w:lang w:eastAsia="de-DE"/>
        </w:rPr>
      </w:pPr>
      <w:r w:rsidRPr="002E17FB">
        <w:rPr>
          <w:rFonts w:ascii="Arial" w:hAnsi="Arial" w:cs="Arial"/>
        </w:rPr>
        <w:t>Kanalizacja deszczowa – średnice rur</w:t>
      </w:r>
    </w:p>
    <w:p w14:paraId="49E732FD" w14:textId="659C340B" w:rsidR="002E17FB" w:rsidRPr="002E17FB" w:rsidRDefault="002E17FB" w:rsidP="002E17FB">
      <w:pPr>
        <w:spacing w:after="0" w:line="240" w:lineRule="auto"/>
        <w:jc w:val="both"/>
        <w:rPr>
          <w:rFonts w:ascii="Arial" w:hAnsi="Arial" w:cs="Arial"/>
        </w:rPr>
      </w:pPr>
      <w:r w:rsidRPr="002E17FB">
        <w:rPr>
          <w:rFonts w:ascii="Arial" w:hAnsi="Arial" w:cs="Arial"/>
        </w:rPr>
        <w:t>Prosimy Zamawiającego o doprecyzowanie średnicy kolektora deszczowego na odcinku od studni KD-3 do KD-4. W</w:t>
      </w:r>
      <w:r w:rsidRPr="002E17FB">
        <w:rPr>
          <w:rFonts w:ascii="Arial" w:hAnsi="Arial" w:cs="Arial"/>
        </w:rPr>
        <w:t>edług</w:t>
      </w:r>
      <w:r w:rsidRPr="002E17FB">
        <w:rPr>
          <w:rFonts w:ascii="Arial" w:hAnsi="Arial" w:cs="Arial"/>
        </w:rPr>
        <w:t xml:space="preserve"> profilu podłużnego kanalizacji deszczowej należy wykonać kolektor o średnicy 250mm, natomiast w</w:t>
      </w:r>
      <w:r w:rsidRPr="002E17FB">
        <w:rPr>
          <w:rFonts w:ascii="Arial" w:hAnsi="Arial" w:cs="Arial"/>
        </w:rPr>
        <w:t>edług</w:t>
      </w:r>
      <w:r w:rsidRPr="002E17FB">
        <w:rPr>
          <w:rFonts w:ascii="Arial" w:hAnsi="Arial" w:cs="Arial"/>
        </w:rPr>
        <w:t xml:space="preserve"> planu sytuacyjnego kanalizacji deszczowej należy na tym odcinku wbudować kolektor o średnicy 315mm. Którą średnicę należy ująć w ofercie na odcinku KD-3 do KD-4? </w:t>
      </w:r>
    </w:p>
    <w:p w14:paraId="3485706D" w14:textId="4EB20486" w:rsidR="002E17FB" w:rsidRPr="002E17FB" w:rsidRDefault="002E17FB" w:rsidP="002E17FB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2E17FB">
        <w:rPr>
          <w:rFonts w:ascii="Arial" w:hAnsi="Arial" w:cs="Arial"/>
          <w:b/>
          <w:bCs/>
        </w:rPr>
        <w:t xml:space="preserve">Odpowiedź 1 </w:t>
      </w:r>
    </w:p>
    <w:p w14:paraId="1E646405" w14:textId="3973D836" w:rsidR="002E17FB" w:rsidRPr="002E17FB" w:rsidRDefault="002E17FB" w:rsidP="002E17FB">
      <w:pPr>
        <w:jc w:val="both"/>
        <w:rPr>
          <w:rFonts w:ascii="Arial" w:hAnsi="Arial" w:cs="Arial"/>
        </w:rPr>
      </w:pPr>
      <w:r w:rsidRPr="002E17FB">
        <w:rPr>
          <w:rFonts w:ascii="Arial" w:hAnsi="Arial" w:cs="Arial"/>
        </w:rPr>
        <w:t>Do realizacji należy przyjąć kolektor śr. 315 mm</w:t>
      </w:r>
      <w:r w:rsidRPr="002E17FB">
        <w:rPr>
          <w:rFonts w:ascii="Arial" w:hAnsi="Arial" w:cs="Arial"/>
        </w:rPr>
        <w:t>.</w:t>
      </w:r>
    </w:p>
    <w:p w14:paraId="2EE9D27F" w14:textId="77777777" w:rsidR="002E17FB" w:rsidRPr="002E17FB" w:rsidRDefault="002E17FB" w:rsidP="002E17FB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2E17FB">
        <w:rPr>
          <w:rFonts w:ascii="Arial" w:hAnsi="Arial" w:cs="Arial"/>
          <w:b/>
          <w:bCs/>
        </w:rPr>
        <w:t xml:space="preserve">Pytanie 2 </w:t>
      </w:r>
    </w:p>
    <w:p w14:paraId="09759681" w14:textId="31052F06" w:rsidR="002E17FB" w:rsidRPr="002E17FB" w:rsidRDefault="002E17FB" w:rsidP="002E17FB">
      <w:pPr>
        <w:spacing w:after="0" w:line="240" w:lineRule="auto"/>
        <w:jc w:val="both"/>
        <w:rPr>
          <w:rFonts w:ascii="Arial" w:hAnsi="Arial" w:cs="Arial"/>
        </w:rPr>
      </w:pPr>
      <w:r w:rsidRPr="002E17FB">
        <w:rPr>
          <w:rFonts w:ascii="Arial" w:hAnsi="Arial" w:cs="Arial"/>
        </w:rPr>
        <w:t>Kanalizacja deszczowa – zabezpieczenie wykopów</w:t>
      </w:r>
    </w:p>
    <w:p w14:paraId="5E3426D2" w14:textId="7F8ADF41" w:rsidR="002E17FB" w:rsidRPr="002E17FB" w:rsidRDefault="002E17FB" w:rsidP="002E17FB">
      <w:pPr>
        <w:spacing w:after="0" w:line="240" w:lineRule="auto"/>
        <w:jc w:val="both"/>
        <w:rPr>
          <w:rFonts w:ascii="Arial" w:hAnsi="Arial" w:cs="Arial"/>
        </w:rPr>
      </w:pPr>
      <w:r w:rsidRPr="002E17FB">
        <w:rPr>
          <w:rFonts w:ascii="Arial" w:hAnsi="Arial" w:cs="Arial"/>
        </w:rPr>
        <w:t>Zgodnie z częścią B Projektu Wykonawczego branży sanitarnej  w</w:t>
      </w:r>
      <w:r w:rsidRPr="002E17FB">
        <w:rPr>
          <w:rFonts w:ascii="Arial" w:hAnsi="Arial" w:cs="Arial"/>
        </w:rPr>
        <w:t xml:space="preserve"> </w:t>
      </w:r>
      <w:r w:rsidRPr="002E17FB">
        <w:rPr>
          <w:rFonts w:ascii="Arial" w:hAnsi="Arial" w:cs="Arial"/>
        </w:rPr>
        <w:t xml:space="preserve">dziale 7. </w:t>
      </w:r>
      <w:r w:rsidRPr="002E17FB">
        <w:rPr>
          <w:rFonts w:ascii="Arial" w:hAnsi="Arial" w:cs="Arial"/>
        </w:rPr>
        <w:t>R</w:t>
      </w:r>
      <w:r w:rsidRPr="002E17FB">
        <w:rPr>
          <w:rFonts w:ascii="Arial" w:hAnsi="Arial" w:cs="Arial"/>
        </w:rPr>
        <w:t>oboty ziemne, wykopy o głębokości powyżej 1m należy zabezpieczać szalunkiem. Biorąc pod uwagę długość głównego kolektora fi 250 oraz fi 315 o łącznej długości 247,18mb i średniej głębokości kanału 2m, powierzchnia umocnienia wykopu powinna wynosić: 247,18m*2m*2strony=988,72m</w:t>
      </w:r>
      <w:r w:rsidRPr="002E17FB">
        <w:rPr>
          <w:rFonts w:ascii="Arial" w:hAnsi="Arial" w:cs="Arial"/>
          <w:vertAlign w:val="superscript"/>
        </w:rPr>
        <w:t>2</w:t>
      </w:r>
      <w:r w:rsidRPr="002E17FB">
        <w:rPr>
          <w:rFonts w:ascii="Arial" w:hAnsi="Arial" w:cs="Arial"/>
        </w:rPr>
        <w:t>. Powierzchnia ta jest niezgodna z pozycją 3d1 przedmiaru robót kanalizacji deszczowej, z której wynika powierzchnia 216,4m</w:t>
      </w:r>
      <w:r w:rsidRPr="002E17FB">
        <w:rPr>
          <w:rFonts w:ascii="Arial" w:hAnsi="Arial" w:cs="Arial"/>
          <w:vertAlign w:val="superscript"/>
        </w:rPr>
        <w:t>2</w:t>
      </w:r>
      <w:r w:rsidRPr="002E17FB">
        <w:rPr>
          <w:rFonts w:ascii="Arial" w:hAnsi="Arial" w:cs="Arial"/>
        </w:rPr>
        <w:t>.</w:t>
      </w:r>
      <w:r w:rsidRPr="002E17FB">
        <w:rPr>
          <w:rFonts w:ascii="Arial" w:hAnsi="Arial" w:cs="Arial"/>
        </w:rPr>
        <w:t xml:space="preserve"> </w:t>
      </w:r>
      <w:r w:rsidRPr="002E17FB">
        <w:rPr>
          <w:rFonts w:ascii="Arial" w:hAnsi="Arial" w:cs="Arial"/>
        </w:rPr>
        <w:t>Prosimy Zamawiającego o potwierdzenie umocnienia pionowego ścian wykopów w zwiększonej ilości.</w:t>
      </w:r>
    </w:p>
    <w:p w14:paraId="0DA3B175" w14:textId="71D3C806" w:rsidR="002E17FB" w:rsidRPr="002E17FB" w:rsidRDefault="002E17FB" w:rsidP="002E17FB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2E17FB">
        <w:rPr>
          <w:rFonts w:ascii="Arial" w:hAnsi="Arial" w:cs="Arial"/>
          <w:b/>
          <w:bCs/>
        </w:rPr>
        <w:t xml:space="preserve">Odpowiedź 2 </w:t>
      </w:r>
    </w:p>
    <w:p w14:paraId="400787CE" w14:textId="62BFDAC1" w:rsidR="002E17FB" w:rsidRPr="002E17FB" w:rsidRDefault="002E17FB" w:rsidP="002E17FB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de-DE"/>
        </w:rPr>
      </w:pPr>
      <w:r w:rsidRPr="002E17FB">
        <w:rPr>
          <w:rFonts w:ascii="Arial" w:eastAsia="Times New Roman" w:hAnsi="Arial" w:cs="Arial"/>
          <w:lang w:eastAsia="de-DE"/>
        </w:rPr>
        <w:t>Należy przyjąć powierzchnię 988,72 m</w:t>
      </w:r>
      <w:r w:rsidRPr="002E17FB">
        <w:rPr>
          <w:rFonts w:ascii="Arial" w:eastAsia="Times New Roman" w:hAnsi="Arial" w:cs="Arial"/>
          <w:vertAlign w:val="superscript"/>
          <w:lang w:eastAsia="de-DE"/>
        </w:rPr>
        <w:t>2</w:t>
      </w:r>
      <w:r w:rsidRPr="002E17FB">
        <w:rPr>
          <w:rFonts w:ascii="Arial" w:eastAsia="Times New Roman" w:hAnsi="Arial" w:cs="Arial"/>
          <w:vertAlign w:val="superscript"/>
          <w:lang w:eastAsia="de-DE"/>
        </w:rPr>
        <w:t>.</w:t>
      </w:r>
    </w:p>
    <w:p w14:paraId="64AD70E4" w14:textId="77777777" w:rsidR="002E17FB" w:rsidRPr="002E17FB" w:rsidRDefault="002E17FB" w:rsidP="002E17FB">
      <w:pPr>
        <w:jc w:val="both"/>
        <w:rPr>
          <w:rFonts w:ascii="Arial" w:hAnsi="Arial" w:cs="Arial"/>
        </w:rPr>
      </w:pPr>
    </w:p>
    <w:p w14:paraId="02F56CA2" w14:textId="1C5527B8" w:rsidR="002E17FB" w:rsidRDefault="002E17FB" w:rsidP="005027DE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09E17F69" w14:textId="77777777" w:rsidR="002E17FB" w:rsidRDefault="002E17FB" w:rsidP="005027DE">
      <w:pPr>
        <w:spacing w:after="0" w:line="240" w:lineRule="auto"/>
        <w:jc w:val="both"/>
        <w:rPr>
          <w:rFonts w:ascii="Arial" w:hAnsi="Arial" w:cs="Arial"/>
          <w:b/>
          <w:bCs/>
        </w:rPr>
      </w:pPr>
      <w:bookmarkStart w:id="0" w:name="_Hlk69712122"/>
    </w:p>
    <w:bookmarkEnd w:id="0"/>
    <w:p w14:paraId="24A00103" w14:textId="77777777" w:rsidR="008A7D6D" w:rsidRDefault="008A7D6D" w:rsidP="005027DE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045E1E2E" w14:textId="77777777" w:rsidR="008A7D6D" w:rsidRDefault="008A7D6D" w:rsidP="005027DE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20AB5ECA" w14:textId="0B9F7CB6" w:rsidR="008A7D6D" w:rsidRPr="00F16452" w:rsidRDefault="008A7D6D" w:rsidP="00F16452">
      <w:pPr>
        <w:jc w:val="center"/>
        <w:rPr>
          <w:rFonts w:ascii="Times New Roman" w:hAnsi="Times New Roman"/>
          <w:sz w:val="24"/>
          <w:szCs w:val="24"/>
        </w:rPr>
      </w:pPr>
    </w:p>
    <w:sectPr w:rsidR="008A7D6D" w:rsidRPr="00F16452" w:rsidSect="006C28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31E19"/>
    <w:multiLevelType w:val="multilevel"/>
    <w:tmpl w:val="D4D20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3075D9"/>
    <w:multiLevelType w:val="hybridMultilevel"/>
    <w:tmpl w:val="A1F23F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4E4C52"/>
    <w:multiLevelType w:val="hybridMultilevel"/>
    <w:tmpl w:val="4C26B8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D210CC"/>
    <w:multiLevelType w:val="multilevel"/>
    <w:tmpl w:val="1EB2D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37E4E33"/>
    <w:multiLevelType w:val="hybridMultilevel"/>
    <w:tmpl w:val="0142B7C0"/>
    <w:lvl w:ilvl="0" w:tplc="C86C5B82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E9142E1"/>
    <w:multiLevelType w:val="hybridMultilevel"/>
    <w:tmpl w:val="B90EEF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42A1A"/>
    <w:rsid w:val="000F74DD"/>
    <w:rsid w:val="00100742"/>
    <w:rsid w:val="002E17FB"/>
    <w:rsid w:val="0048055A"/>
    <w:rsid w:val="005027DE"/>
    <w:rsid w:val="006C284A"/>
    <w:rsid w:val="006D4DFA"/>
    <w:rsid w:val="008716B5"/>
    <w:rsid w:val="008A7D6D"/>
    <w:rsid w:val="00942A1A"/>
    <w:rsid w:val="00955790"/>
    <w:rsid w:val="00AE539C"/>
    <w:rsid w:val="00B84CD8"/>
    <w:rsid w:val="00E7261B"/>
    <w:rsid w:val="00F16452"/>
    <w:rsid w:val="00FB5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AC530"/>
  <w15:docId w15:val="{FEAD0C65-CDB3-4A6A-B913-0960D597A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055A"/>
    <w:pPr>
      <w:spacing w:after="160" w:line="259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link w:val="Nagwek3Znak"/>
    <w:unhideWhenUsed/>
    <w:qFormat/>
    <w:rsid w:val="005027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42A1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B56B4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B56B4"/>
    <w:rPr>
      <w:b/>
      <w:bCs/>
    </w:rPr>
  </w:style>
  <w:style w:type="character" w:styleId="Hipercze">
    <w:name w:val="Hyperlink"/>
    <w:basedOn w:val="Domylnaczcionkaakapitu"/>
    <w:uiPriority w:val="99"/>
    <w:unhideWhenUsed/>
    <w:rsid w:val="000F74DD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F74DD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rsid w:val="005027DE"/>
    <w:rPr>
      <w:rFonts w:ascii="Times New Roman" w:eastAsia="Times New Roman" w:hAnsi="Times New Roman"/>
      <w:b/>
      <w:bCs/>
      <w:sz w:val="27"/>
      <w:szCs w:val="27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100742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100742"/>
    <w:rPr>
      <w:rFonts w:eastAsiaTheme="minorHAns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19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7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1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rzegom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274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pawel.blyskosz</dc:creator>
  <cp:lastModifiedBy>Magdalena Kuczyńska</cp:lastModifiedBy>
  <cp:revision>13</cp:revision>
  <cp:lastPrinted>2021-04-19T06:11:00Z</cp:lastPrinted>
  <dcterms:created xsi:type="dcterms:W3CDTF">2021-04-08T11:48:00Z</dcterms:created>
  <dcterms:modified xsi:type="dcterms:W3CDTF">2021-04-19T06:11:00Z</dcterms:modified>
</cp:coreProperties>
</file>