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70E6" w14:textId="1961E3BD" w:rsidR="00677097" w:rsidRPr="00BF1BD1" w:rsidRDefault="00677097" w:rsidP="00677097">
      <w:pPr>
        <w:pStyle w:val="Nagwek"/>
        <w:tabs>
          <w:tab w:val="center" w:pos="7230"/>
          <w:tab w:val="left" w:pos="7371"/>
        </w:tabs>
        <w:spacing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</w:t>
      </w:r>
      <w:r w:rsidR="00D14D78">
        <w:rPr>
          <w:rFonts w:ascii="Verdana" w:hAnsi="Verdana"/>
          <w:b/>
          <w:sz w:val="20"/>
          <w:szCs w:val="20"/>
        </w:rPr>
        <w:t>3</w:t>
      </w:r>
      <w:r w:rsidRPr="00BF1BD1">
        <w:rPr>
          <w:rFonts w:ascii="Verdana" w:hAnsi="Verdana"/>
          <w:b/>
          <w:sz w:val="20"/>
          <w:szCs w:val="20"/>
        </w:rPr>
        <w:t>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</w:p>
    <w:p w14:paraId="6661A10A" w14:textId="77777777" w:rsidR="009E0EC2" w:rsidRPr="00163F31" w:rsidRDefault="009E0EC2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4A6BDAAB" w14:textId="77777777" w:rsidR="009E0EC2" w:rsidRPr="00163F31" w:rsidRDefault="009E0EC2" w:rsidP="00163F31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b/>
          <w:bCs/>
          <w:color w:val="auto"/>
          <w:sz w:val="20"/>
          <w:szCs w:val="20"/>
        </w:rPr>
        <w:t>UMOWA NR…….…../……………</w:t>
      </w:r>
      <w:r w:rsidR="00E30DE5" w:rsidRPr="00163F31">
        <w:rPr>
          <w:rFonts w:ascii="Verdana" w:hAnsi="Verdana" w:cs="Arial"/>
          <w:b/>
          <w:bCs/>
          <w:color w:val="auto"/>
          <w:sz w:val="20"/>
          <w:szCs w:val="20"/>
        </w:rPr>
        <w:t>PROJEKT</w:t>
      </w:r>
    </w:p>
    <w:p w14:paraId="26B0AA63" w14:textId="7B8BAA57" w:rsidR="009E0EC2" w:rsidRPr="00163F31" w:rsidRDefault="00CE56D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>zawarta dnia ……………. 202</w:t>
      </w:r>
      <w:r w:rsidR="00163F31">
        <w:rPr>
          <w:rFonts w:ascii="Verdana" w:hAnsi="Verdana" w:cs="Arial"/>
          <w:color w:val="auto"/>
          <w:sz w:val="20"/>
          <w:szCs w:val="20"/>
        </w:rPr>
        <w:t>1</w:t>
      </w:r>
      <w:r w:rsidR="009E0EC2" w:rsidRPr="00163F31">
        <w:rPr>
          <w:rFonts w:ascii="Verdana" w:hAnsi="Verdana" w:cs="Arial"/>
          <w:color w:val="auto"/>
          <w:sz w:val="20"/>
          <w:szCs w:val="20"/>
        </w:rPr>
        <w:t xml:space="preserve"> roku pomiędzy: </w:t>
      </w:r>
    </w:p>
    <w:p w14:paraId="628570C1" w14:textId="77777777" w:rsidR="00757DC8" w:rsidRPr="00163F31" w:rsidRDefault="00757DC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34437F52" w14:textId="77777777" w:rsidR="009E0EC2" w:rsidRPr="00163F31" w:rsidRDefault="009E0EC2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Akademią Sztuk Pięknych im. Władysława Strzemińskiego w Łodzi, 91-726 Łódź, </w:t>
      </w:r>
      <w:r w:rsidR="00D4502B" w:rsidRPr="00163F31">
        <w:rPr>
          <w:rFonts w:ascii="Verdana" w:hAnsi="Verdana" w:cs="Arial"/>
          <w:color w:val="auto"/>
          <w:sz w:val="20"/>
          <w:szCs w:val="20"/>
        </w:rPr>
        <w:br/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ul. Wojska Polskiego 121, NIP: 7240005348, reprezentowaną przez: </w:t>
      </w:r>
    </w:p>
    <w:p w14:paraId="1C783326" w14:textId="77777777" w:rsidR="004D07D8" w:rsidRPr="00163F31" w:rsidRDefault="004D07D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Rektora – </w:t>
      </w:r>
      <w:r w:rsidR="00AA25FC" w:rsidRPr="00163F31">
        <w:rPr>
          <w:rFonts w:ascii="Verdana" w:hAnsi="Verdana"/>
          <w:bCs/>
          <w:sz w:val="20"/>
          <w:szCs w:val="20"/>
        </w:rPr>
        <w:t>dr Przemysława Wachowskiego</w:t>
      </w:r>
    </w:p>
    <w:p w14:paraId="4A4F01C9" w14:textId="77777777" w:rsidR="004D07D8" w:rsidRPr="00163F31" w:rsidRDefault="004D07D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Kanclerza – Piotra Statuckiego </w:t>
      </w:r>
    </w:p>
    <w:p w14:paraId="540452B6" w14:textId="77777777" w:rsidR="009E0EC2" w:rsidRPr="00163F31" w:rsidRDefault="009E0EC2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zwaną dalej </w:t>
      </w:r>
      <w:r w:rsidRPr="00163F31">
        <w:rPr>
          <w:rFonts w:ascii="Verdana" w:hAnsi="Verdana" w:cs="Arial"/>
          <w:b/>
          <w:bCs/>
          <w:color w:val="auto"/>
          <w:sz w:val="20"/>
          <w:szCs w:val="20"/>
        </w:rPr>
        <w:t xml:space="preserve">Zamawiającym, </w:t>
      </w:r>
    </w:p>
    <w:p w14:paraId="44E5F007" w14:textId="77777777" w:rsidR="009E0EC2" w:rsidRPr="00163F31" w:rsidRDefault="009E0EC2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a </w:t>
      </w:r>
    </w:p>
    <w:p w14:paraId="44360333" w14:textId="77777777" w:rsidR="005D2EC7" w:rsidRPr="00163F31" w:rsidRDefault="005D2EC7" w:rsidP="00163F3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63F31">
        <w:rPr>
          <w:rFonts w:ascii="Verdana" w:hAnsi="Verdana"/>
          <w:b/>
          <w:sz w:val="20"/>
          <w:szCs w:val="20"/>
        </w:rPr>
        <w:t xml:space="preserve"> …………………… </w:t>
      </w:r>
      <w:r w:rsidRPr="00163F31">
        <w:rPr>
          <w:rFonts w:ascii="Verdana" w:hAnsi="Verdana"/>
          <w:sz w:val="20"/>
          <w:szCs w:val="20"/>
        </w:rPr>
        <w:t>prowadzącym działalność gospodarczą pod ………………………….</w:t>
      </w:r>
      <w:r w:rsidRPr="00163F31">
        <w:rPr>
          <w:rFonts w:ascii="Verdana" w:hAnsi="Verdana"/>
          <w:b/>
          <w:sz w:val="20"/>
          <w:szCs w:val="20"/>
        </w:rPr>
        <w:t xml:space="preserve"> </w:t>
      </w:r>
      <w:r w:rsidRPr="00163F31">
        <w:rPr>
          <w:rFonts w:ascii="Verdana" w:hAnsi="Verdana"/>
          <w:sz w:val="20"/>
          <w:szCs w:val="20"/>
        </w:rPr>
        <w:t>zarejestrowaną pod numerem NIP ………………… i REGON …………………….. oraz z siedzibą pod adresem …………………………, w imieniu i na rzecz której działa</w:t>
      </w:r>
      <w:r w:rsidRPr="00163F31">
        <w:rPr>
          <w:rFonts w:ascii="Verdana" w:hAnsi="Verdana"/>
          <w:b/>
          <w:sz w:val="20"/>
          <w:szCs w:val="20"/>
        </w:rPr>
        <w:t xml:space="preserve">  </w:t>
      </w:r>
      <w:r w:rsidRPr="00163F31">
        <w:rPr>
          <w:rFonts w:ascii="Verdana" w:hAnsi="Verdana"/>
          <w:sz w:val="20"/>
          <w:szCs w:val="20"/>
        </w:rPr>
        <w:t>…………………….. – właściciel, nazywanym dalej Wykonawcą</w:t>
      </w:r>
    </w:p>
    <w:p w14:paraId="5B92F6AB" w14:textId="388D64C8" w:rsidR="00062D96" w:rsidRPr="00163F31" w:rsidRDefault="00062D96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>§ 1 [PRZEDMIOT UMOWY]</w:t>
      </w:r>
    </w:p>
    <w:p w14:paraId="6D8B0855" w14:textId="77777777" w:rsidR="00062D96" w:rsidRPr="00163F31" w:rsidRDefault="00062D96" w:rsidP="00163F3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 xml:space="preserve">Przedmiotem umowy jest realizacja usługi w zakresie przeprowadzenia szkolenia </w:t>
      </w:r>
      <w:r w:rsidRPr="00163F31">
        <w:rPr>
          <w:rFonts w:ascii="Verdana" w:eastAsia="Calibri" w:hAnsi="Verdana" w:cs="Calibri"/>
          <w:sz w:val="20"/>
          <w:szCs w:val="20"/>
        </w:rPr>
        <w:br/>
        <w:t xml:space="preserve">pt.: </w:t>
      </w:r>
    </w:p>
    <w:p w14:paraId="7500EA28" w14:textId="6D725F5B" w:rsidR="00062D96" w:rsidRPr="00163F31" w:rsidRDefault="00163F31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Część nr 1)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„</w:t>
      </w:r>
      <w:r w:rsidR="00D14D78" w:rsidRPr="00D14D78">
        <w:rPr>
          <w:rFonts w:ascii="Verdana" w:eastAsia="Calibri" w:hAnsi="Verdana" w:cs="Calibri"/>
          <w:b/>
          <w:sz w:val="20"/>
          <w:szCs w:val="20"/>
        </w:rPr>
        <w:t>Pracownicze Plany Kapitałowe (online)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 xml:space="preserve">” </w:t>
      </w:r>
      <w:r>
        <w:rPr>
          <w:rFonts w:ascii="Verdana" w:eastAsia="Calibri" w:hAnsi="Verdana" w:cs="Calibri"/>
          <w:b/>
          <w:sz w:val="20"/>
          <w:szCs w:val="20"/>
        </w:rPr>
        <w:t>*</w:t>
      </w:r>
      <w:r w:rsidR="00D14D78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="00D14D78">
        <w:rPr>
          <w:rStyle w:val="Odwoanieprzypisudolnego"/>
          <w:rFonts w:ascii="Verdana" w:eastAsia="Calibri" w:hAnsi="Verdana" w:cs="Calibri"/>
          <w:b/>
          <w:sz w:val="20"/>
          <w:szCs w:val="20"/>
        </w:rPr>
        <w:footnoteReference w:id="1"/>
      </w:r>
    </w:p>
    <w:p w14:paraId="295441DC" w14:textId="03A8E8E3" w:rsidR="00062D96" w:rsidRDefault="00163F31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eastAsia="Calibri" w:hAnsi="Verdana" w:cs="Calibri"/>
          <w:b/>
          <w:sz w:val="20"/>
          <w:szCs w:val="20"/>
        </w:rPr>
      </w:pPr>
      <w:r w:rsidRPr="004762FA">
        <w:rPr>
          <w:rFonts w:ascii="Verdana" w:eastAsia="Calibri" w:hAnsi="Verdana" w:cs="Calibri"/>
          <w:b/>
          <w:sz w:val="20"/>
          <w:szCs w:val="20"/>
          <w:highlight w:val="yellow"/>
        </w:rPr>
        <w:t xml:space="preserve">Część nr 2) </w:t>
      </w:r>
      <w:r w:rsidR="00062D96" w:rsidRPr="004762FA">
        <w:rPr>
          <w:rFonts w:ascii="Verdana" w:eastAsia="Calibri" w:hAnsi="Verdana" w:cs="Calibri"/>
          <w:b/>
          <w:sz w:val="20"/>
          <w:szCs w:val="20"/>
          <w:highlight w:val="yellow"/>
        </w:rPr>
        <w:t>„</w:t>
      </w:r>
      <w:r w:rsidR="00D14D78" w:rsidRPr="004762FA">
        <w:rPr>
          <w:rFonts w:ascii="Verdana" w:eastAsia="Calibri" w:hAnsi="Verdana" w:cs="Calibri"/>
          <w:b/>
          <w:sz w:val="20"/>
          <w:szCs w:val="20"/>
          <w:highlight w:val="yellow"/>
        </w:rPr>
        <w:t xml:space="preserve">Kurs języka </w:t>
      </w:r>
      <w:r w:rsidR="004762FA" w:rsidRPr="004762FA">
        <w:rPr>
          <w:rFonts w:ascii="Verdana" w:eastAsia="Calibri" w:hAnsi="Verdana" w:cs="Calibri"/>
          <w:b/>
          <w:sz w:val="20"/>
          <w:szCs w:val="20"/>
          <w:highlight w:val="yellow"/>
        </w:rPr>
        <w:t>angielskiego</w:t>
      </w:r>
      <w:r w:rsidR="00D14D78" w:rsidRPr="004762FA">
        <w:rPr>
          <w:rFonts w:ascii="Verdana" w:eastAsia="Calibri" w:hAnsi="Verdana" w:cs="Calibri"/>
          <w:b/>
          <w:sz w:val="20"/>
          <w:szCs w:val="20"/>
          <w:highlight w:val="yellow"/>
        </w:rPr>
        <w:t xml:space="preserve"> (online)</w:t>
      </w:r>
      <w:r w:rsidR="00062D96" w:rsidRPr="004762FA">
        <w:rPr>
          <w:rFonts w:ascii="Verdana" w:eastAsia="Calibri" w:hAnsi="Verdana" w:cs="Calibri"/>
          <w:b/>
          <w:sz w:val="20"/>
          <w:szCs w:val="20"/>
          <w:highlight w:val="yellow"/>
        </w:rPr>
        <w:t>”</w:t>
      </w:r>
      <w:r w:rsidRPr="004762FA">
        <w:rPr>
          <w:rFonts w:ascii="Verdana" w:eastAsia="Calibri" w:hAnsi="Verdana" w:cs="Calibri"/>
          <w:b/>
          <w:sz w:val="20"/>
          <w:szCs w:val="20"/>
          <w:highlight w:val="yellow"/>
        </w:rPr>
        <w:t xml:space="preserve"> *</w:t>
      </w:r>
      <w:r w:rsidR="00D14D78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="00D14D78">
        <w:rPr>
          <w:rStyle w:val="Odwoanieprzypisudolnego"/>
          <w:rFonts w:ascii="Verdana" w:eastAsia="Calibri" w:hAnsi="Verdana" w:cs="Calibri"/>
          <w:b/>
          <w:sz w:val="20"/>
          <w:szCs w:val="20"/>
        </w:rPr>
        <w:t>1</w:t>
      </w:r>
    </w:p>
    <w:p w14:paraId="3C28FE75" w14:textId="24131C1D" w:rsidR="00D14D78" w:rsidRPr="00163F31" w:rsidRDefault="00D14D78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Część nr 3) „</w:t>
      </w:r>
      <w:r w:rsidRPr="00D14D78">
        <w:rPr>
          <w:rFonts w:ascii="Verdana" w:eastAsia="Calibri" w:hAnsi="Verdana" w:cs="Calibri"/>
          <w:b/>
          <w:sz w:val="20"/>
          <w:szCs w:val="20"/>
        </w:rPr>
        <w:t>Kadry i płace (online)”</w:t>
      </w:r>
      <w:r>
        <w:rPr>
          <w:rFonts w:ascii="Verdana" w:eastAsia="Calibri" w:hAnsi="Verdana" w:cs="Calibri"/>
          <w:b/>
          <w:sz w:val="20"/>
          <w:szCs w:val="20"/>
        </w:rPr>
        <w:t xml:space="preserve"> * </w:t>
      </w:r>
      <w:r>
        <w:rPr>
          <w:rStyle w:val="Odwoanieprzypisudolnego"/>
          <w:rFonts w:ascii="Verdana" w:eastAsia="Calibri" w:hAnsi="Verdana" w:cs="Calibri"/>
          <w:b/>
          <w:sz w:val="20"/>
          <w:szCs w:val="20"/>
        </w:rPr>
        <w:t>1</w:t>
      </w:r>
      <w:r w:rsidRPr="00D14D78">
        <w:rPr>
          <w:rFonts w:ascii="Verdana" w:eastAsia="Calibri" w:hAnsi="Verdana" w:cs="Calibri"/>
          <w:b/>
          <w:sz w:val="20"/>
          <w:szCs w:val="20"/>
        </w:rPr>
        <w:t>.</w:t>
      </w:r>
    </w:p>
    <w:p w14:paraId="4D15FC27" w14:textId="07EF2839" w:rsidR="00062D96" w:rsidRPr="00D14D78" w:rsidRDefault="00062D96" w:rsidP="00163F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Szkoleniem objęta będzie grupa pracowników Zamawiającego</w:t>
      </w:r>
      <w:r w:rsidR="00D14D78">
        <w:rPr>
          <w:rFonts w:ascii="Verdana" w:eastAsia="Calibri" w:hAnsi="Verdana" w:cs="Calibri"/>
          <w:sz w:val="20"/>
          <w:szCs w:val="20"/>
        </w:rPr>
        <w:t xml:space="preserve"> składająca się z:</w:t>
      </w:r>
    </w:p>
    <w:p w14:paraId="6BFD9D6C" w14:textId="48DCB877" w:rsidR="00D14D78" w:rsidRPr="00D14D78" w:rsidRDefault="00D14D78" w:rsidP="00D14D7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D14D78">
        <w:rPr>
          <w:rFonts w:ascii="Verdana" w:hAnsi="Verdana" w:cs="Calibri"/>
          <w:b/>
          <w:sz w:val="20"/>
          <w:szCs w:val="20"/>
        </w:rPr>
        <w:t xml:space="preserve">Część nr 1) „Pracownicze Plany Kapitałowe (online)” </w:t>
      </w:r>
      <w:r>
        <w:rPr>
          <w:rFonts w:ascii="Verdana" w:hAnsi="Verdana" w:cs="Calibri"/>
          <w:b/>
          <w:sz w:val="20"/>
          <w:szCs w:val="20"/>
          <w:lang w:val="pl-PL"/>
        </w:rPr>
        <w:t>– 5 osób,</w:t>
      </w:r>
      <w:r w:rsidRPr="00D14D78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 xml:space="preserve">* </w:t>
      </w:r>
      <w:r>
        <w:rPr>
          <w:rStyle w:val="Odwoanieprzypisudolnego"/>
          <w:rFonts w:ascii="Verdana" w:hAnsi="Verdana" w:cs="Calibri"/>
          <w:b/>
          <w:sz w:val="20"/>
          <w:szCs w:val="20"/>
        </w:rPr>
        <w:footnoteReference w:id="2"/>
      </w:r>
    </w:p>
    <w:p w14:paraId="2E6A9E5E" w14:textId="10A806ED" w:rsidR="00D14D78" w:rsidRPr="00D14D78" w:rsidRDefault="00D14D78" w:rsidP="00D14D7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4762FA">
        <w:rPr>
          <w:rFonts w:ascii="Verdana" w:hAnsi="Verdana" w:cs="Calibri"/>
          <w:b/>
          <w:sz w:val="20"/>
          <w:szCs w:val="20"/>
          <w:highlight w:val="yellow"/>
        </w:rPr>
        <w:t xml:space="preserve">Część nr 2) „Kurs języka </w:t>
      </w:r>
      <w:r w:rsidR="004762FA" w:rsidRPr="004762FA">
        <w:rPr>
          <w:rFonts w:ascii="Verdana" w:hAnsi="Verdana" w:cs="Calibri"/>
          <w:b/>
          <w:sz w:val="20"/>
          <w:szCs w:val="20"/>
          <w:highlight w:val="yellow"/>
          <w:lang w:val="pl-PL"/>
        </w:rPr>
        <w:t xml:space="preserve">angielskiego </w:t>
      </w:r>
      <w:r w:rsidRPr="004762FA">
        <w:rPr>
          <w:rFonts w:ascii="Verdana" w:hAnsi="Verdana" w:cs="Calibri"/>
          <w:b/>
          <w:sz w:val="20"/>
          <w:szCs w:val="20"/>
          <w:highlight w:val="yellow"/>
        </w:rPr>
        <w:t xml:space="preserve">(online)” </w:t>
      </w:r>
      <w:r w:rsidRPr="004762FA">
        <w:rPr>
          <w:rFonts w:ascii="Verdana" w:hAnsi="Verdana" w:cs="Calibri"/>
          <w:b/>
          <w:sz w:val="20"/>
          <w:szCs w:val="20"/>
          <w:highlight w:val="yellow"/>
          <w:lang w:val="pl-PL"/>
        </w:rPr>
        <w:t xml:space="preserve">– 1 osoba, </w:t>
      </w:r>
      <w:r w:rsidRPr="004762FA">
        <w:rPr>
          <w:rFonts w:ascii="Verdana" w:hAnsi="Verdana" w:cs="Calibri"/>
          <w:b/>
          <w:sz w:val="20"/>
          <w:szCs w:val="20"/>
          <w:highlight w:val="yellow"/>
        </w:rPr>
        <w:t>*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Style w:val="Odwoanieprzypisudolnego"/>
          <w:rFonts w:ascii="Verdana" w:hAnsi="Verdana" w:cs="Calibri"/>
          <w:b/>
          <w:sz w:val="20"/>
          <w:szCs w:val="20"/>
          <w:lang w:val="pl-PL"/>
        </w:rPr>
        <w:t>2</w:t>
      </w:r>
    </w:p>
    <w:p w14:paraId="558AB826" w14:textId="2559C258" w:rsidR="00D14D78" w:rsidRPr="00D14D78" w:rsidRDefault="00D14D78" w:rsidP="00D14D7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D14D78">
        <w:rPr>
          <w:rFonts w:ascii="Verdana" w:hAnsi="Verdana" w:cs="Calibri"/>
          <w:b/>
          <w:sz w:val="20"/>
          <w:szCs w:val="20"/>
        </w:rPr>
        <w:t xml:space="preserve">Część nr 3) „Kadry i płace (online)” </w:t>
      </w:r>
      <w:r>
        <w:rPr>
          <w:rFonts w:ascii="Verdana" w:hAnsi="Verdana" w:cs="Calibri"/>
          <w:b/>
          <w:sz w:val="20"/>
          <w:szCs w:val="20"/>
          <w:lang w:val="pl-PL"/>
        </w:rPr>
        <w:t xml:space="preserve">– 2 osób, </w:t>
      </w:r>
      <w:r>
        <w:rPr>
          <w:rFonts w:ascii="Verdana" w:hAnsi="Verdana" w:cs="Calibri"/>
          <w:b/>
          <w:sz w:val="20"/>
          <w:szCs w:val="20"/>
        </w:rPr>
        <w:t xml:space="preserve">* </w:t>
      </w:r>
      <w:r>
        <w:rPr>
          <w:rStyle w:val="Odwoanieprzypisudolnego"/>
          <w:rFonts w:ascii="Verdana" w:hAnsi="Verdana" w:cs="Calibri"/>
          <w:b/>
          <w:sz w:val="20"/>
          <w:szCs w:val="20"/>
          <w:lang w:val="pl-PL"/>
        </w:rPr>
        <w:t>2</w:t>
      </w:r>
    </w:p>
    <w:p w14:paraId="5F773EFB" w14:textId="06365DAC" w:rsidR="00062D96" w:rsidRPr="00677097" w:rsidRDefault="00062D96" w:rsidP="00163F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 xml:space="preserve">Szkolenie </w:t>
      </w:r>
      <w:r w:rsidR="00D14D78">
        <w:rPr>
          <w:rFonts w:ascii="Verdana" w:eastAsia="Calibri" w:hAnsi="Verdana" w:cs="Calibri"/>
          <w:sz w:val="20"/>
          <w:szCs w:val="20"/>
        </w:rPr>
        <w:t xml:space="preserve">(dotyczy części nr 1 i 2) </w:t>
      </w:r>
      <w:r w:rsidRPr="00163F31">
        <w:rPr>
          <w:rFonts w:ascii="Verdana" w:eastAsia="Calibri" w:hAnsi="Verdana" w:cs="Calibri"/>
          <w:sz w:val="20"/>
          <w:szCs w:val="20"/>
        </w:rPr>
        <w:t xml:space="preserve">będzie prowadzone przez  osoby posiadające odpowiednie umiejętności oraz wiedzę, zgodnie z wykazem kadry dydaktycznej stanowiącej </w:t>
      </w:r>
      <w:r w:rsidRPr="00677097">
        <w:rPr>
          <w:rFonts w:ascii="Verdana" w:eastAsia="Calibri" w:hAnsi="Verdana" w:cs="Calibri"/>
          <w:b/>
          <w:bCs/>
          <w:sz w:val="20"/>
          <w:szCs w:val="20"/>
        </w:rPr>
        <w:t>załącznik nr 1 do niniejszej umowy.</w:t>
      </w:r>
    </w:p>
    <w:p w14:paraId="7CB802B7" w14:textId="28D2A749" w:rsidR="00062D96" w:rsidRPr="00163F31" w:rsidRDefault="00062D96" w:rsidP="00163F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lastRenderedPageBreak/>
        <w:t>Szkolenie zostanie zrealizowane w formie on-line poprzez platformę internetową ……..……….……...</w:t>
      </w:r>
    </w:p>
    <w:p w14:paraId="34686759" w14:textId="2A3F10FC" w:rsidR="00062D96" w:rsidRPr="00163F31" w:rsidRDefault="00062D96" w:rsidP="00163F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 xml:space="preserve">Szkolenie zostanie przeprowadzone w zakresie merytorycznym zgodnym z wymaganiami Zamawiającego w oparciu o zatwierdzony przez niego Szczegółowy Program Szkolenia, stanowiący </w:t>
      </w:r>
      <w:r w:rsidRPr="00677097">
        <w:rPr>
          <w:rFonts w:ascii="Verdana" w:eastAsia="Calibri" w:hAnsi="Verdana" w:cs="Calibri"/>
          <w:b/>
          <w:bCs/>
          <w:sz w:val="20"/>
          <w:szCs w:val="20"/>
        </w:rPr>
        <w:t>załącznik nr 2 do niniejszej umowy</w:t>
      </w:r>
      <w:r w:rsidR="00D14D78">
        <w:rPr>
          <w:rFonts w:ascii="Verdana" w:eastAsia="Calibri" w:hAnsi="Verdana" w:cs="Calibri"/>
          <w:b/>
          <w:bCs/>
          <w:sz w:val="20"/>
          <w:szCs w:val="20"/>
        </w:rPr>
        <w:t xml:space="preserve"> (dotyczy części nr 1)</w:t>
      </w:r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3A4D1706" w14:textId="4755CB83" w:rsidR="00062D96" w:rsidRPr="00163F31" w:rsidRDefault="00062D96" w:rsidP="00163F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Szkolenie zostanie zorganizowane w terminie</w:t>
      </w:r>
      <w:r w:rsidR="00163F31" w:rsidRPr="00163F31">
        <w:rPr>
          <w:rFonts w:ascii="Verdana" w:eastAsia="Calibri" w:hAnsi="Verdana" w:cs="Calibri"/>
          <w:sz w:val="20"/>
          <w:szCs w:val="20"/>
        </w:rPr>
        <w:t xml:space="preserve"> do</w:t>
      </w:r>
      <w:r w:rsidRPr="00163F31">
        <w:rPr>
          <w:rFonts w:ascii="Verdana" w:eastAsia="Calibri" w:hAnsi="Verdana" w:cs="Calibri"/>
          <w:sz w:val="20"/>
          <w:szCs w:val="20"/>
        </w:rPr>
        <w:t xml:space="preserve">: ……………………. roku, w godzinach ……………….………... lub zgodnie z ramowym harmonogramem stanowiącym </w:t>
      </w:r>
      <w:r w:rsidRPr="00677097">
        <w:rPr>
          <w:rFonts w:ascii="Verdana" w:eastAsia="Calibri" w:hAnsi="Verdana" w:cs="Calibri"/>
          <w:b/>
          <w:bCs/>
          <w:sz w:val="20"/>
          <w:szCs w:val="20"/>
        </w:rPr>
        <w:t xml:space="preserve">załącznik </w:t>
      </w:r>
      <w:r w:rsidR="00677097" w:rsidRPr="00677097">
        <w:rPr>
          <w:rFonts w:ascii="Verdana" w:eastAsia="Calibri" w:hAnsi="Verdana" w:cs="Calibri"/>
          <w:b/>
          <w:bCs/>
          <w:sz w:val="20"/>
          <w:szCs w:val="20"/>
        </w:rPr>
        <w:br/>
      </w:r>
      <w:r w:rsidRPr="00677097">
        <w:rPr>
          <w:rFonts w:ascii="Verdana" w:eastAsia="Calibri" w:hAnsi="Verdana" w:cs="Calibri"/>
          <w:b/>
          <w:bCs/>
          <w:sz w:val="20"/>
          <w:szCs w:val="20"/>
        </w:rPr>
        <w:t>nr 3 do niniejszej umowy</w:t>
      </w:r>
      <w:r w:rsidRPr="00163F31">
        <w:rPr>
          <w:rFonts w:ascii="Verdana" w:eastAsia="Calibri" w:hAnsi="Verdana" w:cs="Calibri"/>
          <w:sz w:val="20"/>
          <w:szCs w:val="20"/>
        </w:rPr>
        <w:t>.</w:t>
      </w:r>
      <w:r w:rsidR="00163F31">
        <w:rPr>
          <w:rFonts w:ascii="Verdana" w:eastAsia="Calibri" w:hAnsi="Verdana" w:cs="Calibri"/>
          <w:sz w:val="20"/>
          <w:szCs w:val="20"/>
        </w:rPr>
        <w:t xml:space="preserve"> Harmonogram nie jest wymagany dla realizacji zamówienia odpowiadającego części nr 1.</w:t>
      </w:r>
    </w:p>
    <w:p w14:paraId="674B47A6" w14:textId="258D27EA" w:rsidR="00062D96" w:rsidRPr="00163F31" w:rsidRDefault="00062D96" w:rsidP="00D14D78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Udział w zajęciach jest elementem projektu „Zintegrowany Program ASP w Łodzi 2” współfinansowanego ze środków Europejskiego Funduszu Społecznego w ramach Programu Operacyjnego Wiedza Edukacja Rozwój Oś III Szkolnictwo wyższe dla gospodarki i rozwoju, Działanie 3.5 Kompleksowe programy szkół wyższych. </w:t>
      </w:r>
    </w:p>
    <w:p w14:paraId="0F0E8882" w14:textId="0432FE22" w:rsidR="00062D96" w:rsidRPr="00163F31" w:rsidRDefault="00062D96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>§ 2 [ZASADY WYKONANIA UMOWY]</w:t>
      </w:r>
    </w:p>
    <w:p w14:paraId="3B978AB7" w14:textId="77777777" w:rsidR="00062D96" w:rsidRPr="00163F31" w:rsidRDefault="00062D96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1. Strony zobowiązują się do wzajemnej współpracy niezbędnej do prawidłowego wykonania Umowy. Każda ze Stron zobowiązuje się do niezwłocznego zawiadomienia drugiej Strony o zajściu okoliczności mogących spowodować niewykonanie lub nienależyte wykonanie Umowy. </w:t>
      </w:r>
    </w:p>
    <w:p w14:paraId="3FB15DC1" w14:textId="77777777" w:rsidR="00062D96" w:rsidRPr="00163F31" w:rsidRDefault="00062D96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2. Wykonawca zobowiązuje się do wykonania Umowy z należytą starannością wynikającą z profesjonalnego charakteru prowadzonej przez niego działalności. Wykonawca oświadcza ponadto, że osoba/-y prowadząca/-e Kursy posiada/-ją niezbędną wiedzę, kwalifikacje i doświadczenie do przeprowadzenia szkoleń. </w:t>
      </w:r>
    </w:p>
    <w:p w14:paraId="0489ACAD" w14:textId="0732A513" w:rsidR="00062D96" w:rsidRPr="00163F31" w:rsidRDefault="00EB591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3. </w:t>
      </w:r>
      <w:r w:rsidR="00062D96" w:rsidRPr="00163F31">
        <w:rPr>
          <w:rFonts w:ascii="Verdana" w:hAnsi="Verdana" w:cs="Arial"/>
          <w:color w:val="auto"/>
          <w:sz w:val="20"/>
          <w:szCs w:val="20"/>
        </w:rPr>
        <w:t>Wykonawca zobowiązany jest realizować usługę szkoleniową zgodnie z ustalonym harmonogramem</w:t>
      </w:r>
      <w:r w:rsidRPr="00163F31">
        <w:rPr>
          <w:rFonts w:ascii="Verdana" w:hAnsi="Verdana" w:cs="Arial"/>
          <w:color w:val="auto"/>
          <w:sz w:val="20"/>
          <w:szCs w:val="20"/>
        </w:rPr>
        <w:t>.</w:t>
      </w:r>
    </w:p>
    <w:p w14:paraId="30B2289D" w14:textId="1A84EE5F" w:rsidR="00062D96" w:rsidRPr="00163F31" w:rsidRDefault="00062D96" w:rsidP="00163F31">
      <w:pPr>
        <w:pStyle w:val="Default"/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Wykonawca zobowiązany jest realizować program szkolenia i przystąpić do wykonywania usługi w danym dniu niezależnie od frekwencji uczestników. Każda jednostka szkoleniowa (realizowana dla danej grupy) musi zostać potwierdzona listą obecności zawierającą co najmniej: datę szkolenia, nazwę szkolenia i numer grupy, podpis osoby prowadzącej szkolenie. </w:t>
      </w:r>
    </w:p>
    <w:p w14:paraId="769EE71C" w14:textId="4B3F84C4" w:rsidR="00062D96" w:rsidRPr="00163F31" w:rsidRDefault="00EB591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4. </w:t>
      </w:r>
      <w:r w:rsidR="00062D96" w:rsidRPr="00163F31">
        <w:rPr>
          <w:rFonts w:ascii="Verdana" w:hAnsi="Verdana" w:cs="Arial"/>
          <w:color w:val="auto"/>
          <w:sz w:val="20"/>
          <w:szCs w:val="20"/>
        </w:rPr>
        <w:t xml:space="preserve">Wykonawca oświadcza, że posiada wszelkie wymagane prawa do materiałów szkoleniowych wykorzystanych przy przeprowadzaniu szkoleń i że nie narusza w żaden </w:t>
      </w:r>
      <w:r w:rsidR="00062D96" w:rsidRPr="00163F31">
        <w:rPr>
          <w:rFonts w:ascii="Verdana" w:hAnsi="Verdana" w:cs="Arial"/>
          <w:color w:val="auto"/>
          <w:sz w:val="20"/>
          <w:szCs w:val="20"/>
        </w:rPr>
        <w:lastRenderedPageBreak/>
        <w:t xml:space="preserve">sposób praw autorskich osób trzecich lub innych praw chronionych przepisami obowiązującego prawa. </w:t>
      </w:r>
    </w:p>
    <w:p w14:paraId="5ED53E9C" w14:textId="71F4A57F" w:rsidR="00EB5911" w:rsidRPr="00163F31" w:rsidRDefault="00EB591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>5.</w:t>
      </w:r>
      <w:r w:rsidRPr="00163F31">
        <w:rPr>
          <w:rFonts w:ascii="Verdana" w:hAnsi="Verdana" w:cs="Calibri"/>
          <w:sz w:val="20"/>
          <w:szCs w:val="20"/>
        </w:rPr>
        <w:t xml:space="preserve"> Wykonawca ponosi pełną i wyłączną odpowiedzialność za wszelkie kwestie prawne wynikłe w trakcie trwania umowy, jak i po jej wygaśnięciu, związane z korzystaniem z praw do własności intelektualnej osób trzecich - w szczególności do materiałów dydaktycznych, oprogramowania lub innych treści udostępnionych uczestnikom przez Wykonawcę.</w:t>
      </w:r>
    </w:p>
    <w:p w14:paraId="4915027A" w14:textId="77777777" w:rsidR="00062D96" w:rsidRPr="00163F31" w:rsidRDefault="00062D96" w:rsidP="00163F31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63F31">
        <w:rPr>
          <w:rFonts w:ascii="Verdana" w:hAnsi="Verdana" w:cs="Calibri"/>
          <w:sz w:val="20"/>
          <w:szCs w:val="20"/>
        </w:rPr>
        <w:t xml:space="preserve">6. Wykonawca ponosi wyłączną odpowiedzialność wobec Zamawiającego z tytułu niewykonania lub nienależytego wykonania Umowy, w tym za działania osób, którymi posłużył się przy jej wykonywaniu. </w:t>
      </w:r>
    </w:p>
    <w:p w14:paraId="460CCBFA" w14:textId="77777777" w:rsidR="00062D96" w:rsidRPr="00163F31" w:rsidRDefault="00062D96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7. Strony zobowiązują się do zachowania w poufności wszelkich informacji uzyskanych w związku z zawarciem i realizacją Umowy. Strony uprawnione są do ujawnienia tych informacji jedynie w przypadku, gdy wymagają tego przepisy prawa powszechnie obowiązującego. Wykonawca zobowiązuje się podać swoim podwykonawcom jedynie informacje dotyczące realizacji Umowy niezbędne do wykonania świadczeń zlecanych tym podmiotom.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Wykonawca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zobowiązuje się zapewnić, by każda z osób, którymi posłużył się przy wykonywaniu Umowy podpisała indywidualne oświadczenia o zachowaniu poufności, według wzoru przekazanego przez Zamawiającego.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Zamawiający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ma prawo skontrolować czy oświadczenia zostały złożone i ma prawo nie dopuścić do wykonywania Umowy osób, które nie złożyły takiego oświadczenia, przy czym nie zwalnia to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Wykonawcy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z obowiązku terminowej realizacji zobowiązań określonych w Umowie. </w:t>
      </w:r>
    </w:p>
    <w:p w14:paraId="73F9FE7F" w14:textId="77777777" w:rsidR="00062D96" w:rsidRPr="00163F31" w:rsidRDefault="00062D96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8. Strony Umowy zobowiązują się do niezwłocznego zawiadomienia drugiej Strony o zajściu okoliczności mogących stanowić przeszkodę w wykonaniu lub należytym wykonaniu Przedmiotu Umowy. </w:t>
      </w:r>
    </w:p>
    <w:p w14:paraId="58A555AE" w14:textId="77777777" w:rsidR="00062D96" w:rsidRPr="00163F31" w:rsidRDefault="00062D96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9. 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Strona dotknięta działaniem siły wyższej poinformuje niezwłocznie na piśmie drugą Stronę o wystąpieniu siły wyższej oraz o przewidywanych konsekwencjach w wykonaniu zobowiązań przewidzianych w niniejszej Umowie w celu wspólnego ustalenia dalszego postępowania. </w:t>
      </w:r>
    </w:p>
    <w:p w14:paraId="43B01B88" w14:textId="77777777" w:rsidR="00D14D78" w:rsidRDefault="00D14D78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28F2B07" w14:textId="77777777" w:rsidR="00D14D78" w:rsidRDefault="00D14D78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AE85850" w14:textId="561D067F" w:rsidR="00062D96" w:rsidRPr="00163F31" w:rsidRDefault="00EB591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lastRenderedPageBreak/>
        <w:t xml:space="preserve">§ 3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[ZOBOWIĄZANIA WYKONAWCY]</w:t>
      </w:r>
    </w:p>
    <w:p w14:paraId="7FCF3A18" w14:textId="520E2767" w:rsidR="00062D96" w:rsidRDefault="00062D96" w:rsidP="00163F3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360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Wykonawca oświadcza, że posiada uprawnienia oraz posiada niezbędną wiedzę i doświadczenie, a także niezbędne środki techniczne do należytego przeprowadzenia szkolenia objętego przedmiotem umowy.</w:t>
      </w:r>
    </w:p>
    <w:p w14:paraId="040A79E1" w14:textId="4968D47C" w:rsidR="00D14D78" w:rsidRPr="00163F31" w:rsidRDefault="00D14D78" w:rsidP="00163F3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360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Szczegółowe warunki realizacji usługi oraz obowiązki Wykonawcy – w odniesieniu do danej części zamówienia, zostały określone w SWZ. </w:t>
      </w:r>
    </w:p>
    <w:p w14:paraId="681D92A3" w14:textId="29AC908C" w:rsidR="00062D96" w:rsidRPr="00163F31" w:rsidRDefault="00EB591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 xml:space="preserve">§ 4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[ZOBOWIĄZANIA I PRAWA ZAMAWIAJĄCEGO]</w:t>
      </w:r>
    </w:p>
    <w:p w14:paraId="046FBD61" w14:textId="4103011C" w:rsidR="00062D96" w:rsidRPr="00163F31" w:rsidRDefault="00062D96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1. Zamawiający zobowiązuje się do:</w:t>
      </w:r>
    </w:p>
    <w:p w14:paraId="4DC0E890" w14:textId="53F48146" w:rsidR="00062D96" w:rsidRPr="00163F31" w:rsidRDefault="00062D96" w:rsidP="00163F3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przekazania Wykonawcy na 2 dni roboczych przed rozpoczęciem szkolenia listy uczestników oraz adresów mailowych uczestników na adres e-mail:</w:t>
      </w:r>
      <w:r w:rsidRPr="00163F31">
        <w:rPr>
          <w:rFonts w:ascii="Verdana" w:eastAsia="Calibri" w:hAnsi="Verdana" w:cs="Calibri"/>
          <w:b/>
          <w:sz w:val="20"/>
          <w:szCs w:val="20"/>
        </w:rPr>
        <w:t>………………………………………….……………,</w:t>
      </w:r>
    </w:p>
    <w:p w14:paraId="7CA6AA3C" w14:textId="77777777" w:rsidR="00062D96" w:rsidRPr="00163F31" w:rsidRDefault="00062D96" w:rsidP="00163F3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zapewnienia każdemu uczestnikowi niezbędnego sprzętu na czas szkolenia, tj. komputera/ laptopa oraz dostępu do Internetu,</w:t>
      </w:r>
    </w:p>
    <w:p w14:paraId="425F05D6" w14:textId="067C570F" w:rsidR="00062D96" w:rsidRPr="00163F31" w:rsidRDefault="00062D96" w:rsidP="00163F3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udzielania Wykonawcy informacji niezbędnych do prawidłowej realizacji umowy.</w:t>
      </w:r>
    </w:p>
    <w:p w14:paraId="526FB8FC" w14:textId="16DB4308" w:rsidR="00062D96" w:rsidRPr="00163F31" w:rsidRDefault="00062D96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2. Zamawiający ma prawo do dokonania kontroli przebiegu i sposobu prowadzenia szkolenia</w:t>
      </w:r>
      <w:r w:rsidR="00D14D78">
        <w:rPr>
          <w:rFonts w:ascii="Verdana" w:eastAsia="Calibri" w:hAnsi="Verdana" w:cs="Calibri"/>
          <w:sz w:val="20"/>
          <w:szCs w:val="20"/>
        </w:rPr>
        <w:t>/realizacji usługi</w:t>
      </w:r>
      <w:r w:rsidRPr="00163F31">
        <w:rPr>
          <w:rFonts w:ascii="Verdana" w:eastAsia="Calibri" w:hAnsi="Verdana" w:cs="Calibri"/>
          <w:sz w:val="20"/>
          <w:szCs w:val="20"/>
        </w:rPr>
        <w:t>.</w:t>
      </w:r>
    </w:p>
    <w:p w14:paraId="6D7F51FE" w14:textId="62FB9BD2" w:rsidR="00062D96" w:rsidRPr="00163F31" w:rsidRDefault="00EB591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 xml:space="preserve">§ 5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[WYNAGRODZENIE]</w:t>
      </w:r>
    </w:p>
    <w:p w14:paraId="72C7BD01" w14:textId="0C458417" w:rsidR="00062D96" w:rsidRPr="00677097" w:rsidRDefault="00677097" w:rsidP="00677097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1. </w:t>
      </w:r>
      <w:r w:rsidR="00062D96" w:rsidRPr="00677097">
        <w:rPr>
          <w:rFonts w:ascii="Verdana" w:hAnsi="Verdana" w:cs="Arial"/>
          <w:color w:val="auto"/>
          <w:sz w:val="20"/>
          <w:szCs w:val="20"/>
        </w:rPr>
        <w:t>Za świadczenie usługi w ramach niniejszej umowy, o której mowa w § 1, Zamawiający zobowiązuje się zapłacić Wykonawcy wynagrodzenie w wysokości …………………. zł brutto (słownie złotych: ……………………………)</w:t>
      </w:r>
      <w:r w:rsidR="00D14D78">
        <w:rPr>
          <w:rFonts w:ascii="Verdana" w:hAnsi="Verdana" w:cs="Arial"/>
          <w:color w:val="auto"/>
          <w:sz w:val="20"/>
          <w:szCs w:val="20"/>
        </w:rPr>
        <w:t xml:space="preserve">, w tym …. % VAT </w:t>
      </w:r>
      <w:r w:rsidR="00D14D78">
        <w:rPr>
          <w:rStyle w:val="Odwoanieprzypisudolnego"/>
          <w:rFonts w:ascii="Verdana" w:hAnsi="Verdana" w:cs="Arial"/>
          <w:color w:val="auto"/>
          <w:sz w:val="20"/>
          <w:szCs w:val="20"/>
        </w:rPr>
        <w:footnoteReference w:id="3"/>
      </w:r>
    </w:p>
    <w:p w14:paraId="011515FB" w14:textId="32A10152" w:rsidR="00677097" w:rsidRDefault="00D14D78" w:rsidP="00677097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D14D78">
        <w:rPr>
          <w:rFonts w:ascii="Verdana" w:hAnsi="Verdana" w:cs="Arial"/>
          <w:i/>
          <w:iCs/>
          <w:color w:val="auto"/>
          <w:sz w:val="20"/>
          <w:szCs w:val="20"/>
        </w:rPr>
        <w:t>- (dotyczy części nr 1 i 2)</w:t>
      </w:r>
      <w:r w:rsidRPr="00D14D78">
        <w:rPr>
          <w:rFonts w:ascii="Verdana" w:eastAsia="Calibri" w:hAnsi="Verdana" w:cs="Calibri"/>
          <w:b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sz w:val="20"/>
          <w:szCs w:val="20"/>
        </w:rPr>
        <w:t xml:space="preserve">* </w:t>
      </w:r>
      <w:r>
        <w:rPr>
          <w:rStyle w:val="Odwoanieprzypisudolnego"/>
          <w:rFonts w:ascii="Verdana" w:eastAsia="Calibri" w:hAnsi="Verdana" w:cs="Calibri"/>
          <w:b/>
          <w:sz w:val="20"/>
          <w:szCs w:val="20"/>
        </w:rPr>
        <w:footnoteReference w:id="4"/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677097" w:rsidRPr="00677097">
        <w:rPr>
          <w:rFonts w:ascii="Verdana" w:hAnsi="Verdana" w:cs="Arial"/>
          <w:color w:val="auto"/>
          <w:sz w:val="20"/>
          <w:szCs w:val="20"/>
        </w:rPr>
        <w:t>Zamawiający informuje, iż przedmiotowa usługa podlega zwolnieniu z naliczenia podatku VAT na podstawie przepisu art. 43 ust. 1 pkt 29 lit c) ustawy o Ustawa z dnia 11.03.2004 r. o podatku od towarów i usług (Dz.U.2020.0.106 t.j.).</w:t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73AAB483" w14:textId="3B0C89D4" w:rsidR="00062D96" w:rsidRPr="00677097" w:rsidRDefault="00677097" w:rsidP="00677097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3. </w:t>
      </w:r>
      <w:r w:rsidR="00062D96" w:rsidRPr="00677097">
        <w:rPr>
          <w:rFonts w:ascii="Verdana" w:hAnsi="Verdana" w:cs="Arial"/>
          <w:color w:val="auto"/>
          <w:sz w:val="20"/>
          <w:szCs w:val="20"/>
        </w:rPr>
        <w:t>Zamawiający oświadcza, iż Usługa jest w całości finansowana ze środków publicznych.</w:t>
      </w:r>
    </w:p>
    <w:p w14:paraId="0116EE12" w14:textId="77777777" w:rsidR="00D14D78" w:rsidRDefault="00D14D78" w:rsidP="00677097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4. </w:t>
      </w:r>
    </w:p>
    <w:p w14:paraId="76DC0E2E" w14:textId="0BA0F7A7" w:rsidR="00062D96" w:rsidRDefault="00D14D78" w:rsidP="00677097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D14D78">
        <w:rPr>
          <w:rFonts w:ascii="Verdana" w:hAnsi="Verdana" w:cs="Arial"/>
          <w:i/>
          <w:iCs/>
          <w:color w:val="auto"/>
          <w:sz w:val="20"/>
          <w:szCs w:val="20"/>
        </w:rPr>
        <w:t>(dotyczy części nr 1)</w:t>
      </w:r>
      <w:r>
        <w:rPr>
          <w:rFonts w:ascii="Verdana" w:hAnsi="Verdana" w:cs="Arial"/>
          <w:i/>
          <w:iCs/>
          <w:color w:val="auto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sz w:val="20"/>
          <w:szCs w:val="20"/>
        </w:rPr>
        <w:t xml:space="preserve">* </w:t>
      </w:r>
      <w:r>
        <w:rPr>
          <w:rStyle w:val="Odwoanieprzypisudolnego"/>
          <w:rFonts w:ascii="Verdana" w:eastAsia="Calibri" w:hAnsi="Verdana" w:cs="Calibri"/>
          <w:b/>
          <w:sz w:val="20"/>
          <w:szCs w:val="20"/>
        </w:rPr>
        <w:t>4</w:t>
      </w:r>
      <w:r>
        <w:rPr>
          <w:rFonts w:ascii="Verdana" w:hAnsi="Verdana" w:cs="Arial"/>
          <w:color w:val="auto"/>
          <w:sz w:val="20"/>
          <w:szCs w:val="20"/>
        </w:rPr>
        <w:t xml:space="preserve">  </w:t>
      </w:r>
      <w:r w:rsidR="00062D96" w:rsidRPr="00677097">
        <w:rPr>
          <w:rFonts w:ascii="Verdana" w:hAnsi="Verdana" w:cs="Arial"/>
          <w:color w:val="auto"/>
          <w:sz w:val="20"/>
          <w:szCs w:val="20"/>
        </w:rPr>
        <w:t>Wypłata wynagrodzenia nastąpi po wykonaniu usługi szkoleniowej i przekazaniu Zamawiającemu dokumentacji, o której mowa w § 2 ust. 2 pkt. 6.</w:t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Należne </w:t>
      </w:r>
      <w:r w:rsidRPr="00163F31">
        <w:rPr>
          <w:rFonts w:ascii="Verdana" w:hAnsi="Verdana" w:cs="Arial"/>
          <w:color w:val="auto"/>
          <w:sz w:val="20"/>
          <w:szCs w:val="20"/>
        </w:rPr>
        <w:lastRenderedPageBreak/>
        <w:t xml:space="preserve">wynagrodzenie płatne będzie przelewem na rachunek bankowy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Wykonawcy </w:t>
      </w:r>
      <w:r w:rsidRPr="00163F31">
        <w:rPr>
          <w:rFonts w:ascii="Verdana" w:hAnsi="Verdana" w:cs="Arial"/>
          <w:color w:val="auto"/>
          <w:sz w:val="20"/>
          <w:szCs w:val="20"/>
        </w:rPr>
        <w:t>wskazany na dokumencie księgowym: fakturze/rachunku, w terminie do 14 dni od dnia doręczenia do siedziby Zamawiającego prawidłowo wystawionego dokumentu księgowego.</w:t>
      </w:r>
    </w:p>
    <w:p w14:paraId="5135E13D" w14:textId="7B8F9187" w:rsidR="00D14D78" w:rsidRDefault="00D14D78" w:rsidP="00677097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344D91E1" w14:textId="1AB61A76" w:rsidR="00D14D78" w:rsidRPr="00B63FAA" w:rsidRDefault="00D14D78" w:rsidP="00D14D78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  <w:r w:rsidRPr="00D14D78">
        <w:rPr>
          <w:rFonts w:ascii="Verdana" w:hAnsi="Verdana" w:cs="Arial"/>
          <w:i/>
          <w:iCs/>
          <w:color w:val="auto"/>
          <w:sz w:val="20"/>
          <w:szCs w:val="20"/>
        </w:rPr>
        <w:t xml:space="preserve">(dotyczy części nr </w:t>
      </w:r>
      <w:r>
        <w:rPr>
          <w:rFonts w:ascii="Verdana" w:hAnsi="Verdana" w:cs="Arial"/>
          <w:i/>
          <w:iCs/>
          <w:color w:val="auto"/>
          <w:sz w:val="20"/>
          <w:szCs w:val="20"/>
        </w:rPr>
        <w:t>2</w:t>
      </w:r>
      <w:r w:rsidRPr="00D14D78">
        <w:rPr>
          <w:rFonts w:ascii="Verdana" w:hAnsi="Verdana" w:cs="Arial"/>
          <w:i/>
          <w:iCs/>
          <w:color w:val="auto"/>
          <w:sz w:val="20"/>
          <w:szCs w:val="20"/>
        </w:rPr>
        <w:t>)</w:t>
      </w:r>
      <w:r>
        <w:rPr>
          <w:rFonts w:ascii="Verdana" w:hAnsi="Verdana" w:cs="Arial"/>
          <w:i/>
          <w:iCs/>
          <w:color w:val="auto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sz w:val="20"/>
          <w:szCs w:val="20"/>
        </w:rPr>
        <w:t xml:space="preserve">* </w:t>
      </w:r>
      <w:r>
        <w:rPr>
          <w:rStyle w:val="Odwoanieprzypisudolnego"/>
          <w:rFonts w:ascii="Verdana" w:eastAsia="Calibri" w:hAnsi="Verdana" w:cs="Calibri"/>
          <w:b/>
          <w:sz w:val="20"/>
          <w:szCs w:val="20"/>
        </w:rPr>
        <w:t>4</w:t>
      </w:r>
      <w:r>
        <w:rPr>
          <w:rFonts w:ascii="Verdana" w:hAnsi="Verdana" w:cs="Arial"/>
          <w:color w:val="auto"/>
          <w:sz w:val="20"/>
          <w:szCs w:val="20"/>
        </w:rPr>
        <w:t xml:space="preserve">  </w:t>
      </w:r>
      <w:r w:rsidRPr="00B63FAA">
        <w:rPr>
          <w:rFonts w:ascii="Verdana" w:hAnsi="Verdana" w:cs="Arial"/>
          <w:color w:val="auto"/>
          <w:sz w:val="18"/>
          <w:szCs w:val="18"/>
        </w:rPr>
        <w:t>Wynagrodzenie płatne będzie w transzach, każdorazowo po zakończeniu kolejnego semestru, chyba że strony postanowią inaczej. Zmiana sposobu rozliczenia</w:t>
      </w:r>
      <w:r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br/>
      </w:r>
      <w:r w:rsidRPr="00B63FAA">
        <w:rPr>
          <w:rFonts w:ascii="Verdana" w:hAnsi="Verdana" w:cs="Arial"/>
          <w:color w:val="auto"/>
          <w:sz w:val="18"/>
          <w:szCs w:val="18"/>
        </w:rPr>
        <w:t xml:space="preserve">i harmonogramu płatności za wykonaną usługę wymaga formy pisemnej pod rygorem nieważności. </w:t>
      </w:r>
    </w:p>
    <w:p w14:paraId="3B006C2C" w14:textId="394983B8" w:rsidR="00D14D78" w:rsidRDefault="00D14D78" w:rsidP="00D14D78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  <w:r w:rsidRPr="00B63FAA">
        <w:rPr>
          <w:rFonts w:ascii="Verdana" w:hAnsi="Verdana" w:cs="Arial"/>
          <w:color w:val="auto"/>
          <w:sz w:val="18"/>
          <w:szCs w:val="18"/>
        </w:rPr>
        <w:t>Po zakończeniu każdego semestru lub innego okresu rozliczeniowego, zostanie podpisany przez Strony Protokół Odbioru, który stanowi podstawę wystawienia przez Wykonawcę dokumentu księgowego: faktury/rachunku pod warunkiem, iż zostanie podpisany przez Strony bez zastrzeżeń</w:t>
      </w:r>
      <w:r>
        <w:rPr>
          <w:rFonts w:ascii="Verdana" w:hAnsi="Verdana" w:cs="Arial"/>
          <w:color w:val="auto"/>
          <w:sz w:val="18"/>
          <w:szCs w:val="18"/>
        </w:rPr>
        <w:t>.</w:t>
      </w:r>
    </w:p>
    <w:p w14:paraId="544EF4F5" w14:textId="631CCCB2" w:rsidR="00D14D78" w:rsidRDefault="00D14D78" w:rsidP="00D14D78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Należne wynagrodzenie płatne będzie przelewem na rachunek bankowy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Wykonawcy </w:t>
      </w:r>
      <w:r w:rsidRPr="00163F31">
        <w:rPr>
          <w:rFonts w:ascii="Verdana" w:hAnsi="Verdana" w:cs="Arial"/>
          <w:color w:val="auto"/>
          <w:sz w:val="20"/>
          <w:szCs w:val="20"/>
        </w:rPr>
        <w:t>wskazany na dokumencie księgowym: fakturze/rachunku, w terminie do 14 dni od dnia doręczenia do siedziby Zamawiającego prawidłowo wystawionego dokumentu księgowego.</w:t>
      </w:r>
    </w:p>
    <w:p w14:paraId="62E5AB31" w14:textId="77777777" w:rsidR="00D14D78" w:rsidRDefault="00D14D78" w:rsidP="00D14D78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p w14:paraId="54A17AC0" w14:textId="07B9B1C5" w:rsidR="00D14D78" w:rsidRDefault="00D14D78" w:rsidP="00D14D78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D14D78">
        <w:rPr>
          <w:rFonts w:ascii="Verdana" w:hAnsi="Verdana" w:cs="Arial"/>
          <w:i/>
          <w:iCs/>
          <w:color w:val="auto"/>
          <w:sz w:val="20"/>
          <w:szCs w:val="20"/>
        </w:rPr>
        <w:t xml:space="preserve">(dotyczy części nr </w:t>
      </w:r>
      <w:r>
        <w:rPr>
          <w:rFonts w:ascii="Verdana" w:hAnsi="Verdana" w:cs="Arial"/>
          <w:i/>
          <w:iCs/>
          <w:color w:val="auto"/>
          <w:sz w:val="20"/>
          <w:szCs w:val="20"/>
        </w:rPr>
        <w:t>3</w:t>
      </w:r>
      <w:r w:rsidRPr="00D14D78">
        <w:rPr>
          <w:rFonts w:ascii="Verdana" w:hAnsi="Verdana" w:cs="Arial"/>
          <w:i/>
          <w:iCs/>
          <w:color w:val="auto"/>
          <w:sz w:val="20"/>
          <w:szCs w:val="20"/>
        </w:rPr>
        <w:t>)</w:t>
      </w:r>
      <w:r>
        <w:rPr>
          <w:rFonts w:ascii="Verdana" w:hAnsi="Verdana" w:cs="Arial"/>
          <w:i/>
          <w:iCs/>
          <w:color w:val="auto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sz w:val="20"/>
          <w:szCs w:val="20"/>
        </w:rPr>
        <w:t xml:space="preserve">* </w:t>
      </w:r>
      <w:r>
        <w:rPr>
          <w:rStyle w:val="Odwoanieprzypisudolnego"/>
          <w:rFonts w:ascii="Verdana" w:eastAsia="Calibri" w:hAnsi="Verdana" w:cs="Calibri"/>
          <w:b/>
          <w:sz w:val="20"/>
          <w:szCs w:val="20"/>
        </w:rPr>
        <w:t>4</w:t>
      </w:r>
      <w:r>
        <w:rPr>
          <w:rFonts w:ascii="Verdana" w:hAnsi="Verdana" w:cs="Arial"/>
          <w:color w:val="auto"/>
          <w:sz w:val="20"/>
          <w:szCs w:val="20"/>
        </w:rPr>
        <w:t xml:space="preserve">  </w:t>
      </w:r>
      <w:r w:rsidRPr="00B63FAA">
        <w:rPr>
          <w:rFonts w:ascii="Verdana" w:hAnsi="Verdana" w:cs="Arial"/>
          <w:color w:val="auto"/>
          <w:sz w:val="18"/>
          <w:szCs w:val="18"/>
        </w:rPr>
        <w:t xml:space="preserve">Wynagrodzenie płatne będzie </w:t>
      </w:r>
      <w:r>
        <w:rPr>
          <w:rFonts w:ascii="Verdana" w:hAnsi="Verdana" w:cs="Arial"/>
          <w:color w:val="auto"/>
          <w:sz w:val="18"/>
          <w:szCs w:val="18"/>
        </w:rPr>
        <w:t>jednorazowo, w terminie do 30 dni kalendarzowych licząc od terminu rozpoczęcia świadczenia usługi (przyznania dostępu do Platformy szkoleniowej), chyba że Zamawiający zgłosi Wykonawcy problemy z dostępem do Platformy na zasadach i warunkach określonych w SWZ które wynikają z wyłącznej winy Wykonawcy – wówczas wypłata wynagrodzenia nastąpi w terminie do 30 dni kalendarzowych licząc od terminu usunięcia usterek/wad i rozpoczęcia świadczenia usługi zgodnie z SWZ.</w:t>
      </w:r>
    </w:p>
    <w:p w14:paraId="748DCE97" w14:textId="77777777" w:rsidR="00D14D78" w:rsidRDefault="00D14D7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14:paraId="6AF27FBC" w14:textId="79E580DE" w:rsidR="00EB5911" w:rsidRPr="00163F31" w:rsidRDefault="00D14D7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. Za dzień zapłaty uważany jest dzień obciążenia rachunku bankowego Zamawiającego. </w:t>
      </w:r>
    </w:p>
    <w:p w14:paraId="741B4D79" w14:textId="23E3B3C6" w:rsidR="00EB5911" w:rsidRPr="00163F31" w:rsidRDefault="00D14D7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. Należne wynagrodzenie obejmuje wszelkie poniesione przez </w:t>
      </w:r>
      <w:r w:rsidR="00EB5911"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Wykonawcę 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>koszty i wydatki związane z wykonaniem Przedmiotu Umowy, w szczególności obejmuje koszt zapewnienia trenera/trenerów do przeprowadzenia Szkoleń, zapewnienia dostępu do niezbędnych narzędzi informatycznych i oprogramowania oraz niezbędnych i profesjonalnych materiałów dydaktycznych.</w:t>
      </w:r>
    </w:p>
    <w:p w14:paraId="567816AA" w14:textId="4378D620" w:rsidR="00EB5911" w:rsidRPr="00163F31" w:rsidRDefault="00D14D78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7.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 W przypadku opóźnienia w zapłacie wynagrodzenia wynikającego z prawidłowo wystawionego dokumentu księgowego dostarczonego </w:t>
      </w:r>
      <w:r w:rsidR="00EB5911" w:rsidRPr="00163F31">
        <w:rPr>
          <w:rFonts w:ascii="Verdana" w:hAnsi="Verdana" w:cs="Arial"/>
          <w:i/>
          <w:iCs/>
          <w:color w:val="auto"/>
          <w:sz w:val="20"/>
          <w:szCs w:val="20"/>
        </w:rPr>
        <w:t>Zamawiającemu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, </w:t>
      </w:r>
      <w:r w:rsidR="00EB5911"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Wykonawca 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ma prawo do odsetek ustawowych. </w:t>
      </w:r>
    </w:p>
    <w:p w14:paraId="062D7F3C" w14:textId="2C0DEBAB" w:rsidR="00062D96" w:rsidRPr="00163F31" w:rsidRDefault="00EB591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 xml:space="preserve">§ 6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[KARY UMOWNE]</w:t>
      </w:r>
    </w:p>
    <w:p w14:paraId="5D58407A" w14:textId="784E7E66" w:rsidR="00062D96" w:rsidRPr="00163F31" w:rsidRDefault="00062D96" w:rsidP="00163F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Za nienależyte wykonanie przedmiotu niniejszej umowy Wykonawca zobowiązany jest do zapłaty Zamawiającemu kary umownej wg poniższych zasad.</w:t>
      </w:r>
    </w:p>
    <w:p w14:paraId="57682412" w14:textId="21603740" w:rsidR="00EB5911" w:rsidRDefault="00EB591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lastRenderedPageBreak/>
        <w:t xml:space="preserve">2. Wykonawca zapłaci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Zamawiającemu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kary umowne w następujących przypadkach: </w:t>
      </w:r>
    </w:p>
    <w:p w14:paraId="03345C0F" w14:textId="3A092162" w:rsidR="009B731B" w:rsidRPr="00163F31" w:rsidRDefault="009B731B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(dotyczy części nr 1 i 2) </w:t>
      </w:r>
      <w:r w:rsidRPr="009B731B">
        <w:rPr>
          <w:rFonts w:ascii="Verdana" w:hAnsi="Verdana" w:cs="Arial"/>
          <w:b/>
          <w:bCs/>
          <w:color w:val="auto"/>
          <w:sz w:val="20"/>
          <w:szCs w:val="20"/>
        </w:rPr>
        <w:t>*</w:t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Style w:val="Odwoanieprzypisudolnego"/>
          <w:rFonts w:ascii="Verdana" w:hAnsi="Verdana" w:cs="Arial"/>
          <w:color w:val="auto"/>
          <w:sz w:val="20"/>
          <w:szCs w:val="20"/>
        </w:rPr>
        <w:footnoteReference w:id="5"/>
      </w:r>
    </w:p>
    <w:p w14:paraId="513CBD60" w14:textId="77777777" w:rsidR="00EB5911" w:rsidRPr="00163F31" w:rsidRDefault="00EB5911" w:rsidP="00163F31">
      <w:pPr>
        <w:pStyle w:val="Default"/>
        <w:spacing w:line="360" w:lineRule="auto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a) przeprowadzenia szkolenia niezgodnie z ustalonym Programem Szkolenia, </w:t>
      </w:r>
    </w:p>
    <w:p w14:paraId="2239E8DD" w14:textId="38A84785" w:rsidR="00EB5911" w:rsidRDefault="00EB5911" w:rsidP="00163F31">
      <w:pPr>
        <w:pStyle w:val="Default"/>
        <w:spacing w:line="360" w:lineRule="auto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b) przeprowadzenia szkolenia przez osoby nie posiadające kwalifikacji i doświadczenia zawodowego wymaganego przez Zamawiającego, </w:t>
      </w:r>
    </w:p>
    <w:p w14:paraId="5B866F7E" w14:textId="6D523743" w:rsidR="009B731B" w:rsidRDefault="009B731B" w:rsidP="009B731B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. Wykonawca zapłaci </w:t>
      </w:r>
      <w:r w:rsidRPr="00163F31">
        <w:rPr>
          <w:rFonts w:ascii="Verdana" w:hAnsi="Verdana" w:cs="Arial"/>
          <w:i/>
          <w:iCs/>
          <w:color w:val="auto"/>
          <w:sz w:val="20"/>
          <w:szCs w:val="20"/>
        </w:rPr>
        <w:t xml:space="preserve">Zamawiającemu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kary umowne w następujących przypadkach: </w:t>
      </w:r>
    </w:p>
    <w:p w14:paraId="4F701189" w14:textId="0909E698" w:rsidR="009B731B" w:rsidRPr="00163F31" w:rsidRDefault="009B731B" w:rsidP="009B731B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(dotyczy części nr 3) </w:t>
      </w:r>
      <w:r w:rsidRPr="009B731B">
        <w:rPr>
          <w:rFonts w:ascii="Verdana" w:hAnsi="Verdana" w:cs="Arial"/>
          <w:b/>
          <w:bCs/>
          <w:color w:val="auto"/>
          <w:sz w:val="20"/>
          <w:szCs w:val="20"/>
        </w:rPr>
        <w:t>*</w:t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Style w:val="Odwoanieprzypisudolnego"/>
          <w:rFonts w:ascii="Verdana" w:hAnsi="Verdana" w:cs="Arial"/>
          <w:color w:val="auto"/>
          <w:sz w:val="20"/>
          <w:szCs w:val="20"/>
        </w:rPr>
        <w:t>5</w:t>
      </w:r>
    </w:p>
    <w:p w14:paraId="2ACC9734" w14:textId="60704CCC" w:rsidR="009B731B" w:rsidRDefault="009B731B" w:rsidP="009B731B">
      <w:pPr>
        <w:pStyle w:val="Default"/>
        <w:spacing w:line="360" w:lineRule="auto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a) </w:t>
      </w:r>
      <w:r>
        <w:rPr>
          <w:rFonts w:ascii="Verdana" w:hAnsi="Verdana" w:cs="Arial"/>
          <w:color w:val="auto"/>
          <w:sz w:val="20"/>
          <w:szCs w:val="20"/>
        </w:rPr>
        <w:t>uniemożliwienia udziału w szkoleniu online, zgodnie z ogólnodostępnym harmonogramem, z przyczyn leżących po stronie Wykonawcy</w:t>
      </w:r>
    </w:p>
    <w:p w14:paraId="22A729B9" w14:textId="43512239" w:rsidR="00EB5911" w:rsidRPr="00163F31" w:rsidRDefault="009B731B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. Wysokość kar umownych wynosi: </w:t>
      </w:r>
    </w:p>
    <w:p w14:paraId="01F863F8" w14:textId="601D0E6D" w:rsidR="00EB5911" w:rsidRPr="00163F31" w:rsidRDefault="00EB5911" w:rsidP="00163F31">
      <w:pPr>
        <w:pStyle w:val="Default"/>
        <w:spacing w:line="360" w:lineRule="auto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 xml:space="preserve">a) w przypadkach, o których mowa w </w:t>
      </w:r>
      <w:r w:rsidR="00677097">
        <w:rPr>
          <w:rFonts w:ascii="Verdana" w:hAnsi="Verdana" w:cs="Arial"/>
          <w:color w:val="auto"/>
          <w:sz w:val="20"/>
          <w:szCs w:val="20"/>
        </w:rPr>
        <w:t>pk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t. 2 </w:t>
      </w:r>
      <w:r w:rsidR="009B731B">
        <w:rPr>
          <w:rFonts w:ascii="Verdana" w:hAnsi="Verdana" w:cs="Arial"/>
          <w:color w:val="auto"/>
          <w:sz w:val="20"/>
          <w:szCs w:val="20"/>
        </w:rPr>
        <w:t>–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 </w:t>
      </w:r>
      <w:r w:rsidR="009B731B">
        <w:rPr>
          <w:rFonts w:ascii="Verdana" w:hAnsi="Verdana" w:cs="Arial"/>
          <w:color w:val="auto"/>
          <w:sz w:val="20"/>
          <w:szCs w:val="20"/>
        </w:rPr>
        <w:t>2,5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 % kwoty całkowitego wynagrodzenia brutto, o którym mowa w § 5 pkt. 1 </w:t>
      </w:r>
      <w:r w:rsidR="009B731B">
        <w:rPr>
          <w:rFonts w:ascii="Verdana" w:hAnsi="Verdana" w:cs="Arial"/>
          <w:color w:val="auto"/>
          <w:sz w:val="20"/>
          <w:szCs w:val="20"/>
        </w:rPr>
        <w:t xml:space="preserve">(dla danej części zamówienia, w której doszło do naruszenia) </w:t>
      </w:r>
      <w:r w:rsidRPr="00163F31">
        <w:rPr>
          <w:rFonts w:ascii="Verdana" w:hAnsi="Verdana" w:cs="Arial"/>
          <w:color w:val="auto"/>
          <w:sz w:val="20"/>
          <w:szCs w:val="20"/>
        </w:rPr>
        <w:t>Umowy, za każdy stwierdzony przypadek, przy czym jako każdy stwierdzony przypadek należy rozumieć którykolwiek z przypadków nienależytego wykonania Umowy.</w:t>
      </w:r>
    </w:p>
    <w:p w14:paraId="311FD8B1" w14:textId="18B73055" w:rsidR="00EB5911" w:rsidRDefault="00EB5911" w:rsidP="00163F31">
      <w:pPr>
        <w:pStyle w:val="Default"/>
        <w:spacing w:line="360" w:lineRule="auto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>b) w przypadku odstąpienia przez Zamawiającego od Umowy z winy Wykonawcy</w:t>
      </w:r>
      <w:r w:rsidR="009B731B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163F31">
        <w:rPr>
          <w:rFonts w:ascii="Verdana" w:hAnsi="Verdana" w:cs="Arial"/>
          <w:color w:val="auto"/>
          <w:sz w:val="20"/>
          <w:szCs w:val="20"/>
        </w:rPr>
        <w:t>– 1</w:t>
      </w:r>
      <w:r w:rsidR="009B731B">
        <w:rPr>
          <w:rFonts w:ascii="Verdana" w:hAnsi="Verdana" w:cs="Arial"/>
          <w:color w:val="auto"/>
          <w:sz w:val="20"/>
          <w:szCs w:val="20"/>
        </w:rPr>
        <w:t>0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 % kwoty całkowitego wynagrodzenia brutto, o którym mowa w § 5 pkt. 1 Umowy</w:t>
      </w:r>
      <w:r w:rsidR="009B731B">
        <w:rPr>
          <w:rFonts w:ascii="Verdana" w:hAnsi="Verdana" w:cs="Arial"/>
          <w:color w:val="auto"/>
          <w:sz w:val="20"/>
          <w:szCs w:val="20"/>
        </w:rPr>
        <w:t xml:space="preserve"> (dla danej części zamówienia, w której doszło do naruszenia)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, </w:t>
      </w:r>
    </w:p>
    <w:p w14:paraId="46C5FC14" w14:textId="6865040A" w:rsidR="009B731B" w:rsidRPr="00163F31" w:rsidRDefault="009B731B" w:rsidP="00163F31">
      <w:pPr>
        <w:pStyle w:val="Default"/>
        <w:spacing w:line="360" w:lineRule="auto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c) 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w przypadkach, o których mowa w </w:t>
      </w:r>
      <w:r>
        <w:rPr>
          <w:rFonts w:ascii="Verdana" w:hAnsi="Verdana" w:cs="Arial"/>
          <w:color w:val="auto"/>
          <w:sz w:val="20"/>
          <w:szCs w:val="20"/>
        </w:rPr>
        <w:t>pk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t. </w:t>
      </w:r>
      <w:r>
        <w:rPr>
          <w:rFonts w:ascii="Verdana" w:hAnsi="Verdana" w:cs="Arial"/>
          <w:color w:val="auto"/>
          <w:sz w:val="20"/>
          <w:szCs w:val="20"/>
        </w:rPr>
        <w:t>3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–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2,5</w:t>
      </w:r>
      <w:r w:rsidRPr="00163F31">
        <w:rPr>
          <w:rFonts w:ascii="Verdana" w:hAnsi="Verdana" w:cs="Arial"/>
          <w:color w:val="auto"/>
          <w:sz w:val="20"/>
          <w:szCs w:val="20"/>
        </w:rPr>
        <w:t xml:space="preserve"> % kwoty całkowitego wynagrodzenia brutto, o którym mowa w § 5 pkt. 1 </w:t>
      </w:r>
      <w:r>
        <w:rPr>
          <w:rFonts w:ascii="Verdana" w:hAnsi="Verdana" w:cs="Arial"/>
          <w:color w:val="auto"/>
          <w:sz w:val="20"/>
          <w:szCs w:val="20"/>
        </w:rPr>
        <w:t xml:space="preserve">(dla danej części zamówienia, w której doszło do naruszenia) </w:t>
      </w:r>
      <w:r w:rsidRPr="00163F31">
        <w:rPr>
          <w:rFonts w:ascii="Verdana" w:hAnsi="Verdana" w:cs="Arial"/>
          <w:color w:val="auto"/>
          <w:sz w:val="20"/>
          <w:szCs w:val="20"/>
        </w:rPr>
        <w:t>Umowy, za każdy stwierdzony przypadek, przy czym jako każdy stwierdzony przypadek należy rozumieć którykolwiek z przypadków nienależytego wykonania Umowy</w:t>
      </w:r>
    </w:p>
    <w:p w14:paraId="2DC8CF9A" w14:textId="1D138FFA" w:rsidR="00EB5911" w:rsidRPr="00163F31" w:rsidRDefault="009B731B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 xml:space="preserve">. Zapłata kary umownej nastąpi przelewem na wskazany przez Zamawiającego rachunek bankowy w terminie 7 dni od dnia doręczenia Wykonawcy wezwania do jej zapłaty. </w:t>
      </w:r>
    </w:p>
    <w:p w14:paraId="0BD11480" w14:textId="67F9B60F" w:rsidR="00EB5911" w:rsidRPr="00163F31" w:rsidRDefault="009B731B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>. Kary umowne, o których mowa w niniejszym paragrafie, będą naliczane niezależnie od siebie.</w:t>
      </w:r>
    </w:p>
    <w:p w14:paraId="6F0C25E6" w14:textId="790D9D24" w:rsidR="00EB5911" w:rsidRPr="00163F31" w:rsidRDefault="009B731B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</w:t>
      </w:r>
      <w:r w:rsidR="00EB5911" w:rsidRPr="00163F31">
        <w:rPr>
          <w:rFonts w:ascii="Verdana" w:hAnsi="Verdana" w:cs="Arial"/>
          <w:color w:val="auto"/>
          <w:sz w:val="20"/>
          <w:szCs w:val="20"/>
        </w:rPr>
        <w:t>. Jeżeli wysokość zastrzeżonych kar umownych nie pokrywa poniesionej szkody, Zamawiający zastrzega sobie prawo dochodzenia odszkodowania uzupełniającego na zasadach ogólnych Kodeksu cywilnego do wysokości poniesionej szkody.</w:t>
      </w:r>
    </w:p>
    <w:p w14:paraId="19F0B954" w14:textId="67DC0C36" w:rsidR="00062D96" w:rsidRPr="00163F31" w:rsidRDefault="009B731B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lastRenderedPageBreak/>
        <w:t>8</w:t>
      </w:r>
      <w:r w:rsidR="00EB5911" w:rsidRPr="00163F31">
        <w:rPr>
          <w:rFonts w:ascii="Verdana" w:eastAsia="Calibri" w:hAnsi="Verdana" w:cs="Calibri"/>
          <w:sz w:val="20"/>
          <w:szCs w:val="20"/>
        </w:rPr>
        <w:t xml:space="preserve">. </w:t>
      </w:r>
      <w:r w:rsidR="00062D96" w:rsidRPr="00163F31">
        <w:rPr>
          <w:rFonts w:ascii="Verdana" w:eastAsia="Calibri" w:hAnsi="Verdana" w:cs="Calibri"/>
          <w:sz w:val="20"/>
          <w:szCs w:val="20"/>
        </w:rPr>
        <w:t>Odpowiedzialność Stron z tytułu nienależytego wykonania lub niewykonania usług wyłączają jedynie zdarzenia „siły wyższej”, których nie można było przewidzieć i którym nie można było zapobiec. Siła wyższa to zewnętrzne, niemożliwe do przewidzenia i zapobieżenia zdarzenie występujące po zawarciu Umowy, uniemożliwiające należyte wykonanie przez Stronę jej obowiązków, w szczególności takie, jak katastrofy naturalne, wojny, ataki terrorystyczne, strajki, działania władz państwowych.</w:t>
      </w:r>
    </w:p>
    <w:p w14:paraId="4302818A" w14:textId="04ADD5D3" w:rsidR="00062D96" w:rsidRPr="00163F31" w:rsidRDefault="009B731B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9</w:t>
      </w:r>
      <w:r w:rsidR="00EB5911" w:rsidRPr="00163F31">
        <w:rPr>
          <w:rFonts w:ascii="Verdana" w:eastAsia="Calibri" w:hAnsi="Verdana" w:cs="Calibri"/>
          <w:sz w:val="20"/>
          <w:szCs w:val="20"/>
        </w:rPr>
        <w:t xml:space="preserve">. </w:t>
      </w:r>
      <w:r w:rsidR="00062D96" w:rsidRPr="00163F31">
        <w:rPr>
          <w:rFonts w:ascii="Verdana" w:eastAsia="Calibri" w:hAnsi="Verdana" w:cs="Calibri"/>
          <w:sz w:val="20"/>
          <w:szCs w:val="20"/>
        </w:rPr>
        <w:t>Jeżeli niezrealizowanie szkolenia będzie spowodowane przyczynami niezależnymi od stron, obie strony wyznaczą w porozumieniu nowy termin wykonania usługi. Zmiana terminu nie jest zmianą Umowy i nie wymaga sporządzenia aneksu do Umowy.</w:t>
      </w:r>
    </w:p>
    <w:p w14:paraId="5230638C" w14:textId="412000DF" w:rsidR="00062D96" w:rsidRPr="00163F31" w:rsidRDefault="009B731B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10</w:t>
      </w:r>
      <w:r w:rsidR="00EB5911" w:rsidRPr="00163F31">
        <w:rPr>
          <w:rFonts w:ascii="Verdana" w:eastAsia="Calibri" w:hAnsi="Verdana" w:cs="Calibri"/>
          <w:sz w:val="20"/>
          <w:szCs w:val="20"/>
        </w:rPr>
        <w:t xml:space="preserve">. </w:t>
      </w:r>
      <w:r w:rsidR="00062D96" w:rsidRPr="00163F31">
        <w:rPr>
          <w:rFonts w:ascii="Verdana" w:eastAsia="Calibri" w:hAnsi="Verdana" w:cs="Calibri"/>
          <w:sz w:val="20"/>
          <w:szCs w:val="20"/>
        </w:rPr>
        <w:t>W przypadku, jeżeli niezrealizowanie szkolenia będzie spowodowane przyczynami niezależnymi od  Zamawiającego, wówczas służy mu prawo odstąpienia od realizacji Umowy bez ponoszenia konsekwencji finansowych.</w:t>
      </w:r>
    </w:p>
    <w:p w14:paraId="1BECCD75" w14:textId="2DC5CAAB" w:rsidR="00062D96" w:rsidRPr="00163F31" w:rsidRDefault="00EB591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>§ 7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 xml:space="preserve"> [ZAKAZ CESJI WIERZYTELNOŚCI]</w:t>
      </w:r>
    </w:p>
    <w:p w14:paraId="2826F0F9" w14:textId="2B509A7F" w:rsidR="00062D96" w:rsidRDefault="00062D96" w:rsidP="00163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Wykonawca bez pisemnej zgody Zamawiającego nie może dokonać przeniesienia wierzytelności wynikających z tytułu realizacji niniejszej umowy na rzecz osób trzecich.</w:t>
      </w:r>
    </w:p>
    <w:p w14:paraId="4369F1A1" w14:textId="4962FA64" w:rsidR="00062D96" w:rsidRPr="00163F31" w:rsidRDefault="00EB591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 xml:space="preserve">§ 8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[OCHRONA DANYCH OSOBOWYCH]</w:t>
      </w:r>
    </w:p>
    <w:p w14:paraId="16CE0180" w14:textId="13E86AE0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t>1.</w:t>
      </w:r>
      <w:r w:rsidRPr="00163F31">
        <w:rPr>
          <w:rFonts w:ascii="Verdana" w:eastAsia="Calibri" w:hAnsi="Verdana"/>
          <w:sz w:val="20"/>
          <w:szCs w:val="20"/>
        </w:rPr>
        <w:tab/>
        <w:t xml:space="preserve">Wszelkie dane osobowe uzyskane przez Strony podczas realizacji niniejszej Umowy będą przetwarzane w taki sposób i w takim zakresie, w jaki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119 z 4.05.2016 r., str. l), dalej jako RODO. </w:t>
      </w:r>
    </w:p>
    <w:p w14:paraId="781C4F75" w14:textId="5658BFA8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t>2.</w:t>
      </w:r>
      <w:r w:rsidRPr="00163F31">
        <w:rPr>
          <w:rFonts w:ascii="Verdana" w:eastAsia="Calibri" w:hAnsi="Verdana"/>
          <w:sz w:val="20"/>
          <w:szCs w:val="20"/>
        </w:rPr>
        <w:tab/>
        <w:t xml:space="preserve">Wykonawca oświadcza, że jest administratorem w rozumieniu RODO danych osobowych i zapewnia wdrożenie odpowiednich środków technicznych i organizacyjnych, by przetwarzanie spełniało wymogi RODO i obowiązujących przepisów z zakresu ochrony danych osobowych oraz nie narusza praw i wolności osób, których dane osobowe przetwarza w związku z realizacją świadczonych usług. </w:t>
      </w:r>
    </w:p>
    <w:p w14:paraId="7121320A" w14:textId="25BD7749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t>3.</w:t>
      </w:r>
      <w:r w:rsidRPr="00163F31">
        <w:rPr>
          <w:rFonts w:ascii="Verdana" w:eastAsia="Calibri" w:hAnsi="Verdana"/>
          <w:sz w:val="20"/>
          <w:szCs w:val="20"/>
        </w:rPr>
        <w:tab/>
        <w:t xml:space="preserve">Wykonawca jako administrator danych przetwarzać będzie udostępnione dane </w:t>
      </w:r>
      <w:r w:rsidRPr="00163F31">
        <w:rPr>
          <w:rFonts w:ascii="Verdana" w:eastAsia="Calibri" w:hAnsi="Verdana"/>
          <w:sz w:val="20"/>
          <w:szCs w:val="20"/>
        </w:rPr>
        <w:br/>
        <w:t xml:space="preserve">w ww. zakresie wyłącznie w celu właściwej realizacji usług, w tym w celu wynikającym z prawnie uzasadnionych interesów Wykonawcy jako administratora: w celu ustalenia, obrony i dochodzenia roszczeń (podstawa: art. 6 ust. 1 lit. f RODO). </w:t>
      </w:r>
    </w:p>
    <w:p w14:paraId="21899143" w14:textId="7095EA88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lastRenderedPageBreak/>
        <w:t>4.</w:t>
      </w:r>
      <w:r w:rsidRPr="00163F31">
        <w:rPr>
          <w:rFonts w:ascii="Verdana" w:eastAsia="Calibri" w:hAnsi="Verdana"/>
          <w:sz w:val="20"/>
          <w:szCs w:val="20"/>
        </w:rPr>
        <w:tab/>
        <w:t xml:space="preserve">Wykonawca jako administrator danych oświadcza, że obowiązek informacyjny wynikający z art. 14 RODO zostanie przez niego spełniony najpóźniej przy pierwszym kontakcie z osobami, których dane dotyczą tzn. w dniu rozpoczęcia świadczenia usług na podstawie niniejszej Umowy. </w:t>
      </w:r>
    </w:p>
    <w:p w14:paraId="359672E9" w14:textId="77777777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t>5.</w:t>
      </w:r>
      <w:r w:rsidRPr="00163F31">
        <w:rPr>
          <w:rFonts w:ascii="Verdana" w:eastAsia="Calibri" w:hAnsi="Verdana"/>
          <w:sz w:val="20"/>
          <w:szCs w:val="20"/>
        </w:rPr>
        <w:tab/>
        <w:t xml:space="preserve">Wykonawca oświadcza, że wypełnił obowiązki informacyjne przewidziane w art. 13 lub </w:t>
      </w:r>
      <w:r w:rsidRPr="00163F31">
        <w:rPr>
          <w:rFonts w:ascii="Verdana" w:eastAsia="Calibri" w:hAnsi="Verdana"/>
          <w:sz w:val="20"/>
          <w:szCs w:val="20"/>
        </w:rPr>
        <w:br/>
        <w:t xml:space="preserve">art. 14 RODO wobec osób fizycznych, od których dane osobowe bezpośrednio lub pośrednio pozyskał w celu realizacji przedmiotu Umowy. </w:t>
      </w:r>
    </w:p>
    <w:p w14:paraId="67C317A1" w14:textId="42535A64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t>6.</w:t>
      </w:r>
      <w:r w:rsidRPr="00163F31">
        <w:rPr>
          <w:rFonts w:ascii="Verdana" w:eastAsia="Calibri" w:hAnsi="Verdana"/>
          <w:sz w:val="20"/>
          <w:szCs w:val="20"/>
        </w:rPr>
        <w:tab/>
        <w:t xml:space="preserve">Zamawiający oświadcza, że spełnił obowiązki informacyjne wynikające z art. 13 RODO wobec swoich pracowników i/lub osób upoważnionych do jego reprezentowania w sprawach związanych z zawarciem i realizacją niniejszej Umowy. </w:t>
      </w:r>
    </w:p>
    <w:p w14:paraId="426E642A" w14:textId="09A8285E" w:rsidR="00163F31" w:rsidRPr="00163F31" w:rsidRDefault="00163F31" w:rsidP="00163F31">
      <w:pPr>
        <w:tabs>
          <w:tab w:val="left" w:pos="284"/>
        </w:tabs>
        <w:spacing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163F31">
        <w:rPr>
          <w:rFonts w:ascii="Verdana" w:eastAsia="Calibri" w:hAnsi="Verdana"/>
          <w:sz w:val="20"/>
          <w:szCs w:val="20"/>
        </w:rPr>
        <w:t>7.</w:t>
      </w:r>
      <w:r w:rsidRPr="00163F31">
        <w:rPr>
          <w:rFonts w:ascii="Verdana" w:eastAsia="Calibri" w:hAnsi="Verdana"/>
          <w:sz w:val="20"/>
          <w:szCs w:val="20"/>
        </w:rPr>
        <w:tab/>
        <w:t>Wykonawca będący osobą fizyczną/osobą fizyczną prowadzącą działalność gospodarczą oświadcza, że Zamawiający, spełnił wobec niego obowiązek informacyjny wynikający z art. 13 RODO i zapoznał się z treścią klauzuli informacyjnej dotyczącej przetwarzania jego danych osobowych przez Zamawiającego,</w:t>
      </w:r>
    </w:p>
    <w:p w14:paraId="20056F95" w14:textId="6953DF2C" w:rsidR="00163F31" w:rsidRPr="00163F31" w:rsidRDefault="00163F31" w:rsidP="00163F31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63F31">
        <w:rPr>
          <w:rFonts w:ascii="Verdana" w:hAnsi="Verdana"/>
          <w:sz w:val="20"/>
          <w:szCs w:val="20"/>
        </w:rPr>
        <w:t>8.</w:t>
      </w:r>
      <w:r w:rsidRPr="00163F31">
        <w:rPr>
          <w:rFonts w:ascii="Verdana" w:hAnsi="Verdana"/>
          <w:sz w:val="20"/>
          <w:szCs w:val="20"/>
        </w:rPr>
        <w:tab/>
        <w:t>Wykonawca zobowiązuje się do spełnienia w imieniu Zamawiającego obowiązku informacyjnego wynikającego z art. 14 RODO i przekazania wszystkim osobom, których dane zostaną udostępnione przez Wykonawcę Zamawiającemu.</w:t>
      </w:r>
    </w:p>
    <w:p w14:paraId="33F1F0F1" w14:textId="50286D53" w:rsidR="00163F31" w:rsidRPr="00163F31" w:rsidRDefault="00163F3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>§ 9 [WSPÓŁPRACA STRON UMOWY]</w:t>
      </w:r>
    </w:p>
    <w:p w14:paraId="63B52703" w14:textId="77777777" w:rsidR="00163F31" w:rsidRPr="00163F31" w:rsidRDefault="00163F3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>1. Osobą upoważnioną przez Zamawiającego do kontaktu z Wykonawca w zakresie realizacji umowy jest Pan/Pani ………, tel. ……, email. …………..</w:t>
      </w:r>
    </w:p>
    <w:p w14:paraId="37A699A6" w14:textId="77777777" w:rsidR="00163F31" w:rsidRPr="00163F31" w:rsidRDefault="00163F3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>2. Osobą upoważnioną przez Wykonawcę do kontaktów z Zamawiającym w zakresie realizacji umowy jest Pan/Pani ………, tel. ……, email. …………..</w:t>
      </w:r>
    </w:p>
    <w:p w14:paraId="0D613CF1" w14:textId="77777777" w:rsidR="00163F31" w:rsidRPr="00163F31" w:rsidRDefault="00163F31" w:rsidP="00163F31">
      <w:pPr>
        <w:pStyle w:val="Default"/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163F31">
        <w:rPr>
          <w:rFonts w:ascii="Verdana" w:hAnsi="Verdana" w:cs="Arial"/>
          <w:color w:val="auto"/>
          <w:sz w:val="20"/>
          <w:szCs w:val="20"/>
        </w:rPr>
        <w:t>3. Zmiana osób, o których mowa w ust.1-2, następuje poprzez pisemne powiadomienie drugiej strony i nie stanowi zmiany treści umowy.</w:t>
      </w:r>
    </w:p>
    <w:p w14:paraId="5DE8D2FC" w14:textId="52B71B8D" w:rsidR="00062D96" w:rsidRPr="00163F31" w:rsidRDefault="00163F3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 xml:space="preserve">§ 10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>[ZMIANA UMOWY W ZWIĄZKU Z COVID-19]</w:t>
      </w:r>
    </w:p>
    <w:p w14:paraId="51693BAC" w14:textId="77777777" w:rsidR="00062D96" w:rsidRPr="00163F31" w:rsidRDefault="00062D96" w:rsidP="00163F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Strony niezwłocznie informują się wzajemnie o wpływie okoliczności związanych z wystąpieniem COVID-19 na należyte wykonanie niniejszej umowy, o ile taki wpływ wystąpił lub może wystąpić. Strony umowy potwierdzają ten wpływ, dołączając do informacji, o której mowa w zdaniu pierwszym, oświadczenia lub dokumenty, które mogą dotyczyć w szczególności:</w:t>
      </w:r>
    </w:p>
    <w:p w14:paraId="4D231C23" w14:textId="77777777" w:rsidR="00062D96" w:rsidRPr="00163F31" w:rsidRDefault="00062D96" w:rsidP="00163F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bookmarkStart w:id="0" w:name="gjdgxs" w:colFirst="0" w:colLast="0"/>
      <w:bookmarkEnd w:id="0"/>
      <w:r w:rsidRPr="00163F31">
        <w:rPr>
          <w:rFonts w:ascii="Verdana" w:eastAsia="Calibri" w:hAnsi="Verdana" w:cs="Calibri"/>
          <w:sz w:val="20"/>
          <w:szCs w:val="20"/>
        </w:rPr>
        <w:lastRenderedPageBreak/>
        <w:t>liczby i stanowisk pracowników lub osób świadczących pracę za wynagrodzeniem na innej podstawie niż stosunek pracy, które uczestniczą lub mogłyby uczestniczyć w realizacji zamówienia</w:t>
      </w:r>
      <w:bookmarkStart w:id="1" w:name="30j0zll" w:colFirst="0" w:colLast="0"/>
      <w:bookmarkEnd w:id="1"/>
      <w:r w:rsidRPr="00163F31">
        <w:rPr>
          <w:rFonts w:ascii="Verdana" w:eastAsia="Calibri" w:hAnsi="Verdana" w:cs="Calibri"/>
          <w:sz w:val="20"/>
          <w:szCs w:val="20"/>
        </w:rPr>
        <w:t>:</w:t>
      </w:r>
    </w:p>
    <w:p w14:paraId="56FB3EB5" w14:textId="77777777" w:rsidR="00062D96" w:rsidRPr="00163F31" w:rsidRDefault="00062D96" w:rsidP="00163F3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podlegających obowiązkowej hospitalizacji w związku z przeciwdziałaniem COVID-19</w:t>
      </w:r>
      <w:bookmarkStart w:id="2" w:name="1fob9te" w:colFirst="0" w:colLast="0"/>
      <w:bookmarkEnd w:id="2"/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7FA19757" w14:textId="77777777" w:rsidR="00062D96" w:rsidRPr="00163F31" w:rsidRDefault="00062D96" w:rsidP="00163F3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 xml:space="preserve">podlegających obowiązkowej kwarantannie lub nadzorowi epidemiologicznemu </w:t>
      </w:r>
      <w:r w:rsidRPr="00163F31">
        <w:rPr>
          <w:rFonts w:ascii="Verdana" w:eastAsia="Calibri" w:hAnsi="Verdana" w:cs="Calibri"/>
          <w:sz w:val="20"/>
          <w:szCs w:val="20"/>
        </w:rPr>
        <w:br/>
        <w:t>w związku z pozostawaniem w styczności z osobami, których zdrowie zostało zagrożone przez COVID-19</w:t>
      </w:r>
      <w:bookmarkStart w:id="3" w:name="3znysh7" w:colFirst="0" w:colLast="0"/>
      <w:bookmarkEnd w:id="3"/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7537F2E4" w14:textId="77777777" w:rsidR="00062D96" w:rsidRPr="00163F31" w:rsidRDefault="00062D96" w:rsidP="00163F3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zwolnionych od wykonywania pracy z powodu konieczności osobistego sprawowania opieki nad dzieckiem, o którym mowa w art. 32 ust. 1 pkt 1 ustawy z dnia 25 czerwca 1999 r. o świadczeniach pieniężnych z ubezpieczenia społecznego w razie choroby i macierzyństwa, lub dzieckiem legitymującym się orzeczeniem o znacznym lub umiarkowanym stopniu niepełnosprawności do ukończenia 18 lat albo dzieckiem z orzeczeniem o niepełnosprawności w przypadku zamknięcia żłobka, klubu dziecięcego, przedszkola, szkoły lub innej placówki, do których uczęszcza dziecko, lub niemożności sprawowania opieki przez nianię lub dziennego opiekuna z powodu rozprzestrzeniania się COVID-19</w:t>
      </w:r>
      <w:bookmarkStart w:id="4" w:name="2et92p0" w:colFirst="0" w:colLast="0"/>
      <w:bookmarkEnd w:id="4"/>
      <w:r w:rsidRPr="00163F31">
        <w:rPr>
          <w:rFonts w:ascii="Verdana" w:eastAsia="Calibri" w:hAnsi="Verdana" w:cs="Calibri"/>
          <w:sz w:val="20"/>
          <w:szCs w:val="20"/>
        </w:rPr>
        <w:t>.</w:t>
      </w:r>
    </w:p>
    <w:p w14:paraId="7E6E12A1" w14:textId="77777777" w:rsidR="00062D96" w:rsidRPr="00163F31" w:rsidRDefault="00062D96" w:rsidP="00163F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</w:t>
      </w:r>
      <w:bookmarkStart w:id="5" w:name="tyjcwt" w:colFirst="0" w:colLast="0"/>
      <w:bookmarkEnd w:id="5"/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5FCDA9CA" w14:textId="77777777" w:rsidR="00062D96" w:rsidRPr="00163F31" w:rsidRDefault="00062D96" w:rsidP="00163F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poleceń wydanych przez wojewodów lub decyzji wydanych przez Prezesa Rady Ministrów związanych z przeciwdziałaniem COVID-19, o których mowa w art. 11 ust. 1 i 2 ustawy z dnia z dnia 2 marca 2020 roku o szczególnych rozwiązaniach związanych z zapobieganiem, przeciwdziałaniem i zwalczaniem COVID-19, innych chorób zakaźnych oraz wywołanych nimi sytuacji kryzysowych (Dz. U. z 2020 r., poz. 374 ze zm.)</w:t>
      </w:r>
      <w:bookmarkStart w:id="6" w:name="3dy6vkm" w:colFirst="0" w:colLast="0"/>
      <w:bookmarkEnd w:id="6"/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6FF79B99" w14:textId="77777777" w:rsidR="00062D96" w:rsidRPr="00163F31" w:rsidRDefault="00062D96" w:rsidP="00163F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wstrzymania dostaw produktów, komponentów produktu lub materiałów, trudności w dostępie do sprzętu lub trudności w realizacji usług transportowych</w:t>
      </w:r>
      <w:bookmarkStart w:id="7" w:name="1t3h5sf" w:colFirst="0" w:colLast="0"/>
      <w:bookmarkEnd w:id="7"/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09192808" w14:textId="77777777" w:rsidR="00062D96" w:rsidRPr="00163F31" w:rsidRDefault="00062D96" w:rsidP="00163F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lastRenderedPageBreak/>
        <w:t>Każda ze stron może żądać przedstawienia dodatkowych oświadczeń lub dokumentów potwierdzających wpływ okoliczności związanych z wystąpieniem COVID-19 na należyte wykonanie tej umowy.</w:t>
      </w:r>
      <w:bookmarkStart w:id="8" w:name="4d34og8" w:colFirst="0" w:colLast="0"/>
      <w:bookmarkEnd w:id="8"/>
    </w:p>
    <w:p w14:paraId="252180AB" w14:textId="77777777" w:rsidR="00062D96" w:rsidRPr="00163F31" w:rsidRDefault="00062D96" w:rsidP="00163F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Strona na podstawie otrzymanych oświadczeń lub dokumentów, o których mowa w ust. 1 i 2 powyżej, w terminie 7 dni od dnia ich otrzymania, przekazuje drugiej stronie swoje stanowisko, wraz z uzasadnieniem odnośnie do wpływu okoliczności związanych z wystąpieniem COVID-19 na należyte jej wykonanie. Jeżeli strona umowy otrzymała kolejne oświadczenia lub dokumenty, termin liczony jest od dnia ich otrzymania.</w:t>
      </w:r>
      <w:bookmarkStart w:id="9" w:name="2s8eyo1" w:colFirst="0" w:colLast="0"/>
      <w:bookmarkEnd w:id="9"/>
    </w:p>
    <w:p w14:paraId="1151D7B9" w14:textId="77777777" w:rsidR="00062D96" w:rsidRPr="00163F31" w:rsidRDefault="00062D96" w:rsidP="00163F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Zamawiający po stwierdzeniu, że okoliczności związane z wystąpieniem COVID-19 mogą wpłynąć lub wpływają na należyte wykonanie umowy może w uzgodnieniu z wykonawcą dokonać zmiany umowy, w szczególności przez:</w:t>
      </w:r>
    </w:p>
    <w:p w14:paraId="0BCD7F25" w14:textId="77777777" w:rsidR="00062D96" w:rsidRPr="00163F31" w:rsidRDefault="00062D96" w:rsidP="00163F3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bookmarkStart w:id="10" w:name="17dp8vu" w:colFirst="0" w:colLast="0"/>
      <w:bookmarkEnd w:id="10"/>
      <w:r w:rsidRPr="00163F31">
        <w:rPr>
          <w:rFonts w:ascii="Verdana" w:eastAsia="Calibri" w:hAnsi="Verdana" w:cs="Calibri"/>
          <w:sz w:val="20"/>
          <w:szCs w:val="20"/>
        </w:rPr>
        <w:t>zmianę terminu wykonania umowy lub jej części, lub czasowe zawieszenie wykonywania umowy lub jej części</w:t>
      </w:r>
      <w:bookmarkStart w:id="11" w:name="3rdcrjn" w:colFirst="0" w:colLast="0"/>
      <w:bookmarkEnd w:id="11"/>
      <w:r w:rsidRPr="00163F31">
        <w:rPr>
          <w:rFonts w:ascii="Verdana" w:eastAsia="Calibri" w:hAnsi="Verdana" w:cs="Calibri"/>
          <w:sz w:val="20"/>
          <w:szCs w:val="20"/>
        </w:rPr>
        <w:t>,</w:t>
      </w:r>
    </w:p>
    <w:p w14:paraId="659364FD" w14:textId="240B5CF2" w:rsidR="00062D96" w:rsidRPr="00163F31" w:rsidRDefault="00062D96" w:rsidP="00163F3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zmianę sposobu wykonywania usług,</w:t>
      </w:r>
      <w:bookmarkStart w:id="12" w:name="26in1rg" w:colFirst="0" w:colLast="0"/>
      <w:bookmarkEnd w:id="12"/>
    </w:p>
    <w:p w14:paraId="3472E2E7" w14:textId="77777777" w:rsidR="00062D96" w:rsidRPr="00163F31" w:rsidRDefault="00062D96" w:rsidP="00163F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bookmarkStart w:id="13" w:name="1ksv4uv" w:colFirst="0" w:colLast="0"/>
      <w:bookmarkStart w:id="14" w:name="35nkun2" w:colFirst="0" w:colLast="0"/>
      <w:bookmarkEnd w:id="13"/>
      <w:bookmarkEnd w:id="14"/>
      <w:r w:rsidRPr="00163F31">
        <w:rPr>
          <w:rFonts w:ascii="Verdana" w:eastAsia="Calibri" w:hAnsi="Verdana" w:cs="Calibri"/>
          <w:sz w:val="20"/>
          <w:szCs w:val="20"/>
        </w:rPr>
        <w:t>W stanowisku, o którym mowa w ust. 3, Strona przedstawia wpływ okoliczności związanych z wystąpieniem COVID-19 na należyte jej wykonanie oraz wpływ zmiany umowy zgodnie z ust. 4, na zasadność ustalenia i dochodzenia kar umownych lub odszkodowań, lub ich wysokość.</w:t>
      </w:r>
    </w:p>
    <w:p w14:paraId="73D0E6B9" w14:textId="49B83E53" w:rsidR="00062D96" w:rsidRPr="00163F31" w:rsidRDefault="00163F31" w:rsidP="00163F3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163F31">
        <w:rPr>
          <w:rFonts w:ascii="Verdana" w:eastAsia="Calibri" w:hAnsi="Verdana" w:cs="Calibri"/>
          <w:b/>
          <w:sz w:val="20"/>
          <w:szCs w:val="20"/>
        </w:rPr>
        <w:t xml:space="preserve">§ 11 </w:t>
      </w:r>
      <w:r w:rsidR="00062D96" w:rsidRPr="00163F31">
        <w:rPr>
          <w:rFonts w:ascii="Verdana" w:eastAsia="Calibri" w:hAnsi="Verdana" w:cs="Calibri"/>
          <w:b/>
          <w:sz w:val="20"/>
          <w:szCs w:val="20"/>
        </w:rPr>
        <w:t xml:space="preserve"> [POZOSTAŁE POSTANOWIENIA UMOWY]</w:t>
      </w:r>
    </w:p>
    <w:p w14:paraId="48416CAE" w14:textId="77777777" w:rsidR="00062D96" w:rsidRPr="00163F31" w:rsidRDefault="00062D96" w:rsidP="00163F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Wszelkie zmiany Umowy wymagają formy pisemnej (aneksu) pod rygorem nieważności, poza zmianami, o których mowa w ustępie poniżej.</w:t>
      </w:r>
    </w:p>
    <w:p w14:paraId="10F32EAC" w14:textId="77777777" w:rsidR="00062D96" w:rsidRPr="00163F31" w:rsidRDefault="00062D96" w:rsidP="00163F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Zmiany Umowy, które nie wymagają aneksu do Umowy:</w:t>
      </w:r>
    </w:p>
    <w:p w14:paraId="5C523FB2" w14:textId="77777777" w:rsidR="00062D96" w:rsidRPr="00163F31" w:rsidRDefault="00062D96" w:rsidP="00163F31">
      <w:pPr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right="51" w:hanging="357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zmiana danych teleadresowych,</w:t>
      </w:r>
    </w:p>
    <w:p w14:paraId="5A6266E1" w14:textId="77777777" w:rsidR="00062D96" w:rsidRPr="00163F31" w:rsidRDefault="00062D96" w:rsidP="00163F31">
      <w:pPr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right="51" w:hanging="357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zmiana osób odpowiedzialnych za nadzór nad prawidłową realizacją przedmiotu umowy,</w:t>
      </w:r>
    </w:p>
    <w:p w14:paraId="0C11B011" w14:textId="77777777" w:rsidR="00062D96" w:rsidRPr="00163F31" w:rsidRDefault="00062D96" w:rsidP="00163F31">
      <w:pPr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right="51" w:hanging="357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zmiana terminu szkolenia związana z niezrealizowaniem szkolenia z przyczyn niezależnych od stron,</w:t>
      </w:r>
    </w:p>
    <w:p w14:paraId="0A6A1C07" w14:textId="77777777" w:rsidR="00062D96" w:rsidRPr="00163F31" w:rsidRDefault="00062D96" w:rsidP="00163F31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51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W/w zmiany wymagają poinformowania drugiej strony w formie pisemnej lub drogą elektroniczną.</w:t>
      </w:r>
    </w:p>
    <w:p w14:paraId="60A537B4" w14:textId="77777777" w:rsidR="00062D96" w:rsidRPr="00163F31" w:rsidRDefault="00062D96" w:rsidP="00163F31">
      <w:pPr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51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Załączniki wymienione w Umowie stanowią jej integralną część.</w:t>
      </w:r>
    </w:p>
    <w:p w14:paraId="3D56E070" w14:textId="77777777" w:rsidR="00062D96" w:rsidRPr="00163F31" w:rsidRDefault="00062D96" w:rsidP="00163F31">
      <w:pPr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51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W sprawach nieuregulowanych niniejszą Umową stosuje się powszechnie obowiązujące przepisy prawa, w szczególności ustawy Kodeks cywilny.</w:t>
      </w:r>
    </w:p>
    <w:p w14:paraId="48ECFFAE" w14:textId="77777777" w:rsidR="00062D96" w:rsidRPr="00163F31" w:rsidRDefault="00062D96" w:rsidP="00163F31">
      <w:pPr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51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lastRenderedPageBreak/>
        <w:t>Wszelkie spory mogące wyniknąć z tytułu niniejszej Umowy rozstrzygane będą przez sąd miejscowo właściwy dla siedziby Zamawiający.</w:t>
      </w:r>
    </w:p>
    <w:p w14:paraId="47198BA1" w14:textId="77777777" w:rsidR="00062D96" w:rsidRPr="00163F31" w:rsidRDefault="00062D96" w:rsidP="00163F31">
      <w:pPr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51"/>
        <w:jc w:val="both"/>
        <w:rPr>
          <w:rFonts w:ascii="Verdana" w:eastAsia="Calibri" w:hAnsi="Verdana" w:cs="Calibri"/>
          <w:sz w:val="20"/>
          <w:szCs w:val="20"/>
        </w:rPr>
      </w:pPr>
      <w:r w:rsidRPr="00163F31">
        <w:rPr>
          <w:rFonts w:ascii="Verdana" w:eastAsia="Calibri" w:hAnsi="Verdana" w:cs="Calibri"/>
          <w:sz w:val="20"/>
          <w:szCs w:val="20"/>
        </w:rPr>
        <w:t>Umowa została sporządzona w jednym egzemplarzu – w formie elektronicznej.</w:t>
      </w:r>
    </w:p>
    <w:tbl>
      <w:tblPr>
        <w:tblW w:w="907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537"/>
        <w:gridCol w:w="4535"/>
      </w:tblGrid>
      <w:tr w:rsidR="00062D96" w:rsidRPr="00163F31" w14:paraId="1017FD41" w14:textId="77777777" w:rsidTr="00C7693B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7C07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58B8D888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657B7E4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163F31">
              <w:rPr>
                <w:rFonts w:ascii="Verdana" w:eastAsia="Calibri" w:hAnsi="Verdana" w:cs="Calibri"/>
                <w:b/>
                <w:sz w:val="20"/>
                <w:szCs w:val="20"/>
              </w:rPr>
              <w:t>Zamawiający:</w:t>
            </w:r>
          </w:p>
          <w:p w14:paraId="2E36818B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C14718E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163F31">
              <w:rPr>
                <w:rFonts w:ascii="Verdana" w:eastAsia="Calibri" w:hAnsi="Verdana" w:cs="Calibri"/>
                <w:sz w:val="20"/>
                <w:szCs w:val="20"/>
              </w:rPr>
              <w:t>..........................................</w:t>
            </w:r>
          </w:p>
        </w:tc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067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0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1602728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0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0CB1E45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163F31">
              <w:rPr>
                <w:rFonts w:ascii="Verdana" w:eastAsia="Calibri" w:hAnsi="Verdana" w:cs="Calibri"/>
                <w:b/>
                <w:sz w:val="20"/>
                <w:szCs w:val="20"/>
              </w:rPr>
              <w:t>Wykonawca:</w:t>
            </w:r>
          </w:p>
          <w:p w14:paraId="4B5516C1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A56D437" w14:textId="77777777" w:rsidR="00062D96" w:rsidRPr="00163F31" w:rsidRDefault="00062D96" w:rsidP="001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163F31">
              <w:rPr>
                <w:rFonts w:ascii="Verdana" w:eastAsia="Calibri" w:hAnsi="Verdana" w:cs="Calibri"/>
                <w:sz w:val="20"/>
                <w:szCs w:val="20"/>
              </w:rPr>
              <w:t>..........................................</w:t>
            </w:r>
          </w:p>
        </w:tc>
      </w:tr>
    </w:tbl>
    <w:p w14:paraId="0D57ACB7" w14:textId="77777777" w:rsidR="00062D96" w:rsidRPr="00163F31" w:rsidRDefault="00062D96" w:rsidP="00163F31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336EE6F" w14:textId="77777777" w:rsidR="00062D96" w:rsidRPr="00163F31" w:rsidRDefault="00062D96" w:rsidP="00163F31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0324B83" w14:textId="77777777" w:rsidR="00062D96" w:rsidRPr="00163F31" w:rsidRDefault="00062D96" w:rsidP="00163F31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20"/>
          <w:szCs w:val="20"/>
        </w:rPr>
      </w:pPr>
    </w:p>
    <w:sectPr w:rsidR="00062D96" w:rsidRPr="00163F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6E5D0" w14:textId="77777777" w:rsidR="00E01DF2" w:rsidRDefault="00E01DF2">
      <w:r>
        <w:separator/>
      </w:r>
    </w:p>
  </w:endnote>
  <w:endnote w:type="continuationSeparator" w:id="0">
    <w:p w14:paraId="12BF10DE" w14:textId="77777777" w:rsidR="00E01DF2" w:rsidRDefault="00E0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9681" w14:textId="4EC9E9DC" w:rsidR="00677097" w:rsidRPr="00677097" w:rsidRDefault="00677097" w:rsidP="00677097">
    <w:pPr>
      <w:pStyle w:val="Stopka"/>
      <w:rPr>
        <w:rFonts w:ascii="Verdana" w:hAnsi="Verdana"/>
        <w:i/>
        <w:sz w:val="18"/>
        <w:szCs w:val="18"/>
      </w:rPr>
    </w:pPr>
    <w:bookmarkStart w:id="15" w:name="_Hlk64409748"/>
    <w:r w:rsidRPr="00677097">
      <w:rPr>
        <w:rFonts w:ascii="Verdana" w:hAnsi="Verdana"/>
        <w:i/>
        <w:sz w:val="18"/>
        <w:szCs w:val="18"/>
      </w:rPr>
      <w:t>Postępowanie</w:t>
    </w:r>
    <w:r w:rsidRPr="00677097">
      <w:rPr>
        <w:rFonts w:ascii="Verdana" w:hAnsi="Verdana"/>
        <w:i/>
        <w:color w:val="FF0000"/>
        <w:sz w:val="18"/>
        <w:szCs w:val="18"/>
      </w:rPr>
      <w:t xml:space="preserve"> </w:t>
    </w:r>
    <w:r w:rsidRPr="00677097">
      <w:rPr>
        <w:rFonts w:ascii="Verdana" w:hAnsi="Verdana"/>
        <w:i/>
        <w:sz w:val="18"/>
        <w:szCs w:val="18"/>
      </w:rPr>
      <w:t xml:space="preserve">nr rej. </w:t>
    </w:r>
    <w:bookmarkStart w:id="16" w:name="_Hlk64405818"/>
    <w:r w:rsidRPr="00677097">
      <w:rPr>
        <w:rFonts w:ascii="Verdana" w:hAnsi="Verdana"/>
        <w:i/>
        <w:sz w:val="18"/>
        <w:szCs w:val="18"/>
      </w:rPr>
      <w:t>KBZ.261.</w:t>
    </w:r>
    <w:r w:rsidR="009B731B">
      <w:rPr>
        <w:rFonts w:ascii="Verdana" w:hAnsi="Verdana"/>
        <w:i/>
        <w:sz w:val="18"/>
        <w:szCs w:val="18"/>
        <w:lang w:val="pl-PL"/>
      </w:rPr>
      <w:t>3</w:t>
    </w:r>
    <w:r w:rsidRPr="00677097">
      <w:rPr>
        <w:rFonts w:ascii="Verdana" w:hAnsi="Verdana"/>
        <w:i/>
        <w:sz w:val="18"/>
        <w:szCs w:val="18"/>
      </w:rPr>
      <w:t>.2021</w:t>
    </w:r>
    <w:bookmarkEnd w:id="15"/>
    <w:bookmarkEnd w:id="16"/>
    <w:r w:rsidRPr="00677097"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</w:r>
    <w:r w:rsidRPr="00677097">
      <w:rPr>
        <w:rFonts w:ascii="Verdana" w:hAnsi="Verdana"/>
        <w:sz w:val="18"/>
        <w:szCs w:val="18"/>
      </w:rPr>
      <w:t xml:space="preserve">Strona </w:t>
    </w:r>
    <w:r w:rsidRPr="00677097">
      <w:rPr>
        <w:rFonts w:ascii="Verdana" w:hAnsi="Verdana"/>
        <w:b/>
        <w:bCs/>
        <w:sz w:val="18"/>
        <w:szCs w:val="18"/>
      </w:rPr>
      <w:fldChar w:fldCharType="begin"/>
    </w:r>
    <w:r w:rsidRPr="00677097">
      <w:rPr>
        <w:rFonts w:ascii="Verdana" w:hAnsi="Verdana"/>
        <w:b/>
        <w:bCs/>
        <w:sz w:val="18"/>
        <w:szCs w:val="18"/>
      </w:rPr>
      <w:instrText>PAGE</w:instrText>
    </w:r>
    <w:r w:rsidRPr="00677097">
      <w:rPr>
        <w:rFonts w:ascii="Verdana" w:hAnsi="Verdana"/>
        <w:b/>
        <w:bCs/>
        <w:sz w:val="18"/>
        <w:szCs w:val="18"/>
      </w:rPr>
      <w:fldChar w:fldCharType="separate"/>
    </w:r>
    <w:r w:rsidRPr="00677097">
      <w:rPr>
        <w:rFonts w:ascii="Verdana" w:hAnsi="Verdana"/>
        <w:b/>
        <w:bCs/>
        <w:sz w:val="18"/>
        <w:szCs w:val="18"/>
      </w:rPr>
      <w:t>28</w:t>
    </w:r>
    <w:r w:rsidRPr="00677097">
      <w:rPr>
        <w:rFonts w:ascii="Verdana" w:hAnsi="Verdana"/>
        <w:b/>
        <w:bCs/>
        <w:sz w:val="18"/>
        <w:szCs w:val="18"/>
      </w:rPr>
      <w:fldChar w:fldCharType="end"/>
    </w:r>
    <w:r w:rsidRPr="00677097">
      <w:rPr>
        <w:rFonts w:ascii="Verdana" w:hAnsi="Verdana"/>
        <w:sz w:val="18"/>
        <w:szCs w:val="18"/>
      </w:rPr>
      <w:t xml:space="preserve"> z </w:t>
    </w:r>
    <w:r w:rsidRPr="00677097">
      <w:rPr>
        <w:rFonts w:ascii="Verdana" w:hAnsi="Verdana"/>
        <w:b/>
        <w:bCs/>
        <w:sz w:val="18"/>
        <w:szCs w:val="18"/>
      </w:rPr>
      <w:fldChar w:fldCharType="begin"/>
    </w:r>
    <w:r w:rsidRPr="00677097">
      <w:rPr>
        <w:rFonts w:ascii="Verdana" w:hAnsi="Verdana"/>
        <w:b/>
        <w:bCs/>
        <w:sz w:val="18"/>
        <w:szCs w:val="18"/>
      </w:rPr>
      <w:instrText>NUMPAGES</w:instrText>
    </w:r>
    <w:r w:rsidRPr="00677097">
      <w:rPr>
        <w:rFonts w:ascii="Verdana" w:hAnsi="Verdana"/>
        <w:b/>
        <w:bCs/>
        <w:sz w:val="18"/>
        <w:szCs w:val="18"/>
      </w:rPr>
      <w:fldChar w:fldCharType="separate"/>
    </w:r>
    <w:r w:rsidRPr="00677097">
      <w:rPr>
        <w:rFonts w:ascii="Verdana" w:hAnsi="Verdana"/>
        <w:b/>
        <w:bCs/>
        <w:sz w:val="18"/>
        <w:szCs w:val="18"/>
      </w:rPr>
      <w:t>32</w:t>
    </w:r>
    <w:r w:rsidRPr="00677097">
      <w:rPr>
        <w:rFonts w:ascii="Verdana" w:hAnsi="Verdana"/>
        <w:b/>
        <w:bCs/>
        <w:sz w:val="18"/>
        <w:szCs w:val="18"/>
      </w:rPr>
      <w:fldChar w:fldCharType="end"/>
    </w:r>
  </w:p>
  <w:p w14:paraId="4E9DE82B" w14:textId="24AFA07E" w:rsidR="00677097" w:rsidRDefault="00677097" w:rsidP="00677097">
    <w:pPr>
      <w:pStyle w:val="Stopka"/>
      <w:tabs>
        <w:tab w:val="clear" w:pos="4536"/>
        <w:tab w:val="clear" w:pos="9072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B82D5" w14:textId="77777777" w:rsidR="00E01DF2" w:rsidRDefault="00E01DF2">
      <w:r>
        <w:separator/>
      </w:r>
    </w:p>
  </w:footnote>
  <w:footnote w:type="continuationSeparator" w:id="0">
    <w:p w14:paraId="5366B8D4" w14:textId="77777777" w:rsidR="00E01DF2" w:rsidRDefault="00E01DF2">
      <w:r>
        <w:continuationSeparator/>
      </w:r>
    </w:p>
  </w:footnote>
  <w:footnote w:id="1">
    <w:p w14:paraId="1C696900" w14:textId="77777777" w:rsidR="00D14D78" w:rsidRPr="00D14D78" w:rsidRDefault="00D14D78" w:rsidP="00D14D78">
      <w:pPr>
        <w:pStyle w:val="Tekstprzypisudolnego"/>
        <w:spacing w:line="360" w:lineRule="auto"/>
        <w:rPr>
          <w:rFonts w:ascii="Verdana" w:hAnsi="Verdana"/>
          <w:sz w:val="16"/>
          <w:szCs w:val="16"/>
          <w:lang w:val="pl-PL"/>
        </w:rPr>
      </w:pPr>
      <w:r w:rsidRPr="00D14D78">
        <w:rPr>
          <w:rStyle w:val="Odwoanieprzypisudolnego"/>
          <w:rFonts w:ascii="Verdana" w:hAnsi="Verdana"/>
          <w:sz w:val="16"/>
          <w:szCs w:val="16"/>
        </w:rPr>
        <w:footnoteRef/>
      </w:r>
      <w:r w:rsidRPr="00D14D78">
        <w:rPr>
          <w:rFonts w:ascii="Verdana" w:hAnsi="Verdana"/>
          <w:sz w:val="16"/>
          <w:szCs w:val="16"/>
        </w:rPr>
        <w:t xml:space="preserve"> </w:t>
      </w:r>
      <w:r w:rsidRPr="00D14D78">
        <w:rPr>
          <w:rFonts w:ascii="Verdana" w:hAnsi="Verdana"/>
          <w:sz w:val="16"/>
          <w:szCs w:val="16"/>
          <w:lang w:val="pl-PL"/>
        </w:rPr>
        <w:t xml:space="preserve">Dostosować do wyniku postępowania, </w:t>
      </w:r>
    </w:p>
  </w:footnote>
  <w:footnote w:id="2">
    <w:p w14:paraId="28A479AD" w14:textId="77777777" w:rsidR="00D14D78" w:rsidRPr="00163F31" w:rsidRDefault="00D14D78" w:rsidP="00D14D78">
      <w:pPr>
        <w:pStyle w:val="Tekstprzypisudolnego"/>
        <w:spacing w:line="360" w:lineRule="auto"/>
        <w:rPr>
          <w:lang w:val="pl-PL"/>
        </w:rPr>
      </w:pPr>
      <w:r w:rsidRPr="00D14D78">
        <w:rPr>
          <w:rStyle w:val="Odwoanieprzypisudolnego"/>
          <w:rFonts w:ascii="Verdana" w:hAnsi="Verdana"/>
          <w:sz w:val="16"/>
          <w:szCs w:val="16"/>
        </w:rPr>
        <w:footnoteRef/>
      </w:r>
      <w:r w:rsidRPr="00D14D78">
        <w:rPr>
          <w:rFonts w:ascii="Verdana" w:hAnsi="Verdana"/>
          <w:sz w:val="16"/>
          <w:szCs w:val="16"/>
        </w:rPr>
        <w:t xml:space="preserve"> </w:t>
      </w:r>
      <w:r w:rsidRPr="00D14D78">
        <w:rPr>
          <w:rFonts w:ascii="Verdana" w:hAnsi="Verdana"/>
          <w:sz w:val="16"/>
          <w:szCs w:val="16"/>
          <w:lang w:val="pl-PL"/>
        </w:rPr>
        <w:t>Dostosować do wyniku postępowania,</w:t>
      </w:r>
      <w:r>
        <w:rPr>
          <w:lang w:val="pl-PL"/>
        </w:rPr>
        <w:t xml:space="preserve"> </w:t>
      </w:r>
    </w:p>
  </w:footnote>
  <w:footnote w:id="3">
    <w:p w14:paraId="61E91ABB" w14:textId="62B2B987" w:rsidR="00D14D78" w:rsidRPr="00D14D78" w:rsidRDefault="00D14D78" w:rsidP="00D14D78">
      <w:pPr>
        <w:pStyle w:val="Tekstprzypisudolnego"/>
        <w:spacing w:line="360" w:lineRule="auto"/>
        <w:rPr>
          <w:rFonts w:ascii="Verdana" w:hAnsi="Verdana"/>
          <w:sz w:val="16"/>
          <w:szCs w:val="16"/>
          <w:lang w:val="pl-PL"/>
        </w:rPr>
      </w:pPr>
      <w:r w:rsidRPr="00D14D78">
        <w:rPr>
          <w:rStyle w:val="Odwoanieprzypisudolnego"/>
          <w:rFonts w:ascii="Verdana" w:hAnsi="Verdana"/>
          <w:sz w:val="16"/>
          <w:szCs w:val="16"/>
        </w:rPr>
        <w:footnoteRef/>
      </w:r>
      <w:r w:rsidRPr="00D14D78">
        <w:rPr>
          <w:rFonts w:ascii="Verdana" w:hAnsi="Verdana"/>
          <w:sz w:val="16"/>
          <w:szCs w:val="16"/>
        </w:rPr>
        <w:t xml:space="preserve"> </w:t>
      </w:r>
      <w:r w:rsidRPr="00D14D78">
        <w:rPr>
          <w:rFonts w:ascii="Verdana" w:hAnsi="Verdana"/>
          <w:sz w:val="16"/>
          <w:szCs w:val="16"/>
          <w:lang w:val="pl-PL"/>
        </w:rPr>
        <w:t>Dostosować do wyniku postępowania. Dotyczy wyłącznie części nr 3</w:t>
      </w:r>
    </w:p>
  </w:footnote>
  <w:footnote w:id="4">
    <w:p w14:paraId="178EE620" w14:textId="77777777" w:rsidR="00D14D78" w:rsidRPr="00D14D78" w:rsidRDefault="00D14D78" w:rsidP="00D14D78">
      <w:pPr>
        <w:pStyle w:val="Tekstprzypisudolnego"/>
        <w:spacing w:line="360" w:lineRule="auto"/>
        <w:rPr>
          <w:rFonts w:ascii="Verdana" w:hAnsi="Verdana"/>
          <w:sz w:val="16"/>
          <w:szCs w:val="16"/>
          <w:lang w:val="pl-PL"/>
        </w:rPr>
      </w:pPr>
      <w:r w:rsidRPr="00D14D78">
        <w:rPr>
          <w:rStyle w:val="Odwoanieprzypisudolnego"/>
          <w:rFonts w:ascii="Verdana" w:hAnsi="Verdana"/>
          <w:sz w:val="16"/>
          <w:szCs w:val="16"/>
        </w:rPr>
        <w:footnoteRef/>
      </w:r>
      <w:r w:rsidRPr="00D14D78">
        <w:rPr>
          <w:rFonts w:ascii="Verdana" w:hAnsi="Verdana"/>
          <w:sz w:val="16"/>
          <w:szCs w:val="16"/>
        </w:rPr>
        <w:t xml:space="preserve"> </w:t>
      </w:r>
      <w:r w:rsidRPr="00D14D78">
        <w:rPr>
          <w:rFonts w:ascii="Verdana" w:hAnsi="Verdana"/>
          <w:sz w:val="16"/>
          <w:szCs w:val="16"/>
          <w:lang w:val="pl-PL"/>
        </w:rPr>
        <w:t>Dostosować do wyniku postępowania,</w:t>
      </w:r>
    </w:p>
  </w:footnote>
  <w:footnote w:id="5">
    <w:p w14:paraId="1D198D1D" w14:textId="36F7BCA0" w:rsidR="009B731B" w:rsidRPr="009B731B" w:rsidRDefault="009B731B" w:rsidP="009B731B">
      <w:pPr>
        <w:pStyle w:val="Tekstprzypisudolnego"/>
        <w:spacing w:line="360" w:lineRule="auto"/>
        <w:rPr>
          <w:rFonts w:ascii="Verdana" w:hAnsi="Verdana"/>
          <w:sz w:val="16"/>
          <w:szCs w:val="16"/>
          <w:lang w:val="pl-PL"/>
        </w:rPr>
      </w:pPr>
      <w:r w:rsidRPr="009B731B">
        <w:rPr>
          <w:rStyle w:val="Odwoanieprzypisudolnego"/>
          <w:rFonts w:ascii="Verdana" w:hAnsi="Verdana"/>
          <w:sz w:val="16"/>
          <w:szCs w:val="16"/>
        </w:rPr>
        <w:footnoteRef/>
      </w:r>
      <w:r w:rsidRPr="009B731B">
        <w:rPr>
          <w:rFonts w:ascii="Verdana" w:hAnsi="Verdana"/>
          <w:sz w:val="16"/>
          <w:szCs w:val="16"/>
        </w:rPr>
        <w:t xml:space="preserve"> </w:t>
      </w:r>
      <w:r w:rsidRPr="009B731B">
        <w:rPr>
          <w:rFonts w:ascii="Verdana" w:hAnsi="Verdana"/>
          <w:sz w:val="16"/>
          <w:szCs w:val="16"/>
          <w:lang w:val="pl-PL"/>
        </w:rPr>
        <w:t>Dostosować do wyniku postępowania,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3DEA" w14:textId="334A3476" w:rsidR="00677097" w:rsidRPr="0052203C" w:rsidRDefault="00677097" w:rsidP="00677097">
    <w:pPr>
      <w:pStyle w:val="Nagwek"/>
      <w:spacing w:line="360" w:lineRule="auto"/>
      <w:jc w:val="center"/>
      <w:rPr>
        <w:rFonts w:ascii="Verdana" w:hAnsi="Verdana"/>
        <w:i/>
        <w:sz w:val="18"/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48A0F6" wp14:editId="2D0EFE9A">
              <wp:simplePos x="0" y="0"/>
              <wp:positionH relativeFrom="page">
                <wp:posOffset>6851015</wp:posOffset>
              </wp:positionH>
              <wp:positionV relativeFrom="page">
                <wp:posOffset>7609205</wp:posOffset>
              </wp:positionV>
              <wp:extent cx="519430" cy="2183130"/>
              <wp:effectExtent l="2540" t="0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89EC3" w14:textId="21BF8D67" w:rsidR="00AE1014" w:rsidRPr="00AE1014" w:rsidRDefault="00AE1014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8A0F6" id="Rectangle 1" o:spid="_x0000_s1026" style="position:absolute;left:0;text-align:left;margin-left:539.45pt;margin-top:599.15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1B289EC3" w14:textId="21BF8D67" w:rsidR="00AE1014" w:rsidRPr="00AE1014" w:rsidRDefault="00AE1014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63CDF">
      <w:rPr>
        <w:noProof/>
      </w:rPr>
      <w:drawing>
        <wp:inline distT="0" distB="0" distL="0" distR="0" wp14:anchorId="2764C8D2" wp14:editId="184D5E4B">
          <wp:extent cx="5759450" cy="1123950"/>
          <wp:effectExtent l="0" t="0" r="0" b="0"/>
          <wp:docPr id="6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9F3B612" w14:textId="181141C4" w:rsidR="00FE6975" w:rsidRPr="00677097" w:rsidRDefault="00677097" w:rsidP="00677097">
    <w:pPr>
      <w:spacing w:after="120"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  <w:r w:rsidR="006D7C18" w:rsidRPr="006D7C18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7E6C"/>
    <w:multiLevelType w:val="hybridMultilevel"/>
    <w:tmpl w:val="9E024C02"/>
    <w:lvl w:ilvl="0" w:tplc="B48E5A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D5EBC"/>
    <w:multiLevelType w:val="multilevel"/>
    <w:tmpl w:val="24DECC8A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28944A1"/>
    <w:multiLevelType w:val="multilevel"/>
    <w:tmpl w:val="2824387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F4F42"/>
    <w:multiLevelType w:val="hybridMultilevel"/>
    <w:tmpl w:val="1C240758"/>
    <w:lvl w:ilvl="0" w:tplc="DA3CA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7776DC"/>
    <w:multiLevelType w:val="multilevel"/>
    <w:tmpl w:val="2AD8F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BA6139"/>
    <w:multiLevelType w:val="multilevel"/>
    <w:tmpl w:val="28C80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9C43B03"/>
    <w:multiLevelType w:val="hybridMultilevel"/>
    <w:tmpl w:val="D27A51AE"/>
    <w:lvl w:ilvl="0" w:tplc="F21CA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C0379"/>
    <w:multiLevelType w:val="multilevel"/>
    <w:tmpl w:val="332458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4BAE"/>
    <w:multiLevelType w:val="hybridMultilevel"/>
    <w:tmpl w:val="56264CD0"/>
    <w:lvl w:ilvl="0" w:tplc="0B3EB1F4">
      <w:start w:val="1"/>
      <w:numFmt w:val="decimal"/>
      <w:lvlText w:val="%1)"/>
      <w:lvlJc w:val="left"/>
      <w:pPr>
        <w:ind w:left="76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2F7B3875"/>
    <w:multiLevelType w:val="hybridMultilevel"/>
    <w:tmpl w:val="1CD0971C"/>
    <w:lvl w:ilvl="0" w:tplc="A91AE0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15B0A"/>
    <w:multiLevelType w:val="hybridMultilevel"/>
    <w:tmpl w:val="C3CAB7A2"/>
    <w:lvl w:ilvl="0" w:tplc="8242958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BD298E"/>
    <w:multiLevelType w:val="multilevel"/>
    <w:tmpl w:val="D5549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9675E5"/>
    <w:multiLevelType w:val="multilevel"/>
    <w:tmpl w:val="4948C0A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-153" w:hanging="360"/>
      </w:pPr>
    </w:lvl>
    <w:lvl w:ilvl="2">
      <w:start w:val="1"/>
      <w:numFmt w:val="lowerRoman"/>
      <w:lvlText w:val="%3."/>
      <w:lvlJc w:val="right"/>
      <w:pPr>
        <w:ind w:left="567" w:hanging="180"/>
      </w:pPr>
    </w:lvl>
    <w:lvl w:ilvl="3">
      <w:start w:val="1"/>
      <w:numFmt w:val="decimal"/>
      <w:lvlText w:val="%4.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2007" w:hanging="360"/>
      </w:pPr>
    </w:lvl>
    <w:lvl w:ilvl="5">
      <w:start w:val="1"/>
      <w:numFmt w:val="lowerRoman"/>
      <w:lvlText w:val="%6."/>
      <w:lvlJc w:val="right"/>
      <w:pPr>
        <w:ind w:left="2727" w:hanging="180"/>
      </w:pPr>
    </w:lvl>
    <w:lvl w:ilvl="6">
      <w:start w:val="1"/>
      <w:numFmt w:val="decimal"/>
      <w:lvlText w:val="%7."/>
      <w:lvlJc w:val="left"/>
      <w:pPr>
        <w:ind w:left="344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right"/>
      <w:pPr>
        <w:ind w:left="4887" w:hanging="180"/>
      </w:pPr>
    </w:lvl>
  </w:abstractNum>
  <w:abstractNum w:abstractNumId="13" w15:restartNumberingAfterBreak="0">
    <w:nsid w:val="3B7E1EB2"/>
    <w:multiLevelType w:val="multilevel"/>
    <w:tmpl w:val="9DD69296"/>
    <w:lvl w:ilvl="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396"/>
    <w:multiLevelType w:val="multilevel"/>
    <w:tmpl w:val="A8846796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123B1"/>
    <w:multiLevelType w:val="hybridMultilevel"/>
    <w:tmpl w:val="F1946E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FA641A"/>
    <w:multiLevelType w:val="multilevel"/>
    <w:tmpl w:val="C96AA2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F2EAA"/>
    <w:multiLevelType w:val="multilevel"/>
    <w:tmpl w:val="0C2EA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D2B3387"/>
    <w:multiLevelType w:val="hybridMultilevel"/>
    <w:tmpl w:val="D27A51AE"/>
    <w:lvl w:ilvl="0" w:tplc="F21CA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6778C3"/>
    <w:multiLevelType w:val="multilevel"/>
    <w:tmpl w:val="40B82968"/>
    <w:lvl w:ilvl="0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4D40855"/>
    <w:multiLevelType w:val="multilevel"/>
    <w:tmpl w:val="8522C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294A1B"/>
    <w:multiLevelType w:val="multilevel"/>
    <w:tmpl w:val="8A4CF1C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-153" w:hanging="360"/>
      </w:pPr>
    </w:lvl>
    <w:lvl w:ilvl="2">
      <w:start w:val="1"/>
      <w:numFmt w:val="lowerRoman"/>
      <w:lvlText w:val="%3."/>
      <w:lvlJc w:val="right"/>
      <w:pPr>
        <w:ind w:left="567" w:hanging="180"/>
      </w:pPr>
    </w:lvl>
    <w:lvl w:ilvl="3">
      <w:start w:val="1"/>
      <w:numFmt w:val="decimal"/>
      <w:lvlText w:val="%4.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2007" w:hanging="360"/>
      </w:pPr>
    </w:lvl>
    <w:lvl w:ilvl="5">
      <w:start w:val="1"/>
      <w:numFmt w:val="lowerRoman"/>
      <w:lvlText w:val="%6."/>
      <w:lvlJc w:val="right"/>
      <w:pPr>
        <w:ind w:left="2727" w:hanging="180"/>
      </w:pPr>
    </w:lvl>
    <w:lvl w:ilvl="6">
      <w:start w:val="1"/>
      <w:numFmt w:val="decimal"/>
      <w:lvlText w:val="%7."/>
      <w:lvlJc w:val="left"/>
      <w:pPr>
        <w:ind w:left="344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right"/>
      <w:pPr>
        <w:ind w:left="4887" w:hanging="180"/>
      </w:pPr>
    </w:lvl>
  </w:abstractNum>
  <w:abstractNum w:abstractNumId="22" w15:restartNumberingAfterBreak="0">
    <w:nsid w:val="5A302086"/>
    <w:multiLevelType w:val="multilevel"/>
    <w:tmpl w:val="FF04C8C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5D097D88"/>
    <w:multiLevelType w:val="multilevel"/>
    <w:tmpl w:val="38C65EE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ECB586C"/>
    <w:multiLevelType w:val="multilevel"/>
    <w:tmpl w:val="A1F0154E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7347E"/>
    <w:multiLevelType w:val="multilevel"/>
    <w:tmpl w:val="D17E85EA"/>
    <w:lvl w:ilvl="0">
      <w:start w:val="2"/>
      <w:numFmt w:val="decimal"/>
      <w:lvlText w:val="%1."/>
      <w:lvlJc w:val="left"/>
      <w:pPr>
        <w:ind w:left="360" w:hanging="360"/>
      </w:pPr>
      <w:rPr>
        <w:rFonts w:ascii="Verdana" w:eastAsia="Calibri" w:hAnsi="Verdana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B55BD8"/>
    <w:multiLevelType w:val="multilevel"/>
    <w:tmpl w:val="079C3342"/>
    <w:lvl w:ilvl="0">
      <w:start w:val="1"/>
      <w:numFmt w:val="decimal"/>
      <w:lvlText w:val="%1."/>
      <w:lvlJc w:val="left"/>
      <w:pPr>
        <w:ind w:left="107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3A20EE9"/>
    <w:multiLevelType w:val="multilevel"/>
    <w:tmpl w:val="6DC48A06"/>
    <w:lvl w:ilvl="0">
      <w:start w:val="1"/>
      <w:numFmt w:val="decimal"/>
      <w:lvlText w:val="%1)"/>
      <w:lvlJc w:val="left"/>
      <w:pPr>
        <w:ind w:left="121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1.%2.%3."/>
      <w:lvlJc w:val="righ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</w:lvl>
    <w:lvl w:ilvl="4">
      <w:start w:val="1"/>
      <w:numFmt w:val="lowerLetter"/>
      <w:lvlText w:val="%1.%2.%3.%4.%5."/>
      <w:lvlJc w:val="left"/>
      <w:pPr>
        <w:ind w:left="4090" w:hanging="360"/>
      </w:pPr>
    </w:lvl>
    <w:lvl w:ilvl="5">
      <w:start w:val="1"/>
      <w:numFmt w:val="lowerRoman"/>
      <w:lvlText w:val="%1.%2.%3.%4.%5.%6."/>
      <w:lvlJc w:val="right"/>
      <w:pPr>
        <w:ind w:left="4810" w:hanging="180"/>
      </w:pPr>
    </w:lvl>
    <w:lvl w:ilvl="6">
      <w:start w:val="1"/>
      <w:numFmt w:val="decimal"/>
      <w:lvlText w:val="%1.%2.%3.%4.%5.%6.%7."/>
      <w:lvlJc w:val="left"/>
      <w:pPr>
        <w:ind w:left="5530" w:hanging="360"/>
      </w:pPr>
    </w:lvl>
    <w:lvl w:ilvl="7">
      <w:start w:val="1"/>
      <w:numFmt w:val="lowerLetter"/>
      <w:lvlText w:val="%1.%2.%3.%4.%5.%6.%7.%8."/>
      <w:lvlJc w:val="left"/>
      <w:pPr>
        <w:ind w:left="6250" w:hanging="360"/>
      </w:pPr>
    </w:lvl>
    <w:lvl w:ilvl="8">
      <w:start w:val="1"/>
      <w:numFmt w:val="lowerRoman"/>
      <w:lvlText w:val="%1.%2.%3.%4.%5.%6.%7.%8.%9."/>
      <w:lvlJc w:val="right"/>
      <w:pPr>
        <w:ind w:left="6970" w:hanging="180"/>
      </w:pPr>
    </w:lvl>
  </w:abstractNum>
  <w:abstractNum w:abstractNumId="28" w15:restartNumberingAfterBreak="0">
    <w:nsid w:val="6CF544D0"/>
    <w:multiLevelType w:val="hybridMultilevel"/>
    <w:tmpl w:val="D27A51AE"/>
    <w:lvl w:ilvl="0" w:tplc="F21CA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A23879"/>
    <w:multiLevelType w:val="hybridMultilevel"/>
    <w:tmpl w:val="D27A51AE"/>
    <w:lvl w:ilvl="0" w:tplc="F21CA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B25EC9"/>
    <w:multiLevelType w:val="hybridMultilevel"/>
    <w:tmpl w:val="D7E038B6"/>
    <w:lvl w:ilvl="0" w:tplc="238E67D8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2E21A2F"/>
    <w:multiLevelType w:val="multilevel"/>
    <w:tmpl w:val="4920C87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2" w15:restartNumberingAfterBreak="0">
    <w:nsid w:val="77234793"/>
    <w:multiLevelType w:val="multilevel"/>
    <w:tmpl w:val="37120B6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B87DAE"/>
    <w:multiLevelType w:val="multilevel"/>
    <w:tmpl w:val="9DF8D5E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0A5FFA"/>
    <w:multiLevelType w:val="hybridMultilevel"/>
    <w:tmpl w:val="C8C02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28"/>
  </w:num>
  <w:num w:numId="5">
    <w:abstractNumId w:val="6"/>
  </w:num>
  <w:num w:numId="6">
    <w:abstractNumId w:val="0"/>
  </w:num>
  <w:num w:numId="7">
    <w:abstractNumId w:val="30"/>
  </w:num>
  <w:num w:numId="8">
    <w:abstractNumId w:val="15"/>
  </w:num>
  <w:num w:numId="9">
    <w:abstractNumId w:val="18"/>
  </w:num>
  <w:num w:numId="10">
    <w:abstractNumId w:val="11"/>
  </w:num>
  <w:num w:numId="11">
    <w:abstractNumId w:val="3"/>
  </w:num>
  <w:num w:numId="12">
    <w:abstractNumId w:val="20"/>
  </w:num>
  <w:num w:numId="13">
    <w:abstractNumId w:val="4"/>
  </w:num>
  <w:num w:numId="14">
    <w:abstractNumId w:val="23"/>
  </w:num>
  <w:num w:numId="15">
    <w:abstractNumId w:val="24"/>
  </w:num>
  <w:num w:numId="16">
    <w:abstractNumId w:val="31"/>
  </w:num>
  <w:num w:numId="17">
    <w:abstractNumId w:val="16"/>
  </w:num>
  <w:num w:numId="18">
    <w:abstractNumId w:val="14"/>
  </w:num>
  <w:num w:numId="19">
    <w:abstractNumId w:val="7"/>
  </w:num>
  <w:num w:numId="20">
    <w:abstractNumId w:val="13"/>
  </w:num>
  <w:num w:numId="21">
    <w:abstractNumId w:val="32"/>
  </w:num>
  <w:num w:numId="22">
    <w:abstractNumId w:val="21"/>
  </w:num>
  <w:num w:numId="23">
    <w:abstractNumId w:val="26"/>
  </w:num>
  <w:num w:numId="24">
    <w:abstractNumId w:val="25"/>
  </w:num>
  <w:num w:numId="25">
    <w:abstractNumId w:val="1"/>
  </w:num>
  <w:num w:numId="26">
    <w:abstractNumId w:val="12"/>
  </w:num>
  <w:num w:numId="27">
    <w:abstractNumId w:val="19"/>
  </w:num>
  <w:num w:numId="28">
    <w:abstractNumId w:val="27"/>
  </w:num>
  <w:num w:numId="29">
    <w:abstractNumId w:val="2"/>
  </w:num>
  <w:num w:numId="30">
    <w:abstractNumId w:val="17"/>
  </w:num>
  <w:num w:numId="31">
    <w:abstractNumId w:val="10"/>
  </w:num>
  <w:num w:numId="32">
    <w:abstractNumId w:val="34"/>
  </w:num>
  <w:num w:numId="33">
    <w:abstractNumId w:val="9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2"/>
    <w:rsid w:val="00007E27"/>
    <w:rsid w:val="0003611F"/>
    <w:rsid w:val="00045C1C"/>
    <w:rsid w:val="00062D96"/>
    <w:rsid w:val="00091735"/>
    <w:rsid w:val="000A0E78"/>
    <w:rsid w:val="000E6C87"/>
    <w:rsid w:val="00163F31"/>
    <w:rsid w:val="001B6668"/>
    <w:rsid w:val="00200FA1"/>
    <w:rsid w:val="00206BDB"/>
    <w:rsid w:val="00253133"/>
    <w:rsid w:val="002C7933"/>
    <w:rsid w:val="00356158"/>
    <w:rsid w:val="003657AC"/>
    <w:rsid w:val="0039727C"/>
    <w:rsid w:val="003A3BE8"/>
    <w:rsid w:val="003B75FA"/>
    <w:rsid w:val="003C1FBB"/>
    <w:rsid w:val="00423BFA"/>
    <w:rsid w:val="004262DA"/>
    <w:rsid w:val="004762FA"/>
    <w:rsid w:val="00484DFF"/>
    <w:rsid w:val="004B70AD"/>
    <w:rsid w:val="004C0F5D"/>
    <w:rsid w:val="004D07D8"/>
    <w:rsid w:val="004E540F"/>
    <w:rsid w:val="00502765"/>
    <w:rsid w:val="00515BAA"/>
    <w:rsid w:val="00522C11"/>
    <w:rsid w:val="00524521"/>
    <w:rsid w:val="00537A7F"/>
    <w:rsid w:val="0055016C"/>
    <w:rsid w:val="005D2EC7"/>
    <w:rsid w:val="005F0889"/>
    <w:rsid w:val="00677097"/>
    <w:rsid w:val="00694B5A"/>
    <w:rsid w:val="006C0060"/>
    <w:rsid w:val="006C1490"/>
    <w:rsid w:val="006D7C18"/>
    <w:rsid w:val="00712DBE"/>
    <w:rsid w:val="0073290A"/>
    <w:rsid w:val="00757DC8"/>
    <w:rsid w:val="0077348A"/>
    <w:rsid w:val="00780225"/>
    <w:rsid w:val="007A2C18"/>
    <w:rsid w:val="007B4376"/>
    <w:rsid w:val="007B5C7E"/>
    <w:rsid w:val="007D5203"/>
    <w:rsid w:val="007E36C8"/>
    <w:rsid w:val="00871167"/>
    <w:rsid w:val="00873AA3"/>
    <w:rsid w:val="008C0A35"/>
    <w:rsid w:val="008C2B13"/>
    <w:rsid w:val="008E5953"/>
    <w:rsid w:val="008E780A"/>
    <w:rsid w:val="00907396"/>
    <w:rsid w:val="0091727A"/>
    <w:rsid w:val="009B731B"/>
    <w:rsid w:val="009E0EC2"/>
    <w:rsid w:val="00A044A5"/>
    <w:rsid w:val="00A1630E"/>
    <w:rsid w:val="00A41487"/>
    <w:rsid w:val="00A46A40"/>
    <w:rsid w:val="00A96A6E"/>
    <w:rsid w:val="00AA25FC"/>
    <w:rsid w:val="00AB42E3"/>
    <w:rsid w:val="00AE1014"/>
    <w:rsid w:val="00AE54C3"/>
    <w:rsid w:val="00AF6FA0"/>
    <w:rsid w:val="00B818EB"/>
    <w:rsid w:val="00B96477"/>
    <w:rsid w:val="00BA0BC2"/>
    <w:rsid w:val="00BE5E90"/>
    <w:rsid w:val="00C1521C"/>
    <w:rsid w:val="00C46293"/>
    <w:rsid w:val="00CC6A7F"/>
    <w:rsid w:val="00CD2DAF"/>
    <w:rsid w:val="00CD713D"/>
    <w:rsid w:val="00CE4771"/>
    <w:rsid w:val="00CE56D1"/>
    <w:rsid w:val="00D14D78"/>
    <w:rsid w:val="00D245BA"/>
    <w:rsid w:val="00D4502B"/>
    <w:rsid w:val="00DA4540"/>
    <w:rsid w:val="00E01DF2"/>
    <w:rsid w:val="00E17CB2"/>
    <w:rsid w:val="00E2063F"/>
    <w:rsid w:val="00E30DE5"/>
    <w:rsid w:val="00E411AE"/>
    <w:rsid w:val="00E431FD"/>
    <w:rsid w:val="00E706CF"/>
    <w:rsid w:val="00E73127"/>
    <w:rsid w:val="00E756BF"/>
    <w:rsid w:val="00EB5911"/>
    <w:rsid w:val="00F039B5"/>
    <w:rsid w:val="00F1586F"/>
    <w:rsid w:val="00F420FC"/>
    <w:rsid w:val="00F75733"/>
    <w:rsid w:val="00F94A27"/>
    <w:rsid w:val="00F97BE4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D5027E9"/>
  <w15:chartTrackingRefBased/>
  <w15:docId w15:val="{A6E94F73-2EA7-4921-AD58-FAB8C1A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E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aliases w:val="index"/>
    <w:basedOn w:val="Normalny"/>
    <w:link w:val="NagwekZnak"/>
    <w:rsid w:val="00FE69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69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index Znak"/>
    <w:link w:val="Nagwek"/>
    <w:rsid w:val="00FE6975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Preambuła,cp-uc,re"/>
    <w:basedOn w:val="Normalny"/>
    <w:link w:val="AkapitzlistZnak"/>
    <w:uiPriority w:val="34"/>
    <w:qFormat/>
    <w:rsid w:val="005D2E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uiPriority w:val="34"/>
    <w:qFormat/>
    <w:rsid w:val="005D2EC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5F0889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5F0889"/>
  </w:style>
  <w:style w:type="character" w:customStyle="1" w:styleId="TekstprzypisudolnegoZnak1">
    <w:name w:val="Tekst przypisu dolnego Znak1"/>
    <w:link w:val="Tekstprzypisudolnego"/>
    <w:rsid w:val="005F0889"/>
    <w:rPr>
      <w:lang w:val="x-none" w:eastAsia="ar-SA"/>
    </w:rPr>
  </w:style>
  <w:style w:type="character" w:customStyle="1" w:styleId="StopkaZnak">
    <w:name w:val="Stopka Znak"/>
    <w:link w:val="Stopka"/>
    <w:uiPriority w:val="99"/>
    <w:rsid w:val="00AE1014"/>
    <w:rPr>
      <w:sz w:val="24"/>
      <w:szCs w:val="24"/>
    </w:rPr>
  </w:style>
  <w:style w:type="character" w:customStyle="1" w:styleId="NagwekZnak1">
    <w:name w:val="Nagłówek Znak1"/>
    <w:rsid w:val="00253133"/>
    <w:rPr>
      <w:rFonts w:ascii="Arial" w:eastAsia="SimSun" w:hAnsi="Arial"/>
      <w:sz w:val="28"/>
      <w:szCs w:val="28"/>
      <w:lang w:val="x-none" w:eastAsia="ar-SA"/>
    </w:rPr>
  </w:style>
  <w:style w:type="character" w:customStyle="1" w:styleId="markkrv4a4t3t">
    <w:name w:val="markkrv4a4t3t"/>
    <w:basedOn w:val="Domylnaczcionkaakapitu"/>
    <w:rsid w:val="00CD2DAF"/>
  </w:style>
  <w:style w:type="character" w:styleId="Pogrubienie">
    <w:name w:val="Strong"/>
    <w:uiPriority w:val="22"/>
    <w:qFormat/>
    <w:rsid w:val="008C0A35"/>
    <w:rPr>
      <w:b/>
      <w:bCs/>
    </w:rPr>
  </w:style>
  <w:style w:type="paragraph" w:styleId="Bezodstpw">
    <w:name w:val="No Spacing"/>
    <w:uiPriority w:val="1"/>
    <w:qFormat/>
    <w:rsid w:val="00A1630E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873A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73AA3"/>
  </w:style>
  <w:style w:type="character" w:styleId="Odwoanieprzypisukocowego">
    <w:name w:val="endnote reference"/>
    <w:rsid w:val="00873AA3"/>
    <w:rPr>
      <w:vertAlign w:val="superscript"/>
    </w:rPr>
  </w:style>
  <w:style w:type="character" w:styleId="Hipercze">
    <w:name w:val="Hyperlink"/>
    <w:uiPriority w:val="99"/>
    <w:unhideWhenUsed/>
    <w:rsid w:val="00062D96"/>
    <w:rPr>
      <w:color w:val="0000FF"/>
      <w:u w:val="single"/>
    </w:rPr>
  </w:style>
  <w:style w:type="paragraph" w:customStyle="1" w:styleId="Zwykytekst1">
    <w:name w:val="Zwykły tekst1"/>
    <w:basedOn w:val="Normalny"/>
    <w:rsid w:val="00062D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163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2717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Zintegrowany program ASP w Łodzi</vt:lpstr>
    </vt:vector>
  </TitlesOfParts>
  <Company>ASP Lodz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Zintegrowany program ASP w Łodzi</dc:title>
  <dc:subject/>
  <dc:creator>ajanik</dc:creator>
  <cp:keywords/>
  <cp:lastModifiedBy>Kamil Grzeszczyk</cp:lastModifiedBy>
  <cp:revision>3</cp:revision>
  <cp:lastPrinted>2021-03-01T11:52:00Z</cp:lastPrinted>
  <dcterms:created xsi:type="dcterms:W3CDTF">2021-03-01T11:31:00Z</dcterms:created>
  <dcterms:modified xsi:type="dcterms:W3CDTF">2021-03-01T11:52:00Z</dcterms:modified>
</cp:coreProperties>
</file>