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Default="00B61F31" w:rsidP="00BD5A16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B03C77">
        <w:rPr>
          <w:i w:val="0"/>
          <w:sz w:val="22"/>
          <w:szCs w:val="22"/>
          <w:u w:val="none"/>
        </w:rPr>
        <w:t>7</w:t>
      </w:r>
      <w:r w:rsidR="00784244">
        <w:rPr>
          <w:i w:val="0"/>
          <w:sz w:val="22"/>
          <w:szCs w:val="22"/>
          <w:u w:val="none"/>
        </w:rPr>
        <w:t xml:space="preserve"> do S</w:t>
      </w:r>
      <w:r w:rsidR="000330E7" w:rsidRPr="001B7422">
        <w:rPr>
          <w:i w:val="0"/>
          <w:sz w:val="22"/>
          <w:szCs w:val="22"/>
          <w:u w:val="none"/>
        </w:rPr>
        <w:t>WZ</w:t>
      </w:r>
    </w:p>
    <w:p w14:paraId="66117B4B" w14:textId="77777777" w:rsidR="00F82CDA" w:rsidRPr="00F82CDA" w:rsidRDefault="00F82CDA" w:rsidP="00F82CDA"/>
    <w:p w14:paraId="47B3CC14" w14:textId="77777777" w:rsidR="004C007D" w:rsidRPr="004C007D" w:rsidRDefault="004C007D" w:rsidP="004C007D"/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9A46967" w14:textId="7624C9CF" w:rsidR="00F82CDA" w:rsidRDefault="00F82CDA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5AEC8F75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 w:rsidR="00EB5CDB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Ą</w:t>
            </w:r>
            <w:bookmarkStart w:id="0" w:name="_GoBack"/>
            <w:bookmarkEnd w:id="0"/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EF372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77777777" w:rsidR="00F4634A" w:rsidRDefault="00F4634A" w:rsidP="00EE2D41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>kierownik robót budowlanych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743E9C03" w:rsidR="00F4634A" w:rsidRPr="00BD5A16" w:rsidRDefault="00B70A3D" w:rsidP="00DE5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  <w:r w:rsidRPr="00B70A3D">
              <w:rPr>
                <w:rFonts w:ascii="Arial" w:hAnsi="Arial" w:cs="Arial"/>
                <w:i/>
                <w:sz w:val="18"/>
                <w:szCs w:val="20"/>
              </w:rPr>
              <w:t xml:space="preserve">uprawnionym </w:t>
            </w:r>
            <w:r w:rsidR="00DE5E83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w minimum ograniczonym zakresie</w:t>
            </w:r>
            <w:r w:rsidRPr="00B70A3D">
              <w:rPr>
                <w:rFonts w:ascii="Arial" w:hAnsi="Arial" w:cs="Arial"/>
                <w:i/>
                <w:sz w:val="18"/>
                <w:szCs w:val="20"/>
              </w:rPr>
              <w:t xml:space="preserve"> do kierowania robotami </w:t>
            </w:r>
            <w:r w:rsidR="00DE5E83">
              <w:rPr>
                <w:rFonts w:ascii="Arial" w:hAnsi="Arial" w:cs="Arial"/>
                <w:i/>
                <w:sz w:val="18"/>
                <w:szCs w:val="20"/>
              </w:rPr>
              <w:br/>
            </w:r>
            <w:r w:rsidRPr="00B70A3D">
              <w:rPr>
                <w:rFonts w:ascii="Arial" w:hAnsi="Arial" w:cs="Arial"/>
                <w:i/>
                <w:sz w:val="18"/>
                <w:szCs w:val="20"/>
              </w:rPr>
              <w:t xml:space="preserve">o charakterze ogólnobudowlanym </w:t>
            </w:r>
            <w:r w:rsidR="00DE5E83">
              <w:rPr>
                <w:rFonts w:ascii="Arial" w:hAnsi="Arial" w:cs="Arial"/>
                <w:i/>
                <w:sz w:val="18"/>
                <w:szCs w:val="20"/>
              </w:rPr>
              <w:br/>
            </w:r>
            <w:r w:rsidRPr="00B70A3D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w specjalności konstrukcyjno–budowlanej</w:t>
            </w:r>
            <w:r w:rsidRPr="00B70A3D">
              <w:rPr>
                <w:rFonts w:ascii="Arial" w:hAnsi="Arial" w:cs="Arial"/>
                <w:i/>
                <w:sz w:val="18"/>
                <w:szCs w:val="20"/>
              </w:rPr>
              <w:t xml:space="preserve"> - </w:t>
            </w:r>
            <w:r w:rsidRPr="00B70A3D">
              <w:rPr>
                <w:rFonts w:ascii="Arial" w:hAnsi="Arial" w:cs="Arial"/>
                <w:b/>
                <w:i/>
                <w:iCs/>
                <w:sz w:val="18"/>
                <w:szCs w:val="20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6CC21705" w14:textId="77777777" w:rsidR="00EE1B53" w:rsidRDefault="00EE1B53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49C291E9" w14:textId="7AA4211A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 w:rsidR="00FC5071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FC5071">
        <w:rPr>
          <w:rFonts w:ascii="Arial" w:hAnsi="Arial" w:cs="Arial"/>
          <w:i/>
          <w:iCs/>
          <w:sz w:val="20"/>
          <w:szCs w:val="20"/>
        </w:rPr>
        <w:t>i jest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FC5071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 w sposób nieograniczony z praw </w:t>
      </w:r>
      <w:r w:rsidR="00FC5071">
        <w:rPr>
          <w:rFonts w:ascii="Arial" w:hAnsi="Arial" w:cs="Arial"/>
          <w:i/>
          <w:iCs/>
          <w:sz w:val="20"/>
          <w:szCs w:val="20"/>
        </w:rPr>
        <w:t>jej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0B0C12E2" w14:textId="2BD1F8C7" w:rsidR="00310C03" w:rsidRPr="00EE1B53" w:rsidRDefault="006136E0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</w:t>
      </w:r>
      <w:r w:rsidR="008C756E">
        <w:rPr>
          <w:rFonts w:ascii="Arial" w:hAnsi="Arial" w:cs="Arial"/>
          <w:i/>
          <w:iCs/>
          <w:sz w:val="20"/>
          <w:szCs w:val="20"/>
        </w:rPr>
        <w:t xml:space="preserve">wnieniach </w:t>
      </w:r>
      <w:r w:rsidR="008C756E">
        <w:rPr>
          <w:rFonts w:ascii="Arial" w:hAnsi="Arial" w:cs="Arial"/>
          <w:i/>
          <w:iCs/>
          <w:sz w:val="20"/>
          <w:szCs w:val="20"/>
        </w:rPr>
        <w:br/>
        <w:t>i kwalifikacjach osoby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jak powyżej (nie dotyczy jeśli Wykonawca przedłożył podczas toczącego się postępowania kopię aktualnych dokumentów).</w:t>
      </w:r>
    </w:p>
    <w:sectPr w:rsidR="00310C03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C386C" w14:textId="77777777" w:rsidR="001717B6" w:rsidRDefault="001717B6" w:rsidP="00B61F31">
      <w:r>
        <w:separator/>
      </w:r>
    </w:p>
  </w:endnote>
  <w:endnote w:type="continuationSeparator" w:id="0">
    <w:p w14:paraId="542F3D9D" w14:textId="77777777" w:rsidR="001717B6" w:rsidRDefault="001717B6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1FCD8486" w:rsidR="00B61F31" w:rsidRPr="0050783A" w:rsidRDefault="00DD3CBB" w:rsidP="00310C03">
    <w:pPr>
      <w:pStyle w:val="Stopka"/>
      <w:rPr>
        <w:rFonts w:ascii="Arial" w:hAnsi="Arial" w:cs="Arial"/>
        <w:b/>
      </w:rPr>
    </w:pPr>
    <w:r w:rsidRPr="0050783A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AD993"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50783A">
      <w:rPr>
        <w:rFonts w:ascii="Arial" w:hAnsi="Arial" w:cs="Arial"/>
        <w:b/>
      </w:rPr>
      <w:t xml:space="preserve">ZNAK SPRAWY: </w:t>
    </w:r>
    <w:r w:rsidR="00FC5071">
      <w:rPr>
        <w:rFonts w:ascii="Arial" w:hAnsi="Arial" w:cs="Arial"/>
        <w:b/>
      </w:rPr>
      <w:t>77</w:t>
    </w:r>
    <w:r w:rsidR="00296D27" w:rsidRPr="0050783A">
      <w:rPr>
        <w:rFonts w:ascii="Arial" w:hAnsi="Arial" w:cs="Arial"/>
        <w:b/>
      </w:rPr>
      <w:t>/</w:t>
    </w:r>
    <w:r w:rsidR="00C94ACF">
      <w:rPr>
        <w:rFonts w:ascii="Arial" w:hAnsi="Arial" w:cs="Arial"/>
        <w:b/>
      </w:rPr>
      <w:t>202</w:t>
    </w:r>
    <w:r w:rsidR="00F304C5">
      <w:rPr>
        <w:rFonts w:ascii="Arial" w:hAnsi="Arial" w:cs="Arial"/>
        <w:b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>
      <w:rPr>
        <w:rFonts w:ascii="Arial" w:hAnsi="Arial" w:cs="Arial"/>
        <w:b/>
      </w:rPr>
      <w:t xml:space="preserve">                                                                                                                                      </w:t>
    </w:r>
    <w:r w:rsidR="000312B0" w:rsidRPr="0050783A">
      <w:rPr>
        <w:rFonts w:ascii="Arial" w:hAnsi="Arial" w:cs="Arial"/>
        <w:b/>
      </w:rPr>
      <w:t>s</w:t>
    </w:r>
    <w:r w:rsidR="00D870D9" w:rsidRPr="0050783A">
      <w:rPr>
        <w:rFonts w:ascii="Arial" w:hAnsi="Arial" w:cs="Arial"/>
        <w:b/>
      </w:rPr>
      <w:t xml:space="preserve">tr.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PAGE</w:instrText>
    </w:r>
    <w:r w:rsidR="00ED0562" w:rsidRPr="0050783A">
      <w:rPr>
        <w:rFonts w:ascii="Arial" w:hAnsi="Arial" w:cs="Arial"/>
        <w:b/>
      </w:rPr>
      <w:fldChar w:fldCharType="separate"/>
    </w:r>
    <w:r w:rsidR="00EB5CDB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/ </w:t>
    </w:r>
    <w:r w:rsidR="00ED0562" w:rsidRPr="0050783A">
      <w:rPr>
        <w:rFonts w:ascii="Arial" w:hAnsi="Arial" w:cs="Arial"/>
        <w:b/>
      </w:rPr>
      <w:fldChar w:fldCharType="begin"/>
    </w:r>
    <w:r w:rsidR="00D870D9" w:rsidRPr="0050783A">
      <w:rPr>
        <w:rFonts w:ascii="Arial" w:hAnsi="Arial" w:cs="Arial"/>
        <w:b/>
      </w:rPr>
      <w:instrText>NUMPAGES</w:instrText>
    </w:r>
    <w:r w:rsidR="00ED0562" w:rsidRPr="0050783A">
      <w:rPr>
        <w:rFonts w:ascii="Arial" w:hAnsi="Arial" w:cs="Arial"/>
        <w:b/>
      </w:rPr>
      <w:fldChar w:fldCharType="separate"/>
    </w:r>
    <w:r w:rsidR="00EB5CDB">
      <w:rPr>
        <w:rFonts w:ascii="Arial" w:hAnsi="Arial" w:cs="Arial"/>
        <w:b/>
        <w:noProof/>
      </w:rPr>
      <w:t>1</w:t>
    </w:r>
    <w:r w:rsidR="00ED0562" w:rsidRPr="0050783A">
      <w:rPr>
        <w:rFonts w:ascii="Arial" w:hAnsi="Arial" w:cs="Arial"/>
        <w:b/>
      </w:rPr>
      <w:fldChar w:fldCharType="end"/>
    </w:r>
    <w:r w:rsidR="00D870D9" w:rsidRPr="0050783A">
      <w:rPr>
        <w:rFonts w:ascii="Arial" w:hAnsi="Arial" w:cs="Arial"/>
        <w:b/>
      </w:rPr>
      <w:t xml:space="preserve"> Zał. nr </w:t>
    </w:r>
    <w:r w:rsidR="00B03C77">
      <w:rPr>
        <w:rFonts w:ascii="Arial" w:hAnsi="Arial" w:cs="Arial"/>
        <w:b/>
      </w:rPr>
      <w:t>7</w:t>
    </w:r>
    <w:r w:rsidR="00417198">
      <w:rPr>
        <w:rFonts w:ascii="Arial" w:hAnsi="Arial" w:cs="Arial"/>
        <w:b/>
      </w:rPr>
      <w:t xml:space="preserve"> do S</w:t>
    </w:r>
    <w:r w:rsidR="00D870D9" w:rsidRPr="0050783A">
      <w:rPr>
        <w:rFonts w:ascii="Arial" w:hAnsi="Arial" w:cs="Arial"/>
        <w:b/>
      </w:rPr>
      <w:t>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6F7F5" w14:textId="77777777" w:rsidR="001717B6" w:rsidRDefault="001717B6" w:rsidP="00B61F31">
      <w:r>
        <w:separator/>
      </w:r>
    </w:p>
  </w:footnote>
  <w:footnote w:type="continuationSeparator" w:id="0">
    <w:p w14:paraId="5E555852" w14:textId="77777777" w:rsidR="001717B6" w:rsidRDefault="001717B6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17B6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544B3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F47CB"/>
    <w:rsid w:val="00900B85"/>
    <w:rsid w:val="009016D1"/>
    <w:rsid w:val="009121CF"/>
    <w:rsid w:val="00924CD9"/>
    <w:rsid w:val="00931EDD"/>
    <w:rsid w:val="00953FA8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005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E83"/>
    <w:rsid w:val="00DF29CC"/>
    <w:rsid w:val="00E17A2C"/>
    <w:rsid w:val="00E54CE5"/>
    <w:rsid w:val="00E5714A"/>
    <w:rsid w:val="00E65D87"/>
    <w:rsid w:val="00E90187"/>
    <w:rsid w:val="00EB5CDB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507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0E4AA7-97C5-4A3B-8D07-A887360242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Aniszewska Marta</cp:lastModifiedBy>
  <cp:revision>117</cp:revision>
  <cp:lastPrinted>2024-08-01T08:25:00Z</cp:lastPrinted>
  <dcterms:created xsi:type="dcterms:W3CDTF">2016-09-09T06:35:00Z</dcterms:created>
  <dcterms:modified xsi:type="dcterms:W3CDTF">2024-08-22T06:15:00Z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