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6012" w14:textId="77777777" w:rsidR="00AA0FB9" w:rsidRPr="000D3C6F" w:rsidRDefault="000D3C6F" w:rsidP="000D3C6F">
      <w:pPr>
        <w:spacing w:after="0" w:line="276" w:lineRule="auto"/>
        <w:ind w:left="2694" w:firstLine="7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</w:pPr>
      <w:r w:rsidRPr="000D3C6F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  <w:t xml:space="preserve">Załącznik nr 4 do postępowania </w:t>
      </w:r>
      <w:r w:rsidR="00AA0FB9" w:rsidRPr="000D3C6F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  <w:t>BZP.2710.12.2022.MR</w:t>
      </w:r>
    </w:p>
    <w:p w14:paraId="20AF632A" w14:textId="77777777" w:rsidR="00AA0FB9" w:rsidRPr="00362882" w:rsidRDefault="00AA0FB9" w:rsidP="00AA0FB9">
      <w:pPr>
        <w:pStyle w:val="Tytu"/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037C06D2" w14:textId="77777777" w:rsidR="00AA0FB9" w:rsidRPr="00362882" w:rsidRDefault="00AA0FB9" w:rsidP="00AA0FB9">
      <w:pPr>
        <w:pStyle w:val="Tytu"/>
        <w:tabs>
          <w:tab w:val="left" w:pos="465"/>
        </w:tabs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>WZÓR UMOWY</w:t>
      </w:r>
    </w:p>
    <w:p w14:paraId="481E617B" w14:textId="77777777" w:rsidR="00AA0FB9" w:rsidRPr="00362882" w:rsidRDefault="00AA0FB9" w:rsidP="00AA0FB9">
      <w:pPr>
        <w:pStyle w:val="Tytu"/>
        <w:tabs>
          <w:tab w:val="left" w:pos="465"/>
        </w:tabs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 xml:space="preserve">Umowa nr </w:t>
      </w:r>
    </w:p>
    <w:p w14:paraId="508E988E" w14:textId="77777777" w:rsidR="00AA0FB9" w:rsidRPr="00362882" w:rsidRDefault="00AA0FB9" w:rsidP="00AA0FB9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526614F" w14:textId="614ACF18" w:rsidR="00EC23FE" w:rsidRDefault="00AF1A65" w:rsidP="003A3332">
      <w:pPr>
        <w:spacing w:after="0"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Data sporządzenia umowy:</w:t>
      </w:r>
      <w:r w:rsidR="00AA0FB9" w:rsidRPr="00362882">
        <w:rPr>
          <w:rFonts w:ascii="Verdana" w:hAnsi="Verdana" w:cs="Arial"/>
          <w:color w:val="000000" w:themeColor="text1"/>
          <w:sz w:val="20"/>
          <w:szCs w:val="20"/>
        </w:rPr>
        <w:t xml:space="preserve">........................................... 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zawartej </w:t>
      </w:r>
      <w:r w:rsidR="00AA0FB9"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pomiędzy:</w:t>
      </w:r>
    </w:p>
    <w:p w14:paraId="5C701AB8" w14:textId="77777777" w:rsidR="00AA0FB9" w:rsidRPr="00362882" w:rsidRDefault="00AA0FB9" w:rsidP="00AA0FB9">
      <w:p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b/>
          <w:color w:val="000000" w:themeColor="text1"/>
          <w:sz w:val="20"/>
          <w:szCs w:val="20"/>
        </w:rPr>
        <w:t>Uniwersytetem Wrocławskim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362882">
        <w:rPr>
          <w:rFonts w:ascii="Verdana" w:hAnsi="Verdana" w:cs="Arial"/>
          <w:b/>
          <w:color w:val="000000" w:themeColor="text1"/>
          <w:sz w:val="20"/>
          <w:szCs w:val="20"/>
        </w:rPr>
        <w:t>Wydziałem Chemii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t xml:space="preserve"> z siedzibą we 50-137 Wrocławiu, 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br/>
        <w:t xml:space="preserve">pl. Uniwersytecki 1, nr identyfikacyjny NIP 896-000-54-08, REGON 000001301 (VAT UE PL 89600 05408), </w:t>
      </w:r>
    </w:p>
    <w:p w14:paraId="53BDEAF8" w14:textId="77777777" w:rsidR="00AA0FB9" w:rsidRPr="00362882" w:rsidRDefault="00AA0FB9" w:rsidP="00AA0FB9">
      <w:p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>który reprezentuje:</w:t>
      </w:r>
    </w:p>
    <w:p w14:paraId="37EC1C0A" w14:textId="77777777" w:rsidR="00AA0FB9" w:rsidRPr="00362882" w:rsidRDefault="00AA0FB9" w:rsidP="00AA0FB9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</w:t>
      </w:r>
    </w:p>
    <w:p w14:paraId="77FC6D58" w14:textId="77777777" w:rsidR="00AA0FB9" w:rsidRPr="00362882" w:rsidRDefault="00AA0FB9" w:rsidP="00AA0FB9">
      <w:pPr>
        <w:spacing w:after="0"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>zwanym w dalszej części</w:t>
      </w:r>
      <w:r w:rsidRPr="00362882">
        <w:rPr>
          <w:rFonts w:ascii="Verdana" w:hAnsi="Verdana" w:cs="Arial"/>
          <w:b/>
          <w:color w:val="000000" w:themeColor="text1"/>
          <w:sz w:val="20"/>
          <w:szCs w:val="20"/>
        </w:rPr>
        <w:t xml:space="preserve"> "Zamawiającym</w:t>
      </w:r>
      <w:r w:rsidRPr="00362882">
        <w:rPr>
          <w:rFonts w:ascii="Verdana" w:eastAsia="Times New Roman" w:hAnsi="Verdana" w:cs="Times New Roman"/>
          <w:b/>
          <w:sz w:val="20"/>
          <w:szCs w:val="20"/>
          <w:lang w:eastAsia="pl-PL"/>
        </w:rPr>
        <w:t>"</w:t>
      </w:r>
    </w:p>
    <w:p w14:paraId="29FBAE46" w14:textId="77777777" w:rsidR="00AA0FB9" w:rsidRPr="00362882" w:rsidRDefault="00AA0FB9" w:rsidP="00AA0FB9">
      <w:pPr>
        <w:spacing w:after="0"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37597D16" w14:textId="77777777" w:rsidR="00AA0FB9" w:rsidRPr="00362882" w:rsidRDefault="00AA0FB9" w:rsidP="00AA0FB9">
      <w:p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 xml:space="preserve">oraz </w:t>
      </w:r>
    </w:p>
    <w:p w14:paraId="7F207DAB" w14:textId="77777777" w:rsidR="00AA0FB9" w:rsidRPr="00362882" w:rsidRDefault="00AA0FB9" w:rsidP="00AA0FB9">
      <w:pPr>
        <w:spacing w:after="0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362882">
        <w:rPr>
          <w:rFonts w:ascii="Verdana" w:eastAsia="Times New Roman" w:hAnsi="Verdana" w:cs="Times New Roman"/>
          <w:iCs/>
          <w:sz w:val="20"/>
          <w:szCs w:val="20"/>
          <w:lang w:eastAsia="pl-PL"/>
        </w:rPr>
        <w:t>(Podmiot fizyczny)</w:t>
      </w:r>
    </w:p>
    <w:p w14:paraId="1C8210AB" w14:textId="77777777" w:rsidR="00AF1A65" w:rsidRDefault="00AA0FB9" w:rsidP="00AA0FB9">
      <w:pPr>
        <w:spacing w:after="0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362882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Imię i Nazwisko ………………………………..zam. …………………………………………… </w:t>
      </w:r>
      <w:r w:rsidR="00AF1A65">
        <w:rPr>
          <w:rFonts w:ascii="Verdana" w:eastAsia="Times New Roman" w:hAnsi="Verdana" w:cs="Times New Roman"/>
          <w:iCs/>
          <w:sz w:val="20"/>
          <w:szCs w:val="20"/>
          <w:lang w:eastAsia="pl-PL"/>
        </w:rPr>
        <w:t>prowadzący działalność gospodarczą pod nazwą firmy</w:t>
      </w:r>
      <w:r w:rsidRPr="00362882">
        <w:rPr>
          <w:rFonts w:ascii="Verdana" w:eastAsia="Times New Roman" w:hAnsi="Verdana" w:cs="Times New Roman"/>
          <w:iCs/>
          <w:sz w:val="20"/>
          <w:szCs w:val="20"/>
          <w:lang w:eastAsia="pl-PL"/>
        </w:rPr>
        <w:t>………………………………</w:t>
      </w:r>
      <w:r w:rsidR="00AF1A65">
        <w:rPr>
          <w:rFonts w:ascii="Verdana" w:eastAsia="Times New Roman" w:hAnsi="Verdana" w:cs="Times New Roman"/>
          <w:iCs/>
          <w:sz w:val="20"/>
          <w:szCs w:val="20"/>
          <w:lang w:eastAsia="pl-PL"/>
        </w:rPr>
        <w:t>………………………………………..</w:t>
      </w:r>
    </w:p>
    <w:p w14:paraId="44C63A3A" w14:textId="77777777" w:rsidR="00AA0FB9" w:rsidRPr="00362882" w:rsidRDefault="00AA0FB9" w:rsidP="00AA0FB9">
      <w:pPr>
        <w:spacing w:after="0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362882">
        <w:rPr>
          <w:rFonts w:ascii="Verdana" w:eastAsia="Times New Roman" w:hAnsi="Verdana" w:cs="Times New Roman"/>
          <w:iCs/>
          <w:sz w:val="20"/>
          <w:szCs w:val="20"/>
          <w:lang w:eastAsia="pl-PL"/>
        </w:rPr>
        <w:t>adres działalności ………………………</w:t>
      </w:r>
    </w:p>
    <w:p w14:paraId="03B48F34" w14:textId="77777777" w:rsidR="00AA0FB9" w:rsidRPr="00362882" w:rsidRDefault="00AA0FB9" w:rsidP="00AA0FB9">
      <w:pPr>
        <w:spacing w:after="0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362882">
        <w:rPr>
          <w:rFonts w:ascii="Verdana" w:eastAsia="Times New Roman" w:hAnsi="Verdana" w:cs="Times New Roman"/>
          <w:iCs/>
          <w:sz w:val="20"/>
          <w:szCs w:val="20"/>
          <w:lang w:eastAsia="pl-PL"/>
        </w:rPr>
        <w:t>zarejestrowany w ………………………</w:t>
      </w:r>
    </w:p>
    <w:p w14:paraId="40E65FFC" w14:textId="77777777" w:rsidR="00AA0FB9" w:rsidRPr="00362882" w:rsidRDefault="00AA0FB9" w:rsidP="00AA0FB9">
      <w:pPr>
        <w:spacing w:after="0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362882">
        <w:rPr>
          <w:rFonts w:ascii="Verdana" w:eastAsia="Times New Roman" w:hAnsi="Verdana" w:cs="Times New Roman"/>
          <w:iCs/>
          <w:sz w:val="20"/>
          <w:szCs w:val="20"/>
          <w:lang w:eastAsia="pl-PL"/>
        </w:rPr>
        <w:t>NIP………  REGON………………</w:t>
      </w:r>
    </w:p>
    <w:p w14:paraId="60FD12D2" w14:textId="77777777" w:rsidR="00AA0FB9" w:rsidRPr="00362882" w:rsidRDefault="00AA0FB9" w:rsidP="00AA0FB9">
      <w:pPr>
        <w:spacing w:after="0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67C7FF0B" w14:textId="77777777" w:rsidR="00AA0FB9" w:rsidRPr="00362882" w:rsidRDefault="00AA0FB9" w:rsidP="00AA0FB9">
      <w:pPr>
        <w:spacing w:after="0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362882">
        <w:rPr>
          <w:rFonts w:ascii="Verdana" w:eastAsia="Times New Roman" w:hAnsi="Verdana" w:cs="Times New Roman"/>
          <w:iCs/>
          <w:sz w:val="20"/>
          <w:szCs w:val="20"/>
          <w:lang w:eastAsia="pl-PL"/>
        </w:rPr>
        <w:t>(Podmiot prawny)</w:t>
      </w:r>
    </w:p>
    <w:p w14:paraId="7E903364" w14:textId="77777777" w:rsidR="00AA0FB9" w:rsidRPr="00362882" w:rsidRDefault="00AA0FB9" w:rsidP="00AA0FB9">
      <w:pPr>
        <w:spacing w:after="0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362882">
        <w:rPr>
          <w:rFonts w:ascii="Verdana" w:eastAsia="Times New Roman" w:hAnsi="Verdana" w:cs="Times New Roman"/>
          <w:iCs/>
          <w:sz w:val="20"/>
          <w:szCs w:val="20"/>
          <w:lang w:eastAsia="pl-PL"/>
        </w:rPr>
        <w:t>Nazwa  …………………………… siedziba ………….. adres……………………</w:t>
      </w:r>
    </w:p>
    <w:p w14:paraId="7D1080D4" w14:textId="77777777" w:rsidR="00AA0FB9" w:rsidRPr="00362882" w:rsidRDefault="00AA0FB9" w:rsidP="00AA0FB9">
      <w:pPr>
        <w:spacing w:after="0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362882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zarejestrowana w Sądzie Rejonowy …………………………   ………….. Wydział Gospodarczy Krajowego Rejestru Sądowego pod numerem KRS ……………………….., kapitał zakładowy </w:t>
      </w:r>
      <w:r w:rsidRPr="00362882">
        <w:rPr>
          <w:rFonts w:ascii="Verdana" w:eastAsia="Times New Roman" w:hAnsi="Verdana" w:cs="Times New Roman"/>
          <w:iCs/>
          <w:sz w:val="20"/>
          <w:szCs w:val="20"/>
          <w:lang w:eastAsia="pl-PL"/>
        </w:rPr>
        <w:br/>
        <w:t>w wysokości ………………………….</w:t>
      </w:r>
    </w:p>
    <w:p w14:paraId="7D2B4ECE" w14:textId="77777777" w:rsidR="00AA0FB9" w:rsidRPr="00362882" w:rsidRDefault="00AA0FB9" w:rsidP="00AA0FB9">
      <w:pPr>
        <w:spacing w:after="0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362882">
        <w:rPr>
          <w:rFonts w:ascii="Verdana" w:eastAsia="Times New Roman" w:hAnsi="Verdana" w:cs="Times New Roman"/>
          <w:iCs/>
          <w:sz w:val="20"/>
          <w:szCs w:val="20"/>
          <w:lang w:eastAsia="pl-PL"/>
        </w:rPr>
        <w:t>NIP: ………………….  REGON: ……………………………….,</w:t>
      </w:r>
    </w:p>
    <w:p w14:paraId="017B368A" w14:textId="77777777" w:rsidR="00AA0FB9" w:rsidRPr="00362882" w:rsidRDefault="00AA0FB9" w:rsidP="00AA0FB9">
      <w:pPr>
        <w:spacing w:after="0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362882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reprezentowaną przez: </w:t>
      </w:r>
    </w:p>
    <w:p w14:paraId="6EE80FCA" w14:textId="77777777" w:rsidR="00AA0FB9" w:rsidRPr="00362882" w:rsidRDefault="00AA0FB9" w:rsidP="00AA0FB9">
      <w:pPr>
        <w:spacing w:after="0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362882">
        <w:rPr>
          <w:rFonts w:ascii="Verdana" w:eastAsia="Times New Roman" w:hAnsi="Verdana" w:cs="Times New Roman"/>
          <w:iCs/>
          <w:sz w:val="20"/>
          <w:szCs w:val="20"/>
          <w:lang w:eastAsia="pl-PL"/>
        </w:rPr>
        <w:t>……………………………..</w:t>
      </w:r>
    </w:p>
    <w:p w14:paraId="57B2B969" w14:textId="77777777" w:rsidR="00AA0FB9" w:rsidRPr="00362882" w:rsidRDefault="00AA0FB9" w:rsidP="00AA0FB9">
      <w:pPr>
        <w:spacing w:after="0"/>
        <w:jc w:val="both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</w:p>
    <w:p w14:paraId="7E7FCE47" w14:textId="77777777" w:rsidR="00AA0FB9" w:rsidRPr="00362882" w:rsidRDefault="00AA0FB9" w:rsidP="00AA0FB9">
      <w:pPr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6288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zwanym w dalszej części </w:t>
      </w:r>
      <w:r w:rsidRPr="00362882">
        <w:rPr>
          <w:rFonts w:ascii="Verdana" w:eastAsia="Times New Roman" w:hAnsi="Verdana" w:cs="Times New Roman"/>
          <w:b/>
          <w:sz w:val="20"/>
          <w:szCs w:val="20"/>
          <w:lang w:eastAsia="pl-PL"/>
        </w:rPr>
        <w:t>"Wykonawcą"</w:t>
      </w:r>
    </w:p>
    <w:p w14:paraId="08197188" w14:textId="77777777" w:rsidR="00AA0FB9" w:rsidRPr="00362882" w:rsidRDefault="00AA0FB9" w:rsidP="00AA0FB9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62882">
        <w:rPr>
          <w:rFonts w:ascii="Verdana" w:eastAsia="Times New Roman" w:hAnsi="Verdana" w:cs="Times New Roman"/>
          <w:sz w:val="20"/>
          <w:szCs w:val="20"/>
          <w:lang w:eastAsia="pl-PL"/>
        </w:rPr>
        <w:t>zwanymi dalej Stronami, a każdy z nich odrębnie Stroną.</w:t>
      </w:r>
    </w:p>
    <w:p w14:paraId="53252C12" w14:textId="77777777" w:rsidR="00AA0FB9" w:rsidRPr="00362882" w:rsidRDefault="00AA0FB9" w:rsidP="00AA0FB9">
      <w:pPr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4189B2F" w14:textId="77777777" w:rsidR="00AA0FB9" w:rsidRPr="00362882" w:rsidRDefault="00AA0FB9" w:rsidP="00AA0FB9">
      <w:pPr>
        <w:spacing w:after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362882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 xml:space="preserve">Umowa została zawarta w wyniku wyboru Wykonawcy w postępowaniu o udzielenie zamówienia publicznego </w:t>
      </w:r>
      <w:r w:rsidRPr="0036288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 trybie przetargu nieograniczonego na podstawie art. </w:t>
      </w:r>
      <w:r w:rsidRPr="0036288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132 </w:t>
      </w:r>
      <w:r w:rsidRPr="0036288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ustawy z dnia 11 września 2019 r. Prawo zamówie</w:t>
      </w:r>
      <w:r w:rsidRPr="00362882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 xml:space="preserve">ń </w:t>
      </w:r>
      <w:r w:rsidRPr="0036288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publicznych  </w:t>
      </w:r>
      <w:r w:rsidRPr="00362882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(</w:t>
      </w:r>
      <w:proofErr w:type="spellStart"/>
      <w:r w:rsidRPr="00362882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t.j</w:t>
      </w:r>
      <w:proofErr w:type="spellEnd"/>
      <w:r w:rsidRPr="00362882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 xml:space="preserve"> </w:t>
      </w:r>
      <w:r w:rsidRPr="0036288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Dz. U. z 2021. Poz. 1129 ze zm.</w:t>
      </w:r>
      <w:r w:rsidRPr="00362882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)</w:t>
      </w:r>
      <w:r w:rsidRPr="0036288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– zwan</w:t>
      </w:r>
      <w:r w:rsidRPr="00362882">
        <w:rPr>
          <w:rFonts w:ascii="Verdana" w:eastAsia="TimesNewRoman" w:hAnsi="Verdana" w:cs="Times New Roman"/>
          <w:color w:val="000000"/>
          <w:sz w:val="20"/>
          <w:szCs w:val="20"/>
          <w:lang w:eastAsia="pl-PL"/>
        </w:rPr>
        <w:t xml:space="preserve">ą </w:t>
      </w:r>
      <w:r w:rsidRPr="0036288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dalej „</w:t>
      </w:r>
      <w:proofErr w:type="spellStart"/>
      <w:r w:rsidRPr="0036288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uPzp</w:t>
      </w:r>
      <w:proofErr w:type="spellEnd"/>
      <w:r w:rsidRPr="0036288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”. </w:t>
      </w:r>
      <w:bookmarkStart w:id="0" w:name="_Hlk70941177"/>
      <w:r w:rsidRPr="0036288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Nr postępowania BZP.2710.12.2022.MR </w:t>
      </w:r>
      <w:r w:rsidRPr="0036288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 xml:space="preserve">pn.: </w:t>
      </w:r>
      <w:r w:rsidR="00002064" w:rsidRPr="00002064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„Dostawa refraktometru cyfrowego oraz polarymetru automatycznego dla Wydziału Chemii Uniwersytetu Wrocławskiego – 2 zadania”</w:t>
      </w:r>
    </w:p>
    <w:bookmarkEnd w:id="0"/>
    <w:p w14:paraId="4F064273" w14:textId="77777777" w:rsidR="00AA0FB9" w:rsidRPr="00362882" w:rsidRDefault="00AA0FB9" w:rsidP="00AA0FB9">
      <w:pPr>
        <w:keepNext/>
        <w:spacing w:after="120" w:line="276" w:lineRule="auto"/>
        <w:jc w:val="center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</w:p>
    <w:p w14:paraId="3E301097" w14:textId="77777777" w:rsidR="00AA0FB9" w:rsidRPr="00362882" w:rsidRDefault="00AA0FB9" w:rsidP="00AA0FB9">
      <w:pPr>
        <w:pStyle w:val="Bezodstpw"/>
        <w:spacing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hAnsi="Verdana"/>
          <w:b/>
          <w:color w:val="000000" w:themeColor="text1"/>
          <w:sz w:val="20"/>
          <w:szCs w:val="20"/>
          <w:lang w:eastAsia="pl-PL"/>
        </w:rPr>
        <w:t>§ 1 Postanowienia ogólne</w:t>
      </w:r>
    </w:p>
    <w:p w14:paraId="54F95063" w14:textId="77777777" w:rsidR="00AA0FB9" w:rsidRPr="00362882" w:rsidRDefault="00AA0FB9" w:rsidP="00AA0FB9">
      <w:pPr>
        <w:numPr>
          <w:ilvl w:val="0"/>
          <w:numId w:val="17"/>
        </w:numPr>
        <w:suppressAutoHyphens/>
        <w:spacing w:after="20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362882">
        <w:rPr>
          <w:rFonts w:ascii="Verdana" w:eastAsia="Calibri" w:hAnsi="Verdana" w:cs="Arial"/>
          <w:color w:val="000000" w:themeColor="text1"/>
          <w:sz w:val="20"/>
          <w:szCs w:val="20"/>
        </w:rPr>
        <w:t>Strony oświadczają, że będą współdziałać przy wykonywaniu niniejszej umowy w celu należytej realizacji przedmiotu umowy</w:t>
      </w:r>
      <w:r w:rsidRPr="00362882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t xml:space="preserve">, w szczególności Wykonawca zobowiązuje się do informowania Zamawiającego o przebiegu wykonania przedmiotu umowy, przy czym o zaistniałych w tym zakresie trudnościach i przeszkodach Wykonawca będzie informował Zamawiającego niezwłocznie pisemnie drogą elektroniczną, a w nagłym przypadku – także ustnie lub drogą telefoniczną. </w:t>
      </w:r>
    </w:p>
    <w:p w14:paraId="7B8DD681" w14:textId="77777777" w:rsidR="00AA0FB9" w:rsidRPr="00362882" w:rsidRDefault="00AA0FB9" w:rsidP="00AA0FB9">
      <w:pPr>
        <w:numPr>
          <w:ilvl w:val="0"/>
          <w:numId w:val="17"/>
        </w:numPr>
        <w:suppressAutoHyphens/>
        <w:spacing w:after="20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362882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t>Strony zobowiązują się współdziałać w zakresie rozwiązywania wszelkich sytuacji spornych w okresie wykonywania umowy.</w:t>
      </w:r>
    </w:p>
    <w:p w14:paraId="0B6B0C53" w14:textId="77777777" w:rsidR="00AA0FB9" w:rsidRPr="00362882" w:rsidRDefault="00AA0FB9" w:rsidP="00AA0FB9">
      <w:pPr>
        <w:numPr>
          <w:ilvl w:val="0"/>
          <w:numId w:val="17"/>
        </w:numPr>
        <w:suppressAutoHyphens/>
        <w:spacing w:after="20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362882">
        <w:rPr>
          <w:rFonts w:ascii="Verdana" w:eastAsia="Calibri" w:hAnsi="Verdana"/>
          <w:color w:val="000000" w:themeColor="text1"/>
          <w:sz w:val="20"/>
          <w:szCs w:val="20"/>
        </w:rPr>
        <w:lastRenderedPageBreak/>
        <w:t>Każda ze Stron jest zobowiązana zawiadomić drugą Stronę o zmianie wszelkich danych, które uniemożliwią należytą współpracę pomiędzy Stronami. W szczególności dotyczy to zmiany adresu do doręczeń, numerów telefonów, adresów poczty elektronicznej oraz rachunków bankowych. Zmiana danych kontaktowych nie wymaga zawarcia aneksu do umowy, a jedynie pisemnego powiadomienia drugiej Strony o ich dokonaniu. Zmiana powyższych danych, w przypadku zaniechania powiadomienia o zmianie, nie może wywołać negatywnych skutków dla drugiej Strony, w szczególności korespondencja wysłana na dotychczasowy adres będzie uważana za skutecznie doręczoną.</w:t>
      </w:r>
    </w:p>
    <w:p w14:paraId="24C49090" w14:textId="77777777" w:rsidR="00AA0FB9" w:rsidRPr="00362882" w:rsidRDefault="00AA0FB9" w:rsidP="00AA0FB9">
      <w:pPr>
        <w:suppressAutoHyphens/>
        <w:spacing w:after="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</w:p>
    <w:p w14:paraId="23EAB7EF" w14:textId="77777777" w:rsidR="00AA0FB9" w:rsidRPr="00362882" w:rsidRDefault="00AA0FB9" w:rsidP="00AA0FB9">
      <w:pPr>
        <w:suppressAutoHyphens/>
        <w:spacing w:after="0" w:line="360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§ 2 Przedmiot umowy</w:t>
      </w:r>
    </w:p>
    <w:p w14:paraId="7E9F1A92" w14:textId="77777777" w:rsidR="00AA0FB9" w:rsidRPr="00362882" w:rsidRDefault="00AA0FB9" w:rsidP="00AA0FB9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color w:val="000000" w:themeColor="text1"/>
          <w:sz w:val="20"/>
        </w:rPr>
      </w:pPr>
      <w:r w:rsidRPr="00362882">
        <w:rPr>
          <w:rFonts w:ascii="Verdana" w:hAnsi="Verdana" w:cs="Arial"/>
          <w:color w:val="000000" w:themeColor="text1"/>
          <w:sz w:val="20"/>
        </w:rPr>
        <w:t xml:space="preserve">Przedmiotem zamówienia jest zakup </w:t>
      </w:r>
      <w:r w:rsidRPr="00362882">
        <w:rPr>
          <w:rFonts w:ascii="Verdana" w:hAnsi="Verdana" w:cs="Arial"/>
          <w:sz w:val="20"/>
        </w:rPr>
        <w:t>wraz z dostawą, uruchomieniem i zapewnieniem poprawnego funkcjonowania</w:t>
      </w:r>
      <w:r w:rsidRPr="00362882">
        <w:rPr>
          <w:rFonts w:ascii="Verdana" w:hAnsi="Verdana" w:cs="Arial"/>
          <w:color w:val="000000" w:themeColor="text1"/>
          <w:sz w:val="20"/>
        </w:rPr>
        <w:t>:</w:t>
      </w:r>
    </w:p>
    <w:p w14:paraId="38CB4F92" w14:textId="77777777" w:rsidR="00AA0FB9" w:rsidRPr="00362882" w:rsidRDefault="00AA0FB9" w:rsidP="00AA0FB9">
      <w:pPr>
        <w:pStyle w:val="Tekstpodstawowy"/>
        <w:spacing w:line="276" w:lineRule="auto"/>
        <w:ind w:left="360"/>
        <w:jc w:val="both"/>
        <w:rPr>
          <w:rFonts w:ascii="Verdana" w:hAnsi="Verdana" w:cs="Arial"/>
          <w:b/>
          <w:color w:val="000000" w:themeColor="text1"/>
          <w:sz w:val="20"/>
        </w:rPr>
      </w:pPr>
      <w:r w:rsidRPr="00362882">
        <w:rPr>
          <w:rFonts w:ascii="Verdana" w:hAnsi="Verdana" w:cs="Arial"/>
          <w:b/>
          <w:color w:val="000000" w:themeColor="text1"/>
          <w:sz w:val="20"/>
        </w:rPr>
        <w:t>Zadanie nr 1 Dostawa refraktometru</w:t>
      </w:r>
      <w:r w:rsidR="00054DC3">
        <w:rPr>
          <w:rFonts w:ascii="Verdana" w:hAnsi="Verdana" w:cs="Arial"/>
          <w:b/>
          <w:color w:val="000000" w:themeColor="text1"/>
          <w:sz w:val="20"/>
        </w:rPr>
        <w:t xml:space="preserve"> </w:t>
      </w:r>
      <w:r w:rsidR="00054DC3" w:rsidRPr="00362882">
        <w:rPr>
          <w:rFonts w:ascii="Verdana" w:hAnsi="Verdana" w:cs="Arial"/>
          <w:b/>
          <w:color w:val="000000" w:themeColor="text1"/>
          <w:sz w:val="20"/>
        </w:rPr>
        <w:t>cyfrowego</w:t>
      </w:r>
    </w:p>
    <w:p w14:paraId="6AB869AE" w14:textId="77777777" w:rsidR="00AA0FB9" w:rsidRPr="00362882" w:rsidRDefault="00AA0FB9" w:rsidP="00AA0FB9">
      <w:pPr>
        <w:pStyle w:val="Tekstpodstawowy"/>
        <w:spacing w:line="276" w:lineRule="auto"/>
        <w:ind w:left="360"/>
        <w:jc w:val="both"/>
        <w:rPr>
          <w:rFonts w:ascii="Verdana" w:hAnsi="Verdana" w:cs="Arial"/>
          <w:b/>
          <w:color w:val="000000" w:themeColor="text1"/>
          <w:sz w:val="20"/>
        </w:rPr>
      </w:pPr>
      <w:r w:rsidRPr="00362882">
        <w:rPr>
          <w:rFonts w:ascii="Verdana" w:hAnsi="Verdana" w:cs="Arial"/>
          <w:b/>
          <w:color w:val="000000" w:themeColor="text1"/>
          <w:sz w:val="20"/>
        </w:rPr>
        <w:t>Zadanie nr 2 Dostawa polarymetru</w:t>
      </w:r>
      <w:r w:rsidR="00054DC3">
        <w:rPr>
          <w:rFonts w:ascii="Verdana" w:hAnsi="Verdana" w:cs="Arial"/>
          <w:b/>
          <w:color w:val="000000" w:themeColor="text1"/>
          <w:sz w:val="20"/>
        </w:rPr>
        <w:t xml:space="preserve"> </w:t>
      </w:r>
      <w:r w:rsidR="00054DC3" w:rsidRPr="00054DC3">
        <w:rPr>
          <w:rFonts w:ascii="Verdana" w:hAnsi="Verdana" w:cs="Arial"/>
          <w:b/>
          <w:color w:val="000000" w:themeColor="text1"/>
          <w:sz w:val="20"/>
        </w:rPr>
        <w:t>automatyczn</w:t>
      </w:r>
      <w:r w:rsidR="00054DC3">
        <w:rPr>
          <w:rStyle w:val="Odwoanieprzypisudolnego"/>
          <w:rFonts w:ascii="Verdana" w:hAnsi="Verdana" w:cs="Arial"/>
          <w:b/>
          <w:color w:val="000000" w:themeColor="text1"/>
          <w:sz w:val="20"/>
          <w:vertAlign w:val="baseline"/>
        </w:rPr>
        <w:t>ego</w:t>
      </w:r>
      <w:r w:rsidRPr="00362882">
        <w:rPr>
          <w:rStyle w:val="Odwoanieprzypisudolnego"/>
          <w:rFonts w:ascii="Verdana" w:hAnsi="Verdana" w:cs="Arial"/>
          <w:b/>
          <w:color w:val="000000" w:themeColor="text1"/>
          <w:sz w:val="20"/>
        </w:rPr>
        <w:footnoteReference w:id="1"/>
      </w:r>
    </w:p>
    <w:p w14:paraId="3FBB29A7" w14:textId="77777777" w:rsidR="00AA0FB9" w:rsidRPr="00362882" w:rsidRDefault="00AA0FB9" w:rsidP="00AA0FB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>Zakres przedmiotowo-rzeczowy niniejszej umowy określa opis przedmiotu zamówienia – Załącznik nr 1 do umowy i oferta Wykonawcy – Załącznik nr 2 do umowy, które stanowią jej integralną część</w:t>
      </w: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</w:p>
    <w:p w14:paraId="0A39C5A9" w14:textId="77777777" w:rsidR="00AA0FB9" w:rsidRPr="00362882" w:rsidRDefault="00AA0FB9" w:rsidP="00AA0FB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Wykonawca zapewnia, że przedmiot umowy jest nowy (nieużywany), wolny od wad fizycznych i prawnych oraz nie jest przedmiotem praw osób trzecich.</w:t>
      </w:r>
    </w:p>
    <w:p w14:paraId="65609DA3" w14:textId="77777777" w:rsidR="00AA0FB9" w:rsidRPr="00362882" w:rsidRDefault="00AA0FB9" w:rsidP="00AA0FB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Wykonawca oświadcza, że przedmiot umowy spełnia wszystkie obowiązujące normy prawne bezpieczeństwa Unii Europejskiej (certyfikat CE).</w:t>
      </w:r>
    </w:p>
    <w:p w14:paraId="468C6DBA" w14:textId="77777777" w:rsidR="00AA0FB9" w:rsidRPr="00362882" w:rsidRDefault="00AA0FB9" w:rsidP="00AA0FB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 xml:space="preserve">Wykonawca oświadcza, że jest uprawniony oraz posiada niezbędne kwalifikacje </w:t>
      </w:r>
      <w:r w:rsidRPr="00362882">
        <w:rPr>
          <w:rFonts w:ascii="Verdana" w:hAnsi="Verdana"/>
          <w:color w:val="000000" w:themeColor="text1"/>
          <w:sz w:val="20"/>
          <w:szCs w:val="20"/>
        </w:rPr>
        <w:br/>
        <w:t>i możliwości do pełnej realizacji przedmiotu umowy.</w:t>
      </w:r>
    </w:p>
    <w:p w14:paraId="145A478C" w14:textId="77777777" w:rsidR="00AA0FB9" w:rsidRPr="00362882" w:rsidRDefault="00AA0FB9" w:rsidP="00AA0FB9">
      <w:pPr>
        <w:pStyle w:val="Bezodstpw"/>
        <w:spacing w:line="276" w:lineRule="auto"/>
        <w:jc w:val="center"/>
        <w:rPr>
          <w:rFonts w:ascii="Verdana" w:hAnsi="Verdana"/>
          <w:color w:val="000000" w:themeColor="text1"/>
          <w:sz w:val="20"/>
          <w:szCs w:val="20"/>
          <w:lang w:eastAsia="pl-PL"/>
        </w:rPr>
      </w:pPr>
    </w:p>
    <w:p w14:paraId="66778A91" w14:textId="77777777" w:rsidR="00AA0FB9" w:rsidRPr="00362882" w:rsidRDefault="00AA0FB9" w:rsidP="00AA0FB9">
      <w:pPr>
        <w:pStyle w:val="Bezodstpw"/>
        <w:spacing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hAnsi="Verdana"/>
          <w:b/>
          <w:color w:val="000000" w:themeColor="text1"/>
          <w:sz w:val="20"/>
          <w:szCs w:val="20"/>
          <w:lang w:eastAsia="pl-PL"/>
        </w:rPr>
        <w:t>§ 3 Wynagrodzenie</w:t>
      </w:r>
    </w:p>
    <w:p w14:paraId="130BCC2C" w14:textId="77777777" w:rsidR="00AA0FB9" w:rsidRPr="00362882" w:rsidRDefault="00AA0FB9" w:rsidP="00AA0FB9">
      <w:pPr>
        <w:pStyle w:val="Bezodstpw"/>
        <w:numPr>
          <w:ilvl w:val="0"/>
          <w:numId w:val="20"/>
        </w:numPr>
        <w:spacing w:line="276" w:lineRule="auto"/>
        <w:ind w:left="426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hAnsi="Verdana"/>
          <w:color w:val="000000" w:themeColor="text1"/>
          <w:sz w:val="20"/>
          <w:szCs w:val="20"/>
          <w:lang w:eastAsia="pl-PL"/>
        </w:rPr>
        <w:t>Za przedmiot zamówienia określony w § 2 strony ustalają wynagrodzenie umowne określone w ofercie Wykonawcy w wysokości:</w:t>
      </w:r>
    </w:p>
    <w:p w14:paraId="46A47240" w14:textId="77777777" w:rsidR="00AA0FB9" w:rsidRPr="00362882" w:rsidRDefault="00AA0FB9" w:rsidP="00AA0FB9">
      <w:pPr>
        <w:tabs>
          <w:tab w:val="left" w:pos="2127"/>
        </w:tabs>
        <w:suppressAutoHyphens/>
        <w:spacing w:after="0" w:line="276" w:lineRule="auto"/>
        <w:ind w:left="35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>netto: ……………………………….złotych</w:t>
      </w:r>
    </w:p>
    <w:p w14:paraId="2DBFD8EB" w14:textId="77777777" w:rsidR="00AA0FB9" w:rsidRPr="00362882" w:rsidRDefault="00AA0FB9" w:rsidP="00AA0FB9">
      <w:pPr>
        <w:tabs>
          <w:tab w:val="left" w:pos="2127"/>
        </w:tabs>
        <w:suppressAutoHyphens/>
        <w:spacing w:after="0" w:line="276" w:lineRule="auto"/>
        <w:ind w:left="35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 xml:space="preserve">plus należny podatek VAT ………………. w kwocie: ………………………. złotych, </w:t>
      </w:r>
    </w:p>
    <w:p w14:paraId="33F176C7" w14:textId="77777777" w:rsidR="00AA0FB9" w:rsidRPr="00362882" w:rsidRDefault="00AA0FB9" w:rsidP="00AA0FB9">
      <w:pPr>
        <w:tabs>
          <w:tab w:val="left" w:pos="2127"/>
        </w:tabs>
        <w:suppressAutoHyphens/>
        <w:spacing w:after="0" w:line="276" w:lineRule="auto"/>
        <w:ind w:left="357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362882">
        <w:rPr>
          <w:rFonts w:ascii="Verdana" w:hAnsi="Verdana"/>
          <w:b/>
          <w:color w:val="000000" w:themeColor="text1"/>
          <w:sz w:val="20"/>
          <w:szCs w:val="20"/>
        </w:rPr>
        <w:t>ogółem wynagrodzenia brutto: ………………………….złotych,</w:t>
      </w:r>
    </w:p>
    <w:p w14:paraId="51668E1A" w14:textId="77777777" w:rsidR="00AA0FB9" w:rsidRPr="00362882" w:rsidRDefault="00AA0FB9" w:rsidP="00AA0FB9">
      <w:pPr>
        <w:tabs>
          <w:tab w:val="left" w:pos="2127"/>
        </w:tabs>
        <w:suppressAutoHyphens/>
        <w:spacing w:after="0" w:line="276" w:lineRule="auto"/>
        <w:ind w:left="357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362882">
        <w:rPr>
          <w:rFonts w:ascii="Verdana" w:hAnsi="Verdana"/>
          <w:b/>
          <w:color w:val="000000" w:themeColor="text1"/>
          <w:sz w:val="20"/>
          <w:szCs w:val="20"/>
        </w:rPr>
        <w:t>(słownie: )</w:t>
      </w:r>
    </w:p>
    <w:p w14:paraId="6666652B" w14:textId="77777777" w:rsidR="00AA0FB9" w:rsidRPr="00362882" w:rsidRDefault="00AA0FB9" w:rsidP="00AA0FB9">
      <w:pPr>
        <w:tabs>
          <w:tab w:val="left" w:pos="2127"/>
        </w:tabs>
        <w:suppressAutoHyphens/>
        <w:spacing w:after="0" w:line="276" w:lineRule="auto"/>
        <w:ind w:left="35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>mające charakter wynagrodzenia ryczałtowego.</w:t>
      </w:r>
    </w:p>
    <w:p w14:paraId="014407C7" w14:textId="77777777" w:rsidR="00AA0FB9" w:rsidRPr="00362882" w:rsidRDefault="00AA0FB9" w:rsidP="00AA0FB9">
      <w:pPr>
        <w:pStyle w:val="Akapitzlist"/>
        <w:numPr>
          <w:ilvl w:val="0"/>
          <w:numId w:val="20"/>
        </w:numPr>
        <w:tabs>
          <w:tab w:val="left" w:pos="2127"/>
        </w:tabs>
        <w:suppressAutoHyphens/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 xml:space="preserve">Wynagrodzenie brutto za przedmiot umowy, określone w ust. 1 powyżej zawiera wszystkie koszty związane z realizacją przedmiotu umowy, w szczególności koszty: </w:t>
      </w:r>
    </w:p>
    <w:p w14:paraId="29EB1903" w14:textId="77777777" w:rsidR="00AA0FB9" w:rsidRPr="00362882" w:rsidRDefault="00AA0FB9" w:rsidP="00AA0FB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>wytworzenia lub nabycia od producenta przedmiotu umowy wraz z jego przynależnościami, w rozumieniu art. 51 Kodeksu cywilnego, to jest wszelkie inne rzeczy ruchome potrzebne do korzystania z przedmiotu umowy zgodnie z jego przeznaczeniem, jeżeli pozostają z nim w faktycznym związku odpowiadającym temu celowi,</w:t>
      </w:r>
    </w:p>
    <w:p w14:paraId="3B2B5904" w14:textId="77777777" w:rsidR="00AA0FB9" w:rsidRPr="00362882" w:rsidRDefault="00AA0FB9" w:rsidP="00AA0FB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koszty dostawy i ubezpieczenia, wniesienia, montażu, instalacji i uruchomienia aparatury</w:t>
      </w:r>
      <w:r w:rsidRPr="00362882">
        <w:rPr>
          <w:rFonts w:ascii="Verdana" w:hAnsi="Verdana"/>
          <w:color w:val="000000" w:themeColor="text1"/>
          <w:sz w:val="20"/>
          <w:szCs w:val="20"/>
        </w:rPr>
        <w:t xml:space="preserve">, </w:t>
      </w:r>
    </w:p>
    <w:p w14:paraId="0902B407" w14:textId="77777777" w:rsidR="00AA0FB9" w:rsidRPr="00362882" w:rsidRDefault="00AA0FB9" w:rsidP="00AA0FB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>świadczenia usług gwarancyjnych w zakresie określonym w umowie oraz, jeśli postanowienia umowy nie stanowią inaczej, w przepisach art. 577 i nast. Kodeksu cywilnego.</w:t>
      </w:r>
    </w:p>
    <w:p w14:paraId="47C129F0" w14:textId="77777777" w:rsidR="00AA0FB9" w:rsidRPr="00362882" w:rsidRDefault="00AA0FB9" w:rsidP="00AA0FB9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Ustalona w ust. 1 kwota netto nie podlega zmianie.</w:t>
      </w:r>
    </w:p>
    <w:p w14:paraId="5872BB45" w14:textId="77777777" w:rsidR="00AA0FB9" w:rsidRPr="00362882" w:rsidRDefault="00AA0FB9" w:rsidP="00AA0FB9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Zamawiający nie udziela zaliczek.</w:t>
      </w:r>
    </w:p>
    <w:p w14:paraId="44873329" w14:textId="77777777" w:rsidR="00AA0FB9" w:rsidRPr="00362882" w:rsidRDefault="00AA0FB9" w:rsidP="00AA0FB9">
      <w:pPr>
        <w:pStyle w:val="Akapitzlist"/>
        <w:keepNext/>
        <w:spacing w:before="240" w:after="120" w:line="276" w:lineRule="auto"/>
        <w:ind w:left="795"/>
        <w:jc w:val="center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</w:p>
    <w:p w14:paraId="11C297B8" w14:textId="77777777" w:rsidR="00AA0FB9" w:rsidRPr="00362882" w:rsidRDefault="00AA0FB9" w:rsidP="00AA0FB9">
      <w:pPr>
        <w:pStyle w:val="Akapitzlist"/>
        <w:keepNext/>
        <w:spacing w:before="240" w:after="120" w:line="360" w:lineRule="auto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§ 4 Warunki płatności</w:t>
      </w:r>
    </w:p>
    <w:p w14:paraId="71432FEE" w14:textId="77777777" w:rsidR="00AA0FB9" w:rsidRPr="00362882" w:rsidRDefault="00AA0FB9" w:rsidP="00AA0FB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Zamawiający zobowiązuje się zapłacić Wykonawcy za przedmiot umowy wynagrodzenie brutto, o którym mowa w </w:t>
      </w:r>
      <w:r w:rsidRPr="00362882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§3 ust. 1,</w:t>
      </w: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przelewem bankowym w ciągu </w:t>
      </w:r>
      <w:r w:rsidRPr="00362882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  <w:t xml:space="preserve">30 dni </w:t>
      </w: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od daty otrzymania faktury, wystawionej po zrealizowaniu zamówienia, na rachunek bankowy Wykonawcy wskazany w fakturze.</w:t>
      </w:r>
    </w:p>
    <w:p w14:paraId="39929F3E" w14:textId="77777777" w:rsidR="00AA0FB9" w:rsidRPr="00362882" w:rsidRDefault="00AA0FB9" w:rsidP="00AA0FB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Theme="minorEastAsia" w:hAnsi="Verdana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Podstawą wystawienia faktury przez Wykonawcę jest podpisany przez strony protokół zdawczo-odbiorczy (załącznik nr 3 do umowy), zatwierdzony przez upoważnionego przedstawiciela Zamawiającego.</w:t>
      </w:r>
    </w:p>
    <w:p w14:paraId="48F3E903" w14:textId="77777777" w:rsidR="00AA0FB9" w:rsidRPr="00362882" w:rsidRDefault="00AA0FB9" w:rsidP="00AA0FB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Theme="minorEastAsia" w:hAnsi="Verdana" w:cs="Arial"/>
          <w:color w:val="000000" w:themeColor="text1"/>
          <w:sz w:val="20"/>
          <w:szCs w:val="20"/>
        </w:rPr>
      </w:pPr>
      <w:r w:rsidRPr="00362882">
        <w:rPr>
          <w:rFonts w:ascii="Verdana" w:eastAsia="Verdana" w:hAnsi="Verdana" w:cs="Arial"/>
          <w:color w:val="000000" w:themeColor="text1"/>
          <w:sz w:val="20"/>
          <w:szCs w:val="20"/>
        </w:rPr>
        <w:t xml:space="preserve">Zamawiający zastrzega sobie prawo regulowania wynagrodzenia należnego z tytułu realizacji umowy w ramach mechanizmu podzielonej płatności (ang. Split </w:t>
      </w:r>
      <w:proofErr w:type="spellStart"/>
      <w:r w:rsidRPr="00362882">
        <w:rPr>
          <w:rFonts w:ascii="Verdana" w:eastAsia="Verdana" w:hAnsi="Verdana" w:cs="Arial"/>
          <w:color w:val="000000" w:themeColor="text1"/>
          <w:sz w:val="20"/>
          <w:szCs w:val="20"/>
        </w:rPr>
        <w:t>payment</w:t>
      </w:r>
      <w:proofErr w:type="spellEnd"/>
      <w:r w:rsidRPr="00362882">
        <w:rPr>
          <w:rFonts w:ascii="Verdana" w:eastAsia="Verdana" w:hAnsi="Verdana" w:cs="Arial"/>
          <w:color w:val="000000" w:themeColor="text1"/>
          <w:sz w:val="20"/>
          <w:szCs w:val="20"/>
        </w:rPr>
        <w:t>) przewidzianego w przepisach ustawy o podatku od towarów i usług.</w:t>
      </w:r>
    </w:p>
    <w:p w14:paraId="503EE99C" w14:textId="77777777" w:rsidR="00AA0FB9" w:rsidRPr="00362882" w:rsidRDefault="00AA0FB9" w:rsidP="00AA0FB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Theme="minorEastAsia" w:hAnsi="Verdana" w:cs="Arial"/>
          <w:color w:val="000000" w:themeColor="text1"/>
          <w:sz w:val="20"/>
          <w:szCs w:val="20"/>
        </w:rPr>
      </w:pPr>
      <w:r w:rsidRPr="00362882">
        <w:rPr>
          <w:rFonts w:ascii="Verdana" w:eastAsia="Verdana" w:hAnsi="Verdana" w:cs="Arial"/>
          <w:color w:val="000000" w:themeColor="text1"/>
          <w:sz w:val="20"/>
          <w:szCs w:val="20"/>
        </w:rPr>
        <w:t>Wykonawca oświadcza, że rachunek bankowy wskazany w fakturze:</w:t>
      </w:r>
    </w:p>
    <w:p w14:paraId="1894F77E" w14:textId="77777777" w:rsidR="00AA0FB9" w:rsidRPr="00362882" w:rsidRDefault="00AA0FB9" w:rsidP="00AA0FB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eastAsia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eastAsia="Verdana" w:hAnsi="Verdana" w:cs="Arial"/>
          <w:color w:val="000000" w:themeColor="text1"/>
          <w:sz w:val="20"/>
          <w:szCs w:val="20"/>
        </w:rPr>
        <w:t>jest rachunkiem umożliwiającym płatność w ramach mechanizmu podzielonej płatności, o którym mowa w ust. 3 powyżej, jak również</w:t>
      </w:r>
    </w:p>
    <w:p w14:paraId="25E74CE1" w14:textId="77777777" w:rsidR="00AA0FB9" w:rsidRPr="00362882" w:rsidRDefault="00AA0FB9" w:rsidP="00AA0FB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Verdana" w:eastAsia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eastAsia="Verdana" w:hAnsi="Verdana" w:cs="Arial"/>
          <w:color w:val="000000" w:themeColor="text1"/>
          <w:sz w:val="20"/>
          <w:szCs w:val="20"/>
        </w:rPr>
        <w:t>jest rachunkiem znajdującym się w elektronicznym wykazie podmiotów prowadzonym od 1 września 2019 r. przez Szefa Krajowej Administracji Skarbowej, o którym mowa w ustawie o podatku od towarów i usług (dalej: Wykaz).</w:t>
      </w:r>
    </w:p>
    <w:p w14:paraId="357D1EBE" w14:textId="77777777" w:rsidR="00AA0FB9" w:rsidRPr="00362882" w:rsidRDefault="00AA0FB9" w:rsidP="00AA0FB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Theme="minorEastAsia" w:hAnsi="Verdana" w:cs="Arial"/>
          <w:color w:val="000000" w:themeColor="text1"/>
          <w:sz w:val="20"/>
          <w:szCs w:val="20"/>
        </w:rPr>
      </w:pPr>
      <w:r w:rsidRPr="00362882">
        <w:rPr>
          <w:rFonts w:ascii="Verdana" w:eastAsia="Verdana" w:hAnsi="Verdana" w:cs="Arial"/>
          <w:color w:val="000000" w:themeColor="text1"/>
          <w:sz w:val="20"/>
          <w:szCs w:val="20"/>
        </w:rPr>
        <w:t xml:space="preserve">W przypadku, gdy rachunek bankowy Wykonawcy nie spełnia warunków określonych </w:t>
      </w:r>
      <w:r w:rsidRPr="00362882">
        <w:rPr>
          <w:rFonts w:ascii="Verdana" w:hAnsi="Verdana"/>
          <w:color w:val="000000" w:themeColor="text1"/>
          <w:sz w:val="20"/>
          <w:szCs w:val="20"/>
        </w:rPr>
        <w:br/>
      </w:r>
      <w:r w:rsidRPr="00362882">
        <w:rPr>
          <w:rFonts w:ascii="Verdana" w:eastAsia="Verdana" w:hAnsi="Verdana" w:cs="Arial"/>
          <w:color w:val="000000" w:themeColor="text1"/>
          <w:sz w:val="20"/>
          <w:szCs w:val="20"/>
        </w:rPr>
        <w:t>w ust. 4 powyżej, opóźnienie w dokonaniu płatności w terminie określonym w 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odsetek, jak również innych rekompensat.</w:t>
      </w:r>
    </w:p>
    <w:p w14:paraId="1C11320C" w14:textId="77777777" w:rsidR="00AA0FB9" w:rsidRPr="00362882" w:rsidRDefault="00AA0FB9" w:rsidP="00AA0FB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Wykonawca nie może przenieść należności wynikającej z niniejszej umowy na rzecz osoby trzeciej bez pisemnej zgody Zamawiającego.</w:t>
      </w:r>
    </w:p>
    <w:p w14:paraId="5AB9B3B9" w14:textId="77777777" w:rsidR="00AA0FB9" w:rsidRPr="00362882" w:rsidRDefault="00AA0FB9" w:rsidP="00AA0FB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Wykonawca nie może powierzyć praw i obowiązków wynikających z umowy na rzecz osób trzecich bez pisemnej zgody Zamawiającego.</w:t>
      </w:r>
    </w:p>
    <w:p w14:paraId="2130B758" w14:textId="77777777" w:rsidR="00AA0FB9" w:rsidRPr="00362882" w:rsidRDefault="00AA0FB9" w:rsidP="00AA0FB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Zgodnie z ustawą z dnia 9 listopada 2018 r. o elektronicznym fakturowaniu </w:t>
      </w:r>
      <w:r w:rsidRPr="00362882">
        <w:rPr>
          <w:rFonts w:ascii="Verdana" w:hAnsi="Verdana"/>
          <w:color w:val="000000" w:themeColor="text1"/>
          <w:sz w:val="20"/>
          <w:szCs w:val="20"/>
        </w:rPr>
        <w:br/>
      </w: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 zamówieniach publicznych, koncesjach na roboty budowlane lub usługi oraz partnerstwie publiczno-prywatnym, Wykonawca może złożyć ustrukturyzowaną fakturę elektroniczną za pomocą platformy elektronicznego fakturowania. Numer konta Zamawiającego znajduje się na platformie.</w:t>
      </w:r>
    </w:p>
    <w:p w14:paraId="64F67D76" w14:textId="77777777" w:rsidR="00AA0FB9" w:rsidRPr="00362882" w:rsidRDefault="00AA0FB9" w:rsidP="00AA0FB9">
      <w:pPr>
        <w:pStyle w:val="Akapitzlist"/>
        <w:spacing w:after="0" w:line="276" w:lineRule="auto"/>
        <w:ind w:left="360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5F38178B" w14:textId="77777777" w:rsidR="00AA0FB9" w:rsidRPr="00362882" w:rsidRDefault="00AA0FB9" w:rsidP="00AA0FB9">
      <w:pPr>
        <w:pStyle w:val="Akapitzlist"/>
        <w:spacing w:after="0" w:line="276" w:lineRule="auto"/>
        <w:ind w:left="360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05EC1D1F" w14:textId="77777777" w:rsidR="00AA0FB9" w:rsidRPr="00362882" w:rsidRDefault="00AA0FB9" w:rsidP="00AA0FB9">
      <w:pPr>
        <w:pStyle w:val="Bezodstpw"/>
        <w:spacing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hAnsi="Verdana"/>
          <w:b/>
          <w:color w:val="000000" w:themeColor="text1"/>
          <w:sz w:val="20"/>
          <w:szCs w:val="20"/>
          <w:lang w:eastAsia="pl-PL"/>
        </w:rPr>
        <w:t>§ 5 Obowiązki Wykonawcy</w:t>
      </w:r>
    </w:p>
    <w:p w14:paraId="4E25D7C5" w14:textId="77777777" w:rsidR="00AA0FB9" w:rsidRPr="00362882" w:rsidRDefault="00AA0FB9" w:rsidP="00AA0FB9">
      <w:pPr>
        <w:pStyle w:val="Bezodstpw"/>
        <w:numPr>
          <w:ilvl w:val="1"/>
          <w:numId w:val="1"/>
        </w:numPr>
        <w:tabs>
          <w:tab w:val="clear" w:pos="1440"/>
        </w:tabs>
        <w:spacing w:line="276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hAnsi="Verdana"/>
          <w:color w:val="000000" w:themeColor="text1"/>
          <w:sz w:val="20"/>
          <w:szCs w:val="20"/>
          <w:lang w:eastAsia="pl-PL"/>
        </w:rPr>
        <w:t>Do obowiązków Wykonawcy należy:</w:t>
      </w:r>
    </w:p>
    <w:p w14:paraId="1CD39289" w14:textId="77777777" w:rsidR="00AA0FB9" w:rsidRPr="00362882" w:rsidRDefault="00AA0FB9" w:rsidP="00AA0FB9">
      <w:pPr>
        <w:pStyle w:val="Bezodstpw"/>
        <w:numPr>
          <w:ilvl w:val="0"/>
          <w:numId w:val="22"/>
        </w:numPr>
        <w:spacing w:line="276" w:lineRule="auto"/>
        <w:ind w:left="851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ubezpieczenie, dostawa i wniesienie aparatury do pomieszczenia na </w:t>
      </w:r>
      <w:r w:rsidRPr="00362882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  <w:t xml:space="preserve">Wydziale Chemii przy ul. F. Joliot-Curie 14 </w:t>
      </w: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we Wrocławiu wskazanego przez Zamawiającego na instalację;</w:t>
      </w:r>
    </w:p>
    <w:p w14:paraId="7BA94FCF" w14:textId="77777777" w:rsidR="00AA0FB9" w:rsidRPr="00362882" w:rsidRDefault="00AA0FB9" w:rsidP="00AA0FB9">
      <w:pPr>
        <w:pStyle w:val="Bezodstpw"/>
        <w:numPr>
          <w:ilvl w:val="0"/>
          <w:numId w:val="22"/>
        </w:numPr>
        <w:spacing w:line="276" w:lineRule="auto"/>
        <w:ind w:left="851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montaż, instalacja i uruchomienie aparatury u Zamawiającego w obiekcie Wydziału Chemii przy ul. F. Joliot-Curie 14 we Wrocławiu;</w:t>
      </w:r>
    </w:p>
    <w:p w14:paraId="2967A153" w14:textId="77777777" w:rsidR="00AA0FB9" w:rsidRPr="00AF1A65" w:rsidRDefault="00AA0FB9" w:rsidP="00AA0FB9">
      <w:pPr>
        <w:pStyle w:val="Bezodstpw"/>
        <w:numPr>
          <w:ilvl w:val="0"/>
          <w:numId w:val="22"/>
        </w:numPr>
        <w:spacing w:line="276" w:lineRule="auto"/>
        <w:ind w:left="851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zapewnienie takiego opakowania przedmiotu zamówienia, jakie jest wymagane, </w:t>
      </w: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  <w:t>by nie dopuścić do uszkodzenia lub pogorszenia jego jakości w trakcie transportu do miejsca dostawy.</w:t>
      </w:r>
    </w:p>
    <w:p w14:paraId="07A4C100" w14:textId="77777777" w:rsidR="00AF1A65" w:rsidRPr="00362882" w:rsidRDefault="003E731D" w:rsidP="00AA0FB9">
      <w:pPr>
        <w:pStyle w:val="Bezodstpw"/>
        <w:numPr>
          <w:ilvl w:val="0"/>
          <w:numId w:val="22"/>
        </w:numPr>
        <w:spacing w:line="276" w:lineRule="auto"/>
        <w:ind w:left="851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Świadczenie usług </w:t>
      </w:r>
      <w:r w:rsidR="00AF1A65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gwarancji i rękojmi na zasadach opisanych w </w:t>
      </w:r>
      <w:r w:rsidR="00AF1A65" w:rsidRPr="00AF3A0B">
        <w:rPr>
          <w:rFonts w:ascii="Verdana" w:hAnsi="Verdana"/>
          <w:color w:val="000000" w:themeColor="text1"/>
          <w:sz w:val="20"/>
          <w:szCs w:val="20"/>
          <w:lang w:eastAsia="pl-PL"/>
        </w:rPr>
        <w:t>§7.</w:t>
      </w:r>
    </w:p>
    <w:p w14:paraId="568CDA4A" w14:textId="77777777" w:rsidR="00AA0FB9" w:rsidRPr="00362882" w:rsidRDefault="00AA0FB9" w:rsidP="00AA0FB9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Strony przyjmują jako datę zawarcia umowy – datę złożenia ostatniego podpisu.</w:t>
      </w:r>
    </w:p>
    <w:p w14:paraId="749F390C" w14:textId="77777777" w:rsidR="00AA0FB9" w:rsidRPr="00362882" w:rsidRDefault="00AA0FB9" w:rsidP="00AA0FB9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Termin dostawy, instalacji i uruchomienia przedmiotu umowy ustala się najpóźniej do 90 dni od daty zawarcia umowy.</w:t>
      </w:r>
    </w:p>
    <w:p w14:paraId="1B5C7E58" w14:textId="77777777" w:rsidR="00AA0FB9" w:rsidRPr="00362882" w:rsidRDefault="00AA0FB9" w:rsidP="00AA0FB9">
      <w:p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4667A88C" w14:textId="77777777" w:rsidR="00AA0FB9" w:rsidRPr="00362882" w:rsidRDefault="00AA0FB9" w:rsidP="00AA0FB9">
      <w:pPr>
        <w:pStyle w:val="Bezodstpw"/>
        <w:spacing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hAnsi="Verdana"/>
          <w:b/>
          <w:color w:val="000000" w:themeColor="text1"/>
          <w:sz w:val="20"/>
          <w:szCs w:val="20"/>
          <w:lang w:eastAsia="pl-PL"/>
        </w:rPr>
        <w:t>§ 6 Procedury odbioru przedmiotu umowy</w:t>
      </w:r>
    </w:p>
    <w:p w14:paraId="11B9CDA4" w14:textId="77777777" w:rsidR="00AA0FB9" w:rsidRPr="00362882" w:rsidRDefault="00AA0FB9" w:rsidP="00AA0FB9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Wydanie przedmiotu umowy musi być poprzedzone badaniem technicznym, które przeprowadzą przedstawiciele Wykonawcy i Zamawiającego. Miejscem przeprowadzenia badania jest siedziba Zamawiającego przy ul. F. Joliot-Curie 14 we Wrocławiu.</w:t>
      </w:r>
      <w:r w:rsidRPr="00362882">
        <w:rPr>
          <w:rFonts w:ascii="Verdana" w:hAnsi="Verdana"/>
          <w:color w:val="000000" w:themeColor="text1"/>
          <w:sz w:val="20"/>
          <w:szCs w:val="20"/>
        </w:rPr>
        <w:t xml:space="preserve"> W toku czynności odbioru przeprowadzanego przez Zamawiającego w obecności przedstawicieli Wykonawcy, Zamawiający dokona sprawdzenia kompletności i prawidłowości działania przedmiotu umowy, jego zgodności z SWZ, ofertą i umową, sprawności technicznej elementów przedmiotu umowy oraz posiadania przez niego wszystkich wymaganych funkcjonalności oraz zgodności numeru umieszczonych na przedmiocie umowy z zapisami w karcie gwarancyjnej. </w:t>
      </w:r>
    </w:p>
    <w:p w14:paraId="2012CAB2" w14:textId="77777777" w:rsidR="00AA0FB9" w:rsidRPr="00362882" w:rsidRDefault="00AA0FB9" w:rsidP="00AA0FB9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 xml:space="preserve">W toku odbioru przedmiotu umowy Wykonawca zobowiązany jest wydać Zamawiającemu następującą dokumentację: </w:t>
      </w:r>
    </w:p>
    <w:p w14:paraId="0BF6D866" w14:textId="77777777" w:rsidR="00AA0FB9" w:rsidRPr="00362882" w:rsidRDefault="00AA0FB9" w:rsidP="00AA0FB9">
      <w:pPr>
        <w:pStyle w:val="Akapitzlist"/>
        <w:numPr>
          <w:ilvl w:val="0"/>
          <w:numId w:val="19"/>
        </w:numPr>
        <w:suppressAutoHyphens/>
        <w:spacing w:after="0" w:line="276" w:lineRule="auto"/>
        <w:ind w:left="851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 xml:space="preserve">kartę gwarancyjną dla przedmiotu umowy lub inne dokumenty potwierdzające gwarancję, </w:t>
      </w:r>
    </w:p>
    <w:p w14:paraId="17D86A58" w14:textId="77777777" w:rsidR="00AA0FB9" w:rsidRPr="00362882" w:rsidRDefault="00AA0FB9" w:rsidP="00AA0FB9">
      <w:pPr>
        <w:pStyle w:val="Akapitzlist"/>
        <w:numPr>
          <w:ilvl w:val="0"/>
          <w:numId w:val="19"/>
        </w:numPr>
        <w:suppressAutoHyphens/>
        <w:spacing w:after="0" w:line="276" w:lineRule="auto"/>
        <w:ind w:left="851" w:hanging="426"/>
        <w:jc w:val="both"/>
        <w:rPr>
          <w:rFonts w:ascii="Verdana" w:hAnsi="Verdana"/>
          <w:strike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>instrukcję obsługi dla użytkowników w języku polskim lub języku angielskim,</w:t>
      </w:r>
    </w:p>
    <w:p w14:paraId="647468AA" w14:textId="77777777" w:rsidR="00AA0FB9" w:rsidRPr="00362882" w:rsidRDefault="00AA0FB9" w:rsidP="00AA0FB9">
      <w:pPr>
        <w:pStyle w:val="Akapitzlist"/>
        <w:numPr>
          <w:ilvl w:val="0"/>
          <w:numId w:val="19"/>
        </w:numPr>
        <w:spacing w:after="0" w:line="276" w:lineRule="auto"/>
        <w:ind w:left="851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jeżeli dostarczony sprzęt będzie wyposażony w oprogramowanie, należy dostarczyć także instrukcje obsługi oraz dokumenty potwierdzające licencję oprogramowania,</w:t>
      </w:r>
    </w:p>
    <w:p w14:paraId="60E03286" w14:textId="77777777" w:rsidR="00AA0FB9" w:rsidRPr="00362882" w:rsidRDefault="00AA0FB9" w:rsidP="00AA0FB9">
      <w:pPr>
        <w:pStyle w:val="Akapitzlist"/>
        <w:numPr>
          <w:ilvl w:val="0"/>
          <w:numId w:val="19"/>
        </w:numPr>
        <w:suppressAutoHyphens/>
        <w:spacing w:after="0" w:line="276" w:lineRule="auto"/>
        <w:ind w:left="851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certyfikat bezpieczeństwa CE,</w:t>
      </w:r>
    </w:p>
    <w:p w14:paraId="13FF26AF" w14:textId="77777777" w:rsidR="00AA0FB9" w:rsidRPr="00362882" w:rsidRDefault="00AA0FB9" w:rsidP="00AA0FB9">
      <w:pPr>
        <w:pStyle w:val="Akapitzlist"/>
        <w:numPr>
          <w:ilvl w:val="0"/>
          <w:numId w:val="19"/>
        </w:numPr>
        <w:suppressAutoHyphens/>
        <w:spacing w:after="0" w:line="276" w:lineRule="auto"/>
        <w:ind w:left="851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>certyfikaty i oświadczenia, o których mowa w Załączniku nr 1 (jeżeli dotyczy).</w:t>
      </w:r>
    </w:p>
    <w:p w14:paraId="3E7BBF8C" w14:textId="4C1E17F1" w:rsidR="00AA0FB9" w:rsidRPr="00362882" w:rsidRDefault="00AA0FB9" w:rsidP="00AA0FB9">
      <w:pPr>
        <w:pStyle w:val="Akapitzlist"/>
        <w:numPr>
          <w:ilvl w:val="0"/>
          <w:numId w:val="27"/>
        </w:numPr>
        <w:suppressAutoHyphens/>
        <w:spacing w:after="0" w:line="276" w:lineRule="auto"/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 xml:space="preserve">Zamawiający dopuszcza złożenie dokumentów wymienionych w ust. </w:t>
      </w:r>
      <w:r w:rsidR="008A07F5">
        <w:rPr>
          <w:rFonts w:ascii="Verdana" w:hAnsi="Verdana"/>
          <w:color w:val="000000" w:themeColor="text1"/>
          <w:sz w:val="20"/>
          <w:szCs w:val="20"/>
        </w:rPr>
        <w:t>2</w:t>
      </w:r>
      <w:r w:rsidR="008A07F5" w:rsidRPr="0036288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62882">
        <w:rPr>
          <w:rFonts w:ascii="Verdana" w:hAnsi="Verdana"/>
          <w:color w:val="000000" w:themeColor="text1"/>
          <w:sz w:val="20"/>
          <w:szCs w:val="20"/>
        </w:rPr>
        <w:t>w wersji elektronicznej lub udostępnienie przez Wykonawcę strony internetowej wraz udostępnieniem linków/adresów, gdzie będą dostępne wymagane przedmiotowe dokumenty.</w:t>
      </w:r>
    </w:p>
    <w:p w14:paraId="2C702BA3" w14:textId="77777777" w:rsidR="00AA0FB9" w:rsidRPr="00362882" w:rsidRDefault="00AA0FB9" w:rsidP="00AA0FB9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Dostawa nastąpi po uprzednim jej zaawizowaniu – najpóźniej na 24 godziny przed dostawą. Odbiór nastąpi protokolarnie z udziałem upoważnionych stron.</w:t>
      </w:r>
    </w:p>
    <w:p w14:paraId="6646D485" w14:textId="77777777" w:rsidR="00AA0FB9" w:rsidRPr="00362882" w:rsidRDefault="00AA0FB9" w:rsidP="00AA0FB9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Dostawa odbędzie się w dni robocze – od poniedziałku do piątku w godzinach od 8:00-15:00.</w:t>
      </w:r>
    </w:p>
    <w:p w14:paraId="4653D705" w14:textId="77777777" w:rsidR="00AA0FB9" w:rsidRPr="00362882" w:rsidRDefault="00AA0FB9" w:rsidP="00AA0FB9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 sytuacji, kiedy przedmiot umowy będzie się składał z kilku elementów oddzielnie pakowanych – dostawa wszystkich elementów ma się odbyć w jednym czasie – wyklucza się dostawy częściowe w różnych terminach.</w:t>
      </w:r>
    </w:p>
    <w:p w14:paraId="196CB974" w14:textId="77777777" w:rsidR="00AA0FB9" w:rsidRPr="00362882" w:rsidRDefault="00AA0FB9" w:rsidP="00AA0FB9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Wykonanie dostawy przedmiotu Umowy zostanie potwierdzone protokołem zdawczo-odbiorczym (Załącznik nr 3 do Umowy) bez zastrzeżeń podpisanym przez Strony, zatwierdzonym przez upoważnionego przedstawiciela Zamawiającego. Za dzień odbioru uważa się dzień, w którym dostarczony przedmiot umowy został wydany, zainstalowany i uruchomiony przez Wykonawcę.</w:t>
      </w:r>
    </w:p>
    <w:p w14:paraId="7B135A6C" w14:textId="77777777" w:rsidR="00AA0FB9" w:rsidRPr="00362882" w:rsidRDefault="00AA0FB9" w:rsidP="00AA0FB9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Protokół zdawczo-odbiorczy będzie określał:</w:t>
      </w:r>
    </w:p>
    <w:p w14:paraId="3080E5C9" w14:textId="77777777" w:rsidR="00AA0FB9" w:rsidRPr="00362882" w:rsidRDefault="00AA0FB9" w:rsidP="00AA0FB9">
      <w:pPr>
        <w:pStyle w:val="Akapitzlist"/>
        <w:numPr>
          <w:ilvl w:val="0"/>
          <w:numId w:val="3"/>
        </w:numPr>
        <w:spacing w:after="0" w:line="276" w:lineRule="auto"/>
        <w:ind w:left="993" w:hanging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datę odbioru technicznego,</w:t>
      </w:r>
    </w:p>
    <w:p w14:paraId="5BFC0FEF" w14:textId="77777777" w:rsidR="00AA0FB9" w:rsidRPr="00362882" w:rsidRDefault="00AA0FB9" w:rsidP="00AA0FB9">
      <w:pPr>
        <w:pStyle w:val="Akapitzlist"/>
        <w:numPr>
          <w:ilvl w:val="0"/>
          <w:numId w:val="3"/>
        </w:numPr>
        <w:spacing w:after="0" w:line="276" w:lineRule="auto"/>
        <w:ind w:left="993" w:hanging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markę urządzenia,</w:t>
      </w:r>
    </w:p>
    <w:p w14:paraId="6FFC1B56" w14:textId="77777777" w:rsidR="00AA0FB9" w:rsidRPr="00362882" w:rsidRDefault="00AA0FB9" w:rsidP="00AA0FB9">
      <w:pPr>
        <w:pStyle w:val="Akapitzlist"/>
        <w:numPr>
          <w:ilvl w:val="0"/>
          <w:numId w:val="3"/>
        </w:numPr>
        <w:spacing w:after="0" w:line="276" w:lineRule="auto"/>
        <w:ind w:left="993" w:hanging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numer modelu urządzenia,</w:t>
      </w:r>
    </w:p>
    <w:p w14:paraId="35B1B871" w14:textId="77777777" w:rsidR="00AA0FB9" w:rsidRPr="00362882" w:rsidRDefault="00AA0FB9" w:rsidP="00AA0FB9">
      <w:pPr>
        <w:pStyle w:val="Akapitzlist"/>
        <w:numPr>
          <w:ilvl w:val="0"/>
          <w:numId w:val="3"/>
        </w:numPr>
        <w:spacing w:after="0" w:line="276" w:lineRule="auto"/>
        <w:ind w:left="993" w:hanging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stwierdzenie wad i warunki ich usunięcia,</w:t>
      </w:r>
    </w:p>
    <w:p w14:paraId="7DFD86D0" w14:textId="77777777" w:rsidR="00AA0FB9" w:rsidRPr="00362882" w:rsidRDefault="00AA0FB9" w:rsidP="00AA0FB9">
      <w:pPr>
        <w:pStyle w:val="Akapitzlist"/>
        <w:numPr>
          <w:ilvl w:val="0"/>
          <w:numId w:val="3"/>
        </w:numPr>
        <w:spacing w:after="0" w:line="276" w:lineRule="auto"/>
        <w:ind w:left="993" w:hanging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inne postanowienia. </w:t>
      </w:r>
    </w:p>
    <w:p w14:paraId="0229C982" w14:textId="77777777" w:rsidR="00AA0FB9" w:rsidRPr="00362882" w:rsidRDefault="00AA0FB9" w:rsidP="00AA0FB9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 przypadku odmowy dokonania odbioru przedmiotu zamówienia, w szczególności </w:t>
      </w: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  <w:t xml:space="preserve">z powodu wad, nie sporządza się protokołu odbioru a Zamawiający przekazuje Wykonawcy podpisane oświadczenie ze wskazaniem zastrzeżeń. Zamawiający może wyznaczyć Wykonawcy dodatkowy termin na dostawę przedmiotu zamówienia wolnego od wad, bez ponoszenia przez Zamawiającego z tego tytułu jakichkolwiek dodatkowych kosztów. Dokonanie odbioru przedmiotu zamówienia zgodnie z </w:t>
      </w: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lastRenderedPageBreak/>
        <w:t>postanowieniami umowy nie zwalnia Wykonawcy od roszczeń z tytułu rękojmi lub gwarancji jakości.</w:t>
      </w:r>
    </w:p>
    <w:p w14:paraId="18244217" w14:textId="77777777" w:rsidR="00AA0FB9" w:rsidRPr="00362882" w:rsidRDefault="00AA0FB9" w:rsidP="00AA0FB9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>Do czasu odbioru przedmiotu umowy przez Zamawiającego wszelkie ryzyka z nim związane, w szczególności ryzyko utraty i uszkodzenia przedmiotu umowy spoczywa na Wykonawcy.</w:t>
      </w:r>
    </w:p>
    <w:p w14:paraId="4208393C" w14:textId="77777777" w:rsidR="00AA0FB9" w:rsidRPr="00362882" w:rsidRDefault="00AA0FB9" w:rsidP="00AA0FB9">
      <w:pPr>
        <w:pStyle w:val="Akapitzlist"/>
        <w:numPr>
          <w:ilvl w:val="0"/>
          <w:numId w:val="27"/>
        </w:numPr>
        <w:suppressAutoHyphens/>
        <w:spacing w:after="0" w:line="276" w:lineRule="auto"/>
        <w:ind w:left="426" w:hanging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Osobą upoważnioną do podpisania protokołu odbioru w imieniu Zamawiającego jest </w:t>
      </w: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br/>
        <w:t>……………………………………………………..</w:t>
      </w:r>
    </w:p>
    <w:p w14:paraId="50888B36" w14:textId="77777777" w:rsidR="00AA0FB9" w:rsidRPr="00362882" w:rsidRDefault="00AA0FB9" w:rsidP="00AA0FB9">
      <w:pPr>
        <w:pStyle w:val="Akapitzlist"/>
        <w:spacing w:after="0" w:line="276" w:lineRule="auto"/>
        <w:ind w:left="360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21517D59" w14:textId="77777777" w:rsidR="00AA0FB9" w:rsidRPr="00362882" w:rsidRDefault="00AA0FB9" w:rsidP="00AA0FB9">
      <w:pPr>
        <w:keepNext/>
        <w:spacing w:after="0" w:line="360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§</w:t>
      </w:r>
      <w:r w:rsidR="00ED0A7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7</w:t>
      </w:r>
      <w:r w:rsidRPr="0036288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 Gwarancja i rękojmia</w:t>
      </w:r>
    </w:p>
    <w:p w14:paraId="4E4273EE" w14:textId="77777777" w:rsidR="00AA0FB9" w:rsidRPr="00362882" w:rsidRDefault="00AA0FB9" w:rsidP="00AA0FB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Wykonawca gwarantuje najwyższą jakość dostarczonego przedmiotu umowy zgodnie z załącznikiem nr 1 do umowy. Odpowiedzialność z tytułu gwarancji jakości obejmuje zarówno wady powstałe z przyczyn tkwiących w przedmiocie zamówienia w chwili dokonania odbioru przez Zamawiającego, jak i wszelkie inne wady fizyczne, powstałe z przyczyn, za które Wykonawca ponosi odpowiedzialność, pod warunkiem, że wady te ujawnią się w ciągu terminu obowiązywania gwarancji.</w:t>
      </w:r>
    </w:p>
    <w:p w14:paraId="66665EEE" w14:textId="77777777" w:rsidR="00AA0FB9" w:rsidRPr="00362882" w:rsidRDefault="00AA0FB9" w:rsidP="00AA0FB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 xml:space="preserve">Wykonawca udziela Zamawiającemu gwarancji na przedmiot umowy na okres 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br/>
        <w:t>………………… miesięcy</w:t>
      </w:r>
      <w:r w:rsidRPr="00362882">
        <w:rPr>
          <w:rFonts w:ascii="Verdana" w:hAnsi="Verdana"/>
          <w:color w:val="000000" w:themeColor="text1"/>
          <w:sz w:val="20"/>
          <w:szCs w:val="20"/>
        </w:rPr>
        <w:t xml:space="preserve"> zgodnie z treścią Oferty Wykonawcy oraz z warunkami określonymi w umowie a także, jeśli postanowienia umowy nie stanowią inaczej, w przepisach art. 577 i nast. Kodeksu Cywilnego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t xml:space="preserve">. Gwarancja obejmuje wymianę wszystkich </w:t>
      </w:r>
      <w:r w:rsidR="00AF3A0B" w:rsidRPr="00362882">
        <w:rPr>
          <w:rFonts w:ascii="Verdana" w:hAnsi="Verdana" w:cs="Arial"/>
          <w:color w:val="000000" w:themeColor="text1"/>
          <w:sz w:val="20"/>
          <w:szCs w:val="20"/>
        </w:rPr>
        <w:t>niezużywanych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t xml:space="preserve"> części oraz pracę i dojazd serwisu. </w:t>
      </w:r>
    </w:p>
    <w:p w14:paraId="0054B8C4" w14:textId="77777777" w:rsidR="00AA0FB9" w:rsidRPr="00362882" w:rsidRDefault="00AA0FB9" w:rsidP="00AA0FB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 xml:space="preserve">Bieg terminu gwarancji rozpoczyna się w dniu następnym, 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br/>
        <w:t xml:space="preserve">po podpisania protokołu </w:t>
      </w: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zdawczo-odbiorczego – bez uwag przez Strony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4D40E4AF" w14:textId="77777777" w:rsidR="00AA0FB9" w:rsidRPr="00362882" w:rsidRDefault="00AA0FB9" w:rsidP="00AA0FB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 xml:space="preserve">Zamawiający jest uprawniony do zgłaszania wad, usterek i innych uszkodzeń przedmiotu umowy e-mailem na adres poczty elektronicznej: </w:t>
      </w:r>
      <w:r w:rsidRPr="00362882">
        <w:rPr>
          <w:rFonts w:ascii="Verdana" w:hAnsi="Verdana"/>
          <w:sz w:val="20"/>
          <w:szCs w:val="20"/>
        </w:rPr>
        <w:t>……………………………………….</w:t>
      </w:r>
    </w:p>
    <w:p w14:paraId="4D91F13B" w14:textId="77777777" w:rsidR="00AA0FB9" w:rsidRPr="00362882" w:rsidRDefault="00AA0FB9" w:rsidP="00AA0FB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>Czas reakcji na zgłoszenie usterki (stawienie się serwisanta w siedzibie końcowego użytkownika i przystąpienie do niezwłocznego usunięcia usterki) nastąpi w terminie nie dłuższym niż 72 godziny od zgłoszenia usterki.</w:t>
      </w:r>
    </w:p>
    <w:p w14:paraId="72E03C9F" w14:textId="77777777" w:rsidR="00AA0FB9" w:rsidRPr="00362882" w:rsidRDefault="00AA0FB9" w:rsidP="00AA0FB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 xml:space="preserve">Naprawa gwarancyjna będzie wykonana w terminie nie dłuższym niż 14 dni licząc od dnia zgłoszenia (e-mailem), o którym mowa w ust. </w:t>
      </w:r>
      <w:r w:rsidR="0085013A">
        <w:rPr>
          <w:rFonts w:ascii="Verdana" w:hAnsi="Verdana" w:cs="Arial"/>
          <w:color w:val="000000" w:themeColor="text1"/>
          <w:sz w:val="20"/>
          <w:szCs w:val="20"/>
        </w:rPr>
        <w:t>4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t>. W przypadku uszkodzeń wymagających odesłania wadliwego elementu do siedziby producenta, naprawa gwarancyjna będzie wykonana w terminie nie dłuższym niż 30 dni licząc od dnia zgłoszenia.</w:t>
      </w:r>
    </w:p>
    <w:p w14:paraId="1F8297F3" w14:textId="77777777" w:rsidR="00AA0FB9" w:rsidRPr="00362882" w:rsidRDefault="00AA0FB9" w:rsidP="00AA0FB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 xml:space="preserve">Jeżeli usługi gwarancyjnej, ze względów technicznych, nie będzie można wykonać 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br/>
        <w:t>w siedzibie Zamawiającego, Wykonawca na swój koszt odbierze, a po wykonanej usłudze dostarczy do siedziby Zamawiającego serwisowany element przedmiotu umowy.</w:t>
      </w:r>
    </w:p>
    <w:p w14:paraId="700C063D" w14:textId="77777777" w:rsidR="00AA0FB9" w:rsidRPr="00362882" w:rsidRDefault="00AA0FB9" w:rsidP="00AA0FB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>Gwarancja ulega automatycznemu przedłużeniu o okres naprawy.</w:t>
      </w:r>
    </w:p>
    <w:p w14:paraId="18583E82" w14:textId="77777777" w:rsidR="00AA0FB9" w:rsidRPr="00362882" w:rsidRDefault="00AA0FB9" w:rsidP="00AA0FB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 xml:space="preserve">Liczba napraw gwarancyjnych uprawniających do wymiany elementu składającego się 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br/>
        <w:t>na przedmiot umowy na nowy wynosi 2 naprawy tego samego elementu.</w:t>
      </w:r>
    </w:p>
    <w:p w14:paraId="0C62CDE2" w14:textId="77777777" w:rsidR="00AA0FB9" w:rsidRPr="00362882" w:rsidRDefault="00AA0FB9" w:rsidP="00AA0FB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 xml:space="preserve">Jeżeli Wykonawca po wezwaniu do wymiany przedmiotu umowy lub usunięcia wad nie dopełni obowiązku wymiany przedmiotu umowy na wolny od wad lub usunięcia wad w drodze naprawy w ciągu 30 dni, Zamawiający jest uprawniony do usunięcia wad 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br/>
        <w:t>w drodze naprawy na ryzyko i koszt Wykonawcy zachowując przy tym inne uprawnienia przysługujące mu na podstawie umowy.</w:t>
      </w:r>
    </w:p>
    <w:p w14:paraId="4581039C" w14:textId="77777777" w:rsidR="00AA0FB9" w:rsidRPr="00362882" w:rsidRDefault="00AA0FB9" w:rsidP="00AA0FB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>Utrata uprawnień gwarancyjnych nastąpi w wyniku nieprawidłowej obsługi, przeprowadzania napraw przez osoby nieuprawnione z zastrzeżeniem ust. 10 powyżej.</w:t>
      </w:r>
    </w:p>
    <w:p w14:paraId="01744D78" w14:textId="77777777" w:rsidR="00AA0FB9" w:rsidRPr="00362882" w:rsidRDefault="00AA0FB9" w:rsidP="00AA0FB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>Wykonawca gwarantuje dostępność części zamiennych do przedmiotu umowy przez okres zadeklarowanej gwarancji.</w:t>
      </w:r>
    </w:p>
    <w:p w14:paraId="65CCA73E" w14:textId="77777777" w:rsidR="00AA0FB9" w:rsidRPr="00362882" w:rsidRDefault="00AA0FB9" w:rsidP="00AA0FB9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lastRenderedPageBreak/>
        <w:t>Serwis gwarancyjny świadczony będzie przez:</w:t>
      </w:r>
      <w:r w:rsidRPr="00362882">
        <w:rPr>
          <w:rFonts w:ascii="Verdana" w:eastAsia="Times New Roman" w:hAnsi="Verdana"/>
          <w:sz w:val="20"/>
          <w:szCs w:val="20"/>
        </w:rPr>
        <w:t xml:space="preserve"> ……………………………………………………….</w:t>
      </w:r>
    </w:p>
    <w:p w14:paraId="7738EDA2" w14:textId="77777777" w:rsidR="00AA0FB9" w:rsidRPr="00362882" w:rsidRDefault="00AA0FB9" w:rsidP="00AA0FB9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/>
          <w:sz w:val="20"/>
          <w:szCs w:val="20"/>
        </w:rPr>
        <w:t xml:space="preserve">Jeżeli z powodu wady prawnej Zamawiający będzie zmuszony wydać jakąkolwiek część przedmiotu osobie trzeciej, Wykonawca jest obowiązany do zwrotu całości otrzymanego wynagrodzenia, o którym mowa §3 ust. 1 niniejszej umowy, bez względu na inne postanowienia niniejszej umowy. </w:t>
      </w:r>
    </w:p>
    <w:p w14:paraId="5E014BAC" w14:textId="77777777" w:rsidR="00AA0FB9" w:rsidRPr="00362882" w:rsidRDefault="00AA0FB9" w:rsidP="00AA0FB9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/>
          <w:sz w:val="20"/>
          <w:szCs w:val="20"/>
        </w:rPr>
        <w:t>Wykonawca nie może odmówić usunięcia wad na swój koszt bez względu na jego wysokość.</w:t>
      </w:r>
    </w:p>
    <w:p w14:paraId="72C0EE02" w14:textId="77777777" w:rsidR="00AA0FB9" w:rsidRPr="00362882" w:rsidRDefault="00AA0FB9" w:rsidP="00AA0FB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</w:pPr>
      <w:r w:rsidRPr="0036288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zobowiązuje się wobec Zamawiającego do spełnienia wszelkich roszczeń z tytułu nienależytego wykonania przedmiotu umowy.</w:t>
      </w:r>
    </w:p>
    <w:p w14:paraId="6E77AB79" w14:textId="77777777" w:rsidR="00AA0FB9" w:rsidRPr="00362882" w:rsidRDefault="00AA0FB9" w:rsidP="00AA0FB9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</w:pPr>
      <w:r w:rsidRPr="0036288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Udzielona rękojmia i gwarancja nie naruszają prawa Zamawiającego do dochodzenia roszczeń o naprawienie szkody w pełnej wysokości na zasadach określonych </w:t>
      </w:r>
      <w:r w:rsidRPr="0036288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 xml:space="preserve">w Kodeksie cywilnym. </w:t>
      </w:r>
    </w:p>
    <w:p w14:paraId="7FFA3EC2" w14:textId="77777777" w:rsidR="00AA0FB9" w:rsidRPr="00362882" w:rsidRDefault="00AA0FB9" w:rsidP="00AA0FB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</w:pPr>
      <w:r w:rsidRPr="0036288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Wykonawca nie może przenieść praw i obowiązków wynikających z rękojmi za wady na podmioty trzecie bez zgody Zamawiającego wyrażonej na piśmie pod rygorem nieważności.</w:t>
      </w:r>
    </w:p>
    <w:p w14:paraId="3E4697C8" w14:textId="77777777" w:rsidR="00AA0FB9" w:rsidRPr="00362882" w:rsidRDefault="00AA0FB9" w:rsidP="00AA0FB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</w:pPr>
      <w:r w:rsidRPr="0036288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Strony ustalają, że okres gwarancji jest równy okresowi rękojmi.</w:t>
      </w:r>
    </w:p>
    <w:p w14:paraId="35399E83" w14:textId="77777777" w:rsidR="00AA0FB9" w:rsidRPr="00362882" w:rsidRDefault="00AA0FB9" w:rsidP="00AA0FB9">
      <w:pPr>
        <w:pStyle w:val="Bezodstpw"/>
        <w:spacing w:line="276" w:lineRule="auto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</w:p>
    <w:p w14:paraId="7E82CCAC" w14:textId="77777777" w:rsidR="00AA0FB9" w:rsidRPr="00362882" w:rsidRDefault="00AA0FB9" w:rsidP="00AA0FB9">
      <w:pPr>
        <w:pStyle w:val="Bezodstpw"/>
        <w:spacing w:line="36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62882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§</w:t>
      </w:r>
      <w:r w:rsidR="00ED0A7A">
        <w:rPr>
          <w:rFonts w:ascii="Verdana" w:hAnsi="Verdana"/>
          <w:b/>
          <w:color w:val="000000" w:themeColor="text1"/>
          <w:sz w:val="20"/>
          <w:szCs w:val="20"/>
        </w:rPr>
        <w:t>8</w:t>
      </w:r>
      <w:r w:rsidRPr="00362882">
        <w:rPr>
          <w:rFonts w:ascii="Verdana" w:hAnsi="Verdana"/>
          <w:b/>
          <w:color w:val="000000" w:themeColor="text1"/>
          <w:sz w:val="20"/>
          <w:szCs w:val="20"/>
        </w:rPr>
        <w:t xml:space="preserve"> Podwykonawcy</w:t>
      </w:r>
    </w:p>
    <w:p w14:paraId="7AF2CE74" w14:textId="77777777" w:rsidR="00AA0FB9" w:rsidRPr="00362882" w:rsidRDefault="00AA0FB9" w:rsidP="00AA0FB9">
      <w:pPr>
        <w:pStyle w:val="Bezodstpw"/>
        <w:numPr>
          <w:ilvl w:val="1"/>
          <w:numId w:val="27"/>
        </w:numPr>
        <w:spacing w:line="276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>Strony ustalają, że zgodnie z treścią złożonej oferty, części umowy zamówienia obejmujące:……………………………….</w:t>
      </w:r>
      <w:r w:rsidRPr="00362882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2"/>
      </w:r>
      <w:r w:rsidRPr="00362882">
        <w:rPr>
          <w:rFonts w:ascii="Verdana" w:hAnsi="Verdana"/>
          <w:color w:val="000000" w:themeColor="text1"/>
          <w:sz w:val="20"/>
          <w:szCs w:val="20"/>
        </w:rPr>
        <w:t xml:space="preserve"> Wykonawca będzie realizował za pomocą Podwykonawcy.</w:t>
      </w:r>
    </w:p>
    <w:p w14:paraId="4FE72E9A" w14:textId="77777777" w:rsidR="00AA0FB9" w:rsidRPr="00362882" w:rsidRDefault="00AA0FB9" w:rsidP="00AA0FB9">
      <w:pPr>
        <w:pStyle w:val="Bezodstpw"/>
        <w:numPr>
          <w:ilvl w:val="1"/>
          <w:numId w:val="27"/>
        </w:numPr>
        <w:spacing w:line="276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>Wykonawca ponosi odpowiedzialność za wszelkie poczynania podwykonawców, których zaangażował do części wykonywanych dostaw, tak, jak za działania własne.</w:t>
      </w:r>
    </w:p>
    <w:p w14:paraId="72F3AA86" w14:textId="77777777" w:rsidR="00AA0FB9" w:rsidRPr="00362882" w:rsidRDefault="00AA0FB9" w:rsidP="00AA0FB9">
      <w:pPr>
        <w:pStyle w:val="Bezodstpw"/>
        <w:numPr>
          <w:ilvl w:val="1"/>
          <w:numId w:val="27"/>
        </w:numPr>
        <w:spacing w:line="276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62882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Wykonawca oświadcza, że w przypadku realizowania przedmiotu umowy za pomocą Podwykonawcy, umowa o podwykonawstwo nie zawiera postanowień kształtujących prawa i obowiązki podwykonawcy, w zakresie kar umownych oraz postanowień dotyczących warunków wypłaty wynagrodzenia, w sposób dla niego mniej korzystny niż prawa i obowiązki wykonawcy, ukształtowane postanowieniami umowy zawartej między Zamawiającym a Wykonawcą.</w:t>
      </w:r>
    </w:p>
    <w:p w14:paraId="08E1DC0E" w14:textId="77777777" w:rsidR="00AA0FB9" w:rsidRPr="00362882" w:rsidRDefault="00AA0FB9" w:rsidP="00AA0FB9">
      <w:pPr>
        <w:pStyle w:val="Bezodstpw"/>
        <w:spacing w:line="276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BC3C4D9" w14:textId="77777777" w:rsidR="00AA0FB9" w:rsidRPr="00362882" w:rsidRDefault="00AA0FB9" w:rsidP="00AA0FB9">
      <w:pPr>
        <w:pStyle w:val="Akapitzlist"/>
        <w:keepNext/>
        <w:spacing w:after="0" w:line="360" w:lineRule="auto"/>
        <w:ind w:left="357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36288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§</w:t>
      </w:r>
      <w:r w:rsidRPr="00362882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ED0A7A">
        <w:rPr>
          <w:rFonts w:ascii="Verdana" w:hAnsi="Verdana" w:cs="Arial"/>
          <w:b/>
          <w:bCs/>
          <w:color w:val="000000" w:themeColor="text1"/>
          <w:sz w:val="20"/>
          <w:szCs w:val="20"/>
        </w:rPr>
        <w:t>9</w:t>
      </w:r>
      <w:r w:rsidRPr="00362882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Kary umowne</w:t>
      </w:r>
    </w:p>
    <w:p w14:paraId="0063A8C7" w14:textId="77777777" w:rsidR="00AA0FB9" w:rsidRPr="00362882" w:rsidRDefault="00AA0FB9" w:rsidP="00AA0FB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>W razie wystąpienia zwłoki w dostarczeniu przedmiotu umowy, Wykonawca zostanie obciążony karą umowną w wysokości 0,1% wartości wynagrodzenia brutto wskazanego w §3 ust. 1 za każdy dzień zwłoki, a jeżeli zwłoka będzie trwała dłużej niż 14 dni – Wykonawca zostanie obciążony karą umowną w wysokości 0,4% wartości wynagrodzenia brutto wskazanego w §3 ust. 1 za każdy dzień zwłoki. Jeżeli zwłoka będzie trwała dłużej niż 30 dni, Zamawiający ma prawo odstąpić od umowy z przyczyn leżących po stronie Wykonawcy.</w:t>
      </w:r>
    </w:p>
    <w:p w14:paraId="0A4E9C02" w14:textId="77777777" w:rsidR="00AA0FB9" w:rsidRPr="00362882" w:rsidRDefault="00AA0FB9" w:rsidP="00AA0FB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>Jeżeli Wykonawca nie dotrzyma ustalonego terminu w realizacji świadczeń z tytułu gwarancji, w tym w szczególności za zwłokę w naprawie przedmiotu umowy lub naprawie/wymianie jakiejkolwiek jego części zostanie obciążony przez Zamawiającego karami umownymi w wysokości 0,1% od wartości wynagrodzenia brutto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t xml:space="preserve"> wskazanego w § 3 ust. 1</w:t>
      </w:r>
      <w:r w:rsidRPr="00362882">
        <w:rPr>
          <w:rFonts w:ascii="Verdana" w:hAnsi="Verdana"/>
          <w:color w:val="000000" w:themeColor="text1"/>
          <w:sz w:val="20"/>
          <w:szCs w:val="20"/>
        </w:rPr>
        <w:t xml:space="preserve"> za każdy dzień zwłoki. 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t>Jeżeli zwłoka będzie trwała dłużej niż 14 dni – Wykonawca zapłaci Zamawiającemu karę umowną w wysokości 0,4% wartości wynagrodzenia brutto wskazanego w §3 ust. 1 za każdy dzień zwłoki. Jeżeli zwłoka będzie trwała dłużej niż 30 dni, Zamawiający ma prawo odstąpić od umowy z przyczyn leżących po stronie Wykonawcy.</w:t>
      </w:r>
    </w:p>
    <w:p w14:paraId="04C3B7AC" w14:textId="77777777" w:rsidR="00AA0FB9" w:rsidRPr="00362882" w:rsidRDefault="00AA0FB9" w:rsidP="00AA0FB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lastRenderedPageBreak/>
        <w:t>W przypadku odstąpienia przez Zamawiającego od umowy z przyczyn zależnych od Wykonawcy, Wykonawca zapłaci Zamawiającemu karę umowną w wysokości 10% wartości wynagrodzenia brutto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t xml:space="preserve"> wskazanego w § 3 ust. 1</w:t>
      </w:r>
      <w:r w:rsidRPr="00362882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6369F327" w14:textId="77777777" w:rsidR="00AA0FB9" w:rsidRPr="00362882" w:rsidRDefault="00AA0FB9" w:rsidP="00AA0FB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>W przypadku odstąpienia przez Wykonawcę od umowy z powodu okoliczności, za które odpowiada Wykonawca, Wykonawca zostanie obciążony karą w wysokości 10% wartości wynagrodzenia brutto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t xml:space="preserve"> wskazanego w § 3 ust. 1</w:t>
      </w:r>
    </w:p>
    <w:p w14:paraId="72A1FA28" w14:textId="77777777" w:rsidR="00AA0FB9" w:rsidRPr="00362882" w:rsidRDefault="00AA0FB9" w:rsidP="00AA0FB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eastAsia="Verdana" w:hAnsi="Verdana" w:cs="Arial"/>
          <w:color w:val="000000" w:themeColor="text1"/>
          <w:sz w:val="20"/>
          <w:szCs w:val="20"/>
        </w:rPr>
        <w:t>Maksymalna wysokość kar umownych, których Zamawiający może dochodzić, nie może przekroczyć 20% wartości netto umowy określonej w § 3 ust.1.</w:t>
      </w:r>
    </w:p>
    <w:p w14:paraId="4B06C56B" w14:textId="77777777" w:rsidR="00AA0FB9" w:rsidRPr="00362882" w:rsidRDefault="00AA0FB9" w:rsidP="00AA0FB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>W razie nieuregulowania przez Zamawiającego płatności w ustalonym terminie, Wykonawca ma prawo żądać zapłaty odsetek za opóźnienie w wysokościach ustawowych.</w:t>
      </w:r>
    </w:p>
    <w:p w14:paraId="5DD0817F" w14:textId="77777777" w:rsidR="00AA0FB9" w:rsidRPr="00362882" w:rsidRDefault="00AA0FB9" w:rsidP="00AA0FB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 xml:space="preserve">Naliczenie przez Zamawiającego kary umownej następuje poprzez sporządzenie noty księgowej wraz ze wskazaniem podstawy naliczenia. </w:t>
      </w:r>
    </w:p>
    <w:p w14:paraId="2304C6FF" w14:textId="77777777" w:rsidR="00AA0FB9" w:rsidRPr="00362882" w:rsidRDefault="00AA0FB9" w:rsidP="00AA0FB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>Zapłata kar umownych następować będzie przelewem na rachunek bankowy Zamawiającego w terminie 21 dni od daty wystawienia noty obciążającej dla Wykonawcy.</w:t>
      </w:r>
    </w:p>
    <w:p w14:paraId="0952E0A8" w14:textId="77777777" w:rsidR="00AA0FB9" w:rsidRPr="00362882" w:rsidRDefault="00AA0FB9" w:rsidP="00AA0FB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 xml:space="preserve">Zamawiającemu przysługuje prawo do potrącania wszelkich naliczonych kar umownych z najbliższego wymagalnego wynagrodzenia należnego Wykonawcy, na co Wykonawca wyraża niniejszym zgodę. </w:t>
      </w:r>
    </w:p>
    <w:p w14:paraId="4B815377" w14:textId="77777777" w:rsidR="00AA0FB9" w:rsidRPr="00362882" w:rsidRDefault="00AA0FB9" w:rsidP="00AA0FB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 xml:space="preserve">Jeżeli kara umowna nie pokryje szkody faktycznie poniesionej, Zamawiający zastrzega sobie prawo dochodzenia </w:t>
      </w:r>
      <w:r w:rsidR="00ED0A7A">
        <w:rPr>
          <w:rFonts w:ascii="Verdana" w:hAnsi="Verdana"/>
          <w:color w:val="000000" w:themeColor="text1"/>
          <w:sz w:val="20"/>
          <w:szCs w:val="20"/>
        </w:rPr>
        <w:t xml:space="preserve">na zasadach ogólnych </w:t>
      </w:r>
      <w:r w:rsidRPr="00362882">
        <w:rPr>
          <w:rFonts w:ascii="Verdana" w:hAnsi="Verdana"/>
          <w:color w:val="000000" w:themeColor="text1"/>
          <w:sz w:val="20"/>
          <w:szCs w:val="20"/>
        </w:rPr>
        <w:t xml:space="preserve">odszkodowania uzupełniającego do wysokości rzeczywiście poniesionej szkody. </w:t>
      </w:r>
    </w:p>
    <w:p w14:paraId="3B6BCC2E" w14:textId="77777777" w:rsidR="00AA0FB9" w:rsidRPr="00362882" w:rsidRDefault="00AA0FB9" w:rsidP="00AA0FB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>Ewentualne wystąpienie u Wykonawcy jakichkolwiek awarii lub zdarzeń losowych nie zwalnia go z obowiązku zachowania ciągłości wykonywania dostawy na warunkach i zasadach określonych w SWZ i niniejszej umowie.</w:t>
      </w:r>
    </w:p>
    <w:p w14:paraId="3184D348" w14:textId="77777777" w:rsidR="00AA0FB9" w:rsidRPr="00362882" w:rsidRDefault="00AA0FB9" w:rsidP="00AA0FB9">
      <w:pPr>
        <w:keepNext/>
        <w:spacing w:before="240" w:after="120" w:line="276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36288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§ </w:t>
      </w:r>
      <w:r w:rsidRPr="00362882">
        <w:rPr>
          <w:rFonts w:ascii="Verdana" w:hAnsi="Verdana" w:cs="Arial"/>
          <w:b/>
          <w:bCs/>
          <w:color w:val="000000" w:themeColor="text1"/>
          <w:sz w:val="20"/>
          <w:szCs w:val="20"/>
        </w:rPr>
        <w:t>1</w:t>
      </w:r>
      <w:r w:rsidR="00ED0A7A">
        <w:rPr>
          <w:rFonts w:ascii="Verdana" w:hAnsi="Verdana" w:cs="Arial"/>
          <w:b/>
          <w:bCs/>
          <w:color w:val="000000" w:themeColor="text1"/>
          <w:sz w:val="20"/>
          <w:szCs w:val="20"/>
        </w:rPr>
        <w:t>0</w:t>
      </w:r>
      <w:r w:rsidRPr="00362882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Odstąpienia od umowy</w:t>
      </w:r>
    </w:p>
    <w:p w14:paraId="4FAA5170" w14:textId="77777777" w:rsidR="00AA0FB9" w:rsidRPr="00362882" w:rsidRDefault="00AA0FB9" w:rsidP="00AA0FB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/>
          <w:sz w:val="20"/>
          <w:szCs w:val="20"/>
          <w:lang w:eastAsia="ar-SA"/>
        </w:rPr>
        <w:t>Oprócz wypadków wymienionych w Kodeksie Cywilnym, Ustawie Prawo Zamówień Publicznych oraz wypadków wymienionych we wcześniejszych paragrafach niniejszej Umowy Zamawiającemu przysługuje prawo do odstąpienia od Umowy w następujących sytuacjach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t>:</w:t>
      </w:r>
    </w:p>
    <w:p w14:paraId="54031F30" w14:textId="77777777" w:rsidR="00AA0FB9" w:rsidRPr="00362882" w:rsidRDefault="00AA0FB9" w:rsidP="00AA0FB9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>Wykonawca znajduje się w stanie niewypłacalności w rozumieniu ustawy Prawo upadłościowe, niewypłacalności albo zagrożenia niewypłacalnością w rozumieniu ustawy Prawo restrukturyzacyjne albo likwidacji;</w:t>
      </w:r>
    </w:p>
    <w:p w14:paraId="16D044B0" w14:textId="77777777" w:rsidR="00AA0FB9" w:rsidRPr="00362882" w:rsidRDefault="00AA0FB9" w:rsidP="00AA0FB9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>w wyniku wszczęcia postępowania egzekucyjnego nastąpi zajęcie majątku Wykonawcy lub jego znacznej części uniemożliwiające dalszą realizację zobowiązań na uzgodnionym poziomie;</w:t>
      </w:r>
    </w:p>
    <w:p w14:paraId="4EE7DC05" w14:textId="77777777" w:rsidR="00AA0FB9" w:rsidRPr="00362882" w:rsidRDefault="00AA0FB9" w:rsidP="00AA0FB9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 xml:space="preserve">w przypadku istotnego naruszenia przez Wykonawcę zobowiązań wynikających 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br/>
        <w:t xml:space="preserve">z umowy. Za istotne naruszenie przez Wykonawcę zobowiązań wynikających 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br/>
        <w:t>z umowy Strony uznają w szczególności:</w:t>
      </w:r>
    </w:p>
    <w:p w14:paraId="2FF07B9E" w14:textId="77777777" w:rsidR="00AA0FB9" w:rsidRPr="00362882" w:rsidRDefault="00AA0FB9" w:rsidP="00AA0FB9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 xml:space="preserve">zwłokę Wykonawcy w stosunku do jakichkolwiek terminów określonych 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br/>
        <w:t>w umowie lub opisie przedmiotu zamówienia;</w:t>
      </w:r>
    </w:p>
    <w:p w14:paraId="37C32109" w14:textId="77777777" w:rsidR="00AA0FB9" w:rsidRPr="00362882" w:rsidRDefault="00AA0FB9" w:rsidP="00AA0FB9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>wykonywanie przez Wykonawcę umowy w sposób nienależyty albo w inny sposób sprzeczny z umową;</w:t>
      </w:r>
    </w:p>
    <w:p w14:paraId="53D7186E" w14:textId="77777777" w:rsidR="00AA0FB9" w:rsidRPr="00362882" w:rsidRDefault="00AA0FB9" w:rsidP="00AA0FB9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eastAsia="Verdana" w:hAnsi="Verdana" w:cs="Arial"/>
          <w:color w:val="000000" w:themeColor="text1"/>
          <w:sz w:val="20"/>
          <w:szCs w:val="20"/>
        </w:rPr>
        <w:t>gdy suma kar umownych przekroczy 20% wartości netto umowy określonej w § 3 ust. 1,</w:t>
      </w:r>
    </w:p>
    <w:p w14:paraId="7DD11CB5" w14:textId="77777777" w:rsidR="00AA0FB9" w:rsidRPr="00362882" w:rsidRDefault="00AA0FB9" w:rsidP="00AA0FB9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>w terminie 30 dni kalendarzowych od powzięcia wiadomości o powyższych okolicznościach.</w:t>
      </w:r>
    </w:p>
    <w:p w14:paraId="5A474968" w14:textId="77777777" w:rsidR="00AA0FB9" w:rsidRPr="00362882" w:rsidRDefault="00AA0FB9" w:rsidP="00AA0FB9">
      <w:pPr>
        <w:pStyle w:val="Akapitzlist"/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>Zamawiającemu przysługuje prawo odstąpienia od umowy w następujących okolicznościach:</w:t>
      </w:r>
    </w:p>
    <w:p w14:paraId="7BD80C25" w14:textId="77777777" w:rsidR="00AA0FB9" w:rsidRPr="00362882" w:rsidRDefault="00AA0FB9" w:rsidP="00AA0FB9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2882">
        <w:rPr>
          <w:rFonts w:ascii="Verdana" w:eastAsia="Calibri" w:hAnsi="Verdana"/>
          <w:color w:val="000000" w:themeColor="text1"/>
          <w:sz w:val="20"/>
          <w:szCs w:val="20"/>
        </w:rPr>
        <w:lastRenderedPageBreak/>
        <w:t>w terminie 30 dni od powzięcia wiadomości o zaistnieniu istotnej zmiany powodującej, że wykonanie umowy nie leży w interesie publicznym, czego nie można było przewidzieć w chwili zawarcia umowy, lub dalsze wykonywanie umowy może zagrażać podstawowemu interesowi bezpieczeństwa państwa lub bezpieczeństwu publicznemu;</w:t>
      </w:r>
    </w:p>
    <w:p w14:paraId="2A56E0D4" w14:textId="77777777" w:rsidR="00AA0FB9" w:rsidRPr="00362882" w:rsidRDefault="00AA0FB9" w:rsidP="00AA0FB9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2882">
        <w:rPr>
          <w:rFonts w:ascii="Verdana" w:eastAsia="Calibri" w:hAnsi="Verdana"/>
          <w:color w:val="000000" w:themeColor="text1"/>
          <w:sz w:val="20"/>
          <w:szCs w:val="20"/>
        </w:rPr>
        <w:t xml:space="preserve">dokonano zmiany umowy z naruszeniem art. 454 i art. 455 </w:t>
      </w:r>
      <w:proofErr w:type="spellStart"/>
      <w:r w:rsidRPr="00362882">
        <w:rPr>
          <w:rFonts w:ascii="Verdana" w:eastAsia="Calibri" w:hAnsi="Verdana"/>
          <w:color w:val="000000" w:themeColor="text1"/>
          <w:sz w:val="20"/>
          <w:szCs w:val="20"/>
        </w:rPr>
        <w:t>uPzp</w:t>
      </w:r>
      <w:proofErr w:type="spellEnd"/>
      <w:r w:rsidRPr="00362882">
        <w:rPr>
          <w:rFonts w:ascii="Verdana" w:eastAsia="Calibri" w:hAnsi="Verdana"/>
          <w:color w:val="000000" w:themeColor="text1"/>
          <w:sz w:val="20"/>
          <w:szCs w:val="20"/>
        </w:rPr>
        <w:t>;</w:t>
      </w:r>
    </w:p>
    <w:p w14:paraId="61FBE261" w14:textId="77777777" w:rsidR="00AA0FB9" w:rsidRPr="00362882" w:rsidRDefault="00AA0FB9" w:rsidP="00AA0FB9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2882">
        <w:rPr>
          <w:rFonts w:ascii="Verdana" w:eastAsia="Calibri" w:hAnsi="Verdana"/>
          <w:color w:val="000000" w:themeColor="text1"/>
          <w:sz w:val="20"/>
          <w:szCs w:val="20"/>
        </w:rPr>
        <w:t xml:space="preserve">Wykonawca w chwili zawarcia umowy podlegał wykluczeniu na podstawie art. 108 </w:t>
      </w:r>
      <w:proofErr w:type="spellStart"/>
      <w:r w:rsidRPr="00362882">
        <w:rPr>
          <w:rFonts w:ascii="Verdana" w:eastAsia="Calibri" w:hAnsi="Verdana"/>
          <w:color w:val="000000" w:themeColor="text1"/>
          <w:sz w:val="20"/>
          <w:szCs w:val="20"/>
        </w:rPr>
        <w:t>uPzp</w:t>
      </w:r>
      <w:proofErr w:type="spellEnd"/>
      <w:r w:rsidRPr="00362882">
        <w:rPr>
          <w:rFonts w:ascii="Verdana" w:eastAsia="Calibri" w:hAnsi="Verdana"/>
          <w:color w:val="000000" w:themeColor="text1"/>
          <w:sz w:val="20"/>
          <w:szCs w:val="20"/>
        </w:rPr>
        <w:t>;</w:t>
      </w:r>
    </w:p>
    <w:p w14:paraId="17289A61" w14:textId="77777777" w:rsidR="00AA0FB9" w:rsidRPr="00362882" w:rsidRDefault="00AA0FB9" w:rsidP="00AA0FB9">
      <w:pPr>
        <w:numPr>
          <w:ilvl w:val="0"/>
          <w:numId w:val="15"/>
        </w:numPr>
        <w:tabs>
          <w:tab w:val="left" w:pos="426"/>
        </w:tabs>
        <w:spacing w:after="0" w:line="276" w:lineRule="auto"/>
        <w:ind w:left="426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2882">
        <w:rPr>
          <w:rFonts w:ascii="Verdana" w:eastAsia="Calibri" w:hAnsi="Verdana"/>
          <w:color w:val="000000" w:themeColor="text1"/>
          <w:sz w:val="20"/>
          <w:szCs w:val="20"/>
        </w:rPr>
        <w:t>Trybunał Sprawiedliwości Unii Europejskiej stwierdził w ramach procedury przewidzianej w art. 258 Traktatu o funkcjonowaniu Unii Europejskiej, że Rzeczpospolita Polska uchybiła zobowiązaniom, które ciąża na niej na mocy Traktatów, dyrektywy 2014/24/UE, dyrektywy 2014/25/UE i dyrektywy 2009/81/WE, z uwagi na to, że Zamawiający udzielił zamówienia z naruszeniem prawa Unii Europejskiej;</w:t>
      </w:r>
    </w:p>
    <w:p w14:paraId="0BB72760" w14:textId="77777777" w:rsidR="00AA0FB9" w:rsidRPr="00362882" w:rsidRDefault="00AA0FB9" w:rsidP="00AA0FB9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2882">
        <w:rPr>
          <w:rFonts w:ascii="Verdana" w:eastAsia="Calibri" w:hAnsi="Verdana"/>
          <w:color w:val="000000" w:themeColor="text1"/>
          <w:sz w:val="20"/>
          <w:szCs w:val="20"/>
        </w:rPr>
        <w:t>W przypadku, o którym mowa w ust. 2 pkt 2) powyżej, Zamawiający odstępuje od umowy w części, której zmiana dotyczy.</w:t>
      </w:r>
    </w:p>
    <w:p w14:paraId="0C6E40D4" w14:textId="77777777" w:rsidR="00AA0FB9" w:rsidRPr="00362882" w:rsidRDefault="00AA0FB9" w:rsidP="00AA0FB9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362882">
        <w:rPr>
          <w:rFonts w:ascii="Verdana" w:eastAsia="Calibri" w:hAnsi="Verdana"/>
          <w:color w:val="000000" w:themeColor="text1"/>
          <w:sz w:val="20"/>
          <w:szCs w:val="20"/>
        </w:rPr>
        <w:t>W przypadku, o którym mowa w ust. 1 i 2 Wykonawca może żądać wyłącznie wynagrodzenia należnego z tytułu wykonania części umowy.</w:t>
      </w:r>
    </w:p>
    <w:p w14:paraId="7CB9CC45" w14:textId="77777777" w:rsidR="00AA0FB9" w:rsidRPr="00362882" w:rsidRDefault="00AA0FB9" w:rsidP="00AA0FB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 xml:space="preserve">Odstąpienie od umowy następuje z dniem pisemnego zawiadomienia Wykonawcy 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br/>
        <w:t>o przyczynie odstąpienia od umowy.</w:t>
      </w:r>
    </w:p>
    <w:p w14:paraId="7EDE694D" w14:textId="77777777" w:rsidR="00AA0FB9" w:rsidRPr="00362882" w:rsidRDefault="00AA0FB9" w:rsidP="00AA0FB9">
      <w:pPr>
        <w:numPr>
          <w:ilvl w:val="0"/>
          <w:numId w:val="7"/>
        </w:numPr>
        <w:spacing w:after="200" w:line="276" w:lineRule="auto"/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 xml:space="preserve">Odstąpienie od Umowy z przyczyn wskazanych w ust. 1 pkt 3) i 4) stanowi okoliczność obciążającą Wykonawcę i uprawnia do naliczania przez Zamawiającego kar umownych, o jakich mowa w § </w:t>
      </w:r>
      <w:r w:rsidR="00FF1C0B">
        <w:rPr>
          <w:rFonts w:ascii="Verdana" w:hAnsi="Verdana" w:cs="Tahoma"/>
          <w:sz w:val="20"/>
          <w:szCs w:val="20"/>
        </w:rPr>
        <w:t>9</w:t>
      </w:r>
      <w:r w:rsidRPr="00362882">
        <w:rPr>
          <w:rFonts w:ascii="Verdana" w:hAnsi="Verdana" w:cs="Tahoma"/>
          <w:sz w:val="20"/>
          <w:szCs w:val="20"/>
        </w:rPr>
        <w:t xml:space="preserve"> Umowy.</w:t>
      </w:r>
    </w:p>
    <w:p w14:paraId="357AA117" w14:textId="77777777" w:rsidR="00AA0FB9" w:rsidRPr="00362882" w:rsidRDefault="00AA0FB9" w:rsidP="00AA0FB9">
      <w:pPr>
        <w:pStyle w:val="Akapitzlist"/>
        <w:keepNext/>
        <w:spacing w:before="240" w:after="120" w:line="276" w:lineRule="auto"/>
        <w:ind w:left="360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36288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§ </w:t>
      </w:r>
      <w:r w:rsidR="00002064">
        <w:rPr>
          <w:rFonts w:ascii="Verdana" w:hAnsi="Verdana" w:cs="Arial"/>
          <w:b/>
          <w:bCs/>
          <w:color w:val="000000" w:themeColor="text1"/>
          <w:sz w:val="20"/>
          <w:szCs w:val="20"/>
        </w:rPr>
        <w:t>1</w:t>
      </w:r>
      <w:r w:rsidR="00ED0A7A">
        <w:rPr>
          <w:rFonts w:ascii="Verdana" w:hAnsi="Verdana" w:cs="Arial"/>
          <w:b/>
          <w:bCs/>
          <w:color w:val="000000" w:themeColor="text1"/>
          <w:sz w:val="20"/>
          <w:szCs w:val="20"/>
        </w:rPr>
        <w:t>1</w:t>
      </w:r>
      <w:r w:rsidRPr="00362882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Zmiany do umowy</w:t>
      </w:r>
    </w:p>
    <w:p w14:paraId="3C82BB69" w14:textId="77777777" w:rsidR="00AA0FB9" w:rsidRPr="00362882" w:rsidRDefault="00AA0FB9" w:rsidP="00ED0A7A">
      <w:pPr>
        <w:numPr>
          <w:ilvl w:val="0"/>
          <w:numId w:val="34"/>
        </w:numPr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 xml:space="preserve">Zamawiający dopuszcza wprowadzenie zmian do Umowy w stosunku do treści oferty, na podstawie, której dokonano wyboru Wykonawcy oraz określa warunki tych zmian poprzez dopuszczenie możliwości zmian Umowy w formie pisemnego aneksu dotyczącego w szczególności: </w:t>
      </w:r>
    </w:p>
    <w:p w14:paraId="7E5C6CA1" w14:textId="77777777" w:rsidR="00AA0FB9" w:rsidRPr="00362882" w:rsidRDefault="00AA0FB9" w:rsidP="00ED0A7A">
      <w:pPr>
        <w:pStyle w:val="Akapitzlist"/>
        <w:numPr>
          <w:ilvl w:val="0"/>
          <w:numId w:val="31"/>
        </w:numPr>
        <w:spacing w:after="0" w:line="276" w:lineRule="auto"/>
        <w:ind w:left="851"/>
        <w:jc w:val="both"/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>zmiany terminu realizacji zamówienia w następujących sytuacjach:</w:t>
      </w:r>
    </w:p>
    <w:p w14:paraId="3AC05340" w14:textId="77777777" w:rsidR="00AA0FB9" w:rsidRPr="00362882" w:rsidRDefault="00AA0FB9" w:rsidP="00ED0A7A">
      <w:pPr>
        <w:pStyle w:val="Akapitzlist"/>
        <w:numPr>
          <w:ilvl w:val="0"/>
          <w:numId w:val="32"/>
        </w:numPr>
        <w:spacing w:after="0" w:line="276" w:lineRule="auto"/>
        <w:ind w:left="1276"/>
        <w:jc w:val="both"/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color w:val="000000"/>
          <w:sz w:val="20"/>
          <w:szCs w:val="20"/>
        </w:rPr>
        <w:t xml:space="preserve">gdy konieczność zmiany jest spowodowana zaistnieniem niezawinionych przez Wykonawcę okoliczności, których nie można było przy dołożeniu należytej staranności przewidzieć w chwili zawarcia Umowy, a które uniemożliwiają prawidłowe wykonanie Przedmiotu umowy w terminach określonych w Umowie, </w:t>
      </w:r>
    </w:p>
    <w:p w14:paraId="7F469457" w14:textId="77777777" w:rsidR="00AA0FB9" w:rsidRPr="00362882" w:rsidRDefault="00AA0FB9" w:rsidP="00ED0A7A">
      <w:pPr>
        <w:pStyle w:val="Akapitzlist"/>
        <w:numPr>
          <w:ilvl w:val="0"/>
          <w:numId w:val="32"/>
        </w:numPr>
        <w:spacing w:after="0" w:line="276" w:lineRule="auto"/>
        <w:ind w:left="1276"/>
        <w:jc w:val="both"/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color w:val="000000"/>
          <w:sz w:val="20"/>
          <w:szCs w:val="20"/>
        </w:rPr>
        <w:t xml:space="preserve">zmian po zawarciu Umowy przepisów prawa lub wprowadzenia nowych przepisów prawa, </w:t>
      </w:r>
      <w:r w:rsidRPr="00362882">
        <w:rPr>
          <w:rFonts w:ascii="Verdana" w:hAnsi="Verdana" w:cs="Verdana"/>
          <w:color w:val="000000"/>
          <w:sz w:val="20"/>
          <w:szCs w:val="20"/>
        </w:rPr>
        <w:t xml:space="preserve">w tym aktów prawa obowiązujących u Zamawiającego </w:t>
      </w:r>
      <w:r w:rsidRPr="00362882">
        <w:rPr>
          <w:rFonts w:ascii="Verdana" w:hAnsi="Verdana" w:cs="Verdana"/>
          <w:color w:val="000000"/>
          <w:sz w:val="20"/>
          <w:szCs w:val="20"/>
        </w:rPr>
        <w:br/>
        <w:t>o charakterze wewnętrznym,</w:t>
      </w:r>
      <w:r w:rsidRPr="00362882">
        <w:rPr>
          <w:rFonts w:ascii="Verdana" w:hAnsi="Verdana" w:cs="Tahoma"/>
          <w:color w:val="000000"/>
          <w:sz w:val="20"/>
          <w:szCs w:val="20"/>
        </w:rPr>
        <w:t xml:space="preserve"> lub zmiany lub wprowadzenia nowej bezwzględnie obowiązującej normy powodującej konieczność zmiany, modyfikacji lub odstępstwa w odniesieniu do Przedmiotu umowy;</w:t>
      </w:r>
    </w:p>
    <w:p w14:paraId="51B5C27E" w14:textId="77777777" w:rsidR="00AA0FB9" w:rsidRPr="00362882" w:rsidRDefault="00AA0FB9" w:rsidP="00ED0A7A">
      <w:pPr>
        <w:pStyle w:val="Akapitzlist"/>
        <w:numPr>
          <w:ilvl w:val="0"/>
          <w:numId w:val="32"/>
        </w:numPr>
        <w:spacing w:after="0" w:line="276" w:lineRule="auto"/>
        <w:ind w:left="1276"/>
        <w:jc w:val="both"/>
        <w:rPr>
          <w:rFonts w:ascii="Verdana" w:hAnsi="Verdana" w:cs="Tahoma"/>
          <w:sz w:val="20"/>
          <w:szCs w:val="20"/>
        </w:rPr>
      </w:pPr>
      <w:r w:rsidRPr="00362882">
        <w:rPr>
          <w:rFonts w:ascii="Verdana" w:eastAsia="Times New Roman" w:hAnsi="Verdana" w:cs="Tahoma"/>
          <w:sz w:val="20"/>
          <w:szCs w:val="20"/>
          <w:lang w:eastAsia="pl-PL"/>
        </w:rPr>
        <w:t xml:space="preserve">poprzez wydłużenie terminu realizacji umowy, określonego w § </w:t>
      </w:r>
      <w:r w:rsidR="00327439">
        <w:rPr>
          <w:rFonts w:ascii="Verdana" w:eastAsia="Times New Roman" w:hAnsi="Verdana" w:cs="Tahoma"/>
          <w:sz w:val="20"/>
          <w:szCs w:val="20"/>
          <w:lang w:eastAsia="pl-PL"/>
        </w:rPr>
        <w:t>5</w:t>
      </w:r>
      <w:r w:rsidRPr="00362882">
        <w:rPr>
          <w:rFonts w:ascii="Verdana" w:eastAsia="Times New Roman" w:hAnsi="Verdana" w:cs="Tahoma"/>
          <w:sz w:val="20"/>
          <w:szCs w:val="20"/>
          <w:lang w:eastAsia="pl-PL"/>
        </w:rPr>
        <w:t xml:space="preserve"> ust. </w:t>
      </w:r>
      <w:r w:rsidR="00327439">
        <w:rPr>
          <w:rFonts w:ascii="Verdana" w:eastAsia="Times New Roman" w:hAnsi="Verdana" w:cs="Tahoma"/>
          <w:sz w:val="20"/>
          <w:szCs w:val="20"/>
          <w:lang w:eastAsia="pl-PL"/>
        </w:rPr>
        <w:t>3</w:t>
      </w:r>
      <w:r w:rsidRPr="00362882">
        <w:rPr>
          <w:rFonts w:ascii="Verdana" w:eastAsia="Times New Roman" w:hAnsi="Verdana" w:cs="Tahoma"/>
          <w:sz w:val="20"/>
          <w:szCs w:val="20"/>
          <w:lang w:eastAsia="pl-PL"/>
        </w:rPr>
        <w:t xml:space="preserve">, o okres odpowiadający trwaniu przeszkody w wykonywaniu zamówienia w wyniku zaistnienia siły wyższej, o której mowa w § </w:t>
      </w:r>
      <w:r w:rsidR="0091602E" w:rsidRPr="00362882">
        <w:rPr>
          <w:rFonts w:ascii="Verdana" w:eastAsia="Times New Roman" w:hAnsi="Verdana" w:cs="Tahoma"/>
          <w:sz w:val="20"/>
          <w:szCs w:val="20"/>
          <w:lang w:eastAsia="pl-PL"/>
        </w:rPr>
        <w:t>1</w:t>
      </w:r>
      <w:r w:rsidR="0091602E">
        <w:rPr>
          <w:rFonts w:ascii="Verdana" w:eastAsia="Times New Roman" w:hAnsi="Verdana" w:cs="Tahoma"/>
          <w:sz w:val="20"/>
          <w:szCs w:val="20"/>
          <w:lang w:eastAsia="pl-PL"/>
        </w:rPr>
        <w:t>2</w:t>
      </w:r>
      <w:r w:rsidRPr="00362882">
        <w:rPr>
          <w:rFonts w:ascii="Verdana" w:eastAsia="Times New Roman" w:hAnsi="Verdana" w:cs="Tahoma"/>
          <w:sz w:val="20"/>
          <w:szCs w:val="20"/>
          <w:lang w:eastAsia="pl-PL"/>
        </w:rPr>
        <w:t>,</w:t>
      </w:r>
    </w:p>
    <w:p w14:paraId="44F34366" w14:textId="77777777" w:rsidR="00AA0FB9" w:rsidRPr="00362882" w:rsidRDefault="00AA0FB9" w:rsidP="00ED0A7A">
      <w:pPr>
        <w:pStyle w:val="Akapitzlist"/>
        <w:numPr>
          <w:ilvl w:val="0"/>
          <w:numId w:val="32"/>
        </w:numPr>
        <w:spacing w:after="0" w:line="276" w:lineRule="auto"/>
        <w:ind w:left="1276"/>
        <w:jc w:val="both"/>
        <w:rPr>
          <w:rFonts w:ascii="Verdana" w:hAnsi="Verdana" w:cs="Tahoma"/>
          <w:sz w:val="20"/>
          <w:szCs w:val="20"/>
        </w:rPr>
      </w:pPr>
      <w:r w:rsidRPr="00362882">
        <w:rPr>
          <w:rFonts w:ascii="Verdana" w:eastAsia="Times New Roman" w:hAnsi="Verdana" w:cs="Tahoma"/>
          <w:sz w:val="20"/>
          <w:szCs w:val="20"/>
          <w:lang w:eastAsia="pl-PL"/>
        </w:rPr>
        <w:t xml:space="preserve">poprzez wydłużenie terminu realizacji umowy, określonego w § </w:t>
      </w:r>
      <w:r w:rsidR="00327439">
        <w:rPr>
          <w:rFonts w:ascii="Verdana" w:eastAsia="Times New Roman" w:hAnsi="Verdana" w:cs="Tahoma"/>
          <w:sz w:val="20"/>
          <w:szCs w:val="20"/>
          <w:lang w:eastAsia="pl-PL"/>
        </w:rPr>
        <w:t>5</w:t>
      </w:r>
      <w:r w:rsidRPr="00362882">
        <w:rPr>
          <w:rFonts w:ascii="Verdana" w:eastAsia="Times New Roman" w:hAnsi="Verdana" w:cs="Tahoma"/>
          <w:sz w:val="20"/>
          <w:szCs w:val="20"/>
          <w:lang w:eastAsia="pl-PL"/>
        </w:rPr>
        <w:t xml:space="preserve"> ust. </w:t>
      </w:r>
      <w:r w:rsidR="00327439">
        <w:rPr>
          <w:rFonts w:ascii="Verdana" w:eastAsia="Times New Roman" w:hAnsi="Verdana" w:cs="Tahoma"/>
          <w:sz w:val="20"/>
          <w:szCs w:val="20"/>
          <w:lang w:eastAsia="pl-PL"/>
        </w:rPr>
        <w:t>3</w:t>
      </w:r>
      <w:r w:rsidRPr="00362882">
        <w:rPr>
          <w:rFonts w:ascii="Verdana" w:eastAsia="Times New Roman" w:hAnsi="Verdana" w:cs="Tahoma"/>
          <w:sz w:val="20"/>
          <w:szCs w:val="20"/>
          <w:lang w:eastAsia="pl-PL"/>
        </w:rPr>
        <w:t>, o okres odpowiadający trwaniu przeszkody w wykonywaniu zamówienia z przyczyny organizacyjnej leżącej po stronie Zamawiającego, w szczególności w sytuacji, gdy nastąpi niemożliwość odbioru zamówienia przez przedstawiciela Zamawiającego (z powodu np. absencji pracowniczej tj. usprawiedliwionej lub nieusprawiedliwionej nieobecności w pracy) lub zmiana miejsca dostawy,</w:t>
      </w:r>
    </w:p>
    <w:p w14:paraId="436D81E9" w14:textId="77777777" w:rsidR="00AA0FB9" w:rsidRPr="00362882" w:rsidRDefault="00AA0FB9" w:rsidP="00ED0A7A">
      <w:pPr>
        <w:pStyle w:val="Akapitzlist"/>
        <w:numPr>
          <w:ilvl w:val="0"/>
          <w:numId w:val="32"/>
        </w:numPr>
        <w:spacing w:after="0" w:line="276" w:lineRule="auto"/>
        <w:ind w:left="1276"/>
        <w:jc w:val="both"/>
        <w:rPr>
          <w:rFonts w:ascii="Verdana" w:hAnsi="Verdana" w:cs="Tahoma"/>
          <w:sz w:val="20"/>
          <w:szCs w:val="20"/>
        </w:rPr>
      </w:pPr>
      <w:r w:rsidRPr="00362882">
        <w:rPr>
          <w:rFonts w:ascii="Verdana" w:eastAsia="Times New Roman" w:hAnsi="Verdana" w:cs="Tahoma"/>
          <w:sz w:val="20"/>
          <w:szCs w:val="20"/>
          <w:lang w:eastAsia="pl-PL"/>
        </w:rPr>
        <w:lastRenderedPageBreak/>
        <w:t>o charakterze wewnętrznym, lub zmiany lub wprowadzenia nowej bezwzględnie obowiązującej normy powodującej konieczność zmiany, modyfikacji lub odstępstwa w odniesieniu do Przedmiotu umowy,</w:t>
      </w:r>
    </w:p>
    <w:p w14:paraId="5B1DAA06" w14:textId="77777777" w:rsidR="00AA0FB9" w:rsidRPr="00362882" w:rsidRDefault="00AA0FB9" w:rsidP="00ED0A7A">
      <w:pPr>
        <w:pStyle w:val="Akapitzlist"/>
        <w:numPr>
          <w:ilvl w:val="0"/>
          <w:numId w:val="32"/>
        </w:numPr>
        <w:spacing w:after="0" w:line="276" w:lineRule="auto"/>
        <w:ind w:left="1276"/>
        <w:jc w:val="both"/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 xml:space="preserve">z przyczyn leżących po stronie Zamawiającego. </w:t>
      </w:r>
    </w:p>
    <w:p w14:paraId="1C1094FA" w14:textId="77777777" w:rsidR="00AA0FB9" w:rsidRPr="00362882" w:rsidRDefault="00AA0FB9" w:rsidP="00AA0FB9">
      <w:pPr>
        <w:pStyle w:val="Akapitzlist"/>
        <w:keepNext/>
        <w:numPr>
          <w:ilvl w:val="0"/>
          <w:numId w:val="33"/>
        </w:numPr>
        <w:spacing w:before="240" w:after="120" w:line="276" w:lineRule="auto"/>
        <w:ind w:left="851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 xml:space="preserve">zmian wynikających ze zmian powszechnie obowiązujących przepisów prawa </w:t>
      </w:r>
      <w:r w:rsidRPr="00362882">
        <w:rPr>
          <w:rFonts w:ascii="Verdana" w:hAnsi="Verdana"/>
          <w:color w:val="000000" w:themeColor="text1"/>
          <w:sz w:val="20"/>
          <w:szCs w:val="20"/>
        </w:rPr>
        <w:br/>
        <w:t xml:space="preserve">w zakresie mającym wpływ na realizację Przedmiotu umowy, </w:t>
      </w:r>
    </w:p>
    <w:p w14:paraId="43300AC5" w14:textId="77777777" w:rsidR="00AA0FB9" w:rsidRPr="00362882" w:rsidRDefault="00AA0FB9" w:rsidP="00AA0FB9">
      <w:pPr>
        <w:pStyle w:val="Akapitzlist"/>
        <w:keepNext/>
        <w:numPr>
          <w:ilvl w:val="0"/>
          <w:numId w:val="33"/>
        </w:numPr>
        <w:spacing w:before="240" w:after="120" w:line="276" w:lineRule="auto"/>
        <w:ind w:left="851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>rezygnacji z Podwykonawcy lub zmiany Podwykonawcy, przy czym,</w:t>
      </w:r>
      <w:r w:rsidRPr="00362882">
        <w:rPr>
          <w:rFonts w:ascii="Verdana" w:hAnsi="Verdana"/>
          <w:color w:val="000000" w:themeColor="text1"/>
          <w:sz w:val="20"/>
          <w:szCs w:val="20"/>
        </w:rPr>
        <w:t xml:space="preserve"> jeżeli zmiana albo rezygnacja z podwykonawcy dotyczy podmiotu, na którego zasoby Wykonawca powołał się, na zasadach określonych w art. 118 ust. 1 </w:t>
      </w:r>
      <w:proofErr w:type="spellStart"/>
      <w:r w:rsidRPr="00362882">
        <w:rPr>
          <w:rFonts w:ascii="Verdana" w:hAnsi="Verdana"/>
          <w:color w:val="000000" w:themeColor="text1"/>
          <w:sz w:val="20"/>
          <w:szCs w:val="20"/>
        </w:rPr>
        <w:t>uPzp</w:t>
      </w:r>
      <w:proofErr w:type="spellEnd"/>
      <w:r w:rsidRPr="00362882">
        <w:rPr>
          <w:rFonts w:ascii="Verdana" w:hAnsi="Verdana"/>
          <w:color w:val="000000" w:themeColor="text1"/>
          <w:sz w:val="20"/>
          <w:szCs w:val="20"/>
        </w:rPr>
        <w:t xml:space="preserve">, w celu wykazania spełnienia warunków udziału w postępowaniu, Wykonawca jest obowiązany wykazać Zamawiającemu, że proponowany inny Podwykonawca lub Wykonawca samodzielnie spełnia je w stopniu nie mniejszym niż Podwykonawca, na którego zasoby Wykonawca powołał się w trakcie postępowania o udzielenie zamówienia. Przepis art. 122 </w:t>
      </w:r>
      <w:proofErr w:type="spellStart"/>
      <w:r w:rsidRPr="00362882">
        <w:rPr>
          <w:rFonts w:ascii="Verdana" w:hAnsi="Verdana"/>
          <w:color w:val="000000" w:themeColor="text1"/>
          <w:sz w:val="20"/>
          <w:szCs w:val="20"/>
        </w:rPr>
        <w:t>uPzp</w:t>
      </w:r>
      <w:proofErr w:type="spellEnd"/>
      <w:r w:rsidRPr="00362882">
        <w:rPr>
          <w:rFonts w:ascii="Verdana" w:hAnsi="Verdana"/>
          <w:color w:val="000000" w:themeColor="text1"/>
          <w:sz w:val="20"/>
          <w:szCs w:val="20"/>
        </w:rPr>
        <w:t xml:space="preserve"> stosuje się odpowiednio,</w:t>
      </w:r>
    </w:p>
    <w:p w14:paraId="2519FA24" w14:textId="77777777" w:rsidR="00AA0FB9" w:rsidRPr="00362882" w:rsidRDefault="00AA0FB9" w:rsidP="00AA0FB9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362882">
        <w:rPr>
          <w:rFonts w:ascii="Verdana" w:eastAsia="Times New Roman" w:hAnsi="Verdana" w:cs="Tahoma"/>
          <w:sz w:val="20"/>
          <w:szCs w:val="20"/>
          <w:lang w:eastAsia="pl-PL"/>
        </w:rPr>
        <w:t xml:space="preserve">zmiany w zakresie jakości lub innych parametrów sprzętu/oprogramowania zaoferowanego w ofercie bez zmiany wynagrodzenia, przy czym zmiana taka może być spowodowana: niedostępnością na rynku urządzeń wskazanych </w:t>
      </w:r>
      <w:r w:rsidRPr="00362882">
        <w:rPr>
          <w:rFonts w:ascii="Verdana" w:eastAsia="Times New Roman" w:hAnsi="Verdana" w:cs="Tahoma"/>
          <w:sz w:val="20"/>
          <w:szCs w:val="20"/>
          <w:lang w:eastAsia="pl-PL"/>
        </w:rPr>
        <w:br/>
        <w:t>w ofercie wynikającą z zaprzestania produkcji lub wycofania z rynku tego sprzętu, pojawieniem się na rynku sprzętu nowszej generacji lub o lepszych parametrach pozwalających w szczególności na zaoszczędzenie kosztów realizacji przedmiotu zamówienia lub kosztów eksploatacji przedmiotu zamówienia</w:t>
      </w:r>
    </w:p>
    <w:p w14:paraId="709DF0FF" w14:textId="77777777" w:rsidR="00AA0FB9" w:rsidRPr="00362882" w:rsidRDefault="00AA0FB9" w:rsidP="00AA0FB9">
      <w:pPr>
        <w:pStyle w:val="Akapitzlist"/>
        <w:keepNext/>
        <w:numPr>
          <w:ilvl w:val="0"/>
          <w:numId w:val="33"/>
        </w:numPr>
        <w:spacing w:before="240" w:after="120" w:line="276" w:lineRule="auto"/>
        <w:ind w:left="851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Tahoma"/>
          <w:sz w:val="20"/>
          <w:szCs w:val="20"/>
          <w:lang w:eastAsia="pl-PL"/>
        </w:rPr>
        <w:t xml:space="preserve">zmiany Wykonawcy na warunkach określonych w art. 455 ust. 1 pkt 2 lit) b </w:t>
      </w:r>
      <w:proofErr w:type="spellStart"/>
      <w:r w:rsidRPr="00362882">
        <w:rPr>
          <w:rFonts w:ascii="Verdana" w:eastAsia="Times New Roman" w:hAnsi="Verdana" w:cs="Tahoma"/>
          <w:sz w:val="20"/>
          <w:szCs w:val="20"/>
          <w:lang w:eastAsia="pl-PL"/>
        </w:rPr>
        <w:t>uPzp</w:t>
      </w:r>
      <w:proofErr w:type="spellEnd"/>
      <w:r w:rsidRPr="00362882">
        <w:rPr>
          <w:rFonts w:ascii="Verdana" w:hAnsi="Verdana"/>
          <w:sz w:val="20"/>
          <w:szCs w:val="20"/>
        </w:rPr>
        <w:t>;</w:t>
      </w:r>
    </w:p>
    <w:p w14:paraId="76335022" w14:textId="77777777" w:rsidR="00AA0FB9" w:rsidRPr="00362882" w:rsidRDefault="00AA0FB9" w:rsidP="00AA0FB9">
      <w:pPr>
        <w:pStyle w:val="Akapitzlist"/>
        <w:keepNext/>
        <w:numPr>
          <w:ilvl w:val="0"/>
          <w:numId w:val="33"/>
        </w:numPr>
        <w:spacing w:before="240" w:after="120" w:line="276" w:lineRule="auto"/>
        <w:ind w:left="851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hAnsi="Verdana"/>
          <w:sz w:val="20"/>
          <w:szCs w:val="20"/>
        </w:rPr>
        <w:t xml:space="preserve">zmian wskutek okoliczności związanych z wystąpieniem COVID-19 mających wpływ na należyte wykonanie Umowy w zakresie określonym w art. 15r ustawy </w:t>
      </w:r>
      <w:r w:rsidRPr="00362882">
        <w:rPr>
          <w:rFonts w:ascii="Verdana" w:hAnsi="Verdana"/>
          <w:sz w:val="20"/>
          <w:szCs w:val="20"/>
        </w:rPr>
        <w:br/>
        <w:t xml:space="preserve">z dnia 2 marca 2020 r. o szczególnych rozwiązaniach związanych </w:t>
      </w:r>
      <w:r w:rsidRPr="00362882">
        <w:rPr>
          <w:rFonts w:ascii="Verdana" w:hAnsi="Verdana"/>
          <w:sz w:val="20"/>
          <w:szCs w:val="20"/>
        </w:rPr>
        <w:br/>
        <w:t>z zapobieganiem, przeciwdziałaniem i zwalczaniem COVID-19, innych chorób zakaźnych oraz wywołanych nimi sytuacji kryzysowych.</w:t>
      </w:r>
    </w:p>
    <w:p w14:paraId="29961EF7" w14:textId="77777777" w:rsidR="00AA0FB9" w:rsidRPr="00362882" w:rsidRDefault="00AA0FB9" w:rsidP="00AA0FB9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362882">
        <w:rPr>
          <w:rFonts w:ascii="Verdana" w:hAnsi="Verdana" w:cs="Tahoma"/>
          <w:color w:val="000000"/>
          <w:sz w:val="20"/>
          <w:szCs w:val="20"/>
        </w:rPr>
        <w:t>Ewentualna zmiana Umowy może nastąpić z uwzględnieniem wpływu, jaki wywiera wystąpienie okoliczności uzasadniającej modyfikację na dotychczasowy kształt zobowiązania umownego.</w:t>
      </w:r>
    </w:p>
    <w:p w14:paraId="7F2EB1E2" w14:textId="77777777" w:rsidR="00AA0FB9" w:rsidRPr="00362882" w:rsidRDefault="00AA0FB9" w:rsidP="00AA0FB9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362882">
        <w:rPr>
          <w:rFonts w:ascii="Verdana" w:hAnsi="Verdana" w:cs="Calibri"/>
          <w:sz w:val="20"/>
          <w:szCs w:val="20"/>
        </w:rPr>
        <w:t xml:space="preserve">Każda ze Stron Umowy może żądać zmiany, o której mowa w ust. 1 pkt. 1) - 5) poprzez złożenie pisemnego wniosku uzasadniającego okoliczności związane </w:t>
      </w:r>
      <w:r w:rsidRPr="00362882">
        <w:rPr>
          <w:rFonts w:ascii="Verdana" w:hAnsi="Verdana" w:cs="Calibri"/>
          <w:sz w:val="20"/>
          <w:szCs w:val="20"/>
        </w:rPr>
        <w:br/>
        <w:t>z wystąpieniem zmiany mającej wpływ na należyte wykonanie Umowy.</w:t>
      </w:r>
    </w:p>
    <w:p w14:paraId="3D6B283B" w14:textId="77777777" w:rsidR="00AA0FB9" w:rsidRPr="00362882" w:rsidRDefault="00AA0FB9" w:rsidP="00AA0FB9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362882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Każda ze Stron Umowy, może żądać przedstawienia dodatkowych oświadczeń lub dokumentów potwierdzających wpływ okoliczności związanych ze zmianą, o której mowa w ust. 1 powyżej na należyte wykonanie Umowy.</w:t>
      </w:r>
    </w:p>
    <w:p w14:paraId="52F34676" w14:textId="77777777" w:rsidR="00AA0FB9" w:rsidRPr="00362882" w:rsidRDefault="00AA0FB9" w:rsidP="00AA0FB9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362882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Strona Umowy na podstawie otrzymanego wniosku, o którym mowa w ust. 3 powyżej w terminie do 10 dni od dnia jego otrzymania, przekazuje drugiej Stronie swoje stanowisko. Jeżeli Strona Umowy otrzymała kolejne oświadczenia lub dokumenty, termin liczony jest od dnia ich otrzymania.</w:t>
      </w:r>
    </w:p>
    <w:p w14:paraId="59E2ED57" w14:textId="77777777" w:rsidR="00AA0FB9" w:rsidRPr="00362882" w:rsidRDefault="00AA0FB9" w:rsidP="00AA0FB9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362882">
        <w:rPr>
          <w:rFonts w:ascii="Verdana" w:hAnsi="Verdana" w:cs="Calibri"/>
          <w:bCs/>
          <w:sz w:val="20"/>
          <w:szCs w:val="20"/>
        </w:rPr>
        <w:t>Zamawiający może nie wyrazić zgody na proponowaną zmianę Wykonawcy. Możliwość wprowadzenia zmian nie stanowi jednocześnie zobowiązania Zamawiającego do wyrażenia takiej zgody,</w:t>
      </w:r>
      <w:r w:rsidRPr="00362882">
        <w:rPr>
          <w:rFonts w:ascii="Verdana" w:hAnsi="Verdana" w:cs="Tahoma"/>
          <w:color w:val="000000"/>
          <w:sz w:val="20"/>
          <w:szCs w:val="20"/>
        </w:rPr>
        <w:t xml:space="preserve"> ani nie może stanowić podstawy</w:t>
      </w:r>
      <w:r w:rsidRPr="00362882">
        <w:rPr>
          <w:rFonts w:ascii="Verdana" w:hAnsi="Verdana" w:cs="Tahoma"/>
          <w:iCs/>
          <w:color w:val="000000"/>
          <w:sz w:val="20"/>
          <w:szCs w:val="20"/>
        </w:rPr>
        <w:t xml:space="preserve"> </w:t>
      </w:r>
      <w:r w:rsidRPr="00362882">
        <w:rPr>
          <w:rFonts w:ascii="Verdana" w:hAnsi="Verdana" w:cs="Tahoma"/>
          <w:color w:val="000000"/>
          <w:sz w:val="20"/>
          <w:szCs w:val="20"/>
        </w:rPr>
        <w:t>roszczeń Wykonawcy do ich dokonania.</w:t>
      </w:r>
    </w:p>
    <w:p w14:paraId="71B7FF97" w14:textId="77777777" w:rsidR="00AA0FB9" w:rsidRPr="00362882" w:rsidRDefault="00AA0FB9" w:rsidP="00AA0FB9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362882">
        <w:rPr>
          <w:rFonts w:ascii="Verdana" w:hAnsi="Verdana" w:cs="Calibri"/>
          <w:color w:val="000000"/>
          <w:sz w:val="20"/>
          <w:szCs w:val="20"/>
        </w:rPr>
        <w:t xml:space="preserve">Zmiany wymienione w ust. 1 powyżej </w:t>
      </w:r>
      <w:r w:rsidRPr="00362882">
        <w:rPr>
          <w:rFonts w:ascii="Verdana" w:hAnsi="Verdana" w:cs="Calibri"/>
          <w:sz w:val="20"/>
          <w:szCs w:val="20"/>
        </w:rPr>
        <w:t>mogą zostać dokonane tylko w formie pisemnego aneksu.</w:t>
      </w:r>
    </w:p>
    <w:p w14:paraId="3AD52DA8" w14:textId="77777777" w:rsidR="00AA0FB9" w:rsidRPr="00362882" w:rsidRDefault="00AA0FB9" w:rsidP="00AA0FB9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362882">
        <w:rPr>
          <w:rFonts w:ascii="Verdana" w:hAnsi="Verdana" w:cstheme="minorHAnsi"/>
          <w:sz w:val="20"/>
          <w:szCs w:val="20"/>
        </w:rPr>
        <w:t xml:space="preserve">W przypadku zmiany, o której mowa w </w:t>
      </w:r>
      <w:r w:rsidRPr="00362882">
        <w:rPr>
          <w:rFonts w:ascii="Verdana" w:hAnsi="Verdana" w:cs="Calibri"/>
          <w:sz w:val="20"/>
          <w:szCs w:val="20"/>
        </w:rPr>
        <w:t xml:space="preserve">ust. 1 pkt 6) procedowanie odbywa się zgodnie z treścią art. 15r </w:t>
      </w:r>
      <w:r w:rsidRPr="00362882">
        <w:rPr>
          <w:rFonts w:ascii="Verdana" w:hAnsi="Verdana"/>
          <w:sz w:val="20"/>
          <w:szCs w:val="20"/>
        </w:rPr>
        <w:t>ustawy z dnia 2 marca 2020 r. o szczególnych rozwiązaniach związanych z zapobieganiem, przeciwdziałaniem i zwalczaniem COVID-19, innych chorób zakaźnych oraz wywołanych nimi sytuacji kryzysowych.</w:t>
      </w:r>
    </w:p>
    <w:p w14:paraId="1F454BCB" w14:textId="77777777" w:rsidR="00AA0FB9" w:rsidRPr="00362882" w:rsidRDefault="00AA0FB9" w:rsidP="00AA0FB9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362882">
        <w:rPr>
          <w:rFonts w:ascii="Verdana" w:hAnsi="Verdana" w:cstheme="minorHAnsi"/>
          <w:sz w:val="20"/>
          <w:szCs w:val="20"/>
        </w:rPr>
        <w:lastRenderedPageBreak/>
        <w:t>Zmiana Umowy dokonana z naruszeniem powyższych zasad jest nieważna.</w:t>
      </w:r>
    </w:p>
    <w:p w14:paraId="40796258" w14:textId="77777777" w:rsidR="00AA0FB9" w:rsidRPr="00362882" w:rsidRDefault="00AA0FB9" w:rsidP="00AA0FB9">
      <w:pPr>
        <w:pStyle w:val="Akapitzlist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240" w:line="276" w:lineRule="auto"/>
        <w:ind w:right="74"/>
        <w:contextualSpacing w:val="0"/>
        <w:jc w:val="both"/>
        <w:rPr>
          <w:rFonts w:ascii="Verdana" w:hAnsi="Verdana" w:cs="Tahoma"/>
          <w:color w:val="000000"/>
          <w:sz w:val="20"/>
          <w:szCs w:val="20"/>
        </w:rPr>
      </w:pPr>
      <w:r w:rsidRPr="00362882">
        <w:rPr>
          <w:rFonts w:ascii="Verdana" w:hAnsi="Verdana" w:cs="Arial"/>
          <w:sz w:val="20"/>
          <w:szCs w:val="20"/>
        </w:rPr>
        <w:t>Aktualizacja danych Stron poprzez zmianę nazwy, zmianę adresu siedziby nie stanowi zmiany Umowy wymagającej aneksu.</w:t>
      </w:r>
    </w:p>
    <w:p w14:paraId="0BBE9B45" w14:textId="77777777" w:rsidR="00AA0FB9" w:rsidRPr="00362882" w:rsidRDefault="00002064" w:rsidP="00AA0FB9">
      <w:pPr>
        <w:keepNext/>
        <w:spacing w:before="240" w:after="120" w:line="276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§ </w:t>
      </w:r>
      <w:r w:rsidR="00ED0A7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12</w:t>
      </w:r>
      <w:r w:rsidR="00ED0A7A" w:rsidRPr="0036288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AA0FB9" w:rsidRPr="0036288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Siła wyższa</w:t>
      </w:r>
    </w:p>
    <w:p w14:paraId="2A575C9E" w14:textId="77777777" w:rsidR="00AA0FB9" w:rsidRPr="00362882" w:rsidRDefault="00AA0FB9" w:rsidP="00AA0FB9">
      <w:pPr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362882">
        <w:rPr>
          <w:rFonts w:ascii="Verdana" w:eastAsia="Times New Roman" w:hAnsi="Verdana" w:cs="Tahoma"/>
          <w:sz w:val="20"/>
          <w:szCs w:val="20"/>
          <w:lang w:eastAsia="pl-PL"/>
        </w:rPr>
        <w:t xml:space="preserve">Przez siłę wyższą Strony rozumieją wydarzenie będące poza kontrolą Strony, występujące po podpisaniu Umowy, nieprzewidywalne, nadzwyczajne, uniemożliwiające lub utrudniające wykonanie przez jedną ze Stron jej zobowiązań. </w:t>
      </w:r>
      <w:r w:rsidRPr="00362882">
        <w:rPr>
          <w:rFonts w:ascii="Verdana" w:eastAsia="Times New Roman" w:hAnsi="Verdana" w:cs="Tahoma"/>
          <w:sz w:val="20"/>
          <w:szCs w:val="20"/>
          <w:lang w:eastAsia="pl-PL"/>
        </w:rPr>
        <w:br/>
        <w:t>Pod pojęciem siły wyższej Strony rozumieją takie nadzwyczajne okoliczności, jak m.in. klęski żywiołowe, stan wyjątkowy, stan epidemii wraz z późniejszymi skutkami epidemii, stan wojenny, nowe akty prawne lub decyzje administracyjne mające wpływ na realizację przedmiotu umowy.</w:t>
      </w:r>
    </w:p>
    <w:p w14:paraId="7488D5DD" w14:textId="77777777" w:rsidR="00AA0FB9" w:rsidRPr="00362882" w:rsidRDefault="00AA0FB9" w:rsidP="00AA0FB9">
      <w:pPr>
        <w:widowControl w:val="0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362882">
        <w:rPr>
          <w:rFonts w:ascii="Verdana" w:eastAsia="Times New Roman" w:hAnsi="Verdana" w:cs="Tahoma"/>
          <w:sz w:val="20"/>
          <w:szCs w:val="20"/>
          <w:lang w:eastAsia="pl-PL"/>
        </w:rPr>
        <w:t>W razie zaistnienia Siły Wyższej, Strona dotknięta działaniem Siły Wyższej zobowiązana jest do bezzwłocznego powiadomienia w formie pisemnej drugiej Strony o zaistnieniu i przyczynach Siły Wyższej. Jeżeli realizacja zobowiązań Wykonawcy lub Zamawiającego wynikających z Umowy zostanie opóźniona z powodu zaistnienia Siły Wyższej, terminy realizacji ustalone w Umowie mogą zostać przedłużone o uzasadniony okres, za pisemną zgodą Stron. Żadna ze Stron nie będzie odpowiedzialna za niewykonanie lub opóźnienie wykonania swoich zobowiązań w ramach Umowy z powodu zaistnienia Siły Wyższej. Niewykonanie zobowiązań przez Stronę dotkniętą działaniem Siły Wyższej zwalnia drugą Stronę z jej wzajemnych zobowiązań.</w:t>
      </w:r>
    </w:p>
    <w:p w14:paraId="40816F87" w14:textId="77777777" w:rsidR="00AA0FB9" w:rsidRPr="00362882" w:rsidRDefault="00AA0FB9" w:rsidP="00AA0FB9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Strony nie ponoszą odpowiedzialności za niewykonanie lub nienależyte wykonanie zobowiązań wynikających z Umowy, jeżeli to niewykonanie lub nienależyte wykonanie powstało na skutek okoliczności siły wyższej.</w:t>
      </w:r>
    </w:p>
    <w:p w14:paraId="40A06BC7" w14:textId="77777777" w:rsidR="00362882" w:rsidRPr="00362882" w:rsidRDefault="00AA0FB9" w:rsidP="00362882">
      <w:pPr>
        <w:pStyle w:val="Akapitzlist"/>
        <w:numPr>
          <w:ilvl w:val="0"/>
          <w:numId w:val="29"/>
        </w:numPr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Termin wykonania zostanie zawieszony na czas trwania siły wyższej i biegnie dalej </w:t>
      </w: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br/>
        <w:t>po jej ustaniu.</w:t>
      </w:r>
    </w:p>
    <w:p w14:paraId="6553940C" w14:textId="77777777" w:rsidR="00AA0FB9" w:rsidRPr="00362882" w:rsidRDefault="00AA0FB9" w:rsidP="00362882">
      <w:pPr>
        <w:pStyle w:val="Akapitzlist"/>
        <w:numPr>
          <w:ilvl w:val="0"/>
          <w:numId w:val="29"/>
        </w:numPr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Pod pojęciem siły wyższej Strony rozumieją okoliczności zewnętrzne, które pomimo zachowania należytej staranności i podjęcia wszelkich działań, w normalnym zakresie, nie mogą być przez Strony przewidziane oraz którym Strony nie mogą zapobiec bądź się im przeciwstawić w sposób skuteczny.</w:t>
      </w:r>
    </w:p>
    <w:p w14:paraId="526379A2" w14:textId="77777777" w:rsidR="00AA0FB9" w:rsidRPr="00362882" w:rsidRDefault="00002064" w:rsidP="00AA0FB9">
      <w:pPr>
        <w:keepNext/>
        <w:spacing w:before="240" w:after="120" w:line="276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§ </w:t>
      </w:r>
      <w:r w:rsidR="00ED0A7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13</w:t>
      </w:r>
      <w:r w:rsidR="00ED0A7A" w:rsidRPr="0036288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AA0FB9" w:rsidRPr="0036288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Klauzula RODO</w:t>
      </w:r>
    </w:p>
    <w:p w14:paraId="4D3E1D8F" w14:textId="77777777" w:rsidR="00AA0FB9" w:rsidRPr="00362882" w:rsidRDefault="00AA0FB9" w:rsidP="00AA0FB9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362882">
        <w:rPr>
          <w:rStyle w:val="normaltextrun"/>
          <w:rFonts w:ascii="Verdana" w:hAnsi="Verdana"/>
          <w:color w:val="000000" w:themeColor="text1"/>
          <w:sz w:val="20"/>
          <w:szCs w:val="20"/>
        </w:rPr>
        <w:t>Wszelkie dane osobowe pozyskane przez strony w związku z niniejszą umową będą przetwarzane wyłącznie na potrzeby realizacji umowy oraz będą chronione przez strony przed dostępem osób nieupoważnionych, zgodnie z obowiązującymi przepisami o ochronie danych osobowych – Rozporządzeniem Parlamentu Europejskiego i Rady (UE) z dnia 27 kwietnia 2016 r. w sprawie ochrony osób fizycznych w związku z przetwarzaniem danych osobowych i w sprawie swobodnego przepływu takich danych oraz uchylenia dyrektywy 95/96/WE (ogólne rozporządzenie o ochronie danych RODO).</w:t>
      </w:r>
      <w:r w:rsidRPr="00362882">
        <w:rPr>
          <w:rStyle w:val="eop"/>
          <w:rFonts w:ascii="Verdana" w:hAnsi="Verdana"/>
          <w:color w:val="000000" w:themeColor="text1"/>
          <w:sz w:val="20"/>
          <w:szCs w:val="20"/>
        </w:rPr>
        <w:t> </w:t>
      </w:r>
    </w:p>
    <w:p w14:paraId="6300CB64" w14:textId="77777777" w:rsidR="00AA0FB9" w:rsidRPr="00362882" w:rsidRDefault="00AA0FB9" w:rsidP="00AA0FB9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362882">
        <w:rPr>
          <w:rStyle w:val="normaltextrun"/>
          <w:rFonts w:ascii="Verdana" w:hAnsi="Verdana"/>
          <w:color w:val="000000" w:themeColor="text1"/>
          <w:sz w:val="20"/>
          <w:szCs w:val="20"/>
        </w:rPr>
        <w:t>Strony jako Administratorzy Danych Osobowych oświadczają, że wprowadziły odpowiednie środki techniczne i organizacyjne, aby przetwarzanie odbywało się zgodnie z przepisami RODO. </w:t>
      </w:r>
      <w:r w:rsidRPr="00362882">
        <w:rPr>
          <w:rStyle w:val="eop"/>
          <w:rFonts w:ascii="Verdana" w:hAnsi="Verdana"/>
          <w:color w:val="000000" w:themeColor="text1"/>
          <w:sz w:val="20"/>
          <w:szCs w:val="20"/>
        </w:rPr>
        <w:t> </w:t>
      </w:r>
    </w:p>
    <w:p w14:paraId="3087B05E" w14:textId="77777777" w:rsidR="00AA0FB9" w:rsidRPr="00362882" w:rsidRDefault="00AA0FB9" w:rsidP="00AA0FB9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362882">
        <w:rPr>
          <w:rStyle w:val="normaltextrun"/>
          <w:rFonts w:ascii="Verdana" w:hAnsi="Verdana"/>
          <w:color w:val="000000" w:themeColor="text1"/>
          <w:sz w:val="20"/>
          <w:szCs w:val="20"/>
        </w:rPr>
        <w:t>Strony będą przetwarzać dane osób reprezentujących drugą stronę i dane osób zaangażowanych w realizację niniejszej umowy tylko w celu i w czasokresie niezbędnym do wykonania umowy oraz dochodzenia roszczeń z niej wynikających. </w:t>
      </w:r>
      <w:r w:rsidRPr="00362882">
        <w:rPr>
          <w:rStyle w:val="eop"/>
          <w:rFonts w:ascii="Verdana" w:hAnsi="Verdana"/>
          <w:color w:val="000000" w:themeColor="text1"/>
          <w:sz w:val="20"/>
          <w:szCs w:val="20"/>
        </w:rPr>
        <w:t> </w:t>
      </w:r>
    </w:p>
    <w:p w14:paraId="6085D559" w14:textId="77777777" w:rsidR="00AA0FB9" w:rsidRPr="00362882" w:rsidRDefault="00AA0FB9" w:rsidP="00AA0FB9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362882">
        <w:rPr>
          <w:rStyle w:val="normaltextrun"/>
          <w:rFonts w:ascii="Verdana" w:hAnsi="Verdana"/>
          <w:color w:val="000000" w:themeColor="text1"/>
          <w:sz w:val="20"/>
          <w:szCs w:val="20"/>
        </w:rPr>
        <w:t>Strony zobowiązują się do wykonania obowiązku informacyjnego określonego w art. 14 RODO wobec osób, o których mowa w ust. 3, w imieniu drugiej strony.</w:t>
      </w:r>
      <w:r w:rsidRPr="00362882">
        <w:rPr>
          <w:rStyle w:val="eop"/>
          <w:rFonts w:ascii="Verdana" w:hAnsi="Verdana"/>
          <w:color w:val="000000" w:themeColor="text1"/>
          <w:sz w:val="20"/>
          <w:szCs w:val="20"/>
        </w:rPr>
        <w:t> </w:t>
      </w:r>
    </w:p>
    <w:p w14:paraId="095690F3" w14:textId="77777777" w:rsidR="00AA0FB9" w:rsidRPr="00362882" w:rsidRDefault="00AA0FB9" w:rsidP="00AA0FB9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 xml:space="preserve">Wykonawca zobowiązuje się do naprawienia szkody wyrządzonej Zamawiającemu (jako administratorowi danych) w wyniku naruszenia danych osobowych z winy </w:t>
      </w:r>
      <w:r w:rsidRPr="00362882">
        <w:rPr>
          <w:rFonts w:ascii="Verdana" w:hAnsi="Verdana"/>
          <w:color w:val="000000" w:themeColor="text1"/>
          <w:sz w:val="20"/>
          <w:szCs w:val="20"/>
        </w:rPr>
        <w:lastRenderedPageBreak/>
        <w:t>Wykonawcy. W szczególności zobowiązuje się do pokrycia poniesionych przez Zamawiającego kosztów procesów i zastępstwa procesowego, a także odszkodowania na rzecz osoby, której naruszenie dotyczyło.</w:t>
      </w:r>
    </w:p>
    <w:p w14:paraId="5903770B" w14:textId="77777777" w:rsidR="00AA0FB9" w:rsidRPr="00362882" w:rsidRDefault="00AA0FB9" w:rsidP="00AA0FB9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Verdana" w:hAnsi="Verdana" w:cs="Arial"/>
          <w:bCs/>
          <w:sz w:val="20"/>
          <w:szCs w:val="20"/>
        </w:rPr>
      </w:pPr>
      <w:r w:rsidRPr="00362882">
        <w:rPr>
          <w:rFonts w:ascii="Verdana" w:hAnsi="Verdana" w:cs="Arial"/>
          <w:bCs/>
          <w:sz w:val="20"/>
          <w:szCs w:val="20"/>
        </w:rPr>
        <w:t xml:space="preserve">Klauzula informacyjna dla wykonawców, ich przedstawicieli i osób zaangażowanych w realizację umowy jest dostępna na stronie internetowej Uniwersytetu Wrocławskiego: </w:t>
      </w:r>
      <w:hyperlink r:id="rId7" w:history="1">
        <w:r w:rsidRPr="00362882">
          <w:rPr>
            <w:rStyle w:val="Hipercze"/>
            <w:rFonts w:ascii="Verdana" w:hAnsi="Verdana"/>
            <w:sz w:val="20"/>
            <w:szCs w:val="20"/>
          </w:rPr>
          <w:t>https://uni.wroc.pl/u/rodo13/</w:t>
        </w:r>
      </w:hyperlink>
      <w:r w:rsidRPr="00362882">
        <w:rPr>
          <w:rFonts w:ascii="Verdana" w:hAnsi="Verdana"/>
          <w:sz w:val="20"/>
          <w:szCs w:val="20"/>
        </w:rPr>
        <w:t xml:space="preserve"> oraz </w:t>
      </w:r>
      <w:hyperlink r:id="rId8" w:history="1">
        <w:r w:rsidRPr="00362882">
          <w:rPr>
            <w:rStyle w:val="Hipercze"/>
            <w:rFonts w:ascii="Verdana" w:hAnsi="Verdana"/>
            <w:sz w:val="20"/>
            <w:szCs w:val="20"/>
          </w:rPr>
          <w:t>https://uni.wroc.pl/u/rodo14/</w:t>
        </w:r>
      </w:hyperlink>
      <w:r w:rsidRPr="00362882">
        <w:rPr>
          <w:rFonts w:ascii="Verdana" w:hAnsi="Verdana"/>
          <w:sz w:val="20"/>
          <w:szCs w:val="20"/>
        </w:rPr>
        <w:t>.</w:t>
      </w:r>
    </w:p>
    <w:p w14:paraId="74FAC6BF" w14:textId="77777777" w:rsidR="00AA0FB9" w:rsidRPr="00362882" w:rsidRDefault="00AA0FB9" w:rsidP="00AA0F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bCs/>
          <w:sz w:val="20"/>
          <w:szCs w:val="20"/>
        </w:rPr>
      </w:pPr>
    </w:p>
    <w:p w14:paraId="53A780DA" w14:textId="77777777" w:rsidR="00AA0FB9" w:rsidRPr="00362882" w:rsidRDefault="00AA0FB9" w:rsidP="00AA0FB9">
      <w:pPr>
        <w:keepNext/>
        <w:spacing w:after="0" w:line="360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§ </w:t>
      </w:r>
      <w:r w:rsidR="00ED0A7A" w:rsidRPr="0036288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1</w:t>
      </w:r>
      <w:r w:rsidR="00ED0A7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4</w:t>
      </w:r>
      <w:r w:rsidR="00ED0A7A" w:rsidRPr="0036288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36288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Przedstawiciele Stron</w:t>
      </w:r>
    </w:p>
    <w:p w14:paraId="5C070196" w14:textId="77777777" w:rsidR="00AA0FB9" w:rsidRPr="00362882" w:rsidRDefault="00AA0FB9" w:rsidP="00AA0FB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362882">
        <w:rPr>
          <w:rFonts w:ascii="Verdana" w:hAnsi="Verdana" w:cs="Arial"/>
          <w:bCs/>
          <w:sz w:val="20"/>
          <w:szCs w:val="20"/>
        </w:rPr>
        <w:t>Osobą reprezentującą Zamawiającego w kontaktach w zakresie realizacji umowy jest Pani/Pan …………………… tel. ………………………… e-mail ………………………..</w:t>
      </w:r>
    </w:p>
    <w:p w14:paraId="13D4C1E5" w14:textId="77777777" w:rsidR="00AA0FB9" w:rsidRPr="00362882" w:rsidRDefault="00AA0FB9" w:rsidP="00AA0FB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362882">
        <w:rPr>
          <w:rFonts w:ascii="Verdana" w:hAnsi="Verdana" w:cs="Arial"/>
          <w:bCs/>
          <w:sz w:val="20"/>
          <w:szCs w:val="20"/>
        </w:rPr>
        <w:t>Osobą reprezentującą Wykonawcy w kontaktach w zakresie realizacji umowy jest Pani/Pan …………………… tel. ………………………… e-mail …………………………</w:t>
      </w:r>
    </w:p>
    <w:p w14:paraId="641F1EF8" w14:textId="77777777" w:rsidR="00AA0FB9" w:rsidRPr="00362882" w:rsidRDefault="00AA0FB9" w:rsidP="00AA0FB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362882">
        <w:rPr>
          <w:rFonts w:ascii="Verdana" w:hAnsi="Verdana" w:cs="Arial"/>
          <w:bCs/>
          <w:sz w:val="20"/>
          <w:szCs w:val="20"/>
        </w:rPr>
        <w:t>Stronom przysługuje możliwość zmiany osób, o których mowa w niniejszym paragrafie.</w:t>
      </w:r>
    </w:p>
    <w:p w14:paraId="18F3F374" w14:textId="77777777" w:rsidR="00AA0FB9" w:rsidRPr="00362882" w:rsidRDefault="00AA0FB9" w:rsidP="00AA0FB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362882">
        <w:rPr>
          <w:rFonts w:ascii="Verdana" w:hAnsi="Verdana" w:cs="Arial"/>
          <w:bCs/>
          <w:sz w:val="20"/>
          <w:szCs w:val="20"/>
        </w:rPr>
        <w:t>Zmiany osób, o których mowa powyżej w niniejszym paragrafie, dokonuje się poprzez pisemne powiadomienie drugiej Strony wraz z podaniem imienia i nazwiska, numeru służbowego telefonu oraz służbowego adresu korespondencyjnego, na co najmniej 2 dni przed dokonaniem zmiany. Zmiana, o której mowa w zdaniu pierwszym nie wymaga zawarcia aneksu do umowy.</w:t>
      </w:r>
    </w:p>
    <w:p w14:paraId="61CF5712" w14:textId="77777777" w:rsidR="00AA0FB9" w:rsidRPr="00362882" w:rsidRDefault="00AA0FB9" w:rsidP="00AA0F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6A4C34A3" w14:textId="77777777" w:rsidR="00AA0FB9" w:rsidRPr="00362882" w:rsidRDefault="00AA0FB9" w:rsidP="00AA0F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bCs/>
          <w:sz w:val="20"/>
          <w:szCs w:val="20"/>
        </w:rPr>
      </w:pPr>
    </w:p>
    <w:p w14:paraId="088C4F06" w14:textId="77777777" w:rsidR="00AA0FB9" w:rsidRPr="00362882" w:rsidRDefault="00AA0FB9" w:rsidP="00AA0FB9">
      <w:pPr>
        <w:keepNext/>
        <w:spacing w:after="0" w:line="360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§ </w:t>
      </w:r>
      <w:r w:rsidR="00ED0A7A" w:rsidRPr="0036288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1</w:t>
      </w:r>
      <w:r w:rsidR="00ED0A7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5</w:t>
      </w:r>
      <w:r w:rsidR="00ED0A7A" w:rsidRPr="0036288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36288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Postanowienia końcowe</w:t>
      </w:r>
    </w:p>
    <w:p w14:paraId="09C04BAF" w14:textId="77777777" w:rsidR="00AA0FB9" w:rsidRPr="00362882" w:rsidRDefault="00AA0FB9" w:rsidP="00AA0FB9">
      <w:pPr>
        <w:pStyle w:val="Akapitzlist"/>
        <w:numPr>
          <w:ilvl w:val="1"/>
          <w:numId w:val="30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hAnsi="Verdana"/>
          <w:sz w:val="20"/>
          <w:szCs w:val="20"/>
        </w:rPr>
        <w:t>Wszelkie zmiany niniejszej Umowy wymagają zachowania formy pisemnej pod rygorem nieważności.</w:t>
      </w:r>
    </w:p>
    <w:p w14:paraId="31243C63" w14:textId="77777777" w:rsidR="00AA0FB9" w:rsidRPr="00362882" w:rsidRDefault="00AA0FB9" w:rsidP="00AA0FB9">
      <w:pPr>
        <w:pStyle w:val="Akapitzlist"/>
        <w:numPr>
          <w:ilvl w:val="1"/>
          <w:numId w:val="30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hAnsi="Verdana" w:cs="Arial"/>
          <w:color w:val="000000" w:themeColor="text1"/>
          <w:sz w:val="20"/>
          <w:szCs w:val="20"/>
        </w:rPr>
        <w:t>W sprawach, które nie są uregulowane niniejszą umową, zastosowanie mają przepisy Kodeksu Cywilnego i ustawy Prawo Zamówień Publicznych</w:t>
      </w: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</w:p>
    <w:p w14:paraId="562D6433" w14:textId="77777777" w:rsidR="00AA0FB9" w:rsidRPr="00362882" w:rsidRDefault="00AA0FB9" w:rsidP="00AA0FB9">
      <w:pPr>
        <w:pStyle w:val="Akapitzlist"/>
        <w:numPr>
          <w:ilvl w:val="1"/>
          <w:numId w:val="30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W sprawie majątkowej, w której zawarcie ugody jest dopuszczalne, każda ze Stron umowy, w przypadku sporu wynikającego z zamówienia, może złożyć wniosek o przeprowadzenie mediacji </w:t>
      </w:r>
      <w:bookmarkStart w:id="1" w:name="_Hlk65008675"/>
      <w:r w:rsidRPr="00362882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lub inne polubowne rozwiązanie sporu </w:t>
      </w:r>
      <w:bookmarkEnd w:id="1"/>
      <w:r w:rsidRPr="00362882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do Sądu Polubownego przy Prokuratorii Generalnej Rzeczypospolitej Polskiej, wybranego mediatora albo osoby prowadzącej inne polubowne rozwiązanie sporu</w:t>
      </w:r>
      <w:r w:rsidRPr="00362882">
        <w:rPr>
          <w:rFonts w:ascii="Verdana" w:hAnsi="Verdana" w:cs="Arial"/>
          <w:color w:val="000000" w:themeColor="text1"/>
          <w:sz w:val="20"/>
          <w:szCs w:val="20"/>
        </w:rPr>
        <w:t>. Jeżeli rozwiązanie sporu drogą mediacji lub innego polubownego rozwiązania sporu nie będzie możliwe, to rozstrzygać je będzie sąd powszechny właściwy dla siedziby Zamawiającego</w:t>
      </w: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</w:p>
    <w:p w14:paraId="2669E83F" w14:textId="77777777" w:rsidR="00AA0FB9" w:rsidRPr="00362882" w:rsidRDefault="00AA0FB9" w:rsidP="00AA0FB9">
      <w:pPr>
        <w:pStyle w:val="Akapitzlist"/>
        <w:numPr>
          <w:ilvl w:val="1"/>
          <w:numId w:val="30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Prawem właściwym dla niniejszej umowy jest prawo polskie.</w:t>
      </w:r>
    </w:p>
    <w:p w14:paraId="47FF8C0F" w14:textId="77777777" w:rsidR="00AA0FB9" w:rsidRPr="00362882" w:rsidRDefault="00AA0FB9" w:rsidP="00AA0FB9">
      <w:pPr>
        <w:pStyle w:val="Akapitzlist"/>
        <w:numPr>
          <w:ilvl w:val="1"/>
          <w:numId w:val="30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Umowę sporządzono w 3 jednobrzmiących egzemplarzach – jeden egzemplarz dla Wykonawcy oraz dwa egzemplarze dla Zamawiającego.</w:t>
      </w:r>
    </w:p>
    <w:p w14:paraId="31ACE6C1" w14:textId="77777777" w:rsidR="00AA0FB9" w:rsidRPr="00362882" w:rsidRDefault="00AA0FB9" w:rsidP="00AA0FB9">
      <w:pPr>
        <w:pStyle w:val="Akapitzlist"/>
        <w:numPr>
          <w:ilvl w:val="1"/>
          <w:numId w:val="30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hAnsi="Verdana"/>
          <w:color w:val="000000" w:themeColor="text1"/>
          <w:sz w:val="20"/>
          <w:szCs w:val="20"/>
        </w:rPr>
        <w:t>Integralnymi załącznikami do niniejszej umowy są:</w:t>
      </w:r>
    </w:p>
    <w:p w14:paraId="511D42A5" w14:textId="77777777" w:rsidR="00AA0FB9" w:rsidRPr="00362882" w:rsidRDefault="00AA0FB9" w:rsidP="00AA0FB9">
      <w:pPr>
        <w:pStyle w:val="Akapitzlist"/>
        <w:numPr>
          <w:ilvl w:val="2"/>
          <w:numId w:val="30"/>
        </w:numPr>
        <w:tabs>
          <w:tab w:val="center" w:pos="2268"/>
          <w:tab w:val="center" w:pos="6804"/>
        </w:tabs>
        <w:spacing w:before="480" w:after="0" w:line="276" w:lineRule="auto"/>
        <w:ind w:left="426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Załącznik nr 1 – opis przedmiotu zamówienia</w:t>
      </w:r>
    </w:p>
    <w:p w14:paraId="6A92872F" w14:textId="77777777" w:rsidR="00AA0FB9" w:rsidRPr="00362882" w:rsidRDefault="00AA0FB9" w:rsidP="00AA0FB9">
      <w:pPr>
        <w:pStyle w:val="Akapitzlist"/>
        <w:numPr>
          <w:ilvl w:val="2"/>
          <w:numId w:val="30"/>
        </w:numPr>
        <w:tabs>
          <w:tab w:val="center" w:pos="2268"/>
          <w:tab w:val="center" w:pos="6804"/>
        </w:tabs>
        <w:spacing w:before="480" w:after="0" w:line="276" w:lineRule="auto"/>
        <w:ind w:left="426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Załącznik nr 2 – oferta Wykonawcy</w:t>
      </w:r>
    </w:p>
    <w:p w14:paraId="12590EB6" w14:textId="77777777" w:rsidR="00AA0FB9" w:rsidRPr="00362882" w:rsidRDefault="00AA0FB9" w:rsidP="00AA0FB9">
      <w:pPr>
        <w:pStyle w:val="Akapitzlist"/>
        <w:numPr>
          <w:ilvl w:val="2"/>
          <w:numId w:val="30"/>
        </w:numPr>
        <w:tabs>
          <w:tab w:val="center" w:pos="2268"/>
          <w:tab w:val="center" w:pos="6804"/>
        </w:tabs>
        <w:spacing w:before="480" w:after="0" w:line="276" w:lineRule="auto"/>
        <w:ind w:left="426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Załącznik nr 3 – protokół zdawczo-odbiorczy</w:t>
      </w:r>
    </w:p>
    <w:p w14:paraId="7D962086" w14:textId="77777777" w:rsidR="00AA0FB9" w:rsidRPr="00362882" w:rsidRDefault="00AA0FB9" w:rsidP="00AA0FB9">
      <w:pPr>
        <w:tabs>
          <w:tab w:val="center" w:pos="2268"/>
          <w:tab w:val="center" w:pos="6804"/>
        </w:tabs>
        <w:spacing w:before="48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ZAMAWIAJĄCY</w:t>
      </w: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36288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  <w:t xml:space="preserve">     WYKONAWCA</w:t>
      </w:r>
    </w:p>
    <w:p w14:paraId="036AAEAB" w14:textId="77777777" w:rsidR="00AA0FB9" w:rsidRPr="00362882" w:rsidRDefault="00AA0FB9" w:rsidP="00AA0FB9">
      <w:pPr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2EBB7E82" w14:textId="77777777" w:rsidR="00AA0FB9" w:rsidRPr="00362882" w:rsidRDefault="00AA0FB9" w:rsidP="00AA0FB9">
      <w:pPr>
        <w:spacing w:after="0" w:line="240" w:lineRule="auto"/>
        <w:rPr>
          <w:rFonts w:ascii="Verdana" w:hAnsi="Verdana"/>
          <w:sz w:val="20"/>
          <w:szCs w:val="20"/>
        </w:rPr>
      </w:pPr>
      <w:r w:rsidRPr="00362882">
        <w:rPr>
          <w:rFonts w:ascii="Verdana" w:hAnsi="Verdana"/>
          <w:sz w:val="20"/>
          <w:szCs w:val="20"/>
        </w:rPr>
        <w:t>…………………………………………</w:t>
      </w:r>
      <w:r w:rsidRPr="00362882">
        <w:rPr>
          <w:rFonts w:ascii="Verdana" w:hAnsi="Verdana"/>
          <w:sz w:val="20"/>
          <w:szCs w:val="20"/>
        </w:rPr>
        <w:tab/>
      </w:r>
      <w:r w:rsidRPr="00362882">
        <w:rPr>
          <w:rFonts w:ascii="Verdana" w:hAnsi="Verdana"/>
          <w:sz w:val="20"/>
          <w:szCs w:val="20"/>
        </w:rPr>
        <w:tab/>
      </w:r>
      <w:r w:rsidRPr="00362882">
        <w:rPr>
          <w:rFonts w:ascii="Verdana" w:hAnsi="Verdana"/>
          <w:sz w:val="20"/>
          <w:szCs w:val="20"/>
        </w:rPr>
        <w:tab/>
      </w:r>
      <w:r w:rsidRPr="00362882">
        <w:rPr>
          <w:rFonts w:ascii="Verdana" w:hAnsi="Verdana"/>
          <w:sz w:val="20"/>
          <w:szCs w:val="20"/>
        </w:rPr>
        <w:tab/>
      </w:r>
      <w:r w:rsidRPr="00362882">
        <w:rPr>
          <w:rFonts w:ascii="Verdana" w:hAnsi="Verdana"/>
          <w:sz w:val="20"/>
          <w:szCs w:val="20"/>
        </w:rPr>
        <w:tab/>
      </w:r>
      <w:r w:rsidRPr="00362882">
        <w:rPr>
          <w:rFonts w:ascii="Verdana" w:hAnsi="Verdana"/>
          <w:sz w:val="20"/>
          <w:szCs w:val="20"/>
        </w:rPr>
        <w:tab/>
        <w:t xml:space="preserve">…………………………..…………… </w:t>
      </w:r>
    </w:p>
    <w:p w14:paraId="69F11764" w14:textId="77777777" w:rsidR="00AA0FB9" w:rsidRPr="00362882" w:rsidRDefault="00AA0FB9" w:rsidP="00AA0FB9">
      <w:pPr>
        <w:spacing w:after="0" w:line="240" w:lineRule="auto"/>
        <w:rPr>
          <w:rFonts w:ascii="Verdana" w:hAnsi="Verdana"/>
          <w:sz w:val="20"/>
          <w:szCs w:val="20"/>
        </w:rPr>
      </w:pPr>
      <w:r w:rsidRPr="00362882">
        <w:rPr>
          <w:rFonts w:ascii="Verdana" w:hAnsi="Verdana"/>
          <w:sz w:val="20"/>
          <w:szCs w:val="20"/>
        </w:rPr>
        <w:t>(data i podpis)</w:t>
      </w:r>
      <w:r w:rsidRPr="00362882">
        <w:rPr>
          <w:rFonts w:ascii="Verdana" w:hAnsi="Verdana"/>
          <w:sz w:val="20"/>
          <w:szCs w:val="20"/>
        </w:rPr>
        <w:tab/>
      </w:r>
      <w:r w:rsidRPr="00362882">
        <w:rPr>
          <w:rFonts w:ascii="Verdana" w:hAnsi="Verdana"/>
          <w:sz w:val="20"/>
          <w:szCs w:val="20"/>
        </w:rPr>
        <w:tab/>
      </w:r>
      <w:r w:rsidRPr="00362882">
        <w:rPr>
          <w:rFonts w:ascii="Verdana" w:hAnsi="Verdana"/>
          <w:sz w:val="20"/>
          <w:szCs w:val="20"/>
        </w:rPr>
        <w:tab/>
      </w:r>
      <w:r w:rsidRPr="00362882">
        <w:rPr>
          <w:rFonts w:ascii="Verdana" w:hAnsi="Verdana"/>
          <w:sz w:val="20"/>
          <w:szCs w:val="20"/>
        </w:rPr>
        <w:tab/>
      </w:r>
      <w:r w:rsidRPr="00362882">
        <w:rPr>
          <w:rFonts w:ascii="Verdana" w:hAnsi="Verdana"/>
          <w:sz w:val="20"/>
          <w:szCs w:val="20"/>
        </w:rPr>
        <w:tab/>
      </w:r>
      <w:r w:rsidRPr="00362882">
        <w:rPr>
          <w:rFonts w:ascii="Verdana" w:hAnsi="Verdana"/>
          <w:sz w:val="20"/>
          <w:szCs w:val="20"/>
        </w:rPr>
        <w:tab/>
      </w:r>
      <w:r w:rsidRPr="00362882">
        <w:rPr>
          <w:rFonts w:ascii="Verdana" w:hAnsi="Verdana"/>
          <w:sz w:val="20"/>
          <w:szCs w:val="20"/>
        </w:rPr>
        <w:tab/>
        <w:t>(data i podpis)</w:t>
      </w:r>
      <w:r w:rsidRPr="00362882">
        <w:rPr>
          <w:rFonts w:ascii="Verdana" w:hAnsi="Verdana"/>
          <w:sz w:val="20"/>
          <w:szCs w:val="20"/>
        </w:rPr>
        <w:tab/>
      </w:r>
      <w:r w:rsidRPr="00362882">
        <w:rPr>
          <w:rFonts w:ascii="Verdana" w:hAnsi="Verdana"/>
          <w:sz w:val="20"/>
          <w:szCs w:val="20"/>
        </w:rPr>
        <w:tab/>
      </w:r>
      <w:r w:rsidRPr="00362882">
        <w:rPr>
          <w:rFonts w:ascii="Verdana" w:hAnsi="Verdana"/>
          <w:sz w:val="20"/>
          <w:szCs w:val="20"/>
        </w:rPr>
        <w:tab/>
      </w:r>
      <w:r w:rsidRPr="00362882">
        <w:rPr>
          <w:rFonts w:ascii="Verdana" w:hAnsi="Verdana"/>
          <w:sz w:val="20"/>
          <w:szCs w:val="20"/>
        </w:rPr>
        <w:tab/>
      </w:r>
      <w:r w:rsidRPr="00362882">
        <w:rPr>
          <w:rFonts w:ascii="Verdana" w:hAnsi="Verdana"/>
          <w:sz w:val="20"/>
          <w:szCs w:val="20"/>
        </w:rPr>
        <w:tab/>
      </w:r>
      <w:r w:rsidRPr="00362882">
        <w:rPr>
          <w:rFonts w:ascii="Verdana" w:hAnsi="Verdana"/>
          <w:sz w:val="20"/>
          <w:szCs w:val="20"/>
        </w:rPr>
        <w:tab/>
      </w:r>
    </w:p>
    <w:p w14:paraId="611B532F" w14:textId="77777777" w:rsidR="00AA0FB9" w:rsidRPr="00362882" w:rsidRDefault="00AA0FB9" w:rsidP="00AA0FB9">
      <w:pPr>
        <w:rPr>
          <w:rFonts w:ascii="Verdana" w:hAnsi="Verdana"/>
          <w:sz w:val="20"/>
          <w:szCs w:val="20"/>
        </w:rPr>
      </w:pPr>
    </w:p>
    <w:p w14:paraId="70531594" w14:textId="77777777" w:rsidR="00AA0FB9" w:rsidRPr="00362882" w:rsidRDefault="00AA0FB9" w:rsidP="00AA0FB9">
      <w:pPr>
        <w:rPr>
          <w:rFonts w:ascii="Verdana" w:hAnsi="Verdana"/>
          <w:b/>
          <w:sz w:val="20"/>
          <w:szCs w:val="20"/>
        </w:rPr>
      </w:pPr>
    </w:p>
    <w:p w14:paraId="3E6FB0FF" w14:textId="77777777" w:rsidR="00AA0FB9" w:rsidRPr="00362882" w:rsidRDefault="00AA0FB9" w:rsidP="00AA0FB9">
      <w:pPr>
        <w:jc w:val="right"/>
        <w:rPr>
          <w:rFonts w:ascii="Verdana" w:hAnsi="Verdana"/>
          <w:b/>
          <w:sz w:val="20"/>
          <w:szCs w:val="20"/>
        </w:rPr>
      </w:pPr>
    </w:p>
    <w:p w14:paraId="5DE60592" w14:textId="77777777" w:rsidR="00AA0FB9" w:rsidRPr="00362882" w:rsidRDefault="00AA0FB9" w:rsidP="00AA0FB9">
      <w:pPr>
        <w:jc w:val="right"/>
        <w:rPr>
          <w:rFonts w:ascii="Verdana" w:hAnsi="Verdana"/>
          <w:b/>
          <w:sz w:val="20"/>
          <w:szCs w:val="20"/>
        </w:rPr>
      </w:pPr>
      <w:r w:rsidRPr="00362882">
        <w:rPr>
          <w:rFonts w:ascii="Verdana" w:hAnsi="Verdana"/>
          <w:b/>
          <w:sz w:val="20"/>
          <w:szCs w:val="20"/>
        </w:rPr>
        <w:lastRenderedPageBreak/>
        <w:t xml:space="preserve">Załącznik nr  3 do umowy </w:t>
      </w:r>
    </w:p>
    <w:p w14:paraId="5C709132" w14:textId="77777777" w:rsidR="00AA0FB9" w:rsidRPr="00362882" w:rsidRDefault="00AA0FB9" w:rsidP="00AA0FB9">
      <w:pPr>
        <w:jc w:val="center"/>
        <w:rPr>
          <w:rFonts w:ascii="Verdana" w:hAnsi="Verdana" w:cs="Tahoma"/>
          <w:b/>
          <w:sz w:val="20"/>
          <w:szCs w:val="20"/>
        </w:rPr>
      </w:pPr>
    </w:p>
    <w:p w14:paraId="657F1F3A" w14:textId="77777777" w:rsidR="00AA0FB9" w:rsidRPr="00362882" w:rsidRDefault="00AA0FB9" w:rsidP="00AA0FB9">
      <w:pPr>
        <w:jc w:val="center"/>
        <w:rPr>
          <w:rFonts w:ascii="Verdana" w:hAnsi="Verdana" w:cs="Tahoma"/>
          <w:b/>
          <w:sz w:val="20"/>
          <w:szCs w:val="20"/>
        </w:rPr>
      </w:pPr>
    </w:p>
    <w:p w14:paraId="58DDDBC5" w14:textId="77777777" w:rsidR="00AA0FB9" w:rsidRPr="00362882" w:rsidRDefault="00AA0FB9" w:rsidP="00AA0FB9">
      <w:pPr>
        <w:jc w:val="center"/>
        <w:rPr>
          <w:rFonts w:ascii="Verdana" w:hAnsi="Verdana" w:cs="Tahoma"/>
          <w:b/>
          <w:sz w:val="20"/>
          <w:szCs w:val="20"/>
        </w:rPr>
      </w:pPr>
      <w:r w:rsidRPr="00362882">
        <w:rPr>
          <w:rFonts w:ascii="Verdana" w:hAnsi="Verdana" w:cs="Tahoma"/>
          <w:b/>
          <w:sz w:val="20"/>
          <w:szCs w:val="20"/>
        </w:rPr>
        <w:t xml:space="preserve">PROTOKÓŁ ZDAWCZO-ODBIORCZY </w:t>
      </w:r>
    </w:p>
    <w:p w14:paraId="5244FD64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</w:p>
    <w:p w14:paraId="3BB9C397" w14:textId="77777777" w:rsidR="00AA0FB9" w:rsidRPr="00362882" w:rsidRDefault="00AA0FB9" w:rsidP="00AA0FB9">
      <w:pPr>
        <w:jc w:val="both"/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Przedmiotem dostawy i odbioru w ramach umowy nr ................. z dnia ............... jest:</w:t>
      </w:r>
    </w:p>
    <w:p w14:paraId="60913EA9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319"/>
        <w:gridCol w:w="1269"/>
        <w:gridCol w:w="1843"/>
        <w:gridCol w:w="1134"/>
        <w:gridCol w:w="1843"/>
      </w:tblGrid>
      <w:tr w:rsidR="00AA0FB9" w:rsidRPr="00362882" w14:paraId="061CDCF3" w14:textId="77777777" w:rsidTr="0088602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CC2F" w14:textId="77777777" w:rsidR="00AA0FB9" w:rsidRPr="00362882" w:rsidRDefault="00AA0FB9" w:rsidP="00886020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proofErr w:type="spellStart"/>
            <w:r w:rsidRPr="00362882">
              <w:rPr>
                <w:rFonts w:ascii="Verdana" w:hAnsi="Verdan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0B66" w14:textId="77777777" w:rsidR="00AA0FB9" w:rsidRPr="00362882" w:rsidRDefault="00AA0FB9" w:rsidP="00886020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362882">
              <w:rPr>
                <w:rFonts w:ascii="Verdana" w:hAnsi="Verdana" w:cs="Tahoma"/>
                <w:b/>
                <w:sz w:val="20"/>
                <w:szCs w:val="20"/>
              </w:rPr>
              <w:t>Nazwa przedmiotu dostawy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5093" w14:textId="77777777" w:rsidR="00AA0FB9" w:rsidRPr="00362882" w:rsidRDefault="00AA0FB9" w:rsidP="00886020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362882">
              <w:rPr>
                <w:rFonts w:ascii="Verdana" w:hAnsi="Verdan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EF72" w14:textId="77777777" w:rsidR="00AA0FB9" w:rsidRPr="00362882" w:rsidRDefault="00AA0FB9" w:rsidP="00886020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362882">
              <w:rPr>
                <w:rFonts w:ascii="Verdana" w:hAnsi="Verdana" w:cs="Tahoma"/>
                <w:b/>
                <w:sz w:val="20"/>
                <w:szCs w:val="20"/>
              </w:rPr>
              <w:t>Nr seryjny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AC4C" w14:textId="77777777" w:rsidR="00AA0FB9" w:rsidRPr="00362882" w:rsidRDefault="00AA0FB9" w:rsidP="00886020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362882">
              <w:rPr>
                <w:rFonts w:ascii="Verdana" w:hAnsi="Verdana" w:cs="Tahoma"/>
                <w:b/>
                <w:sz w:val="20"/>
                <w:szCs w:val="20"/>
              </w:rPr>
              <w:t>Wartość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CF2E" w14:textId="77777777" w:rsidR="00AA0FB9" w:rsidRPr="00362882" w:rsidRDefault="00AA0FB9" w:rsidP="00886020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362882">
              <w:rPr>
                <w:rFonts w:ascii="Verdana" w:hAnsi="Verdana" w:cs="Tahoma"/>
                <w:b/>
                <w:sz w:val="20"/>
                <w:szCs w:val="20"/>
              </w:rPr>
              <w:t>Uwagi</w:t>
            </w:r>
          </w:p>
        </w:tc>
      </w:tr>
      <w:tr w:rsidR="00AA0FB9" w:rsidRPr="00362882" w14:paraId="0283BF46" w14:textId="77777777" w:rsidTr="00886020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0376" w14:textId="77777777" w:rsidR="00AA0FB9" w:rsidRPr="00362882" w:rsidRDefault="00AA0FB9" w:rsidP="00886020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DA7" w14:textId="77777777" w:rsidR="00AA0FB9" w:rsidRPr="00362882" w:rsidRDefault="00AA0FB9" w:rsidP="00886020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F398" w14:textId="77777777" w:rsidR="00AA0FB9" w:rsidRPr="00362882" w:rsidRDefault="00AA0FB9" w:rsidP="00886020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E356" w14:textId="77777777" w:rsidR="00AA0FB9" w:rsidRPr="00362882" w:rsidRDefault="00AA0FB9" w:rsidP="00886020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4144" w14:textId="77777777" w:rsidR="00AA0FB9" w:rsidRPr="00362882" w:rsidRDefault="00AA0FB9" w:rsidP="00886020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C489" w14:textId="77777777" w:rsidR="00AA0FB9" w:rsidRPr="00362882" w:rsidRDefault="00AA0FB9" w:rsidP="00886020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AA0FB9" w:rsidRPr="00362882" w14:paraId="67E92EE2" w14:textId="77777777" w:rsidTr="00886020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8B84" w14:textId="77777777" w:rsidR="00AA0FB9" w:rsidRPr="00362882" w:rsidRDefault="00AA0FB9" w:rsidP="00886020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0B71" w14:textId="77777777" w:rsidR="00AA0FB9" w:rsidRPr="00362882" w:rsidRDefault="00AA0FB9" w:rsidP="00886020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B947" w14:textId="77777777" w:rsidR="00AA0FB9" w:rsidRPr="00362882" w:rsidRDefault="00AA0FB9" w:rsidP="00886020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C0B8" w14:textId="77777777" w:rsidR="00AA0FB9" w:rsidRPr="00362882" w:rsidRDefault="00AA0FB9" w:rsidP="00886020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2A36" w14:textId="77777777" w:rsidR="00AA0FB9" w:rsidRPr="00362882" w:rsidRDefault="00AA0FB9" w:rsidP="00886020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B83" w14:textId="77777777" w:rsidR="00AA0FB9" w:rsidRPr="00362882" w:rsidRDefault="00AA0FB9" w:rsidP="00886020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77B87C53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</w:p>
    <w:p w14:paraId="7B866F64" w14:textId="77777777" w:rsidR="00AA0FB9" w:rsidRPr="00362882" w:rsidRDefault="00AA0FB9" w:rsidP="00AA0FB9">
      <w:pPr>
        <w:rPr>
          <w:rFonts w:ascii="Verdana" w:hAnsi="Verdana" w:cs="Tahoma"/>
          <w:b/>
          <w:sz w:val="20"/>
          <w:szCs w:val="20"/>
        </w:rPr>
      </w:pPr>
      <w:r w:rsidRPr="00362882">
        <w:rPr>
          <w:rFonts w:ascii="Verdana" w:hAnsi="Verdana" w:cs="Tahoma"/>
          <w:b/>
          <w:sz w:val="20"/>
          <w:szCs w:val="20"/>
        </w:rPr>
        <w:t>Miejsce dokonania odbioru:</w:t>
      </w:r>
    </w:p>
    <w:p w14:paraId="6F6C3740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14:paraId="2590900E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</w:p>
    <w:p w14:paraId="35F34207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b/>
          <w:sz w:val="20"/>
          <w:szCs w:val="20"/>
        </w:rPr>
        <w:t>Data dokonania</w:t>
      </w:r>
      <w:r w:rsidRPr="00362882">
        <w:rPr>
          <w:rFonts w:ascii="Verdana" w:hAnsi="Verdana" w:cs="Tahoma"/>
          <w:sz w:val="20"/>
          <w:szCs w:val="20"/>
        </w:rPr>
        <w:t xml:space="preserve"> </w:t>
      </w:r>
      <w:r w:rsidRPr="00362882">
        <w:rPr>
          <w:rFonts w:ascii="Verdana" w:hAnsi="Verdana" w:cs="Tahoma"/>
          <w:b/>
          <w:sz w:val="20"/>
          <w:szCs w:val="20"/>
        </w:rPr>
        <w:t>odbioru:</w:t>
      </w:r>
      <w:r w:rsidRPr="00362882">
        <w:rPr>
          <w:rFonts w:ascii="Verdana" w:hAnsi="Verdana" w:cs="Tahoma"/>
          <w:sz w:val="20"/>
          <w:szCs w:val="20"/>
        </w:rPr>
        <w:t>......................................................................................</w:t>
      </w:r>
    </w:p>
    <w:p w14:paraId="5038D152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W terminie/nieterminowo*</w:t>
      </w:r>
    </w:p>
    <w:p w14:paraId="2EC31B45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</w:p>
    <w:p w14:paraId="0DF9EFCD" w14:textId="77777777" w:rsidR="00AA0FB9" w:rsidRPr="00362882" w:rsidRDefault="00AA0FB9" w:rsidP="00AA0FB9">
      <w:pPr>
        <w:rPr>
          <w:rFonts w:ascii="Verdana" w:hAnsi="Verdana" w:cs="Tahoma"/>
          <w:b/>
          <w:sz w:val="20"/>
          <w:szCs w:val="20"/>
        </w:rPr>
      </w:pPr>
      <w:r w:rsidRPr="00362882">
        <w:rPr>
          <w:rFonts w:ascii="Verdana" w:hAnsi="Verdana" w:cs="Tahoma"/>
          <w:b/>
          <w:sz w:val="20"/>
          <w:szCs w:val="20"/>
        </w:rPr>
        <w:t>Ze strony Wykonawcy:</w:t>
      </w:r>
    </w:p>
    <w:p w14:paraId="487134C2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14:paraId="3A01D38A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(nazwa i adres)</w:t>
      </w:r>
    </w:p>
    <w:p w14:paraId="731D1F89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14:paraId="3F4FB2C5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(imię i nazwisko os</w:t>
      </w:r>
      <w:r w:rsidR="00362882">
        <w:rPr>
          <w:rFonts w:ascii="Verdana" w:hAnsi="Verdana" w:cs="Tahoma"/>
          <w:sz w:val="20"/>
          <w:szCs w:val="20"/>
        </w:rPr>
        <w:t>oby upoważnionej)</w:t>
      </w:r>
    </w:p>
    <w:p w14:paraId="6F8A0DE6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</w:p>
    <w:p w14:paraId="1E4424B2" w14:textId="77777777" w:rsidR="00AA0FB9" w:rsidRPr="00362882" w:rsidRDefault="00AA0FB9" w:rsidP="00AA0FB9">
      <w:pPr>
        <w:rPr>
          <w:rFonts w:ascii="Verdana" w:hAnsi="Verdana" w:cs="Tahoma"/>
          <w:b/>
          <w:sz w:val="20"/>
          <w:szCs w:val="20"/>
        </w:rPr>
      </w:pPr>
      <w:r w:rsidRPr="00362882">
        <w:rPr>
          <w:rFonts w:ascii="Verdana" w:hAnsi="Verdana" w:cs="Tahoma"/>
          <w:b/>
          <w:sz w:val="20"/>
          <w:szCs w:val="20"/>
        </w:rPr>
        <w:t>Ze strony Zamawiającego:</w:t>
      </w:r>
    </w:p>
    <w:p w14:paraId="3740891F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14:paraId="41D9368A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(nazwa i adres)</w:t>
      </w:r>
    </w:p>
    <w:p w14:paraId="450E2286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14:paraId="4A4F5914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(imię i nazwisko osoby upoważnionej)</w:t>
      </w:r>
    </w:p>
    <w:p w14:paraId="61192B68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</w:t>
      </w:r>
    </w:p>
    <w:p w14:paraId="1DA31823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(imię i nazwisko osoby upoważnionej)</w:t>
      </w:r>
    </w:p>
    <w:p w14:paraId="14E1CB03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</w:p>
    <w:p w14:paraId="3535F2D4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</w:p>
    <w:p w14:paraId="71B18674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b/>
          <w:sz w:val="20"/>
          <w:szCs w:val="20"/>
        </w:rPr>
        <w:lastRenderedPageBreak/>
        <w:t>Potwierdzenie kompletności dostawy</w:t>
      </w:r>
      <w:r w:rsidRPr="00362882">
        <w:rPr>
          <w:rFonts w:ascii="Verdana" w:hAnsi="Verdana" w:cs="Tahoma"/>
          <w:sz w:val="20"/>
          <w:szCs w:val="20"/>
        </w:rPr>
        <w:t>:</w:t>
      </w:r>
    </w:p>
    <w:p w14:paraId="42800F5E" w14:textId="77777777" w:rsidR="00AA0FB9" w:rsidRPr="00362882" w:rsidRDefault="00AA0FB9" w:rsidP="00AA0FB9">
      <w:pPr>
        <w:numPr>
          <w:ilvl w:val="0"/>
          <w:numId w:val="23"/>
        </w:numPr>
        <w:spacing w:after="0" w:line="240" w:lineRule="auto"/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Tak*</w:t>
      </w:r>
    </w:p>
    <w:p w14:paraId="45DA7379" w14:textId="77777777" w:rsidR="00AA0FB9" w:rsidRPr="00362882" w:rsidRDefault="00AA0FB9" w:rsidP="00AA0FB9">
      <w:pPr>
        <w:numPr>
          <w:ilvl w:val="0"/>
          <w:numId w:val="23"/>
        </w:numPr>
        <w:spacing w:after="0" w:line="240" w:lineRule="auto"/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Nie* - zastrzeżenia ..........................................................................................................</w:t>
      </w:r>
    </w:p>
    <w:p w14:paraId="688CB921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</w:p>
    <w:p w14:paraId="79A70E76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b/>
          <w:sz w:val="20"/>
          <w:szCs w:val="20"/>
        </w:rPr>
        <w:t>Potwierdzenie zgodności jakości przyjmowanej dostawy z opisem przedmiotu zamówienia oraz ofertą Wykonawcy</w:t>
      </w:r>
      <w:r w:rsidRPr="00362882">
        <w:rPr>
          <w:rFonts w:ascii="Verdana" w:hAnsi="Verdana" w:cs="Tahoma"/>
          <w:sz w:val="20"/>
          <w:szCs w:val="20"/>
        </w:rPr>
        <w:t>:</w:t>
      </w:r>
    </w:p>
    <w:p w14:paraId="18E2BF27" w14:textId="77777777" w:rsidR="00AA0FB9" w:rsidRPr="00362882" w:rsidRDefault="00AA0FB9" w:rsidP="00AA0FB9">
      <w:pPr>
        <w:numPr>
          <w:ilvl w:val="0"/>
          <w:numId w:val="24"/>
        </w:numPr>
        <w:spacing w:after="0" w:line="240" w:lineRule="auto"/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Zgodne*</w:t>
      </w:r>
    </w:p>
    <w:p w14:paraId="4DCBFF6D" w14:textId="77777777" w:rsidR="00AA0FB9" w:rsidRPr="00362882" w:rsidRDefault="00AA0FB9" w:rsidP="00AA0FB9">
      <w:pPr>
        <w:numPr>
          <w:ilvl w:val="0"/>
          <w:numId w:val="24"/>
        </w:numPr>
        <w:spacing w:after="0" w:line="240" w:lineRule="auto"/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Niezgodne* - zastrzeżenia ...............................................................................................</w:t>
      </w:r>
    </w:p>
    <w:p w14:paraId="2612E4A5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</w:p>
    <w:p w14:paraId="3DDA64EF" w14:textId="77777777" w:rsidR="00AA0FB9" w:rsidRPr="00362882" w:rsidRDefault="00AA0FB9" w:rsidP="00AA0FB9">
      <w:pPr>
        <w:rPr>
          <w:rFonts w:ascii="Verdana" w:hAnsi="Verdana" w:cs="Tahoma"/>
          <w:b/>
          <w:sz w:val="20"/>
          <w:szCs w:val="20"/>
        </w:rPr>
      </w:pPr>
      <w:r w:rsidRPr="00362882">
        <w:rPr>
          <w:rFonts w:ascii="Verdana" w:hAnsi="Verdana" w:cs="Tahoma"/>
          <w:b/>
          <w:sz w:val="20"/>
          <w:szCs w:val="20"/>
        </w:rPr>
        <w:t>Dokumenty:</w:t>
      </w:r>
    </w:p>
    <w:p w14:paraId="7E5EFA3D" w14:textId="77777777" w:rsidR="00AA0FB9" w:rsidRPr="00362882" w:rsidRDefault="00AA0FB9" w:rsidP="00AA0FB9">
      <w:pPr>
        <w:numPr>
          <w:ilvl w:val="0"/>
          <w:numId w:val="25"/>
        </w:numPr>
        <w:spacing w:after="0" w:line="240" w:lineRule="auto"/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Złożone  zgodnie z umową*</w:t>
      </w:r>
    </w:p>
    <w:p w14:paraId="1CB2F910" w14:textId="77777777" w:rsidR="00AA0FB9" w:rsidRPr="00362882" w:rsidRDefault="00AA0FB9" w:rsidP="00AA0FB9">
      <w:pPr>
        <w:numPr>
          <w:ilvl w:val="0"/>
          <w:numId w:val="25"/>
        </w:numPr>
        <w:spacing w:after="0" w:line="240" w:lineRule="auto"/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Nie złożone * - zastrzeżenia ............................................................</w:t>
      </w:r>
    </w:p>
    <w:p w14:paraId="19099AE1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</w:p>
    <w:p w14:paraId="208768D5" w14:textId="77777777" w:rsidR="00AA0FB9" w:rsidRPr="00362882" w:rsidRDefault="00AA0FB9" w:rsidP="00AA0FB9">
      <w:pPr>
        <w:rPr>
          <w:rFonts w:ascii="Verdana" w:hAnsi="Verdana" w:cs="Tahoma"/>
          <w:b/>
          <w:sz w:val="20"/>
          <w:szCs w:val="20"/>
        </w:rPr>
      </w:pPr>
      <w:r w:rsidRPr="00362882">
        <w:rPr>
          <w:rFonts w:ascii="Verdana" w:hAnsi="Verdana" w:cs="Tahoma"/>
          <w:b/>
          <w:sz w:val="20"/>
          <w:szCs w:val="20"/>
        </w:rPr>
        <w:t>Końcowy wynik odbioru:</w:t>
      </w:r>
    </w:p>
    <w:p w14:paraId="05CD649C" w14:textId="77777777" w:rsidR="00AA0FB9" w:rsidRPr="00362882" w:rsidRDefault="00AA0FB9" w:rsidP="00AA0FB9">
      <w:pPr>
        <w:numPr>
          <w:ilvl w:val="0"/>
          <w:numId w:val="26"/>
        </w:numPr>
        <w:spacing w:after="0" w:line="240" w:lineRule="auto"/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Pozytywny*</w:t>
      </w:r>
    </w:p>
    <w:p w14:paraId="3399751C" w14:textId="77777777" w:rsidR="00AA0FB9" w:rsidRPr="00362882" w:rsidRDefault="00AA0FB9" w:rsidP="00AA0FB9">
      <w:pPr>
        <w:numPr>
          <w:ilvl w:val="0"/>
          <w:numId w:val="26"/>
        </w:numPr>
        <w:spacing w:after="0" w:line="240" w:lineRule="auto"/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Negatywny* - zastrzeżenia .............................................................................................</w:t>
      </w:r>
    </w:p>
    <w:p w14:paraId="212E951B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</w:p>
    <w:p w14:paraId="131AEFCC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Podpisy:</w:t>
      </w:r>
    </w:p>
    <w:p w14:paraId="0B6E276D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1. ..........................</w:t>
      </w:r>
      <w:r w:rsidRPr="00362882">
        <w:rPr>
          <w:rFonts w:ascii="Verdana" w:hAnsi="Verdana" w:cs="Tahoma"/>
          <w:sz w:val="20"/>
          <w:szCs w:val="20"/>
        </w:rPr>
        <w:tab/>
        <w:t>4. ..........................</w:t>
      </w:r>
    </w:p>
    <w:p w14:paraId="1BEB2A8F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2. ..........................</w:t>
      </w:r>
      <w:r w:rsidRPr="00362882">
        <w:rPr>
          <w:rFonts w:ascii="Verdana" w:hAnsi="Verdana" w:cs="Tahoma"/>
          <w:sz w:val="20"/>
          <w:szCs w:val="20"/>
        </w:rPr>
        <w:tab/>
        <w:t>5. ..........................</w:t>
      </w:r>
    </w:p>
    <w:p w14:paraId="27CC7F00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>3. ..........................</w:t>
      </w:r>
      <w:r w:rsidRPr="00362882">
        <w:rPr>
          <w:rFonts w:ascii="Verdana" w:hAnsi="Verdana" w:cs="Tahoma"/>
          <w:sz w:val="20"/>
          <w:szCs w:val="20"/>
        </w:rPr>
        <w:tab/>
        <w:t xml:space="preserve">6. ..........................  </w:t>
      </w:r>
      <w:r w:rsidRPr="00362882">
        <w:rPr>
          <w:rFonts w:ascii="Verdana" w:hAnsi="Verdana" w:cs="Tahoma"/>
          <w:sz w:val="20"/>
          <w:szCs w:val="20"/>
        </w:rPr>
        <w:tab/>
      </w:r>
      <w:r w:rsidRPr="00362882">
        <w:rPr>
          <w:rFonts w:ascii="Verdana" w:hAnsi="Verdana" w:cs="Tahoma"/>
          <w:sz w:val="20"/>
          <w:szCs w:val="20"/>
        </w:rPr>
        <w:tab/>
      </w:r>
      <w:r w:rsidRPr="00362882">
        <w:rPr>
          <w:rFonts w:ascii="Verdana" w:hAnsi="Verdana" w:cs="Tahoma"/>
          <w:sz w:val="20"/>
          <w:szCs w:val="20"/>
        </w:rPr>
        <w:tab/>
        <w:t xml:space="preserve">                                                          </w:t>
      </w:r>
    </w:p>
    <w:p w14:paraId="6B30EEAD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</w:p>
    <w:p w14:paraId="4F414E38" w14:textId="77777777" w:rsidR="00AA0FB9" w:rsidRPr="00362882" w:rsidRDefault="00AA0FB9" w:rsidP="00AA0FB9">
      <w:pPr>
        <w:rPr>
          <w:rFonts w:ascii="Verdana" w:hAnsi="Verdana" w:cs="Tahoma"/>
          <w:sz w:val="20"/>
          <w:szCs w:val="20"/>
        </w:rPr>
      </w:pPr>
      <w:r w:rsidRPr="00362882">
        <w:rPr>
          <w:rFonts w:ascii="Verdana" w:hAnsi="Verdana" w:cs="Tahoma"/>
          <w:sz w:val="20"/>
          <w:szCs w:val="20"/>
        </w:rPr>
        <w:t xml:space="preserve"> Przedstawiciel Wykonawcy: …………………………………………</w:t>
      </w:r>
    </w:p>
    <w:p w14:paraId="17629F6D" w14:textId="77777777" w:rsidR="00AA0FB9" w:rsidRPr="00362882" w:rsidRDefault="00AA0FB9" w:rsidP="00AA0FB9">
      <w:pPr>
        <w:pStyle w:val="Akapitzlist"/>
        <w:spacing w:line="276" w:lineRule="auto"/>
        <w:rPr>
          <w:rFonts w:ascii="Verdana" w:hAnsi="Verdana"/>
          <w:sz w:val="20"/>
          <w:szCs w:val="20"/>
        </w:rPr>
      </w:pPr>
    </w:p>
    <w:p w14:paraId="3D8ACD59" w14:textId="77777777" w:rsidR="00AA0FB9" w:rsidRPr="00362882" w:rsidRDefault="00AA0FB9" w:rsidP="00AA0FB9">
      <w:pPr>
        <w:rPr>
          <w:rFonts w:ascii="Verdana" w:hAnsi="Verdana"/>
          <w:sz w:val="20"/>
          <w:szCs w:val="20"/>
        </w:rPr>
      </w:pPr>
    </w:p>
    <w:p w14:paraId="10F4A461" w14:textId="77777777" w:rsidR="00AA0FB9" w:rsidRPr="00362882" w:rsidRDefault="00AA0FB9" w:rsidP="00AA0FB9">
      <w:pPr>
        <w:tabs>
          <w:tab w:val="center" w:pos="2268"/>
          <w:tab w:val="center" w:pos="6804"/>
        </w:tabs>
        <w:spacing w:before="48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1452D6F0" w14:textId="77777777" w:rsidR="00AA0FB9" w:rsidRPr="00362882" w:rsidRDefault="00AA0FB9" w:rsidP="00AA0FB9">
      <w:pPr>
        <w:tabs>
          <w:tab w:val="center" w:pos="2268"/>
          <w:tab w:val="center" w:pos="6804"/>
        </w:tabs>
        <w:spacing w:before="48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490C636B" w14:textId="77777777" w:rsidR="00C8706E" w:rsidRPr="00362882" w:rsidRDefault="00C8706E">
      <w:pPr>
        <w:rPr>
          <w:rFonts w:ascii="Verdana" w:hAnsi="Verdana"/>
          <w:sz w:val="20"/>
          <w:szCs w:val="20"/>
        </w:rPr>
      </w:pPr>
    </w:p>
    <w:sectPr w:rsidR="00C8706E" w:rsidRPr="00362882" w:rsidSect="0043006A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281B" w14:textId="77777777" w:rsidR="005B6137" w:rsidRDefault="005B6137" w:rsidP="00AA0FB9">
      <w:pPr>
        <w:spacing w:after="0" w:line="240" w:lineRule="auto"/>
      </w:pPr>
      <w:r>
        <w:separator/>
      </w:r>
    </w:p>
  </w:endnote>
  <w:endnote w:type="continuationSeparator" w:id="0">
    <w:p w14:paraId="7A4FB0CC" w14:textId="77777777" w:rsidR="005B6137" w:rsidRDefault="005B6137" w:rsidP="00AA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50525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8D2F39" w14:textId="77777777" w:rsidR="00677298" w:rsidRDefault="00EC23FE" w:rsidP="00677298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A6F45">
          <w:rPr>
            <w:rFonts w:ascii="Verdana" w:hAnsi="Verdana"/>
            <w:sz w:val="16"/>
            <w:szCs w:val="16"/>
          </w:rPr>
          <w:fldChar w:fldCharType="begin"/>
        </w:r>
        <w:r w:rsidR="00362882" w:rsidRPr="001A6F45">
          <w:rPr>
            <w:rFonts w:ascii="Verdana" w:hAnsi="Verdana"/>
            <w:sz w:val="16"/>
            <w:szCs w:val="16"/>
          </w:rPr>
          <w:instrText>PAGE   \* MERGEFORMAT</w:instrText>
        </w:r>
        <w:r w:rsidRPr="001A6F45">
          <w:rPr>
            <w:rFonts w:ascii="Verdana" w:hAnsi="Verdana"/>
            <w:sz w:val="16"/>
            <w:szCs w:val="16"/>
          </w:rPr>
          <w:fldChar w:fldCharType="separate"/>
        </w:r>
        <w:r w:rsidR="00AF3A0B">
          <w:rPr>
            <w:rFonts w:ascii="Verdana" w:hAnsi="Verdana"/>
            <w:noProof/>
            <w:sz w:val="16"/>
            <w:szCs w:val="16"/>
          </w:rPr>
          <w:t>13</w:t>
        </w:r>
        <w:r w:rsidRPr="001A6F45">
          <w:rPr>
            <w:rFonts w:ascii="Verdana" w:hAnsi="Verdana"/>
            <w:sz w:val="16"/>
            <w:szCs w:val="16"/>
          </w:rPr>
          <w:fldChar w:fldCharType="end"/>
        </w:r>
        <w:r w:rsidR="00362882" w:rsidRPr="001A6F45">
          <w:rPr>
            <w:rFonts w:ascii="Verdana" w:hAnsi="Verdana"/>
            <w:sz w:val="16"/>
            <w:szCs w:val="16"/>
          </w:rPr>
          <w:t xml:space="preserve"> | </w:t>
        </w:r>
        <w:r w:rsidR="00362882" w:rsidRPr="001A6F45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A3C3" w14:textId="77777777" w:rsidR="005B6137" w:rsidRDefault="005B6137" w:rsidP="00AA0FB9">
      <w:pPr>
        <w:spacing w:after="0" w:line="240" w:lineRule="auto"/>
      </w:pPr>
      <w:r>
        <w:separator/>
      </w:r>
    </w:p>
  </w:footnote>
  <w:footnote w:type="continuationSeparator" w:id="0">
    <w:p w14:paraId="2BDEA0C6" w14:textId="77777777" w:rsidR="005B6137" w:rsidRDefault="005B6137" w:rsidP="00AA0FB9">
      <w:pPr>
        <w:spacing w:after="0" w:line="240" w:lineRule="auto"/>
      </w:pPr>
      <w:r>
        <w:continuationSeparator/>
      </w:r>
    </w:p>
  </w:footnote>
  <w:footnote w:id="1">
    <w:p w14:paraId="6B9A4955" w14:textId="77777777" w:rsidR="00AA0FB9" w:rsidRDefault="00AA0FB9" w:rsidP="00AA0F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71C7">
        <w:rPr>
          <w:sz w:val="16"/>
          <w:szCs w:val="16"/>
        </w:rPr>
        <w:t>Wykonawca podp</w:t>
      </w:r>
      <w:r>
        <w:rPr>
          <w:sz w:val="16"/>
          <w:szCs w:val="16"/>
        </w:rPr>
        <w:t>isze Umowę tylko na zadanie na które</w:t>
      </w:r>
      <w:r w:rsidRPr="002771C7">
        <w:rPr>
          <w:sz w:val="16"/>
          <w:szCs w:val="16"/>
        </w:rPr>
        <w:t xml:space="preserve"> złoży najkorzystniejszą ofertę</w:t>
      </w:r>
      <w:r>
        <w:rPr>
          <w:sz w:val="16"/>
          <w:szCs w:val="16"/>
        </w:rPr>
        <w:t>.</w:t>
      </w:r>
    </w:p>
  </w:footnote>
  <w:footnote w:id="2">
    <w:p w14:paraId="18FC3964" w14:textId="77777777" w:rsidR="00AA0FB9" w:rsidRDefault="00AA0FB9" w:rsidP="00AA0FB9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78"/>
    <w:multiLevelType w:val="hybridMultilevel"/>
    <w:tmpl w:val="E1365FB0"/>
    <w:lvl w:ilvl="0" w:tplc="10EA4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07A5A"/>
    <w:multiLevelType w:val="hybridMultilevel"/>
    <w:tmpl w:val="DAC0A40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644488">
      <w:start w:val="1"/>
      <w:numFmt w:val="decimal"/>
      <w:lvlText w:val="%2."/>
      <w:lvlJc w:val="left"/>
      <w:pPr>
        <w:ind w:left="1440" w:hanging="360"/>
      </w:pPr>
      <w:rPr>
        <w:rFonts w:ascii="Verdana" w:eastAsiaTheme="minorHAnsi" w:hAnsi="Verdana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F45D1"/>
    <w:multiLevelType w:val="hybridMultilevel"/>
    <w:tmpl w:val="F26A72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624A9F8">
      <w:start w:val="1"/>
      <w:numFmt w:val="lowerLetter"/>
      <w:lvlText w:val="%3)"/>
      <w:lvlJc w:val="left"/>
      <w:pPr>
        <w:ind w:left="199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6E6218"/>
    <w:multiLevelType w:val="hybridMultilevel"/>
    <w:tmpl w:val="E850C812"/>
    <w:lvl w:ilvl="0" w:tplc="D76A7C5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678BE"/>
    <w:multiLevelType w:val="hybridMultilevel"/>
    <w:tmpl w:val="D64A68D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092B67F2"/>
    <w:multiLevelType w:val="hybridMultilevel"/>
    <w:tmpl w:val="90B86C0C"/>
    <w:lvl w:ilvl="0" w:tplc="CD6E9A8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AC4CAB"/>
    <w:multiLevelType w:val="hybridMultilevel"/>
    <w:tmpl w:val="24C85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44FD"/>
    <w:multiLevelType w:val="hybridMultilevel"/>
    <w:tmpl w:val="A4969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532938"/>
    <w:multiLevelType w:val="hybridMultilevel"/>
    <w:tmpl w:val="4E9E9AAA"/>
    <w:lvl w:ilvl="0" w:tplc="85127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6710"/>
    <w:multiLevelType w:val="hybridMultilevel"/>
    <w:tmpl w:val="337ED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C6373"/>
    <w:multiLevelType w:val="hybridMultilevel"/>
    <w:tmpl w:val="EC0287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660AE7"/>
    <w:multiLevelType w:val="hybridMultilevel"/>
    <w:tmpl w:val="F4A4FAA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7325C85"/>
    <w:multiLevelType w:val="hybridMultilevel"/>
    <w:tmpl w:val="1B1C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375E5"/>
    <w:multiLevelType w:val="hybridMultilevel"/>
    <w:tmpl w:val="9F805D98"/>
    <w:lvl w:ilvl="0" w:tplc="2CD0AC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F4E0EEC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326F9"/>
    <w:multiLevelType w:val="hybridMultilevel"/>
    <w:tmpl w:val="DA34C074"/>
    <w:lvl w:ilvl="0" w:tplc="B2F62EA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C5607802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1F2067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C19D3"/>
    <w:multiLevelType w:val="hybridMultilevel"/>
    <w:tmpl w:val="178A8312"/>
    <w:lvl w:ilvl="0" w:tplc="BD12EAE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56599"/>
    <w:multiLevelType w:val="hybridMultilevel"/>
    <w:tmpl w:val="D81087D6"/>
    <w:lvl w:ilvl="0" w:tplc="B5981A4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E4220"/>
    <w:multiLevelType w:val="hybridMultilevel"/>
    <w:tmpl w:val="A5FE7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F99"/>
    <w:multiLevelType w:val="hybridMultilevel"/>
    <w:tmpl w:val="47F03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E8519F"/>
    <w:multiLevelType w:val="hybridMultilevel"/>
    <w:tmpl w:val="F3F22298"/>
    <w:lvl w:ilvl="0" w:tplc="4AB674AC">
      <w:start w:val="2"/>
      <w:numFmt w:val="decimal"/>
      <w:lvlText w:val="%1)"/>
      <w:lvlJc w:val="left"/>
      <w:pPr>
        <w:ind w:left="1797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B400B"/>
    <w:multiLevelType w:val="hybridMultilevel"/>
    <w:tmpl w:val="0A887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61AA3"/>
    <w:multiLevelType w:val="hybridMultilevel"/>
    <w:tmpl w:val="9F805D98"/>
    <w:lvl w:ilvl="0" w:tplc="2CD0AC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F4E0EEC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33DD2"/>
    <w:multiLevelType w:val="hybridMultilevel"/>
    <w:tmpl w:val="A482A2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8BB6F47"/>
    <w:multiLevelType w:val="hybridMultilevel"/>
    <w:tmpl w:val="882C7EBC"/>
    <w:lvl w:ilvl="0" w:tplc="A2F652B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624A9F8">
      <w:start w:val="1"/>
      <w:numFmt w:val="lowerLetter"/>
      <w:lvlText w:val="%3)"/>
      <w:lvlJc w:val="left"/>
      <w:pPr>
        <w:ind w:left="199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C083F"/>
    <w:multiLevelType w:val="hybridMultilevel"/>
    <w:tmpl w:val="6330A036"/>
    <w:lvl w:ilvl="0" w:tplc="E1F2BFB0">
      <w:start w:val="1"/>
      <w:numFmt w:val="lowerLetter"/>
      <w:lvlText w:val="%1)"/>
      <w:lvlJc w:val="left"/>
      <w:pPr>
        <w:ind w:left="1068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15DA3"/>
    <w:multiLevelType w:val="hybridMultilevel"/>
    <w:tmpl w:val="209EB96C"/>
    <w:lvl w:ilvl="0" w:tplc="44282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4607F"/>
    <w:multiLevelType w:val="hybridMultilevel"/>
    <w:tmpl w:val="B8424E1E"/>
    <w:lvl w:ilvl="0" w:tplc="439C15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26449"/>
    <w:multiLevelType w:val="hybridMultilevel"/>
    <w:tmpl w:val="F30A82F2"/>
    <w:lvl w:ilvl="0" w:tplc="9028E06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80846"/>
    <w:multiLevelType w:val="hybridMultilevel"/>
    <w:tmpl w:val="99EEBB12"/>
    <w:lvl w:ilvl="0" w:tplc="303CEB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94A5B99"/>
    <w:multiLevelType w:val="hybridMultilevel"/>
    <w:tmpl w:val="8C729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0539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4854825">
    <w:abstractNumId w:val="6"/>
  </w:num>
  <w:num w:numId="3" w16cid:durableId="1257637222">
    <w:abstractNumId w:val="16"/>
  </w:num>
  <w:num w:numId="4" w16cid:durableId="93014536">
    <w:abstractNumId w:val="18"/>
  </w:num>
  <w:num w:numId="5" w16cid:durableId="1848520075">
    <w:abstractNumId w:val="31"/>
  </w:num>
  <w:num w:numId="6" w16cid:durableId="19743530">
    <w:abstractNumId w:val="29"/>
  </w:num>
  <w:num w:numId="7" w16cid:durableId="278993867">
    <w:abstractNumId w:val="2"/>
  </w:num>
  <w:num w:numId="8" w16cid:durableId="1011637936">
    <w:abstractNumId w:val="15"/>
  </w:num>
  <w:num w:numId="9" w16cid:durableId="785735931">
    <w:abstractNumId w:val="26"/>
  </w:num>
  <w:num w:numId="10" w16cid:durableId="471794466">
    <w:abstractNumId w:val="0"/>
  </w:num>
  <w:num w:numId="11" w16cid:durableId="1783840316">
    <w:abstractNumId w:val="7"/>
  </w:num>
  <w:num w:numId="12" w16cid:durableId="1738236139">
    <w:abstractNumId w:val="33"/>
  </w:num>
  <w:num w:numId="13" w16cid:durableId="1570967215">
    <w:abstractNumId w:val="13"/>
  </w:num>
  <w:num w:numId="14" w16cid:durableId="371615883">
    <w:abstractNumId w:val="9"/>
  </w:num>
  <w:num w:numId="15" w16cid:durableId="819732317">
    <w:abstractNumId w:val="8"/>
  </w:num>
  <w:num w:numId="16" w16cid:durableId="133528295">
    <w:abstractNumId w:val="30"/>
  </w:num>
  <w:num w:numId="17" w16cid:durableId="10039055">
    <w:abstractNumId w:val="17"/>
  </w:num>
  <w:num w:numId="18" w16cid:durableId="1222404236">
    <w:abstractNumId w:val="20"/>
  </w:num>
  <w:num w:numId="19" w16cid:durableId="1335496205">
    <w:abstractNumId w:val="3"/>
  </w:num>
  <w:num w:numId="20" w16cid:durableId="317731228">
    <w:abstractNumId w:val="12"/>
  </w:num>
  <w:num w:numId="21" w16cid:durableId="574047723">
    <w:abstractNumId w:val="1"/>
  </w:num>
  <w:num w:numId="22" w16cid:durableId="869878667">
    <w:abstractNumId w:val="23"/>
  </w:num>
  <w:num w:numId="23" w16cid:durableId="214707448">
    <w:abstractNumId w:val="27"/>
  </w:num>
  <w:num w:numId="24" w16cid:durableId="1357732417">
    <w:abstractNumId w:val="25"/>
  </w:num>
  <w:num w:numId="25" w16cid:durableId="358510694">
    <w:abstractNumId w:val="22"/>
  </w:num>
  <w:num w:numId="26" w16cid:durableId="711461328">
    <w:abstractNumId w:val="32"/>
  </w:num>
  <w:num w:numId="27" w16cid:durableId="1625774035">
    <w:abstractNumId w:val="28"/>
  </w:num>
  <w:num w:numId="28" w16cid:durableId="1347825412">
    <w:abstractNumId w:val="10"/>
  </w:num>
  <w:num w:numId="29" w16cid:durableId="1019700891">
    <w:abstractNumId w:val="14"/>
  </w:num>
  <w:num w:numId="30" w16cid:durableId="1054354841">
    <w:abstractNumId w:val="21"/>
  </w:num>
  <w:num w:numId="31" w16cid:durableId="1462772937">
    <w:abstractNumId w:val="11"/>
  </w:num>
  <w:num w:numId="32" w16cid:durableId="494733602">
    <w:abstractNumId w:val="4"/>
  </w:num>
  <w:num w:numId="33" w16cid:durableId="77748406">
    <w:abstractNumId w:val="19"/>
  </w:num>
  <w:num w:numId="34" w16cid:durableId="7830344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B9"/>
    <w:rsid w:val="00002064"/>
    <w:rsid w:val="00054DC3"/>
    <w:rsid w:val="000D3C6F"/>
    <w:rsid w:val="00171C5E"/>
    <w:rsid w:val="00327439"/>
    <w:rsid w:val="00362882"/>
    <w:rsid w:val="003A3332"/>
    <w:rsid w:val="003B5219"/>
    <w:rsid w:val="003D20AA"/>
    <w:rsid w:val="003D4649"/>
    <w:rsid w:val="003E731D"/>
    <w:rsid w:val="00411404"/>
    <w:rsid w:val="004731E8"/>
    <w:rsid w:val="005B6137"/>
    <w:rsid w:val="006E19E8"/>
    <w:rsid w:val="0085013A"/>
    <w:rsid w:val="008A07F5"/>
    <w:rsid w:val="00915D42"/>
    <w:rsid w:val="0091602E"/>
    <w:rsid w:val="00AA0FB9"/>
    <w:rsid w:val="00AF1A65"/>
    <w:rsid w:val="00AF3A0B"/>
    <w:rsid w:val="00C8706E"/>
    <w:rsid w:val="00D81D3A"/>
    <w:rsid w:val="00D90A06"/>
    <w:rsid w:val="00E15C3C"/>
    <w:rsid w:val="00EC23FE"/>
    <w:rsid w:val="00ED0A7A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0061"/>
  <w15:docId w15:val="{1F0B30AD-34E0-418C-8DE9-1E9C0FF4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FB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Odstavec,Wypunktowanie,CW_Lista,wypunktowanie,Nag 1,List Paragraph1,2 heading,A_wyliczenie,K-P_odwolanie,maz_wyliczenie,opis dzialania,Akapit z listą BS,Akapit z punktorem 1,List_Paragraph"/>
    <w:basedOn w:val="Normalny"/>
    <w:link w:val="AkapitzlistZnak"/>
    <w:uiPriority w:val="34"/>
    <w:qFormat/>
    <w:rsid w:val="00AA0FB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A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A0F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A0FB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aragraph">
    <w:name w:val="paragraph"/>
    <w:basedOn w:val="Normalny"/>
    <w:rsid w:val="00AA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AA0FB9"/>
  </w:style>
  <w:style w:type="character" w:customStyle="1" w:styleId="eop">
    <w:name w:val="eop"/>
    <w:rsid w:val="00AA0FB9"/>
  </w:style>
  <w:style w:type="paragraph" w:styleId="Stopka">
    <w:name w:val="footer"/>
    <w:basedOn w:val="Normalny"/>
    <w:link w:val="StopkaZnak"/>
    <w:uiPriority w:val="99"/>
    <w:unhideWhenUsed/>
    <w:rsid w:val="00AA0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FB9"/>
  </w:style>
  <w:style w:type="paragraph" w:styleId="Bezodstpw">
    <w:name w:val="No Spacing"/>
    <w:uiPriority w:val="1"/>
    <w:qFormat/>
    <w:rsid w:val="00AA0FB9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A0F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A0F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FB9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Odstavec Znak,Wypunktowanie Znak,CW_Lista Znak,wypunktowanie Znak,Nag 1 Znak,List Paragraph1 Znak,2 heading Znak,A_wyliczenie Znak,K-P_odwolanie Znak"/>
    <w:link w:val="Akapitzlist"/>
    <w:uiPriority w:val="34"/>
    <w:qFormat/>
    <w:locked/>
    <w:rsid w:val="00AA0FB9"/>
  </w:style>
  <w:style w:type="paragraph" w:styleId="Tekstpodstawowy">
    <w:name w:val="Body Text"/>
    <w:basedOn w:val="Normalny"/>
    <w:link w:val="TekstpodstawowyZnak"/>
    <w:rsid w:val="00AA0F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0F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0FB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0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0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0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0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.wroc.pl/u/rodo1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.wroc.pl/u/rodo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4845</Words>
  <Characters>29072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mrochala</dc:creator>
  <cp:lastModifiedBy>Marta Rochala</cp:lastModifiedBy>
  <cp:revision>2</cp:revision>
  <cp:lastPrinted>2022-04-12T10:10:00Z</cp:lastPrinted>
  <dcterms:created xsi:type="dcterms:W3CDTF">2022-04-25T08:28:00Z</dcterms:created>
  <dcterms:modified xsi:type="dcterms:W3CDTF">2022-04-25T08:28:00Z</dcterms:modified>
</cp:coreProperties>
</file>