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5D4E39" w:rsidP="005C6E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E603ED">
        <w:rPr>
          <w:rFonts w:ascii="Arial" w:hAnsi="Arial" w:cs="Arial"/>
          <w:b/>
          <w:sz w:val="22"/>
          <w:szCs w:val="22"/>
        </w:rPr>
        <w:t xml:space="preserve">  </w:t>
      </w:r>
      <w:r w:rsidR="002465F1">
        <w:rPr>
          <w:rFonts w:ascii="Arial" w:hAnsi="Arial" w:cs="Arial"/>
          <w:b/>
          <w:sz w:val="22"/>
          <w:szCs w:val="22"/>
        </w:rPr>
        <w:t xml:space="preserve">         </w:t>
      </w:r>
      <w:r w:rsidR="00EF7C98">
        <w:rPr>
          <w:rFonts w:ascii="Arial" w:hAnsi="Arial" w:cs="Arial"/>
          <w:b/>
          <w:sz w:val="22"/>
          <w:szCs w:val="22"/>
        </w:rPr>
        <w:t xml:space="preserve"> </w:t>
      </w:r>
      <w:r w:rsidR="005C6E26"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5C6E26" w:rsidRPr="00EE79B3" w:rsidRDefault="005C6E26" w:rsidP="005C6E26">
      <w:pPr>
        <w:jc w:val="right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5C6E26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5C6E26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5C6E26">
      <w:pPr>
        <w:pStyle w:val="Nagwek1"/>
        <w:jc w:val="center"/>
        <w:rPr>
          <w:rFonts w:cs="Arial"/>
        </w:rPr>
      </w:pPr>
      <w:r w:rsidRPr="003B0FFD">
        <w:rPr>
          <w:rFonts w:cs="Arial"/>
        </w:rPr>
        <w:t>Formularz ofertowy</w:t>
      </w:r>
    </w:p>
    <w:p w:rsidR="005C6E26" w:rsidRPr="00EE79B3" w:rsidRDefault="005C6E26" w:rsidP="005C6E26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EE79B3" w:rsidRDefault="005C6E26" w:rsidP="005C6E26">
      <w:pPr>
        <w:jc w:val="center"/>
        <w:rPr>
          <w:rFonts w:ascii="Arial" w:hAnsi="Arial" w:cs="Arial"/>
          <w:b/>
          <w:bCs/>
          <w:lang w:val="x-none" w:eastAsia="x-none"/>
        </w:rPr>
      </w:pPr>
    </w:p>
    <w:p w:rsidR="005C6E26" w:rsidRPr="003D7BA9" w:rsidRDefault="005C6E26" w:rsidP="003D7BA9">
      <w:pPr>
        <w:jc w:val="center"/>
        <w:rPr>
          <w:rFonts w:ascii="Arial" w:hAnsi="Arial" w:cs="Arial"/>
          <w:b/>
        </w:rPr>
      </w:pPr>
      <w:r w:rsidRPr="00BF6600">
        <w:rPr>
          <w:rFonts w:ascii="Arial" w:hAnsi="Arial" w:cs="Arial"/>
          <w:b/>
        </w:rPr>
        <w:t>„</w:t>
      </w:r>
      <w:r w:rsidR="00BF6600" w:rsidRPr="00F6188D">
        <w:rPr>
          <w:rFonts w:ascii="Arial" w:hAnsi="Arial" w:cs="Arial"/>
          <w:b/>
          <w:sz w:val="28"/>
          <w:szCs w:val="28"/>
        </w:rPr>
        <w:t xml:space="preserve">Przebudowa ciągu pieszego wraz </w:t>
      </w:r>
      <w:r w:rsidR="00F6188D">
        <w:rPr>
          <w:rFonts w:ascii="Arial" w:hAnsi="Arial" w:cs="Arial"/>
          <w:b/>
          <w:sz w:val="28"/>
          <w:szCs w:val="28"/>
        </w:rPr>
        <w:t>z poboczem</w:t>
      </w:r>
      <w:r w:rsidR="00BF6600" w:rsidRPr="00F6188D">
        <w:rPr>
          <w:rFonts w:ascii="Arial" w:hAnsi="Arial" w:cs="Arial"/>
          <w:b/>
          <w:sz w:val="28"/>
          <w:szCs w:val="28"/>
        </w:rPr>
        <w:t xml:space="preserve"> w m. Chmielno</w:t>
      </w:r>
      <w:r w:rsidR="003D7BA9" w:rsidRPr="00F6188D">
        <w:rPr>
          <w:rFonts w:ascii="Arial" w:hAnsi="Arial" w:cs="Arial"/>
          <w:b/>
          <w:sz w:val="28"/>
          <w:szCs w:val="28"/>
        </w:rPr>
        <w:t>”</w:t>
      </w:r>
      <w:r w:rsidR="002A07C9" w:rsidRPr="00F6188D">
        <w:rPr>
          <w:rFonts w:ascii="Arial" w:hAnsi="Arial" w:cs="Arial"/>
          <w:b/>
          <w:sz w:val="28"/>
          <w:szCs w:val="28"/>
        </w:rPr>
        <w:br/>
      </w:r>
      <w:r w:rsidR="00C53CE0" w:rsidRPr="00BF6600">
        <w:rPr>
          <w:rFonts w:ascii="Arial" w:hAnsi="Arial" w:cs="Arial"/>
          <w:b/>
          <w:sz w:val="28"/>
          <w:szCs w:val="28"/>
        </w:rPr>
        <w:t xml:space="preserve"> </w:t>
      </w:r>
      <w:r w:rsidR="00C53CE0" w:rsidRPr="00BF660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Pr="0073497D">
        <w:rPr>
          <w:rFonts w:ascii="Arial" w:hAnsi="Arial" w:cs="Arial"/>
          <w:b/>
          <w:color w:val="000000"/>
        </w:rPr>
        <w:t>ozn. PZD 261.</w:t>
      </w:r>
      <w:r w:rsidR="003D299D">
        <w:rPr>
          <w:rFonts w:ascii="Arial" w:hAnsi="Arial" w:cs="Arial"/>
          <w:b/>
          <w:color w:val="000000"/>
        </w:rPr>
        <w:t>2</w:t>
      </w:r>
      <w:r w:rsidR="00E87C70">
        <w:rPr>
          <w:rFonts w:ascii="Arial" w:hAnsi="Arial" w:cs="Arial"/>
          <w:b/>
          <w:color w:val="000000"/>
        </w:rPr>
        <w:t>.2022</w:t>
      </w:r>
      <w:r w:rsidRPr="0073497D">
        <w:rPr>
          <w:rFonts w:ascii="Arial" w:hAnsi="Arial" w:cs="Arial"/>
          <w:b/>
          <w:color w:val="000000"/>
        </w:rPr>
        <w:t>.</w:t>
      </w:r>
      <w:r w:rsidR="001222CD">
        <w:rPr>
          <w:rFonts w:ascii="Arial" w:hAnsi="Arial" w:cs="Arial"/>
          <w:b/>
          <w:color w:val="000000"/>
        </w:rPr>
        <w:t>GB</w:t>
      </w:r>
      <w:r w:rsidRPr="0073497D">
        <w:rPr>
          <w:rFonts w:ascii="Arial" w:hAnsi="Arial" w:cs="Arial"/>
          <w:b/>
          <w:color w:val="000000"/>
        </w:rPr>
        <w:t>P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5C6E26" w:rsidRDefault="005C6E26" w:rsidP="00D730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pn.:</w:t>
      </w:r>
      <w:r w:rsidRPr="00FD1C2B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D73099" w:rsidRPr="00D73099">
        <w:rPr>
          <w:rFonts w:ascii="Arial" w:hAnsi="Arial" w:cs="Arial"/>
          <w:b/>
        </w:rPr>
        <w:t xml:space="preserve">Przebudowa </w:t>
      </w:r>
      <w:r w:rsidR="00A00400">
        <w:rPr>
          <w:rFonts w:ascii="Arial" w:hAnsi="Arial" w:cs="Arial"/>
          <w:b/>
        </w:rPr>
        <w:t xml:space="preserve"> </w:t>
      </w:r>
      <w:r w:rsidR="00D73099">
        <w:rPr>
          <w:rFonts w:ascii="Arial" w:hAnsi="Arial" w:cs="Arial"/>
          <w:b/>
        </w:rPr>
        <w:t xml:space="preserve"> </w:t>
      </w:r>
      <w:r w:rsidR="00D73099" w:rsidRPr="00D73099">
        <w:rPr>
          <w:rFonts w:ascii="Arial" w:hAnsi="Arial" w:cs="Arial"/>
          <w:b/>
        </w:rPr>
        <w:t>ciągu</w:t>
      </w:r>
      <w:r w:rsidR="00D73099">
        <w:rPr>
          <w:rFonts w:ascii="Arial" w:hAnsi="Arial" w:cs="Arial"/>
          <w:b/>
        </w:rPr>
        <w:t xml:space="preserve"> </w:t>
      </w:r>
      <w:r w:rsidR="00D73099" w:rsidRPr="00D73099">
        <w:rPr>
          <w:rFonts w:ascii="Arial" w:hAnsi="Arial" w:cs="Arial"/>
          <w:b/>
        </w:rPr>
        <w:t xml:space="preserve"> pieszego </w:t>
      </w:r>
      <w:r w:rsidR="00D73099">
        <w:rPr>
          <w:rFonts w:ascii="Arial" w:hAnsi="Arial" w:cs="Arial"/>
          <w:b/>
        </w:rPr>
        <w:t xml:space="preserve"> </w:t>
      </w:r>
      <w:r w:rsidR="00D73099" w:rsidRPr="00D73099">
        <w:rPr>
          <w:rFonts w:ascii="Arial" w:hAnsi="Arial" w:cs="Arial"/>
          <w:b/>
        </w:rPr>
        <w:t>wraz</w:t>
      </w:r>
      <w:r w:rsidR="00D73099">
        <w:rPr>
          <w:rFonts w:ascii="Arial" w:hAnsi="Arial" w:cs="Arial"/>
          <w:b/>
        </w:rPr>
        <w:t xml:space="preserve">           </w:t>
      </w:r>
      <w:r w:rsidR="00D73099" w:rsidRPr="00D73099">
        <w:rPr>
          <w:rFonts w:ascii="Arial" w:hAnsi="Arial" w:cs="Arial"/>
          <w:b/>
        </w:rPr>
        <w:t xml:space="preserve"> z poboczem w m. Chmielno</w:t>
      </w:r>
      <w:r w:rsidR="00D73099">
        <w:rPr>
          <w:rFonts w:ascii="Arial" w:hAnsi="Arial" w:cs="Arial"/>
          <w:b/>
        </w:rPr>
        <w:t>”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Oferujemy wykonanie przedmiotu zamówienia, zgodnie z wymogami zawartymi </w:t>
      </w:r>
      <w:r w:rsidRPr="0015030C">
        <w:rPr>
          <w:rFonts w:ascii="Arial" w:hAnsi="Arial" w:cs="Arial"/>
        </w:rPr>
        <w:br/>
        <w:t xml:space="preserve">w Specyfikacji Warunków Zamówienia, w tym z opisem przedmiotu zamówienia, </w:t>
      </w:r>
      <w:r w:rsidRPr="0015030C">
        <w:rPr>
          <w:rFonts w:ascii="Arial" w:hAnsi="Arial" w:cs="Arial"/>
        </w:rPr>
        <w:br/>
        <w:t>za poniższe wynagrodzenie ryczałtowe w cenie:</w:t>
      </w:r>
    </w:p>
    <w:p w:rsidR="005C6E26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 w:rsidR="003B0FFD"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 w:rsidR="001F07F0">
        <w:rPr>
          <w:rFonts w:ascii="Arial" w:hAnsi="Arial" w:cs="Arial"/>
        </w:rPr>
        <w:br/>
        <w:t>w tym należny podatek VAT według obowiązujących przepisów</w:t>
      </w:r>
      <w:r w:rsidR="00E412FD">
        <w:rPr>
          <w:rFonts w:ascii="Arial" w:hAnsi="Arial" w:cs="Arial"/>
        </w:rPr>
        <w:t>.</w:t>
      </w:r>
    </w:p>
    <w:p w:rsidR="005C6E26" w:rsidRPr="0015030C" w:rsidRDefault="005C6E26" w:rsidP="005C6E26">
      <w:pPr>
        <w:jc w:val="both"/>
        <w:rPr>
          <w:rFonts w:ascii="Arial" w:hAnsi="Arial" w:cs="Arial"/>
          <w:b/>
          <w:i/>
        </w:rPr>
      </w:pPr>
      <w:r w:rsidRPr="0015030C">
        <w:rPr>
          <w:rFonts w:ascii="Arial" w:hAnsi="Arial" w:cs="Arial"/>
          <w:b/>
        </w:rPr>
        <w:t>2.Oświadczamy,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5C6E26" w:rsidP="005C6E26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5C6E26" w:rsidP="005C6E26">
      <w:pPr>
        <w:rPr>
          <w:rFonts w:ascii="Arial" w:hAnsi="Arial" w:cs="Arial"/>
          <w:sz w:val="16"/>
          <w:szCs w:val="16"/>
        </w:rPr>
      </w:pPr>
      <w:r w:rsidRPr="0015030C">
        <w:rPr>
          <w:rFonts w:ascii="Arial" w:hAnsi="Arial" w:cs="Arial"/>
        </w:rPr>
        <w:t>4.Oświadczam/my, że zapoznaliśmy się ze specyfikacją warunków zamówienia i uznajemy</w:t>
      </w:r>
      <w:r w:rsidRPr="00EE79B3">
        <w:t xml:space="preserve"> </w:t>
      </w:r>
      <w:r w:rsidRPr="0015030C">
        <w:rPr>
          <w:rFonts w:ascii="Arial" w:hAnsi="Arial" w:cs="Arial"/>
        </w:rPr>
        <w:t xml:space="preserve">się za związanych określonymi w niej postanowieniami i zasadami postępowania; </w:t>
      </w:r>
      <w:r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lastRenderedPageBreak/>
        <w:t xml:space="preserve">5.Oferuję/my wykonanie zamówienia w terminie i na zasadach określonych w SWZ </w:t>
      </w:r>
      <w:r w:rsidRPr="0015030C">
        <w:rPr>
          <w:rFonts w:ascii="Arial" w:hAnsi="Arial" w:cs="Arial"/>
        </w:rPr>
        <w:br/>
        <w:t>oraz w projekcie umowy.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7.Oświadczam/my, że uważam się związany niniejszą ofertą na czas wskazany w SWZ</w:t>
      </w:r>
    </w:p>
    <w:p w:rsidR="005C6E26" w:rsidRPr="0015030C" w:rsidRDefault="005C6E26" w:rsidP="005C6E26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8.Akceptuję/my  fakt,  że  zapłata  nastąpi  w  ciągu 30 dni licząc od dnia  doręczenia prawidłowo wystawionej faktury do siedziby Zamawiającego.</w:t>
      </w:r>
      <w:r w:rsidRPr="0015030C">
        <w:rPr>
          <w:rFonts w:ascii="Arial" w:hAnsi="Arial" w:cs="Arial"/>
          <w:snapToGrid w:val="0"/>
        </w:rPr>
        <w:br/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br/>
        <w:t xml:space="preserve">10. Zgodnie z art. 118 ust. 1 ustawy </w:t>
      </w:r>
      <w:r w:rsidRPr="0015030C">
        <w:rPr>
          <w:rFonts w:ascii="Arial" w:hAnsi="Arial" w:cs="Arial"/>
          <w:b/>
        </w:rPr>
        <w:t>polegam/ nie polegam</w:t>
      </w:r>
      <w:r w:rsidRPr="0015030C">
        <w:rPr>
          <w:rFonts w:ascii="Arial" w:hAnsi="Arial" w:cs="Arial"/>
          <w:i/>
        </w:rPr>
        <w:t>*</w:t>
      </w:r>
      <w:r w:rsidRPr="0015030C">
        <w:rPr>
          <w:rFonts w:ascii="Arial" w:hAnsi="Arial" w:cs="Arial"/>
        </w:rPr>
        <w:t xml:space="preserve">, na zdolnościach </w:t>
      </w:r>
      <w:r w:rsidR="005E5A50">
        <w:rPr>
          <w:rFonts w:ascii="Arial" w:hAnsi="Arial" w:cs="Arial"/>
        </w:rPr>
        <w:t xml:space="preserve">   </w:t>
      </w:r>
      <w:r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5C6E26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5C6E26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5C6E26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E79B3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udostępniający, wskazany w pkt. 10</w:t>
      </w:r>
      <w:r w:rsidRPr="00EE79B3">
        <w:rPr>
          <w:rFonts w:ascii="Arial" w:hAnsi="Arial" w:cs="Arial"/>
        </w:rPr>
        <w:t xml:space="preserve">, </w:t>
      </w:r>
      <w:r w:rsidRPr="00EE79B3">
        <w:rPr>
          <w:rFonts w:ascii="Arial" w:hAnsi="Arial" w:cs="Arial"/>
          <w:b/>
        </w:rPr>
        <w:t>będzie brał udział/ nie będzie brał udziału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 </w:t>
      </w:r>
      <w:r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79B3">
        <w:rPr>
          <w:rFonts w:ascii="Arial" w:hAnsi="Arial" w:cs="Arial"/>
        </w:rPr>
        <w:t xml:space="preserve">Przedmiot zamówienia wykonam </w:t>
      </w:r>
      <w:r w:rsidRPr="00EE79B3">
        <w:rPr>
          <w:rFonts w:ascii="Arial" w:hAnsi="Arial" w:cs="Arial"/>
          <w:b/>
        </w:rPr>
        <w:t>samodzielnie/ z udziałem podwykonawców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: </w:t>
      </w:r>
      <w:r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13.Podwykonawc</w:t>
      </w:r>
      <w:r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 w:rsidRPr="00D645AB">
        <w:rPr>
          <w:rFonts w:ascii="Arial" w:hAnsi="Arial" w:cs="Arial"/>
          <w:b/>
        </w:rPr>
        <w:t>Konsorcjum/spółki cywilnej</w:t>
      </w:r>
      <w:r w:rsidRPr="00D645AB">
        <w:rPr>
          <w:rFonts w:ascii="Arial" w:hAnsi="Arial" w:cs="Arial"/>
        </w:rPr>
        <w:t xml:space="preserve"> w sytuacji, o której mowa w art.117 ust. 2 i 3 ustawy Pzp</w:t>
      </w:r>
      <w:r>
        <w:rPr>
          <w:rFonts w:ascii="Arial" w:hAnsi="Arial" w:cs="Arial"/>
        </w:rPr>
        <w:t xml:space="preserve"> o wykonaniu zamówienia przez Wykonawcę: 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5C6E2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5C6E2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15.Oświadczam/my, że pracownicy wykonujący w trakcie realizacji zamówienia następujące czynności: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 xml:space="preserve">1) </w:t>
      </w:r>
      <w:r w:rsidRPr="006A4B79">
        <w:rPr>
          <w:rFonts w:ascii="Arial" w:hAnsi="Arial" w:cs="Arial"/>
        </w:rPr>
        <w:t>roboty przygotowawcze, roboty ziemne,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2)</w:t>
      </w:r>
      <w:r w:rsidRPr="006A4B79">
        <w:rPr>
          <w:rFonts w:ascii="Arial" w:hAnsi="Arial" w:cs="Arial"/>
        </w:rPr>
        <w:t xml:space="preserve">  roboty dot. ułożenia podbudów,</w:t>
      </w:r>
    </w:p>
    <w:p w:rsidR="005C6E26" w:rsidRPr="006A4B79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3)</w:t>
      </w:r>
      <w:r w:rsidRPr="006A4B79">
        <w:rPr>
          <w:rFonts w:ascii="Arial" w:hAnsi="Arial" w:cs="Arial"/>
        </w:rPr>
        <w:t xml:space="preserve">  roboty nawierzchniowe (brukarskie),</w:t>
      </w:r>
    </w:p>
    <w:p w:rsidR="005C6E26" w:rsidRDefault="005C6E26" w:rsidP="005C6E26">
      <w:pPr>
        <w:rPr>
          <w:rFonts w:ascii="Arial" w:hAnsi="Arial" w:cs="Arial"/>
        </w:rPr>
      </w:pPr>
      <w:r w:rsidRPr="006A4B79">
        <w:rPr>
          <w:rFonts w:ascii="Arial" w:hAnsi="Arial" w:cs="Arial"/>
          <w:b/>
        </w:rPr>
        <w:t>4)</w:t>
      </w:r>
      <w:r w:rsidRPr="006A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wykończeniowe</w:t>
      </w:r>
    </w:p>
    <w:p w:rsidR="005C6E26" w:rsidRPr="006A4B79" w:rsidRDefault="005C6E26" w:rsidP="005C6E26">
      <w:pPr>
        <w:rPr>
          <w:rFonts w:ascii="Arial" w:hAnsi="Arial" w:cs="Arial"/>
        </w:rPr>
      </w:pP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 Kodeks pracy (t.j. Dz.U. z 2020r. , poz.1320)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08A8" w:rsidRDefault="005C6E26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4B08A8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17.Informuję, że posiadam status:</w:t>
      </w:r>
      <w:r>
        <w:rPr>
          <w:rFonts w:ascii="Arial" w:hAnsi="Arial" w:cs="Arial"/>
        </w:rPr>
        <w:br/>
        <w:t xml:space="preserve">- Mikroprzedsiębiorstwa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Małego 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Średniego przedsiębiorstw – </w:t>
      </w:r>
      <w:r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>
        <w:rPr>
          <w:rFonts w:ascii="Arial" w:hAnsi="Arial" w:cs="Arial"/>
        </w:rPr>
        <w:br/>
        <w:t>- Inny rodzaj……………………………………………………………………………………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B08A8" w:rsidRPr="00860598" w:rsidRDefault="004B08A8" w:rsidP="004B08A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5C6E26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4B08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344406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77EC2"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2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center"/>
        <w:rPr>
          <w:rFonts w:eastAsia="Calibri"/>
          <w:sz w:val="28"/>
          <w:szCs w:val="28"/>
          <w:lang w:val="pl-PL"/>
        </w:rPr>
      </w:pPr>
      <w:r w:rsidRPr="0057555D">
        <w:rPr>
          <w:rFonts w:eastAsia="Calibri"/>
          <w:sz w:val="28"/>
          <w:szCs w:val="28"/>
        </w:rPr>
        <w:t xml:space="preserve">Oświadczenie </w:t>
      </w:r>
      <w:r w:rsidR="006F5519">
        <w:rPr>
          <w:rFonts w:eastAsia="Calibri"/>
          <w:sz w:val="28"/>
          <w:szCs w:val="28"/>
          <w:lang w:val="pl-PL"/>
        </w:rPr>
        <w:t xml:space="preserve">Wykonawcy o niepodleganiu wykluczeniu oraz spełnianiu </w:t>
      </w:r>
      <w:r w:rsidR="0057555D">
        <w:rPr>
          <w:rFonts w:eastAsia="Calibri"/>
          <w:sz w:val="28"/>
          <w:szCs w:val="28"/>
          <w:lang w:val="pl-PL"/>
        </w:rPr>
        <w:t xml:space="preserve">warunków udziału w postępowaniu </w:t>
      </w:r>
    </w:p>
    <w:p w:rsidR="00FD3221" w:rsidRPr="00FD3221" w:rsidRDefault="00FD3221" w:rsidP="00FD322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FD3221">
      <w:pPr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57555D">
      <w:pPr>
        <w:rPr>
          <w:rFonts w:eastAsia="Calibri"/>
        </w:rPr>
      </w:pPr>
    </w:p>
    <w:p w:rsidR="00E74A05" w:rsidRPr="0057555D" w:rsidRDefault="00E74A05" w:rsidP="0057555D">
      <w:pPr>
        <w:rPr>
          <w:rFonts w:ascii="Arial" w:hAnsi="Arial" w:cs="Arial"/>
          <w:lang w:val="x-none"/>
        </w:rPr>
      </w:pPr>
    </w:p>
    <w:p w:rsidR="00E74A05" w:rsidRPr="00522DE6" w:rsidRDefault="00E74A05" w:rsidP="00E74A05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A0040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A00400" w:rsidRPr="00A00400" w:rsidRDefault="00A00400" w:rsidP="00A0040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00400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Pr="00A00400">
        <w:rPr>
          <w:rFonts w:ascii="Arial" w:hAnsi="Arial" w:cs="Arial"/>
          <w:b/>
          <w:sz w:val="28"/>
          <w:szCs w:val="28"/>
        </w:rPr>
        <w:t>Przebudowa  ciągu pieszego wraz z poboczem w m. Chmielno”</w:t>
      </w:r>
    </w:p>
    <w:p w:rsidR="002A7163" w:rsidRDefault="002A7163" w:rsidP="00522DE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Default="00E74A05" w:rsidP="00E74A05">
      <w:pPr>
        <w:jc w:val="both"/>
        <w:rPr>
          <w:rFonts w:ascii="Arial" w:eastAsiaTheme="majorEastAsia" w:hAnsi="Arial" w:cs="Arial"/>
          <w:spacing w:val="-10"/>
          <w:lang w:eastAsia="en-US"/>
        </w:rPr>
      </w:pPr>
      <w:r>
        <w:rPr>
          <w:rStyle w:val="Nagwek1Znak"/>
          <w:rFonts w:eastAsiaTheme="majorEastAsia"/>
          <w:sz w:val="24"/>
          <w:szCs w:val="24"/>
        </w:rPr>
        <w:t xml:space="preserve"> </w:t>
      </w:r>
      <w:r w:rsidR="007768C2">
        <w:rPr>
          <w:rStyle w:val="Nagwek1Znak"/>
          <w:rFonts w:eastAsiaTheme="majorEastAsia"/>
          <w:sz w:val="24"/>
          <w:szCs w:val="24"/>
          <w:lang w:val="pl-PL"/>
        </w:rPr>
        <w:t xml:space="preserve">                                           </w:t>
      </w:r>
      <w:r>
        <w:rPr>
          <w:rFonts w:ascii="Arial" w:hAnsi="Arial" w:cs="Arial"/>
          <w:b/>
          <w:color w:val="000000"/>
        </w:rPr>
        <w:t xml:space="preserve">ozn. PZD </w:t>
      </w:r>
      <w:r w:rsidR="009E588E">
        <w:rPr>
          <w:rFonts w:ascii="Arial" w:hAnsi="Arial" w:cs="Arial"/>
          <w:b/>
          <w:color w:val="000000"/>
        </w:rPr>
        <w:t>261.2</w:t>
      </w:r>
      <w:r w:rsidR="00DD1FEA">
        <w:rPr>
          <w:rFonts w:ascii="Arial" w:hAnsi="Arial" w:cs="Arial"/>
          <w:b/>
          <w:color w:val="000000"/>
        </w:rPr>
        <w:t>.2022</w:t>
      </w:r>
      <w:r w:rsidR="0088578C">
        <w:rPr>
          <w:rFonts w:ascii="Arial" w:hAnsi="Arial" w:cs="Arial"/>
          <w:b/>
          <w:color w:val="000000"/>
        </w:rPr>
        <w:t>.GB</w:t>
      </w:r>
      <w:r>
        <w:rPr>
          <w:rFonts w:ascii="Arial" w:hAnsi="Arial" w:cs="Arial"/>
          <w:b/>
          <w:color w:val="000000"/>
        </w:rPr>
        <w:t>P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E74A05">
      <w:pPr>
        <w:rPr>
          <w:rFonts w:ascii="Arial" w:hAnsi="Arial" w:cs="Arial"/>
        </w:rPr>
      </w:pPr>
    </w:p>
    <w:p w:rsidR="00FD3221" w:rsidRPr="00FD3221" w:rsidRDefault="00FD3221" w:rsidP="00FD322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D3221">
        <w:rPr>
          <w:rFonts w:ascii="Arial" w:eastAsia="Calibri" w:hAnsi="Arial" w:cs="Arial"/>
          <w:b/>
          <w:sz w:val="28"/>
          <w:szCs w:val="28"/>
        </w:rPr>
        <w:t>1. Oświadczenie  dotyczące przesłanek wykluczenia</w:t>
      </w:r>
    </w:p>
    <w:p w:rsidR="00FD3221" w:rsidRDefault="00FD3221" w:rsidP="00E74A05">
      <w:pPr>
        <w:rPr>
          <w:rFonts w:ascii="Arial" w:hAnsi="Arial" w:cs="Arial"/>
        </w:rPr>
      </w:pPr>
    </w:p>
    <w:p w:rsidR="00E74A05" w:rsidRDefault="0057555D" w:rsidP="00E74A05">
      <w:pPr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</w:p>
    <w:p w:rsidR="006F5519" w:rsidRDefault="006F5519" w:rsidP="00E74A05">
      <w:pPr>
        <w:rPr>
          <w:rFonts w:ascii="Arial" w:hAnsi="Arial" w:cs="Arial"/>
        </w:rPr>
      </w:pPr>
    </w:p>
    <w:p w:rsidR="00E74A05" w:rsidRPr="00957B74" w:rsidRDefault="0057555D" w:rsidP="00E7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2) </w:t>
      </w:r>
      <w:r w:rsidR="00FD3221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Oświadczam,</w:t>
      </w:r>
      <w:r w:rsidRPr="006F5519">
        <w:rPr>
          <w:rFonts w:ascii="Arial" w:hAnsi="Arial" w:cs="Arial"/>
          <w:b/>
        </w:rPr>
        <w:t xml:space="preserve">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Pr="00957B74">
        <w:rPr>
          <w:rFonts w:ascii="Arial" w:hAnsi="Arial" w:cs="Arial"/>
        </w:rPr>
        <w:t>(</w:t>
      </w:r>
      <w:r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>dać mająca zastosowanie podstawę</w:t>
      </w:r>
      <w:r w:rsidRPr="00957B74">
        <w:rPr>
          <w:rFonts w:ascii="Arial" w:hAnsi="Arial" w:cs="Arial"/>
          <w:sz w:val="22"/>
          <w:szCs w:val="22"/>
        </w:rPr>
        <w:t xml:space="preserve"> wykluczenia spośród wymienionych w art. 108 ust. 1 oraz art. 109 ust. 1 pkt 4 ustawy P</w:t>
      </w:r>
      <w:r w:rsidR="006F5519" w:rsidRPr="00957B74">
        <w:rPr>
          <w:rFonts w:ascii="Arial" w:hAnsi="Arial" w:cs="Arial"/>
          <w:sz w:val="22"/>
          <w:szCs w:val="22"/>
        </w:rPr>
        <w:t>zp).</w:t>
      </w:r>
    </w:p>
    <w:p w:rsidR="00FD3221" w:rsidRDefault="00FD3221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6F5519" w:rsidRDefault="006F5519" w:rsidP="00E74A05">
      <w:pPr>
        <w:jc w:val="both"/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E74A05">
      <w:pPr>
        <w:jc w:val="both"/>
        <w:rPr>
          <w:rFonts w:ascii="Arial" w:hAnsi="Arial" w:cs="Arial"/>
        </w:rPr>
      </w:pPr>
    </w:p>
    <w:p w:rsidR="006F5519" w:rsidRPr="00957B74" w:rsidRDefault="00FD3221" w:rsidP="00E74A05">
      <w:pPr>
        <w:jc w:val="both"/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E74A05">
      <w:pPr>
        <w:rPr>
          <w:rFonts w:ascii="Arial" w:hAnsi="Arial" w:cs="Arial"/>
          <w:szCs w:val="23"/>
        </w:rPr>
      </w:pPr>
    </w:p>
    <w:p w:rsidR="00E74A05" w:rsidRDefault="00FD2B07" w:rsidP="0044429B">
      <w:pPr>
        <w:pStyle w:val="Nagwek1"/>
        <w:jc w:val="center"/>
        <w:rPr>
          <w:rFonts w:cs="Arial"/>
        </w:rPr>
      </w:pPr>
      <w:r>
        <w:rPr>
          <w:rFonts w:eastAsia="Calibri"/>
          <w:sz w:val="28"/>
          <w:szCs w:val="28"/>
          <w:lang w:val="pl-PL"/>
        </w:rPr>
        <w:t xml:space="preserve">2. Oświadczenie </w:t>
      </w:r>
      <w:r>
        <w:rPr>
          <w:rFonts w:eastAsia="Calibri"/>
          <w:sz w:val="28"/>
          <w:szCs w:val="28"/>
        </w:rPr>
        <w:t>dotyczące spełniania warunków udziału w postępowaniu</w:t>
      </w:r>
    </w:p>
    <w:p w:rsidR="00084073" w:rsidRDefault="00FD2B07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957B74">
      <w:pPr>
        <w:pStyle w:val="Nagwek1"/>
        <w:jc w:val="center"/>
        <w:rPr>
          <w:rFonts w:eastAsia="Calibri"/>
          <w:sz w:val="28"/>
          <w:szCs w:val="28"/>
          <w:lang w:val="pl-PL"/>
        </w:rPr>
      </w:pPr>
      <w:r>
        <w:rPr>
          <w:rFonts w:eastAsia="Calibri"/>
          <w:sz w:val="28"/>
          <w:szCs w:val="28"/>
          <w:lang w:val="pl-PL"/>
        </w:rPr>
        <w:lastRenderedPageBreak/>
        <w:t>3</w:t>
      </w:r>
      <w:r w:rsidR="00957B74">
        <w:rPr>
          <w:rFonts w:eastAsia="Calibri"/>
          <w:sz w:val="28"/>
          <w:szCs w:val="28"/>
          <w:lang w:val="pl-PL"/>
        </w:rPr>
        <w:t>.</w:t>
      </w:r>
      <w:r w:rsidR="00957B74">
        <w:rPr>
          <w:rFonts w:eastAsia="Calibri"/>
          <w:sz w:val="28"/>
          <w:szCs w:val="28"/>
        </w:rPr>
        <w:t xml:space="preserve"> </w:t>
      </w:r>
      <w:r w:rsidR="00957B74">
        <w:rPr>
          <w:rFonts w:eastAsia="Calibri"/>
          <w:sz w:val="28"/>
          <w:szCs w:val="28"/>
          <w:lang w:val="pl-PL"/>
        </w:rPr>
        <w:t xml:space="preserve">Oświadczenie dotyczące podmiotowych środków dowodowych </w:t>
      </w:r>
    </w:p>
    <w:p w:rsidR="00F54B65" w:rsidRPr="00F54B65" w:rsidRDefault="00F54B65" w:rsidP="00F54B65">
      <w:pPr>
        <w:rPr>
          <w:rFonts w:eastAsia="Calibri"/>
        </w:rPr>
      </w:pPr>
    </w:p>
    <w:p w:rsidR="00ED68D4" w:rsidRDefault="00ED68D4" w:rsidP="00F54B65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F54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F54B65">
      <w:pPr>
        <w:spacing w:line="276" w:lineRule="auto"/>
        <w:jc w:val="both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F54B65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FF08F0">
      <w:pPr>
        <w:pStyle w:val="Nagwek1"/>
        <w:jc w:val="center"/>
        <w:rPr>
          <w:rFonts w:cs="Arial"/>
          <w:sz w:val="24"/>
          <w:szCs w:val="24"/>
        </w:rPr>
      </w:pPr>
      <w:r>
        <w:rPr>
          <w:rFonts w:eastAsia="Calibri"/>
          <w:sz w:val="28"/>
          <w:szCs w:val="28"/>
          <w:lang w:val="pl-PL"/>
        </w:rPr>
        <w:t>4</w:t>
      </w:r>
      <w:r w:rsidR="00FF08F0">
        <w:rPr>
          <w:rFonts w:eastAsia="Calibri"/>
          <w:sz w:val="28"/>
          <w:szCs w:val="28"/>
          <w:lang w:val="pl-PL"/>
        </w:rPr>
        <w:t>.</w:t>
      </w:r>
      <w:r w:rsidR="00FF08F0">
        <w:rPr>
          <w:rFonts w:eastAsia="Calibri"/>
          <w:sz w:val="28"/>
          <w:szCs w:val="28"/>
        </w:rPr>
        <w:t xml:space="preserve"> </w:t>
      </w:r>
      <w:r w:rsidR="00FF08F0">
        <w:rPr>
          <w:rFonts w:eastAsia="Calibri"/>
          <w:sz w:val="28"/>
          <w:szCs w:val="28"/>
          <w:lang w:val="pl-PL"/>
        </w:rPr>
        <w:t>Oświadczenie dotyczące podanych wyżej informacji</w:t>
      </w:r>
    </w:p>
    <w:p w:rsidR="00084073" w:rsidRDefault="00084073" w:rsidP="00084073">
      <w:pPr>
        <w:jc w:val="both"/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084073">
      <w:pPr>
        <w:jc w:val="both"/>
        <w:rPr>
          <w:rFonts w:ascii="Arial" w:hAnsi="Arial" w:cs="Arial"/>
        </w:rPr>
      </w:pPr>
    </w:p>
    <w:p w:rsidR="007113AA" w:rsidRPr="00084073" w:rsidRDefault="007113AA" w:rsidP="0008407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601DA3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A2565D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A2565D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A2565D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Pr="00AA2AB9" w:rsidRDefault="00D77EC2" w:rsidP="00AA2AB9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O</w:t>
      </w:r>
      <w:r>
        <w:rPr>
          <w:rFonts w:eastAsia="Calibri"/>
        </w:rPr>
        <w:t>świadczenie o grupie kapitałowej</w:t>
      </w:r>
    </w:p>
    <w:p w:rsidR="00E74A05" w:rsidRDefault="00E74A05" w:rsidP="00E74A05">
      <w:pPr>
        <w:rPr>
          <w:lang w:val="x-none"/>
        </w:rPr>
      </w:pPr>
    </w:p>
    <w:p w:rsidR="007C3CB4" w:rsidRDefault="00E74A05" w:rsidP="00556612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556612" w:rsidRPr="00A00400" w:rsidRDefault="00556612" w:rsidP="0055661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00400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Pr="00A00400">
        <w:rPr>
          <w:rFonts w:ascii="Arial" w:hAnsi="Arial" w:cs="Arial"/>
          <w:b/>
          <w:sz w:val="28"/>
          <w:szCs w:val="28"/>
        </w:rPr>
        <w:t>Przebudowa  ciągu pieszego wraz z poboczem w m. Chmielno”</w:t>
      </w:r>
    </w:p>
    <w:p w:rsidR="00E828BB" w:rsidRDefault="00E828BB" w:rsidP="00A6467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Default="00B01D69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261.2</w:t>
      </w:r>
      <w:r w:rsidR="00DD1FEA">
        <w:rPr>
          <w:rFonts w:ascii="Arial" w:hAnsi="Arial" w:cs="Arial"/>
          <w:color w:val="000000"/>
        </w:rPr>
        <w:t>.2022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Default="00E74A05" w:rsidP="00E74A05">
      <w:pPr>
        <w:jc w:val="both"/>
        <w:rPr>
          <w:rFonts w:ascii="Arial" w:hAnsi="Arial" w:cs="Arial"/>
          <w:sz w:val="18"/>
          <w:szCs w:val="20"/>
          <w:u w:val="single"/>
        </w:rPr>
      </w:pPr>
    </w:p>
    <w:p w:rsidR="00E74A05" w:rsidRDefault="00E74A05" w:rsidP="00E74A05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*niewłaściwe skreślić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E74A05">
      <w:pPr>
        <w:rPr>
          <w:color w:val="00000A"/>
        </w:rPr>
      </w:pPr>
      <w:r>
        <w:br w:type="page"/>
      </w: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4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pStyle w:val="Nagwek1"/>
        <w:jc w:val="right"/>
        <w:rPr>
          <w:rFonts w:eastAsia="Calibri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7"/>
        <w:gridCol w:w="2314"/>
        <w:gridCol w:w="2033"/>
        <w:gridCol w:w="1936"/>
        <w:gridCol w:w="2066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E7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E74A05">
      <w:pPr>
        <w:jc w:val="both"/>
        <w:rPr>
          <w:rFonts w:ascii="Arial" w:hAnsi="Arial" w:cs="Arial"/>
        </w:rPr>
      </w:pPr>
    </w:p>
    <w:p w:rsidR="00E74A05" w:rsidRDefault="00E74A05" w:rsidP="00E74A05">
      <w:pPr>
        <w:jc w:val="both"/>
      </w:pPr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E74A05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E74A05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F608B6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D77EC2">
      <w:pPr>
        <w:jc w:val="right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D77EC2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 xml:space="preserve">Wykaz </w:t>
      </w:r>
      <w:r>
        <w:rPr>
          <w:rFonts w:eastAsia="Calibri"/>
        </w:rPr>
        <w:t xml:space="preserve"> osób</w:t>
      </w:r>
    </w:p>
    <w:p w:rsidR="00E74A05" w:rsidRDefault="00E74A05" w:rsidP="00E74A05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A812AD" w:rsidRDefault="00E74A05" w:rsidP="00A812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 xml:space="preserve">ę do realizacji zamówienia pn:    </w:t>
      </w:r>
      <w:r w:rsidR="00A812AD" w:rsidRPr="00A812AD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A812AD" w:rsidRPr="00A812AD">
        <w:rPr>
          <w:rFonts w:ascii="Arial" w:hAnsi="Arial" w:cs="Arial"/>
          <w:b/>
        </w:rPr>
        <w:t>Przebudowa  ciągu pieszego wraz z poboczem w m. Chmielno”</w:t>
      </w:r>
    </w:p>
    <w:p w:rsidR="00A812AD" w:rsidRDefault="00A812AD" w:rsidP="00A812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74A05" w:rsidRPr="00B54847" w:rsidRDefault="00522DE6" w:rsidP="00B548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Style w:val="Nagwek1Znak"/>
          <w:rFonts w:eastAsiaTheme="majorEastAsia"/>
          <w:sz w:val="24"/>
          <w:szCs w:val="24"/>
        </w:rPr>
        <w:t>ozn.</w:t>
      </w:r>
      <w:r w:rsidR="00264CE1">
        <w:rPr>
          <w:rStyle w:val="Nagwek1Znak"/>
          <w:rFonts w:eastAsiaTheme="majorEastAsia"/>
          <w:sz w:val="24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 w:val="24"/>
          <w:szCs w:val="24"/>
        </w:rPr>
        <w:t>PZD 261.</w:t>
      </w:r>
      <w:r w:rsidR="009E588E">
        <w:rPr>
          <w:rStyle w:val="Nagwek1Znak"/>
          <w:rFonts w:eastAsiaTheme="majorEastAsia"/>
          <w:sz w:val="24"/>
          <w:szCs w:val="24"/>
          <w:lang w:val="pl-PL"/>
        </w:rPr>
        <w:t>2</w:t>
      </w:r>
      <w:r w:rsidR="00C00F74">
        <w:rPr>
          <w:rStyle w:val="Nagwek1Znak"/>
          <w:rFonts w:eastAsiaTheme="majorEastAsia"/>
          <w:sz w:val="24"/>
          <w:szCs w:val="24"/>
        </w:rPr>
        <w:t>.2022</w:t>
      </w:r>
      <w:r w:rsidR="00B54847">
        <w:rPr>
          <w:rStyle w:val="Nagwek1Znak"/>
          <w:rFonts w:eastAsiaTheme="majorEastAsia"/>
          <w:sz w:val="24"/>
          <w:szCs w:val="24"/>
        </w:rPr>
        <w:t>.</w:t>
      </w:r>
      <w:r w:rsidR="00B54847">
        <w:rPr>
          <w:rStyle w:val="Nagwek1Znak"/>
          <w:rFonts w:eastAsiaTheme="majorEastAsia"/>
          <w:sz w:val="24"/>
          <w:szCs w:val="24"/>
          <w:lang w:val="pl-PL"/>
        </w:rPr>
        <w:t>GB</w:t>
      </w:r>
      <w:r w:rsidR="00E74A05">
        <w:rPr>
          <w:rStyle w:val="Nagwek1Znak"/>
          <w:rFonts w:eastAsiaTheme="majorEastAsia"/>
          <w:sz w:val="24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 budowy</w:t>
      </w:r>
    </w:p>
    <w:p w:rsidR="00E74A05" w:rsidRDefault="00E74A05" w:rsidP="00E74A05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</w:rPr>
            </w:pPr>
          </w:p>
          <w:p w:rsidR="00E74A05" w:rsidRDefault="00E7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 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E74A05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7113A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E74A05" w:rsidP="00D77E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77EC2">
        <w:rPr>
          <w:rFonts w:ascii="Arial" w:hAnsi="Arial" w:cs="Arial"/>
          <w:b/>
          <w:sz w:val="22"/>
          <w:szCs w:val="22"/>
        </w:rPr>
        <w:t>6</w:t>
      </w:r>
      <w:r w:rsidR="00D77EC2"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D77EC2" w:rsidRPr="00EE79B3" w:rsidRDefault="00D77EC2" w:rsidP="00D77EC2">
      <w:pPr>
        <w:jc w:val="right"/>
        <w:rPr>
          <w:rFonts w:ascii="Arial" w:hAnsi="Arial" w:cs="Arial"/>
          <w:sz w:val="20"/>
          <w:szCs w:val="20"/>
        </w:rPr>
      </w:pPr>
    </w:p>
    <w:p w:rsidR="00D77EC2" w:rsidRDefault="00D77EC2" w:rsidP="00D77EC2">
      <w:pPr>
        <w:jc w:val="right"/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D77EC2">
      <w:pPr>
        <w:jc w:val="right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E74A05" w:rsidRDefault="00E74A05" w:rsidP="0029684D">
      <w:pPr>
        <w:pStyle w:val="Nagwek1"/>
      </w:pPr>
    </w:p>
    <w:p w:rsidR="00E74A05" w:rsidRDefault="00E74A05" w:rsidP="00E74A05">
      <w:pPr>
        <w:pStyle w:val="Nagwek1"/>
        <w:jc w:val="center"/>
        <w:rPr>
          <w:rFonts w:eastAsia="Calibri"/>
        </w:rPr>
      </w:pPr>
      <w:r>
        <w:rPr>
          <w:rFonts w:eastAsia="Calibri"/>
          <w:lang w:val="pl-PL"/>
        </w:rPr>
        <w:t>Z</w:t>
      </w:r>
      <w:r>
        <w:rPr>
          <w:rFonts w:eastAsia="Calibri"/>
        </w:rPr>
        <w:t>obowiązanie</w:t>
      </w:r>
    </w:p>
    <w:p w:rsidR="00E74A05" w:rsidRDefault="00E74A05" w:rsidP="00E74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E74A05">
      <w:pPr>
        <w:jc w:val="both"/>
        <w:rPr>
          <w:rFonts w:ascii="Arial" w:hAnsi="Arial" w:cs="Arial"/>
          <w:i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220C8D" w:rsidP="00E74A05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F3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znych ( Dz. U. z 2021 r., poz. 1129</w:t>
      </w:r>
      <w:r>
        <w:rPr>
          <w:rFonts w:ascii="Arial" w:hAnsi="Arial" w:cs="Arial"/>
        </w:rPr>
        <w:t xml:space="preserve"> z późn. zm.), odda Wykonawcy: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E74A05">
      <w:pPr>
        <w:rPr>
          <w:rFonts w:ascii="Arial" w:hAnsi="Arial" w:cs="Arial"/>
        </w:rPr>
      </w:pP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E74A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E74A05">
      <w:pPr>
        <w:rPr>
          <w:rFonts w:ascii="Arial" w:hAnsi="Arial" w:cs="Arial"/>
          <w:i/>
        </w:rPr>
      </w:pPr>
    </w:p>
    <w:p w:rsidR="00E74A05" w:rsidRPr="006E266D" w:rsidRDefault="00E74A05" w:rsidP="002E4F3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okres  korzystani</w:t>
      </w:r>
      <w:r w:rsidR="006E266D">
        <w:rPr>
          <w:rFonts w:ascii="Arial" w:hAnsi="Arial" w:cs="Arial"/>
        </w:rPr>
        <w:t xml:space="preserve">a  z  nich  przy  wykonywaniu </w:t>
      </w:r>
      <w:r w:rsidR="002E4F39" w:rsidRPr="002E4F39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2E4F39" w:rsidRPr="002E4F39">
        <w:rPr>
          <w:rFonts w:ascii="Arial" w:hAnsi="Arial" w:cs="Arial"/>
          <w:b/>
        </w:rPr>
        <w:t>Przebudowa  ciągu pieszego wraz z poboczem w m. Chmielno”</w:t>
      </w:r>
      <w:r w:rsidR="008F33B6" w:rsidRPr="003D7BA9">
        <w:rPr>
          <w:rFonts w:ascii="Arial" w:hAnsi="Arial" w:cs="Arial"/>
          <w:b/>
        </w:rPr>
        <w:br/>
      </w:r>
      <w:r w:rsidR="006E266D">
        <w:rPr>
          <w:rStyle w:val="Nagwek1Znak"/>
          <w:rFonts w:eastAsiaTheme="majorEastAsia"/>
          <w:sz w:val="24"/>
          <w:szCs w:val="24"/>
        </w:rPr>
        <w:t>ozn. PZD 261.</w:t>
      </w:r>
      <w:r w:rsidR="001302F5">
        <w:rPr>
          <w:rStyle w:val="Nagwek1Znak"/>
          <w:rFonts w:eastAsiaTheme="majorEastAsia"/>
          <w:sz w:val="24"/>
          <w:szCs w:val="24"/>
          <w:lang w:val="pl-PL"/>
        </w:rPr>
        <w:t>2</w:t>
      </w:r>
      <w:r w:rsidR="00C00F74">
        <w:rPr>
          <w:rStyle w:val="Nagwek1Znak"/>
          <w:rFonts w:eastAsiaTheme="majorEastAsia"/>
          <w:sz w:val="24"/>
          <w:szCs w:val="24"/>
        </w:rPr>
        <w:t>.2022</w:t>
      </w:r>
      <w:r w:rsidR="006E266D">
        <w:rPr>
          <w:rStyle w:val="Nagwek1Znak"/>
          <w:rFonts w:eastAsiaTheme="majorEastAsia"/>
          <w:sz w:val="24"/>
          <w:szCs w:val="24"/>
        </w:rPr>
        <w:t>.</w:t>
      </w:r>
      <w:r w:rsidR="006E266D">
        <w:rPr>
          <w:rStyle w:val="Nagwek1Znak"/>
          <w:rFonts w:eastAsiaTheme="majorEastAsia"/>
          <w:sz w:val="24"/>
          <w:szCs w:val="24"/>
          <w:lang w:val="pl-PL"/>
        </w:rPr>
        <w:t>GB</w:t>
      </w:r>
      <w:r>
        <w:rPr>
          <w:rStyle w:val="Nagwek1Znak"/>
          <w:rFonts w:eastAsiaTheme="majorEastAsia"/>
          <w:sz w:val="24"/>
          <w:szCs w:val="24"/>
        </w:rPr>
        <w:t>P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E74A05">
      <w:pPr>
        <w:rPr>
          <w:rFonts w:ascii="Arial" w:hAnsi="Arial" w:cs="Arial"/>
          <w:b/>
        </w:rPr>
      </w:pPr>
    </w:p>
    <w:p w:rsidR="00E74A05" w:rsidRDefault="00E74A05" w:rsidP="00E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Sposób i okres udostępnienia Wykonawcy i wykorzystania ww. zasobów przez Wykonawcę przy wykonywaniu zamówienia²: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E74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E74A05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</w:p>
    <w:p w:rsidR="00E74A05" w:rsidRDefault="00E74A05" w:rsidP="00E74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E74A0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E74A05">
      <w:pPr>
        <w:rPr>
          <w:sz w:val="20"/>
          <w:szCs w:val="20"/>
        </w:rPr>
      </w:pP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7113AA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>
      <w:pPr>
        <w:spacing w:after="160" w:line="259" w:lineRule="auto"/>
      </w:pPr>
      <w:r>
        <w:br w:type="page"/>
      </w:r>
    </w:p>
    <w:p w:rsidR="007755DA" w:rsidRPr="007755DA" w:rsidRDefault="007755DA" w:rsidP="007755DA">
      <w:pPr>
        <w:pStyle w:val="Nagwek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7755DA">
        <w:rPr>
          <w:rFonts w:ascii="Arial" w:hAnsi="Arial" w:cs="Arial"/>
          <w:b/>
          <w:color w:val="auto"/>
          <w:sz w:val="22"/>
          <w:szCs w:val="22"/>
        </w:rPr>
        <w:lastRenderedPageBreak/>
        <w:t>Załącznik  nr  7 do SWZ</w:t>
      </w:r>
    </w:p>
    <w:p w:rsidR="007755DA" w:rsidRDefault="007755DA" w:rsidP="007755DA">
      <w:pPr>
        <w:pStyle w:val="Domylnie"/>
        <w:jc w:val="right"/>
      </w:pPr>
    </w:p>
    <w:p w:rsidR="001D5695" w:rsidRDefault="001D5695" w:rsidP="001D5695">
      <w:pPr>
        <w:pStyle w:val="Tytu"/>
      </w:pPr>
      <w:r>
        <w:rPr>
          <w:rFonts w:ascii="Arial" w:hAnsi="Arial" w:cs="Arial"/>
          <w:sz w:val="24"/>
          <w:szCs w:val="24"/>
        </w:rPr>
        <w:t>UMOWA NR</w:t>
      </w:r>
    </w:p>
    <w:p w:rsidR="001D5695" w:rsidRDefault="001D5695" w:rsidP="001D5695">
      <w:pPr>
        <w:pStyle w:val="Domylnie"/>
        <w:tabs>
          <w:tab w:val="left" w:pos="3480"/>
        </w:tabs>
      </w:pPr>
      <w:r>
        <w:tab/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…………………………,   zwanym        w   dalszej   części umowy Zamawiającym, reprezentowanym przez:                                  ...................................................................................................................................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AC3463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                    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="00FB25CB" w:rsidRPr="00FB25CB">
        <w:rPr>
          <w:rFonts w:ascii="Arial" w:hAnsi="Arial" w:cs="Arial"/>
        </w:rPr>
        <w:t xml:space="preserve">ustawy z dnia 11 września 2019 r. - Prawo zamówień publicznych </w:t>
      </w:r>
      <w:r w:rsidR="00342D1A">
        <w:rPr>
          <w:rFonts w:ascii="Arial" w:hAnsi="Arial" w:cs="Arial"/>
        </w:rPr>
        <w:t xml:space="preserve">              </w:t>
      </w:r>
      <w:r w:rsidR="000563DA">
        <w:rPr>
          <w:rFonts w:ascii="Arial" w:hAnsi="Arial" w:cs="Arial"/>
        </w:rPr>
        <w:t>(Dz. U. z 2021 r., poz. 1129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1D5695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7026A3" w:rsidRDefault="001D5695" w:rsidP="00EF16B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EF16BF">
        <w:rPr>
          <w:rFonts w:ascii="Arial" w:hAnsi="Arial" w:cs="Arial"/>
        </w:rPr>
        <w:t xml:space="preserve">.Zamawiający  </w:t>
      </w:r>
      <w:r w:rsidRPr="00B07529">
        <w:rPr>
          <w:rFonts w:ascii="Arial" w:hAnsi="Arial" w:cs="Arial"/>
        </w:rPr>
        <w:t>zleca    a    Wykonawca    przyjmuje   do   wykonania     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="008D0E69" w:rsidRPr="008D0E69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D0E69" w:rsidRPr="008D0E69">
        <w:rPr>
          <w:rFonts w:ascii="Arial" w:hAnsi="Arial" w:cs="Arial"/>
          <w:b/>
        </w:rPr>
        <w:t>Przebudowa  ciągu pieszego wraz z poboczem w m. Chmielno”</w:t>
      </w:r>
      <w:r>
        <w:rPr>
          <w:rFonts w:ascii="Arial" w:hAnsi="Arial" w:cs="Arial"/>
          <w:b/>
        </w:rPr>
        <w:t xml:space="preserve">                      </w:t>
      </w:r>
    </w:p>
    <w:p w:rsidR="001D5695" w:rsidRPr="00B94948" w:rsidRDefault="001D5695" w:rsidP="001D5695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określenie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  </w:t>
      </w:r>
      <w:r w:rsidRPr="001B0751">
        <w:rPr>
          <w:rFonts w:ascii="Arial" w:hAnsi="Arial" w:cs="Arial"/>
        </w:rPr>
        <w:t xml:space="preserve"> dokumentacji projektowej, specyfikacji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technicznej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1D5695">
      <w:pPr>
        <w:pStyle w:val="Treteks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1D5695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FE79E5">
        <w:rPr>
          <w:rFonts w:ascii="Arial" w:hAnsi="Arial" w:cs="Arial"/>
        </w:rPr>
        <w:t xml:space="preserve">4  miesiące </w:t>
      </w:r>
      <w:r>
        <w:rPr>
          <w:rFonts w:ascii="Arial" w:hAnsi="Arial" w:cs="Arial"/>
        </w:rPr>
        <w:t xml:space="preserve"> od daty zawarcia umowy.</w:t>
      </w:r>
      <w:r>
        <w:rPr>
          <w:rFonts w:ascii="Arial" w:hAnsi="Arial" w:cs="Arial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1D5695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   o   czym Zamawiający poinformuje  Wykonawcę na piśmie.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2.Wykonawca ustanawia kierownikiem budowy ............................................................                                                                3.Kierownik budowy zobowiązany jest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4.Kierownik budowy będzie działać  w granicach  umocowania  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1D5695" w:rsidRPr="00F11733" w:rsidRDefault="001D5695" w:rsidP="001D5695">
      <w:pPr>
        <w:pStyle w:val="Domylnie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 xml:space="preserve">Zamawiajacy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wymaga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zatrudnienia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  podstawie   umowy    o    pracę   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>
        <w:rPr>
          <w:rFonts w:ascii="Arial" w:hAnsi="Arial" w:cs="Arial"/>
        </w:rPr>
        <w:br/>
      </w:r>
      <w:r w:rsidRPr="006D298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roboty przygotowawcze, roboty ziemne,</w:t>
      </w:r>
      <w:r>
        <w:rPr>
          <w:rFonts w:ascii="Arial" w:hAnsi="Arial" w:cs="Arial"/>
          <w:bCs/>
          <w:color w:val="000000"/>
        </w:rPr>
        <w:br/>
        <w:t>- roboty dot. ułożenia podbudów,</w:t>
      </w:r>
      <w:r w:rsidRPr="006D298F">
        <w:rPr>
          <w:rFonts w:ascii="Arial" w:hAnsi="Arial" w:cs="Arial"/>
          <w:bCs/>
          <w:color w:val="000000"/>
        </w:rPr>
        <w:br/>
        <w:t>-</w:t>
      </w:r>
      <w:r>
        <w:rPr>
          <w:rFonts w:ascii="Arial" w:hAnsi="Arial" w:cs="Arial"/>
          <w:bCs/>
          <w:color w:val="000000"/>
        </w:rPr>
        <w:t xml:space="preserve"> roboty nawier</w:t>
      </w:r>
      <w:r w:rsidR="005E0C7D">
        <w:rPr>
          <w:rFonts w:ascii="Arial" w:hAnsi="Arial" w:cs="Arial"/>
          <w:bCs/>
          <w:color w:val="000000"/>
        </w:rPr>
        <w:t>zchniowe (brukarskie</w:t>
      </w:r>
      <w:r>
        <w:rPr>
          <w:rFonts w:ascii="Arial" w:hAnsi="Arial" w:cs="Arial"/>
          <w:bCs/>
          <w:color w:val="000000"/>
        </w:rPr>
        <w:t>),</w:t>
      </w:r>
      <w:r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 xml:space="preserve">2.Wykonawca oświadcza, że czynności wymienione w ust. 1 będą  wykonywane </w:t>
      </w:r>
      <w:r>
        <w:rPr>
          <w:rFonts w:ascii="Arial" w:hAnsi="Arial" w:cs="Arial"/>
          <w:bCs/>
          <w:color w:val="000000"/>
        </w:rPr>
        <w:lastRenderedPageBreak/>
        <w:t>przez pracowników  Wykonawcy  lub  Podwykonawcy, zatrudnionych  na  podstawie  umowy  o pracę  w  rozumieniu  przepisów  ustawy  z  dnia 26 czerwca  1974r. – Kodeks pracy  (Dz.U. z 2020r. poz. 1320)</w:t>
      </w:r>
      <w:r>
        <w:rPr>
          <w:rFonts w:ascii="Arial" w:hAnsi="Arial" w:cs="Arial"/>
          <w:bCs/>
          <w:color w:val="000000"/>
        </w:rPr>
        <w:br/>
        <w:t>3.W  trakcie    realizacji    przedmiotu    umowy   Zamawiający   uprawniony  jest do  wykonywania   czynności   kontrolnych  odnośnie spełniania przez Wykonawcę  lub   Podwykonawcę   wymogu    zatrudnienia    na   podstawie  umowy  o  pracę  osób  wykonujących   czynności    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    osobowe    niezbędne    do      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>
        <w:rPr>
          <w:rFonts w:ascii="Arial" w:hAnsi="Arial" w:cs="Arial"/>
          <w:bCs/>
          <w:color w:val="000000"/>
        </w:rPr>
        <w:t xml:space="preserve">  </w:t>
      </w:r>
      <w:r w:rsidR="00F01288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i    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wyznaczonym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 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    Wykonawcę    lub   Podwykonawcę    wymogu   zatrudnienia     na    podstawie    umowy   o    pracę   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1D5695" w:rsidRPr="00D57B19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    swój    koszt    dokonanie     wszystkich    niezbędnych  badań  technicznych potwierdzających  wykonanie      przedmiotu   umowy   zgodnie  z  dokumentacją    projektową.                                                                                       2.Roboty prowadzone będą  zgodnie  z opracowanym przez  Wykonawcę  projektem    tymczasowej   organizacji   ruchu.  Projekt   winien   zawierać   wymagane   przepisami   uzgodnienia     z    zainteresowanymi   stronami.   Koszty   opracowania   projektu  ponosi Wykonawca.                                                                                                            3.Wszelkie   szkody     wynikłe   w   trakcie  realizacji  robót,  szczególnie  w   obrębie terenów   stanowiących  własność osób  fizycznych i prawnych, obciążają Wykonawcę.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      kompletne      kierownictwo,   siłę    roboczą,    materiały,   sprzęt   i   inne   urządzenia   niezbędne     do   wykonania  robót   i   usunięcia  wad.                                                                            2.Wykonawca   bierze   na  siebie  pełną  odpowiedzialność za właściwe wykonanie robót  tj.  zapewnienie    warunków   bezpieczeństwa   osobom   przebywającym  na placu   budowy   i   zabezpieczenia     mienia     oraz    za    metody     organizacyjno       – techniczne  stosowane na placu budowy.                                                                                             3.Wykonawca zabezpieczy  instalacje, urządzenia i obiekty na terenie robót   i  w  ich   bezpośrednim otoczeniu przed  ich    zniszczeniem  lub   uszkodzeniem     w   trakcie wykonywania robót.                                                                                              4.Wykonawca  po   zakończeniu   robót      uporządkuje    teren     budowy,  zaplecze   budowy,     tereny   sąsiadujące      zajęte     lub    użytkowane    przez   Wykonawcę,     w    tym   dokona   na   własny  koszt   naprawy   zniszczonych   lub    uszkodzonych      w   wyniku prowadzonych prac obiektów, dróg, nawierzchni lub instalacji.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 xml:space="preserve"> §7</w:t>
      </w:r>
    </w:p>
    <w:p w:rsidR="001D569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    się     wykonać    przedmiot    umowy    z    materiałów  własnych, zgodnie ze specyfikacją warunków  zamówienia.</w:t>
      </w:r>
    </w:p>
    <w:p w:rsidR="001D5695" w:rsidRPr="00755988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Wykonawcy     powinny     odpowiadać     co    do     jakości    wymogom  wyrobów  dopuszczonych      do    obrotu   i stosowania w budownictwie określonych     w  ustawie Prawo budowlane.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2.Wykonawca może wykonać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przedmiotu umowy za pomocą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  swobodę  wyboru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woty wynagrodzenia określonego umową, przy czym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podwykonawcy  nie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  przewidzianą w jego kalkulacji ceny za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3.Umowa o podwykonawstwo musi określać dokładnie część przedmiotu zamówienia, która jest przedmiotem umowy o podwykonawstwo.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4.Wykonawca  jest   obowiązany  przedłożyć   do  akceptacji  Zamawiającego  projekt umowy  o  podwykonawstwo,  której przedmiotem są roboty budowlane oraz projekt jej zmiany,  nie  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może     złożyć    Zamawiającemu      również      Podwykonawca    lub   dalszy Podwykonawca,   przy   czym    Podwykonawca    lub    dalszy    Podwykonawca   jest obowiązany  dołączyć  zgodę  Wykonawcy na zawarcie umowy o    podwykonawstwo o treści  zgodnej  z  projektem  umowy  lub  jej zmiany. Przedłożony  Zamawiającemu projekt  umowy  musi  zawierać  wszystkie  informacje dotyczące zakresu rzeczowego robót  wykonywanych  przez  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nieważności zastrzeżenia  do  projektu  umowy, o  której mowa w ust. 4 oraz projektu  jej  zmiany,  jeżeli: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1)   będzie   ona   niezgodna   z   wymogami  Zamawiającego określonymi w dokumentach zamówienia;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2) gdy termin zapłaty wynagrodzenia należnego Podwykonawcy lub dalszemu Podwykonawcy będzie dłuższy niż określony w ust. 12;</w:t>
      </w:r>
    </w:p>
    <w:p w:rsidR="001D5695" w:rsidRPr="00214F20" w:rsidRDefault="001D5695" w:rsidP="00F04AED">
      <w:pPr>
        <w:pStyle w:val="Tretekstu"/>
        <w:spacing w:after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 projektu jej zmiany.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6.Jeżeli   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umowy podwykonawczej  lub projektu  jej zmiany, o których mowa w ust. 4, nie zgłosi w formie pisemnej  zastrzeżeń,  uważa  się,  że  Zamawiający zaakceptował projekt umowy lub projekt jej zmiany.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7.Po zawarciu  zaakceptowanej   przez  Zamawiającego  umowy  o  podwykonawstwo, której  przedmiotem  są   roboty    budowlane,    Wykonawca     jest    obowiązany   do przedłożenia  Zamawiającemu poświadczonej  „za   zgodność    z    oryginałem”  kopii zawartej  umowy o podwykonawstwo w terminie 7 dni  od  dnia jej zawarcia oraz jej 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Poświadczoną  „za zgodność z oryginałem” kopię zawartej umowy o podwykonawstwo oraz jej zmiany może złożyć  Zamawiającemu 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8.Jeżeli  Zamawiający   w   terminie   7   dni    od    dnia     przedłożenia     umowy   o podwykonawstwo, której przedmiotem są roboty budowlane oraz jej  zmiany, nie   zgłosi    w formie  pisemnej sprzeciwu,  uważa  się że zaakceptował  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color w:val="auto"/>
          <w:shd w:val="clear" w:color="auto" w:fill="FFFFFF"/>
        </w:rPr>
        <w:t xml:space="preserve"> 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podwykonawca lub dalszy podwykonawca 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Jeżeli  w   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    której   mowa    w   ust.   9   termin  zapłaty wynagrodzenia  będzie  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 xml:space="preserve">informuje o tym Wykonawcę i wzywa go do doprowadzenia do </w:t>
      </w:r>
      <w:r w:rsidRPr="00214F20">
        <w:rPr>
          <w:rFonts w:ascii="Arial" w:hAnsi="Arial" w:cs="Arial"/>
        </w:rPr>
        <w:t>zmiany 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 zmian umów o podwykonawstwo stosuje się zasady mające zastosowanie przy zawieraniu umów o podwykonawstwo.</w:t>
      </w:r>
      <w:r w:rsidRPr="00214F20">
        <w:rPr>
          <w:rFonts w:ascii="Arial" w:hAnsi="Arial" w:cs="Arial"/>
        </w:rPr>
        <w:br/>
        <w:t>12.Termin  zapłaty   wynagrodzenia  Podwykonawcy  lub  dalszemu   Podwykonawcy przewidziany w umowie o podwykonawstwo nie może być dłuższy niż 30 dni  od  dnia doręczenia Wykonawcy, Podwykonawcy  lub  dalszemu  Podwykonawcy  faktury   lub rachunku</w:t>
      </w:r>
      <w:r w:rsidRPr="00214F20">
        <w:rPr>
          <w:rFonts w:ascii="Arial" w:hAnsi="Arial" w:cs="Arial"/>
          <w:b/>
        </w:rPr>
        <w:t>.</w:t>
      </w:r>
      <w:r w:rsidRPr="00214F20">
        <w:rPr>
          <w:rFonts w:ascii="Arial" w:hAnsi="Arial" w:cs="Arial"/>
        </w:rPr>
        <w:br/>
        <w:t>13.Wykonawca jest zobowiązany do zapłaty wynagrodzenia należnego Podwykonawcy w terminach płatności 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    przedłożenie Zamawiającemu  potwierdzeń  otrzymania 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F72246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lastRenderedPageBreak/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1D5695">
      <w:pPr>
        <w:shd w:val="clear" w:color="auto" w:fill="FFFFFF"/>
        <w:spacing w:line="396" w:lineRule="atLeast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1D5695">
      <w:pPr>
        <w:shd w:val="clear" w:color="auto" w:fill="FFFFFF"/>
        <w:jc w:val="both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1D5695" w:rsidP="008A640E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specyfikacją  warunków  zamówienia  oraz  ofertą   Wykonawcy,    </w:t>
      </w:r>
      <w:r w:rsidR="008A640E">
        <w:rPr>
          <w:rFonts w:ascii="Arial" w:hAnsi="Arial" w:cs="Arial"/>
          <w:b w:val="0"/>
          <w:sz w:val="24"/>
          <w:szCs w:val="24"/>
        </w:rPr>
        <w:t xml:space="preserve"> będzie      wynagrodzenie w formie </w:t>
      </w:r>
      <w:r>
        <w:rPr>
          <w:rFonts w:ascii="Arial" w:hAnsi="Arial" w:cs="Arial"/>
          <w:b w:val="0"/>
          <w:sz w:val="24"/>
          <w:szCs w:val="24"/>
        </w:rPr>
        <w:t xml:space="preserve">ryczałtu (wynagrodzenie ryczałtowe).                                                                                                        </w:t>
      </w:r>
    </w:p>
    <w:p w:rsidR="001D5695" w:rsidRPr="00722F68" w:rsidRDefault="008A640E" w:rsidP="001D5695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1D5695" w:rsidRDefault="008A640E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ryczałtowe,  o którym  mowa   w   ust. 1   obejmuje wszystkie koszty  związane  z  realizacją    robót   objętych   dokumentacją  projektową oraz specyfikacją  techniczną    wykonania     i    odbioru    robót,   w   tym    ryzyko Wykonawcy  z   tytułu  oszacowania    wszelkich   kosztów   związanych  z   realizacją  przedmiotu  umowy,  a  także  oddziaływania    innych    czynników    mających   lub mogących  mieć wpływ na koszty. </w:t>
      </w:r>
    </w:p>
    <w:p w:rsidR="001D5695" w:rsidRDefault="008A640E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 xml:space="preserve">.Niedoszacowanie,    pominięcie    oraz    brak    rozpoznania   zakresu     przedmiotu  umowy  nie    może      być      podstawą       do     żądania     zmiany    wynagrodzenia    ryczałtowego Wykonawcy.  </w:t>
      </w:r>
    </w:p>
    <w:p w:rsidR="001D5695" w:rsidRPr="00DB1F86" w:rsidRDefault="008A640E" w:rsidP="001D5695">
      <w:pPr>
        <w:pStyle w:val="Tretekstu"/>
        <w:spacing w:after="0"/>
        <w:jc w:val="both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wierzytelności Wykonawcy tytułem wynagrodzenia z niniejszej umowy na rzecz podmiotów trzecich jest możliwa wyłącznie za uprzednią pisemną zgodą Zamawiającego pod rygorem nieważności, do wysokości należnego Wykonawcy </w:t>
      </w:r>
      <w:r w:rsidR="001D5695">
        <w:rPr>
          <w:rFonts w:ascii="Arial" w:hAnsi="Arial" w:cs="Arial"/>
          <w:b w:val="0"/>
          <w:sz w:val="24"/>
          <w:szCs w:val="24"/>
        </w:rPr>
        <w:lastRenderedPageBreak/>
        <w:t>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1.Strony postanawiają, że rozliczenie  za    przedmiot     umowy     dokonane   będzie  na podstawie  faktury.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                                                                                                                                                                                                                                       3.Faktura zostanie  opłacona  w  terminie  30   dni  od  daty  doręczenia jej płatnikowi na rachunek bankowy Wykonawcy nr……………………………………………………….   </w:t>
      </w:r>
      <w:r>
        <w:rPr>
          <w:rFonts w:ascii="Arial" w:hAnsi="Arial" w:cs="Arial"/>
          <w:b w:val="0"/>
          <w:sz w:val="24"/>
          <w:szCs w:val="24"/>
        </w:rPr>
        <w:br/>
        <w:t>4.Dane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  <w:t xml:space="preserve"> NIP  6692387595    </w:t>
      </w:r>
      <w:r>
        <w:rPr>
          <w:rFonts w:ascii="Arial" w:hAnsi="Arial" w:cs="Arial"/>
          <w:b w:val="0"/>
          <w:sz w:val="24"/>
          <w:szCs w:val="24"/>
        </w:rPr>
        <w:br/>
      </w:r>
      <w:r w:rsidRPr="00027019">
        <w:rPr>
          <w:rFonts w:ascii="Arial" w:hAnsi="Arial" w:cs="Arial"/>
          <w:sz w:val="24"/>
          <w:szCs w:val="24"/>
        </w:rPr>
        <w:t>Odbiorca / Płatnik</w:t>
      </w:r>
      <w:r>
        <w:rPr>
          <w:rFonts w:ascii="Arial" w:hAnsi="Arial" w:cs="Arial"/>
          <w:b w:val="0"/>
          <w:sz w:val="24"/>
          <w:szCs w:val="24"/>
        </w:rPr>
        <w:t xml:space="preserve">:  Powiatowy     Zarząd    Dróg     w    Koszalinie , 76-015 Manowo   ul.   Cisowa 21.                                                                        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  §11</w:t>
      </w:r>
    </w:p>
    <w:p w:rsidR="001D5695" w:rsidRDefault="001D5695" w:rsidP="001D5695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1.Ustala się następujące odbiory:   </w:t>
      </w:r>
      <w:r>
        <w:rPr>
          <w:rFonts w:ascii="Arial" w:hAnsi="Arial" w:cs="Arial"/>
          <w:b w:val="0"/>
          <w:sz w:val="24"/>
          <w:szCs w:val="24"/>
        </w:rPr>
        <w:br/>
        <w:t>a)końcowy                                                                                                                                         b)ostateczny (pogwarancyjny)                                                                                                               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 współudziale  inspektora  nadzoru  i kierownika   budowy   w  formie  protokołu   odbioru  robót podpisanego przez strony umowy.                                                                                                                                                          3.O gotowości   odbioru     Wykonawca    powiadomi     Zamawiającego      na piśmie.                                                                                                                      4.Odbiór robót nastąpi  w  terminie  7 dni od daty ich pisemnego potwierdzenia przez inspektora nadzoru.                                                                                              5.Wykonawca dostarczy w dniu odbioru, jako załączniki do protokołu niezbędne   dokumenty, a w szczególności aprobaty techniczne, certyfikaty i atesty na wbudowane materiały.                                                                                                 6.Jeżeli w trakcie odbioru robót zostaną stwierdzone wady dające się usunąć Zamawiający odmówi odbioru   robót    i    przerywając  czynności   odbioru wyznaczy  Wykonawcy termin  na   ich   usunięcie.  Ustalenia  w  powyższej   sprawie wymagają formy pisemnej.                                                                                                                                                     7.O fakcie  usunięcia      wad     Wykonawca    zawiadomi   pisemnie Zamawiającego, wnosząc o wyznaczenie terminu odbioru   robót. W  terminie  trzech    dni   roboczych    od daty otrzymania pisemnego zawiadomienia  Wykonawcy– Zamawiający na piśmie zawiadomi Wykonawcę o terminie odbioru robót.                                                                                                                            8.W przypadku stwierdzenia podczas odbioru końcowego robót wad   nie nadających się do usunięcia, Zamawiający  może:                                                                                                                       a)obniżyć wynagrodzenie   proporcjonalnie   do   zakresu    rzeczowego    przedmiotu   zawierającego wady, jeżeli wady te umożliwiają użytkowanie przedmiotu odbioru,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sz w:val="24"/>
          <w:szCs w:val="24"/>
        </w:rPr>
        <w:t xml:space="preserve">b)żądać wykonania przedmiotu odbioru po raz drugi,    jeżeli   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c)odstąpić od umowy jeżeli po kolejnym odbiorze występują  wady określone w pkt b.                                          </w:t>
      </w:r>
    </w:p>
    <w:p w:rsidR="001D5695" w:rsidRDefault="001D5695" w:rsidP="001D5695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wyznaczy   termin  przeglądu  wykonanego  przedmiotu  umowy   po odbiorze końcowym  robót w okresie gwarancji, a w razie stwierdzenia  wad  i usterek także termin ich usunięcia.                                                                                       10.Odbiór ostateczny zostanie przeprowadzony po  upływie   okresu  gwarancyjnego   </w:t>
      </w:r>
      <w:r>
        <w:rPr>
          <w:rFonts w:ascii="Arial" w:hAnsi="Arial" w:cs="Arial"/>
          <w:b w:val="0"/>
          <w:sz w:val="24"/>
          <w:szCs w:val="24"/>
        </w:rPr>
        <w:lastRenderedPageBreak/>
        <w:t>określonego w umowie  i będzie polegał na sprawdzeniu usunięcia wad  powstałych i ujawnionych w okresie gwarancyjnym. Zamawiający wyznaczy termin protokolarnego usunięcia tych wad.                                                                                                       11.Za datę wykonania przez Wykonawcę zobowiązań wynikających z  niniejszej umowy uznaje się datę odbioru, stwierdzoną w protokołach odbioru robót.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1D5695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że obowiązującą je formą odszkodowania  są  kary umowne.                                                                                                                      2.Kary te będą naliczane w następujących przypadkach i wysokościach:                                         1)Wykonawca zapłaci Zamawiającemu kary umowne za:                                                                            a)każdy  dzień   zwłoki  w   wykonaniu   przedmiotu   umowy   w    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 wysokości  0,2% wynagrodzenia  brutto,                                                                                                                                         c)odstąpienie od umowy  z  przyczyn  zależnych  od  Wykonawcy w wysokości  10%  wynagrodzenia brutto,       </w:t>
      </w:r>
      <w:r>
        <w:rPr>
          <w:rFonts w:ascii="Arial" w:hAnsi="Arial" w:cs="Arial"/>
          <w:b w:val="0"/>
          <w:sz w:val="24"/>
          <w:szCs w:val="24"/>
        </w:rPr>
        <w:br/>
        <w:t xml:space="preserve">d) nieprzedłożenie   do  zaakceptowania projektu umowy o podwykonawstwo, której przedmiotem  są  roboty  budowlane  lub  projektu  jej  zmiany  w  wysokości  0,05%  wynagrodzenia brutto,                                                                                                   e)nieprzedłożenie    poświadczonej   „za   zgodność   z   oryginałem”  kopii  umowy  o podwykonawstwo   lub   jej   zmiany   w  wysokości  0,05%   wynagrodzenia    brutto,    </w:t>
      </w:r>
    </w:p>
    <w:p w:rsidR="001D5695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należnego podwykonawcom   lub  dalszym  podwykonawcom  w   wysokości  0,05%   wynagrodzenia brutto,  </w:t>
      </w:r>
    </w:p>
    <w:p w:rsidR="001D5695" w:rsidRPr="002F2456" w:rsidRDefault="001D5695" w:rsidP="001D5695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g) brak zmiany  umowy o podwykonawstwo  w zakresie  terminu  zapłaty, zgodnie z</w:t>
      </w:r>
      <w:r w:rsidR="002015FB">
        <w:rPr>
          <w:rFonts w:ascii="Arial" w:hAnsi="Arial" w:cs="Arial"/>
          <w:b w:val="0"/>
          <w:sz w:val="24"/>
          <w:szCs w:val="24"/>
        </w:rPr>
        <w:t xml:space="preserve"> </w:t>
      </w:r>
      <w:r w:rsidR="0014220C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§ 8 ust. 10 umowy w wysokości  0,05% wynagrodzenia brutto.    </w:t>
      </w:r>
      <w:r>
        <w:rPr>
          <w:rFonts w:ascii="Arial" w:hAnsi="Arial" w:cs="Arial"/>
          <w:b w:val="0"/>
          <w:sz w:val="24"/>
          <w:szCs w:val="24"/>
        </w:rPr>
        <w:br/>
        <w:t xml:space="preserve">h) za  niezatrudnienie  na  podstawie umowy o pracę osób wykonujących czynności określone w § 4 ust.1 umowy w wysokości 0,05% wynagrodzenia brutto – za każdy stwierdzony przypadek,                                                                                                                                        2) Zamawiający zapłaci Wykonawcy kary umowne za: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br/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każdy  dzień  zwłoki w  przeprowadzeniu  odbioru  końcowego w  wysokości  0,2% wynagrodzenia   brutto,                                                                                                                              b)odstąpienie od    umowy   z  przyczyn  zależnych od Zamawiającego  w  wysokości  10 % wynagrodzenia  brutto.     </w:t>
      </w:r>
      <w:r>
        <w:rPr>
          <w:rFonts w:ascii="Arial" w:hAnsi="Arial" w:cs="Arial"/>
          <w:b w:val="0"/>
          <w:sz w:val="24"/>
          <w:szCs w:val="24"/>
        </w:rPr>
        <w:br/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4.Strony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 sobie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prawo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dszkodowania  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umownych   do  wysokości  rzeczywiście  poniesionej szkody.                                                                                                                 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5.Zamawiający  jest   uprawniony   do    potrącenia    należnych   kar    umownych    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   </w:t>
      </w:r>
      <w:r>
        <w:rPr>
          <w:rFonts w:ascii="Arial" w:hAnsi="Arial" w:cs="Arial"/>
          <w:b w:val="0"/>
          <w:sz w:val="24"/>
          <w:szCs w:val="24"/>
        </w:rPr>
        <w:br/>
        <w:t>6.W   przypadku    braku    możliwości    potrącenia    należnych   kar   umownych    z    wynagrodzenia  Wykonawcy Zamawiający   wystawi   Wykonawcy   żądanie   zapłaty   należnych kar. Kara   powinna   być    zapłacona  w   terminie  10  dni  od doręczenia żądania.</w:t>
      </w:r>
    </w:p>
    <w:p w:rsidR="001D5695" w:rsidRDefault="001D5695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1D5695" w:rsidRDefault="001D5695" w:rsidP="001D5695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    wymienionych    w   treści   tytułu  XV   Kodeksu   cywilnego    Zamawiającemu   przysługuje   prawo   odstąpienia   od  umowy   w    następujących sytuacjach: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lastRenderedPageBreak/>
        <w:t>1)w razie  wystąpienia  istotnej   zmiany  okoliczności   powodującej,   że   wykonanie   umowy  nie   leży   w  interesie  publicznym,   czego  nie  można   było   przewidzieć  w  chwili zawarcia umowy, Zamawiający może  odstąpić    od    umowy   w    terminie  miesiąca  od  powzięcia   wiadomości   o   powyższych   okolicznościach.   W    takim  wypadku Wykonawca   może  żądać jedynie wynagrodzenia  należnego  mu  z  tytułu wykonania części umowy,                                                                                                                                           2) Wykonawca przystąpi do likwidacji firmy,                                                                3)w razie   zajęcia   majątku   Wykonawcy  skutkującego  niemożliwością   wykonania przedmiotu umowy w terminie,                                                                  4)Wykonawca nie rozpoczął robót bez uzasadnionych przyczyn w  terminie 14 dni od przekazania  placu budowy oraz nie kontynuuje ich pomimo wezwania Zamawiającego złożonego na piśmie,                                                                   5)Wykonawca przerwał realizację robót i przerwa ta trwa dłużej niż 14 dni,                                              6)jeżeli pomimo   uprzednich   pisemnych     (dwukrotnych)    zastrzeżeń    inspektora nadzoru Wykonawca    uporczywie    nie   wykonuje   robót    zgodnie   z   warunkami   umowy lub w rażący sposób zaniedbuje zobowiązania umowne,                                                                                                                                   7)w przypadku stwierdzenia, że jakość wykonywanych robót nie odpowiada obowiązującym normom   i   warunkom    technicznym    wykonania   i  odbioru  robót budowlanych,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                                        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1D5695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 wymienionych   w     treści     tytułu    XV   Kodeksu   cywilnego    Wykonawcy przysługuje prawo odstąpienia od umowy w    następujących sytuacjach:                                                                                                      1)Zamawiający    odmawia      bez    uzasadnionej     przyczyny     odbioru    robót   lub  podpisania  protokołu odbioru,                                                                                                                                              2)Zamawiający zawiadomi Wykonawcę, iż wobec zaistnienia  uprzednio nieprzewidzianych okoliczności nie będzie mógł spełnić swoich zobowiązań umownych wobec Wykonawcy,                                                                            </w:t>
      </w:r>
    </w:p>
    <w:p w:rsidR="001D5695" w:rsidRDefault="001D5695" w:rsidP="001D5695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4.Odstąpienie od umowy powinno nastąpić w formie pisemnej pod  rygorem nieważności i powinno zawierać uzasadnienie.</w:t>
      </w:r>
    </w:p>
    <w:p w:rsidR="001D5695" w:rsidRPr="00940561" w:rsidRDefault="001D5695" w:rsidP="001D5695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 od umowy Wykonawcę  oraz   Zamawiającego  obciążają  następujące obowiązki szczegółowe:                                                                                                                       1)w terminie dni 7 od daty odstąpienia od umowy Wykonawca przy udziale  Zamawiającego sporządzi szczegółowy   protokół   inwentaryzacji  robót  w toku wraz    z zestawieniem wartości wykonanych  robót  wg stanu na dzień  odstąpienia,                                                                                                2)Wykonawca zabezpieczy przerwane roboty w zakresie   obustronnie uzgodnionym   na koszt tej strony, z której winy nastąpiło odstąpienie od umowy,                                                                                                             3)Wykonawca zgłosi do dokonania przez Zamawiającego odbioru robót  przerwanych    oraz robót zabezpieczających, jeżeli odstąpienie od umowy nastąpiło z  przyczyn,  za  </w:t>
      </w:r>
      <w:r>
        <w:rPr>
          <w:rFonts w:ascii="Arial" w:hAnsi="Arial" w:cs="Arial"/>
          <w:b w:val="0"/>
          <w:sz w:val="24"/>
          <w:szCs w:val="24"/>
        </w:rPr>
        <w:lastRenderedPageBreak/>
        <w:t>które Wykonawca nie odpowiada,                                                                                                                                         4)Wykonawca niezwłocznie, najpóźniej w terminie 30   dni,  usunie   z terenu budowy urządzenia zaplecza przez niego dostarczone lub wzniesione,                                                                                        5)Zamawiający w razie  odstąpienia   od  umowy  z przyczyn,  za   które Wykonawca  nie odpowiada, obowiązany jest do:                                                                                                                            a)dokonania odbioru robót  przerwanych oraz do zapłaty wynagrodzenia  za   roboty,    które zostały prawidłowo wykonane do dnia odstąpienia w oparciu o protokół inwentaryzacji,                                                                                                         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tąpienia od umowy  w terminie 30 dni od powzięcia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o zaistnieniu okoliczności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Default="001D5695" w:rsidP="001D5695">
      <w:pPr>
        <w:pStyle w:val="Domylnie"/>
      </w:pPr>
      <w:r w:rsidRPr="00E1492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E14926">
        <w:rPr>
          <w:rFonts w:ascii="Arial" w:hAnsi="Arial" w:cs="Arial"/>
          <w:b/>
        </w:rPr>
        <w:t xml:space="preserve"> §1</w:t>
      </w:r>
      <w:r>
        <w:rPr>
          <w:rFonts w:ascii="Arial" w:hAnsi="Arial" w:cs="Arial"/>
          <w:b/>
        </w:rPr>
        <w:t>4</w:t>
      </w:r>
      <w:r w:rsidRPr="00E149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1.Zamawiający na podstawie art. 455 ust. 1 pkt 1 ustawy Pzp  przewiduje możliwość   zmian  umowy w stosunku do treści oferty w  zakresie:</w:t>
      </w:r>
      <w:r>
        <w:rPr>
          <w:rFonts w:ascii="Arial" w:hAnsi="Arial" w:cs="Arial"/>
          <w:color w:val="000000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1D5695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21340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prowadzenia prac (np. siły wyższej),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9974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 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okoliczności, za które Wykonawca</w:t>
      </w:r>
      <w:r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 xml:space="preserve"> ponosi </w:t>
      </w:r>
      <w:r>
        <w:rPr>
          <w:rFonts w:ascii="Arial" w:hAnsi="Arial" w:cs="Arial"/>
          <w:szCs w:val="22"/>
        </w:rPr>
        <w:t xml:space="preserve">    </w:t>
      </w:r>
      <w:r w:rsidRPr="00F441AD">
        <w:rPr>
          <w:rFonts w:ascii="Arial" w:hAnsi="Arial" w:cs="Arial"/>
          <w:szCs w:val="22"/>
        </w:rPr>
        <w:t xml:space="preserve">odpowiedzialność </w:t>
      </w:r>
      <w:r>
        <w:rPr>
          <w:rFonts w:ascii="Arial" w:hAnsi="Arial" w:cs="Arial"/>
          <w:szCs w:val="22"/>
        </w:rPr>
        <w:t xml:space="preserve">   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1D5695">
      <w:pPr>
        <w:pStyle w:val="Domylni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2)na skutek wystąpienia  okoliczności,  których  nie  można było przewidzieć  w chwili zawarcia  umowy,  a  zmiany umowy spowodowane tymi okolicznościami  są  warunkiem wykonania umowy lub są korzystne dla Zamawiającego,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</w:t>
      </w:r>
      <w:r w:rsidRPr="00EE487C">
        <w:rPr>
          <w:rFonts w:ascii="Arial" w:hAnsi="Arial" w:cs="Arial"/>
        </w:rPr>
        <w:t>)</w:t>
      </w:r>
      <w:r>
        <w:rPr>
          <w:rFonts w:ascii="Arial" w:hAnsi="Arial" w:cs="Arial"/>
        </w:rPr>
        <w:t>na skutek wystąpienia zdarzenia o charakterze zewnętrznym,  którego   nie  można było przewidzieć oraz którego skutkom nie można było zapobiec,</w:t>
      </w:r>
      <w:r>
        <w:rPr>
          <w:rFonts w:ascii="Arial" w:hAnsi="Arial" w:cs="Arial"/>
        </w:rPr>
        <w:br/>
        <w:t>2.W przypadku wystąpienia któregokolwiek ze zdarzeń wymienionych w ust.  1pkt.1 ewentualne przedłużenie  terminu wykonania  może  nastąpić  o  czas  niezbędny  do realizacji przedmiotu umowy  w  sposób  należyty,  nie  dłużej  jednak   niż  o  okres trwania tych okoliczności.</w:t>
      </w:r>
    </w:p>
    <w:p w:rsidR="001D5695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    wyrazić   zgodę.  Nie  stanowią jednocześnie zobowiązania do wyrażenia takiej zgody i nie rodzą żadnego roszczenia w stosunku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A5320A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 podwykonawcy, który nie został wskazany w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1D5695" w:rsidRDefault="001D5695" w:rsidP="00A5320A">
      <w:pPr>
        <w:pStyle w:val="Tretekstu"/>
        <w:jc w:val="both"/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polegająca na dopuszczeniu do wykonywania przez podwykonawców tej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 xml:space="preserve">części zamówienia (wartości lub procentowej części), która nie została wskazana w ofercie do podzlecenia, po wcześniejszej akceptacji przez 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osób przewidzianych do realizacji zamówienia i deklarowanych przez Wykonawcę w ofercie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albo rezygnacja z Podwykonawcy, na zasoby którego Wykonawca powoływał się na zasadach określonych w art. 22a ust. 1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za zasoby którego wykonawca powoływał się w trakcie prowadzonego postępowania.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§15</w:t>
      </w:r>
    </w:p>
    <w:p w:rsidR="001D5695" w:rsidRPr="00434569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>, tj. w kwocie ………..............……zł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………………………</w:t>
      </w:r>
    </w:p>
    <w:p w:rsidR="001D5695" w:rsidRPr="00E7492F" w:rsidRDefault="001D5695" w:rsidP="001D5695">
      <w:pPr>
        <w:autoSpaceDE w:val="0"/>
        <w:autoSpaceDN w:val="0"/>
        <w:adjustRightInd w:val="0"/>
        <w:ind w:right="-9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 xml:space="preserve">Strony postanawiają, że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zabezpieczenia należytego wykonania umowy stanowić będzie </w:t>
      </w:r>
      <w:r w:rsidR="003E0B77" w:rsidRPr="00E7492F">
        <w:rPr>
          <w:rFonts w:ascii="Arial" w:eastAsia="Calibri" w:hAnsi="Arial" w:cs="Arial"/>
          <w:lang w:eastAsia="en-US"/>
        </w:rPr>
        <w:t xml:space="preserve"> gwarancję zgodnego z umo</w:t>
      </w:r>
      <w:r w:rsidR="003E0B77">
        <w:rPr>
          <w:rFonts w:ascii="Arial" w:eastAsia="Calibri" w:hAnsi="Arial" w:cs="Arial"/>
          <w:lang w:eastAsia="en-US"/>
        </w:rPr>
        <w:t>wą wykonania robót budowlanych, zaś 30% wartości</w:t>
      </w:r>
      <w:r w:rsidRPr="00E7492F">
        <w:rPr>
          <w:rFonts w:ascii="Arial" w:eastAsia="Calibri" w:hAnsi="Arial" w:cs="Arial"/>
          <w:lang w:eastAsia="en-US"/>
        </w:rPr>
        <w:t xml:space="preserve"> zabezpiec</w:t>
      </w:r>
      <w:r w:rsidR="003E0B77">
        <w:rPr>
          <w:rFonts w:ascii="Arial" w:eastAsia="Calibri" w:hAnsi="Arial" w:cs="Arial"/>
          <w:lang w:eastAsia="en-US"/>
        </w:rPr>
        <w:t xml:space="preserve">zenia  zostanie </w:t>
      </w:r>
      <w:r w:rsidRPr="00E7492F">
        <w:rPr>
          <w:rFonts w:ascii="Arial" w:eastAsia="Calibri" w:hAnsi="Arial" w:cs="Arial"/>
          <w:lang w:eastAsia="en-US"/>
        </w:rPr>
        <w:t xml:space="preserve"> przez</w:t>
      </w:r>
      <w:r w:rsidR="003E0B77">
        <w:rPr>
          <w:rFonts w:ascii="Arial" w:eastAsia="Calibri" w:hAnsi="Arial" w:cs="Arial"/>
          <w:lang w:eastAsia="en-US"/>
        </w:rPr>
        <w:t>naczone 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 zwróci 70% wartości 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Pr="00E7492F">
        <w:rPr>
          <w:rFonts w:ascii="Arial" w:eastAsia="Calibri" w:hAnsi="Arial" w:cs="Arial"/>
          <w:lang w:eastAsia="en-US"/>
        </w:rPr>
        <w:t xml:space="preserve"> w 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 robót budowlanych i dokonania odbioru końcowego. Natomiast 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Pr="00E7492F">
        <w:rPr>
          <w:rFonts w:ascii="Arial" w:eastAsia="Calibri" w:hAnsi="Arial" w:cs="Arial"/>
          <w:lang w:eastAsia="en-US"/>
        </w:rPr>
        <w:t>przeznaczone na zabezpieczenie roszczeń z tytułu rękojmi za wady lub</w:t>
      </w:r>
      <w:r w:rsidR="003E0B77">
        <w:rPr>
          <w:rFonts w:ascii="Arial" w:eastAsia="Calibri" w:hAnsi="Arial" w:cs="Arial"/>
          <w:lang w:eastAsia="en-US"/>
        </w:rPr>
        <w:t xml:space="preserve"> gwarancji – zostanie zwrócone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3E0B77" w:rsidRDefault="003E0B77" w:rsidP="001D5695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§16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 xml:space="preserve">1.Strony   ustalają,   że     odpowiedzialność     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 kartą  gwarancyjną    stanowiącą   załączn</w:t>
      </w:r>
      <w:r w:rsidR="00651690">
        <w:rPr>
          <w:rFonts w:ascii="Arial" w:hAnsi="Arial" w:cs="Arial"/>
        </w:rPr>
        <w:t xml:space="preserve">ik   Nr  4  do   umowy. Okres </w:t>
      </w:r>
      <w:r>
        <w:rPr>
          <w:rFonts w:ascii="Arial" w:hAnsi="Arial" w:cs="Arial"/>
        </w:rPr>
        <w:t xml:space="preserve">gwarancji  rozpoczyna się od daty   podpisania  protokołu  odbioru  końcowego robót.                                                                                                                     2.Wykonawca robót jest odpowiedzialny względem Zamawiającego z tytułu gwarancji za wady  fizyczne   robót,  stwierdzone    w   toku   czynności  odbiorowych i powstałe  w okresie gwarancyjnym.                                                                                                    3.Wykonawca jest   zobowiązany   do  usunięcia    na    własny   koszt występujących    w okresie gwarancji wad odnoszących się do przedmiotu umowy.                                                                                                  4.Jeżeli Wykonawca   nie   usunie   wad   w   przewidzianym   terminie,  Zamawiający może zlecić ich usunięcie innym podmiotom na koszt Wykonawcy.                                                                                                          5.O wykryciu  wady  w  okresie gwarancji Zamawiający jest   obowiązany zawiadomić   Wykonawcę na piśmie.                                                                                                                                                     6.Po  odbiorze   robót   związanych   z    usunięciem   wad  z  tytułu  gwarancji, okres gwarancji  ulega   wydłużeniu o czas od zgłoszenia do usunięcia wady.   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 xml:space="preserve">7.Wykonawca niezależnie od udzielonej gwarancji ponosi odpowiedzialność  z  tytułu rękojmi za wady na podstawie przepisów kodeksu cywilnego.       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>8.Strony rozszerzają odpowiedzialność Wykonawcy z tytułu rękojmi poprzez wydłużenie tej odpowiedzialności do okresu udzielonej gwarancji.</w:t>
      </w:r>
    </w:p>
    <w:p w:rsidR="001D5695" w:rsidRDefault="001D5695" w:rsidP="001D5695">
      <w:pPr>
        <w:pStyle w:val="Domylnie"/>
      </w:pP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§17</w:t>
      </w:r>
    </w:p>
    <w:p w:rsidR="001D5695" w:rsidRPr="002A05D0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§18</w:t>
      </w:r>
    </w:p>
    <w:p w:rsidR="001D5695" w:rsidRPr="00851C75" w:rsidRDefault="001D5695" w:rsidP="001D5695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1.Wszelka korespondencja pomiędzy stronami umowy będzie kierowana pod niżej wskazane adresy:                                                                                                               2.Zamawiający:…………………………………………………………………………….                                                                                                            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           </w:t>
      </w:r>
      <w:r>
        <w:rPr>
          <w:rFonts w:ascii="Arial" w:hAnsi="Arial" w:cs="Arial"/>
          <w:b w:val="0"/>
          <w:sz w:val="24"/>
          <w:szCs w:val="24"/>
        </w:rPr>
        <w:br/>
        <w:t>4.Strony zobowiązane są  zawiadomić się  wzajemnie   o  każdorazowej  zmianie adresu  siedziby  oraz   numerów   telefonów   i  faksów. W   razie   zaniedbania  tego obowiązku pismo  przesłane pod ostatnio wskazany przez stronę adres   i   zwrócone    z adnotacją  o niemożliwości     doręczenia     pozostawia   się      w dokumentach ze skutkiem doręczenia.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§19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1D5695" w:rsidP="001D5695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§20</w:t>
      </w:r>
    </w:p>
    <w:p w:rsidR="001D5695" w:rsidRDefault="001D5695" w:rsidP="001D5695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Załączniki: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1)Dokumentacja projektowa                                                                                                                             2) Specyfikacje techniczne wykonania i odbioru robót budowlanych                                                                3) Kosztorys ofertowy Wykonawcy                                                                                                                    4) Karta gwarancyjna</w:t>
      </w:r>
    </w:p>
    <w:p w:rsidR="001D5695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1D5695" w:rsidRPr="00E971ED" w:rsidRDefault="001D5695" w:rsidP="001D5695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ZAMAWIAJĄCY</w:t>
      </w:r>
      <w:r>
        <w:rPr>
          <w:rFonts w:ascii="Arial" w:hAnsi="Arial" w:cs="Arial"/>
          <w:b/>
        </w:rPr>
        <w:tab/>
        <w:t xml:space="preserve">                                                WYKONAWCA</w:t>
      </w:r>
    </w:p>
    <w:p w:rsidR="00197F08" w:rsidRDefault="00197F08" w:rsidP="00C50176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00197B" w:rsidRDefault="0000197B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5F489E" w:rsidRDefault="001D569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5F489E" w:rsidRDefault="005F489E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7C5A26" w:rsidRDefault="007C5A26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BE5220" w:rsidRDefault="00BE5220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BE5220" w:rsidRDefault="00BE5220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:rsidR="001D5695" w:rsidRDefault="001D5695" w:rsidP="001D569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r w:rsidRPr="00B621F4">
        <w:rPr>
          <w:rFonts w:ascii="Arial" w:hAnsi="Arial" w:cs="Arial"/>
          <w:b/>
          <w:bCs/>
          <w:sz w:val="28"/>
          <w:szCs w:val="28"/>
        </w:rPr>
        <w:lastRenderedPageBreak/>
        <w:t>Załącznik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21F4">
        <w:rPr>
          <w:rFonts w:ascii="Arial" w:hAnsi="Arial" w:cs="Arial"/>
          <w:b/>
          <w:bCs/>
          <w:sz w:val="28"/>
          <w:szCs w:val="28"/>
        </w:rPr>
        <w:t xml:space="preserve"> nr </w:t>
      </w:r>
      <w:r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1D5695" w:rsidRPr="000B59F7" w:rsidRDefault="001D5695" w:rsidP="001D5695">
      <w:pPr>
        <w:pStyle w:val="Domylnie"/>
        <w:jc w:val="righ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1D5695" w:rsidP="001D5695">
      <w:pPr>
        <w:jc w:val="center"/>
        <w:rPr>
          <w:rFonts w:ascii="Arial" w:hAnsi="Arial" w:cs="Arial"/>
        </w:rPr>
      </w:pPr>
      <w:r w:rsidRPr="00533FD8">
        <w:rPr>
          <w:rFonts w:ascii="Arial" w:hAnsi="Arial" w:cs="Arial"/>
          <w:b/>
          <w:sz w:val="28"/>
          <w:szCs w:val="28"/>
        </w:rPr>
        <w:t>KARTA GWARANCYJNA</w:t>
      </w:r>
    </w:p>
    <w:p w:rsidR="001D5695" w:rsidRDefault="001D5695" w:rsidP="001D5695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 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      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dniu ........................... pomiędzy: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 xml:space="preserve">…………………….zwanym  dalej  Zamawiającym, reprezentowaną przez:                                                                                                                                    </w:t>
      </w:r>
    </w:p>
    <w:p w:rsidR="001D5695" w:rsidRDefault="001D5695" w:rsidP="001D5695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a: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  <w:u w:val="single"/>
        </w:rPr>
        <w:t>Warunki gwarancji</w:t>
      </w:r>
      <w:r>
        <w:rPr>
          <w:rFonts w:ascii="Arial" w:hAnsi="Arial" w:cs="Arial"/>
        </w:rPr>
        <w:t>:</w:t>
      </w:r>
    </w:p>
    <w:p w:rsidR="001D5695" w:rsidRPr="00770D84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1</w:t>
      </w: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1D5695">
      <w:pPr>
        <w:pStyle w:val="Domylnie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3.</w:t>
      </w: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1D5695">
      <w:pPr>
        <w:pStyle w:val="Domylnie"/>
        <w:numPr>
          <w:ilvl w:val="0"/>
          <w:numId w:val="3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1D5695">
      <w:pPr>
        <w:pStyle w:val="Domylnie"/>
        <w:spacing w:line="276" w:lineRule="auto"/>
        <w:jc w:val="both"/>
      </w:pPr>
      <w:r>
        <w:rPr>
          <w:rFonts w:ascii="Arial" w:hAnsi="Arial" w:cs="Arial"/>
        </w:rPr>
        <w:t>4.Nie podlegają  gwarancji wady powstałe na skutek: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1D5695">
      <w:pPr>
        <w:pStyle w:val="Domylnie"/>
        <w:numPr>
          <w:ilvl w:val="0"/>
          <w:numId w:val="4"/>
        </w:numPr>
        <w:spacing w:line="276" w:lineRule="auto"/>
        <w:jc w:val="both"/>
        <w:textAlignment w:val="baseline"/>
      </w:pPr>
      <w:r>
        <w:rPr>
          <w:rFonts w:ascii="Arial" w:hAnsi="Arial" w:cs="Arial"/>
        </w:rPr>
        <w:t>szkód wynikłych z winy Zamawiającego.</w:t>
      </w:r>
    </w:p>
    <w:p w:rsidR="001D5695" w:rsidRDefault="001D5695" w:rsidP="001D5695">
      <w:pPr>
        <w:pStyle w:val="Domylnie"/>
        <w:spacing w:line="276" w:lineRule="auto"/>
      </w:pPr>
      <w:r>
        <w:rPr>
          <w:rFonts w:ascii="Arial" w:hAnsi="Arial" w:cs="Arial"/>
        </w:rPr>
        <w:t>5.O  wykryciu wady Zamawiający jest zobowiązany zawiadomić Wykonawcę na piśmie w terminie  14 dni od daty jej ujawnienia.</w:t>
      </w:r>
      <w:r>
        <w:t xml:space="preserve"> </w:t>
      </w:r>
      <w:r>
        <w:br/>
      </w:r>
      <w:r>
        <w:rPr>
          <w:rFonts w:ascii="Arial" w:hAnsi="Arial" w:cs="Arial"/>
        </w:rPr>
        <w:t>6</w:t>
      </w:r>
      <w:r w:rsidRPr="00F06481">
        <w:rPr>
          <w:rFonts w:ascii="Arial" w:hAnsi="Arial" w:cs="Arial"/>
        </w:rPr>
        <w:t xml:space="preserve">.Usunięcie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  <w:r>
        <w:rPr>
          <w:rFonts w:ascii="Arial" w:hAnsi="Arial" w:cs="Arial"/>
        </w:rPr>
        <w:br/>
        <w:t>7</w:t>
      </w:r>
      <w:r w:rsidRPr="00E11464">
        <w:rPr>
          <w:rFonts w:ascii="Arial" w:hAnsi="Arial" w:cs="Arial"/>
        </w:rPr>
        <w:t xml:space="preserve"> </w:t>
      </w:r>
      <w:r w:rsidR="00AF6D56">
        <w:rPr>
          <w:rFonts w:ascii="Arial" w:hAnsi="Arial" w:cs="Arial"/>
        </w:rPr>
        <w:t xml:space="preserve">.Jeżeli  Wykonawca </w:t>
      </w:r>
      <w:r>
        <w:rPr>
          <w:rFonts w:ascii="Arial" w:hAnsi="Arial" w:cs="Arial"/>
        </w:rPr>
        <w:t xml:space="preserve">nie   usunie   wad   w   przewidzianym   terminie,  Zamawiający </w:t>
      </w:r>
      <w:r w:rsidR="00AF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może</w:t>
      </w:r>
      <w:r w:rsidR="00AF6D56">
        <w:rPr>
          <w:rFonts w:ascii="Arial" w:hAnsi="Arial" w:cs="Arial"/>
        </w:rPr>
        <w:t xml:space="preserve">  zlecić </w:t>
      </w:r>
      <w:r>
        <w:rPr>
          <w:rFonts w:ascii="Arial" w:hAnsi="Arial" w:cs="Arial"/>
        </w:rPr>
        <w:t xml:space="preserve"> ich  usunięcie </w:t>
      </w:r>
      <w:r w:rsidR="00AF6D56">
        <w:rPr>
          <w:rFonts w:ascii="Arial" w:hAnsi="Arial" w:cs="Arial"/>
        </w:rPr>
        <w:t xml:space="preserve">  innym </w:t>
      </w:r>
      <w:r>
        <w:rPr>
          <w:rFonts w:ascii="Arial" w:hAnsi="Arial" w:cs="Arial"/>
        </w:rPr>
        <w:t>osobom</w:t>
      </w:r>
      <w:r w:rsidR="00AF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AF6D56">
        <w:rPr>
          <w:rFonts w:ascii="Arial" w:hAnsi="Arial" w:cs="Arial"/>
        </w:rPr>
        <w:t xml:space="preserve">koszt   i   ryzyko   Wykonawcy. Usunięcie  wad  w  tym   </w:t>
      </w:r>
      <w:r>
        <w:rPr>
          <w:rFonts w:ascii="Arial" w:hAnsi="Arial" w:cs="Arial"/>
        </w:rPr>
        <w:t>trybie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nie 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powoduje </w:t>
      </w:r>
      <w:r w:rsidR="00AF6D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utraty </w:t>
      </w:r>
      <w:r w:rsidR="00AF6D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uprawnień gwarancyjnych.                                                                                                        </w:t>
      </w:r>
      <w:r>
        <w:rPr>
          <w:rFonts w:ascii="Arial" w:hAnsi="Arial" w:cs="Arial"/>
        </w:rPr>
        <w:br/>
        <w:t>8.Niniejsza karta gwarancyjna jest integralną częścią umowy.</w:t>
      </w:r>
      <w:r>
        <w:rPr>
          <w:rFonts w:ascii="Arial" w:hAnsi="Arial" w:cs="Arial"/>
        </w:rPr>
        <w:br/>
        <w:t>9.Wszelkie zmiany niniejszej karty gwarancyjnej wymagają formy pisemnej pod rygorem nieważności.</w:t>
      </w:r>
    </w:p>
    <w:p w:rsidR="001D5695" w:rsidRDefault="001D5695" w:rsidP="001D5695">
      <w:pPr>
        <w:pStyle w:val="Domylnie"/>
        <w:jc w:val="both"/>
      </w:pPr>
      <w:r>
        <w:rPr>
          <w:rFonts w:ascii="Arial" w:hAnsi="Arial" w:cs="Arial"/>
        </w:rPr>
        <w:t xml:space="preserve"> Warunki gwarancji podpisali: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>
      <w:pPr>
        <w:pStyle w:val="Nagwek1"/>
        <w:numPr>
          <w:ilvl w:val="0"/>
          <w:numId w:val="2"/>
        </w:numPr>
        <w:suppressAutoHyphens/>
        <w:spacing w:before="0" w:after="0" w:line="100" w:lineRule="atLeast"/>
        <w:textAlignment w:val="baseline"/>
      </w:pPr>
      <w:r>
        <w:rPr>
          <w:rFonts w:cs="Arial"/>
          <w:sz w:val="24"/>
          <w:szCs w:val="24"/>
        </w:rPr>
        <w:t xml:space="preserve">               ZAMAWIAJĄCY</w:t>
      </w:r>
      <w:r>
        <w:rPr>
          <w:rFonts w:cs="Arial"/>
          <w:sz w:val="24"/>
          <w:szCs w:val="24"/>
        </w:rPr>
        <w:tab/>
        <w:t xml:space="preserve">                                                         WYKONAWCA</w:t>
      </w:r>
    </w:p>
    <w:p w:rsidR="001D5695" w:rsidRDefault="001D5695" w:rsidP="001D5695">
      <w:pPr>
        <w:pStyle w:val="Domylnie"/>
        <w:widowControl w:val="0"/>
        <w:jc w:val="both"/>
      </w:pPr>
    </w:p>
    <w:p w:rsidR="001D5695" w:rsidRDefault="001D5695" w:rsidP="001D5695"/>
    <w:p w:rsidR="00E971ED" w:rsidRDefault="00E971ED" w:rsidP="001D5695">
      <w:pPr>
        <w:autoSpaceDE w:val="0"/>
        <w:autoSpaceDN w:val="0"/>
        <w:adjustRightInd w:val="0"/>
        <w:spacing w:after="120"/>
        <w:ind w:right="-91"/>
        <w:jc w:val="center"/>
        <w:rPr>
          <w:rFonts w:ascii="Arial" w:eastAsia="Calibri" w:hAnsi="Arial" w:cs="Arial"/>
          <w:b/>
          <w:lang w:eastAsia="en-US"/>
        </w:rPr>
      </w:pPr>
    </w:p>
    <w:p w:rsidR="00464EE5" w:rsidRDefault="00464EE5"/>
    <w:sectPr w:rsidR="0046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71" w:rsidRDefault="002A5971" w:rsidP="007113AA">
      <w:r>
        <w:separator/>
      </w:r>
    </w:p>
  </w:endnote>
  <w:endnote w:type="continuationSeparator" w:id="0">
    <w:p w:rsidR="002A5971" w:rsidRDefault="002A597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71" w:rsidRDefault="002A5971" w:rsidP="007113AA">
      <w:r>
        <w:separator/>
      </w:r>
    </w:p>
  </w:footnote>
  <w:footnote w:type="continuationSeparator" w:id="0">
    <w:p w:rsidR="002A5971" w:rsidRDefault="002A597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197B"/>
    <w:rsid w:val="000069CC"/>
    <w:rsid w:val="00042296"/>
    <w:rsid w:val="000563DA"/>
    <w:rsid w:val="00062492"/>
    <w:rsid w:val="00084073"/>
    <w:rsid w:val="0009020F"/>
    <w:rsid w:val="000966BF"/>
    <w:rsid w:val="00114F52"/>
    <w:rsid w:val="001222CD"/>
    <w:rsid w:val="001302F5"/>
    <w:rsid w:val="00131F88"/>
    <w:rsid w:val="0014220C"/>
    <w:rsid w:val="001555A6"/>
    <w:rsid w:val="00161056"/>
    <w:rsid w:val="00192A0A"/>
    <w:rsid w:val="00197F08"/>
    <w:rsid w:val="001C3748"/>
    <w:rsid w:val="001D0A89"/>
    <w:rsid w:val="001D5695"/>
    <w:rsid w:val="001E1221"/>
    <w:rsid w:val="001E2331"/>
    <w:rsid w:val="001F07F0"/>
    <w:rsid w:val="001F503F"/>
    <w:rsid w:val="002015FB"/>
    <w:rsid w:val="0021340E"/>
    <w:rsid w:val="00220C8D"/>
    <w:rsid w:val="00242E2C"/>
    <w:rsid w:val="002465F1"/>
    <w:rsid w:val="00263B2A"/>
    <w:rsid w:val="00264CE1"/>
    <w:rsid w:val="00267219"/>
    <w:rsid w:val="0029684D"/>
    <w:rsid w:val="002A07C9"/>
    <w:rsid w:val="002A4246"/>
    <w:rsid w:val="002A5021"/>
    <w:rsid w:val="002A5971"/>
    <w:rsid w:val="002A7163"/>
    <w:rsid w:val="002D5D21"/>
    <w:rsid w:val="002E157A"/>
    <w:rsid w:val="002E3CD4"/>
    <w:rsid w:val="002E4F39"/>
    <w:rsid w:val="00305A77"/>
    <w:rsid w:val="00342D1A"/>
    <w:rsid w:val="00344406"/>
    <w:rsid w:val="0037780C"/>
    <w:rsid w:val="003A33BB"/>
    <w:rsid w:val="003B0FFD"/>
    <w:rsid w:val="003D299D"/>
    <w:rsid w:val="003D4B8C"/>
    <w:rsid w:val="003D7BA9"/>
    <w:rsid w:val="003E0A83"/>
    <w:rsid w:val="003E0B77"/>
    <w:rsid w:val="00401299"/>
    <w:rsid w:val="00414C63"/>
    <w:rsid w:val="0044429B"/>
    <w:rsid w:val="00464EE5"/>
    <w:rsid w:val="004A7C00"/>
    <w:rsid w:val="004B08A8"/>
    <w:rsid w:val="00520784"/>
    <w:rsid w:val="00522DE6"/>
    <w:rsid w:val="00524C13"/>
    <w:rsid w:val="00532930"/>
    <w:rsid w:val="00533104"/>
    <w:rsid w:val="00556612"/>
    <w:rsid w:val="0057555D"/>
    <w:rsid w:val="005B62AF"/>
    <w:rsid w:val="005C14E3"/>
    <w:rsid w:val="005C6E26"/>
    <w:rsid w:val="005C71BA"/>
    <w:rsid w:val="005D0E40"/>
    <w:rsid w:val="005D4E39"/>
    <w:rsid w:val="005E0C7D"/>
    <w:rsid w:val="005E3A4B"/>
    <w:rsid w:val="005E487E"/>
    <w:rsid w:val="005E5A50"/>
    <w:rsid w:val="005E731D"/>
    <w:rsid w:val="005F489E"/>
    <w:rsid w:val="00601DA3"/>
    <w:rsid w:val="006327FE"/>
    <w:rsid w:val="00644981"/>
    <w:rsid w:val="00651690"/>
    <w:rsid w:val="006539FF"/>
    <w:rsid w:val="0065407E"/>
    <w:rsid w:val="00666A3F"/>
    <w:rsid w:val="006706E1"/>
    <w:rsid w:val="00690D96"/>
    <w:rsid w:val="00690E85"/>
    <w:rsid w:val="00693502"/>
    <w:rsid w:val="00696EE6"/>
    <w:rsid w:val="006A5F5C"/>
    <w:rsid w:val="006B0CA8"/>
    <w:rsid w:val="006B160E"/>
    <w:rsid w:val="006B2EAA"/>
    <w:rsid w:val="006E266D"/>
    <w:rsid w:val="006F11DE"/>
    <w:rsid w:val="006F5519"/>
    <w:rsid w:val="007113AA"/>
    <w:rsid w:val="00721AF8"/>
    <w:rsid w:val="00734F4D"/>
    <w:rsid w:val="007755DA"/>
    <w:rsid w:val="007768C2"/>
    <w:rsid w:val="007B56AF"/>
    <w:rsid w:val="007C3CB4"/>
    <w:rsid w:val="007C5A26"/>
    <w:rsid w:val="007D6C3B"/>
    <w:rsid w:val="007E0A06"/>
    <w:rsid w:val="007F5846"/>
    <w:rsid w:val="00801E8C"/>
    <w:rsid w:val="00803ADD"/>
    <w:rsid w:val="0083002E"/>
    <w:rsid w:val="008525A1"/>
    <w:rsid w:val="00861451"/>
    <w:rsid w:val="00865C42"/>
    <w:rsid w:val="0088578C"/>
    <w:rsid w:val="00891A76"/>
    <w:rsid w:val="00895FA7"/>
    <w:rsid w:val="008A640E"/>
    <w:rsid w:val="008C5E65"/>
    <w:rsid w:val="008D0E69"/>
    <w:rsid w:val="008F33B6"/>
    <w:rsid w:val="009042BC"/>
    <w:rsid w:val="00952958"/>
    <w:rsid w:val="00957B74"/>
    <w:rsid w:val="009770A7"/>
    <w:rsid w:val="00983D26"/>
    <w:rsid w:val="00997408"/>
    <w:rsid w:val="009A22E1"/>
    <w:rsid w:val="009E588E"/>
    <w:rsid w:val="009F59EC"/>
    <w:rsid w:val="00A00400"/>
    <w:rsid w:val="00A2565D"/>
    <w:rsid w:val="00A5320A"/>
    <w:rsid w:val="00A53CB2"/>
    <w:rsid w:val="00A6467D"/>
    <w:rsid w:val="00A70084"/>
    <w:rsid w:val="00A812AD"/>
    <w:rsid w:val="00A85B11"/>
    <w:rsid w:val="00AA2AB9"/>
    <w:rsid w:val="00AA76A8"/>
    <w:rsid w:val="00AB548E"/>
    <w:rsid w:val="00AC31D3"/>
    <w:rsid w:val="00AC3463"/>
    <w:rsid w:val="00AF6D56"/>
    <w:rsid w:val="00B01D69"/>
    <w:rsid w:val="00B222D7"/>
    <w:rsid w:val="00B45B51"/>
    <w:rsid w:val="00B50CBF"/>
    <w:rsid w:val="00B54847"/>
    <w:rsid w:val="00B97041"/>
    <w:rsid w:val="00BB732F"/>
    <w:rsid w:val="00BB7D00"/>
    <w:rsid w:val="00BD05BC"/>
    <w:rsid w:val="00BE5220"/>
    <w:rsid w:val="00BE796A"/>
    <w:rsid w:val="00BF0125"/>
    <w:rsid w:val="00BF39BF"/>
    <w:rsid w:val="00BF6600"/>
    <w:rsid w:val="00C00F74"/>
    <w:rsid w:val="00C26084"/>
    <w:rsid w:val="00C50176"/>
    <w:rsid w:val="00C52CB0"/>
    <w:rsid w:val="00C53CE0"/>
    <w:rsid w:val="00C73D5B"/>
    <w:rsid w:val="00C764CC"/>
    <w:rsid w:val="00CE41CC"/>
    <w:rsid w:val="00D05EAF"/>
    <w:rsid w:val="00D165CD"/>
    <w:rsid w:val="00D71933"/>
    <w:rsid w:val="00D72215"/>
    <w:rsid w:val="00D7304F"/>
    <w:rsid w:val="00D73099"/>
    <w:rsid w:val="00D77EC2"/>
    <w:rsid w:val="00D85163"/>
    <w:rsid w:val="00D92C09"/>
    <w:rsid w:val="00DA0D64"/>
    <w:rsid w:val="00DD1FEA"/>
    <w:rsid w:val="00DE2263"/>
    <w:rsid w:val="00DE2BD0"/>
    <w:rsid w:val="00E056C1"/>
    <w:rsid w:val="00E207EB"/>
    <w:rsid w:val="00E412FD"/>
    <w:rsid w:val="00E425EB"/>
    <w:rsid w:val="00E52D9C"/>
    <w:rsid w:val="00E603ED"/>
    <w:rsid w:val="00E70D20"/>
    <w:rsid w:val="00E71E47"/>
    <w:rsid w:val="00E74A05"/>
    <w:rsid w:val="00E828BB"/>
    <w:rsid w:val="00E87C70"/>
    <w:rsid w:val="00E971ED"/>
    <w:rsid w:val="00EB44CC"/>
    <w:rsid w:val="00EC6B0C"/>
    <w:rsid w:val="00ED61B3"/>
    <w:rsid w:val="00ED68D4"/>
    <w:rsid w:val="00EF16BF"/>
    <w:rsid w:val="00EF7160"/>
    <w:rsid w:val="00EF7C98"/>
    <w:rsid w:val="00F01288"/>
    <w:rsid w:val="00F04AED"/>
    <w:rsid w:val="00F30A3C"/>
    <w:rsid w:val="00F5258A"/>
    <w:rsid w:val="00F54B65"/>
    <w:rsid w:val="00F55ACB"/>
    <w:rsid w:val="00F608B6"/>
    <w:rsid w:val="00F6188D"/>
    <w:rsid w:val="00F72246"/>
    <w:rsid w:val="00F9572E"/>
    <w:rsid w:val="00FB25CB"/>
    <w:rsid w:val="00FC18C4"/>
    <w:rsid w:val="00FD1C2B"/>
    <w:rsid w:val="00FD2B07"/>
    <w:rsid w:val="00FD3221"/>
    <w:rsid w:val="00FE4481"/>
    <w:rsid w:val="00FE79E5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13-27C3-4F4E-99B7-FA333FA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8410</Words>
  <Characters>50464</Characters>
  <Application>Microsoft Office Word</Application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262</cp:revision>
  <cp:lastPrinted>2022-01-25T06:25:00Z</cp:lastPrinted>
  <dcterms:created xsi:type="dcterms:W3CDTF">2021-02-26T06:22:00Z</dcterms:created>
  <dcterms:modified xsi:type="dcterms:W3CDTF">2022-01-25T06:43:00Z</dcterms:modified>
</cp:coreProperties>
</file>