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E061" w14:textId="6BEB903A"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B71BAA">
        <w:rPr>
          <w:rFonts w:eastAsia="Calibri" w:cs="Arial"/>
          <w:b/>
          <w:color w:val="auto"/>
          <w:spacing w:val="0"/>
          <w:szCs w:val="20"/>
        </w:rPr>
        <w:t>5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7F68A33B" w14:textId="27A83F9B" w:rsidR="003E14E7" w:rsidRPr="003E14E7" w:rsidRDefault="003E14E7" w:rsidP="00141A7D">
      <w:pPr>
        <w:spacing w:after="0" w:line="259" w:lineRule="auto"/>
        <w:jc w:val="righ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bookmarkStart w:id="0" w:name="_Hlk139444712"/>
      <w:r w:rsidR="00141A7D">
        <w:rPr>
          <w:rFonts w:ascii="Verdana" w:eastAsia="Times New Roman" w:hAnsi="Verdana" w:cs="Tahoma"/>
          <w:b/>
          <w:bCs/>
          <w:color w:val="000000"/>
          <w:szCs w:val="20"/>
        </w:rPr>
        <w:t>SPZP</w:t>
      </w:r>
      <w:r w:rsidR="00755694" w:rsidRPr="00F014EF">
        <w:rPr>
          <w:rFonts w:ascii="Verdana" w:eastAsia="Times New Roman" w:hAnsi="Verdana" w:cs="Tahoma"/>
          <w:b/>
          <w:bCs/>
          <w:color w:val="000000"/>
          <w:szCs w:val="20"/>
        </w:rPr>
        <w:t>.27</w:t>
      </w:r>
      <w:r w:rsidR="00755694">
        <w:rPr>
          <w:rFonts w:ascii="Verdana" w:eastAsia="Times New Roman" w:hAnsi="Verdana" w:cs="Tahoma"/>
          <w:b/>
          <w:bCs/>
          <w:color w:val="000000"/>
          <w:szCs w:val="20"/>
        </w:rPr>
        <w:t>1.</w:t>
      </w:r>
      <w:r w:rsidR="00782697">
        <w:rPr>
          <w:rFonts w:ascii="Verdana" w:eastAsia="Times New Roman" w:hAnsi="Verdana" w:cs="Tahoma"/>
          <w:b/>
          <w:bCs/>
          <w:color w:val="000000"/>
          <w:szCs w:val="20"/>
        </w:rPr>
        <w:t>1</w:t>
      </w:r>
      <w:r w:rsidR="00141A7D">
        <w:rPr>
          <w:rFonts w:ascii="Verdana" w:eastAsia="Times New Roman" w:hAnsi="Verdana" w:cs="Tahoma"/>
          <w:b/>
          <w:bCs/>
          <w:color w:val="000000"/>
          <w:szCs w:val="20"/>
        </w:rPr>
        <w:t>12</w:t>
      </w:r>
      <w:r w:rsidR="00755694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bookmarkEnd w:id="0"/>
      <w:r w:rsidR="004859DC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6C4AFE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 zakresie art. 108 ust. 1 pkt 5 ustawy </w:t>
      </w:r>
      <w:proofErr w:type="spellStart"/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Pzp</w:t>
      </w:r>
      <w:proofErr w:type="spellEnd"/>
    </w:p>
    <w:p w14:paraId="396C7B20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11BC6002" w14:textId="77777777" w:rsidR="003E14E7" w:rsidRPr="00692A9D" w:rsidRDefault="00692A9D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5032CAC1" w14:textId="6E08F6D6" w:rsidR="003E14E7" w:rsidRDefault="00755694" w:rsidP="00293044">
      <w:pPr>
        <w:spacing w:after="0" w:line="276" w:lineRule="auto"/>
        <w:jc w:val="center"/>
        <w:rPr>
          <w:rFonts w:eastAsia="Times New Roman" w:cs="Tahoma"/>
          <w:b/>
          <w:color w:val="auto"/>
          <w:spacing w:val="0"/>
          <w:szCs w:val="20"/>
          <w:lang w:eastAsia="x-none"/>
        </w:rPr>
      </w:pPr>
      <w:r w:rsidRPr="00755694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782697" w:rsidRPr="00782697">
        <w:rPr>
          <w:b/>
          <w:color w:val="000000"/>
          <w:szCs w:val="20"/>
        </w:rPr>
        <w:t>Dostawa przeciwciał na podstawie umowy ramowej</w:t>
      </w:r>
      <w:r w:rsidRPr="00755694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41449A61" w14:textId="77777777" w:rsidR="00755694" w:rsidRDefault="00755694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7992302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100E92B8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grupy kapitałowej w rozumieniu ustawy z dnia 16 lutego 2007 r. o ochronie konkurencji i konsumentów </w:t>
      </w:r>
      <w:r w:rsidR="00E878AA" w:rsidRPr="00441D18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bookmarkStart w:id="1" w:name="_Hlk144119079"/>
      <w:proofErr w:type="spellStart"/>
      <w:r w:rsidR="00293044">
        <w:rPr>
          <w:rFonts w:eastAsia="Times New Roman" w:cs="Arial"/>
          <w:color w:val="auto"/>
          <w:spacing w:val="0"/>
          <w:szCs w:val="20"/>
          <w:lang w:eastAsia="pl-PL"/>
        </w:rPr>
        <w:t>t.j</w:t>
      </w:r>
      <w:proofErr w:type="spellEnd"/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. </w:t>
      </w:r>
      <w:r w:rsidR="00E878AA" w:rsidRPr="00441D18">
        <w:rPr>
          <w:rFonts w:eastAsia="Times New Roman" w:cs="Arial"/>
          <w:color w:val="auto"/>
          <w:spacing w:val="0"/>
          <w:szCs w:val="20"/>
          <w:lang w:eastAsia="pl-PL"/>
        </w:rPr>
        <w:t xml:space="preserve">Dz. U. z </w:t>
      </w:r>
      <w:r w:rsidR="00293044" w:rsidRPr="00293044">
        <w:rPr>
          <w:rFonts w:eastAsia="Times New Roman" w:cs="Arial"/>
          <w:color w:val="auto"/>
          <w:spacing w:val="0"/>
          <w:szCs w:val="20"/>
          <w:lang w:eastAsia="pl-PL"/>
        </w:rPr>
        <w:t>2023</w:t>
      </w:r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 poz. </w:t>
      </w:r>
      <w:r w:rsidR="00293044" w:rsidRPr="00293044">
        <w:rPr>
          <w:rFonts w:eastAsia="Times New Roman" w:cs="Arial"/>
          <w:color w:val="auto"/>
          <w:spacing w:val="0"/>
          <w:szCs w:val="20"/>
          <w:lang w:eastAsia="pl-PL"/>
        </w:rPr>
        <w:t>1689</w:t>
      </w:r>
      <w:bookmarkEnd w:id="1"/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),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w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478C2AB" w14:textId="7F7C9F0D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="001850B7"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z innym wykonawcą, który złożył odrębną ofertę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do tej samej grupy kapitałowej w rozumieniu ustawy z dnia 16 lutego 2007 r. o ochronie konkurencji i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 xml:space="preserve">konsumentów </w:t>
      </w:r>
      <w:r w:rsidR="00E878AA" w:rsidRPr="00441D18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proofErr w:type="spellStart"/>
      <w:r w:rsidR="00293044" w:rsidRPr="00293044">
        <w:rPr>
          <w:rFonts w:eastAsia="Times New Roman" w:cs="Arial"/>
          <w:color w:val="auto"/>
          <w:spacing w:val="0"/>
          <w:szCs w:val="20"/>
          <w:lang w:eastAsia="pl-PL"/>
        </w:rPr>
        <w:t>t.j</w:t>
      </w:r>
      <w:proofErr w:type="spellEnd"/>
      <w:r w:rsidR="00293044" w:rsidRPr="00293044">
        <w:rPr>
          <w:rFonts w:eastAsia="Times New Roman" w:cs="Arial"/>
          <w:color w:val="auto"/>
          <w:spacing w:val="0"/>
          <w:szCs w:val="20"/>
          <w:lang w:eastAsia="pl-PL"/>
        </w:rPr>
        <w:t>. Dz. U. z 2023 poz. 1689</w:t>
      </w:r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)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w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0A034F95" w14:textId="77777777" w:rsidR="00506589" w:rsidRPr="00692A9D" w:rsidRDefault="00506589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70FF70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5045783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852A77F" w14:textId="3ECA3F1D" w:rsidR="00692A9D" w:rsidRDefault="00692A9D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6FE4215C" w14:textId="1DE0C0DB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525363E7" w14:textId="77777777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2B1458E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sectPr w:rsidR="00692A9D" w:rsidRPr="00692A9D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8C063" w14:textId="77777777" w:rsidR="00576752" w:rsidRDefault="00576752" w:rsidP="006747BD">
      <w:pPr>
        <w:spacing w:after="0" w:line="240" w:lineRule="auto"/>
      </w:pPr>
      <w:r>
        <w:separator/>
      </w:r>
    </w:p>
  </w:endnote>
  <w:endnote w:type="continuationSeparator" w:id="0">
    <w:p w14:paraId="0CADD0B4" w14:textId="77777777" w:rsidR="00576752" w:rsidRDefault="0057675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altName w:val="Arial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3C14D94" wp14:editId="49C9E5E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186BA05" wp14:editId="089B348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B11FD37" w14:textId="77777777" w:rsidR="00141A7D" w:rsidRDefault="00141A7D" w:rsidP="00D40690">
            <w:pPr>
              <w:pStyle w:val="Stopka"/>
              <w:rPr>
                <w:noProof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64"/>
              <w:gridCol w:w="4189"/>
            </w:tblGrid>
            <w:tr w:rsidR="00141A7D" w:rsidRPr="00347468" w14:paraId="4DAF12D1" w14:textId="77777777" w:rsidTr="00F750B4">
              <w:trPr>
                <w:trHeight w:val="284"/>
              </w:trPr>
              <w:tc>
                <w:tcPr>
                  <w:tcW w:w="3964" w:type="dxa"/>
                </w:tcPr>
                <w:p w14:paraId="4C2BD895" w14:textId="77777777" w:rsidR="00141A7D" w:rsidRPr="00347468" w:rsidRDefault="00141A7D" w:rsidP="00141A7D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rPr>
                      <w:b/>
                    </w:rPr>
                  </w:pPr>
                  <w:bookmarkStart w:id="2" w:name="_Hlk178056026"/>
                  <w:r w:rsidRPr="00347468">
                    <w:rPr>
                      <w:b/>
                      <w:noProof/>
                    </w:rPr>
                    <w:drawing>
                      <wp:anchor distT="0" distB="0" distL="114300" distR="114300" simplePos="0" relativeHeight="251676672" behindDoc="0" locked="0" layoutInCell="1" allowOverlap="1" wp14:anchorId="5071B2FE" wp14:editId="34EC96A9">
                        <wp:simplePos x="0" y="0"/>
                        <wp:positionH relativeFrom="column">
                          <wp:posOffset>-73025</wp:posOffset>
                        </wp:positionH>
                        <wp:positionV relativeFrom="paragraph">
                          <wp:posOffset>31115</wp:posOffset>
                        </wp:positionV>
                        <wp:extent cx="2415947" cy="203835"/>
                        <wp:effectExtent l="0" t="0" r="3810" b="5715"/>
                        <wp:wrapNone/>
                        <wp:docPr id="39" name="Obraz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Obraz 1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5947" cy="203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189" w:type="dxa"/>
                </w:tcPr>
                <w:p w14:paraId="4920AF69" w14:textId="77777777" w:rsidR="00141A7D" w:rsidRPr="00347468" w:rsidRDefault="00141A7D" w:rsidP="00141A7D">
                  <w:pPr>
                    <w:spacing w:after="0" w:line="240" w:lineRule="auto"/>
                    <w:rPr>
                      <w:color w:val="5F5F5F" w:themeColor="text2" w:themeShade="BF"/>
                      <w:sz w:val="12"/>
                      <w:szCs w:val="12"/>
                    </w:rPr>
                  </w:pPr>
                  <w:r w:rsidRPr="00347468">
                    <w:rPr>
                      <w:color w:val="5F5F5F" w:themeColor="text2" w:themeShade="BF"/>
                      <w:sz w:val="12"/>
                      <w:szCs w:val="12"/>
                    </w:rPr>
                    <w:t>Projekt został sfinansowany ze środków Narodowego Centrum Nauki przyznanych na podstawie decyzji nr DEC- 2022/45/B/NZ3/03688</w:t>
                  </w:r>
                </w:p>
                <w:p w14:paraId="05F61C79" w14:textId="77777777" w:rsidR="00141A7D" w:rsidRPr="00347468" w:rsidRDefault="00141A7D" w:rsidP="00141A7D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rPr>
                      <w:bCs/>
                      <w:sz w:val="12"/>
                      <w:szCs w:val="12"/>
                    </w:rPr>
                  </w:pPr>
                </w:p>
              </w:tc>
            </w:tr>
          </w:tbl>
          <w:bookmarkEnd w:id="2"/>
          <w:p w14:paraId="03BCEEF3" w14:textId="46CC65DC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94238B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022793D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C65967E" wp14:editId="604B5DE0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65D4F30" wp14:editId="04B3C51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86F03D" w14:textId="77777777" w:rsidR="00141A7D" w:rsidRDefault="00141A7D" w:rsidP="00141A7D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4BB47C7" w14:textId="77777777" w:rsidR="00141A7D" w:rsidRDefault="00141A7D" w:rsidP="00141A7D">
                          <w:pPr>
                            <w:pStyle w:val="LukStopka-adres"/>
                          </w:pPr>
                          <w:r>
                            <w:t>54-066 Wrocław, ul. Stabłowicka 147, +48 71 734 77 77, biuro@port.lukasiewicz.gov.pl</w:t>
                          </w:r>
                        </w:p>
                        <w:p w14:paraId="1FBD5B30" w14:textId="77777777" w:rsidR="00141A7D" w:rsidRDefault="00141A7D" w:rsidP="00141A7D">
                          <w:pPr>
                            <w:pStyle w:val="LukStopka-adres"/>
                          </w:pPr>
                          <w:r>
                            <w:t>Sąd Rejonowy dla Wrocławia – Fabrycznej we Wrocławiu, VI Wydział Gospodarczy KRS</w:t>
                          </w:r>
                        </w:p>
                        <w:p w14:paraId="3E5FF543" w14:textId="77777777" w:rsidR="00141A7D" w:rsidRPr="00ED7972" w:rsidRDefault="00141A7D" w:rsidP="00141A7D">
                          <w:pPr>
                            <w:pStyle w:val="LukStopka-adres"/>
                          </w:pPr>
                          <w:r>
                            <w:t>KRS: 0000850580, NIP: 894 314 05 23, REGON: 386585168</w:t>
                          </w:r>
                        </w:p>
                        <w:p w14:paraId="62D3B05A" w14:textId="270AD480" w:rsidR="004F5805" w:rsidRPr="00ED7972" w:rsidRDefault="004F5805" w:rsidP="00367E97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D4F3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6586F03D" w14:textId="77777777" w:rsidR="00141A7D" w:rsidRDefault="00141A7D" w:rsidP="00141A7D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4BB47C7" w14:textId="77777777" w:rsidR="00141A7D" w:rsidRDefault="00141A7D" w:rsidP="00141A7D">
                    <w:pPr>
                      <w:pStyle w:val="LukStopka-adres"/>
                    </w:pPr>
                    <w:r>
                      <w:t>54-066 Wrocław, ul. Stabłowicka 147, +48 71 734 77 77, biuro@port.lukasiewicz.gov.pl</w:t>
                    </w:r>
                  </w:p>
                  <w:p w14:paraId="1FBD5B30" w14:textId="77777777" w:rsidR="00141A7D" w:rsidRDefault="00141A7D" w:rsidP="00141A7D">
                    <w:pPr>
                      <w:pStyle w:val="LukStopka-adres"/>
                    </w:pPr>
                    <w:r>
                      <w:t>Sąd Rejonowy dla Wrocławia – Fabrycznej we Wrocławiu, VI Wydział Gospodarczy KRS</w:t>
                    </w:r>
                  </w:p>
                  <w:p w14:paraId="3E5FF543" w14:textId="77777777" w:rsidR="00141A7D" w:rsidRPr="00ED7972" w:rsidRDefault="00141A7D" w:rsidP="00141A7D">
                    <w:pPr>
                      <w:pStyle w:val="LukStopka-adres"/>
                    </w:pPr>
                    <w:r>
                      <w:t>KRS: 0000850580, NIP: 894 314 05 23, REGON: 386585168</w:t>
                    </w:r>
                  </w:p>
                  <w:p w14:paraId="62D3B05A" w14:textId="270AD480" w:rsidR="004F5805" w:rsidRPr="00ED7972" w:rsidRDefault="004F5805" w:rsidP="00367E97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C7C5A" w14:textId="77777777" w:rsidR="00576752" w:rsidRDefault="00576752" w:rsidP="006747BD">
      <w:pPr>
        <w:spacing w:after="0" w:line="240" w:lineRule="auto"/>
      </w:pPr>
      <w:r>
        <w:separator/>
      </w:r>
    </w:p>
  </w:footnote>
  <w:footnote w:type="continuationSeparator" w:id="0">
    <w:p w14:paraId="20136666" w14:textId="77777777" w:rsidR="00576752" w:rsidRDefault="0057675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F87F411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6DAAE167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806423">
    <w:abstractNumId w:val="9"/>
  </w:num>
  <w:num w:numId="2" w16cid:durableId="801927724">
    <w:abstractNumId w:val="8"/>
  </w:num>
  <w:num w:numId="3" w16cid:durableId="2054500072">
    <w:abstractNumId w:val="3"/>
  </w:num>
  <w:num w:numId="4" w16cid:durableId="155727167">
    <w:abstractNumId w:val="2"/>
  </w:num>
  <w:num w:numId="5" w16cid:durableId="2023045412">
    <w:abstractNumId w:val="1"/>
  </w:num>
  <w:num w:numId="6" w16cid:durableId="1381368635">
    <w:abstractNumId w:val="0"/>
  </w:num>
  <w:num w:numId="7" w16cid:durableId="995033191">
    <w:abstractNumId w:val="7"/>
  </w:num>
  <w:num w:numId="8" w16cid:durableId="1329752044">
    <w:abstractNumId w:val="6"/>
  </w:num>
  <w:num w:numId="9" w16cid:durableId="1080106018">
    <w:abstractNumId w:val="5"/>
  </w:num>
  <w:num w:numId="10" w16cid:durableId="724648542">
    <w:abstractNumId w:val="4"/>
  </w:num>
  <w:num w:numId="11" w16cid:durableId="19660352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4894"/>
    <w:rsid w:val="00051011"/>
    <w:rsid w:val="00070438"/>
    <w:rsid w:val="00077647"/>
    <w:rsid w:val="000C29F2"/>
    <w:rsid w:val="000D72FF"/>
    <w:rsid w:val="000E275E"/>
    <w:rsid w:val="00134929"/>
    <w:rsid w:val="00141A7D"/>
    <w:rsid w:val="001850B7"/>
    <w:rsid w:val="001955EB"/>
    <w:rsid w:val="001A0BD2"/>
    <w:rsid w:val="001B09C4"/>
    <w:rsid w:val="001B4150"/>
    <w:rsid w:val="0020528D"/>
    <w:rsid w:val="00213DB2"/>
    <w:rsid w:val="00216668"/>
    <w:rsid w:val="002170C3"/>
    <w:rsid w:val="00227DD2"/>
    <w:rsid w:val="00231524"/>
    <w:rsid w:val="0024374D"/>
    <w:rsid w:val="00281C95"/>
    <w:rsid w:val="00293044"/>
    <w:rsid w:val="002A7B11"/>
    <w:rsid w:val="002D48BE"/>
    <w:rsid w:val="002F4540"/>
    <w:rsid w:val="00335F9F"/>
    <w:rsid w:val="00346C00"/>
    <w:rsid w:val="00354A18"/>
    <w:rsid w:val="00367E97"/>
    <w:rsid w:val="003B2E46"/>
    <w:rsid w:val="003E14E7"/>
    <w:rsid w:val="003E484C"/>
    <w:rsid w:val="003F4BA3"/>
    <w:rsid w:val="00441D18"/>
    <w:rsid w:val="00443E1F"/>
    <w:rsid w:val="004859DC"/>
    <w:rsid w:val="004C48D9"/>
    <w:rsid w:val="004F5805"/>
    <w:rsid w:val="00506589"/>
    <w:rsid w:val="00526CDD"/>
    <w:rsid w:val="00551D4E"/>
    <w:rsid w:val="00576752"/>
    <w:rsid w:val="00582D10"/>
    <w:rsid w:val="005D102F"/>
    <w:rsid w:val="005D1495"/>
    <w:rsid w:val="005E4F6F"/>
    <w:rsid w:val="006747BD"/>
    <w:rsid w:val="006919BD"/>
    <w:rsid w:val="00692A9D"/>
    <w:rsid w:val="006D6DE5"/>
    <w:rsid w:val="006E5990"/>
    <w:rsid w:val="006F2186"/>
    <w:rsid w:val="006F645A"/>
    <w:rsid w:val="007066BF"/>
    <w:rsid w:val="00755694"/>
    <w:rsid w:val="00755E3A"/>
    <w:rsid w:val="00767CB9"/>
    <w:rsid w:val="00776E2E"/>
    <w:rsid w:val="00782697"/>
    <w:rsid w:val="007D1A07"/>
    <w:rsid w:val="007D5D9D"/>
    <w:rsid w:val="00805DF6"/>
    <w:rsid w:val="00814F7C"/>
    <w:rsid w:val="00821F16"/>
    <w:rsid w:val="008368C0"/>
    <w:rsid w:val="0084396A"/>
    <w:rsid w:val="00854B7B"/>
    <w:rsid w:val="00891A30"/>
    <w:rsid w:val="008C1729"/>
    <w:rsid w:val="008C75DD"/>
    <w:rsid w:val="008D6683"/>
    <w:rsid w:val="008F027B"/>
    <w:rsid w:val="008F209D"/>
    <w:rsid w:val="00910A74"/>
    <w:rsid w:val="0094238B"/>
    <w:rsid w:val="0094378F"/>
    <w:rsid w:val="00955695"/>
    <w:rsid w:val="009D4C4D"/>
    <w:rsid w:val="00A36F46"/>
    <w:rsid w:val="00A4666C"/>
    <w:rsid w:val="00A52C29"/>
    <w:rsid w:val="00A64013"/>
    <w:rsid w:val="00A80991"/>
    <w:rsid w:val="00AB62FB"/>
    <w:rsid w:val="00AC5AD2"/>
    <w:rsid w:val="00AC6252"/>
    <w:rsid w:val="00B02B39"/>
    <w:rsid w:val="00B61F8A"/>
    <w:rsid w:val="00B71BAA"/>
    <w:rsid w:val="00B80C72"/>
    <w:rsid w:val="00B86E08"/>
    <w:rsid w:val="00BB007F"/>
    <w:rsid w:val="00BB53EA"/>
    <w:rsid w:val="00BC3DC5"/>
    <w:rsid w:val="00BD2E4D"/>
    <w:rsid w:val="00BF3A72"/>
    <w:rsid w:val="00C104F2"/>
    <w:rsid w:val="00C36739"/>
    <w:rsid w:val="00C736D5"/>
    <w:rsid w:val="00D005B3"/>
    <w:rsid w:val="00D06D36"/>
    <w:rsid w:val="00D17059"/>
    <w:rsid w:val="00D40690"/>
    <w:rsid w:val="00D60EBE"/>
    <w:rsid w:val="00D963AF"/>
    <w:rsid w:val="00DA52A1"/>
    <w:rsid w:val="00DB77D1"/>
    <w:rsid w:val="00DE3DBC"/>
    <w:rsid w:val="00E36132"/>
    <w:rsid w:val="00E878AA"/>
    <w:rsid w:val="00ED7972"/>
    <w:rsid w:val="00EE493C"/>
    <w:rsid w:val="00F07FAE"/>
    <w:rsid w:val="00F76B97"/>
    <w:rsid w:val="00F85F35"/>
    <w:rsid w:val="00FB43A1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50B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F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F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F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755694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10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Monika Olszewska | Łukasiewicz – PORT</cp:lastModifiedBy>
  <cp:revision>20</cp:revision>
  <cp:lastPrinted>2020-10-21T10:15:00Z</cp:lastPrinted>
  <dcterms:created xsi:type="dcterms:W3CDTF">2022-07-20T10:05:00Z</dcterms:created>
  <dcterms:modified xsi:type="dcterms:W3CDTF">2024-09-24T06:29:00Z</dcterms:modified>
</cp:coreProperties>
</file>