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642" w:rsidRPr="00B90F04" w:rsidRDefault="00545642" w:rsidP="00545642">
      <w:pPr>
        <w:jc w:val="center"/>
        <w:rPr>
          <w:rFonts w:ascii="Times New Roman" w:hAnsi="Times New Roman"/>
          <w:b/>
          <w:bCs/>
          <w:sz w:val="28"/>
          <w:szCs w:val="28"/>
        </w:rPr>
      </w:pPr>
      <w:r w:rsidRPr="00B90F04">
        <w:rPr>
          <w:rFonts w:ascii="Times New Roman" w:hAnsi="Times New Roman"/>
          <w:b/>
          <w:bCs/>
          <w:sz w:val="28"/>
          <w:szCs w:val="28"/>
        </w:rPr>
        <w:t>Powiat Kłodzki</w:t>
      </w:r>
    </w:p>
    <w:p w:rsidR="00545642" w:rsidRPr="00B90F04" w:rsidRDefault="00545642" w:rsidP="00545642">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rsidR="00545642" w:rsidRPr="00B90F04" w:rsidRDefault="00545642" w:rsidP="00545642">
      <w:pPr>
        <w:jc w:val="center"/>
        <w:rPr>
          <w:rFonts w:ascii="Times New Roman" w:hAnsi="Times New Roman"/>
          <w:b/>
          <w:bCs/>
          <w:sz w:val="28"/>
          <w:szCs w:val="28"/>
        </w:rPr>
      </w:pPr>
      <w:r w:rsidRPr="00B90F04">
        <w:rPr>
          <w:rFonts w:ascii="Times New Roman" w:hAnsi="Times New Roman"/>
          <w:b/>
          <w:bCs/>
          <w:sz w:val="28"/>
          <w:szCs w:val="28"/>
        </w:rPr>
        <w:t>57-300 Kłodzko</w:t>
      </w:r>
    </w:p>
    <w:p w:rsidR="00545642" w:rsidRPr="00B90F04" w:rsidRDefault="00545642" w:rsidP="00545642">
      <w:pPr>
        <w:jc w:val="center"/>
        <w:rPr>
          <w:rFonts w:ascii="Times New Roman" w:hAnsi="Times New Roman"/>
          <w:b/>
          <w:bCs/>
          <w:sz w:val="28"/>
          <w:szCs w:val="28"/>
        </w:rPr>
      </w:pPr>
    </w:p>
    <w:p w:rsidR="00545642" w:rsidRPr="00B90F04" w:rsidRDefault="00545642" w:rsidP="00545642">
      <w:pPr>
        <w:jc w:val="center"/>
        <w:rPr>
          <w:rFonts w:ascii="Times New Roman" w:hAnsi="Times New Roman"/>
          <w:b/>
          <w:bCs/>
          <w:sz w:val="28"/>
          <w:szCs w:val="28"/>
        </w:rPr>
      </w:pPr>
    </w:p>
    <w:p w:rsidR="00545642" w:rsidRPr="00B90F04" w:rsidRDefault="00545642" w:rsidP="00545642">
      <w:pPr>
        <w:jc w:val="center"/>
        <w:rPr>
          <w:rFonts w:ascii="Times New Roman" w:hAnsi="Times New Roman"/>
          <w:b/>
          <w:bCs/>
          <w:sz w:val="28"/>
          <w:szCs w:val="28"/>
        </w:rPr>
      </w:pPr>
    </w:p>
    <w:p w:rsidR="00545642" w:rsidRPr="00B90F04" w:rsidRDefault="00545642" w:rsidP="00545642">
      <w:pPr>
        <w:jc w:val="center"/>
        <w:rPr>
          <w:rFonts w:ascii="Times New Roman" w:hAnsi="Times New Roman"/>
          <w:b/>
          <w:bCs/>
          <w:sz w:val="28"/>
          <w:szCs w:val="28"/>
        </w:rPr>
      </w:pPr>
    </w:p>
    <w:p w:rsidR="00545642" w:rsidRPr="00B90F04" w:rsidRDefault="00545642" w:rsidP="00545642">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545642" w:rsidRPr="00B90F04" w:rsidRDefault="00545642" w:rsidP="00545642">
      <w:pPr>
        <w:jc w:val="center"/>
        <w:rPr>
          <w:rFonts w:ascii="Times New Roman" w:hAnsi="Times New Roman"/>
          <w:b/>
          <w:bCs/>
          <w:sz w:val="24"/>
          <w:szCs w:val="24"/>
        </w:rPr>
      </w:pPr>
    </w:p>
    <w:p w:rsidR="00545642" w:rsidRPr="00B90F04" w:rsidRDefault="00545642" w:rsidP="00545642">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sidR="00FA1D9E">
        <w:rPr>
          <w:rFonts w:ascii="Times New Roman" w:hAnsi="Times New Roman"/>
          <w:sz w:val="20"/>
          <w:szCs w:val="20"/>
        </w:rPr>
        <w:t>22</w:t>
      </w:r>
      <w:r w:rsidRPr="00B90F04">
        <w:rPr>
          <w:rFonts w:ascii="Times New Roman" w:hAnsi="Times New Roman"/>
          <w:sz w:val="20"/>
          <w:szCs w:val="20"/>
        </w:rPr>
        <w:t xml:space="preserve"> r. poz. </w:t>
      </w:r>
      <w:r w:rsidR="00FA1D9E">
        <w:rPr>
          <w:rFonts w:ascii="Times New Roman" w:hAnsi="Times New Roman"/>
          <w:sz w:val="20"/>
          <w:szCs w:val="20"/>
        </w:rPr>
        <w:t>1710</w:t>
      </w:r>
      <w:r w:rsidRPr="00B90F04">
        <w:rPr>
          <w:rFonts w:ascii="Times New Roman" w:hAnsi="Times New Roman"/>
          <w:sz w:val="20"/>
          <w:szCs w:val="20"/>
        </w:rPr>
        <w:t>)</w:t>
      </w:r>
    </w:p>
    <w:p w:rsidR="00545642" w:rsidRPr="00B90F04" w:rsidRDefault="00545642" w:rsidP="00545642">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rsidR="00545642" w:rsidRPr="00B90F04" w:rsidRDefault="00545642" w:rsidP="00545642">
      <w:pPr>
        <w:jc w:val="center"/>
        <w:rPr>
          <w:rFonts w:ascii="Times New Roman" w:hAnsi="Times New Roman"/>
          <w:b/>
          <w:bCs/>
          <w:sz w:val="24"/>
          <w:szCs w:val="24"/>
        </w:rPr>
      </w:pPr>
    </w:p>
    <w:p w:rsidR="00545642" w:rsidRPr="00B90F04" w:rsidRDefault="00545642" w:rsidP="00545642">
      <w:pPr>
        <w:jc w:val="cente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bookmarkStart w:id="0" w:name="_Hlk119391273"/>
      <w:r w:rsidRPr="00530C58">
        <w:rPr>
          <w:rStyle w:val="Pogrubienie"/>
          <w:rFonts w:eastAsia="HG Mincho Light J"/>
          <w:sz w:val="28"/>
          <w:szCs w:val="28"/>
        </w:rPr>
        <w:t xml:space="preserve">Świadczenie usług pocztowych w obrocie krajowym i zagranicznym na rzecz Starostwa Powiatowego w Kłodzku </w:t>
      </w:r>
      <w:r w:rsidR="0069193B">
        <w:rPr>
          <w:rStyle w:val="Pogrubienie"/>
          <w:rFonts w:eastAsia="HG Mincho Light J"/>
          <w:sz w:val="28"/>
          <w:szCs w:val="28"/>
        </w:rPr>
        <w:t xml:space="preserve">                          </w:t>
      </w:r>
      <w:r w:rsidRPr="00530C58">
        <w:rPr>
          <w:rStyle w:val="Pogrubienie"/>
          <w:rFonts w:eastAsia="HG Mincho Light J"/>
          <w:sz w:val="28"/>
          <w:szCs w:val="28"/>
        </w:rPr>
        <w:t>w roku 202</w:t>
      </w:r>
      <w:r w:rsidR="00FA1D9E">
        <w:rPr>
          <w:rStyle w:val="Pogrubienie"/>
          <w:rFonts w:eastAsia="HG Mincho Light J"/>
          <w:sz w:val="28"/>
          <w:szCs w:val="28"/>
        </w:rPr>
        <w:t>3</w:t>
      </w:r>
      <w:r w:rsidRPr="00530C58">
        <w:rPr>
          <w:rStyle w:val="Pogrubienie"/>
          <w:rFonts w:eastAsia="HG Mincho Light J"/>
          <w:sz w:val="28"/>
          <w:szCs w:val="28"/>
        </w:rPr>
        <w:t>.</w:t>
      </w:r>
    </w:p>
    <w:bookmarkEnd w:id="0"/>
    <w:p w:rsidR="00545642" w:rsidRPr="00B90F04" w:rsidRDefault="00545642" w:rsidP="00545642">
      <w:pPr>
        <w:ind w:right="-287"/>
        <w:rPr>
          <w:rFonts w:ascii="Times New Roman" w:hAnsi="Times New Roman"/>
          <w:sz w:val="24"/>
          <w:szCs w:val="24"/>
        </w:rPr>
      </w:pPr>
      <w:r w:rsidRPr="00B90F04">
        <w:rPr>
          <w:rFonts w:ascii="Times New Roman" w:hAnsi="Times New Roman"/>
          <w:sz w:val="24"/>
          <w:szCs w:val="24"/>
        </w:rPr>
        <w:t xml:space="preserve"> </w:t>
      </w:r>
    </w:p>
    <w:p w:rsidR="00545642" w:rsidRPr="00B90F04" w:rsidRDefault="00545642" w:rsidP="00545642">
      <w:pPr>
        <w:ind w:right="-287"/>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p>
    <w:p w:rsidR="00545642" w:rsidRPr="00B90F04" w:rsidRDefault="00545642" w:rsidP="00545642">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FA1D9E">
        <w:rPr>
          <w:rFonts w:ascii="Times New Roman" w:hAnsi="Times New Roman"/>
          <w:b/>
          <w:bCs/>
          <w:sz w:val="24"/>
          <w:szCs w:val="24"/>
        </w:rPr>
        <w:t>8</w:t>
      </w:r>
      <w:r>
        <w:rPr>
          <w:rFonts w:ascii="Times New Roman" w:hAnsi="Times New Roman"/>
          <w:b/>
          <w:bCs/>
          <w:sz w:val="24"/>
          <w:szCs w:val="24"/>
        </w:rPr>
        <w:t>.202</w:t>
      </w:r>
      <w:r w:rsidR="00FA1D9E">
        <w:rPr>
          <w:rFonts w:ascii="Times New Roman" w:hAnsi="Times New Roman"/>
          <w:b/>
          <w:bCs/>
          <w:sz w:val="24"/>
          <w:szCs w:val="24"/>
        </w:rPr>
        <w:t>2</w:t>
      </w:r>
    </w:p>
    <w:p w:rsidR="00545642" w:rsidRPr="00B90F04" w:rsidRDefault="00545642" w:rsidP="00545642">
      <w:pPr>
        <w:rPr>
          <w:rFonts w:ascii="Times New Roman" w:hAnsi="Times New Roman"/>
          <w:b/>
          <w:bCs/>
          <w:sz w:val="24"/>
          <w:szCs w:val="24"/>
        </w:rPr>
      </w:pPr>
    </w:p>
    <w:p w:rsidR="00545642" w:rsidRPr="00B90F04" w:rsidRDefault="00545642" w:rsidP="00545642">
      <w:pPr>
        <w:jc w:val="right"/>
        <w:rPr>
          <w:rFonts w:ascii="Times New Roman" w:hAnsi="Times New Roman"/>
          <w:b/>
          <w:bCs/>
        </w:rPr>
      </w:pPr>
      <w:r w:rsidRPr="00B90F04">
        <w:rPr>
          <w:rFonts w:ascii="Times New Roman" w:hAnsi="Times New Roman"/>
          <w:b/>
          <w:bCs/>
        </w:rPr>
        <w:t xml:space="preserve">                                                                                                        Zatwierdzam</w:t>
      </w:r>
    </w:p>
    <w:p w:rsidR="00545642" w:rsidRPr="00B90F04" w:rsidRDefault="00545642" w:rsidP="00545642">
      <w:pPr>
        <w:jc w:val="right"/>
        <w:rPr>
          <w:rFonts w:ascii="Times New Roman" w:hAnsi="Times New Roman"/>
          <w:b/>
          <w:bCs/>
        </w:rPr>
      </w:pPr>
    </w:p>
    <w:p w:rsidR="00545642" w:rsidRPr="00B90F04" w:rsidRDefault="00545642" w:rsidP="00545642">
      <w:pPr>
        <w:jc w:val="right"/>
        <w:rPr>
          <w:rFonts w:ascii="Times New Roman" w:hAnsi="Times New Roman"/>
          <w:b/>
          <w:bCs/>
        </w:rPr>
      </w:pPr>
      <w:r w:rsidRPr="00B90F04">
        <w:rPr>
          <w:rFonts w:ascii="Times New Roman" w:hAnsi="Times New Roman"/>
          <w:b/>
          <w:bCs/>
        </w:rPr>
        <w:t xml:space="preserve">                                                                                                       ………………………………</w:t>
      </w:r>
    </w:p>
    <w:p w:rsidR="00545642" w:rsidRPr="00B90F04" w:rsidRDefault="00545642" w:rsidP="00545642">
      <w:pPr>
        <w:rPr>
          <w:rFonts w:ascii="Times New Roman" w:hAnsi="Times New Roman"/>
          <w:b/>
          <w:bCs/>
        </w:rPr>
      </w:pPr>
    </w:p>
    <w:p w:rsidR="00545642" w:rsidRPr="00B90F04" w:rsidRDefault="00545642" w:rsidP="00545642">
      <w:pPr>
        <w:rPr>
          <w:rFonts w:ascii="Times New Roman" w:hAnsi="Times New Roman"/>
          <w:b/>
          <w:bCs/>
        </w:rPr>
      </w:pPr>
    </w:p>
    <w:p w:rsidR="00545642" w:rsidRPr="00B90F04" w:rsidRDefault="00545642" w:rsidP="00545642">
      <w:pPr>
        <w:rPr>
          <w:rFonts w:ascii="Times New Roman" w:hAnsi="Times New Roman"/>
          <w:b/>
          <w:bCs/>
        </w:rPr>
      </w:pPr>
    </w:p>
    <w:p w:rsidR="00545642" w:rsidRPr="00B90F04" w:rsidRDefault="00545642" w:rsidP="00545642">
      <w:pPr>
        <w:rPr>
          <w:rFonts w:ascii="Times New Roman" w:hAnsi="Times New Roman"/>
          <w:b/>
          <w:bCs/>
        </w:rPr>
      </w:pPr>
    </w:p>
    <w:p w:rsidR="00545642" w:rsidRPr="00B90F04" w:rsidRDefault="00545642" w:rsidP="00545642">
      <w:pPr>
        <w:rPr>
          <w:rFonts w:ascii="Times New Roman" w:hAnsi="Times New Roman"/>
          <w:b/>
          <w:bCs/>
        </w:rPr>
      </w:pPr>
    </w:p>
    <w:p w:rsidR="00545642" w:rsidRPr="00B90F04" w:rsidRDefault="00545642" w:rsidP="00545642">
      <w:pPr>
        <w:rPr>
          <w:rFonts w:ascii="Times New Roman" w:hAnsi="Times New Roman"/>
          <w:b/>
          <w:bCs/>
        </w:rPr>
      </w:pPr>
      <w:r w:rsidRPr="00B90F04">
        <w:rPr>
          <w:rFonts w:ascii="Times New Roman" w:hAnsi="Times New Roman"/>
          <w:b/>
          <w:bCs/>
        </w:rPr>
        <w:t>Kłodzk</w:t>
      </w:r>
      <w:r>
        <w:rPr>
          <w:rFonts w:ascii="Times New Roman" w:hAnsi="Times New Roman"/>
          <w:b/>
          <w:bCs/>
        </w:rPr>
        <w:t>o 1</w:t>
      </w:r>
      <w:r w:rsidR="00FA1D9E">
        <w:rPr>
          <w:rFonts w:ascii="Times New Roman" w:hAnsi="Times New Roman"/>
          <w:b/>
          <w:bCs/>
        </w:rPr>
        <w:t>5</w:t>
      </w:r>
      <w:r>
        <w:rPr>
          <w:rFonts w:ascii="Times New Roman" w:hAnsi="Times New Roman"/>
          <w:b/>
          <w:bCs/>
        </w:rPr>
        <w:t>.1</w:t>
      </w:r>
      <w:r w:rsidR="00FA1D9E">
        <w:rPr>
          <w:rFonts w:ascii="Times New Roman" w:hAnsi="Times New Roman"/>
          <w:b/>
          <w:bCs/>
        </w:rPr>
        <w:t>1</w:t>
      </w:r>
      <w:r>
        <w:rPr>
          <w:rFonts w:ascii="Times New Roman" w:hAnsi="Times New Roman"/>
          <w:b/>
          <w:bCs/>
        </w:rPr>
        <w:t>.202</w:t>
      </w:r>
      <w:r w:rsidR="00FA1D9E">
        <w:rPr>
          <w:rFonts w:ascii="Times New Roman" w:hAnsi="Times New Roman"/>
          <w:b/>
          <w:bCs/>
        </w:rPr>
        <w:t xml:space="preserve">2 </w:t>
      </w:r>
      <w:r w:rsidRPr="00B90F04">
        <w:rPr>
          <w:rFonts w:ascii="Times New Roman" w:hAnsi="Times New Roman"/>
          <w:b/>
          <w:bCs/>
        </w:rPr>
        <w:t>r.</w:t>
      </w:r>
    </w:p>
    <w:p w:rsidR="00545642" w:rsidRPr="00B90F04" w:rsidRDefault="00545642" w:rsidP="00545642">
      <w:pPr>
        <w:rPr>
          <w:rFonts w:ascii="Times New Roman" w:hAnsi="Times New Roman"/>
          <w:b/>
          <w:bCs/>
          <w:color w:val="000000"/>
          <w:sz w:val="24"/>
          <w:szCs w:val="24"/>
        </w:rPr>
      </w:pPr>
    </w:p>
    <w:p w:rsidR="00545642" w:rsidRPr="00B90F04" w:rsidRDefault="00545642" w:rsidP="00545642">
      <w:pPr>
        <w:rPr>
          <w:rFonts w:ascii="Times New Roman" w:hAnsi="Times New Roman"/>
          <w:b/>
          <w:bCs/>
          <w:color w:val="000000"/>
          <w:sz w:val="24"/>
          <w:szCs w:val="24"/>
        </w:rPr>
      </w:pPr>
    </w:p>
    <w:p w:rsidR="00545642" w:rsidRPr="00B90F04" w:rsidRDefault="00545642" w:rsidP="00545642">
      <w:pPr>
        <w:rPr>
          <w:rFonts w:ascii="Times New Roman" w:hAnsi="Times New Roman"/>
          <w:b/>
          <w:bCs/>
          <w:color w:val="000000"/>
        </w:rPr>
      </w:pPr>
    </w:p>
    <w:p w:rsidR="00545642" w:rsidRPr="00B90F04" w:rsidRDefault="00545642" w:rsidP="00545642">
      <w:pPr>
        <w:rPr>
          <w:rFonts w:ascii="Times New Roman" w:hAnsi="Times New Roman"/>
          <w:b/>
          <w:bCs/>
          <w:color w:val="000000"/>
        </w:rPr>
      </w:pPr>
    </w:p>
    <w:p w:rsidR="00545642" w:rsidRPr="00B90F04" w:rsidRDefault="00545642" w:rsidP="00545642">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545642" w:rsidRPr="0046360C" w:rsidRDefault="00545642" w:rsidP="00545642">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545642" w:rsidRDefault="00545642" w:rsidP="00545642">
      <w:pPr>
        <w:ind w:right="-287"/>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Default="00545642" w:rsidP="00545642">
      <w:pPr>
        <w:pStyle w:val="WW-Tekstpodstawowywcity31"/>
        <w:ind w:left="0"/>
        <w:rPr>
          <w:rFonts w:ascii="Verdana" w:hAnsi="Verdana" w:cs="Verdana"/>
          <w:b/>
          <w:bCs/>
          <w:color w:val="000000"/>
          <w:sz w:val="18"/>
          <w:szCs w:val="18"/>
        </w:rPr>
      </w:pPr>
    </w:p>
    <w:p w:rsidR="00545642" w:rsidRPr="00B90F04" w:rsidRDefault="00545642" w:rsidP="00545642">
      <w:pPr>
        <w:pStyle w:val="WW-Tekstpodstawowywcity31"/>
        <w:ind w:left="0"/>
        <w:rPr>
          <w:b/>
          <w:bCs/>
          <w:sz w:val="22"/>
          <w:szCs w:val="22"/>
        </w:rPr>
      </w:pPr>
    </w:p>
    <w:p w:rsidR="00545642" w:rsidRPr="00B90F04" w:rsidRDefault="00545642" w:rsidP="00545642">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rsidR="00545642" w:rsidRPr="00B90F04" w:rsidRDefault="00545642" w:rsidP="00545642">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rsidR="00545642" w:rsidRPr="002707C4" w:rsidRDefault="00545642" w:rsidP="00545642">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rsidR="00545642" w:rsidRPr="00DD38AC" w:rsidRDefault="00000000" w:rsidP="00545642">
      <w:pPr>
        <w:rPr>
          <w:rFonts w:ascii="Times New Roman" w:hAnsi="Times New Roman"/>
          <w:bCs/>
          <w:color w:val="000000"/>
        </w:rPr>
      </w:pPr>
      <w:hyperlink r:id="rId5" w:history="1">
        <w:r w:rsidR="00545642" w:rsidRPr="00DD38AC">
          <w:rPr>
            <w:rStyle w:val="Hipercze"/>
            <w:rFonts w:ascii="Times New Roman" w:hAnsi="Times New Roman"/>
            <w:color w:val="000000" w:themeColor="text1"/>
          </w:rPr>
          <w:t>http://www.bip.powiat.klodzko.pl/854/70/zamowienia-publiczne.html</w:t>
        </w:r>
      </w:hyperlink>
    </w:p>
    <w:p w:rsidR="00545642" w:rsidRPr="00D24B1E" w:rsidRDefault="00545642" w:rsidP="00545642">
      <w:pPr>
        <w:rPr>
          <w:rFonts w:ascii="Times New Roman" w:hAnsi="Times New Roman"/>
          <w:bCs/>
          <w:color w:val="000000"/>
        </w:rPr>
      </w:pPr>
    </w:p>
    <w:p w:rsidR="00545642" w:rsidRPr="00D24B1E" w:rsidRDefault="00545642" w:rsidP="00545642">
      <w:pPr>
        <w:rPr>
          <w:rFonts w:ascii="Times New Roman" w:hAnsi="Times New Roman"/>
          <w:b/>
          <w:bCs/>
          <w:color w:val="000000"/>
        </w:rPr>
      </w:pPr>
      <w:r w:rsidRPr="00D24B1E">
        <w:rPr>
          <w:rFonts w:ascii="Times New Roman" w:hAnsi="Times New Roman"/>
          <w:b/>
          <w:bCs/>
          <w:color w:val="000000"/>
        </w:rPr>
        <w:t>II. OSOBAMI DO KONTAKTÓW Z OFERENTAMI SĄ:</w:t>
      </w:r>
    </w:p>
    <w:p w:rsidR="00545642" w:rsidRPr="00D24B1E" w:rsidRDefault="00545642" w:rsidP="00545642">
      <w:pPr>
        <w:rPr>
          <w:rFonts w:ascii="Times New Roman" w:hAnsi="Times New Roman"/>
          <w:color w:val="000000"/>
        </w:rPr>
      </w:pPr>
      <w:r w:rsidRPr="00D24B1E">
        <w:rPr>
          <w:rFonts w:ascii="Times New Roman" w:hAnsi="Times New Roman"/>
          <w:color w:val="000000"/>
        </w:rPr>
        <w:t>W zakresie procedury postępowania: Piotr Zilbert tel. 74 865 75 81</w:t>
      </w:r>
    </w:p>
    <w:p w:rsidR="00545642" w:rsidRPr="00D24B1E" w:rsidRDefault="00545642" w:rsidP="00545642">
      <w:pPr>
        <w:jc w:val="both"/>
        <w:rPr>
          <w:rFonts w:ascii="Times New Roman" w:hAnsi="Times New Roman"/>
          <w:b/>
          <w:bCs/>
        </w:rPr>
      </w:pPr>
    </w:p>
    <w:p w:rsidR="00545642" w:rsidRPr="00D24B1E" w:rsidRDefault="00545642" w:rsidP="00545642">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rsidR="00545642" w:rsidRPr="00D24B1E" w:rsidRDefault="00545642" w:rsidP="00545642">
      <w:pPr>
        <w:pStyle w:val="Akapitzlist"/>
        <w:numPr>
          <w:ilvl w:val="0"/>
          <w:numId w:val="11"/>
        </w:numPr>
        <w:tabs>
          <w:tab w:val="left" w:pos="284"/>
        </w:tabs>
        <w:autoSpaceDE w:val="0"/>
        <w:autoSpaceDN w:val="0"/>
        <w:adjustRightInd w:val="0"/>
        <w:ind w:left="0" w:firstLine="0"/>
        <w:jc w:val="both"/>
        <w:rPr>
          <w:rFonts w:ascii="Times New Roman" w:hAnsi="Times New Roman"/>
        </w:rPr>
      </w:pPr>
      <w:r w:rsidRPr="00D24B1E">
        <w:rPr>
          <w:rFonts w:ascii="Times New Roman" w:hAnsi="Times New Roman"/>
          <w:color w:val="000000"/>
        </w:rPr>
        <w:t>Zamawiaj</w:t>
      </w:r>
      <w:r w:rsidRPr="00D24B1E">
        <w:rPr>
          <w:rFonts w:ascii="Times New Roman" w:eastAsia="timesnewroman" w:hAnsi="Times New Roman"/>
          <w:color w:val="000000"/>
        </w:rPr>
        <w:t>ą</w:t>
      </w:r>
      <w:r w:rsidRPr="00D24B1E">
        <w:rPr>
          <w:rFonts w:ascii="Times New Roman" w:hAnsi="Times New Roman"/>
          <w:color w:val="000000"/>
        </w:rPr>
        <w:t>cy powierza, a Wykonawca przyjmuje do wykonania usług</w:t>
      </w:r>
      <w:r w:rsidRPr="00D24B1E">
        <w:rPr>
          <w:rFonts w:ascii="Times New Roman" w:eastAsia="timesnewroman" w:hAnsi="Times New Roman"/>
          <w:color w:val="000000"/>
        </w:rPr>
        <w:t xml:space="preserve">ę </w:t>
      </w:r>
      <w:r w:rsidRPr="00D24B1E">
        <w:rPr>
          <w:rFonts w:ascii="Times New Roman" w:hAnsi="Times New Roman"/>
          <w:color w:val="000000"/>
        </w:rPr>
        <w:t>polegaj</w:t>
      </w:r>
      <w:r w:rsidRPr="00D24B1E">
        <w:rPr>
          <w:rFonts w:ascii="Times New Roman" w:eastAsia="timesnewroman" w:hAnsi="Times New Roman"/>
          <w:color w:val="000000"/>
        </w:rPr>
        <w:t>ą</w:t>
      </w:r>
      <w:r w:rsidRPr="00D24B1E">
        <w:rPr>
          <w:rFonts w:ascii="Times New Roman" w:hAnsi="Times New Roman"/>
          <w:color w:val="000000"/>
        </w:rPr>
        <w:t>c</w:t>
      </w:r>
      <w:r w:rsidRPr="00D24B1E">
        <w:rPr>
          <w:rFonts w:ascii="Times New Roman" w:eastAsia="timesnewroman" w:hAnsi="Times New Roman"/>
          <w:color w:val="000000"/>
        </w:rPr>
        <w:t xml:space="preserve">ą </w:t>
      </w:r>
      <w:r w:rsidRPr="00D24B1E">
        <w:rPr>
          <w:rFonts w:ascii="Times New Roman" w:hAnsi="Times New Roman"/>
          <w:color w:val="000000"/>
        </w:rPr>
        <w:t>na przyj</w:t>
      </w:r>
      <w:r w:rsidRPr="00D24B1E">
        <w:rPr>
          <w:rFonts w:ascii="Times New Roman" w:eastAsia="timesnewroman" w:hAnsi="Times New Roman"/>
          <w:color w:val="000000"/>
        </w:rPr>
        <w:t>ę</w:t>
      </w:r>
      <w:r w:rsidRPr="00D24B1E">
        <w:rPr>
          <w:rFonts w:ascii="Times New Roman" w:hAnsi="Times New Roman"/>
          <w:color w:val="000000"/>
        </w:rPr>
        <w:t>ciu, przemieszczeniu i dor</w:t>
      </w:r>
      <w:r w:rsidRPr="00D24B1E">
        <w:rPr>
          <w:rFonts w:ascii="Times New Roman" w:eastAsia="timesnewroman" w:hAnsi="Times New Roman"/>
          <w:color w:val="000000"/>
        </w:rPr>
        <w:t>ę</w:t>
      </w:r>
      <w:r w:rsidRPr="00D24B1E">
        <w:rPr>
          <w:rFonts w:ascii="Times New Roman" w:hAnsi="Times New Roman"/>
          <w:color w:val="000000"/>
        </w:rPr>
        <w:t>czeniu, a w razie niemożno</w:t>
      </w:r>
      <w:r w:rsidRPr="00D24B1E">
        <w:rPr>
          <w:rFonts w:ascii="Times New Roman" w:eastAsia="timesnewroman" w:hAnsi="Times New Roman"/>
          <w:color w:val="000000"/>
        </w:rPr>
        <w:t>ś</w:t>
      </w:r>
      <w:r w:rsidRPr="00D24B1E">
        <w:rPr>
          <w:rFonts w:ascii="Times New Roman" w:hAnsi="Times New Roman"/>
          <w:color w:val="000000"/>
        </w:rPr>
        <w:t>ci dor</w:t>
      </w:r>
      <w:r w:rsidRPr="00D24B1E">
        <w:rPr>
          <w:rFonts w:ascii="Times New Roman" w:eastAsia="timesnewroman" w:hAnsi="Times New Roman"/>
          <w:color w:val="000000"/>
        </w:rPr>
        <w:t>ę</w:t>
      </w:r>
      <w:r w:rsidRPr="00D24B1E">
        <w:rPr>
          <w:rFonts w:ascii="Times New Roman" w:hAnsi="Times New Roman"/>
          <w:color w:val="000000"/>
        </w:rPr>
        <w:t>czenia do zwrotu Zamawiaj</w:t>
      </w:r>
      <w:r w:rsidRPr="00D24B1E">
        <w:rPr>
          <w:rFonts w:ascii="Times New Roman" w:eastAsia="timesnewroman" w:hAnsi="Times New Roman"/>
          <w:color w:val="000000"/>
        </w:rPr>
        <w:t>ą</w:t>
      </w:r>
      <w:r w:rsidRPr="00D24B1E">
        <w:rPr>
          <w:rFonts w:ascii="Times New Roman" w:hAnsi="Times New Roman"/>
          <w:color w:val="000000"/>
        </w:rPr>
        <w:t>cemu przesyłek w kraju i zagranic</w:t>
      </w:r>
      <w:r w:rsidRPr="00D24B1E">
        <w:rPr>
          <w:rFonts w:ascii="Times New Roman" w:eastAsia="timesnewroman" w:hAnsi="Times New Roman"/>
          <w:color w:val="000000"/>
        </w:rPr>
        <w:t>ą</w:t>
      </w:r>
      <w:r w:rsidRPr="00D24B1E">
        <w:rPr>
          <w:rFonts w:ascii="Times New Roman" w:hAnsi="Times New Roman"/>
          <w:color w:val="000000"/>
        </w:rPr>
        <w:t>, w rozumieniu ustawy z dnia 23 listopada 2012 r. Prawo Pocztowe</w:t>
      </w:r>
      <w:r w:rsidRPr="00D24B1E">
        <w:rPr>
          <w:rFonts w:ascii="Times New Roman" w:hAnsi="Times New Roman"/>
          <w:b/>
        </w:rPr>
        <w:t xml:space="preserve"> </w:t>
      </w:r>
      <w:r w:rsidRPr="00D24B1E">
        <w:rPr>
          <w:rFonts w:ascii="Times New Roman" w:hAnsi="Times New Roman"/>
        </w:rPr>
        <w:t>(</w:t>
      </w:r>
      <w:proofErr w:type="spellStart"/>
      <w:r w:rsidRPr="00D24B1E">
        <w:rPr>
          <w:rFonts w:ascii="Times New Roman" w:hAnsi="Times New Roman"/>
        </w:rPr>
        <w:t>t.j</w:t>
      </w:r>
      <w:proofErr w:type="spellEnd"/>
      <w:r w:rsidRPr="00D24B1E">
        <w:rPr>
          <w:rFonts w:ascii="Times New Roman" w:hAnsi="Times New Roman"/>
        </w:rPr>
        <w:t>. Dz. U. z 2020, poz. 1041). Szczegółowy opis przedmiotu zamówienia stanowi załącznik nr 1 do SIWZ – Opis przedmiotu zamówienia.</w:t>
      </w:r>
    </w:p>
    <w:p w:rsidR="00545642" w:rsidRPr="00D24B1E" w:rsidRDefault="00545642" w:rsidP="00545642">
      <w:pPr>
        <w:autoSpaceDE w:val="0"/>
        <w:autoSpaceDN w:val="0"/>
        <w:adjustRightInd w:val="0"/>
        <w:jc w:val="both"/>
        <w:rPr>
          <w:rFonts w:ascii="Times New Roman" w:hAnsi="Times New Roman"/>
        </w:rPr>
      </w:pPr>
      <w:r w:rsidRPr="00D24B1E">
        <w:rPr>
          <w:rFonts w:ascii="Times New Roman" w:hAnsi="Times New Roman"/>
        </w:rPr>
        <w:t>Zasady korzystania z usług, a także odpowiedzialność Wykonawcy z tytułu niewykonania lub nienależytego ich wykonania określone są w:</w:t>
      </w:r>
    </w:p>
    <w:p w:rsidR="00545642" w:rsidRPr="00D24B1E" w:rsidRDefault="00545642" w:rsidP="00545642">
      <w:pPr>
        <w:pStyle w:val="Akapitzlist"/>
        <w:numPr>
          <w:ilvl w:val="0"/>
          <w:numId w:val="12"/>
        </w:numPr>
        <w:jc w:val="both"/>
        <w:rPr>
          <w:rFonts w:ascii="Times New Roman" w:hAnsi="Times New Roman"/>
        </w:rPr>
      </w:pPr>
      <w:r w:rsidRPr="00D24B1E">
        <w:rPr>
          <w:rFonts w:ascii="Times New Roman" w:hAnsi="Times New Roman"/>
        </w:rPr>
        <w:t>Ustawie Prawo pocztowe z dnia 23 listopada 2012 r. (</w:t>
      </w:r>
      <w:proofErr w:type="spellStart"/>
      <w:r w:rsidRPr="00D24B1E">
        <w:rPr>
          <w:rFonts w:ascii="Times New Roman" w:hAnsi="Times New Roman"/>
        </w:rPr>
        <w:t>t.j</w:t>
      </w:r>
      <w:proofErr w:type="spellEnd"/>
      <w:r w:rsidRPr="00D24B1E">
        <w:rPr>
          <w:rFonts w:ascii="Times New Roman" w:hAnsi="Times New Roman"/>
        </w:rPr>
        <w:t xml:space="preserve">. </w:t>
      </w:r>
      <w:proofErr w:type="spellStart"/>
      <w:r w:rsidRPr="00D24B1E">
        <w:rPr>
          <w:rFonts w:ascii="Times New Roman" w:hAnsi="Times New Roman"/>
        </w:rPr>
        <w:t>Dz</w:t>
      </w:r>
      <w:proofErr w:type="spellEnd"/>
      <w:r w:rsidRPr="00D24B1E">
        <w:rPr>
          <w:rFonts w:ascii="Times New Roman" w:hAnsi="Times New Roman"/>
        </w:rPr>
        <w:t xml:space="preserve">,. U. z 2020 r. poz. 1041 z </w:t>
      </w:r>
      <w:proofErr w:type="spellStart"/>
      <w:r w:rsidRPr="00D24B1E">
        <w:rPr>
          <w:rFonts w:ascii="Times New Roman" w:hAnsi="Times New Roman"/>
        </w:rPr>
        <w:t>późn</w:t>
      </w:r>
      <w:proofErr w:type="spellEnd"/>
      <w:r w:rsidRPr="00D24B1E">
        <w:rPr>
          <w:rFonts w:ascii="Times New Roman" w:hAnsi="Times New Roman"/>
        </w:rPr>
        <w:t>. zm.),</w:t>
      </w:r>
    </w:p>
    <w:p w:rsidR="00545642" w:rsidRPr="00D24B1E" w:rsidRDefault="00545642" w:rsidP="00545642">
      <w:pPr>
        <w:pStyle w:val="Akapitzlist"/>
        <w:numPr>
          <w:ilvl w:val="0"/>
          <w:numId w:val="12"/>
        </w:numPr>
        <w:jc w:val="both"/>
        <w:rPr>
          <w:rFonts w:ascii="Times New Roman" w:hAnsi="Times New Roman"/>
        </w:rPr>
      </w:pPr>
      <w:r w:rsidRPr="00D24B1E">
        <w:rPr>
          <w:rFonts w:ascii="Times New Roman" w:hAnsi="Times New Roman"/>
        </w:rPr>
        <w:t>Regulaminy świadczenia usług pocztowych objętych przedmiotem umowy stosowanym                    u Wykonawcy,</w:t>
      </w:r>
    </w:p>
    <w:p w:rsidR="00545642" w:rsidRPr="00D24B1E" w:rsidRDefault="00545642" w:rsidP="00545642">
      <w:pPr>
        <w:pStyle w:val="Akapitzlist"/>
        <w:numPr>
          <w:ilvl w:val="0"/>
          <w:numId w:val="12"/>
        </w:numPr>
        <w:jc w:val="both"/>
        <w:rPr>
          <w:rFonts w:ascii="Times New Roman" w:hAnsi="Times New Roman"/>
        </w:rPr>
      </w:pPr>
      <w:r w:rsidRPr="00D24B1E">
        <w:rPr>
          <w:rFonts w:ascii="Times New Roman" w:hAnsi="Times New Roman"/>
        </w:rPr>
        <w:t xml:space="preserve">Ustawie Kodeks postępowania administracyjnego z dnia 14 czerwca 1960 r. (Dz. U. z 2018 r. poz. 2096 z </w:t>
      </w:r>
      <w:proofErr w:type="spellStart"/>
      <w:r w:rsidRPr="00D24B1E">
        <w:rPr>
          <w:rFonts w:ascii="Times New Roman" w:hAnsi="Times New Roman"/>
        </w:rPr>
        <w:t>późn</w:t>
      </w:r>
      <w:proofErr w:type="spellEnd"/>
      <w:r w:rsidRPr="00D24B1E">
        <w:rPr>
          <w:rFonts w:ascii="Times New Roman" w:hAnsi="Times New Roman"/>
        </w:rPr>
        <w:t>. zm.),</w:t>
      </w:r>
    </w:p>
    <w:p w:rsidR="00545642" w:rsidRPr="00D24B1E" w:rsidRDefault="00545642" w:rsidP="00545642">
      <w:pPr>
        <w:pStyle w:val="Akapitzlist"/>
        <w:numPr>
          <w:ilvl w:val="0"/>
          <w:numId w:val="12"/>
        </w:numPr>
        <w:jc w:val="both"/>
        <w:rPr>
          <w:rFonts w:ascii="Times New Roman" w:hAnsi="Times New Roman"/>
        </w:rPr>
      </w:pPr>
      <w:r w:rsidRPr="00D24B1E">
        <w:rPr>
          <w:rFonts w:ascii="Times New Roman" w:hAnsi="Times New Roman"/>
        </w:rPr>
        <w:t xml:space="preserve">Innych aktach prawnych związanych z realizacją usług będących przedmiotem umowy, wydanych na podstawie ustawy Prawo pocztowe.                                                                                                                                            </w:t>
      </w:r>
    </w:p>
    <w:p w:rsidR="00545642" w:rsidRPr="00D24B1E" w:rsidRDefault="00545642" w:rsidP="00545642">
      <w:pPr>
        <w:pStyle w:val="Akapitzlist"/>
        <w:numPr>
          <w:ilvl w:val="0"/>
          <w:numId w:val="11"/>
        </w:numPr>
        <w:tabs>
          <w:tab w:val="left" w:pos="284"/>
        </w:tabs>
        <w:ind w:left="0" w:firstLine="0"/>
        <w:jc w:val="both"/>
        <w:rPr>
          <w:rFonts w:ascii="Times New Roman" w:hAnsi="Times New Roman"/>
        </w:rPr>
      </w:pPr>
      <w:r w:rsidRPr="00D24B1E">
        <w:rPr>
          <w:rFonts w:ascii="Times New Roman" w:hAnsi="Times New Roman"/>
        </w:rPr>
        <w:t>Działając na podstawie art. 95 ust. 1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w:t>
      </w:r>
      <w:r w:rsidR="00FA1D9E">
        <w:rPr>
          <w:rFonts w:ascii="Times New Roman" w:hAnsi="Times New Roman"/>
        </w:rPr>
        <w:t xml:space="preserve"> </w:t>
      </w:r>
      <w:r w:rsidRPr="00D24B1E">
        <w:rPr>
          <w:rFonts w:ascii="Times New Roman" w:hAnsi="Times New Roman"/>
        </w:rPr>
        <w:t xml:space="preserve">Kodeks Pracy. Zatrudnienie na umowę o pracę wymagane będzie </w:t>
      </w:r>
      <w:r w:rsidRPr="00D24B1E">
        <w:rPr>
          <w:rFonts w:ascii="Times New Roman" w:hAnsi="Times New Roman"/>
          <w:color w:val="000000"/>
        </w:rPr>
        <w:t xml:space="preserve">w zakresie </w:t>
      </w:r>
      <w:r w:rsidRPr="00D24B1E">
        <w:rPr>
          <w:rFonts w:ascii="Times New Roman" w:hAnsi="Times New Roman"/>
          <w:bCs/>
          <w:color w:val="000000"/>
        </w:rPr>
        <w:t>przyjmowania przesyłek, sortowania, przemieszczania, doręczenia, wydania lub zwrotu</w:t>
      </w:r>
      <w:r w:rsidRPr="00D24B1E">
        <w:rPr>
          <w:rFonts w:ascii="Times New Roman" w:hAnsi="Times New Roman"/>
          <w:i/>
          <w:color w:val="000000"/>
        </w:rPr>
        <w:t xml:space="preserve"> </w:t>
      </w:r>
      <w:r w:rsidRPr="00D24B1E">
        <w:rPr>
          <w:rFonts w:ascii="Times New Roman" w:hAnsi="Times New Roman"/>
          <w:color w:val="000000"/>
        </w:rPr>
        <w:t>przesyłek.</w:t>
      </w:r>
    </w:p>
    <w:p w:rsidR="00545642" w:rsidRPr="00D24B1E" w:rsidRDefault="00545642" w:rsidP="00545642">
      <w:pPr>
        <w:pStyle w:val="Tekstpodstawowywcity2"/>
        <w:spacing w:after="0" w:line="240" w:lineRule="auto"/>
        <w:ind w:left="0"/>
        <w:jc w:val="both"/>
        <w:rPr>
          <w:rFonts w:ascii="Times New Roman" w:hAnsi="Times New Roman"/>
        </w:rPr>
      </w:pPr>
    </w:p>
    <w:p w:rsidR="00545642" w:rsidRPr="00D24B1E" w:rsidRDefault="00545642" w:rsidP="00545642">
      <w:pPr>
        <w:autoSpaceDE w:val="0"/>
        <w:autoSpaceDN w:val="0"/>
        <w:adjustRightInd w:val="0"/>
        <w:rPr>
          <w:rFonts w:ascii="Times New Roman" w:hAnsi="Times New Roman"/>
        </w:rPr>
      </w:pPr>
      <w:r w:rsidRPr="00D24B1E">
        <w:rPr>
          <w:rFonts w:ascii="Times New Roman" w:hAnsi="Times New Roman"/>
        </w:rPr>
        <w:t xml:space="preserve">CPV: CPV: </w:t>
      </w:r>
      <w:bookmarkStart w:id="1" w:name="_Hlk119391311"/>
      <w:r w:rsidRPr="00D24B1E">
        <w:rPr>
          <w:rFonts w:ascii="Times New Roman" w:hAnsi="Times New Roman"/>
        </w:rPr>
        <w:t>64.11.00.00.0 – usługi pocztowe</w:t>
      </w:r>
      <w:bookmarkEnd w:id="1"/>
    </w:p>
    <w:p w:rsidR="00545642" w:rsidRPr="00B90F04" w:rsidRDefault="00545642" w:rsidP="00545642">
      <w:pPr>
        <w:jc w:val="both"/>
        <w:rPr>
          <w:rFonts w:ascii="Times New Roman" w:hAnsi="Times New Roman"/>
        </w:rPr>
      </w:pPr>
    </w:p>
    <w:p w:rsidR="00545642" w:rsidRPr="00B90F04" w:rsidRDefault="00545642" w:rsidP="00545642">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rsidR="00545642" w:rsidRPr="00B90F04" w:rsidRDefault="00545642" w:rsidP="00545642">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545642" w:rsidRPr="00B90F04" w:rsidRDefault="00545642" w:rsidP="00545642">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545642" w:rsidRPr="00B90F04" w:rsidRDefault="00545642" w:rsidP="00545642">
      <w:pPr>
        <w:suppressAutoHyphens/>
        <w:jc w:val="both"/>
        <w:rPr>
          <w:rFonts w:ascii="Times New Roman" w:hAnsi="Times New Roman"/>
        </w:rPr>
      </w:pPr>
    </w:p>
    <w:p w:rsidR="00545642" w:rsidRPr="00B90F04" w:rsidRDefault="00545642" w:rsidP="00545642">
      <w:pPr>
        <w:spacing w:line="200" w:lineRule="atLeast"/>
        <w:jc w:val="both"/>
        <w:rPr>
          <w:rFonts w:ascii="Times New Roman" w:hAnsi="Times New Roman"/>
          <w:b/>
          <w:bCs/>
        </w:rPr>
      </w:pPr>
      <w:r w:rsidRPr="00B90F04">
        <w:rPr>
          <w:rFonts w:ascii="Times New Roman" w:hAnsi="Times New Roman"/>
          <w:b/>
          <w:bCs/>
        </w:rPr>
        <w:t>V. OPIS WARUNKÓW UDZIAŁU W POSTĘPOWANIU:</w:t>
      </w:r>
    </w:p>
    <w:p w:rsidR="00545642" w:rsidRPr="00B90F04" w:rsidRDefault="00545642" w:rsidP="00545642">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b w:val="0"/>
          <w:bCs w:val="0"/>
          <w:sz w:val="22"/>
          <w:szCs w:val="22"/>
        </w:rPr>
        <w:t>udziału w postępowaniu.</w:t>
      </w:r>
      <w:bookmarkStart w:id="2" w:name="bookmark3"/>
    </w:p>
    <w:p w:rsidR="00545642" w:rsidRPr="00B90F04" w:rsidRDefault="00545642" w:rsidP="00545642">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2"/>
    </w:p>
    <w:p w:rsidR="00545642" w:rsidRPr="00B90F04" w:rsidRDefault="00545642" w:rsidP="00545642">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lastRenderedPageBreak/>
        <w:t>zdolności do występowania w obrocie gospodarczym:</w:t>
      </w:r>
    </w:p>
    <w:p w:rsidR="00545642" w:rsidRPr="00B90F04" w:rsidRDefault="00545642" w:rsidP="00545642">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545642" w:rsidRPr="005E1D32" w:rsidRDefault="00545642" w:rsidP="00545642">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uprawnień do prowadzenia określonej działalności gospodarczej lub zawodowej, o ile wynika to z odrębnych przepisów:</w:t>
      </w:r>
    </w:p>
    <w:p w:rsidR="00545642" w:rsidRPr="00FE4F9A" w:rsidRDefault="00545642" w:rsidP="00FE4F9A">
      <w:pPr>
        <w:pStyle w:val="Teksttreci0"/>
        <w:shd w:val="clear" w:color="auto" w:fill="auto"/>
        <w:spacing w:line="240" w:lineRule="auto"/>
        <w:ind w:left="851"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O udzielenie zamówienia mogą ubiegać się Wykonawcy, którzy posiad</w:t>
      </w:r>
      <w:r w:rsidR="00FE4F9A">
        <w:rPr>
          <w:rFonts w:ascii="Times New Roman" w:hAnsi="Times New Roman" w:cs="Times New Roman"/>
          <w:sz w:val="22"/>
          <w:szCs w:val="22"/>
        </w:rPr>
        <w:t>ają uprawnienia</w:t>
      </w:r>
      <w:r w:rsidRPr="005E1D32">
        <w:rPr>
          <w:rFonts w:ascii="Times New Roman" w:hAnsi="Times New Roman" w:cs="Times New Roman"/>
          <w:sz w:val="22"/>
          <w:szCs w:val="22"/>
        </w:rPr>
        <w:t xml:space="preserve"> do </w:t>
      </w:r>
      <w:r w:rsidR="00FE4F9A">
        <w:rPr>
          <w:rFonts w:ascii="Times New Roman" w:hAnsi="Times New Roman" w:cs="Times New Roman"/>
          <w:sz w:val="22"/>
          <w:szCs w:val="22"/>
        </w:rPr>
        <w:t xml:space="preserve">  </w:t>
      </w:r>
      <w:r w:rsidRPr="005E1D32">
        <w:rPr>
          <w:rFonts w:ascii="Times New Roman" w:hAnsi="Times New Roman" w:cs="Times New Roman"/>
          <w:sz w:val="22"/>
          <w:szCs w:val="22"/>
        </w:rPr>
        <w:t>prowadzenia działalności będących przedmiotem w/w zamówienia</w:t>
      </w:r>
      <w:r w:rsidR="00FA1D9E">
        <w:rPr>
          <w:rFonts w:ascii="Times New Roman" w:hAnsi="Times New Roman" w:cs="Times New Roman"/>
          <w:sz w:val="22"/>
          <w:szCs w:val="22"/>
        </w:rPr>
        <w:t xml:space="preserve"> określone w dziale VI</w:t>
      </w:r>
      <w:r w:rsidR="006A7093">
        <w:rPr>
          <w:rFonts w:ascii="Times New Roman" w:hAnsi="Times New Roman" w:cs="Times New Roman"/>
          <w:sz w:val="22"/>
          <w:szCs w:val="22"/>
        </w:rPr>
        <w:t>II</w:t>
      </w:r>
      <w:r w:rsidR="00FA1D9E">
        <w:rPr>
          <w:rFonts w:ascii="Times New Roman" w:hAnsi="Times New Roman" w:cs="Times New Roman"/>
          <w:sz w:val="22"/>
          <w:szCs w:val="22"/>
        </w:rPr>
        <w:t xml:space="preserve"> ust. 2 pkt 1.</w:t>
      </w:r>
    </w:p>
    <w:p w:rsidR="00545642" w:rsidRPr="005E1D32" w:rsidRDefault="00545642" w:rsidP="00545642">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t>sytuacji ekonomicznej lub finansowej:</w:t>
      </w:r>
    </w:p>
    <w:p w:rsidR="00545642" w:rsidRPr="005E1D32" w:rsidRDefault="00545642" w:rsidP="00545642">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rsidR="00545642" w:rsidRPr="005E1D32" w:rsidRDefault="00545642" w:rsidP="00545642">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rsidR="00545642" w:rsidRDefault="00545642" w:rsidP="00545642">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rsidR="00545642" w:rsidRPr="005E1D32" w:rsidRDefault="00545642" w:rsidP="00545642">
      <w:pPr>
        <w:tabs>
          <w:tab w:val="left" w:pos="709"/>
        </w:tabs>
        <w:jc w:val="both"/>
        <w:rPr>
          <w:rFonts w:ascii="Times New Roman" w:hAnsi="Times New Roman"/>
        </w:rPr>
      </w:pPr>
      <w:r>
        <w:rPr>
          <w:rFonts w:ascii="Times New Roman" w:hAnsi="Times New Roman"/>
        </w:rPr>
        <w:t xml:space="preserve">               </w:t>
      </w:r>
      <w:r w:rsidRPr="005E1D32">
        <w:rPr>
          <w:rFonts w:ascii="Times New Roman" w:hAnsi="Times New Roman"/>
        </w:rPr>
        <w:t>techniczne umożliwiające należyte wykonanie zamówienia</w:t>
      </w:r>
      <w:r w:rsidR="00FA1D9E">
        <w:rPr>
          <w:rFonts w:ascii="Times New Roman" w:hAnsi="Times New Roman"/>
        </w:rPr>
        <w:t xml:space="preserve"> określone w dziale V</w:t>
      </w:r>
      <w:r w:rsidR="006A7093">
        <w:rPr>
          <w:rFonts w:ascii="Times New Roman" w:hAnsi="Times New Roman"/>
        </w:rPr>
        <w:t>II</w:t>
      </w:r>
      <w:r w:rsidR="00FA1D9E">
        <w:rPr>
          <w:rFonts w:ascii="Times New Roman" w:hAnsi="Times New Roman"/>
        </w:rPr>
        <w:t>I ust. 2 pkt</w:t>
      </w:r>
      <w:r w:rsidR="00DD38AC">
        <w:rPr>
          <w:rFonts w:ascii="Times New Roman" w:hAnsi="Times New Roman"/>
        </w:rPr>
        <w:t xml:space="preserve">2 </w:t>
      </w:r>
    </w:p>
    <w:p w:rsidR="00545642" w:rsidRPr="005A7C3A" w:rsidRDefault="00545642" w:rsidP="00545642">
      <w:pPr>
        <w:jc w:val="both"/>
        <w:rPr>
          <w:rFonts w:ascii="Times New Roman" w:hAnsi="Times New Roman"/>
          <w:b/>
          <w:bCs/>
          <w:highlight w:val="yellow"/>
        </w:rPr>
      </w:pPr>
    </w:p>
    <w:p w:rsidR="00545642" w:rsidRPr="00B90F04" w:rsidRDefault="00545642" w:rsidP="00545642">
      <w:pPr>
        <w:jc w:val="both"/>
        <w:rPr>
          <w:rFonts w:ascii="Times New Roman" w:hAnsi="Times New Roman"/>
          <w:b/>
          <w:bCs/>
        </w:rPr>
      </w:pPr>
      <w:r w:rsidRPr="00B90F04">
        <w:rPr>
          <w:rFonts w:ascii="Times New Roman" w:hAnsi="Times New Roman"/>
          <w:b/>
          <w:bCs/>
        </w:rPr>
        <w:t>VI. WYKONAWCY PODLEGAJĄCY WYKLUCZENIU Z POSTĘPOWANIA:</w:t>
      </w:r>
    </w:p>
    <w:p w:rsidR="00545642" w:rsidRPr="00691465" w:rsidRDefault="00545642" w:rsidP="00545642">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xml:space="preserve">. 108 ust. 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w:t>
      </w:r>
      <w:r w:rsidR="00691465" w:rsidRPr="00691465">
        <w:rPr>
          <w:rFonts w:ascii="Times New Roman" w:hAnsi="Times New Roman" w:cs="Times New Roman"/>
          <w:sz w:val="22"/>
          <w:szCs w:val="22"/>
        </w:rPr>
        <w:t xml:space="preserve"> oraz art. </w:t>
      </w:r>
      <w:r w:rsidR="00691465"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00691465" w:rsidRPr="00691465">
        <w:rPr>
          <w:rFonts w:ascii="Times New Roman" w:hAnsi="Times New Roman" w:cs="Times New Roman"/>
          <w:sz w:val="22"/>
          <w:szCs w:val="22"/>
        </w:rPr>
        <w:t xml:space="preserve"> (Dz. U. z 2022 r. poz. 835, 1713)</w:t>
      </w:r>
      <w:r w:rsidR="00691465">
        <w:rPr>
          <w:rFonts w:ascii="Times New Roman" w:hAnsi="Times New Roman" w:cs="Times New Roman"/>
          <w:sz w:val="22"/>
          <w:szCs w:val="22"/>
        </w:rPr>
        <w:t>.</w:t>
      </w:r>
    </w:p>
    <w:p w:rsidR="00545642" w:rsidRPr="00691465" w:rsidRDefault="00545642" w:rsidP="00545642">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rsidR="00545642" w:rsidRPr="00B90F04" w:rsidRDefault="00545642" w:rsidP="00545642">
      <w:pPr>
        <w:jc w:val="both"/>
        <w:rPr>
          <w:rFonts w:ascii="Times New Roman" w:hAnsi="Times New Roman"/>
          <w:bCs/>
        </w:rPr>
      </w:pPr>
    </w:p>
    <w:p w:rsidR="00545642" w:rsidRDefault="00545642" w:rsidP="00545642">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rsidR="00545642" w:rsidRDefault="00545642" w:rsidP="00545642">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545642" w:rsidRDefault="00545642" w:rsidP="00545642">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rsidR="00545642" w:rsidRDefault="00545642" w:rsidP="00545642">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rsidR="00545642" w:rsidRPr="00B90F04" w:rsidRDefault="00545642" w:rsidP="00545642">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rsidR="00545642" w:rsidRPr="00B90F04" w:rsidRDefault="00545642" w:rsidP="00545642">
      <w:pPr>
        <w:jc w:val="both"/>
        <w:rPr>
          <w:rFonts w:ascii="Times New Roman" w:hAnsi="Times New Roman"/>
          <w:b/>
          <w:bCs/>
        </w:rPr>
      </w:pPr>
      <w:r w:rsidRPr="00B90F04">
        <w:rPr>
          <w:rFonts w:ascii="Times New Roman" w:hAnsi="Times New Roman"/>
          <w:b/>
          <w:bCs/>
        </w:rPr>
        <w:t>V</w:t>
      </w:r>
      <w:r w:rsidR="006A7093">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rsidR="00545642" w:rsidRPr="00070D74" w:rsidRDefault="00545642" w:rsidP="00545642">
      <w:pPr>
        <w:pStyle w:val="Akapitzlist"/>
        <w:numPr>
          <w:ilvl w:val="0"/>
          <w:numId w:val="13"/>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w:t>
      </w:r>
      <w:r w:rsidR="00FB6FB9">
        <w:rPr>
          <w:rFonts w:ascii="Times New Roman" w:hAnsi="Times New Roman"/>
        </w:rPr>
        <w:t>3</w:t>
      </w:r>
      <w:r>
        <w:rPr>
          <w:rFonts w:ascii="Times New Roman" w:hAnsi="Times New Roman"/>
        </w:rPr>
        <w:t xml:space="preserve"> do SWZ.</w:t>
      </w:r>
    </w:p>
    <w:p w:rsidR="00545642" w:rsidRPr="00070D74" w:rsidRDefault="00545642" w:rsidP="00545642">
      <w:pPr>
        <w:autoSpaceDE w:val="0"/>
        <w:autoSpaceDN w:val="0"/>
        <w:adjustRightInd w:val="0"/>
        <w:jc w:val="both"/>
        <w:rPr>
          <w:rFonts w:ascii="Times New Roman" w:hAnsi="Times New Roman"/>
        </w:rPr>
      </w:pPr>
      <w:r>
        <w:rPr>
          <w:rFonts w:ascii="Times New Roman" w:hAnsi="Times New Roman"/>
        </w:rPr>
        <w:t xml:space="preserve">2. </w:t>
      </w:r>
      <w:r w:rsidRPr="00070D74">
        <w:rPr>
          <w:rFonts w:ascii="Times New Roman" w:hAnsi="Times New Roman"/>
        </w:rPr>
        <w:t xml:space="preserve">W celu potwierdzenia spełniania warunków udziału w postępowaniu Zamawiający </w:t>
      </w:r>
      <w:r>
        <w:rPr>
          <w:rFonts w:ascii="Times New Roman" w:hAnsi="Times New Roman"/>
        </w:rPr>
        <w:t xml:space="preserve">wezwie </w:t>
      </w:r>
      <w:r w:rsidRPr="00070D74">
        <w:rPr>
          <w:rFonts w:ascii="Times New Roman" w:hAnsi="Times New Roman"/>
        </w:rPr>
        <w:t>Wykonawcę którego oferta została najwyżej oceniona do przedłożenia w wyznaczonym, nie krótszym niż 5 dni, terminie aktualnych na dzień złożenia oświadczeń lub dokumentów:</w:t>
      </w:r>
    </w:p>
    <w:p w:rsidR="00545642" w:rsidRPr="00070D74" w:rsidRDefault="00545642" w:rsidP="00545642">
      <w:pPr>
        <w:tabs>
          <w:tab w:val="left" w:pos="284"/>
        </w:tabs>
        <w:autoSpaceDE w:val="0"/>
        <w:autoSpaceDN w:val="0"/>
        <w:adjustRightInd w:val="0"/>
        <w:jc w:val="both"/>
        <w:rPr>
          <w:rFonts w:ascii="Times New Roman" w:hAnsi="Times New Roman"/>
          <w:color w:val="000000"/>
        </w:rPr>
      </w:pPr>
      <w:r w:rsidRPr="00070D74">
        <w:rPr>
          <w:rFonts w:ascii="Times New Roman" w:hAnsi="Times New Roman"/>
        </w:rPr>
        <w:t xml:space="preserve">1) </w:t>
      </w:r>
      <w:r>
        <w:rPr>
          <w:rFonts w:ascii="Times New Roman" w:hAnsi="Times New Roman"/>
          <w:color w:val="000000"/>
        </w:rPr>
        <w:t>W</w:t>
      </w:r>
      <w:r w:rsidRPr="00070D74">
        <w:rPr>
          <w:rFonts w:ascii="Times New Roman" w:hAnsi="Times New Roman"/>
          <w:color w:val="000000"/>
        </w:rPr>
        <w:t xml:space="preserve"> celu potwierdzenia spełniania warunków udziału w postępowaniu określonych w Dziale V              pkt. </w:t>
      </w:r>
      <w:r>
        <w:rPr>
          <w:rFonts w:ascii="Times New Roman" w:hAnsi="Times New Roman"/>
          <w:color w:val="000000"/>
        </w:rPr>
        <w:t>2</w:t>
      </w:r>
      <w:r w:rsidRPr="00070D74">
        <w:rPr>
          <w:rFonts w:ascii="Times New Roman" w:hAnsi="Times New Roman"/>
          <w:color w:val="000000"/>
        </w:rPr>
        <w:t xml:space="preserve"> SWZ </w:t>
      </w:r>
      <w:r w:rsidRPr="00070D74">
        <w:rPr>
          <w:rFonts w:ascii="Times New Roman" w:hAnsi="Times New Roman"/>
        </w:rPr>
        <w:t xml:space="preserve">Zamawiający wezwie Wykonawcę którego oferta została najwyżej oceniona,  do złożenia w wyznaczonym terminie, nie krótszym niż </w:t>
      </w:r>
      <w:r>
        <w:rPr>
          <w:rFonts w:ascii="Times New Roman" w:hAnsi="Times New Roman"/>
        </w:rPr>
        <w:t>5</w:t>
      </w:r>
      <w:r w:rsidRPr="00070D74">
        <w:rPr>
          <w:rFonts w:ascii="Times New Roman" w:hAnsi="Times New Roman"/>
        </w:rPr>
        <w:t xml:space="preserve"> dni, aktualnego na dzień złożenia</w:t>
      </w:r>
      <w:r w:rsidRPr="00070D74">
        <w:rPr>
          <w:rFonts w:ascii="Times New Roman" w:hAnsi="Times New Roman"/>
          <w:color w:val="000000"/>
        </w:rPr>
        <w:t xml:space="preserve"> zaświadczeni</w:t>
      </w:r>
      <w:r>
        <w:rPr>
          <w:rFonts w:ascii="Times New Roman" w:hAnsi="Times New Roman"/>
          <w:color w:val="000000"/>
        </w:rPr>
        <w:t>a</w:t>
      </w:r>
      <w:r w:rsidRPr="00070D74">
        <w:rPr>
          <w:rFonts w:ascii="Times New Roman" w:hAnsi="Times New Roman"/>
          <w:color w:val="000000"/>
        </w:rPr>
        <w:t xml:space="preserve"> o wpisie do rejestru operatorów pocztowych prowadzonego przez Prezesa Urzędu Komunikacji Elektronicznej.</w:t>
      </w:r>
    </w:p>
    <w:p w:rsidR="00545642" w:rsidRPr="00070D74" w:rsidRDefault="00545642" w:rsidP="00545642">
      <w:pPr>
        <w:tabs>
          <w:tab w:val="left" w:pos="284"/>
        </w:tabs>
        <w:autoSpaceDE w:val="0"/>
        <w:autoSpaceDN w:val="0"/>
        <w:adjustRightInd w:val="0"/>
        <w:jc w:val="both"/>
        <w:rPr>
          <w:rFonts w:ascii="Times New Roman" w:hAnsi="Times New Roman"/>
        </w:rPr>
      </w:pPr>
      <w:r w:rsidRPr="00070D74">
        <w:rPr>
          <w:rFonts w:ascii="Times New Roman" w:hAnsi="Times New Roman"/>
          <w:color w:val="000000"/>
        </w:rPr>
        <w:t xml:space="preserve">2) </w:t>
      </w:r>
      <w:r w:rsidRPr="00070D74">
        <w:rPr>
          <w:rFonts w:ascii="Times New Roman" w:hAnsi="Times New Roman"/>
        </w:rPr>
        <w:t xml:space="preserve">W celu potwierdzenia spełniania warunków udziału w postępowaniu </w:t>
      </w:r>
      <w:r w:rsidRPr="00070D74">
        <w:rPr>
          <w:rFonts w:ascii="Times New Roman" w:hAnsi="Times New Roman"/>
          <w:color w:val="000000"/>
        </w:rPr>
        <w:t xml:space="preserve">określonych w Dziale V              pkt. </w:t>
      </w:r>
      <w:r>
        <w:rPr>
          <w:rFonts w:ascii="Times New Roman" w:hAnsi="Times New Roman"/>
          <w:color w:val="000000"/>
        </w:rPr>
        <w:t>2</w:t>
      </w:r>
      <w:r w:rsidRPr="00070D74">
        <w:rPr>
          <w:rFonts w:ascii="Times New Roman" w:hAnsi="Times New Roman"/>
          <w:color w:val="000000"/>
        </w:rPr>
        <w:t xml:space="preserve"> SWZ</w:t>
      </w:r>
      <w:r w:rsidRPr="00070D74">
        <w:rPr>
          <w:rFonts w:ascii="Times New Roman" w:hAnsi="Times New Roman"/>
        </w:rPr>
        <w:t xml:space="preserve"> dotyczących zdolności technicznych Zamawiający wezwie Wykonawcę którego oferta została najwyżej oceniona,  do złożenia w wyznaczonym terminie, nie krótszym niż </w:t>
      </w:r>
      <w:r>
        <w:rPr>
          <w:rFonts w:ascii="Times New Roman" w:hAnsi="Times New Roman"/>
        </w:rPr>
        <w:t>5</w:t>
      </w:r>
      <w:r w:rsidRPr="00070D74">
        <w:rPr>
          <w:rFonts w:ascii="Times New Roman" w:hAnsi="Times New Roman"/>
        </w:rPr>
        <w:t xml:space="preserve"> dni, aktualnego na dzień złożenia wykazu dostaw wykonanych</w:t>
      </w:r>
      <w:r>
        <w:rPr>
          <w:rFonts w:ascii="Times New Roman" w:hAnsi="Times New Roman"/>
        </w:rPr>
        <w:t xml:space="preserve"> lub wykonywanych</w:t>
      </w:r>
      <w:r w:rsidRPr="00070D74">
        <w:rPr>
          <w:rFonts w:ascii="Times New Roman" w:hAnsi="Times New Roman"/>
        </w:rPr>
        <w:t xml:space="preserve"> w okresie ostatnich 3 lat, a jeśli okres prowadzenia działalności jest krótszy – w tym okresie, wraz z podaniem ich wartości, przedmiotu, dat wykonania i podmiotów na rzecz których dostawy zostały wykonane należycie, oraz załączenia dowodów określających czy te dostawy zostały wykonane należycie  przy czym dowodami o których </w:t>
      </w:r>
      <w:r w:rsidRPr="00070D74">
        <w:rPr>
          <w:rFonts w:ascii="Times New Roman" w:hAnsi="Times New Roman"/>
        </w:rPr>
        <w:lastRenderedPageBreak/>
        <w:t xml:space="preserve">mowa, są referencje bądź inne dokumenty sporządzone przez podmiot, na rzecz którego dostawy zostały wykonane, a jeżeli Wykonawca z przyczyn niezależnych od niego nie jest w stanie uzyskać tych dokumentów – oświadczenie Wykonawcy. </w:t>
      </w:r>
      <w:r w:rsidRPr="00070D74">
        <w:rPr>
          <w:rFonts w:ascii="Times New Roman" w:hAnsi="Times New Roman"/>
          <w:lang w:eastAsia="ar-SA"/>
        </w:rPr>
        <w:t xml:space="preserve">Zamawiający uzna warunek za spełniony, jeżeli Wykonawca wykaże się realizacją </w:t>
      </w:r>
      <w:r>
        <w:rPr>
          <w:rFonts w:ascii="Times New Roman" w:hAnsi="Times New Roman"/>
          <w:lang w:eastAsia="ar-SA"/>
        </w:rPr>
        <w:t xml:space="preserve">1 </w:t>
      </w:r>
      <w:r w:rsidRPr="00070D74">
        <w:rPr>
          <w:rFonts w:ascii="Times New Roman" w:hAnsi="Times New Roman"/>
          <w:lang w:eastAsia="ar-SA"/>
        </w:rPr>
        <w:t>zada</w:t>
      </w:r>
      <w:r>
        <w:rPr>
          <w:rFonts w:ascii="Times New Roman" w:hAnsi="Times New Roman"/>
          <w:lang w:eastAsia="ar-SA"/>
        </w:rPr>
        <w:t>nia</w:t>
      </w:r>
      <w:r w:rsidRPr="00070D74">
        <w:rPr>
          <w:rFonts w:ascii="Times New Roman" w:hAnsi="Times New Roman"/>
          <w:lang w:eastAsia="ar-SA"/>
        </w:rPr>
        <w:t xml:space="preserve"> </w:t>
      </w:r>
      <w:r w:rsidRPr="00070D74">
        <w:rPr>
          <w:rFonts w:ascii="Times New Roman" w:hAnsi="Times New Roman"/>
          <w:color w:val="000000"/>
        </w:rPr>
        <w:t>polegaj</w:t>
      </w:r>
      <w:r w:rsidRPr="00070D74">
        <w:rPr>
          <w:rFonts w:ascii="Times New Roman" w:eastAsia="timesnewroman" w:hAnsi="Times New Roman"/>
          <w:color w:val="000000"/>
        </w:rPr>
        <w:t>ą</w:t>
      </w:r>
      <w:r w:rsidRPr="00070D74">
        <w:rPr>
          <w:rFonts w:ascii="Times New Roman" w:hAnsi="Times New Roman"/>
          <w:color w:val="000000"/>
        </w:rPr>
        <w:t>c</w:t>
      </w:r>
      <w:r>
        <w:rPr>
          <w:rFonts w:ascii="Times New Roman" w:hAnsi="Times New Roman"/>
          <w:color w:val="000000"/>
        </w:rPr>
        <w:t>ego</w:t>
      </w:r>
      <w:r w:rsidRPr="00070D74">
        <w:rPr>
          <w:rFonts w:ascii="Times New Roman" w:eastAsia="timesnewroman" w:hAnsi="Times New Roman"/>
          <w:color w:val="000000"/>
        </w:rPr>
        <w:t xml:space="preserve"> </w:t>
      </w:r>
      <w:r w:rsidRPr="00070D74">
        <w:rPr>
          <w:rFonts w:ascii="Times New Roman" w:hAnsi="Times New Roman"/>
          <w:color w:val="000000"/>
        </w:rPr>
        <w:t>na przyj</w:t>
      </w:r>
      <w:r w:rsidRPr="00070D74">
        <w:rPr>
          <w:rFonts w:ascii="Times New Roman" w:eastAsia="timesnewroman" w:hAnsi="Times New Roman"/>
          <w:color w:val="000000"/>
        </w:rPr>
        <w:t>ę</w:t>
      </w:r>
      <w:r w:rsidRPr="00070D74">
        <w:rPr>
          <w:rFonts w:ascii="Times New Roman" w:hAnsi="Times New Roman"/>
          <w:color w:val="000000"/>
        </w:rPr>
        <w:t>ciu, przemieszczeniu i dor</w:t>
      </w:r>
      <w:r w:rsidRPr="00070D74">
        <w:rPr>
          <w:rFonts w:ascii="Times New Roman" w:eastAsia="timesnewroman" w:hAnsi="Times New Roman"/>
          <w:color w:val="000000"/>
        </w:rPr>
        <w:t>ę</w:t>
      </w:r>
      <w:r w:rsidRPr="00070D74">
        <w:rPr>
          <w:rFonts w:ascii="Times New Roman" w:hAnsi="Times New Roman"/>
          <w:color w:val="000000"/>
        </w:rPr>
        <w:t>czeniu, a w razie niemożno</w:t>
      </w:r>
      <w:r w:rsidRPr="00070D74">
        <w:rPr>
          <w:rFonts w:ascii="Times New Roman" w:eastAsia="timesnewroman" w:hAnsi="Times New Roman"/>
          <w:color w:val="000000"/>
        </w:rPr>
        <w:t>ś</w:t>
      </w:r>
      <w:r w:rsidRPr="00070D74">
        <w:rPr>
          <w:rFonts w:ascii="Times New Roman" w:hAnsi="Times New Roman"/>
          <w:color w:val="000000"/>
        </w:rPr>
        <w:t>ci dor</w:t>
      </w:r>
      <w:r w:rsidRPr="00070D74">
        <w:rPr>
          <w:rFonts w:ascii="Times New Roman" w:eastAsia="timesnewroman" w:hAnsi="Times New Roman"/>
          <w:color w:val="000000"/>
        </w:rPr>
        <w:t>ę</w:t>
      </w:r>
      <w:r w:rsidRPr="00070D74">
        <w:rPr>
          <w:rFonts w:ascii="Times New Roman" w:hAnsi="Times New Roman"/>
          <w:color w:val="000000"/>
        </w:rPr>
        <w:t>czenia do zwrotu Zamawiaj</w:t>
      </w:r>
      <w:r w:rsidRPr="00070D74">
        <w:rPr>
          <w:rFonts w:ascii="Times New Roman" w:eastAsia="timesnewroman" w:hAnsi="Times New Roman"/>
          <w:color w:val="000000"/>
        </w:rPr>
        <w:t>ą</w:t>
      </w:r>
      <w:r w:rsidRPr="00070D74">
        <w:rPr>
          <w:rFonts w:ascii="Times New Roman" w:hAnsi="Times New Roman"/>
          <w:color w:val="000000"/>
        </w:rPr>
        <w:t>cemu przesyłek w kraju i zagranic</w:t>
      </w:r>
      <w:r w:rsidRPr="00070D74">
        <w:rPr>
          <w:rFonts w:ascii="Times New Roman" w:eastAsia="timesnewroman" w:hAnsi="Times New Roman"/>
          <w:color w:val="000000"/>
        </w:rPr>
        <w:t>ą</w:t>
      </w:r>
      <w:r w:rsidRPr="00070D74">
        <w:rPr>
          <w:rFonts w:ascii="Times New Roman" w:hAnsi="Times New Roman"/>
          <w:color w:val="000000"/>
        </w:rPr>
        <w:t xml:space="preserve">, w rozumieniu ustawy z dnia 23 listopada 2012 r. Prawo Pocztowe –o wartości min. </w:t>
      </w:r>
      <w:r>
        <w:rPr>
          <w:rFonts w:ascii="Times New Roman" w:hAnsi="Times New Roman"/>
          <w:color w:val="000000"/>
        </w:rPr>
        <w:t>3</w:t>
      </w:r>
      <w:r w:rsidRPr="00070D74">
        <w:rPr>
          <w:rFonts w:ascii="Times New Roman" w:hAnsi="Times New Roman"/>
          <w:color w:val="000000"/>
        </w:rPr>
        <w:t>00 tys. złotych –</w:t>
      </w:r>
      <w:r w:rsidRPr="00070D74">
        <w:rPr>
          <w:rFonts w:ascii="Times New Roman" w:hAnsi="Times New Roman"/>
        </w:rPr>
        <w:t xml:space="preserve"> załącznik nr </w:t>
      </w:r>
      <w:r w:rsidR="00FB6FB9">
        <w:rPr>
          <w:rFonts w:ascii="Times New Roman" w:hAnsi="Times New Roman"/>
        </w:rPr>
        <w:t>5</w:t>
      </w:r>
      <w:r w:rsidRPr="00070D74">
        <w:rPr>
          <w:rFonts w:ascii="Times New Roman" w:hAnsi="Times New Roman"/>
        </w:rPr>
        <w:t xml:space="preserve"> do SIWZ – Wykaz usług.</w:t>
      </w:r>
    </w:p>
    <w:p w:rsidR="00545642" w:rsidRPr="00B90F04" w:rsidRDefault="00545642" w:rsidP="00545642">
      <w:pPr>
        <w:pStyle w:val="Akapitzlist"/>
        <w:tabs>
          <w:tab w:val="left" w:pos="284"/>
        </w:tabs>
        <w:suppressAutoHyphens/>
        <w:ind w:left="0"/>
        <w:jc w:val="both"/>
        <w:rPr>
          <w:rFonts w:ascii="Times New Roman" w:hAnsi="Times New Roman"/>
          <w:b/>
          <w:iCs/>
          <w:color w:val="000000"/>
        </w:rPr>
      </w:pPr>
    </w:p>
    <w:p w:rsidR="00545642" w:rsidRPr="00B90F04" w:rsidRDefault="006A7093" w:rsidP="00545642">
      <w:pPr>
        <w:jc w:val="both"/>
        <w:rPr>
          <w:rFonts w:ascii="Times New Roman" w:hAnsi="Times New Roman"/>
          <w:b/>
          <w:iCs/>
          <w:color w:val="000000"/>
        </w:rPr>
      </w:pPr>
      <w:r>
        <w:rPr>
          <w:rFonts w:ascii="Times New Roman" w:hAnsi="Times New Roman"/>
          <w:b/>
          <w:iCs/>
          <w:color w:val="000000"/>
        </w:rPr>
        <w:t>IX</w:t>
      </w:r>
      <w:r w:rsidR="00545642" w:rsidRPr="00B90F04">
        <w:rPr>
          <w:rFonts w:ascii="Times New Roman" w:hAnsi="Times New Roman"/>
          <w:b/>
          <w:iCs/>
          <w:color w:val="000000"/>
        </w:rPr>
        <w:t>. PODWYKONAWSTWO</w:t>
      </w:r>
      <w:r w:rsidR="00545642">
        <w:rPr>
          <w:rFonts w:ascii="Times New Roman" w:hAnsi="Times New Roman"/>
          <w:b/>
          <w:iCs/>
          <w:color w:val="000000"/>
        </w:rPr>
        <w:t xml:space="preserve"> </w:t>
      </w:r>
      <w:r w:rsidR="00545642" w:rsidRPr="00B90F04">
        <w:rPr>
          <w:rFonts w:ascii="Times New Roman" w:hAnsi="Times New Roman"/>
          <w:b/>
          <w:iCs/>
          <w:color w:val="000000"/>
        </w:rPr>
        <w:t xml:space="preserve">ORAZ WYKONAWCY WSPÓLNIE UBIEGAJĄCY SIĘ </w:t>
      </w:r>
      <w:r w:rsidR="00545642">
        <w:rPr>
          <w:rFonts w:ascii="Times New Roman" w:hAnsi="Times New Roman"/>
          <w:b/>
          <w:iCs/>
          <w:color w:val="000000"/>
        </w:rPr>
        <w:t xml:space="preserve">                                     </w:t>
      </w:r>
      <w:r w:rsidR="00545642" w:rsidRPr="00B90F04">
        <w:rPr>
          <w:rFonts w:ascii="Times New Roman" w:hAnsi="Times New Roman"/>
          <w:b/>
          <w:iCs/>
          <w:color w:val="000000"/>
        </w:rPr>
        <w:t>O UDZIELENIE ZAMÓWIENIA (SPÓŁKI CYWILNE/KONSORCJA)</w:t>
      </w:r>
    </w:p>
    <w:p w:rsidR="00545642" w:rsidRPr="00B90F04" w:rsidRDefault="00545642" w:rsidP="00545642">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rsidR="00545642" w:rsidRPr="00B90F04" w:rsidRDefault="00545642" w:rsidP="00545642">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rsidR="00545642" w:rsidRPr="00B90F04" w:rsidRDefault="00545642" w:rsidP="00545642">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rsidR="00545642" w:rsidRPr="00B90F04" w:rsidRDefault="00545642" w:rsidP="00545642">
      <w:pPr>
        <w:rPr>
          <w:rFonts w:ascii="Times New Roman" w:hAnsi="Times New Roman"/>
          <w:b/>
        </w:rPr>
      </w:pPr>
    </w:p>
    <w:p w:rsidR="00545642" w:rsidRPr="00B90F04" w:rsidRDefault="00545642" w:rsidP="00545642">
      <w:pPr>
        <w:rPr>
          <w:rFonts w:ascii="Times New Roman" w:hAnsi="Times New Roman"/>
          <w:b/>
          <w:bCs/>
        </w:rPr>
      </w:pPr>
      <w:r w:rsidRPr="00B90F04">
        <w:rPr>
          <w:rFonts w:ascii="Times New Roman" w:hAnsi="Times New Roman"/>
          <w:b/>
          <w:bCs/>
        </w:rPr>
        <w:t xml:space="preserve">X. SPOSÓB POROZUMIEWANIA SIĘ Z ZAMAWIAJĄCYM: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545642" w:rsidRPr="00B90F04" w:rsidRDefault="00545642" w:rsidP="0054564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545642" w:rsidRPr="00B90F04" w:rsidRDefault="00545642" w:rsidP="00545642">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545642" w:rsidRPr="00B90F04" w:rsidRDefault="00545642" w:rsidP="00545642">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545642" w:rsidRPr="00B90F04" w:rsidRDefault="00545642" w:rsidP="00545642">
      <w:pPr>
        <w:pStyle w:val="NormalnyWeb"/>
        <w:spacing w:before="0" w:beforeAutospacing="0" w:after="0" w:afterAutospacing="0"/>
        <w:jc w:val="both"/>
        <w:rPr>
          <w:sz w:val="22"/>
          <w:szCs w:val="22"/>
        </w:rPr>
      </w:pPr>
      <w:r w:rsidRPr="00B90F04">
        <w:rPr>
          <w:color w:val="000000"/>
          <w:sz w:val="22"/>
          <w:szCs w:val="22"/>
        </w:rPr>
        <w:lastRenderedPageBreak/>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rsidR="00545642" w:rsidRPr="00B90F04" w:rsidRDefault="00545642" w:rsidP="00545642">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545642" w:rsidRPr="00B90F04" w:rsidRDefault="00545642" w:rsidP="00545642">
      <w:pPr>
        <w:rPr>
          <w:rFonts w:ascii="Times New Roman" w:hAnsi="Times New Roman"/>
        </w:rPr>
      </w:pPr>
    </w:p>
    <w:p w:rsidR="00545642" w:rsidRPr="00B90F04" w:rsidRDefault="00545642" w:rsidP="00545642">
      <w:pPr>
        <w:jc w:val="both"/>
        <w:rPr>
          <w:rFonts w:ascii="Times New Roman" w:hAnsi="Times New Roman"/>
          <w:b/>
          <w:bCs/>
        </w:rPr>
      </w:pPr>
      <w:r w:rsidRPr="00B90F04">
        <w:rPr>
          <w:rFonts w:ascii="Times New Roman" w:hAnsi="Times New Roman"/>
          <w:b/>
          <w:bCs/>
        </w:rPr>
        <w:t>X</w:t>
      </w:r>
      <w:r w:rsidR="006A7093">
        <w:rPr>
          <w:rFonts w:ascii="Times New Roman" w:hAnsi="Times New Roman"/>
          <w:b/>
          <w:bCs/>
        </w:rPr>
        <w:t>I</w:t>
      </w:r>
      <w:r w:rsidRPr="00B90F04">
        <w:rPr>
          <w:rFonts w:ascii="Times New Roman" w:hAnsi="Times New Roman"/>
          <w:b/>
          <w:bCs/>
        </w:rPr>
        <w:t>. OPIS SPOSOBU PRZYGOTOWANIA OFERT:</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545642" w:rsidRPr="00B90F04" w:rsidRDefault="00545642" w:rsidP="00545642">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rsidR="00545642" w:rsidRPr="00B90F04" w:rsidRDefault="00545642" w:rsidP="00545642">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B90F04">
        <w:rPr>
          <w:color w:val="000000"/>
          <w:sz w:val="22"/>
          <w:szCs w:val="22"/>
        </w:rPr>
        <w:lastRenderedPageBreak/>
        <w:t>tajemnicę przedsiębiorstwa. Na platformie w formularzu składania oferty znajduje się miejsce wyznaczone do dołączenia części oferty stanowiącej tajemnicę przedsiębiorstwa.</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545642" w:rsidRPr="00B90F04" w:rsidRDefault="00545642" w:rsidP="00545642">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rsidR="00545642" w:rsidRPr="00B90F04" w:rsidRDefault="00545642" w:rsidP="00545642">
      <w:pPr>
        <w:rPr>
          <w:rFonts w:ascii="Times New Roman" w:hAnsi="Times New Roman"/>
          <w:b/>
          <w:bCs/>
          <w:color w:val="000000"/>
        </w:rPr>
      </w:pPr>
    </w:p>
    <w:p w:rsidR="00545642" w:rsidRPr="00B90F04" w:rsidRDefault="00545642" w:rsidP="00545642">
      <w:pPr>
        <w:rPr>
          <w:rFonts w:ascii="Times New Roman" w:hAnsi="Times New Roman"/>
          <w:b/>
          <w:bCs/>
          <w:color w:val="000000"/>
        </w:rPr>
      </w:pPr>
      <w:r w:rsidRPr="00B90F04">
        <w:rPr>
          <w:rFonts w:ascii="Times New Roman" w:hAnsi="Times New Roman"/>
          <w:b/>
          <w:bCs/>
          <w:color w:val="000000"/>
        </w:rPr>
        <w:t>X</w:t>
      </w:r>
      <w:r w:rsidR="006A7093">
        <w:rPr>
          <w:rFonts w:ascii="Times New Roman" w:hAnsi="Times New Roman"/>
          <w:b/>
          <w:bCs/>
          <w:color w:val="000000"/>
        </w:rPr>
        <w:t>I</w:t>
      </w:r>
      <w:r w:rsidRPr="00B90F04">
        <w:rPr>
          <w:rFonts w:ascii="Times New Roman" w:hAnsi="Times New Roman"/>
          <w:b/>
          <w:bCs/>
          <w:color w:val="000000"/>
        </w:rPr>
        <w:t>I. SPOSÓB OBLICZENIA CENY OFERTY</w:t>
      </w:r>
    </w:p>
    <w:p w:rsidR="00545642" w:rsidRPr="00B90F04" w:rsidRDefault="00545642" w:rsidP="00545642">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rsidR="00545642" w:rsidRPr="00B90F04" w:rsidRDefault="00545642" w:rsidP="00545642">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545642" w:rsidRPr="00B90F04" w:rsidRDefault="00545642" w:rsidP="00545642">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545642" w:rsidRPr="00B90F04" w:rsidRDefault="00545642" w:rsidP="00545642">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545642" w:rsidRPr="00B90F04" w:rsidRDefault="00545642" w:rsidP="00545642">
      <w:pPr>
        <w:suppressAutoHyphens/>
        <w:jc w:val="both"/>
        <w:rPr>
          <w:rFonts w:ascii="Times New Roman" w:hAnsi="Times New Roman"/>
        </w:rPr>
      </w:pPr>
      <w:r w:rsidRPr="00B90F04">
        <w:rPr>
          <w:rFonts w:ascii="Times New Roman" w:hAnsi="Times New Roman"/>
        </w:rPr>
        <w:t>5. Zamawiający nie przewiduje rozliczeń w walucie obcej.</w:t>
      </w:r>
    </w:p>
    <w:p w:rsidR="00545642" w:rsidRPr="00B90F04" w:rsidRDefault="00545642" w:rsidP="00545642">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545642" w:rsidRPr="00B90F04" w:rsidRDefault="00545642" w:rsidP="00545642">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rsidR="00545642" w:rsidRPr="00B90F04" w:rsidRDefault="00545642" w:rsidP="00545642">
      <w:pPr>
        <w:rPr>
          <w:rFonts w:ascii="Times New Roman" w:hAnsi="Times New Roman"/>
          <w:b/>
          <w:bCs/>
          <w:color w:val="000000"/>
        </w:rPr>
      </w:pPr>
    </w:p>
    <w:p w:rsidR="00545642" w:rsidRPr="00B90F04" w:rsidRDefault="00545642" w:rsidP="00545642">
      <w:pPr>
        <w:rPr>
          <w:rFonts w:ascii="Times New Roman" w:hAnsi="Times New Roman"/>
          <w:b/>
          <w:bCs/>
          <w:color w:val="000000"/>
        </w:rPr>
      </w:pPr>
      <w:r w:rsidRPr="00B90F04">
        <w:rPr>
          <w:rFonts w:ascii="Times New Roman" w:hAnsi="Times New Roman"/>
          <w:b/>
          <w:bCs/>
          <w:color w:val="000000"/>
        </w:rPr>
        <w:t>XI</w:t>
      </w:r>
      <w:r w:rsidR="006A7093">
        <w:rPr>
          <w:rFonts w:ascii="Times New Roman" w:hAnsi="Times New Roman"/>
          <w:b/>
          <w:bCs/>
          <w:color w:val="000000"/>
        </w:rPr>
        <w:t>I</w:t>
      </w:r>
      <w:r w:rsidRPr="00B90F04">
        <w:rPr>
          <w:rFonts w:ascii="Times New Roman" w:hAnsi="Times New Roman"/>
          <w:b/>
          <w:bCs/>
          <w:color w:val="000000"/>
        </w:rPr>
        <w:t xml:space="preserve">I.  KRYTERIA OCENY OFERTY I ICH ZNACZENIE: </w:t>
      </w:r>
    </w:p>
    <w:p w:rsidR="00545642" w:rsidRPr="00B90F04" w:rsidRDefault="00545642" w:rsidP="00545642">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545642" w:rsidRPr="00B90F04" w:rsidRDefault="00545642" w:rsidP="00545642">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545642" w:rsidRPr="00B90F04" w:rsidRDefault="00545642" w:rsidP="00545642">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545642" w:rsidRPr="0035566F" w:rsidRDefault="00545642" w:rsidP="00545642">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rsidR="00545642" w:rsidRPr="004C7830" w:rsidRDefault="00545642" w:rsidP="00545642">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rsidR="00545642" w:rsidRPr="00D12725" w:rsidRDefault="00545642" w:rsidP="00545642">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rPr>
        <w:t xml:space="preserve">     2) </w:t>
      </w:r>
      <w:r w:rsidRPr="00D12725">
        <w:rPr>
          <w:rFonts w:ascii="Times New Roman" w:hAnsi="Times New Roman"/>
          <w:color w:val="000000"/>
          <w:kern w:val="1"/>
        </w:rPr>
        <w:t>kryterium: termin płatności od dnia otrzymania faktury VAT – K2, waga 40 punktów gdzie:</w:t>
      </w:r>
    </w:p>
    <w:p w:rsidR="00545642" w:rsidRPr="00D12725" w:rsidRDefault="00545642" w:rsidP="00545642">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kern w:val="1"/>
        </w:rPr>
        <w:t xml:space="preserve">    </w:t>
      </w:r>
      <w:r>
        <w:rPr>
          <w:rFonts w:ascii="Times New Roman" w:hAnsi="Times New Roman"/>
          <w:color w:val="000000"/>
          <w:kern w:val="1"/>
        </w:rPr>
        <w:t xml:space="preserve"> </w:t>
      </w:r>
      <w:r w:rsidRPr="00D12725">
        <w:rPr>
          <w:rFonts w:ascii="Times New Roman" w:hAnsi="Times New Roman"/>
          <w:color w:val="000000"/>
          <w:kern w:val="1"/>
        </w:rPr>
        <w:t>Termin płatności = termin badanej oferty/ termin najdłuższy z badanych ofert x 40 pkt.</w:t>
      </w:r>
    </w:p>
    <w:p w:rsidR="00545642" w:rsidRPr="00FB6FB9" w:rsidRDefault="00545642" w:rsidP="00FB6FB9">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kern w:val="1"/>
        </w:rPr>
        <w:lastRenderedPageBreak/>
        <w:t xml:space="preserve">     Maksymalny termin płatności nie może przekraczać</w:t>
      </w:r>
      <w:r w:rsidRPr="00D12725">
        <w:rPr>
          <w:rFonts w:ascii="Times New Roman" w:hAnsi="Times New Roman"/>
          <w:kern w:val="1"/>
        </w:rPr>
        <w:t xml:space="preserve"> 30 dni</w:t>
      </w:r>
      <w:r w:rsidRPr="00D12725">
        <w:rPr>
          <w:rFonts w:ascii="Times New Roman" w:hAnsi="Times New Roman"/>
          <w:color w:val="000000"/>
          <w:kern w:val="1"/>
        </w:rPr>
        <w:t xml:space="preserve">. Jeżeli termin w ofercie wykonawcy będzie dłuższy Zamawiający dla celów oceny oferty przyjmie termin </w:t>
      </w:r>
      <w:r w:rsidRPr="00D12725">
        <w:rPr>
          <w:rFonts w:ascii="Times New Roman" w:hAnsi="Times New Roman"/>
          <w:kern w:val="1"/>
        </w:rPr>
        <w:t>30 dni</w:t>
      </w:r>
      <w:r w:rsidR="00FB6FB9">
        <w:rPr>
          <w:rFonts w:ascii="Times New Roman" w:hAnsi="Times New Roman"/>
          <w:color w:val="000000"/>
          <w:kern w:val="1"/>
        </w:rPr>
        <w:t>.</w:t>
      </w:r>
    </w:p>
    <w:p w:rsidR="00545642" w:rsidRPr="0002047A" w:rsidRDefault="00545642" w:rsidP="00545642">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rsidR="00545642" w:rsidRPr="0002047A" w:rsidRDefault="00545642" w:rsidP="00545642">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545642" w:rsidRPr="00B90F04" w:rsidRDefault="00545642" w:rsidP="00545642">
      <w:pPr>
        <w:rPr>
          <w:rFonts w:ascii="Times New Roman" w:hAnsi="Times New Roman"/>
          <w:b/>
          <w:bCs/>
          <w:color w:val="000000"/>
        </w:rPr>
      </w:pPr>
    </w:p>
    <w:p w:rsidR="00545642" w:rsidRPr="00B90F04" w:rsidRDefault="00545642" w:rsidP="00545642">
      <w:pPr>
        <w:jc w:val="both"/>
        <w:rPr>
          <w:rFonts w:ascii="Times New Roman" w:hAnsi="Times New Roman"/>
          <w:b/>
          <w:bCs/>
          <w:color w:val="000000"/>
        </w:rPr>
      </w:pPr>
      <w:r w:rsidRPr="00B90F04">
        <w:rPr>
          <w:rFonts w:ascii="Times New Roman" w:hAnsi="Times New Roman"/>
          <w:b/>
          <w:bCs/>
          <w:color w:val="000000"/>
        </w:rPr>
        <w:t>X</w:t>
      </w:r>
      <w:r w:rsidR="006A7093">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rsidR="00545642" w:rsidRPr="00336FCA" w:rsidRDefault="00545642" w:rsidP="00545642">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p>
    <w:p w:rsidR="00545642" w:rsidRPr="00B90F04" w:rsidRDefault="00545642" w:rsidP="00545642">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rsidR="00545642" w:rsidRPr="00B90F04" w:rsidRDefault="00545642" w:rsidP="00545642">
      <w:pPr>
        <w:tabs>
          <w:tab w:val="left" w:pos="720"/>
        </w:tabs>
        <w:ind w:left="720" w:hanging="360"/>
        <w:rPr>
          <w:rFonts w:ascii="Times New Roman" w:hAnsi="Times New Roman"/>
          <w:color w:val="000000"/>
        </w:rPr>
      </w:pPr>
    </w:p>
    <w:p w:rsidR="00545642" w:rsidRPr="00B90F04" w:rsidRDefault="00545642" w:rsidP="00545642">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rsidR="00545642" w:rsidRPr="00B90F04" w:rsidRDefault="00545642" w:rsidP="00545642">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0A42B9">
        <w:rPr>
          <w:rFonts w:ascii="Times New Roman" w:hAnsi="Times New Roman"/>
          <w:color w:val="000000"/>
        </w:rPr>
        <w:t>2</w:t>
      </w:r>
      <w:r w:rsidR="00D85B7E">
        <w:rPr>
          <w:rFonts w:ascii="Times New Roman" w:hAnsi="Times New Roman"/>
          <w:color w:val="000000"/>
        </w:rPr>
        <w:t>9</w:t>
      </w:r>
      <w:r w:rsidR="000A42B9">
        <w:rPr>
          <w:rFonts w:ascii="Times New Roman" w:hAnsi="Times New Roman"/>
          <w:color w:val="000000"/>
        </w:rPr>
        <w:t xml:space="preserve"> listopada</w:t>
      </w:r>
      <w:r>
        <w:rPr>
          <w:rFonts w:ascii="Times New Roman" w:hAnsi="Times New Roman"/>
          <w:color w:val="000000"/>
        </w:rPr>
        <w:t xml:space="preserve"> 202</w:t>
      </w:r>
      <w:r w:rsidR="000A42B9">
        <w:rPr>
          <w:rFonts w:ascii="Times New Roman" w:hAnsi="Times New Roman"/>
          <w:color w:val="000000"/>
        </w:rPr>
        <w:t>2</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rsidR="00545642" w:rsidRPr="00B90F04" w:rsidRDefault="00545642" w:rsidP="00545642">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545642" w:rsidRPr="00B90F04" w:rsidRDefault="00545642" w:rsidP="00545642">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2</w:t>
      </w:r>
      <w:r w:rsidR="00D85B7E">
        <w:rPr>
          <w:rFonts w:ascii="Times New Roman" w:hAnsi="Times New Roman"/>
        </w:rPr>
        <w:t>9</w:t>
      </w:r>
      <w:r>
        <w:rPr>
          <w:rFonts w:ascii="Times New Roman" w:hAnsi="Times New Roman"/>
        </w:rPr>
        <w:t xml:space="preserve"> </w:t>
      </w:r>
      <w:r w:rsidR="000A42B9">
        <w:rPr>
          <w:rFonts w:ascii="Times New Roman" w:hAnsi="Times New Roman"/>
        </w:rPr>
        <w:t>listopada</w:t>
      </w:r>
      <w:r>
        <w:rPr>
          <w:rFonts w:ascii="Times New Roman" w:hAnsi="Times New Roman"/>
        </w:rPr>
        <w:t xml:space="preserve"> 202</w:t>
      </w:r>
      <w:r w:rsidR="000A42B9">
        <w:rPr>
          <w:rFonts w:ascii="Times New Roman" w:hAnsi="Times New Roman"/>
        </w:rPr>
        <w:t>2</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545642" w:rsidRPr="00B90F04" w:rsidRDefault="00545642" w:rsidP="00545642">
      <w:pPr>
        <w:rPr>
          <w:rFonts w:ascii="Times New Roman" w:hAnsi="Times New Roman"/>
          <w:b/>
          <w:bCs/>
          <w:color w:val="000000"/>
        </w:rPr>
      </w:pPr>
    </w:p>
    <w:p w:rsidR="00545642" w:rsidRPr="00B90F04" w:rsidRDefault="00545642" w:rsidP="00545642">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006A7093">
        <w:rPr>
          <w:rFonts w:ascii="Times New Roman" w:hAnsi="Times New Roman"/>
          <w:b/>
          <w:bCs/>
          <w:color w:val="000000"/>
        </w:rPr>
        <w:t>I</w:t>
      </w:r>
      <w:r w:rsidRPr="00B90F04">
        <w:rPr>
          <w:rFonts w:ascii="Times New Roman" w:hAnsi="Times New Roman"/>
          <w:b/>
          <w:bCs/>
          <w:color w:val="000000"/>
        </w:rPr>
        <w:t>. TERMIN ZWIĄZANIA OFERTĄ:</w:t>
      </w:r>
    </w:p>
    <w:p w:rsidR="00545642" w:rsidRPr="002A388E" w:rsidRDefault="00545642" w:rsidP="00545642">
      <w:pPr>
        <w:jc w:val="both"/>
        <w:rPr>
          <w:rFonts w:ascii="Times New Roman" w:hAnsi="Times New Roman"/>
          <w:bCs/>
          <w:caps/>
        </w:rPr>
      </w:pPr>
      <w:r w:rsidRPr="00B90F04">
        <w:rPr>
          <w:rFonts w:ascii="Times New Roman" w:hAnsi="Times New Roman"/>
        </w:rPr>
        <w:t xml:space="preserve">1. Wykonawca będzie związany ofertą przez okres </w:t>
      </w:r>
      <w:r w:rsidR="000A42B9">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0A42B9">
        <w:rPr>
          <w:rFonts w:ascii="Times New Roman" w:hAnsi="Times New Roman"/>
        </w:rPr>
        <w:t>2</w:t>
      </w:r>
      <w:r w:rsidR="00D85B7E">
        <w:rPr>
          <w:rFonts w:ascii="Times New Roman" w:hAnsi="Times New Roman"/>
        </w:rPr>
        <w:t>8</w:t>
      </w:r>
      <w:r>
        <w:rPr>
          <w:rFonts w:ascii="Times New Roman" w:hAnsi="Times New Roman"/>
        </w:rPr>
        <w:t xml:space="preserve"> </w:t>
      </w:r>
      <w:r w:rsidR="000A42B9">
        <w:rPr>
          <w:rFonts w:ascii="Times New Roman" w:hAnsi="Times New Roman"/>
        </w:rPr>
        <w:t xml:space="preserve">grudnia </w:t>
      </w:r>
      <w:r>
        <w:rPr>
          <w:rFonts w:ascii="Times New Roman" w:hAnsi="Times New Roman"/>
        </w:rPr>
        <w:t xml:space="preserve">2022 r. </w:t>
      </w:r>
    </w:p>
    <w:p w:rsidR="00545642" w:rsidRPr="00B90F04" w:rsidRDefault="00545642" w:rsidP="00545642">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545642" w:rsidRPr="00B90F04" w:rsidRDefault="00545642" w:rsidP="00545642">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45642" w:rsidRPr="00B90F04" w:rsidRDefault="00545642" w:rsidP="00545642">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545642" w:rsidRDefault="00545642" w:rsidP="00545642">
      <w:pPr>
        <w:rPr>
          <w:rFonts w:ascii="Times New Roman" w:hAnsi="Times New Roman"/>
          <w:b/>
          <w:bCs/>
          <w:color w:val="000000"/>
        </w:rPr>
      </w:pPr>
    </w:p>
    <w:p w:rsidR="00545642" w:rsidRPr="00B90F04" w:rsidRDefault="00545642" w:rsidP="00545642">
      <w:pPr>
        <w:rPr>
          <w:rFonts w:ascii="Times New Roman" w:hAnsi="Times New Roman"/>
          <w:b/>
          <w:bCs/>
          <w:color w:val="000000"/>
        </w:rPr>
      </w:pPr>
      <w:r w:rsidRPr="00B90F04">
        <w:rPr>
          <w:rFonts w:ascii="Times New Roman" w:hAnsi="Times New Roman"/>
          <w:b/>
          <w:bCs/>
          <w:color w:val="000000"/>
        </w:rPr>
        <w:t>XV</w:t>
      </w:r>
      <w:r w:rsidR="006A7093">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TERMIN REALIZACJI ZAMÓWIENIA:</w:t>
      </w:r>
    </w:p>
    <w:p w:rsidR="00545642" w:rsidRPr="003F78BB" w:rsidRDefault="00545642" w:rsidP="00545642">
      <w:pPr>
        <w:jc w:val="both"/>
        <w:rPr>
          <w:rFonts w:ascii="Times New Roman" w:hAnsi="Times New Roman"/>
        </w:rPr>
      </w:pPr>
      <w:r w:rsidRPr="003F78BB">
        <w:rPr>
          <w:rFonts w:ascii="Times New Roman" w:hAnsi="Times New Roman"/>
        </w:rPr>
        <w:t xml:space="preserve">Wymagany termin realizacji zamówienia: </w:t>
      </w:r>
      <w:r>
        <w:rPr>
          <w:rFonts w:ascii="Times New Roman" w:hAnsi="Times New Roman"/>
        </w:rPr>
        <w:t>12 miesięcy od dnia 01 stycznia 2022 r.</w:t>
      </w:r>
    </w:p>
    <w:p w:rsidR="00545642" w:rsidRPr="00B90F04" w:rsidRDefault="00545642" w:rsidP="00545642">
      <w:pPr>
        <w:rPr>
          <w:rFonts w:ascii="Times New Roman" w:hAnsi="Times New Roman"/>
        </w:rPr>
      </w:pPr>
    </w:p>
    <w:p w:rsidR="00545642" w:rsidRPr="00B90F04" w:rsidRDefault="00545642" w:rsidP="00545642">
      <w:pPr>
        <w:jc w:val="both"/>
        <w:rPr>
          <w:rFonts w:ascii="Times New Roman" w:hAnsi="Times New Roman"/>
          <w:b/>
          <w:bCs/>
        </w:rPr>
      </w:pPr>
      <w:r w:rsidRPr="00B90F04">
        <w:rPr>
          <w:rFonts w:ascii="Times New Roman" w:hAnsi="Times New Roman"/>
          <w:b/>
          <w:bCs/>
        </w:rPr>
        <w:t>XV</w:t>
      </w:r>
      <w:r w:rsidR="006A7093">
        <w:rPr>
          <w:rFonts w:ascii="Times New Roman" w:hAnsi="Times New Roman"/>
          <w:b/>
          <w:bCs/>
        </w:rPr>
        <w:t>I</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rsidR="00545642" w:rsidRPr="00B90F04" w:rsidRDefault="00545642" w:rsidP="00545642">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FB6FB9">
        <w:rPr>
          <w:rFonts w:ascii="Times New Roman" w:hAnsi="Times New Roman"/>
        </w:rPr>
        <w:t>6</w:t>
      </w:r>
      <w:r w:rsidRPr="00B90F04">
        <w:rPr>
          <w:rFonts w:ascii="Times New Roman" w:hAnsi="Times New Roman"/>
        </w:rPr>
        <w:t xml:space="preserve"> do niniejszej specyfikacji.</w:t>
      </w:r>
    </w:p>
    <w:p w:rsidR="00545642" w:rsidRPr="00B90F04" w:rsidRDefault="00545642" w:rsidP="00545642">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545642" w:rsidRPr="00B90F04" w:rsidRDefault="00545642" w:rsidP="00545642">
      <w:pPr>
        <w:jc w:val="both"/>
        <w:rPr>
          <w:rFonts w:ascii="Times New Roman" w:hAnsi="Times New Roman"/>
        </w:rPr>
      </w:pPr>
    </w:p>
    <w:p w:rsidR="00545642" w:rsidRPr="00B90F04" w:rsidRDefault="00545642" w:rsidP="00545642">
      <w:pPr>
        <w:jc w:val="both"/>
        <w:rPr>
          <w:rFonts w:ascii="Times New Roman" w:hAnsi="Times New Roman"/>
          <w:b/>
          <w:bCs/>
        </w:rPr>
      </w:pPr>
      <w:r w:rsidRPr="00B90F04">
        <w:rPr>
          <w:rFonts w:ascii="Times New Roman" w:hAnsi="Times New Roman"/>
          <w:b/>
          <w:bCs/>
        </w:rPr>
        <w:t>X</w:t>
      </w:r>
      <w:r w:rsidR="006A7093">
        <w:rPr>
          <w:rFonts w:ascii="Times New Roman" w:hAnsi="Times New Roman"/>
          <w:b/>
          <w:bCs/>
        </w:rPr>
        <w:t>IX</w:t>
      </w:r>
      <w:r w:rsidRPr="00B90F04">
        <w:rPr>
          <w:rFonts w:ascii="Times New Roman" w:hAnsi="Times New Roman"/>
          <w:b/>
          <w:bCs/>
        </w:rPr>
        <w:t>. WZÓR UMOWY:</w:t>
      </w:r>
    </w:p>
    <w:p w:rsidR="00545642" w:rsidRPr="00B90F04" w:rsidRDefault="00545642" w:rsidP="00545642">
      <w:pPr>
        <w:jc w:val="both"/>
        <w:rPr>
          <w:rFonts w:ascii="Times New Roman" w:hAnsi="Times New Roman"/>
        </w:rPr>
      </w:pPr>
      <w:r w:rsidRPr="00452326">
        <w:rPr>
          <w:rFonts w:ascii="Times New Roman" w:hAnsi="Times New Roman"/>
        </w:rPr>
        <w:t xml:space="preserve">Wzór umowy stanowią załącznik nr </w:t>
      </w:r>
      <w:r w:rsidR="00FB6FB9">
        <w:rPr>
          <w:rFonts w:ascii="Times New Roman" w:hAnsi="Times New Roman"/>
        </w:rPr>
        <w:t>6</w:t>
      </w:r>
      <w:r w:rsidRPr="00452326">
        <w:rPr>
          <w:rFonts w:ascii="Times New Roman" w:hAnsi="Times New Roman"/>
        </w:rPr>
        <w:t xml:space="preserve"> do SWZ.</w:t>
      </w:r>
    </w:p>
    <w:p w:rsidR="00545642" w:rsidRPr="00B90F04" w:rsidRDefault="00545642" w:rsidP="00545642">
      <w:pPr>
        <w:jc w:val="both"/>
        <w:rPr>
          <w:rFonts w:ascii="Times New Roman" w:hAnsi="Times New Roman"/>
          <w:b/>
          <w:bCs/>
        </w:rPr>
      </w:pPr>
      <w:r w:rsidRPr="00B90F04">
        <w:rPr>
          <w:rFonts w:ascii="Times New Roman" w:hAnsi="Times New Roman"/>
          <w:b/>
          <w:bCs/>
        </w:rPr>
        <w:t xml:space="preserve"> </w:t>
      </w:r>
    </w:p>
    <w:p w:rsidR="00545642" w:rsidRPr="00B90F04" w:rsidRDefault="00545642" w:rsidP="00545642">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rsidR="0096059E" w:rsidRPr="0069193B" w:rsidRDefault="00545642" w:rsidP="0069193B">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545642" w:rsidRPr="00B90F04" w:rsidRDefault="00545642" w:rsidP="00545642">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545642" w:rsidRPr="00056C02" w:rsidRDefault="00545642" w:rsidP="0054564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545642" w:rsidRPr="00056C02" w:rsidRDefault="00545642" w:rsidP="0054564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lastRenderedPageBreak/>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545642" w:rsidRPr="00056C02" w:rsidRDefault="00545642" w:rsidP="0054564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545642" w:rsidRPr="00B90F04" w:rsidRDefault="00545642" w:rsidP="00545642">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rsidR="00545642" w:rsidRPr="00056C02" w:rsidRDefault="00545642" w:rsidP="00545642">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545642" w:rsidRPr="00B90F04" w:rsidRDefault="00545642" w:rsidP="00545642">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545642" w:rsidRPr="00B90F04" w:rsidRDefault="00545642" w:rsidP="0054564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rsidR="00545642" w:rsidRPr="00B90F04" w:rsidRDefault="00545642" w:rsidP="0054564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545642" w:rsidRPr="00B90F04" w:rsidRDefault="00545642" w:rsidP="00545642">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545642" w:rsidRDefault="00545642" w:rsidP="00545642">
      <w:pPr>
        <w:tabs>
          <w:tab w:val="left" w:pos="284"/>
        </w:tabs>
        <w:jc w:val="both"/>
        <w:rPr>
          <w:rFonts w:ascii="Times New Roman" w:hAnsi="Times New Roman"/>
          <w:b/>
        </w:rPr>
      </w:pPr>
    </w:p>
    <w:p w:rsidR="00545642" w:rsidRPr="00517B1B" w:rsidRDefault="00545642" w:rsidP="00545642">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006A7093">
        <w:rPr>
          <w:rFonts w:ascii="Times New Roman" w:hAnsi="Times New Roman"/>
          <w:b/>
        </w:rPr>
        <w:t>I</w:t>
      </w:r>
      <w:r w:rsidRPr="00517B1B">
        <w:rPr>
          <w:rFonts w:ascii="Times New Roman" w:hAnsi="Times New Roman"/>
          <w:b/>
        </w:rPr>
        <w:t>. OCHRONA DANYCH OSOBOWYCH:</w:t>
      </w:r>
    </w:p>
    <w:p w:rsidR="00545642" w:rsidRPr="00517B1B" w:rsidRDefault="00545642" w:rsidP="00545642">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rsidR="00545642" w:rsidRPr="00FB6FB9" w:rsidRDefault="00545642" w:rsidP="00FB6FB9">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sidR="00FB6FB9">
        <w:rPr>
          <w:sz w:val="22"/>
          <w:szCs w:val="22"/>
        </w:rPr>
        <w:t>Joanna Szkutnik</w:t>
      </w:r>
      <w:r w:rsidRPr="00517B1B">
        <w:rPr>
          <w:sz w:val="22"/>
          <w:szCs w:val="22"/>
        </w:rPr>
        <w:t>, z którą można się kontaktować pod adresem e-mail:</w:t>
      </w:r>
      <w:r w:rsidR="00FB6FB9">
        <w:rPr>
          <w:sz w:val="22"/>
          <w:szCs w:val="22"/>
        </w:rPr>
        <w:t xml:space="preserve"> j.szkutnik</w:t>
      </w:r>
      <w:r w:rsidRPr="00517B1B">
        <w:rPr>
          <w:sz w:val="22"/>
          <w:szCs w:val="22"/>
        </w:rPr>
        <w:t xml:space="preserve">@powiat.klodzko.pl </w:t>
      </w:r>
      <w:r w:rsidR="00FB6FB9">
        <w:rPr>
          <w:sz w:val="22"/>
          <w:szCs w:val="22"/>
        </w:rPr>
        <w:t xml:space="preserve">  </w:t>
      </w:r>
      <w:proofErr w:type="spellStart"/>
      <w:r w:rsidRPr="00FB6FB9">
        <w:rPr>
          <w:sz w:val="22"/>
          <w:szCs w:val="22"/>
        </w:rPr>
        <w:t>tel</w:t>
      </w:r>
      <w:proofErr w:type="spellEnd"/>
      <w:r w:rsidRPr="00FB6FB9">
        <w:rPr>
          <w:sz w:val="22"/>
          <w:szCs w:val="22"/>
        </w:rPr>
        <w:t xml:space="preserve"> 74 865 75 15</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545642" w:rsidRPr="00517B1B" w:rsidRDefault="00545642" w:rsidP="00545642">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posiada Pani/Pan:</w:t>
      </w:r>
    </w:p>
    <w:p w:rsidR="00545642" w:rsidRPr="00517B1B" w:rsidRDefault="00545642" w:rsidP="00545642">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45642" w:rsidRPr="00517B1B" w:rsidRDefault="00545642" w:rsidP="00545642">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545642" w:rsidRPr="00517B1B" w:rsidRDefault="00545642" w:rsidP="00545642">
      <w:pPr>
        <w:pStyle w:val="pkt"/>
        <w:numPr>
          <w:ilvl w:val="0"/>
          <w:numId w:val="3"/>
        </w:numPr>
        <w:spacing w:before="0" w:after="0"/>
        <w:ind w:left="567" w:hanging="283"/>
        <w:rPr>
          <w:sz w:val="22"/>
          <w:szCs w:val="22"/>
        </w:rPr>
      </w:pPr>
      <w:r w:rsidRPr="00517B1B">
        <w:rPr>
          <w:sz w:val="22"/>
          <w:szCs w:val="22"/>
        </w:rPr>
        <w:tab/>
        <w:t xml:space="preserve">na podstawie art. 18 RODO prawo żądania od administratora ograniczenia przetwarzania danych osobowych z zastrzeżeniem okresu trwania postępowania o udzielenie zamówienia </w:t>
      </w:r>
      <w:r w:rsidRPr="00517B1B">
        <w:rPr>
          <w:sz w:val="22"/>
          <w:szCs w:val="22"/>
        </w:rPr>
        <w:lastRenderedPageBreak/>
        <w:t>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rsidR="00545642" w:rsidRPr="00517B1B" w:rsidRDefault="00545642" w:rsidP="00545642">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545642" w:rsidRPr="00517B1B" w:rsidRDefault="00545642" w:rsidP="00545642">
      <w:pPr>
        <w:pStyle w:val="pkt"/>
        <w:numPr>
          <w:ilvl w:val="0"/>
          <w:numId w:val="1"/>
        </w:numPr>
        <w:spacing w:before="0" w:after="0"/>
        <w:ind w:left="709" w:hanging="401"/>
        <w:rPr>
          <w:sz w:val="22"/>
          <w:szCs w:val="22"/>
        </w:rPr>
      </w:pPr>
      <w:r w:rsidRPr="00517B1B">
        <w:rPr>
          <w:sz w:val="22"/>
          <w:szCs w:val="22"/>
        </w:rPr>
        <w:t>nie przysługuje Pani/Panu:</w:t>
      </w:r>
    </w:p>
    <w:p w:rsidR="00545642" w:rsidRPr="00517B1B" w:rsidRDefault="00545642" w:rsidP="00545642">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rsidR="00545642" w:rsidRPr="00517B1B" w:rsidRDefault="00545642" w:rsidP="00545642">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rsidR="00545642" w:rsidRPr="00517B1B" w:rsidRDefault="00545642" w:rsidP="00545642">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545642" w:rsidRPr="00EA2607" w:rsidRDefault="00545642" w:rsidP="00545642">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45642" w:rsidRDefault="00545642" w:rsidP="00545642">
      <w:pPr>
        <w:rPr>
          <w:rFonts w:ascii="Times New Roman" w:hAnsi="Times New Roman"/>
          <w:b/>
          <w:bCs/>
        </w:rPr>
      </w:pPr>
    </w:p>
    <w:p w:rsidR="00545642" w:rsidRPr="00517B1B" w:rsidRDefault="00545642" w:rsidP="00545642">
      <w:pPr>
        <w:rPr>
          <w:rFonts w:ascii="Times New Roman" w:hAnsi="Times New Roman"/>
          <w:b/>
          <w:bCs/>
        </w:rPr>
      </w:pPr>
      <w:r w:rsidRPr="00517B1B">
        <w:rPr>
          <w:rFonts w:ascii="Times New Roman" w:hAnsi="Times New Roman"/>
          <w:b/>
          <w:bCs/>
        </w:rPr>
        <w:t>XX</w:t>
      </w:r>
      <w:r>
        <w:rPr>
          <w:rFonts w:ascii="Times New Roman" w:hAnsi="Times New Roman"/>
          <w:b/>
          <w:bCs/>
        </w:rPr>
        <w:t>I</w:t>
      </w:r>
      <w:r w:rsidR="006A7093">
        <w:rPr>
          <w:rFonts w:ascii="Times New Roman" w:hAnsi="Times New Roman"/>
          <w:b/>
          <w:bCs/>
        </w:rPr>
        <w:t>I</w:t>
      </w:r>
      <w:r w:rsidRPr="00517B1B">
        <w:rPr>
          <w:rFonts w:ascii="Times New Roman" w:hAnsi="Times New Roman"/>
          <w:b/>
          <w:bCs/>
        </w:rPr>
        <w:t>. ZAŁĄCZNIKI DO SPECYFIKACJI:</w:t>
      </w:r>
    </w:p>
    <w:p w:rsidR="00545642" w:rsidRPr="00517B1B" w:rsidRDefault="00545642" w:rsidP="00545642">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Opis przedmiotu zamówienia</w:t>
      </w:r>
    </w:p>
    <w:p w:rsidR="00545642" w:rsidRDefault="00545642" w:rsidP="00545642">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545642" w:rsidRDefault="00545642" w:rsidP="00545642">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w:t>
      </w:r>
      <w:r w:rsidRPr="00FB6FB9">
        <w:rPr>
          <w:rFonts w:ascii="Times New Roman" w:hAnsi="Times New Roman"/>
        </w:rPr>
        <w:t xml:space="preserve"> Oświadczenie o braku podstaw do wykluczenia</w:t>
      </w:r>
      <w:r w:rsidR="00FB6FB9" w:rsidRPr="00FB6FB9">
        <w:rPr>
          <w:rFonts w:ascii="Times New Roman" w:hAnsi="Times New Roman"/>
        </w:rPr>
        <w:t xml:space="preserve"> i spełnianiu warunków zamówienia</w:t>
      </w:r>
      <w:r w:rsidR="00FB6FB9">
        <w:rPr>
          <w:rFonts w:ascii="Times New Roman" w:hAnsi="Times New Roman"/>
        </w:rPr>
        <w:t>,</w:t>
      </w:r>
    </w:p>
    <w:p w:rsidR="00545642" w:rsidRPr="00517B1B" w:rsidRDefault="00545642" w:rsidP="00545642">
      <w:pPr>
        <w:jc w:val="both"/>
        <w:rPr>
          <w:rFonts w:ascii="Times New Roman" w:hAnsi="Times New Roman"/>
        </w:rPr>
      </w:pPr>
      <w:r>
        <w:rPr>
          <w:rFonts w:ascii="Times New Roman" w:hAnsi="Times New Roman"/>
        </w:rPr>
        <w:t>Załącznik nr 4 do SIWZ – O</w:t>
      </w:r>
      <w:r w:rsidRPr="00B90F04">
        <w:rPr>
          <w:rFonts w:ascii="Times New Roman" w:hAnsi="Times New Roman"/>
        </w:rPr>
        <w:t>świadczenie o braku podstaw do wykluczenia</w:t>
      </w:r>
      <w:r>
        <w:rPr>
          <w:rFonts w:ascii="Times New Roman" w:hAnsi="Times New Roman"/>
        </w:rPr>
        <w:t xml:space="preserve"> </w:t>
      </w:r>
      <w:r w:rsidR="00FB6FB9" w:rsidRPr="00FB6FB9">
        <w:rPr>
          <w:rFonts w:ascii="Times New Roman" w:hAnsi="Times New Roman"/>
        </w:rPr>
        <w:t>i spełnianiu warunków zamówienia</w:t>
      </w:r>
      <w:r w:rsidR="00FB6FB9">
        <w:rPr>
          <w:rFonts w:ascii="Times New Roman" w:hAnsi="Times New Roman"/>
        </w:rPr>
        <w:t xml:space="preserve"> </w:t>
      </w:r>
      <w:r>
        <w:rPr>
          <w:rFonts w:ascii="Times New Roman" w:hAnsi="Times New Roman"/>
        </w:rPr>
        <w:t>(podmiot udostępniający zasoby)</w:t>
      </w:r>
      <w:r w:rsidR="00FB6FB9">
        <w:rPr>
          <w:rFonts w:ascii="Times New Roman" w:hAnsi="Times New Roman"/>
        </w:rPr>
        <w:t>,</w:t>
      </w:r>
    </w:p>
    <w:p w:rsidR="00545642" w:rsidRDefault="00545642" w:rsidP="00545642">
      <w:pPr>
        <w:pStyle w:val="Tekstpodstawowy"/>
        <w:rPr>
          <w:sz w:val="22"/>
          <w:szCs w:val="22"/>
        </w:rPr>
      </w:pPr>
      <w:r>
        <w:rPr>
          <w:sz w:val="22"/>
          <w:szCs w:val="22"/>
        </w:rPr>
        <w:t xml:space="preserve">Załącznik nr </w:t>
      </w:r>
      <w:r w:rsidR="00FB6FB9">
        <w:rPr>
          <w:sz w:val="22"/>
          <w:szCs w:val="22"/>
        </w:rPr>
        <w:t>5</w:t>
      </w:r>
      <w:r>
        <w:rPr>
          <w:sz w:val="22"/>
          <w:szCs w:val="22"/>
        </w:rPr>
        <w:t xml:space="preserve"> do SWZ – Wykaz usług,</w:t>
      </w:r>
    </w:p>
    <w:p w:rsidR="00545642" w:rsidRPr="006B0D2B" w:rsidRDefault="00545642" w:rsidP="00545642">
      <w:pPr>
        <w:pStyle w:val="Tekstpodstawowy"/>
        <w:rPr>
          <w:bCs/>
          <w:color w:val="000000"/>
          <w:sz w:val="22"/>
          <w:szCs w:val="22"/>
        </w:rPr>
      </w:pPr>
      <w:r>
        <w:rPr>
          <w:sz w:val="22"/>
          <w:szCs w:val="22"/>
        </w:rPr>
        <w:t xml:space="preserve">Załącznik nr </w:t>
      </w:r>
      <w:r w:rsidR="00FB6FB9">
        <w:rPr>
          <w:sz w:val="22"/>
          <w:szCs w:val="22"/>
        </w:rPr>
        <w:t>6</w:t>
      </w:r>
      <w:r>
        <w:rPr>
          <w:sz w:val="22"/>
          <w:szCs w:val="22"/>
        </w:rPr>
        <w:t xml:space="preserve"> do SWZ - Wzór umowy</w:t>
      </w: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autoSpaceDE w:val="0"/>
        <w:autoSpaceDN w:val="0"/>
        <w:adjustRightInd w:val="0"/>
        <w:jc w:val="right"/>
        <w:rPr>
          <w:rFonts w:ascii="Times New Roman" w:hAnsi="Times New Roman"/>
          <w:color w:val="000000"/>
        </w:rPr>
      </w:pPr>
      <w:r>
        <w:rPr>
          <w:rFonts w:ascii="Times New Roman" w:hAnsi="Times New Roman"/>
          <w:color w:val="000000"/>
        </w:rPr>
        <w:t xml:space="preserve">          </w:t>
      </w: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69193B" w:rsidRDefault="0069193B" w:rsidP="00545642">
      <w:pPr>
        <w:autoSpaceDE w:val="0"/>
        <w:autoSpaceDN w:val="0"/>
        <w:adjustRightInd w:val="0"/>
        <w:jc w:val="right"/>
        <w:rPr>
          <w:rFonts w:ascii="Times New Roman" w:hAnsi="Times New Roman"/>
          <w:color w:val="000000"/>
        </w:rPr>
      </w:pPr>
    </w:p>
    <w:p w:rsidR="0069193B" w:rsidRDefault="0069193B" w:rsidP="00545642">
      <w:pPr>
        <w:autoSpaceDE w:val="0"/>
        <w:autoSpaceDN w:val="0"/>
        <w:adjustRightInd w:val="0"/>
        <w:jc w:val="right"/>
        <w:rPr>
          <w:rFonts w:ascii="Times New Roman" w:hAnsi="Times New Roman"/>
          <w:color w:val="000000"/>
        </w:rPr>
      </w:pPr>
    </w:p>
    <w:p w:rsidR="0069193B" w:rsidRDefault="0069193B" w:rsidP="00545642">
      <w:pPr>
        <w:autoSpaceDE w:val="0"/>
        <w:autoSpaceDN w:val="0"/>
        <w:adjustRightInd w:val="0"/>
        <w:jc w:val="right"/>
        <w:rPr>
          <w:rFonts w:ascii="Times New Roman" w:hAnsi="Times New Roman"/>
          <w:color w:val="000000"/>
        </w:rPr>
      </w:pPr>
    </w:p>
    <w:p w:rsidR="0069193B" w:rsidRDefault="0069193B"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Default="00545642" w:rsidP="00545642">
      <w:pPr>
        <w:autoSpaceDE w:val="0"/>
        <w:autoSpaceDN w:val="0"/>
        <w:adjustRightInd w:val="0"/>
        <w:jc w:val="right"/>
        <w:rPr>
          <w:rFonts w:ascii="Times New Roman" w:hAnsi="Times New Roman"/>
          <w:color w:val="000000"/>
        </w:rPr>
      </w:pPr>
    </w:p>
    <w:p w:rsidR="00545642" w:rsidRPr="006F7ADA" w:rsidRDefault="00545642" w:rsidP="00545642">
      <w:pPr>
        <w:autoSpaceDE w:val="0"/>
        <w:autoSpaceDN w:val="0"/>
        <w:adjustRightInd w:val="0"/>
        <w:jc w:val="right"/>
        <w:rPr>
          <w:rFonts w:ascii="Times New Roman" w:hAnsi="Times New Roman"/>
          <w:color w:val="000000"/>
        </w:rPr>
      </w:pPr>
      <w:r w:rsidRPr="006F7ADA">
        <w:rPr>
          <w:rFonts w:ascii="Times New Roman" w:hAnsi="Times New Roman"/>
          <w:color w:val="000000"/>
        </w:rPr>
        <w:lastRenderedPageBreak/>
        <w:t>Załącznik nr 1 do SWZ</w:t>
      </w:r>
    </w:p>
    <w:p w:rsidR="00545642" w:rsidRPr="006F7ADA" w:rsidRDefault="00545642" w:rsidP="00545642">
      <w:pPr>
        <w:autoSpaceDE w:val="0"/>
        <w:autoSpaceDN w:val="0"/>
        <w:adjustRightInd w:val="0"/>
        <w:jc w:val="right"/>
        <w:rPr>
          <w:rFonts w:ascii="Times New Roman" w:hAnsi="Times New Roman"/>
          <w:color w:val="000000"/>
        </w:rPr>
      </w:pPr>
    </w:p>
    <w:p w:rsidR="00545642" w:rsidRPr="006F7ADA" w:rsidRDefault="00545642" w:rsidP="00545642">
      <w:pPr>
        <w:autoSpaceDE w:val="0"/>
        <w:autoSpaceDN w:val="0"/>
        <w:adjustRightInd w:val="0"/>
        <w:jc w:val="center"/>
        <w:rPr>
          <w:rFonts w:ascii="Times New Roman" w:hAnsi="Times New Roman"/>
          <w:b/>
          <w:color w:val="000000"/>
        </w:rPr>
      </w:pPr>
      <w:r w:rsidRPr="006F7ADA">
        <w:rPr>
          <w:rFonts w:ascii="Times New Roman" w:hAnsi="Times New Roman"/>
          <w:b/>
          <w:color w:val="000000"/>
        </w:rPr>
        <w:t>Opis przedmiotu zamówienia</w:t>
      </w:r>
    </w:p>
    <w:p w:rsidR="00545642" w:rsidRPr="006F7ADA" w:rsidRDefault="00545642" w:rsidP="00545642">
      <w:pPr>
        <w:autoSpaceDE w:val="0"/>
        <w:autoSpaceDN w:val="0"/>
        <w:adjustRightInd w:val="0"/>
        <w:rPr>
          <w:rFonts w:ascii="Times New Roman" w:hAnsi="Times New Roman"/>
          <w:color w:val="000000"/>
        </w:rPr>
      </w:pPr>
    </w:p>
    <w:p w:rsidR="00545642" w:rsidRPr="006F7ADA" w:rsidRDefault="00545642" w:rsidP="00545642">
      <w:pPr>
        <w:autoSpaceDE w:val="0"/>
        <w:autoSpaceDN w:val="0"/>
        <w:adjustRightInd w:val="0"/>
        <w:jc w:val="both"/>
        <w:rPr>
          <w:rFonts w:ascii="Times New Roman" w:hAnsi="Times New Roman"/>
          <w:b/>
          <w:bCs/>
          <w:color w:val="000000"/>
        </w:rPr>
      </w:pPr>
      <w:r w:rsidRPr="006F7ADA">
        <w:rPr>
          <w:rFonts w:ascii="Times New Roman" w:hAnsi="Times New Roman"/>
          <w:color w:val="000000"/>
        </w:rPr>
        <w:t>Zamawiaj</w:t>
      </w:r>
      <w:r w:rsidRPr="006F7ADA">
        <w:rPr>
          <w:rFonts w:ascii="Times New Roman" w:eastAsia="timesnewroman" w:hAnsi="Times New Roman"/>
          <w:color w:val="000000"/>
        </w:rPr>
        <w:t>ą</w:t>
      </w:r>
      <w:r w:rsidRPr="006F7ADA">
        <w:rPr>
          <w:rFonts w:ascii="Times New Roman" w:hAnsi="Times New Roman"/>
          <w:color w:val="000000"/>
        </w:rPr>
        <w:t>cy powierza, a Wykonawca przyjmuje do wykonania usług</w:t>
      </w:r>
      <w:r w:rsidRPr="006F7ADA">
        <w:rPr>
          <w:rFonts w:ascii="Times New Roman" w:eastAsia="timesnewroman" w:hAnsi="Times New Roman"/>
          <w:color w:val="000000"/>
        </w:rPr>
        <w:t xml:space="preserve">ę </w:t>
      </w:r>
      <w:r w:rsidRPr="006F7ADA">
        <w:rPr>
          <w:rFonts w:ascii="Times New Roman" w:hAnsi="Times New Roman"/>
          <w:color w:val="000000"/>
        </w:rPr>
        <w:t>polegaj</w:t>
      </w:r>
      <w:r w:rsidRPr="006F7ADA">
        <w:rPr>
          <w:rFonts w:ascii="Times New Roman" w:eastAsia="timesnewroman" w:hAnsi="Times New Roman"/>
          <w:color w:val="000000"/>
        </w:rPr>
        <w:t>ą</w:t>
      </w:r>
      <w:r w:rsidRPr="006F7ADA">
        <w:rPr>
          <w:rFonts w:ascii="Times New Roman" w:hAnsi="Times New Roman"/>
          <w:color w:val="000000"/>
        </w:rPr>
        <w:t>c</w:t>
      </w:r>
      <w:r w:rsidRPr="006F7ADA">
        <w:rPr>
          <w:rFonts w:ascii="Times New Roman" w:eastAsia="timesnewroman" w:hAnsi="Times New Roman"/>
          <w:color w:val="000000"/>
        </w:rPr>
        <w:t xml:space="preserve">ą </w:t>
      </w:r>
      <w:r w:rsidRPr="006F7ADA">
        <w:rPr>
          <w:rFonts w:ascii="Times New Roman" w:hAnsi="Times New Roman"/>
          <w:color w:val="000000"/>
        </w:rPr>
        <w:t>na przyj</w:t>
      </w:r>
      <w:r w:rsidRPr="006F7ADA">
        <w:rPr>
          <w:rFonts w:ascii="Times New Roman" w:eastAsia="timesnewroman" w:hAnsi="Times New Roman"/>
          <w:color w:val="000000"/>
        </w:rPr>
        <w:t>ę</w:t>
      </w:r>
      <w:r w:rsidRPr="006F7ADA">
        <w:rPr>
          <w:rFonts w:ascii="Times New Roman" w:hAnsi="Times New Roman"/>
          <w:color w:val="000000"/>
        </w:rPr>
        <w:t>ciu, przemieszczeniu i dor</w:t>
      </w:r>
      <w:r w:rsidRPr="006F7ADA">
        <w:rPr>
          <w:rFonts w:ascii="Times New Roman" w:eastAsia="timesnewroman" w:hAnsi="Times New Roman"/>
          <w:color w:val="000000"/>
        </w:rPr>
        <w:t>ę</w:t>
      </w:r>
      <w:r w:rsidRPr="006F7ADA">
        <w:rPr>
          <w:rFonts w:ascii="Times New Roman" w:hAnsi="Times New Roman"/>
          <w:color w:val="000000"/>
        </w:rPr>
        <w:t>czeniu, a w razie niemożno</w:t>
      </w:r>
      <w:r w:rsidRPr="006F7ADA">
        <w:rPr>
          <w:rFonts w:ascii="Times New Roman" w:eastAsia="timesnewroman" w:hAnsi="Times New Roman"/>
          <w:color w:val="000000"/>
        </w:rPr>
        <w:t>ś</w:t>
      </w:r>
      <w:r w:rsidRPr="006F7ADA">
        <w:rPr>
          <w:rFonts w:ascii="Times New Roman" w:hAnsi="Times New Roman"/>
          <w:color w:val="000000"/>
        </w:rPr>
        <w:t>ci dor</w:t>
      </w:r>
      <w:r w:rsidRPr="006F7ADA">
        <w:rPr>
          <w:rFonts w:ascii="Times New Roman" w:eastAsia="timesnewroman" w:hAnsi="Times New Roman"/>
          <w:color w:val="000000"/>
        </w:rPr>
        <w:t>ę</w:t>
      </w:r>
      <w:r w:rsidRPr="006F7ADA">
        <w:rPr>
          <w:rFonts w:ascii="Times New Roman" w:hAnsi="Times New Roman"/>
          <w:color w:val="000000"/>
        </w:rPr>
        <w:t>czenia do zwrotu Zamawiaj</w:t>
      </w:r>
      <w:r w:rsidRPr="006F7ADA">
        <w:rPr>
          <w:rFonts w:ascii="Times New Roman" w:eastAsia="timesnewroman" w:hAnsi="Times New Roman"/>
          <w:color w:val="000000"/>
        </w:rPr>
        <w:t>ą</w:t>
      </w:r>
      <w:r w:rsidRPr="006F7ADA">
        <w:rPr>
          <w:rFonts w:ascii="Times New Roman" w:hAnsi="Times New Roman"/>
          <w:color w:val="000000"/>
        </w:rPr>
        <w:t>cemu przesyłek w kraju i zagranic</w:t>
      </w:r>
      <w:r w:rsidRPr="006F7ADA">
        <w:rPr>
          <w:rFonts w:ascii="Times New Roman" w:eastAsia="timesnewroman" w:hAnsi="Times New Roman"/>
          <w:color w:val="000000"/>
        </w:rPr>
        <w:t>ą</w:t>
      </w:r>
      <w:r w:rsidRPr="006F7ADA">
        <w:rPr>
          <w:rFonts w:ascii="Times New Roman" w:hAnsi="Times New Roman"/>
          <w:color w:val="000000"/>
        </w:rPr>
        <w:t>, w rozumieniu ustawy z dnia 23 listopada 2012 r. Prawo Pocztowe</w:t>
      </w:r>
      <w:r w:rsidRPr="006F7ADA">
        <w:rPr>
          <w:rFonts w:ascii="Times New Roman" w:hAnsi="Times New Roman"/>
          <w:b/>
        </w:rPr>
        <w:t xml:space="preserve"> </w:t>
      </w:r>
      <w:r w:rsidRPr="006F7ADA">
        <w:rPr>
          <w:rFonts w:ascii="Times New Roman" w:hAnsi="Times New Roman"/>
        </w:rPr>
        <w:t>(Dz. U. z 2020, poz. 1041).</w:t>
      </w:r>
    </w:p>
    <w:p w:rsidR="00545642" w:rsidRPr="006F7ADA" w:rsidRDefault="00545642" w:rsidP="00545642">
      <w:pPr>
        <w:autoSpaceDE w:val="0"/>
        <w:autoSpaceDN w:val="0"/>
        <w:adjustRightInd w:val="0"/>
        <w:jc w:val="both"/>
        <w:rPr>
          <w:rFonts w:ascii="Times New Roman" w:hAnsi="Times New Roman"/>
        </w:rPr>
      </w:pP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 Przez przesyłki pocztowe,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przedmiotem zamówienia rozumie si</w:t>
      </w:r>
      <w:r w:rsidRPr="006F7ADA">
        <w:rPr>
          <w:rFonts w:ascii="Times New Roman" w:eastAsia="timesnewroman" w:hAnsi="Times New Roman"/>
        </w:rPr>
        <w:t xml:space="preserve">ę </w:t>
      </w:r>
      <w:r w:rsidRPr="006F7ADA">
        <w:rPr>
          <w:rFonts w:ascii="Times New Roman" w:hAnsi="Times New Roman"/>
        </w:rPr>
        <w:t>przesyłki listowe:</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a) zwykłe - przesyłki nierejestrowane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w obrocie krajowym i zagranicznym,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b) zwykłe priorytetowe - przesyłki nierejestrowane najszybszej kategorii w obrocie krajowym</w:t>
      </w:r>
      <w:r>
        <w:rPr>
          <w:rFonts w:ascii="Times New Roman" w:hAnsi="Times New Roman"/>
        </w:rPr>
        <w:t xml:space="preserve">                               </w:t>
      </w:r>
      <w:r w:rsidRPr="006F7ADA">
        <w:rPr>
          <w:rFonts w:ascii="Times New Roman" w:hAnsi="Times New Roman"/>
        </w:rPr>
        <w:t xml:space="preserve"> i zagranicznym,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c) polecone - przesyłki 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w obrocie krajowym i zagranicznym,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d) polecone priorytetowe - przesyłki rejestrowane najszybszej kategorii w obrocie krajowym                     </w:t>
      </w:r>
      <w:r>
        <w:rPr>
          <w:rFonts w:ascii="Times New Roman" w:hAnsi="Times New Roman"/>
        </w:rPr>
        <w:t xml:space="preserve">             </w:t>
      </w:r>
      <w:r w:rsidRPr="006F7ADA">
        <w:rPr>
          <w:rFonts w:ascii="Times New Roman" w:hAnsi="Times New Roman"/>
        </w:rPr>
        <w:t xml:space="preserve"> i zagranicznym,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e) polecone za zwrotnym potwierdzeniem odbioru (ZPO) -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przyj</w:t>
      </w:r>
      <w:r w:rsidRPr="006F7ADA">
        <w:rPr>
          <w:rFonts w:ascii="Times New Roman" w:eastAsia="timesnewroman" w:hAnsi="Times New Roman"/>
        </w:rPr>
        <w:t>ę</w:t>
      </w:r>
      <w:r w:rsidRPr="006F7ADA">
        <w:rPr>
          <w:rFonts w:ascii="Times New Roman" w:hAnsi="Times New Roman"/>
        </w:rPr>
        <w:t>te za potwierdzeniem nadania i dor</w:t>
      </w:r>
      <w:r w:rsidRPr="006F7ADA">
        <w:rPr>
          <w:rFonts w:ascii="Times New Roman" w:eastAsia="timesnewroman" w:hAnsi="Times New Roman"/>
        </w:rPr>
        <w:t>ę</w:t>
      </w:r>
      <w:r w:rsidRPr="006F7ADA">
        <w:rPr>
          <w:rFonts w:ascii="Times New Roman" w:hAnsi="Times New Roman"/>
        </w:rPr>
        <w:t xml:space="preserve">czone za pokwitowaniem odbioru w obrocie krajowym </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f) polecone priorytetowe za zwrotnym potwierdzeniem odbioru (ZPO) – przesyłki najszybszej kategorii przyj</w:t>
      </w:r>
      <w:r w:rsidRPr="006F7ADA">
        <w:rPr>
          <w:rFonts w:ascii="Times New Roman" w:eastAsia="timesnewroman" w:hAnsi="Times New Roman"/>
        </w:rPr>
        <w:t>ę</w:t>
      </w:r>
      <w:r w:rsidRPr="006F7ADA">
        <w:rPr>
          <w:rFonts w:ascii="Times New Roman" w:hAnsi="Times New Roman"/>
        </w:rPr>
        <w:t>te za potwierdzeniem nadania i dor</w:t>
      </w:r>
      <w:r w:rsidRPr="006F7ADA">
        <w:rPr>
          <w:rFonts w:ascii="Times New Roman" w:eastAsia="timesnewroman" w:hAnsi="Times New Roman"/>
        </w:rPr>
        <w:t>ę</w:t>
      </w:r>
      <w:r w:rsidRPr="006F7ADA">
        <w:rPr>
          <w:rFonts w:ascii="Times New Roman" w:hAnsi="Times New Roman"/>
        </w:rPr>
        <w:t>czone za pokwitowaniem odbioru w obrocie krajowym,</w:t>
      </w:r>
    </w:p>
    <w:p w:rsidR="00545642" w:rsidRPr="006F7ADA" w:rsidRDefault="00545642" w:rsidP="00545642">
      <w:pPr>
        <w:jc w:val="both"/>
        <w:rPr>
          <w:rFonts w:ascii="Times New Roman" w:hAnsi="Times New Roman"/>
        </w:rPr>
      </w:pPr>
      <w:r w:rsidRPr="006F7ADA">
        <w:rPr>
          <w:rFonts w:ascii="Times New Roman" w:hAnsi="Times New Roman"/>
        </w:rPr>
        <w:t>g) format S – przesyłki listowe o wymiarach:</w:t>
      </w:r>
    </w:p>
    <w:p w:rsidR="00545642" w:rsidRPr="006F7ADA" w:rsidRDefault="00545642" w:rsidP="00545642">
      <w:pPr>
        <w:jc w:val="both"/>
        <w:rPr>
          <w:rFonts w:ascii="Times New Roman" w:hAnsi="Times New Roman"/>
        </w:rPr>
      </w:pPr>
      <w:r w:rsidRPr="006F7ADA">
        <w:rPr>
          <w:rFonts w:ascii="Times New Roman" w:hAnsi="Times New Roman"/>
        </w:rPr>
        <w:t>minimum – wymiary strony adresowej nie mogą być mniejsze niż 90x140 mm</w:t>
      </w:r>
    </w:p>
    <w:p w:rsidR="00545642" w:rsidRPr="006F7ADA" w:rsidRDefault="00545642" w:rsidP="00545642">
      <w:pPr>
        <w:jc w:val="both"/>
        <w:rPr>
          <w:rFonts w:ascii="Times New Roman" w:hAnsi="Times New Roman"/>
        </w:rPr>
      </w:pPr>
      <w:r w:rsidRPr="006F7ADA">
        <w:rPr>
          <w:rFonts w:ascii="Times New Roman" w:hAnsi="Times New Roman"/>
        </w:rPr>
        <w:t>maksimum – żaden z wymiarów nie może przekroczyć; wysokość 20 mm, długość 230 mm, szerokość 160 mm. Waga – do 500 g</w:t>
      </w:r>
    </w:p>
    <w:p w:rsidR="00545642" w:rsidRPr="006F7ADA" w:rsidRDefault="00545642" w:rsidP="00545642">
      <w:pPr>
        <w:jc w:val="both"/>
        <w:rPr>
          <w:rFonts w:ascii="Times New Roman" w:hAnsi="Times New Roman"/>
        </w:rPr>
      </w:pPr>
      <w:r w:rsidRPr="006F7ADA">
        <w:rPr>
          <w:rFonts w:ascii="Times New Roman" w:hAnsi="Times New Roman"/>
        </w:rPr>
        <w:t>h) format M - przesyłki listowe o wymiarach:</w:t>
      </w:r>
    </w:p>
    <w:p w:rsidR="00545642" w:rsidRPr="006F7ADA" w:rsidRDefault="00545642" w:rsidP="00545642">
      <w:pPr>
        <w:jc w:val="both"/>
        <w:rPr>
          <w:rFonts w:ascii="Times New Roman" w:hAnsi="Times New Roman"/>
        </w:rPr>
      </w:pPr>
      <w:r w:rsidRPr="006F7ADA">
        <w:rPr>
          <w:rFonts w:ascii="Times New Roman" w:hAnsi="Times New Roman"/>
        </w:rPr>
        <w:t>minimum – wymiary strony adresowej nie mogą być mniejsze niż 90x140 mm</w:t>
      </w:r>
    </w:p>
    <w:p w:rsidR="00545642" w:rsidRPr="006F7ADA" w:rsidRDefault="00545642" w:rsidP="00545642">
      <w:pPr>
        <w:jc w:val="both"/>
        <w:rPr>
          <w:rFonts w:ascii="Times New Roman" w:hAnsi="Times New Roman"/>
        </w:rPr>
      </w:pPr>
      <w:r w:rsidRPr="006F7ADA">
        <w:rPr>
          <w:rFonts w:ascii="Times New Roman" w:hAnsi="Times New Roman"/>
        </w:rPr>
        <w:t>maksimum – żaden z wymiarów nie może przekroczyć; wysokość 20 mm, długość 325 mm, szerokość 230 mm. Waga – od 500 g do 1000 g</w:t>
      </w:r>
    </w:p>
    <w:p w:rsidR="00545642" w:rsidRPr="006F7ADA" w:rsidRDefault="00545642" w:rsidP="00545642">
      <w:pPr>
        <w:jc w:val="both"/>
        <w:rPr>
          <w:rFonts w:ascii="Times New Roman" w:hAnsi="Times New Roman"/>
        </w:rPr>
      </w:pPr>
      <w:r w:rsidRPr="006F7ADA">
        <w:rPr>
          <w:rFonts w:ascii="Times New Roman" w:hAnsi="Times New Roman"/>
        </w:rPr>
        <w:t>j) format L - przesyłki listowe o wymiarach:</w:t>
      </w:r>
    </w:p>
    <w:p w:rsidR="00545642" w:rsidRPr="006F7ADA" w:rsidRDefault="00545642" w:rsidP="00545642">
      <w:pPr>
        <w:jc w:val="both"/>
        <w:rPr>
          <w:rFonts w:ascii="Times New Roman" w:hAnsi="Times New Roman"/>
        </w:rPr>
      </w:pPr>
      <w:r w:rsidRPr="006F7ADA">
        <w:rPr>
          <w:rFonts w:ascii="Times New Roman" w:hAnsi="Times New Roman"/>
        </w:rPr>
        <w:t>minimum – wymiary strony adresowej nie mogą być mniejsze niż 90x140 mm</w:t>
      </w:r>
    </w:p>
    <w:p w:rsidR="00545642" w:rsidRPr="006F7ADA" w:rsidRDefault="00545642" w:rsidP="00545642">
      <w:pPr>
        <w:jc w:val="both"/>
        <w:rPr>
          <w:rFonts w:ascii="Times New Roman" w:hAnsi="Times New Roman"/>
        </w:rPr>
      </w:pPr>
      <w:r w:rsidRPr="006F7ADA">
        <w:rPr>
          <w:rFonts w:ascii="Times New Roman" w:hAnsi="Times New Roman"/>
        </w:rPr>
        <w:t>maksimum – suma długości, szerokości i wysokości 900 mm, przy czym największy z tych wymiarów (długość) nie może przekroczyć 600 mm. Waga – od 1000 g – 2000 g</w:t>
      </w:r>
    </w:p>
    <w:p w:rsidR="00545642" w:rsidRPr="006F7ADA" w:rsidRDefault="00545642" w:rsidP="00545642">
      <w:pPr>
        <w:autoSpaceDE w:val="0"/>
        <w:autoSpaceDN w:val="0"/>
        <w:adjustRightInd w:val="0"/>
        <w:jc w:val="both"/>
        <w:rPr>
          <w:rFonts w:ascii="Times New Roman" w:eastAsia="timesnewroman" w:hAnsi="Times New Roman"/>
        </w:rPr>
      </w:pPr>
      <w:r w:rsidRPr="006F7ADA">
        <w:rPr>
          <w:rFonts w:ascii="Times New Roman" w:hAnsi="Times New Roman"/>
        </w:rPr>
        <w:t>2. Przez paczki pocztowe rozumie si</w:t>
      </w:r>
      <w:r w:rsidRPr="006F7ADA">
        <w:rPr>
          <w:rFonts w:ascii="Times New Roman" w:eastAsia="timesnewroman" w:hAnsi="Times New Roman"/>
        </w:rPr>
        <w:t>ę:</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eastAsia="timesnewroman" w:hAnsi="Times New Roman"/>
        </w:rPr>
        <w:t>a) p</w:t>
      </w:r>
      <w:r w:rsidRPr="006F7ADA">
        <w:rPr>
          <w:rFonts w:ascii="Times New Roman" w:hAnsi="Times New Roman"/>
        </w:rPr>
        <w:t>aczki zwykłe - 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paczkami najszybszej kategorii,</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b) </w:t>
      </w:r>
      <w:r w:rsidRPr="006F7ADA">
        <w:rPr>
          <w:rFonts w:ascii="Times New Roman" w:hAnsi="Times New Roman"/>
          <w:color w:val="000000"/>
        </w:rPr>
        <w:t>polecone – paczka za potwierdzeniem nadania,</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c) priorytetowe - rejestrowane najszybszej kategorii,</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d) ze zwrotnym po</w:t>
      </w:r>
      <w:r w:rsidRPr="006F7ADA">
        <w:rPr>
          <w:rFonts w:ascii="Times New Roman" w:eastAsia="timesnewroman" w:hAnsi="Times New Roman"/>
          <w:color w:val="000000"/>
        </w:rPr>
        <w:t>ś</w:t>
      </w:r>
      <w:r w:rsidRPr="006F7ADA">
        <w:rPr>
          <w:rFonts w:ascii="Times New Roman" w:hAnsi="Times New Roman"/>
          <w:color w:val="000000"/>
        </w:rPr>
        <w:t>wiadczeniem odbioru (ZPO).</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3. Przesyłki kurierskie:</w:t>
      </w:r>
      <w:r w:rsidRPr="006F7ADA">
        <w:rPr>
          <w:rFonts w:ascii="Times New Roman" w:hAnsi="Times New Roman"/>
          <w:bCs/>
          <w:color w:val="000000" w:themeColor="text1"/>
        </w:rPr>
        <w:t xml:space="preserve"> przesyłka listowa będącą przesyłką rejestrowaną lub paczka pocztowa, przyjmowaną, sortowaną, przemieszczaną i doręczaną w sposób łącznie zapewniający:</w:t>
      </w:r>
    </w:p>
    <w:p w:rsidR="00545642" w:rsidRPr="006F7ADA" w:rsidRDefault="00545642" w:rsidP="00545642">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a) bezpośredni odbiór przesyłki pocztowej od nadawcy,</w:t>
      </w:r>
    </w:p>
    <w:p w:rsidR="00545642" w:rsidRPr="006F7ADA" w:rsidRDefault="00545642" w:rsidP="00545642">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b) śledzenie przesyłki pocztowej od momentu nadania do doręczenia,</w:t>
      </w:r>
    </w:p>
    <w:p w:rsidR="00545642" w:rsidRPr="006F7ADA" w:rsidRDefault="00545642" w:rsidP="00545642">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c) doręczenie przesyłki pocztowej w gwarantowanym terminie określonym w regulaminie świadczenia usług pocztowych lub w umowach o świadczenie usług pocztowych,</w:t>
      </w:r>
    </w:p>
    <w:p w:rsidR="00545642" w:rsidRPr="006F7ADA" w:rsidRDefault="00545642" w:rsidP="00545642">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d) doręczenie przesyłki pocztowej bezpośrednio do rąk adresata lub osoby uprawnionej do odbioru,</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bCs/>
          <w:color w:val="000000" w:themeColor="text1"/>
        </w:rPr>
        <w:t>e) uzyskanie pokwitowania odbioru przesyłki pocztowej w formie pisemnej lub elektronicznej</w:t>
      </w:r>
    </w:p>
    <w:p w:rsidR="00545642" w:rsidRPr="006F7ADA" w:rsidRDefault="00545642" w:rsidP="00545642">
      <w:pPr>
        <w:tabs>
          <w:tab w:val="left" w:pos="567"/>
        </w:tabs>
        <w:jc w:val="both"/>
        <w:rPr>
          <w:rFonts w:ascii="Times New Roman" w:hAnsi="Times New Roman"/>
        </w:rPr>
      </w:pPr>
      <w:r w:rsidRPr="006F7ADA">
        <w:rPr>
          <w:rFonts w:ascii="Times New Roman" w:hAnsi="Times New Roman"/>
        </w:rPr>
        <w:t>4. Przedmiot zamówienia obejmuje także zwrot Zamawiającemu niedoręczonych przesyłek niezwłocznie po wyczerpaniu możliwości ich doręczenia. Przyjmuje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w:t>
      </w:r>
      <w:r w:rsidRPr="006F7ADA">
        <w:rPr>
          <w:rFonts w:ascii="Times New Roman" w:hAnsi="Times New Roman"/>
        </w:rPr>
        <w:t>e koszt zwrotu przesyłki po wyczerpaniu mo</w:t>
      </w:r>
      <w:r w:rsidRPr="006F7ADA">
        <w:rPr>
          <w:rFonts w:ascii="Times New Roman" w:eastAsia="timesnewroman" w:hAnsi="Times New Roman"/>
        </w:rPr>
        <w:t>ż</w:t>
      </w:r>
      <w:r w:rsidRPr="006F7ADA">
        <w:rPr>
          <w:rFonts w:ascii="Times New Roman" w:hAnsi="Times New Roman"/>
        </w:rPr>
        <w:t>liwo</w:t>
      </w:r>
      <w:r w:rsidRPr="006F7ADA">
        <w:rPr>
          <w:rFonts w:ascii="Times New Roman" w:eastAsia="timesnewroman" w:hAnsi="Times New Roman"/>
        </w:rPr>
        <w:t>ś</w:t>
      </w:r>
      <w:r w:rsidRPr="006F7ADA">
        <w:rPr>
          <w:rFonts w:ascii="Times New Roman" w:hAnsi="Times New Roman"/>
        </w:rPr>
        <w:t>ci dor</w:t>
      </w:r>
      <w:r w:rsidRPr="006F7ADA">
        <w:rPr>
          <w:rFonts w:ascii="Times New Roman" w:eastAsia="timesnewroman" w:hAnsi="Times New Roman"/>
        </w:rPr>
        <w:t>ę</w:t>
      </w:r>
      <w:r w:rsidRPr="006F7ADA">
        <w:rPr>
          <w:rFonts w:ascii="Times New Roman" w:hAnsi="Times New Roman"/>
        </w:rPr>
        <w:t>czenia jest równy kosztowi wysłania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cej przesyłk</w:t>
      </w:r>
      <w:r w:rsidRPr="006F7ADA">
        <w:rPr>
          <w:rFonts w:ascii="Times New Roman" w:eastAsia="timesnewroman" w:hAnsi="Times New Roman"/>
        </w:rPr>
        <w:t xml:space="preserve">ą </w:t>
      </w:r>
      <w:r w:rsidRPr="006F7ADA">
        <w:rPr>
          <w:rFonts w:ascii="Times New Roman" w:hAnsi="Times New Roman"/>
        </w:rPr>
        <w:t xml:space="preserve">najszybszej kategorii. Załącznik nr 1 do SIWZ – Opis przedmiotu zamówienia, pkt 15. Należy przyjąć na potrzeby wyceny oferty, że zwroty obejmować będą ilość nie większą niż 5 proc. przesyłek każdego rodzaju ujętych w załączniku nr 2 do SIWZ - Formularz ofertowy. </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lastRenderedPageBreak/>
        <w:t>5.1) Wykonawca zobowiązany będzie do dostarczania i odbierania przesyłek pocztowych do i od Zamawiającego w następujących lokalizacjach:</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Starostwo Powiatowe w Kłodzku. ul. Okrzei 1. 57-300 Kłodzko,</w:t>
      </w:r>
    </w:p>
    <w:p w:rsidR="00545642" w:rsidRPr="006F7ADA" w:rsidRDefault="00545642" w:rsidP="00545642">
      <w:pPr>
        <w:autoSpaceDE w:val="0"/>
        <w:autoSpaceDN w:val="0"/>
        <w:adjustRightInd w:val="0"/>
        <w:ind w:left="284" w:hanging="284"/>
        <w:jc w:val="both"/>
        <w:rPr>
          <w:rFonts w:ascii="Times New Roman" w:hAnsi="Times New Roman"/>
        </w:rPr>
      </w:pPr>
      <w:r w:rsidRPr="006F7ADA">
        <w:rPr>
          <w:rFonts w:ascii="Times New Roman" w:hAnsi="Times New Roman"/>
        </w:rPr>
        <w:t>- Starostwo Powiatowe w Kłodzku. Oddział Zamiejscowy w Bystrzycy Kłodzkiej. ul. Sienkiewicza 6. 57-500 Bystrzyca Kłodzka,</w:t>
      </w:r>
    </w:p>
    <w:p w:rsidR="00545642" w:rsidRPr="006F7ADA" w:rsidRDefault="00545642" w:rsidP="00545642">
      <w:pPr>
        <w:autoSpaceDE w:val="0"/>
        <w:autoSpaceDN w:val="0"/>
        <w:adjustRightInd w:val="0"/>
        <w:ind w:left="284" w:hanging="284"/>
        <w:jc w:val="both"/>
        <w:rPr>
          <w:rFonts w:ascii="Times New Roman" w:hAnsi="Times New Roman"/>
        </w:rPr>
      </w:pPr>
      <w:r w:rsidRPr="006F7ADA">
        <w:rPr>
          <w:rFonts w:ascii="Times New Roman" w:hAnsi="Times New Roman"/>
        </w:rPr>
        <w:t xml:space="preserve">-  Starostwo Powiatowe w Kłodzku. Oddział Zamiejscowy w Nowej Rudzie, 57-400 Nowa   Ruda.  </w:t>
      </w:r>
      <w:r w:rsidR="00723F82">
        <w:rPr>
          <w:rFonts w:ascii="Times New Roman" w:hAnsi="Times New Roman"/>
        </w:rPr>
        <w:t xml:space="preserve">                 </w:t>
      </w:r>
      <w:r w:rsidRPr="006F7ADA">
        <w:rPr>
          <w:rFonts w:ascii="Times New Roman" w:hAnsi="Times New Roman"/>
        </w:rPr>
        <w:t xml:space="preserve">ul. Niepodległości 6-8, ul. Kolejowa 18.                            </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5.2)</w:t>
      </w:r>
      <w:r w:rsidRPr="006F7ADA">
        <w:rPr>
          <w:rFonts w:ascii="Times New Roman" w:hAnsi="Times New Roman"/>
          <w:b/>
          <w:bCs/>
          <w:i/>
        </w:rPr>
        <w:t xml:space="preserve"> </w:t>
      </w:r>
      <w:r w:rsidRPr="006F7ADA">
        <w:rPr>
          <w:rFonts w:ascii="Times New Roman" w:hAnsi="Times New Roman"/>
          <w:bCs/>
        </w:rPr>
        <w:t>Wykonawca zobowiązany jest dostarczać przesyłki zgodnie z przepisami rozporządzenia Ministra Administracji i Cyfryzacji z dnia 29 kwietnia 2013 r. w sprawie warunków wykonywania usług powszechnych przez operatora wyznaczonego</w:t>
      </w:r>
      <w:r>
        <w:rPr>
          <w:rFonts w:ascii="Times New Roman" w:hAnsi="Times New Roman"/>
          <w:bCs/>
        </w:rPr>
        <w:t xml:space="preserve"> </w:t>
      </w:r>
      <w:r w:rsidRPr="006F7ADA">
        <w:rPr>
          <w:rFonts w:ascii="Times New Roman" w:hAnsi="Times New Roman"/>
          <w:bCs/>
          <w:color w:val="000000" w:themeColor="text1"/>
        </w:rPr>
        <w:t>oraz odbiera</w:t>
      </w:r>
      <w:r>
        <w:rPr>
          <w:rFonts w:ascii="Times New Roman" w:hAnsi="Times New Roman"/>
          <w:bCs/>
          <w:color w:val="000000" w:themeColor="text1"/>
        </w:rPr>
        <w:t>ć</w:t>
      </w:r>
      <w:r w:rsidRPr="006F7ADA">
        <w:rPr>
          <w:rFonts w:ascii="Times New Roman" w:hAnsi="Times New Roman"/>
          <w:bCs/>
          <w:color w:val="000000" w:themeColor="text1"/>
        </w:rPr>
        <w:t xml:space="preserve"> przesyłki w godzinach 13.00-14.00 w dni robocze</w:t>
      </w:r>
      <w:r>
        <w:rPr>
          <w:rFonts w:ascii="Times New Roman" w:hAnsi="Times New Roman"/>
          <w:bCs/>
          <w:color w:val="000000" w:themeColor="text1"/>
        </w:rPr>
        <w:t xml:space="preserve"> Zamawiającego</w:t>
      </w:r>
      <w:r w:rsidRPr="006F7ADA">
        <w:rPr>
          <w:rFonts w:ascii="Times New Roman" w:hAnsi="Times New Roman"/>
        </w:rPr>
        <w:t>.</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5.3) Zamawiający dopuszcza możliwość zmiany godzin odbioru i dostarczania przesyłek z/do adresów wskazanych przez Zamawiającego oraz Załączniku nr 5 do SIWZ w przypadku wcześniejszego zgodnego zaakceptowania zmian.</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5.4) Odbioru przesyłek dokonywa</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upowa</w:t>
      </w:r>
      <w:r w:rsidRPr="006F7ADA">
        <w:rPr>
          <w:rFonts w:ascii="Times New Roman" w:eastAsia="timesnewroman" w:hAnsi="Times New Roman"/>
          <w:color w:val="000000"/>
        </w:rPr>
        <w:t>ż</w:t>
      </w:r>
      <w:r w:rsidRPr="006F7ADA">
        <w:rPr>
          <w:rFonts w:ascii="Times New Roman" w:hAnsi="Times New Roman"/>
          <w:color w:val="000000"/>
        </w:rPr>
        <w:t>niony przedstawiciel Wykonawcy po okazaniu stosownego upowa</w:t>
      </w:r>
      <w:r w:rsidRPr="006F7ADA">
        <w:rPr>
          <w:rFonts w:ascii="Times New Roman" w:eastAsia="timesnewroman" w:hAnsi="Times New Roman"/>
          <w:color w:val="000000"/>
        </w:rPr>
        <w:t>ż</w:t>
      </w:r>
      <w:r w:rsidRPr="006F7ADA">
        <w:rPr>
          <w:rFonts w:ascii="Times New Roman" w:hAnsi="Times New Roman"/>
          <w:color w:val="000000"/>
        </w:rPr>
        <w:t>nienia.</w:t>
      </w:r>
      <w:r w:rsidRPr="006F7ADA">
        <w:rPr>
          <w:rFonts w:ascii="Times New Roman" w:hAnsi="Times New Roman"/>
        </w:rPr>
        <w:t xml:space="preserve"> Do przesyłek wymagających potwierdzenia odbioru Wykonawca sporządza załączony w formie papierowej wykaz przesyłek</w:t>
      </w:r>
      <w:r w:rsidRPr="006F7ADA">
        <w:rPr>
          <w:rFonts w:ascii="Times New Roman" w:hAnsi="Times New Roman"/>
          <w:color w:val="000000"/>
        </w:rPr>
        <w:t>. Odbiór przesyłek przygotowanych do wyekspediowania b</w:t>
      </w:r>
      <w:r w:rsidRPr="006F7ADA">
        <w:rPr>
          <w:rFonts w:ascii="Times New Roman" w:eastAsia="timesnewroman" w:hAnsi="Times New Roman"/>
          <w:color w:val="000000"/>
        </w:rPr>
        <w:t>ę</w:t>
      </w:r>
      <w:r w:rsidRPr="006F7ADA">
        <w:rPr>
          <w:rFonts w:ascii="Times New Roman" w:hAnsi="Times New Roman"/>
          <w:color w:val="000000"/>
        </w:rPr>
        <w:t>dzie ka</w:t>
      </w:r>
      <w:r w:rsidRPr="006F7ADA">
        <w:rPr>
          <w:rFonts w:ascii="Times New Roman" w:eastAsia="timesnewroman" w:hAnsi="Times New Roman"/>
          <w:color w:val="000000"/>
        </w:rPr>
        <w:t>ż</w:t>
      </w:r>
      <w:r w:rsidRPr="006F7ADA">
        <w:rPr>
          <w:rFonts w:ascii="Times New Roman" w:hAnsi="Times New Roman"/>
          <w:color w:val="000000"/>
        </w:rPr>
        <w:t>dorazowo dokumentowany przez Wykonawc</w:t>
      </w:r>
      <w:r w:rsidRPr="006F7ADA">
        <w:rPr>
          <w:rFonts w:ascii="Times New Roman" w:eastAsia="timesnewroman" w:hAnsi="Times New Roman"/>
          <w:color w:val="000000"/>
        </w:rPr>
        <w:t xml:space="preserve">ę </w:t>
      </w:r>
      <w:r w:rsidRPr="006F7ADA">
        <w:rPr>
          <w:rFonts w:ascii="Times New Roman" w:hAnsi="Times New Roman"/>
          <w:color w:val="000000"/>
        </w:rPr>
        <w:t>piecz</w:t>
      </w:r>
      <w:r w:rsidRPr="006F7ADA">
        <w:rPr>
          <w:rFonts w:ascii="Times New Roman" w:eastAsia="timesnewroman" w:hAnsi="Times New Roman"/>
          <w:color w:val="000000"/>
        </w:rPr>
        <w:t>ę</w:t>
      </w:r>
      <w:r w:rsidRPr="006F7ADA">
        <w:rPr>
          <w:rFonts w:ascii="Times New Roman" w:hAnsi="Times New Roman"/>
          <w:color w:val="000000"/>
        </w:rPr>
        <w:t>ci</w:t>
      </w:r>
      <w:r w:rsidRPr="006F7ADA">
        <w:rPr>
          <w:rFonts w:ascii="Times New Roman" w:eastAsia="timesnewroman" w:hAnsi="Times New Roman"/>
          <w:color w:val="000000"/>
        </w:rPr>
        <w:t>ą</w:t>
      </w:r>
      <w:r w:rsidRPr="006F7ADA">
        <w:rPr>
          <w:rFonts w:ascii="Times New Roman" w:hAnsi="Times New Roman"/>
          <w:color w:val="000000"/>
        </w:rPr>
        <w:t>, podpisem i dat</w:t>
      </w:r>
      <w:r w:rsidRPr="006F7ADA">
        <w:rPr>
          <w:rFonts w:ascii="Times New Roman" w:eastAsia="timesnewroman" w:hAnsi="Times New Roman"/>
          <w:color w:val="000000"/>
        </w:rPr>
        <w:t xml:space="preserve">ą </w:t>
      </w:r>
      <w:r w:rsidRPr="006F7ADA">
        <w:rPr>
          <w:rFonts w:ascii="Times New Roman" w:hAnsi="Times New Roman"/>
          <w:color w:val="000000"/>
        </w:rPr>
        <w:t>w pocztowej ksi</w:t>
      </w:r>
      <w:r w:rsidRPr="006F7ADA">
        <w:rPr>
          <w:rFonts w:ascii="Times New Roman" w:eastAsia="timesnewroman" w:hAnsi="Times New Roman"/>
          <w:color w:val="000000"/>
        </w:rPr>
        <w:t>ąż</w:t>
      </w:r>
      <w:r w:rsidRPr="006F7ADA">
        <w:rPr>
          <w:rFonts w:ascii="Times New Roman" w:hAnsi="Times New Roman"/>
          <w:color w:val="000000"/>
        </w:rPr>
        <w:t>ce nadawczej (dla przesyłek rejestrowanych i zwykłych) lub poprzez elektroniczne potwierdzenie odbioru.</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 xml:space="preserve">5.5) Z uwagi na ewentualne potrzeby nadawania przesyłek w innych godzinach niż w/w godziny odbioru, Wykonawca obowiązany jest posiadać w okresie świadczenia usług na rzecz Zamawiającego  </w:t>
      </w:r>
      <w:r w:rsidRPr="006F7ADA">
        <w:rPr>
          <w:rFonts w:ascii="Times New Roman" w:hAnsi="Times New Roman"/>
          <w:lang w:eastAsia="ar-SA"/>
        </w:rPr>
        <w:t xml:space="preserve">placówki pocztowe położone na terenie miast: Kłodzko, Bystrzyca </w:t>
      </w:r>
      <w:proofErr w:type="spellStart"/>
      <w:r w:rsidRPr="006F7ADA">
        <w:rPr>
          <w:rFonts w:ascii="Times New Roman" w:hAnsi="Times New Roman"/>
          <w:lang w:eastAsia="ar-SA"/>
        </w:rPr>
        <w:t>Kł</w:t>
      </w:r>
      <w:proofErr w:type="spellEnd"/>
      <w:r w:rsidRPr="006F7ADA">
        <w:rPr>
          <w:rFonts w:ascii="Times New Roman" w:hAnsi="Times New Roman"/>
          <w:lang w:eastAsia="ar-SA"/>
        </w:rPr>
        <w:t xml:space="preserve">. i Nowa Ruda. Placówki </w:t>
      </w:r>
      <w:r w:rsidRPr="006F7ADA">
        <w:rPr>
          <w:rFonts w:ascii="Times New Roman" w:hAnsi="Times New Roman"/>
        </w:rPr>
        <w:t>muszą być czynne co najmniej we wszystkie dni robocze, tj. w godz. 08.00 – 15.30  z wyjątkiem dni ustawowo wolnych od pracy i posiadać wyodrębnione stanowisko obsługi klientów w zakresie usług pocztowych, oznakowane w sposób widoczny nazwą  i logo Wykonawcy</w:t>
      </w:r>
    </w:p>
    <w:p w:rsidR="00545642" w:rsidRPr="006F7ADA" w:rsidRDefault="00545642" w:rsidP="00545642">
      <w:pPr>
        <w:autoSpaceDE w:val="0"/>
        <w:autoSpaceDN w:val="0"/>
        <w:adjustRightInd w:val="0"/>
        <w:rPr>
          <w:rFonts w:ascii="Times New Roman" w:eastAsiaTheme="minorHAnsi" w:hAnsi="Times New Roman"/>
        </w:rPr>
      </w:pPr>
      <w:r w:rsidRPr="006F7ADA">
        <w:rPr>
          <w:rFonts w:ascii="Times New Roman" w:hAnsi="Times New Roman"/>
        </w:rPr>
        <w:t xml:space="preserve">6.1) </w:t>
      </w:r>
      <w:r w:rsidRPr="006F7ADA">
        <w:rPr>
          <w:rFonts w:ascii="Times New Roman" w:eastAsiaTheme="minorHAnsi" w:hAnsi="Times New Roman"/>
        </w:rPr>
        <w:t>Przesyłki pocztowe doręczane będą z zachowaniem maksymalnych wskaźników czasu przebiegu przesyłek pocztowych. Czas przebiegu przesyłek pocztowych określany jest jako D + n, gdzie:</w:t>
      </w:r>
    </w:p>
    <w:p w:rsidR="00545642" w:rsidRPr="006F7ADA" w:rsidRDefault="00545642" w:rsidP="00545642">
      <w:pPr>
        <w:autoSpaceDE w:val="0"/>
        <w:autoSpaceDN w:val="0"/>
        <w:adjustRightInd w:val="0"/>
        <w:rPr>
          <w:rFonts w:ascii="Times New Roman" w:eastAsiaTheme="minorHAnsi" w:hAnsi="Times New Roman"/>
        </w:rPr>
      </w:pPr>
      <w:r w:rsidRPr="006F7ADA">
        <w:rPr>
          <w:rFonts w:ascii="Times New Roman" w:eastAsiaTheme="minorHAnsi" w:hAnsi="Times New Roman"/>
        </w:rPr>
        <w:t>1) „D” oznacza dzień zawarcia umowy (nadania przesyłki). Jest to ten sam dzień albo dzień następny, jeżeli przesyłka został nadana przez Zamawiającego po godzinie 14.00,</w:t>
      </w:r>
    </w:p>
    <w:p w:rsidR="00545642" w:rsidRPr="006F7ADA" w:rsidRDefault="00545642" w:rsidP="00545642">
      <w:pPr>
        <w:rPr>
          <w:rFonts w:ascii="Times New Roman" w:eastAsiaTheme="minorHAnsi" w:hAnsi="Times New Roman"/>
        </w:rPr>
      </w:pPr>
      <w:r w:rsidRPr="006F7ADA">
        <w:rPr>
          <w:rFonts w:ascii="Times New Roman" w:eastAsiaTheme="minorHAnsi" w:hAnsi="Times New Roman"/>
        </w:rPr>
        <w:t>2) „n” oznacza liczbę dni, które upłynęły od dnia nadania do dnia doręczenia przesyłki pocztowej.</w:t>
      </w:r>
    </w:p>
    <w:p w:rsidR="00545642" w:rsidRPr="006F7ADA" w:rsidRDefault="00545642" w:rsidP="00545642">
      <w:pPr>
        <w:rPr>
          <w:rFonts w:ascii="Times New Roman" w:hAnsi="Times New Roman"/>
        </w:rPr>
      </w:pPr>
    </w:p>
    <w:tbl>
      <w:tblPr>
        <w:tblStyle w:val="Tabela-Siatka"/>
        <w:tblW w:w="0" w:type="auto"/>
        <w:tblLook w:val="04A0" w:firstRow="1" w:lastRow="0" w:firstColumn="1" w:lastColumn="0" w:noHBand="0" w:noVBand="1"/>
      </w:tblPr>
      <w:tblGrid>
        <w:gridCol w:w="531"/>
        <w:gridCol w:w="4181"/>
        <w:gridCol w:w="4350"/>
      </w:tblGrid>
      <w:tr w:rsidR="00545642" w:rsidRPr="006F7ADA" w:rsidTr="0073665B">
        <w:tc>
          <w:tcPr>
            <w:tcW w:w="534" w:type="dxa"/>
          </w:tcPr>
          <w:p w:rsidR="00545642" w:rsidRPr="006F7ADA" w:rsidRDefault="00545642" w:rsidP="0073665B">
            <w:pPr>
              <w:rPr>
                <w:rFonts w:ascii="Times New Roman" w:hAnsi="Times New Roman"/>
              </w:rPr>
            </w:pPr>
          </w:p>
        </w:tc>
        <w:tc>
          <w:tcPr>
            <w:tcW w:w="4252" w:type="dxa"/>
          </w:tcPr>
          <w:p w:rsidR="00545642" w:rsidRPr="006F7ADA" w:rsidRDefault="00545642" w:rsidP="0073665B">
            <w:pPr>
              <w:rPr>
                <w:rFonts w:ascii="Times New Roman" w:hAnsi="Times New Roman"/>
              </w:rPr>
            </w:pPr>
            <w:r w:rsidRPr="006F7ADA">
              <w:rPr>
                <w:rFonts w:ascii="Times New Roman" w:eastAsiaTheme="minorHAnsi" w:hAnsi="Times New Roman"/>
              </w:rPr>
              <w:t>Rodzaj przesyłek</w:t>
            </w:r>
          </w:p>
        </w:tc>
        <w:tc>
          <w:tcPr>
            <w:tcW w:w="4426" w:type="dxa"/>
          </w:tcPr>
          <w:p w:rsidR="00545642" w:rsidRPr="006F7ADA" w:rsidRDefault="00545642" w:rsidP="0073665B">
            <w:pPr>
              <w:rPr>
                <w:rFonts w:ascii="Times New Roman" w:hAnsi="Times New Roman"/>
              </w:rPr>
            </w:pPr>
            <w:r w:rsidRPr="006F7ADA">
              <w:rPr>
                <w:rFonts w:ascii="Times New Roman" w:eastAsiaTheme="minorHAnsi" w:hAnsi="Times New Roman"/>
              </w:rPr>
              <w:t>Maksymalny czas przebiegu przesyłek pocztowych</w:t>
            </w:r>
          </w:p>
        </w:tc>
      </w:tr>
      <w:tr w:rsidR="00545642" w:rsidRPr="006F7ADA" w:rsidTr="0073665B">
        <w:tc>
          <w:tcPr>
            <w:tcW w:w="534" w:type="dxa"/>
          </w:tcPr>
          <w:p w:rsidR="00545642" w:rsidRPr="006F7ADA" w:rsidRDefault="00545642" w:rsidP="0073665B">
            <w:pPr>
              <w:rPr>
                <w:rFonts w:ascii="Times New Roman" w:hAnsi="Times New Roman"/>
              </w:rPr>
            </w:pPr>
            <w:r w:rsidRPr="006F7ADA">
              <w:rPr>
                <w:rFonts w:ascii="Times New Roman" w:hAnsi="Times New Roman"/>
              </w:rPr>
              <w:t>1.</w:t>
            </w:r>
          </w:p>
        </w:tc>
        <w:tc>
          <w:tcPr>
            <w:tcW w:w="4252" w:type="dxa"/>
          </w:tcPr>
          <w:p w:rsidR="00545642" w:rsidRPr="006F7ADA" w:rsidRDefault="00545642" w:rsidP="0073665B">
            <w:pPr>
              <w:rPr>
                <w:rFonts w:ascii="Times New Roman" w:hAnsi="Times New Roman"/>
              </w:rPr>
            </w:pPr>
            <w:r w:rsidRPr="006F7ADA">
              <w:rPr>
                <w:rFonts w:ascii="Times New Roman" w:hAnsi="Times New Roman"/>
              </w:rPr>
              <w:t>Przesyłki listowe najszybszych kategorii</w:t>
            </w:r>
          </w:p>
        </w:tc>
        <w:tc>
          <w:tcPr>
            <w:tcW w:w="4426" w:type="dxa"/>
          </w:tcPr>
          <w:p w:rsidR="00545642" w:rsidRPr="006F7ADA" w:rsidRDefault="00545642" w:rsidP="0073665B">
            <w:pPr>
              <w:jc w:val="center"/>
              <w:rPr>
                <w:rFonts w:ascii="Times New Roman" w:hAnsi="Times New Roman"/>
              </w:rPr>
            </w:pPr>
            <w:r w:rsidRPr="006F7ADA">
              <w:rPr>
                <w:rFonts w:ascii="Times New Roman" w:hAnsi="Times New Roman"/>
              </w:rPr>
              <w:t>D+2</w:t>
            </w:r>
          </w:p>
        </w:tc>
      </w:tr>
      <w:tr w:rsidR="00545642" w:rsidRPr="006F7ADA" w:rsidTr="0073665B">
        <w:tc>
          <w:tcPr>
            <w:tcW w:w="534" w:type="dxa"/>
          </w:tcPr>
          <w:p w:rsidR="00545642" w:rsidRPr="006F7ADA" w:rsidRDefault="00545642" w:rsidP="0073665B">
            <w:pPr>
              <w:rPr>
                <w:rFonts w:ascii="Times New Roman" w:hAnsi="Times New Roman"/>
              </w:rPr>
            </w:pPr>
            <w:r w:rsidRPr="006F7ADA">
              <w:rPr>
                <w:rFonts w:ascii="Times New Roman" w:hAnsi="Times New Roman"/>
              </w:rPr>
              <w:t>2.</w:t>
            </w:r>
          </w:p>
        </w:tc>
        <w:tc>
          <w:tcPr>
            <w:tcW w:w="4252" w:type="dxa"/>
          </w:tcPr>
          <w:p w:rsidR="00545642" w:rsidRPr="006F7ADA" w:rsidRDefault="00545642" w:rsidP="0073665B">
            <w:pPr>
              <w:rPr>
                <w:rFonts w:ascii="Times New Roman" w:hAnsi="Times New Roman"/>
              </w:rPr>
            </w:pPr>
            <w:r w:rsidRPr="006F7ADA">
              <w:rPr>
                <w:rFonts w:ascii="Times New Roman" w:eastAsiaTheme="minorHAnsi" w:hAnsi="Times New Roman"/>
              </w:rPr>
              <w:t>Przesyłki listowe niebędące przesyłkami listowymi najszybszej kategorii</w:t>
            </w:r>
          </w:p>
        </w:tc>
        <w:tc>
          <w:tcPr>
            <w:tcW w:w="4426" w:type="dxa"/>
          </w:tcPr>
          <w:p w:rsidR="00545642" w:rsidRPr="006F7ADA" w:rsidRDefault="00545642" w:rsidP="0073665B">
            <w:pPr>
              <w:jc w:val="center"/>
              <w:rPr>
                <w:rFonts w:ascii="Times New Roman" w:hAnsi="Times New Roman"/>
              </w:rPr>
            </w:pPr>
            <w:r w:rsidRPr="006F7ADA">
              <w:rPr>
                <w:rFonts w:ascii="Times New Roman" w:hAnsi="Times New Roman"/>
              </w:rPr>
              <w:t>D+4</w:t>
            </w:r>
          </w:p>
        </w:tc>
      </w:tr>
      <w:tr w:rsidR="00545642" w:rsidRPr="006F7ADA" w:rsidTr="0073665B">
        <w:tc>
          <w:tcPr>
            <w:tcW w:w="534" w:type="dxa"/>
          </w:tcPr>
          <w:p w:rsidR="00545642" w:rsidRPr="006F7ADA" w:rsidRDefault="00545642" w:rsidP="0073665B">
            <w:pPr>
              <w:rPr>
                <w:rFonts w:ascii="Times New Roman" w:hAnsi="Times New Roman"/>
              </w:rPr>
            </w:pPr>
            <w:r w:rsidRPr="006F7ADA">
              <w:rPr>
                <w:rFonts w:ascii="Times New Roman" w:hAnsi="Times New Roman"/>
              </w:rPr>
              <w:t>3.</w:t>
            </w:r>
          </w:p>
        </w:tc>
        <w:tc>
          <w:tcPr>
            <w:tcW w:w="4252" w:type="dxa"/>
          </w:tcPr>
          <w:p w:rsidR="00545642" w:rsidRPr="006F7ADA" w:rsidRDefault="00545642" w:rsidP="0073665B">
            <w:pPr>
              <w:rPr>
                <w:rFonts w:ascii="Times New Roman" w:hAnsi="Times New Roman"/>
              </w:rPr>
            </w:pPr>
            <w:r w:rsidRPr="006F7ADA">
              <w:rPr>
                <w:rFonts w:ascii="Times New Roman" w:eastAsiaTheme="minorHAnsi" w:hAnsi="Times New Roman"/>
              </w:rPr>
              <w:t>Paczki pocztowe najszybszej kategorii</w:t>
            </w:r>
          </w:p>
        </w:tc>
        <w:tc>
          <w:tcPr>
            <w:tcW w:w="4426" w:type="dxa"/>
          </w:tcPr>
          <w:p w:rsidR="00545642" w:rsidRPr="006F7ADA" w:rsidRDefault="00545642" w:rsidP="0073665B">
            <w:pPr>
              <w:jc w:val="center"/>
              <w:rPr>
                <w:rFonts w:ascii="Times New Roman" w:hAnsi="Times New Roman"/>
              </w:rPr>
            </w:pPr>
            <w:r w:rsidRPr="006F7ADA">
              <w:rPr>
                <w:rFonts w:ascii="Times New Roman" w:hAnsi="Times New Roman"/>
              </w:rPr>
              <w:t>D+2</w:t>
            </w:r>
          </w:p>
        </w:tc>
      </w:tr>
      <w:tr w:rsidR="00545642" w:rsidRPr="006F7ADA" w:rsidTr="0073665B">
        <w:tc>
          <w:tcPr>
            <w:tcW w:w="534" w:type="dxa"/>
          </w:tcPr>
          <w:p w:rsidR="00545642" w:rsidRPr="006F7ADA" w:rsidRDefault="00545642" w:rsidP="0073665B">
            <w:pPr>
              <w:rPr>
                <w:rFonts w:ascii="Times New Roman" w:hAnsi="Times New Roman"/>
              </w:rPr>
            </w:pPr>
            <w:r w:rsidRPr="006F7ADA">
              <w:rPr>
                <w:rFonts w:ascii="Times New Roman" w:hAnsi="Times New Roman"/>
              </w:rPr>
              <w:t>4.</w:t>
            </w:r>
          </w:p>
        </w:tc>
        <w:tc>
          <w:tcPr>
            <w:tcW w:w="4252" w:type="dxa"/>
          </w:tcPr>
          <w:p w:rsidR="00545642" w:rsidRPr="006F7ADA" w:rsidRDefault="00545642" w:rsidP="0073665B">
            <w:pPr>
              <w:rPr>
                <w:rFonts w:ascii="Times New Roman" w:hAnsi="Times New Roman"/>
              </w:rPr>
            </w:pPr>
            <w:r w:rsidRPr="006F7ADA">
              <w:rPr>
                <w:rFonts w:ascii="Times New Roman" w:eastAsiaTheme="minorHAnsi" w:hAnsi="Times New Roman"/>
              </w:rPr>
              <w:t>Paczki pocztowe niebędące paczkami pocztowymi najszybszej kategorii</w:t>
            </w:r>
          </w:p>
        </w:tc>
        <w:tc>
          <w:tcPr>
            <w:tcW w:w="4426" w:type="dxa"/>
          </w:tcPr>
          <w:p w:rsidR="00545642" w:rsidRPr="006F7ADA" w:rsidRDefault="00545642" w:rsidP="0073665B">
            <w:pPr>
              <w:jc w:val="center"/>
              <w:rPr>
                <w:rFonts w:ascii="Times New Roman" w:hAnsi="Times New Roman"/>
              </w:rPr>
            </w:pPr>
            <w:r w:rsidRPr="006F7ADA">
              <w:rPr>
                <w:rFonts w:ascii="Times New Roman" w:hAnsi="Times New Roman"/>
              </w:rPr>
              <w:t>D+4</w:t>
            </w:r>
          </w:p>
        </w:tc>
      </w:tr>
    </w:tbl>
    <w:p w:rsidR="00545642" w:rsidRPr="006F7ADA" w:rsidRDefault="00545642" w:rsidP="00545642">
      <w:pPr>
        <w:rPr>
          <w:rFonts w:ascii="Times New Roman" w:hAnsi="Times New Roman"/>
        </w:rPr>
      </w:pPr>
    </w:p>
    <w:p w:rsidR="00545642" w:rsidRPr="006F7ADA" w:rsidRDefault="00545642" w:rsidP="00545642">
      <w:pPr>
        <w:rPr>
          <w:rFonts w:ascii="Times New Roman" w:eastAsia="Times New Roman" w:hAnsi="Times New Roman"/>
          <w:color w:val="333333"/>
          <w:lang w:eastAsia="pl-PL"/>
        </w:rPr>
      </w:pPr>
      <w:r w:rsidRPr="006F7ADA">
        <w:rPr>
          <w:rFonts w:ascii="Times New Roman" w:eastAsia="Times New Roman" w:hAnsi="Times New Roman"/>
          <w:color w:val="333333"/>
          <w:lang w:eastAsia="pl-PL"/>
        </w:rPr>
        <w:t xml:space="preserve">6.2) </w:t>
      </w:r>
      <w:r w:rsidRPr="006F7ADA">
        <w:rPr>
          <w:rFonts w:ascii="Times New Roman" w:hAnsi="Times New Roman"/>
        </w:rPr>
        <w:t>Wykonawca b</w:t>
      </w:r>
      <w:r w:rsidRPr="006F7ADA">
        <w:rPr>
          <w:rFonts w:ascii="Times New Roman" w:eastAsia="timesnewroman" w:hAnsi="Times New Roman"/>
        </w:rPr>
        <w:t>ę</w:t>
      </w:r>
      <w:r w:rsidRPr="006F7ADA">
        <w:rPr>
          <w:rFonts w:ascii="Times New Roman" w:hAnsi="Times New Roman"/>
        </w:rPr>
        <w:t>dzie dor</w:t>
      </w:r>
      <w:r w:rsidRPr="006F7ADA">
        <w:rPr>
          <w:rFonts w:ascii="Times New Roman" w:eastAsia="timesnewroman" w:hAnsi="Times New Roman"/>
        </w:rPr>
        <w:t>ę</w:t>
      </w:r>
      <w:r w:rsidRPr="006F7ADA">
        <w:rPr>
          <w:rFonts w:ascii="Times New Roman" w:hAnsi="Times New Roman"/>
        </w:rPr>
        <w:t xml:space="preserve">czał </w:t>
      </w:r>
      <w:r w:rsidRPr="006F7ADA">
        <w:rPr>
          <w:rFonts w:ascii="Times New Roman" w:eastAsia="Times New Roman" w:hAnsi="Times New Roman"/>
          <w:color w:val="333333"/>
          <w:lang w:eastAsia="pl-PL"/>
        </w:rPr>
        <w:t xml:space="preserve">listy polecone ekonomiczne zagraniczne - </w:t>
      </w:r>
      <w:r w:rsidRPr="006F7ADA">
        <w:rPr>
          <w:rFonts w:ascii="Times New Roman" w:eastAsia="Times New Roman" w:hAnsi="Times New Roman"/>
          <w:color w:val="000000"/>
          <w:lang w:eastAsia="pl-PL"/>
        </w:rPr>
        <w:t>w krajach strefy A (Europa łącznie z Cyprem, całą Rosją i Izraelem) do trzeciego dnia roboczego po dniu nadania (D+3),</w:t>
      </w:r>
      <w:r w:rsidRPr="006F7ADA">
        <w:rPr>
          <w:rFonts w:ascii="Times New Roman" w:eastAsia="Times New Roman" w:hAnsi="Times New Roman"/>
          <w:color w:val="333333"/>
          <w:lang w:eastAsia="pl-PL"/>
        </w:rPr>
        <w:t xml:space="preserve"> </w:t>
      </w:r>
      <w:r w:rsidRPr="006F7ADA">
        <w:rPr>
          <w:rFonts w:ascii="Times New Roman" w:eastAsia="Times New Roman" w:hAnsi="Times New Roman"/>
          <w:color w:val="000000"/>
          <w:lang w:eastAsia="pl-PL"/>
        </w:rPr>
        <w:t>w krajach strefy B (Ameryka Północna, Afryka), C (Ameryka Południowa, Środkowa i Azja), D (Australia i Oceania) do piątego dnia roboczego po dniu nadania (D+5) – terminy deklarowane.</w:t>
      </w:r>
    </w:p>
    <w:p w:rsidR="00545642" w:rsidRPr="006F7ADA" w:rsidRDefault="00545642" w:rsidP="00545642">
      <w:pPr>
        <w:rPr>
          <w:rFonts w:ascii="Times New Roman" w:eastAsia="Times New Roman" w:hAnsi="Times New Roman"/>
          <w:color w:val="333333"/>
          <w:lang w:eastAsia="pl-PL"/>
        </w:rPr>
      </w:pPr>
      <w:r w:rsidRPr="006F7ADA">
        <w:rPr>
          <w:rFonts w:ascii="Times New Roman" w:hAnsi="Times New Roman"/>
        </w:rPr>
        <w:t xml:space="preserve">7. Wykonawca zapewni, </w:t>
      </w:r>
      <w:r w:rsidRPr="006F7ADA">
        <w:rPr>
          <w:rFonts w:ascii="Times New Roman" w:eastAsia="timesnewroman" w:hAnsi="Times New Roman"/>
        </w:rPr>
        <w:t>ż</w:t>
      </w:r>
      <w:r w:rsidRPr="006F7ADA">
        <w:rPr>
          <w:rFonts w:ascii="Times New Roman" w:hAnsi="Times New Roman"/>
        </w:rPr>
        <w:t>e nadanie przesyłki b</w:t>
      </w:r>
      <w:r w:rsidRPr="006F7ADA">
        <w:rPr>
          <w:rFonts w:ascii="Times New Roman" w:eastAsia="timesnewroman" w:hAnsi="Times New Roman"/>
        </w:rPr>
        <w:t>ę</w:t>
      </w:r>
      <w:r w:rsidRPr="006F7ADA">
        <w:rPr>
          <w:rFonts w:ascii="Times New Roman" w:hAnsi="Times New Roman"/>
        </w:rPr>
        <w:t>dzie miało skutek dor</w:t>
      </w:r>
      <w:r w:rsidRPr="006F7ADA">
        <w:rPr>
          <w:rFonts w:ascii="Times New Roman" w:eastAsia="timesnewroman" w:hAnsi="Times New Roman"/>
        </w:rPr>
        <w:t>ę</w:t>
      </w:r>
      <w:r w:rsidRPr="006F7ADA">
        <w:rPr>
          <w:rFonts w:ascii="Times New Roman" w:hAnsi="Times New Roman"/>
        </w:rPr>
        <w:t>czenia odpowiednio</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zgodnie z:</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a) art. 39 Kodeksu post</w:t>
      </w:r>
      <w:r w:rsidRPr="006F7ADA">
        <w:rPr>
          <w:rFonts w:ascii="Times New Roman" w:eastAsia="timesnewroman" w:hAnsi="Times New Roman"/>
        </w:rPr>
        <w:t>ę</w:t>
      </w:r>
      <w:r w:rsidRPr="006F7ADA">
        <w:rPr>
          <w:rFonts w:ascii="Times New Roman" w:hAnsi="Times New Roman"/>
        </w:rPr>
        <w:t>powania administracyjnego,</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b) art. 144 Ordynacji podatkowej</w:t>
      </w:r>
    </w:p>
    <w:p w:rsidR="00545642" w:rsidRPr="006F7ADA" w:rsidRDefault="00545642" w:rsidP="00545642">
      <w:pPr>
        <w:jc w:val="both"/>
        <w:rPr>
          <w:rFonts w:ascii="Times New Roman" w:hAnsi="Times New Roman"/>
        </w:rPr>
      </w:pPr>
      <w:r w:rsidRPr="006F7ADA">
        <w:rPr>
          <w:rFonts w:ascii="Times New Roman" w:hAnsi="Times New Roman"/>
        </w:rPr>
        <w:t>Szacunkowa ilość przesyłek, które mają być nadawane z zachowaniem zasad wynikających                               z procedury Kodeks postępowania administracyjnego – 30.000 szt.</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8. Wykonawca zapewni, </w:t>
      </w:r>
      <w:r w:rsidRPr="006F7ADA">
        <w:rPr>
          <w:rFonts w:ascii="Times New Roman" w:eastAsia="timesnewroman" w:hAnsi="Times New Roman"/>
        </w:rPr>
        <w:t>ż</w:t>
      </w:r>
      <w:r w:rsidRPr="006F7ADA">
        <w:rPr>
          <w:rFonts w:ascii="Times New Roman" w:hAnsi="Times New Roman"/>
        </w:rPr>
        <w:t>e potwierdzenie nadania przesyłki rejestrowanej b</w:t>
      </w:r>
      <w:r w:rsidRPr="006F7ADA">
        <w:rPr>
          <w:rFonts w:ascii="Times New Roman" w:eastAsia="timesnewroman" w:hAnsi="Times New Roman"/>
        </w:rPr>
        <w:t>ę</w:t>
      </w:r>
      <w:r w:rsidRPr="006F7ADA">
        <w:rPr>
          <w:rFonts w:ascii="Times New Roman" w:hAnsi="Times New Roman"/>
        </w:rPr>
        <w:t>dzie miało moc dokumentu urz</w:t>
      </w:r>
      <w:r w:rsidRPr="006F7ADA">
        <w:rPr>
          <w:rFonts w:ascii="Times New Roman" w:eastAsia="timesnewroman" w:hAnsi="Times New Roman"/>
        </w:rPr>
        <w:t>ę</w:t>
      </w:r>
      <w:r w:rsidRPr="006F7ADA">
        <w:rPr>
          <w:rFonts w:ascii="Times New Roman" w:hAnsi="Times New Roman"/>
        </w:rPr>
        <w:t>dowego.</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9. Nadanie przesyłek nast</w:t>
      </w:r>
      <w:r w:rsidRPr="006F7ADA">
        <w:rPr>
          <w:rFonts w:ascii="Times New Roman" w:eastAsia="timesnewroman" w:hAnsi="Times New Roman"/>
        </w:rPr>
        <w:t>ę</w:t>
      </w:r>
      <w:r w:rsidRPr="006F7ADA">
        <w:rPr>
          <w:rFonts w:ascii="Times New Roman" w:hAnsi="Times New Roman"/>
        </w:rPr>
        <w:t>powa</w:t>
      </w:r>
      <w:r w:rsidRPr="006F7ADA">
        <w:rPr>
          <w:rFonts w:ascii="Times New Roman" w:eastAsia="timesnewroman" w:hAnsi="Times New Roman"/>
        </w:rPr>
        <w:t xml:space="preserve">ć </w:t>
      </w:r>
      <w:r w:rsidRPr="006F7ADA">
        <w:rPr>
          <w:rFonts w:ascii="Times New Roman" w:hAnsi="Times New Roman"/>
        </w:rPr>
        <w:t>b</w:t>
      </w:r>
      <w:r w:rsidRPr="006F7ADA">
        <w:rPr>
          <w:rFonts w:ascii="Times New Roman" w:eastAsia="timesnewroman" w:hAnsi="Times New Roman"/>
        </w:rPr>
        <w:t>ę</w:t>
      </w:r>
      <w:r w:rsidRPr="006F7ADA">
        <w:rPr>
          <w:rFonts w:ascii="Times New Roman" w:hAnsi="Times New Roman"/>
        </w:rPr>
        <w:t>dzie w dniu ich odbioru przez Wykonawc</w:t>
      </w:r>
      <w:r w:rsidRPr="006F7ADA">
        <w:rPr>
          <w:rFonts w:ascii="Times New Roman" w:eastAsia="timesnewroman" w:hAnsi="Times New Roman"/>
        </w:rPr>
        <w:t xml:space="preserve">ę </w:t>
      </w:r>
      <w:r w:rsidRPr="006F7ADA">
        <w:rPr>
          <w:rFonts w:ascii="Times New Roman" w:hAnsi="Times New Roman"/>
        </w:rPr>
        <w:t>od Zamawiaj</w:t>
      </w:r>
      <w:r w:rsidRPr="006F7ADA">
        <w:rPr>
          <w:rFonts w:ascii="Times New Roman" w:eastAsia="timesnewroman" w:hAnsi="Times New Roman"/>
        </w:rPr>
        <w:t>ą</w:t>
      </w:r>
      <w:r w:rsidRPr="006F7ADA">
        <w:rPr>
          <w:rFonts w:ascii="Times New Roman" w:hAnsi="Times New Roman"/>
        </w:rPr>
        <w:t>cego.</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10. Przesyłki dostarczane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przez Wykonawc</w:t>
      </w:r>
      <w:r w:rsidRPr="006F7ADA">
        <w:rPr>
          <w:rFonts w:ascii="Times New Roman" w:eastAsia="timesnewroman" w:hAnsi="Times New Roman"/>
        </w:rPr>
        <w:t xml:space="preserve">ę </w:t>
      </w:r>
      <w:r w:rsidRPr="006F7ADA">
        <w:rPr>
          <w:rFonts w:ascii="Times New Roman" w:hAnsi="Times New Roman"/>
        </w:rPr>
        <w:t>do ka</w:t>
      </w:r>
      <w:r w:rsidRPr="006F7ADA">
        <w:rPr>
          <w:rFonts w:ascii="Times New Roman" w:eastAsia="timesnewroman" w:hAnsi="Times New Roman"/>
        </w:rPr>
        <w:t>ż</w:t>
      </w:r>
      <w:r w:rsidRPr="006F7ADA">
        <w:rPr>
          <w:rFonts w:ascii="Times New Roman" w:hAnsi="Times New Roman"/>
        </w:rPr>
        <w:t>dego wskazanego miejsca w kraju i</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lastRenderedPageBreak/>
        <w:t>za granic</w:t>
      </w:r>
      <w:r w:rsidRPr="006F7ADA">
        <w:rPr>
          <w:rFonts w:ascii="Times New Roman" w:eastAsia="timesnewroman" w:hAnsi="Times New Roman"/>
        </w:rPr>
        <w:t xml:space="preserve">ą </w:t>
      </w:r>
      <w:r w:rsidRPr="006F7ADA">
        <w:rPr>
          <w:rFonts w:ascii="Times New Roman" w:hAnsi="Times New Roman"/>
        </w:rPr>
        <w:t>obj</w:t>
      </w:r>
      <w:r w:rsidRPr="006F7ADA">
        <w:rPr>
          <w:rFonts w:ascii="Times New Roman" w:eastAsia="timesnewroman" w:hAnsi="Times New Roman"/>
        </w:rPr>
        <w:t>ę</w:t>
      </w:r>
      <w:r w:rsidRPr="006F7ADA">
        <w:rPr>
          <w:rFonts w:ascii="Times New Roman" w:hAnsi="Times New Roman"/>
        </w:rPr>
        <w:t xml:space="preserve">tego Porozumieniem ze </w:t>
      </w:r>
      <w:r w:rsidRPr="006F7ADA">
        <w:rPr>
          <w:rFonts w:ascii="Times New Roman" w:eastAsia="timesnewroman" w:hAnsi="Times New Roman"/>
        </w:rPr>
        <w:t>Ś</w:t>
      </w:r>
      <w:r w:rsidRPr="006F7ADA">
        <w:rPr>
          <w:rFonts w:ascii="Times New Roman" w:hAnsi="Times New Roman"/>
        </w:rPr>
        <w:t>wiatowym Zwi</w:t>
      </w:r>
      <w:r w:rsidRPr="006F7ADA">
        <w:rPr>
          <w:rFonts w:ascii="Times New Roman" w:eastAsia="timesnewroman" w:hAnsi="Times New Roman"/>
        </w:rPr>
        <w:t>ą</w:t>
      </w:r>
      <w:r w:rsidRPr="006F7ADA">
        <w:rPr>
          <w:rFonts w:ascii="Times New Roman" w:hAnsi="Times New Roman"/>
        </w:rPr>
        <w:t>zkiem Pocztowym.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11. Wykonawca będzie doręczał do Zamawiaj</w:t>
      </w:r>
      <w:r>
        <w:rPr>
          <w:rFonts w:ascii="Times New Roman" w:hAnsi="Times New Roman"/>
        </w:rPr>
        <w:t>ą</w:t>
      </w:r>
      <w:r w:rsidRPr="006F7ADA">
        <w:rPr>
          <w:rFonts w:ascii="Times New Roman" w:hAnsi="Times New Roman"/>
        </w:rPr>
        <w:t xml:space="preserve">cego potwierdzenia odbioru przesyłki przez adresata niezwłocznie po dokonaniu doręczenia przesyłki, zgodnie z Rozporządzeniem Ministra Administracji </w:t>
      </w:r>
      <w:r w:rsidR="007921FC">
        <w:rPr>
          <w:rFonts w:ascii="Times New Roman" w:hAnsi="Times New Roman"/>
        </w:rPr>
        <w:t xml:space="preserve">               </w:t>
      </w:r>
      <w:r w:rsidRPr="006F7ADA">
        <w:rPr>
          <w:rFonts w:ascii="Times New Roman" w:hAnsi="Times New Roman"/>
        </w:rPr>
        <w:t>i Cyfryzacji z dnia 29 kwietnia 2013 r. w sprawie warunków wykonywania usług powszechnych przez operatora wyznaczonego (potwierdzenie odbioru winno zawierać datę odbioru i czytelny podpis odbiorcy)+</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12. Do doręczeń przesyłek pocztowych stosuje się w szczególności art. 37 ustawy z dnia 23 listopada 2012 r. Prawo pocztowe </w:t>
      </w:r>
    </w:p>
    <w:p w:rsidR="00545642" w:rsidRPr="006F7ADA" w:rsidRDefault="00545642" w:rsidP="00545642">
      <w:pPr>
        <w:jc w:val="both"/>
        <w:rPr>
          <w:rFonts w:ascii="Times New Roman" w:hAnsi="Times New Roman"/>
        </w:rPr>
      </w:pPr>
      <w:r w:rsidRPr="006F7ADA">
        <w:rPr>
          <w:rFonts w:ascii="Times New Roman" w:hAnsi="Times New Roman"/>
        </w:rPr>
        <w:t xml:space="preserve">13.1. W odniesieniu do przesyłek rejestrowanych w razie niemożności doręczenia przesyłki adresatowi Wykonawca przechowuje ją przez okres 14 dni w swojej placówce pocztowej. </w:t>
      </w:r>
      <w:r w:rsidRPr="006F7ADA">
        <w:rPr>
          <w:rFonts w:ascii="Times New Roman" w:eastAsia="Times New Roman" w:hAnsi="Times New Roman"/>
          <w:lang w:eastAsia="pl-PL"/>
        </w:rPr>
        <w:t xml:space="preserve">Zawiadomienie </w:t>
      </w:r>
      <w:r w:rsidR="007921FC">
        <w:rPr>
          <w:rFonts w:ascii="Times New Roman" w:eastAsia="Times New Roman" w:hAnsi="Times New Roman"/>
          <w:lang w:eastAsia="pl-PL"/>
        </w:rPr>
        <w:t xml:space="preserve">                               </w:t>
      </w:r>
      <w:r w:rsidRPr="006F7ADA">
        <w:rPr>
          <w:rFonts w:ascii="Times New Roman" w:eastAsia="Times New Roman" w:hAnsi="Times New Roman"/>
          <w:lang w:eastAsia="pl-PL"/>
        </w:rPr>
        <w:t xml:space="preserve">o pozostawieniu przesyłki wraz z informacją o możliwości jego odbioru w miejscu wskazanym przez Wykonawcę w terminie siedmiu dni, licząc od dnia pozostawienia zawiadomienia, umieszcza się </w:t>
      </w:r>
      <w:r w:rsidR="007921FC">
        <w:rPr>
          <w:rFonts w:ascii="Times New Roman" w:eastAsia="Times New Roman" w:hAnsi="Times New Roman"/>
          <w:lang w:eastAsia="pl-PL"/>
        </w:rPr>
        <w:t xml:space="preserve">                         </w:t>
      </w:r>
      <w:r w:rsidRPr="006F7ADA">
        <w:rPr>
          <w:rFonts w:ascii="Times New Roman" w:eastAsia="Times New Roman" w:hAnsi="Times New Roman"/>
          <w:lang w:eastAsia="pl-PL"/>
        </w:rPr>
        <w:t xml:space="preserve">w oddawczej skrzynce pocztowej lub, gdy nie jest to możliwe, na drzwiach mieszkania adresata, jego biura lub innego pomieszczenia, w którym adresat wykonuje swoje czynności zawodowe, bądź </w:t>
      </w:r>
      <w:r w:rsidR="007921FC">
        <w:rPr>
          <w:rFonts w:ascii="Times New Roman" w:eastAsia="Times New Roman" w:hAnsi="Times New Roman"/>
          <w:lang w:eastAsia="pl-PL"/>
        </w:rPr>
        <w:t xml:space="preserve">                           </w:t>
      </w:r>
      <w:r w:rsidRPr="006F7ADA">
        <w:rPr>
          <w:rFonts w:ascii="Times New Roman" w:eastAsia="Times New Roman" w:hAnsi="Times New Roman"/>
          <w:lang w:eastAsia="pl-PL"/>
        </w:rPr>
        <w:t>w widocznym miejscu przy wejściu na posesję adresata.</w:t>
      </w:r>
    </w:p>
    <w:p w:rsidR="00545642" w:rsidRPr="006F7ADA" w:rsidRDefault="00545642" w:rsidP="00545642">
      <w:pPr>
        <w:autoSpaceDE w:val="0"/>
        <w:autoSpaceDN w:val="0"/>
        <w:adjustRightInd w:val="0"/>
        <w:jc w:val="both"/>
        <w:rPr>
          <w:rFonts w:ascii="Times New Roman" w:eastAsia="Times New Roman" w:hAnsi="Times New Roman"/>
          <w:lang w:eastAsia="pl-PL"/>
        </w:rPr>
      </w:pPr>
      <w:r w:rsidRPr="006F7ADA">
        <w:rPr>
          <w:rFonts w:ascii="Times New Roman" w:eastAsia="Times New Roman" w:hAnsi="Times New Roman"/>
          <w:lang w:eastAsia="pl-PL"/>
        </w:rPr>
        <w:t xml:space="preserve">13.2. W przypadku niepodjęcia przesyłki w terminie siedmiu dni, pozostawia się powtórne zawiadomienie o możliwości odbioru przesyłki w terminie nie dłuższym niż czternaście dni od daty pierwszego zawiadomienia. </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13.3. Po upływie terminu odbioru przesyłka zwracana jest Zamawiaj</w:t>
      </w:r>
      <w:r w:rsidRPr="006F7ADA">
        <w:rPr>
          <w:rFonts w:ascii="Times New Roman" w:eastAsia="timesnewroman" w:hAnsi="Times New Roman"/>
        </w:rPr>
        <w:t>ą</w:t>
      </w:r>
      <w:r w:rsidRPr="006F7ADA">
        <w:rPr>
          <w:rFonts w:ascii="Times New Roman" w:hAnsi="Times New Roman"/>
        </w:rPr>
        <w:t>cemu wraz z podaniem przyczyny nieodebrania przez adresata (zgodnie art. 44 Kodeksu post</w:t>
      </w:r>
      <w:r w:rsidRPr="006F7ADA">
        <w:rPr>
          <w:rFonts w:ascii="Times New Roman" w:eastAsia="timesnewroman" w:hAnsi="Times New Roman"/>
        </w:rPr>
        <w:t>ę</w:t>
      </w:r>
      <w:r w:rsidRPr="006F7ADA">
        <w:rPr>
          <w:rFonts w:ascii="Times New Roman" w:hAnsi="Times New Roman"/>
        </w:rPr>
        <w:t>powania administracyjnego).                          13.4. W przypadku nieobecności adresata, Wykonawca może doręczyć przesyłkę rejestrowaną,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 (zgodnie z art. 43 Kodeksu postepowania administracyjnego doręczenie zastępcze).</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13.5. Zamawiający wymaga, aby Wykonawca dysponował placówką pocztową nadawczą</w:t>
      </w:r>
      <w:r>
        <w:rPr>
          <w:rFonts w:ascii="Times New Roman" w:hAnsi="Times New Roman"/>
        </w:rPr>
        <w:t xml:space="preserve"> </w:t>
      </w:r>
      <w:r w:rsidR="007921FC">
        <w:rPr>
          <w:rFonts w:ascii="Times New Roman" w:hAnsi="Times New Roman"/>
        </w:rPr>
        <w:t xml:space="preserve">                                      </w:t>
      </w:r>
      <w:r w:rsidRPr="006F7ADA">
        <w:rPr>
          <w:rFonts w:ascii="Times New Roman" w:hAnsi="Times New Roman"/>
        </w:rPr>
        <w:t>w miejscowości, w której znajduje się jednostka Zamawiającego tj. Kłodzko, Bystrzyca Kłodzka, Nowa Ruda oraz na terenie każdej gminy w kraju punktem odbioru niedoręczonych pod adres adresata przesyłek.</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14. Dla przesyłek za zwrotnym potwierdzeniem odbioru (ZPO) Wykonawca odnotowuje na druku potwierdzenia odbioru sposób doręczenia przesyłki, miejsce pozostawienia zawiadomienia                           o możliwości odbioru przesyłki w razie niemożności doręczenia przesyłki pod adresem wskazanym na przesyłce, przyczynę w razie niedoręczenia przesyłki, przyczynę braku potwierdzenia odbioru                       w przypadku skutecznego doręczenia przesyłki. Druk potwierdzenia odbioru stanowi załącznik nr 3 do umowy na świadczenie usług pocztowych będącej załącznikiem nr 5 do SIWZ.</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15. Przedmiot zamówienia obejmuje także zwrot Zamawiającemu niedoręczonych przesyłek niezwłocznie po wyczerpaniu możliwości ich doręczenia. Przyjmuje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w:t>
      </w:r>
      <w:r w:rsidRPr="006F7ADA">
        <w:rPr>
          <w:rFonts w:ascii="Times New Roman" w:hAnsi="Times New Roman"/>
        </w:rPr>
        <w:t>e koszt zwrotu przesyłki po wyczerpaniu mo</w:t>
      </w:r>
      <w:r w:rsidRPr="006F7ADA">
        <w:rPr>
          <w:rFonts w:ascii="Times New Roman" w:eastAsia="timesnewroman" w:hAnsi="Times New Roman"/>
        </w:rPr>
        <w:t>ż</w:t>
      </w:r>
      <w:r w:rsidRPr="006F7ADA">
        <w:rPr>
          <w:rFonts w:ascii="Times New Roman" w:hAnsi="Times New Roman"/>
        </w:rPr>
        <w:t>liwo</w:t>
      </w:r>
      <w:r w:rsidRPr="006F7ADA">
        <w:rPr>
          <w:rFonts w:ascii="Times New Roman" w:eastAsia="timesnewroman" w:hAnsi="Times New Roman"/>
        </w:rPr>
        <w:t>ś</w:t>
      </w:r>
      <w:r w:rsidRPr="006F7ADA">
        <w:rPr>
          <w:rFonts w:ascii="Times New Roman" w:hAnsi="Times New Roman"/>
        </w:rPr>
        <w:t>ci dor</w:t>
      </w:r>
      <w:r w:rsidRPr="006F7ADA">
        <w:rPr>
          <w:rFonts w:ascii="Times New Roman" w:eastAsia="timesnewroman" w:hAnsi="Times New Roman"/>
        </w:rPr>
        <w:t>ę</w:t>
      </w:r>
      <w:r w:rsidRPr="006F7ADA">
        <w:rPr>
          <w:rFonts w:ascii="Times New Roman" w:hAnsi="Times New Roman"/>
        </w:rPr>
        <w:t>czenia jest równy kosztowi wysłania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cej przesyłk</w:t>
      </w:r>
      <w:r w:rsidRPr="006F7ADA">
        <w:rPr>
          <w:rFonts w:ascii="Times New Roman" w:eastAsia="timesnewroman" w:hAnsi="Times New Roman"/>
        </w:rPr>
        <w:t xml:space="preserve">ą </w:t>
      </w:r>
      <w:r w:rsidRPr="006F7ADA">
        <w:rPr>
          <w:rFonts w:ascii="Times New Roman" w:hAnsi="Times New Roman"/>
        </w:rPr>
        <w:t>najszybszej kategorii. Szacowana ilość zwrotów – 5 proc. szacowanej ilości przesyłek.</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16.   Do przesyłek u</w:t>
      </w:r>
      <w:r w:rsidRPr="006F7ADA">
        <w:rPr>
          <w:rFonts w:ascii="Times New Roman" w:eastAsia="timesnewroman" w:hAnsi="Times New Roman"/>
        </w:rPr>
        <w:t>ż</w:t>
      </w:r>
      <w:r w:rsidRPr="006F7ADA">
        <w:rPr>
          <w:rFonts w:ascii="Times New Roman" w:hAnsi="Times New Roman"/>
        </w:rPr>
        <w:t>ywane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koperty od Zamawiaj</w:t>
      </w:r>
      <w:r w:rsidRPr="006F7ADA">
        <w:rPr>
          <w:rFonts w:ascii="Times New Roman" w:eastAsia="timesnewroman" w:hAnsi="Times New Roman"/>
        </w:rPr>
        <w:t>ą</w:t>
      </w:r>
      <w:r w:rsidRPr="006F7ADA">
        <w:rPr>
          <w:rFonts w:ascii="Times New Roman" w:hAnsi="Times New Roman"/>
        </w:rPr>
        <w:t>cego.</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17. Rzeczywiste wynagrodzenie Wykonawcy b</w:t>
      </w:r>
      <w:r w:rsidRPr="006F7ADA">
        <w:rPr>
          <w:rFonts w:ascii="Times New Roman" w:eastAsia="timesnewroman" w:hAnsi="Times New Roman"/>
        </w:rPr>
        <w:t>ę</w:t>
      </w:r>
      <w:r w:rsidRPr="006F7ADA">
        <w:rPr>
          <w:rFonts w:ascii="Times New Roman" w:hAnsi="Times New Roman"/>
        </w:rPr>
        <w:t>dzie obliczane jako iloczyn ilo</w:t>
      </w:r>
      <w:r w:rsidRPr="006F7ADA">
        <w:rPr>
          <w:rFonts w:ascii="Times New Roman" w:eastAsia="timesnewroman" w:hAnsi="Times New Roman"/>
        </w:rPr>
        <w:t>ś</w:t>
      </w:r>
      <w:r w:rsidRPr="006F7ADA">
        <w:rPr>
          <w:rFonts w:ascii="Times New Roman" w:hAnsi="Times New Roman"/>
        </w:rPr>
        <w:t>ci usług zrealizowanych w zako</w:t>
      </w:r>
      <w:r w:rsidRPr="006F7ADA">
        <w:rPr>
          <w:rFonts w:ascii="Times New Roman" w:eastAsia="timesnewroman" w:hAnsi="Times New Roman"/>
        </w:rPr>
        <w:t>ń</w:t>
      </w:r>
      <w:r w:rsidRPr="006F7ADA">
        <w:rPr>
          <w:rFonts w:ascii="Times New Roman" w:hAnsi="Times New Roman"/>
        </w:rPr>
        <w:t>czonym okresie rozliczeniowym oraz opłat okre</w:t>
      </w:r>
      <w:r w:rsidRPr="006F7ADA">
        <w:rPr>
          <w:rFonts w:ascii="Times New Roman" w:eastAsia="timesnewroman" w:hAnsi="Times New Roman"/>
        </w:rPr>
        <w:t>ś</w:t>
      </w:r>
      <w:r w:rsidRPr="006F7ADA">
        <w:rPr>
          <w:rFonts w:ascii="Times New Roman" w:hAnsi="Times New Roman"/>
        </w:rPr>
        <w:t>lonych w Formularzu ofertowym (Zał</w:t>
      </w:r>
      <w:r w:rsidRPr="006F7ADA">
        <w:rPr>
          <w:rFonts w:ascii="Times New Roman" w:eastAsia="timesnewroman" w:hAnsi="Times New Roman"/>
        </w:rPr>
        <w:t>ą</w:t>
      </w:r>
      <w:r w:rsidRPr="006F7ADA">
        <w:rPr>
          <w:rFonts w:ascii="Times New Roman" w:hAnsi="Times New Roman"/>
        </w:rPr>
        <w:t>cznik Nr 2 do SIWZ). Liczba ta b</w:t>
      </w:r>
      <w:r w:rsidRPr="006F7ADA">
        <w:rPr>
          <w:rFonts w:ascii="Times New Roman" w:eastAsia="timesnewroman" w:hAnsi="Times New Roman"/>
        </w:rPr>
        <w:t>ę</w:t>
      </w:r>
      <w:r w:rsidRPr="006F7ADA">
        <w:rPr>
          <w:rFonts w:ascii="Times New Roman" w:hAnsi="Times New Roman"/>
        </w:rPr>
        <w:t>dzie potwierdzana co do ilo</w:t>
      </w:r>
      <w:r w:rsidRPr="006F7ADA">
        <w:rPr>
          <w:rFonts w:ascii="Times New Roman" w:eastAsia="timesnewroman" w:hAnsi="Times New Roman"/>
        </w:rPr>
        <w:t>ś</w:t>
      </w:r>
      <w:r w:rsidRPr="006F7ADA">
        <w:rPr>
          <w:rFonts w:ascii="Times New Roman" w:hAnsi="Times New Roman"/>
        </w:rPr>
        <w:t>ci i wagi na podstawie dokumentów nadawczych lub oddawczych. Wynagrodzenie z tytułu wykonywania przedmiotu zamówienia b</w:t>
      </w:r>
      <w:r w:rsidRPr="006F7ADA">
        <w:rPr>
          <w:rFonts w:ascii="Times New Roman" w:eastAsia="timesnewroman" w:hAnsi="Times New Roman"/>
        </w:rPr>
        <w:t>ę</w:t>
      </w:r>
      <w:r w:rsidRPr="006F7ADA">
        <w:rPr>
          <w:rFonts w:ascii="Times New Roman" w:hAnsi="Times New Roman"/>
        </w:rPr>
        <w:t>dzie rozliczane w okresach rozliczeniowych odpowiadaj</w:t>
      </w:r>
      <w:r w:rsidRPr="006F7ADA">
        <w:rPr>
          <w:rFonts w:ascii="Times New Roman" w:eastAsia="timesnewroman" w:hAnsi="Times New Roman"/>
        </w:rPr>
        <w:t>ą</w:t>
      </w:r>
      <w:r w:rsidRPr="006F7ADA">
        <w:rPr>
          <w:rFonts w:ascii="Times New Roman" w:hAnsi="Times New Roman"/>
        </w:rPr>
        <w:t>cych miesi</w:t>
      </w:r>
      <w:r w:rsidRPr="006F7ADA">
        <w:rPr>
          <w:rFonts w:ascii="Times New Roman" w:eastAsia="timesnewroman" w:hAnsi="Times New Roman"/>
        </w:rPr>
        <w:t>ą</w:t>
      </w:r>
      <w:r w:rsidRPr="006F7ADA">
        <w:rPr>
          <w:rFonts w:ascii="Times New Roman" w:hAnsi="Times New Roman"/>
        </w:rPr>
        <w:t>com kalendarzowym.</w:t>
      </w:r>
    </w:p>
    <w:p w:rsidR="00545642" w:rsidRPr="006F7ADA" w:rsidRDefault="00545642" w:rsidP="00545642">
      <w:pPr>
        <w:autoSpaceDE w:val="0"/>
        <w:autoSpaceDN w:val="0"/>
        <w:adjustRightInd w:val="0"/>
        <w:rPr>
          <w:rFonts w:ascii="Times New Roman" w:eastAsia="timesnewroman" w:hAnsi="Times New Roman"/>
        </w:rPr>
      </w:pPr>
      <w:r w:rsidRPr="006F7ADA">
        <w:rPr>
          <w:rFonts w:ascii="Times New Roman" w:hAnsi="Times New Roman"/>
        </w:rPr>
        <w:t>Zastrzega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że</w:t>
      </w:r>
      <w:r w:rsidRPr="006F7ADA">
        <w:rPr>
          <w:rFonts w:ascii="Times New Roman" w:hAnsi="Times New Roman"/>
        </w:rPr>
        <w:t xml:space="preserve"> w przypadku </w:t>
      </w:r>
      <w:r w:rsidRPr="006F7ADA">
        <w:rPr>
          <w:rFonts w:ascii="Times New Roman" w:eastAsia="timesnewroman" w:hAnsi="Times New Roman"/>
        </w:rPr>
        <w:t>ś</w:t>
      </w:r>
      <w:r w:rsidRPr="006F7ADA">
        <w:rPr>
          <w:rFonts w:ascii="Times New Roman" w:hAnsi="Times New Roman"/>
        </w:rPr>
        <w:t>wiadczenia usług nie uj</w:t>
      </w:r>
      <w:r w:rsidRPr="006F7ADA">
        <w:rPr>
          <w:rFonts w:ascii="Times New Roman" w:eastAsia="timesnewroman" w:hAnsi="Times New Roman"/>
        </w:rPr>
        <w:t>ę</w:t>
      </w:r>
      <w:r w:rsidRPr="006F7ADA">
        <w:rPr>
          <w:rFonts w:ascii="Times New Roman" w:hAnsi="Times New Roman"/>
        </w:rPr>
        <w:t>tych w formularzu ofertowym, podstaw</w:t>
      </w:r>
      <w:r w:rsidRPr="006F7ADA">
        <w:rPr>
          <w:rFonts w:ascii="Times New Roman" w:eastAsia="timesnewroman" w:hAnsi="Times New Roman"/>
        </w:rPr>
        <w:t xml:space="preserve">ą </w:t>
      </w:r>
      <w:r w:rsidRPr="006F7ADA">
        <w:rPr>
          <w:rFonts w:ascii="Times New Roman" w:hAnsi="Times New Roman"/>
        </w:rPr>
        <w:t>rozlicze</w:t>
      </w:r>
      <w:r w:rsidRPr="006F7ADA">
        <w:rPr>
          <w:rFonts w:ascii="Times New Roman" w:eastAsia="timesnewroman" w:hAnsi="Times New Roman"/>
        </w:rPr>
        <w:t xml:space="preserve">ń </w:t>
      </w:r>
      <w:r w:rsidRPr="006F7ADA">
        <w:rPr>
          <w:rFonts w:ascii="Times New Roman" w:hAnsi="Times New Roman"/>
        </w:rPr>
        <w:t>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ceny zawarte w obowi</w:t>
      </w:r>
      <w:r w:rsidRPr="006F7ADA">
        <w:rPr>
          <w:rFonts w:ascii="Times New Roman" w:eastAsia="timesnewroman" w:hAnsi="Times New Roman"/>
        </w:rPr>
        <w:t>ą</w:t>
      </w:r>
      <w:r w:rsidRPr="006F7ADA">
        <w:rPr>
          <w:rFonts w:ascii="Times New Roman" w:hAnsi="Times New Roman"/>
        </w:rPr>
        <w:t>zuj</w:t>
      </w:r>
      <w:r w:rsidRPr="006F7ADA">
        <w:rPr>
          <w:rFonts w:ascii="Times New Roman" w:eastAsia="timesnewroman" w:hAnsi="Times New Roman"/>
        </w:rPr>
        <w:t>ą</w:t>
      </w:r>
      <w:r w:rsidRPr="006F7ADA">
        <w:rPr>
          <w:rFonts w:ascii="Times New Roman" w:hAnsi="Times New Roman"/>
        </w:rPr>
        <w:t>cym w dacie przyj</w:t>
      </w:r>
      <w:r w:rsidRPr="006F7ADA">
        <w:rPr>
          <w:rFonts w:ascii="Times New Roman" w:eastAsia="timesnewroman" w:hAnsi="Times New Roman"/>
        </w:rPr>
        <w:t>ę</w:t>
      </w:r>
      <w:r w:rsidRPr="006F7ADA">
        <w:rPr>
          <w:rFonts w:ascii="Times New Roman" w:hAnsi="Times New Roman"/>
        </w:rPr>
        <w:t xml:space="preserve">cia przesyłek cenniku opłat za usługi pocztowe </w:t>
      </w:r>
      <w:r w:rsidRPr="006F7ADA">
        <w:rPr>
          <w:rFonts w:ascii="Times New Roman" w:eastAsia="timesnewroman" w:hAnsi="Times New Roman"/>
        </w:rPr>
        <w:t>ś</w:t>
      </w:r>
      <w:r w:rsidRPr="006F7ADA">
        <w:rPr>
          <w:rFonts w:ascii="Times New Roman" w:hAnsi="Times New Roman"/>
        </w:rPr>
        <w:t xml:space="preserve">wiadczone przez </w:t>
      </w:r>
      <w:r w:rsidRPr="006F7ADA">
        <w:rPr>
          <w:rFonts w:ascii="Times New Roman" w:hAnsi="Times New Roman"/>
          <w:bCs/>
        </w:rPr>
        <w:t>Wykonawcę</w:t>
      </w:r>
      <w:r w:rsidRPr="006F7ADA">
        <w:rPr>
          <w:rFonts w:ascii="Times New Roman" w:hAnsi="Times New Roman"/>
        </w:rPr>
        <w:t>, w oparciu o przepisy ustawy Prawo Pocztowe z dnia 23 listopada 2012 r. oraz mi</w:t>
      </w:r>
      <w:r w:rsidRPr="006F7ADA">
        <w:rPr>
          <w:rFonts w:ascii="Times New Roman" w:eastAsia="timesnewroman" w:hAnsi="Times New Roman"/>
        </w:rPr>
        <w:t>ę</w:t>
      </w:r>
      <w:r w:rsidRPr="006F7ADA">
        <w:rPr>
          <w:rFonts w:ascii="Times New Roman" w:hAnsi="Times New Roman"/>
        </w:rPr>
        <w:t>dzynarodowe przepisy pocztowe.</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18. Uiszczanie opłat od przesyłek listowych będzie następowało z dołu w formie opłaty skredytowanej. Zamawiający będzie umieszczał na przesyłce oznaczenie potwierdzające wniesienie opłaty za usługę </w:t>
      </w:r>
      <w:r w:rsidR="007921FC">
        <w:rPr>
          <w:rFonts w:ascii="Times New Roman" w:hAnsi="Times New Roman"/>
        </w:rPr>
        <w:t xml:space="preserve">                    </w:t>
      </w:r>
      <w:r w:rsidRPr="006F7ADA">
        <w:rPr>
          <w:rFonts w:ascii="Times New Roman" w:hAnsi="Times New Roman"/>
        </w:rPr>
        <w:t>w postaci napisu, nadruku lub odcisku pieczęci o treści ustalonej z Wykonawcą.</w:t>
      </w:r>
    </w:p>
    <w:p w:rsidR="00545642" w:rsidRPr="006F7ADA" w:rsidRDefault="00545642" w:rsidP="00545642">
      <w:pPr>
        <w:autoSpaceDE w:val="0"/>
        <w:autoSpaceDN w:val="0"/>
        <w:adjustRightInd w:val="0"/>
        <w:jc w:val="both"/>
        <w:rPr>
          <w:rFonts w:ascii="Times New Roman" w:eastAsia="timesnewroman" w:hAnsi="Times New Roman"/>
        </w:rPr>
      </w:pPr>
      <w:r w:rsidRPr="006F7ADA">
        <w:rPr>
          <w:rFonts w:ascii="Times New Roman" w:hAnsi="Times New Roman"/>
        </w:rPr>
        <w:t>19. Przewidywane ilo</w:t>
      </w:r>
      <w:r w:rsidRPr="006F7ADA">
        <w:rPr>
          <w:rFonts w:ascii="Times New Roman" w:eastAsia="timesnewroman" w:hAnsi="Times New Roman"/>
        </w:rPr>
        <w:t>ś</w:t>
      </w:r>
      <w:r w:rsidRPr="006F7ADA">
        <w:rPr>
          <w:rFonts w:ascii="Times New Roman" w:hAnsi="Times New Roman"/>
        </w:rPr>
        <w:t>ci przesyłek ró</w:t>
      </w:r>
      <w:r w:rsidRPr="006F7ADA">
        <w:rPr>
          <w:rFonts w:ascii="Times New Roman" w:eastAsia="timesnewroman" w:hAnsi="Times New Roman"/>
        </w:rPr>
        <w:t>ż</w:t>
      </w:r>
      <w:r w:rsidRPr="006F7ADA">
        <w:rPr>
          <w:rFonts w:ascii="Times New Roman" w:hAnsi="Times New Roman"/>
        </w:rPr>
        <w:t>nych rodzajów wskazane w Formularzu ofertowym s</w:t>
      </w:r>
      <w:r w:rsidRPr="006F7ADA">
        <w:rPr>
          <w:rFonts w:ascii="Times New Roman" w:eastAsia="timesnewroman" w:hAnsi="Times New Roman"/>
        </w:rPr>
        <w:t xml:space="preserve">ą </w:t>
      </w:r>
      <w:r w:rsidRPr="006F7ADA">
        <w:rPr>
          <w:rFonts w:ascii="Times New Roman" w:hAnsi="Times New Roman"/>
        </w:rPr>
        <w:t>ilo</w:t>
      </w:r>
      <w:r w:rsidRPr="006F7ADA">
        <w:rPr>
          <w:rFonts w:ascii="Times New Roman" w:eastAsia="timesnewroman" w:hAnsi="Times New Roman"/>
        </w:rPr>
        <w:t>ś</w:t>
      </w:r>
      <w:r w:rsidRPr="006F7ADA">
        <w:rPr>
          <w:rFonts w:ascii="Times New Roman" w:hAnsi="Times New Roman"/>
        </w:rPr>
        <w:t>ciami szacunkowymi. Zamawiaj</w:t>
      </w:r>
      <w:r w:rsidRPr="006F7ADA">
        <w:rPr>
          <w:rFonts w:ascii="Times New Roman" w:eastAsia="timesnewroman" w:hAnsi="Times New Roman"/>
        </w:rPr>
        <w:t>ą</w:t>
      </w:r>
      <w:r w:rsidRPr="006F7ADA">
        <w:rPr>
          <w:rFonts w:ascii="Times New Roman" w:hAnsi="Times New Roman"/>
        </w:rPr>
        <w:t xml:space="preserve">cy zastrzega, </w:t>
      </w:r>
      <w:r w:rsidRPr="006F7ADA">
        <w:rPr>
          <w:rFonts w:ascii="Times New Roman" w:eastAsia="timesnewroman" w:hAnsi="Times New Roman"/>
        </w:rPr>
        <w:t>ż</w:t>
      </w:r>
      <w:r w:rsidRPr="006F7ADA">
        <w:rPr>
          <w:rFonts w:ascii="Times New Roman" w:hAnsi="Times New Roman"/>
        </w:rPr>
        <w:t>e rzeczywiste ilo</w:t>
      </w:r>
      <w:r w:rsidRPr="006F7ADA">
        <w:rPr>
          <w:rFonts w:ascii="Times New Roman" w:eastAsia="timesnewroman" w:hAnsi="Times New Roman"/>
        </w:rPr>
        <w:t>ś</w:t>
      </w:r>
      <w:r w:rsidRPr="006F7ADA">
        <w:rPr>
          <w:rFonts w:ascii="Times New Roman" w:hAnsi="Times New Roman"/>
        </w:rPr>
        <w:t>ci przesyłek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wynika</w:t>
      </w:r>
      <w:r w:rsidRPr="006F7ADA">
        <w:rPr>
          <w:rFonts w:ascii="Times New Roman" w:eastAsia="timesnewroman" w:hAnsi="Times New Roman"/>
        </w:rPr>
        <w:t xml:space="preserve">ć </w:t>
      </w:r>
      <w:r w:rsidRPr="006F7ADA">
        <w:rPr>
          <w:rFonts w:ascii="Times New Roman" w:hAnsi="Times New Roman"/>
        </w:rPr>
        <w:t xml:space="preserve">z aktualnych </w:t>
      </w:r>
      <w:r w:rsidRPr="006F7ADA">
        <w:rPr>
          <w:rFonts w:ascii="Times New Roman" w:hAnsi="Times New Roman"/>
        </w:rPr>
        <w:lastRenderedPageBreak/>
        <w:t>potrzeb Zamawiaj</w:t>
      </w:r>
      <w:r w:rsidRPr="006F7ADA">
        <w:rPr>
          <w:rFonts w:ascii="Times New Roman" w:eastAsia="timesnewroman" w:hAnsi="Times New Roman"/>
        </w:rPr>
        <w:t>ą</w:t>
      </w:r>
      <w:r w:rsidRPr="006F7ADA">
        <w:rPr>
          <w:rFonts w:ascii="Times New Roman" w:hAnsi="Times New Roman"/>
        </w:rPr>
        <w:t>cego i mog</w:t>
      </w:r>
      <w:r w:rsidRPr="006F7ADA">
        <w:rPr>
          <w:rFonts w:ascii="Times New Roman" w:eastAsia="timesnewroman" w:hAnsi="Times New Roman"/>
        </w:rPr>
        <w:t xml:space="preserve">ą </w:t>
      </w:r>
      <w:r w:rsidRPr="006F7ADA">
        <w:rPr>
          <w:rFonts w:ascii="Times New Roman" w:hAnsi="Times New Roman"/>
        </w:rPr>
        <w:t>odbiega</w:t>
      </w:r>
      <w:r w:rsidRPr="006F7ADA">
        <w:rPr>
          <w:rFonts w:ascii="Times New Roman" w:eastAsia="timesnewroman" w:hAnsi="Times New Roman"/>
        </w:rPr>
        <w:t xml:space="preserve">ć </w:t>
      </w:r>
      <w:r w:rsidRPr="006F7ADA">
        <w:rPr>
          <w:rFonts w:ascii="Times New Roman" w:hAnsi="Times New Roman"/>
        </w:rPr>
        <w:t>od ilo</w:t>
      </w:r>
      <w:r w:rsidRPr="006F7ADA">
        <w:rPr>
          <w:rFonts w:ascii="Times New Roman" w:eastAsia="timesnewroman" w:hAnsi="Times New Roman"/>
        </w:rPr>
        <w:t>ś</w:t>
      </w:r>
      <w:r w:rsidRPr="006F7ADA">
        <w:rPr>
          <w:rFonts w:ascii="Times New Roman" w:hAnsi="Times New Roman"/>
        </w:rPr>
        <w:t>ci podanych w</w:t>
      </w:r>
      <w:r w:rsidRPr="006F7ADA">
        <w:rPr>
          <w:rFonts w:ascii="Times New Roman" w:eastAsia="timesnewroman" w:hAnsi="Times New Roman"/>
        </w:rPr>
        <w:t xml:space="preserve"> </w:t>
      </w:r>
      <w:r w:rsidRPr="006F7ADA">
        <w:rPr>
          <w:rFonts w:ascii="Times New Roman" w:hAnsi="Times New Roman"/>
        </w:rPr>
        <w:t>Formularzu cenowym. Wykonawcy nie przysługuje roszczenie o wykonanie ilo</w:t>
      </w:r>
      <w:r w:rsidRPr="006F7ADA">
        <w:rPr>
          <w:rFonts w:ascii="Times New Roman" w:eastAsia="timesnewroman" w:hAnsi="Times New Roman"/>
        </w:rPr>
        <w:t>ś</w:t>
      </w:r>
      <w:r w:rsidRPr="006F7ADA">
        <w:rPr>
          <w:rFonts w:ascii="Times New Roman" w:hAnsi="Times New Roman"/>
        </w:rPr>
        <w:t>ci</w:t>
      </w:r>
      <w:r w:rsidRPr="006F7ADA">
        <w:rPr>
          <w:rFonts w:ascii="Times New Roman" w:eastAsia="timesnewroman" w:hAnsi="Times New Roman"/>
        </w:rPr>
        <w:t xml:space="preserve"> </w:t>
      </w:r>
      <w:r w:rsidRPr="006F7ADA">
        <w:rPr>
          <w:rFonts w:ascii="Times New Roman" w:hAnsi="Times New Roman"/>
        </w:rPr>
        <w:t>przesyłek okre</w:t>
      </w:r>
      <w:r w:rsidRPr="006F7ADA">
        <w:rPr>
          <w:rFonts w:ascii="Times New Roman" w:eastAsia="timesnewroman" w:hAnsi="Times New Roman"/>
        </w:rPr>
        <w:t>ś</w:t>
      </w:r>
      <w:r w:rsidRPr="006F7ADA">
        <w:rPr>
          <w:rFonts w:ascii="Times New Roman" w:hAnsi="Times New Roman"/>
        </w:rPr>
        <w:t>lonych w Formularzu cenowym.</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20. </w:t>
      </w:r>
      <w:r w:rsidR="00121DE4" w:rsidRPr="00121DE4">
        <w:rPr>
          <w:rFonts w:ascii="Times New Roman" w:hAnsi="Times New Roman"/>
        </w:rPr>
        <w:t>Na podstawie art. 455 ust. 1 pkt 1 ustawy Prawo zamówień publicznych (Dz. U. z 20</w:t>
      </w:r>
      <w:r w:rsidR="00575AAB">
        <w:rPr>
          <w:rFonts w:ascii="Times New Roman" w:hAnsi="Times New Roman"/>
        </w:rPr>
        <w:t>22</w:t>
      </w:r>
      <w:r w:rsidR="00121DE4" w:rsidRPr="00121DE4">
        <w:rPr>
          <w:rFonts w:ascii="Times New Roman" w:hAnsi="Times New Roman"/>
        </w:rPr>
        <w:t xml:space="preserve"> r. poz. </w:t>
      </w:r>
      <w:r w:rsidR="00575AAB">
        <w:rPr>
          <w:rFonts w:ascii="Times New Roman" w:hAnsi="Times New Roman"/>
        </w:rPr>
        <w:t>1710</w:t>
      </w:r>
      <w:r w:rsidR="00121DE4" w:rsidRPr="00121DE4">
        <w:rPr>
          <w:rFonts w:ascii="Times New Roman" w:hAnsi="Times New Roman"/>
        </w:rPr>
        <w:t xml:space="preserve"> ze. zm.) Zamawiający dopuszcza zmianę umowy o udzielenie zamówienia na następujących warunkach - jeżeli w trakcie obowiązywania umowy nastąpi zmiana w zakresie cen jednostkowych przesyłek </w:t>
      </w:r>
      <w:r w:rsidR="00723F82">
        <w:rPr>
          <w:rFonts w:ascii="Times New Roman" w:hAnsi="Times New Roman"/>
        </w:rPr>
        <w:t xml:space="preserve">                         </w:t>
      </w:r>
      <w:r w:rsidR="00121DE4" w:rsidRPr="00121DE4">
        <w:rPr>
          <w:rFonts w:ascii="Times New Roman" w:hAnsi="Times New Roman"/>
        </w:rPr>
        <w:t xml:space="preserve">i usług w wyniku zmiany cenników zaakceptowanych przez Prezesa Urzędu Komunikacji Elektronicznej, zamawiający dopuszcza możliwość zmiany cen jednostkowych w formie aneksu do umowy. </w:t>
      </w:r>
      <w:r w:rsidR="00121DE4" w:rsidRPr="00121DE4">
        <w:rPr>
          <w:rFonts w:ascii="Times New Roman" w:hAnsi="Times New Roman"/>
          <w:color w:val="000000"/>
        </w:rPr>
        <w:t xml:space="preserve">Wykonawca może wystąpić do Zamawiającego z wnioskiem o zmianę cen jednostkowych </w:t>
      </w:r>
      <w:r w:rsidR="00723F82">
        <w:rPr>
          <w:rFonts w:ascii="Times New Roman" w:hAnsi="Times New Roman"/>
          <w:color w:val="000000"/>
        </w:rPr>
        <w:t xml:space="preserve">                   </w:t>
      </w:r>
      <w:r w:rsidR="00121DE4" w:rsidRPr="00121DE4">
        <w:rPr>
          <w:rFonts w:ascii="Times New Roman" w:hAnsi="Times New Roman"/>
          <w:color w:val="000000"/>
        </w:rPr>
        <w:t xml:space="preserve">w związku z okolicznościami, o których mowa, przedkładając odpowiednie dokumenty potwierdzające zmiany cenników </w:t>
      </w:r>
      <w:r w:rsidR="00121DE4" w:rsidRPr="00121DE4">
        <w:rPr>
          <w:rFonts w:ascii="Times New Roman" w:hAnsi="Times New Roman"/>
        </w:rPr>
        <w:t>zaakceptowanych przez Prezesa Urzędu Komunikacji Elektronicznej</w:t>
      </w:r>
      <w:r w:rsidR="00121DE4">
        <w:rPr>
          <w:rFonts w:ascii="Times New Roman" w:hAnsi="Times New Roman"/>
        </w:rPr>
        <w:t>.</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 xml:space="preserve">21. Reklamacje z tytułu niewykonania usługi Zamawiający może zgłosić do Wykonawcy po upływie 21 dnia od nadania przesyłki rejestrowanej, nie później jednak, niż 12 miesięcy od dnia jej nadania. Termin udzielania odpowiedzi na reklamację dotyczącą przesyłki krajowej nie może przekroczyć </w:t>
      </w:r>
      <w:r w:rsidR="007921FC">
        <w:rPr>
          <w:rFonts w:ascii="Times New Roman" w:hAnsi="Times New Roman"/>
        </w:rPr>
        <w:t xml:space="preserve">                        </w:t>
      </w:r>
      <w:r w:rsidRPr="006F7ADA">
        <w:rPr>
          <w:rFonts w:ascii="Times New Roman" w:hAnsi="Times New Roman"/>
        </w:rPr>
        <w:t>30 dni, a przesyłki na zagranicę 90 dni od dnia otrzymania reklamacji</w:t>
      </w:r>
      <w:r w:rsidRPr="006F7ADA">
        <w:rPr>
          <w:rFonts w:ascii="Times New Roman" w:hAnsi="Times New Roman"/>
          <w:b/>
          <w:i/>
        </w:rPr>
        <w:t xml:space="preserve"> </w:t>
      </w:r>
    </w:p>
    <w:p w:rsidR="00545642" w:rsidRPr="006F7ADA" w:rsidRDefault="00545642" w:rsidP="00545642">
      <w:pPr>
        <w:autoSpaceDE w:val="0"/>
        <w:autoSpaceDN w:val="0"/>
        <w:adjustRightInd w:val="0"/>
        <w:jc w:val="both"/>
        <w:rPr>
          <w:rFonts w:ascii="Times New Roman" w:hAnsi="Times New Roman"/>
        </w:rPr>
      </w:pPr>
      <w:r w:rsidRPr="006F7ADA">
        <w:rPr>
          <w:rFonts w:ascii="Times New Roman" w:hAnsi="Times New Roman"/>
        </w:rPr>
        <w:t>22. Zamawiaj</w:t>
      </w:r>
      <w:r w:rsidRPr="006F7ADA">
        <w:rPr>
          <w:rFonts w:ascii="Times New Roman" w:eastAsia="timesnewroman" w:hAnsi="Times New Roman"/>
        </w:rPr>
        <w:t>ą</w:t>
      </w:r>
      <w:r w:rsidRPr="006F7ADA">
        <w:rPr>
          <w:rFonts w:ascii="Times New Roman" w:hAnsi="Times New Roman"/>
        </w:rPr>
        <w:t>cy zobowi</w:t>
      </w:r>
      <w:r w:rsidRPr="006F7ADA">
        <w:rPr>
          <w:rFonts w:ascii="Times New Roman" w:eastAsia="timesnewroman" w:hAnsi="Times New Roman"/>
        </w:rPr>
        <w:t>ą</w:t>
      </w:r>
      <w:r w:rsidRPr="006F7ADA">
        <w:rPr>
          <w:rFonts w:ascii="Times New Roman" w:hAnsi="Times New Roman"/>
        </w:rPr>
        <w:t>zuje si</w:t>
      </w:r>
      <w:r w:rsidRPr="006F7ADA">
        <w:rPr>
          <w:rFonts w:ascii="Times New Roman" w:eastAsia="timesnewroman" w:hAnsi="Times New Roman"/>
        </w:rPr>
        <w:t xml:space="preserve">ę </w:t>
      </w:r>
      <w:r w:rsidRPr="006F7ADA">
        <w:rPr>
          <w:rFonts w:ascii="Times New Roman" w:hAnsi="Times New Roman"/>
        </w:rPr>
        <w:t xml:space="preserve">do </w:t>
      </w:r>
      <w:r w:rsidRPr="006F7ADA">
        <w:rPr>
          <w:rFonts w:ascii="Times New Roman" w:hAnsi="Times New Roman"/>
          <w:color w:val="000000"/>
        </w:rPr>
        <w:t>umieszczenia na przesyłce listowej lub paczce nazwy odbiorcy wraz z jego adresem (podany jednocze</w:t>
      </w:r>
      <w:r w:rsidRPr="006F7ADA">
        <w:rPr>
          <w:rFonts w:ascii="Times New Roman" w:eastAsia="timesnewroman" w:hAnsi="Times New Roman"/>
          <w:color w:val="000000"/>
        </w:rPr>
        <w:t>ś</w:t>
      </w:r>
      <w:r w:rsidRPr="006F7ADA">
        <w:rPr>
          <w:rFonts w:ascii="Times New Roman" w:hAnsi="Times New Roman"/>
          <w:color w:val="000000"/>
        </w:rPr>
        <w:t>nie w pocztowej ksi</w:t>
      </w:r>
      <w:r w:rsidRPr="006F7ADA">
        <w:rPr>
          <w:rFonts w:ascii="Times New Roman" w:eastAsia="timesnewroman" w:hAnsi="Times New Roman"/>
          <w:color w:val="000000"/>
        </w:rPr>
        <w:t>ąż</w:t>
      </w:r>
      <w:r w:rsidRPr="006F7ADA">
        <w:rPr>
          <w:rFonts w:ascii="Times New Roman" w:hAnsi="Times New Roman"/>
          <w:color w:val="000000"/>
        </w:rPr>
        <w:t>ce nadawczej), okre</w:t>
      </w:r>
      <w:r w:rsidRPr="006F7ADA">
        <w:rPr>
          <w:rFonts w:ascii="Times New Roman" w:eastAsia="timesnewroman" w:hAnsi="Times New Roman"/>
          <w:color w:val="000000"/>
        </w:rPr>
        <w:t>ś</w:t>
      </w:r>
      <w:r w:rsidRPr="006F7ADA">
        <w:rPr>
          <w:rFonts w:ascii="Times New Roman" w:hAnsi="Times New Roman"/>
          <w:color w:val="000000"/>
        </w:rPr>
        <w:t>laj</w:t>
      </w:r>
      <w:r w:rsidRPr="006F7ADA">
        <w:rPr>
          <w:rFonts w:ascii="Times New Roman" w:eastAsia="timesnewroman" w:hAnsi="Times New Roman"/>
          <w:color w:val="000000"/>
        </w:rPr>
        <w:t>ą</w:t>
      </w:r>
      <w:r w:rsidRPr="006F7ADA">
        <w:rPr>
          <w:rFonts w:ascii="Times New Roman" w:hAnsi="Times New Roman"/>
          <w:color w:val="000000"/>
        </w:rPr>
        <w:t>c rodzaj przesyłki (zwykła, polecona, priorytet czy ze zwrotnym po</w:t>
      </w:r>
      <w:r w:rsidRPr="006F7ADA">
        <w:rPr>
          <w:rFonts w:ascii="Times New Roman" w:eastAsia="timesnewroman" w:hAnsi="Times New Roman"/>
          <w:color w:val="000000"/>
        </w:rPr>
        <w:t>ś</w:t>
      </w:r>
      <w:r w:rsidRPr="006F7ADA">
        <w:rPr>
          <w:rFonts w:ascii="Times New Roman" w:hAnsi="Times New Roman"/>
          <w:color w:val="000000"/>
        </w:rPr>
        <w:t>wiadczeniem odbioru - ZPO) oraz umieszczania na stronie adresowej ka</w:t>
      </w:r>
      <w:r w:rsidRPr="006F7ADA">
        <w:rPr>
          <w:rFonts w:ascii="Times New Roman" w:eastAsia="timesnewroman" w:hAnsi="Times New Roman"/>
          <w:color w:val="000000"/>
        </w:rPr>
        <w:t>ż</w:t>
      </w:r>
      <w:r w:rsidRPr="006F7ADA">
        <w:rPr>
          <w:rFonts w:ascii="Times New Roman" w:hAnsi="Times New Roman"/>
          <w:color w:val="000000"/>
        </w:rPr>
        <w:t>dej nadawanej przesyłki nadruku (piecz</w:t>
      </w:r>
      <w:r w:rsidRPr="006F7ADA">
        <w:rPr>
          <w:rFonts w:ascii="Times New Roman" w:eastAsia="timesnewroman" w:hAnsi="Times New Roman"/>
          <w:color w:val="000000"/>
        </w:rPr>
        <w:t>ą</w:t>
      </w:r>
      <w:r w:rsidRPr="006F7ADA">
        <w:rPr>
          <w:rFonts w:ascii="Times New Roman" w:hAnsi="Times New Roman"/>
          <w:color w:val="000000"/>
        </w:rPr>
        <w:t>tki) okre</w:t>
      </w:r>
      <w:r w:rsidRPr="006F7ADA">
        <w:rPr>
          <w:rFonts w:ascii="Times New Roman" w:eastAsia="timesnewroman" w:hAnsi="Times New Roman"/>
          <w:color w:val="000000"/>
        </w:rPr>
        <w:t>ś</w:t>
      </w:r>
      <w:r w:rsidRPr="006F7ADA">
        <w:rPr>
          <w:rFonts w:ascii="Times New Roman" w:hAnsi="Times New Roman"/>
          <w:color w:val="000000"/>
        </w:rPr>
        <w:t>laj</w:t>
      </w:r>
      <w:r w:rsidRPr="006F7ADA">
        <w:rPr>
          <w:rFonts w:ascii="Times New Roman" w:eastAsia="timesnewroman" w:hAnsi="Times New Roman"/>
          <w:color w:val="000000"/>
        </w:rPr>
        <w:t>ą</w:t>
      </w:r>
      <w:r w:rsidRPr="006F7ADA">
        <w:rPr>
          <w:rFonts w:ascii="Times New Roman" w:hAnsi="Times New Roman"/>
          <w:color w:val="000000"/>
        </w:rPr>
        <w:t>cej pełn</w:t>
      </w:r>
      <w:r w:rsidRPr="006F7ADA">
        <w:rPr>
          <w:rFonts w:ascii="Times New Roman" w:eastAsia="timesnewroman" w:hAnsi="Times New Roman"/>
          <w:color w:val="000000"/>
        </w:rPr>
        <w:t xml:space="preserve">ą </w:t>
      </w:r>
      <w:r w:rsidRPr="006F7ADA">
        <w:rPr>
          <w:rFonts w:ascii="Times New Roman" w:hAnsi="Times New Roman"/>
          <w:color w:val="000000"/>
        </w:rPr>
        <w:t>nazw</w:t>
      </w:r>
      <w:r w:rsidRPr="006F7ADA">
        <w:rPr>
          <w:rFonts w:ascii="Times New Roman" w:eastAsia="timesnewroman" w:hAnsi="Times New Roman"/>
          <w:color w:val="000000"/>
        </w:rPr>
        <w:t xml:space="preserve">ę </w:t>
      </w:r>
      <w:r w:rsidRPr="006F7ADA">
        <w:rPr>
          <w:rFonts w:ascii="Times New Roman" w:hAnsi="Times New Roman"/>
          <w:color w:val="000000"/>
        </w:rPr>
        <w:t>i adres Zamawiaj</w:t>
      </w:r>
      <w:r w:rsidRPr="006F7ADA">
        <w:rPr>
          <w:rFonts w:ascii="Times New Roman" w:eastAsia="timesnewroman" w:hAnsi="Times New Roman"/>
          <w:color w:val="000000"/>
        </w:rPr>
        <w:t>ą</w:t>
      </w:r>
      <w:r w:rsidRPr="006F7ADA">
        <w:rPr>
          <w:rFonts w:ascii="Times New Roman" w:hAnsi="Times New Roman"/>
          <w:color w:val="000000"/>
        </w:rPr>
        <w:t>cego,</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23. Zamawiaj</w:t>
      </w:r>
      <w:r w:rsidRPr="006F7ADA">
        <w:rPr>
          <w:rFonts w:ascii="Times New Roman" w:eastAsia="timesnewroman" w:hAnsi="Times New Roman"/>
          <w:color w:val="000000"/>
        </w:rPr>
        <w:t>ą</w:t>
      </w:r>
      <w:r w:rsidRPr="006F7ADA">
        <w:rPr>
          <w:rFonts w:ascii="Times New Roman" w:hAnsi="Times New Roman"/>
          <w:color w:val="000000"/>
        </w:rPr>
        <w:t>cy zobowi</w:t>
      </w:r>
      <w:r w:rsidRPr="006F7ADA">
        <w:rPr>
          <w:rFonts w:ascii="Times New Roman" w:eastAsia="timesnewroman" w:hAnsi="Times New Roman"/>
          <w:color w:val="000000"/>
        </w:rPr>
        <w:t>ą</w:t>
      </w:r>
      <w:r w:rsidRPr="006F7ADA">
        <w:rPr>
          <w:rFonts w:ascii="Times New Roman" w:hAnsi="Times New Roman"/>
          <w:color w:val="000000"/>
        </w:rPr>
        <w:t>zuje si</w:t>
      </w:r>
      <w:r w:rsidRPr="006F7ADA">
        <w:rPr>
          <w:rFonts w:ascii="Times New Roman" w:eastAsia="timesnewroman" w:hAnsi="Times New Roman"/>
          <w:color w:val="000000"/>
        </w:rPr>
        <w:t xml:space="preserve">ę </w:t>
      </w:r>
      <w:r w:rsidRPr="006F7ADA">
        <w:rPr>
          <w:rFonts w:ascii="Times New Roman" w:hAnsi="Times New Roman"/>
          <w:color w:val="000000"/>
        </w:rPr>
        <w:t>do nadawania przesyłek w stanie uporz</w:t>
      </w:r>
      <w:r w:rsidRPr="006F7ADA">
        <w:rPr>
          <w:rFonts w:ascii="Times New Roman" w:eastAsia="timesnewroman" w:hAnsi="Times New Roman"/>
          <w:color w:val="000000"/>
        </w:rPr>
        <w:t>ą</w:t>
      </w:r>
      <w:r w:rsidRPr="006F7ADA">
        <w:rPr>
          <w:rFonts w:ascii="Times New Roman" w:hAnsi="Times New Roman"/>
          <w:color w:val="000000"/>
        </w:rPr>
        <w:t>dkowanym, przez co nale</w:t>
      </w:r>
      <w:r w:rsidRPr="006F7ADA">
        <w:rPr>
          <w:rFonts w:ascii="Times New Roman" w:eastAsia="timesnewroman" w:hAnsi="Times New Roman"/>
          <w:color w:val="000000"/>
        </w:rPr>
        <w:t>ż</w:t>
      </w:r>
      <w:r w:rsidRPr="006F7ADA">
        <w:rPr>
          <w:rFonts w:ascii="Times New Roman" w:hAnsi="Times New Roman"/>
          <w:color w:val="000000"/>
        </w:rPr>
        <w:t>y rozumie</w:t>
      </w:r>
      <w:r w:rsidRPr="006F7ADA">
        <w:rPr>
          <w:rFonts w:ascii="Times New Roman" w:eastAsia="timesnewroman" w:hAnsi="Times New Roman"/>
          <w:color w:val="000000"/>
        </w:rPr>
        <w:t>ć</w:t>
      </w:r>
      <w:r w:rsidRPr="006F7ADA">
        <w:rPr>
          <w:rFonts w:ascii="Times New Roman" w:hAnsi="Times New Roman"/>
          <w:color w:val="000000"/>
        </w:rPr>
        <w:t>:</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1) dla przesyłek rejestrowanych – wpisanie ka</w:t>
      </w:r>
      <w:r w:rsidRPr="006F7ADA">
        <w:rPr>
          <w:rFonts w:ascii="Times New Roman" w:eastAsia="timesnewroman" w:hAnsi="Times New Roman"/>
          <w:color w:val="000000"/>
        </w:rPr>
        <w:t>ż</w:t>
      </w:r>
      <w:r w:rsidRPr="006F7ADA">
        <w:rPr>
          <w:rFonts w:ascii="Times New Roman" w:hAnsi="Times New Roman"/>
          <w:color w:val="000000"/>
        </w:rPr>
        <w:t>dej przesyłki do pocztowej ksi</w:t>
      </w:r>
      <w:r w:rsidRPr="006F7ADA">
        <w:rPr>
          <w:rFonts w:ascii="Times New Roman" w:eastAsia="timesnewroman" w:hAnsi="Times New Roman"/>
          <w:color w:val="000000"/>
        </w:rPr>
        <w:t>ąż</w:t>
      </w:r>
      <w:r w:rsidRPr="006F7ADA">
        <w:rPr>
          <w:rFonts w:ascii="Times New Roman" w:hAnsi="Times New Roman"/>
          <w:color w:val="000000"/>
        </w:rPr>
        <w:t>ki nadawczej w dwóch egzemplarzach, z których oryginał b</w:t>
      </w:r>
      <w:r w:rsidRPr="006F7ADA">
        <w:rPr>
          <w:rFonts w:ascii="Times New Roman" w:eastAsia="timesnewroman" w:hAnsi="Times New Roman"/>
          <w:color w:val="000000"/>
        </w:rPr>
        <w:t>ę</w:t>
      </w:r>
      <w:r w:rsidRPr="006F7ADA">
        <w:rPr>
          <w:rFonts w:ascii="Times New Roman" w:hAnsi="Times New Roman"/>
          <w:color w:val="000000"/>
        </w:rPr>
        <w:t xml:space="preserve">dzie przeznaczony dla Wykonawcy w celach rozliczeniowych, </w:t>
      </w:r>
      <w:r w:rsidR="007921FC">
        <w:rPr>
          <w:rFonts w:ascii="Times New Roman" w:hAnsi="Times New Roman"/>
          <w:color w:val="000000"/>
        </w:rPr>
        <w:t xml:space="preserve">                   </w:t>
      </w:r>
      <w:r w:rsidRPr="006F7ADA">
        <w:rPr>
          <w:rFonts w:ascii="Times New Roman" w:hAnsi="Times New Roman"/>
          <w:color w:val="000000"/>
        </w:rPr>
        <w:t>a kopia stanowi</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dla Zamawiaj</w:t>
      </w:r>
      <w:r w:rsidRPr="006F7ADA">
        <w:rPr>
          <w:rFonts w:ascii="Times New Roman" w:eastAsia="timesnewroman" w:hAnsi="Times New Roman"/>
          <w:color w:val="000000"/>
        </w:rPr>
        <w:t>ą</w:t>
      </w:r>
      <w:r w:rsidRPr="006F7ADA">
        <w:rPr>
          <w:rFonts w:ascii="Times New Roman" w:hAnsi="Times New Roman"/>
          <w:color w:val="000000"/>
        </w:rPr>
        <w:t>cego potwierdzenie nadania danej partii przesyłek,</w:t>
      </w:r>
    </w:p>
    <w:p w:rsidR="00545642" w:rsidRPr="006F7ADA" w:rsidRDefault="00545642" w:rsidP="00545642">
      <w:pPr>
        <w:autoSpaceDE w:val="0"/>
        <w:autoSpaceDN w:val="0"/>
        <w:adjustRightInd w:val="0"/>
        <w:jc w:val="both"/>
        <w:rPr>
          <w:rFonts w:ascii="Times New Roman" w:hAnsi="Times New Roman"/>
          <w:color w:val="000000"/>
        </w:rPr>
      </w:pPr>
      <w:r w:rsidRPr="006F7ADA">
        <w:rPr>
          <w:rFonts w:ascii="Times New Roman" w:hAnsi="Times New Roman"/>
          <w:color w:val="000000"/>
        </w:rPr>
        <w:t>2) dla przesyłek zwykłych – zestawienie ilo</w:t>
      </w:r>
      <w:r w:rsidRPr="006F7ADA">
        <w:rPr>
          <w:rFonts w:ascii="Times New Roman" w:eastAsia="timesnewroman" w:hAnsi="Times New Roman"/>
          <w:color w:val="000000"/>
        </w:rPr>
        <w:t>ś</w:t>
      </w:r>
      <w:r w:rsidRPr="006F7ADA">
        <w:rPr>
          <w:rFonts w:ascii="Times New Roman" w:hAnsi="Times New Roman"/>
          <w:color w:val="000000"/>
        </w:rPr>
        <w:t>ciowe przesyłek wg poszczególnych kategorii wagowych sporz</w:t>
      </w:r>
      <w:r w:rsidRPr="006F7ADA">
        <w:rPr>
          <w:rFonts w:ascii="Times New Roman" w:eastAsia="timesnewroman" w:hAnsi="Times New Roman"/>
          <w:color w:val="000000"/>
        </w:rPr>
        <w:t>ą</w:t>
      </w:r>
      <w:r w:rsidRPr="006F7ADA">
        <w:rPr>
          <w:rFonts w:ascii="Times New Roman" w:hAnsi="Times New Roman"/>
          <w:color w:val="000000"/>
        </w:rPr>
        <w:t>dzone dla celów rozliczeniowych w dwóch egzemplarzach, z których oryginał b</w:t>
      </w:r>
      <w:r w:rsidRPr="006F7ADA">
        <w:rPr>
          <w:rFonts w:ascii="Times New Roman" w:eastAsia="timesnewroman" w:hAnsi="Times New Roman"/>
          <w:color w:val="000000"/>
        </w:rPr>
        <w:t>ę</w:t>
      </w:r>
      <w:r w:rsidRPr="006F7ADA">
        <w:rPr>
          <w:rFonts w:ascii="Times New Roman" w:hAnsi="Times New Roman"/>
          <w:color w:val="000000"/>
        </w:rPr>
        <w:t>dzie przeznaczony dla Wykonawcy w celach rozliczeniowych, a kopia stanowi</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dla Zamawiaj</w:t>
      </w:r>
      <w:r w:rsidRPr="006F7ADA">
        <w:rPr>
          <w:rFonts w:ascii="Times New Roman" w:eastAsia="timesnewroman" w:hAnsi="Times New Roman"/>
          <w:color w:val="000000"/>
        </w:rPr>
        <w:t>ą</w:t>
      </w:r>
      <w:r w:rsidRPr="006F7ADA">
        <w:rPr>
          <w:rFonts w:ascii="Times New Roman" w:hAnsi="Times New Roman"/>
          <w:color w:val="000000"/>
        </w:rPr>
        <w:t>cego potwierdzenie nadania danej partii przesyłek.</w:t>
      </w:r>
    </w:p>
    <w:p w:rsidR="00545642" w:rsidRPr="006F7ADA" w:rsidRDefault="00545642" w:rsidP="00545642">
      <w:pPr>
        <w:autoSpaceDE w:val="0"/>
        <w:autoSpaceDN w:val="0"/>
        <w:adjustRightInd w:val="0"/>
        <w:rPr>
          <w:rFonts w:ascii="Times New Roman" w:hAnsi="Times New Roman"/>
        </w:rPr>
      </w:pPr>
    </w:p>
    <w:p w:rsidR="00545642" w:rsidRPr="006F7ADA"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F8439C" w:rsidRDefault="00F8439C" w:rsidP="00545642">
      <w:pPr>
        <w:rPr>
          <w:rFonts w:ascii="Times New Roman" w:hAnsi="Times New Roman"/>
        </w:rPr>
      </w:pPr>
    </w:p>
    <w:p w:rsidR="00545642" w:rsidRDefault="00545642" w:rsidP="00545642">
      <w:pPr>
        <w:rPr>
          <w:rFonts w:ascii="Times New Roman" w:hAnsi="Times New Roman"/>
        </w:rPr>
      </w:pPr>
    </w:p>
    <w:p w:rsidR="00545642" w:rsidRPr="00D24B1E" w:rsidRDefault="00545642" w:rsidP="00545642">
      <w:pPr>
        <w:tabs>
          <w:tab w:val="left" w:pos="9072"/>
        </w:tabs>
        <w:autoSpaceDE w:val="0"/>
        <w:autoSpaceDN w:val="0"/>
        <w:adjustRightInd w:val="0"/>
        <w:jc w:val="both"/>
        <w:rPr>
          <w:rFonts w:ascii="Times New Roman" w:hAnsi="Times New Roman"/>
          <w:color w:val="000000"/>
        </w:rPr>
      </w:pPr>
      <w:r w:rsidRPr="00D24B1E">
        <w:rPr>
          <w:rFonts w:ascii="Times New Roman" w:hAnsi="Times New Roman"/>
        </w:rPr>
        <w:lastRenderedPageBreak/>
        <w:t xml:space="preserve">                                                                                                             Załącznik nr 2 do SIWZ</w:t>
      </w:r>
    </w:p>
    <w:p w:rsidR="00545642" w:rsidRPr="00D24B1E" w:rsidRDefault="00545642" w:rsidP="00545642">
      <w:pPr>
        <w:ind w:right="992"/>
        <w:rPr>
          <w:rFonts w:ascii="Times New Roman" w:hAnsi="Times New Roman"/>
        </w:rPr>
      </w:pPr>
      <w:r w:rsidRPr="00D24B1E">
        <w:rPr>
          <w:rFonts w:ascii="Times New Roman" w:hAnsi="Times New Roman"/>
        </w:rPr>
        <w:t xml:space="preserve">Nazwa Wykonawcy: </w:t>
      </w:r>
      <w:r w:rsidRPr="00D24B1E">
        <w:rPr>
          <w:rFonts w:ascii="Times New Roman" w:hAnsi="Times New Roman"/>
        </w:rPr>
        <w:tab/>
        <w:t>...................................</w:t>
      </w:r>
    </w:p>
    <w:p w:rsidR="00545642" w:rsidRPr="00D24B1E" w:rsidRDefault="00545642" w:rsidP="00545642">
      <w:pPr>
        <w:ind w:right="992"/>
        <w:rPr>
          <w:rFonts w:ascii="Times New Roman" w:hAnsi="Times New Roman"/>
        </w:rPr>
      </w:pPr>
      <w:r w:rsidRPr="00D24B1E">
        <w:rPr>
          <w:rFonts w:ascii="Times New Roman" w:hAnsi="Times New Roman"/>
        </w:rPr>
        <w:t xml:space="preserve">Adres Wykonawcy: </w:t>
      </w:r>
      <w:r w:rsidRPr="00D24B1E">
        <w:rPr>
          <w:rFonts w:ascii="Times New Roman" w:hAnsi="Times New Roman"/>
        </w:rPr>
        <w:tab/>
        <w:t>...................................</w:t>
      </w:r>
    </w:p>
    <w:p w:rsidR="00545642" w:rsidRPr="00D24B1E" w:rsidRDefault="00545642" w:rsidP="00545642">
      <w:pPr>
        <w:ind w:right="992"/>
        <w:rPr>
          <w:rFonts w:ascii="Times New Roman" w:hAnsi="Times New Roman"/>
        </w:rPr>
      </w:pPr>
      <w:r w:rsidRPr="00D24B1E">
        <w:rPr>
          <w:rFonts w:ascii="Times New Roman" w:hAnsi="Times New Roman"/>
        </w:rPr>
        <w:t xml:space="preserve">NIP, REGON:    </w:t>
      </w:r>
      <w:r w:rsidRPr="00D24B1E">
        <w:rPr>
          <w:rFonts w:ascii="Times New Roman" w:hAnsi="Times New Roman"/>
        </w:rPr>
        <w:tab/>
        <w:t>...................................</w:t>
      </w:r>
    </w:p>
    <w:p w:rsidR="00545642" w:rsidRDefault="00545642" w:rsidP="00545642">
      <w:pPr>
        <w:ind w:right="992"/>
        <w:rPr>
          <w:rFonts w:ascii="Times New Roman" w:hAnsi="Times New Roman"/>
        </w:rPr>
      </w:pPr>
      <w:r w:rsidRPr="00D24B1E">
        <w:rPr>
          <w:rFonts w:ascii="Times New Roman" w:hAnsi="Times New Roman"/>
        </w:rPr>
        <w:t>Tel./faks:</w:t>
      </w:r>
      <w:r w:rsidRPr="00D24B1E">
        <w:rPr>
          <w:rFonts w:ascii="Times New Roman" w:hAnsi="Times New Roman"/>
        </w:rPr>
        <w:tab/>
      </w:r>
      <w:r w:rsidRPr="00D24B1E">
        <w:rPr>
          <w:rFonts w:ascii="Times New Roman" w:hAnsi="Times New Roman"/>
        </w:rPr>
        <w:tab/>
        <w:t>...................................</w:t>
      </w:r>
    </w:p>
    <w:p w:rsidR="00545642" w:rsidRPr="00D24B1E" w:rsidRDefault="00545642" w:rsidP="00545642">
      <w:pPr>
        <w:ind w:right="992"/>
        <w:rPr>
          <w:rFonts w:ascii="Times New Roman" w:hAnsi="Times New Roman"/>
        </w:rPr>
      </w:pPr>
      <w:r>
        <w:rPr>
          <w:rFonts w:ascii="Times New Roman" w:hAnsi="Times New Roman"/>
        </w:rPr>
        <w:t>Adres mail                     ……………………..</w:t>
      </w:r>
    </w:p>
    <w:p w:rsidR="00545642" w:rsidRPr="00D24B1E" w:rsidRDefault="00545642" w:rsidP="00545642">
      <w:pPr>
        <w:ind w:right="992"/>
        <w:rPr>
          <w:rFonts w:ascii="Times New Roman" w:hAnsi="Times New Roman"/>
        </w:rPr>
      </w:pPr>
    </w:p>
    <w:p w:rsidR="00545642" w:rsidRPr="00D24B1E" w:rsidRDefault="00545642" w:rsidP="00545642">
      <w:pPr>
        <w:pStyle w:val="Nagwek2"/>
        <w:suppressAutoHyphens/>
        <w:spacing w:before="0"/>
        <w:ind w:right="992"/>
        <w:jc w:val="center"/>
        <w:rPr>
          <w:rFonts w:ascii="Times New Roman" w:hAnsi="Times New Roman"/>
          <w:i/>
          <w:color w:val="auto"/>
          <w:sz w:val="22"/>
          <w:szCs w:val="22"/>
        </w:rPr>
      </w:pPr>
      <w:r w:rsidRPr="00D24B1E">
        <w:rPr>
          <w:rFonts w:ascii="Times New Roman" w:hAnsi="Times New Roman"/>
          <w:color w:val="auto"/>
          <w:sz w:val="22"/>
          <w:szCs w:val="22"/>
        </w:rPr>
        <w:t xml:space="preserve">FORMULARZ OFERTOWY    </w:t>
      </w:r>
    </w:p>
    <w:p w:rsidR="00545642" w:rsidRPr="00D24B1E" w:rsidRDefault="00545642" w:rsidP="00545642">
      <w:pPr>
        <w:pStyle w:val="WW-Tekstpodstawowywcity31"/>
        <w:ind w:left="0" w:right="992"/>
        <w:jc w:val="center"/>
        <w:rPr>
          <w:b/>
          <w:sz w:val="22"/>
          <w:szCs w:val="22"/>
        </w:rPr>
      </w:pPr>
      <w:r w:rsidRPr="00D24B1E">
        <w:rPr>
          <w:rStyle w:val="Pogrubienie"/>
          <w:rFonts w:eastAsia="HG Mincho Light J"/>
          <w:sz w:val="22"/>
          <w:szCs w:val="22"/>
        </w:rPr>
        <w:t>Świadczenie usług pocztowych w obrocie krajowym i zagranicznym przez Wykonawcę  na rzecz Starostwa Powiatowego w Kłodzku 202</w:t>
      </w:r>
      <w:r w:rsidR="00A662C5">
        <w:rPr>
          <w:rStyle w:val="Pogrubienie"/>
          <w:rFonts w:eastAsia="HG Mincho Light J"/>
          <w:sz w:val="22"/>
          <w:szCs w:val="22"/>
        </w:rPr>
        <w:t>3</w:t>
      </w:r>
      <w:r w:rsidRPr="00D24B1E">
        <w:rPr>
          <w:rStyle w:val="Pogrubienie"/>
          <w:rFonts w:eastAsia="HG Mincho Light J"/>
          <w:sz w:val="22"/>
          <w:szCs w:val="22"/>
        </w:rPr>
        <w:t>.</w:t>
      </w:r>
    </w:p>
    <w:p w:rsidR="00545642" w:rsidRPr="00D24B1E" w:rsidRDefault="00545642" w:rsidP="00545642">
      <w:pPr>
        <w:ind w:right="992"/>
        <w:jc w:val="both"/>
        <w:rPr>
          <w:rFonts w:ascii="Times New Roman" w:hAnsi="Times New Roman"/>
        </w:rPr>
      </w:pPr>
    </w:p>
    <w:p w:rsidR="00545642" w:rsidRPr="00D24B1E" w:rsidRDefault="00545642" w:rsidP="00545642">
      <w:pPr>
        <w:numPr>
          <w:ilvl w:val="0"/>
          <w:numId w:val="16"/>
        </w:numPr>
        <w:suppressAutoHyphens/>
        <w:ind w:right="992"/>
        <w:jc w:val="both"/>
        <w:rPr>
          <w:rFonts w:ascii="Times New Roman" w:hAnsi="Times New Roman"/>
        </w:rPr>
      </w:pPr>
      <w:r w:rsidRPr="00D24B1E">
        <w:rPr>
          <w:rFonts w:ascii="Times New Roman" w:hAnsi="Times New Roman"/>
        </w:rPr>
        <w:t>Oferujemy wykonanie usług określonych w Specyfikacji Istotnych Warunków Zamówienia za cenę:</w:t>
      </w:r>
    </w:p>
    <w:p w:rsidR="00545642" w:rsidRPr="00D24B1E" w:rsidRDefault="00545642" w:rsidP="00545642">
      <w:pPr>
        <w:suppressAutoHyphens/>
        <w:ind w:left="360" w:right="992"/>
        <w:jc w:val="both"/>
        <w:rPr>
          <w:rFonts w:ascii="Times New Roman" w:hAnsi="Times New Roman"/>
        </w:rPr>
      </w:pPr>
    </w:p>
    <w:p w:rsidR="00545642" w:rsidRPr="00D24B1E" w:rsidRDefault="00545642" w:rsidP="00545642">
      <w:pPr>
        <w:pStyle w:val="Akapitzlist"/>
        <w:numPr>
          <w:ilvl w:val="1"/>
          <w:numId w:val="16"/>
        </w:numPr>
        <w:tabs>
          <w:tab w:val="clear" w:pos="1440"/>
          <w:tab w:val="num" w:pos="284"/>
        </w:tabs>
        <w:ind w:hanging="1440"/>
        <w:rPr>
          <w:rFonts w:ascii="Times New Roman" w:hAnsi="Times New Roman"/>
        </w:rPr>
      </w:pPr>
      <w:r w:rsidRPr="00D24B1E">
        <w:rPr>
          <w:rFonts w:ascii="Times New Roman" w:hAnsi="Times New Roman"/>
        </w:rPr>
        <w:t>Usługa odbioru przesyłek z punktów odbioru określonych w pkt 4 załącznika nr 1 do SIWZ:</w:t>
      </w:r>
    </w:p>
    <w:p w:rsidR="00545642" w:rsidRPr="00D24B1E" w:rsidRDefault="00545642" w:rsidP="00545642">
      <w:pPr>
        <w:rPr>
          <w:rFonts w:ascii="Times New Roman" w:hAnsi="Times New Roman"/>
        </w:rPr>
      </w:pPr>
      <w:r w:rsidRPr="00D24B1E">
        <w:rPr>
          <w:rFonts w:ascii="Times New Roman" w:hAnsi="Times New Roman"/>
        </w:rPr>
        <w:t>………………………………… zł brutto/miesięcznie x 12  miesięcy tj. ………………………………… zł brutto za cały okres wykonywania zamówienia</w:t>
      </w:r>
    </w:p>
    <w:p w:rsidR="00545642" w:rsidRPr="00D24B1E" w:rsidRDefault="00545642" w:rsidP="00545642">
      <w:pPr>
        <w:pStyle w:val="Akapitzlist"/>
        <w:numPr>
          <w:ilvl w:val="1"/>
          <w:numId w:val="16"/>
        </w:numPr>
        <w:tabs>
          <w:tab w:val="clear" w:pos="1440"/>
          <w:tab w:val="num" w:pos="284"/>
        </w:tabs>
        <w:ind w:hanging="1440"/>
        <w:rPr>
          <w:rFonts w:ascii="Times New Roman" w:hAnsi="Times New Roman"/>
        </w:rPr>
      </w:pPr>
      <w:r w:rsidRPr="00D24B1E">
        <w:rPr>
          <w:rFonts w:ascii="Times New Roman" w:hAnsi="Times New Roman"/>
        </w:rPr>
        <w:t xml:space="preserve">Listy krajowe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617"/>
        <w:gridCol w:w="2538"/>
        <w:gridCol w:w="602"/>
        <w:gridCol w:w="992"/>
        <w:gridCol w:w="1134"/>
        <w:gridCol w:w="709"/>
        <w:gridCol w:w="1275"/>
        <w:gridCol w:w="1418"/>
      </w:tblGrid>
      <w:tr w:rsidR="00545642" w:rsidRPr="00D24B1E" w:rsidTr="0073665B">
        <w:trPr>
          <w:trHeight w:val="110"/>
        </w:trPr>
        <w:tc>
          <w:tcPr>
            <w:tcW w:w="489"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b/>
              </w:rPr>
            </w:pPr>
            <w:proofErr w:type="spellStart"/>
            <w:r w:rsidRPr="00D24B1E">
              <w:rPr>
                <w:rFonts w:ascii="Times New Roman" w:hAnsi="Times New Roman"/>
                <w:b/>
              </w:rPr>
              <w:t>Lp</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b/>
              </w:rPr>
            </w:pPr>
            <w:r w:rsidRPr="00D24B1E">
              <w:rPr>
                <w:rFonts w:ascii="Times New Roman" w:hAnsi="Times New Roman"/>
                <w:b/>
              </w:rPr>
              <w:t>Rodzaj przesyłki</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b/>
              </w:rPr>
            </w:pPr>
            <w:r w:rsidRPr="00D24B1E">
              <w:rPr>
                <w:rFonts w:ascii="Times New Roman" w:hAnsi="Times New Roman"/>
                <w:b/>
              </w:rPr>
              <w:t>waga</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Format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Ilość</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12 miesięcy</w:t>
            </w:r>
          </w:p>
          <w:p w:rsidR="00545642" w:rsidRPr="00D24B1E" w:rsidRDefault="00545642" w:rsidP="0073665B">
            <w:pPr>
              <w:autoSpaceDE w:val="0"/>
              <w:autoSpaceDN w:val="0"/>
              <w:adjustRightInd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Cena jednostkowa netto</w:t>
            </w: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VAT</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Cena jednostkowa brutto </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Wartość brutto</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 x 2)</w:t>
            </w:r>
          </w:p>
        </w:tc>
      </w:tr>
      <w:tr w:rsidR="00545642" w:rsidRPr="00D24B1E" w:rsidTr="0073665B">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listy zwykłe ekonomiczne</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rPr>
                <w:rFonts w:ascii="Times New Roman" w:hAnsi="Times New Roman"/>
              </w:rPr>
            </w:pPr>
            <w:r w:rsidRPr="00D24B1E">
              <w:rPr>
                <w:rFonts w:ascii="Times New Roman" w:hAnsi="Times New Roman"/>
              </w:rPr>
              <w:t xml:space="preserve">   7.000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2.</w:t>
            </w:r>
          </w:p>
        </w:tc>
        <w:tc>
          <w:tcPr>
            <w:tcW w:w="1617" w:type="dxa"/>
            <w:vMerge w:val="restart"/>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rPr>
                <w:rFonts w:ascii="Times New Roman" w:hAnsi="Times New Roman"/>
              </w:rPr>
            </w:pPr>
            <w:r w:rsidRPr="00D24B1E">
              <w:rPr>
                <w:rFonts w:ascii="Times New Roman" w:hAnsi="Times New Roman"/>
              </w:rPr>
              <w:t>listy polecone ekonomiczne</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5.000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464"/>
        </w:trPr>
        <w:tc>
          <w:tcPr>
            <w:tcW w:w="489" w:type="dxa"/>
            <w:vMerge w:val="restart"/>
            <w:tcBorders>
              <w:top w:val="single" w:sz="4" w:space="0" w:color="auto"/>
              <w:left w:val="single" w:sz="4" w:space="0" w:color="auto"/>
              <w:right w:val="single" w:sz="4" w:space="0" w:color="auto"/>
            </w:tcBorders>
            <w:vAlign w:val="center"/>
          </w:tcPr>
          <w:p w:rsidR="00545642" w:rsidRPr="00D24B1E" w:rsidRDefault="00545642" w:rsidP="0073665B">
            <w:pPr>
              <w:rPr>
                <w:rFonts w:ascii="Times New Roman" w:hAnsi="Times New Roman"/>
              </w:rPr>
            </w:pPr>
            <w:r w:rsidRPr="00D24B1E">
              <w:rPr>
                <w:rFonts w:ascii="Times New Roman" w:hAnsi="Times New Roman"/>
              </w:rPr>
              <w:t xml:space="preserve"> 3.</w:t>
            </w:r>
          </w:p>
        </w:tc>
        <w:tc>
          <w:tcPr>
            <w:tcW w:w="1617" w:type="dxa"/>
            <w:vMerge w:val="restart"/>
            <w:tcBorders>
              <w:top w:val="single" w:sz="4" w:space="0" w:color="auto"/>
              <w:left w:val="single" w:sz="4" w:space="0" w:color="auto"/>
              <w:right w:val="single" w:sz="4" w:space="0" w:color="auto"/>
            </w:tcBorders>
            <w:vAlign w:val="center"/>
          </w:tcPr>
          <w:p w:rsidR="00545642" w:rsidRPr="00D24B1E" w:rsidRDefault="00545642" w:rsidP="0073665B">
            <w:pPr>
              <w:jc w:val="center"/>
              <w:rPr>
                <w:rFonts w:ascii="Times New Roman" w:hAnsi="Times New Roman"/>
              </w:rPr>
            </w:pPr>
            <w:r w:rsidRPr="00D24B1E">
              <w:rPr>
                <w:rFonts w:ascii="Times New Roman" w:hAnsi="Times New Roman"/>
              </w:rPr>
              <w:t>listy polecone ekonomiczne  nadane za pośrednictwem operatora wyznaczonego</w:t>
            </w:r>
          </w:p>
        </w:tc>
        <w:tc>
          <w:tcPr>
            <w:tcW w:w="2538"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rPr>
                <w:rFonts w:ascii="Times New Roman" w:hAnsi="Times New Roman"/>
              </w:rPr>
            </w:pPr>
            <w:r w:rsidRPr="00D24B1E">
              <w:rPr>
                <w:rFonts w:ascii="Times New Roman" w:hAnsi="Times New Roman"/>
              </w:rPr>
              <w:t xml:space="preserve">   S</w:t>
            </w:r>
          </w:p>
        </w:tc>
        <w:tc>
          <w:tcPr>
            <w:tcW w:w="992"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427"/>
        </w:trPr>
        <w:tc>
          <w:tcPr>
            <w:tcW w:w="489" w:type="dxa"/>
            <w:vMerge/>
            <w:tcBorders>
              <w:left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1617" w:type="dxa"/>
            <w:vMerge/>
            <w:tcBorders>
              <w:left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left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1617" w:type="dxa"/>
            <w:vMerge/>
            <w:tcBorders>
              <w:left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27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4.</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listy polecone ekonomiczne za zwrotnym potwierdzeniem odbioru</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30.000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443"/>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5.</w:t>
            </w:r>
          </w:p>
        </w:tc>
        <w:tc>
          <w:tcPr>
            <w:tcW w:w="1617" w:type="dxa"/>
            <w:vMerge w:val="restart"/>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rPr>
                <w:rFonts w:ascii="Times New Roman" w:hAnsi="Times New Roman"/>
              </w:rPr>
            </w:pPr>
            <w:r w:rsidRPr="00D24B1E">
              <w:rPr>
                <w:rFonts w:ascii="Times New Roman" w:hAnsi="Times New Roman"/>
              </w:rPr>
              <w:t>listy polecone priorytetowe</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6.</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listy zwykłe priorytetowe</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336"/>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7.</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listy polecone priorytetowe za zwrotnym potwierdzeniem odbioru</w:t>
            </w: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412"/>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rPr>
                <w:rFonts w:ascii="Times New Roman" w:hAnsi="Times New Roman"/>
              </w:rPr>
            </w:pPr>
            <w:r w:rsidRPr="00D24B1E">
              <w:rPr>
                <w:rFonts w:ascii="Times New Roman" w:hAnsi="Times New Roman"/>
              </w:rPr>
              <w:t>8.</w:t>
            </w:r>
          </w:p>
        </w:tc>
        <w:tc>
          <w:tcPr>
            <w:tcW w:w="4757" w:type="dxa"/>
            <w:gridSpan w:val="3"/>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Elektroniczne potwierdzenie odbioru</w:t>
            </w:r>
          </w:p>
        </w:tc>
        <w:tc>
          <w:tcPr>
            <w:tcW w:w="992"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489"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8867" w:type="dxa"/>
            <w:gridSpan w:val="7"/>
            <w:tcBorders>
              <w:top w:val="single" w:sz="4" w:space="0" w:color="auto"/>
              <w:left w:val="single" w:sz="4" w:space="0" w:color="auto"/>
              <w:bottom w:val="single" w:sz="4" w:space="0" w:color="auto"/>
              <w:right w:val="single" w:sz="4" w:space="0" w:color="auto"/>
            </w:tcBorders>
          </w:tcPr>
          <w:p w:rsidR="00545642" w:rsidRPr="00D24B1E" w:rsidRDefault="00545642" w:rsidP="0073665B">
            <w:pPr>
              <w:pStyle w:val="Akapitzlist"/>
              <w:autoSpaceDE w:val="0"/>
              <w:autoSpaceDN w:val="0"/>
              <w:adjustRightInd w:val="0"/>
              <w:jc w:val="right"/>
              <w:rPr>
                <w:rFonts w:ascii="Times New Roman" w:hAnsi="Times New Roman"/>
              </w:rPr>
            </w:pPr>
          </w:p>
          <w:p w:rsidR="00545642" w:rsidRPr="00D24B1E" w:rsidRDefault="00545642" w:rsidP="0073665B">
            <w:pPr>
              <w:pStyle w:val="Akapitzlist"/>
              <w:autoSpaceDE w:val="0"/>
              <w:autoSpaceDN w:val="0"/>
              <w:adjustRightInd w:val="0"/>
              <w:jc w:val="right"/>
              <w:rPr>
                <w:rFonts w:ascii="Times New Roman" w:hAnsi="Times New Roman"/>
              </w:rPr>
            </w:pPr>
            <w:r w:rsidRPr="00D24B1E">
              <w:rPr>
                <w:rFonts w:ascii="Times New Roman" w:hAnsi="Times New Roman"/>
              </w:rPr>
              <w:t>Razem</w:t>
            </w:r>
          </w:p>
        </w:tc>
        <w:tc>
          <w:tcPr>
            <w:tcW w:w="1418"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bl>
    <w:p w:rsidR="00545642" w:rsidRPr="00D24B1E" w:rsidRDefault="00545642" w:rsidP="00545642">
      <w:pPr>
        <w:rPr>
          <w:rFonts w:ascii="Times New Roman" w:hAnsi="Times New Roman"/>
        </w:rPr>
      </w:pPr>
    </w:p>
    <w:p w:rsidR="00545642" w:rsidRPr="00D24B1E" w:rsidRDefault="00545642" w:rsidP="00545642">
      <w:pPr>
        <w:rPr>
          <w:rFonts w:ascii="Times New Roman" w:hAnsi="Times New Roman"/>
        </w:rPr>
      </w:pPr>
      <w:r w:rsidRPr="00D24B1E">
        <w:rPr>
          <w:rFonts w:ascii="Times New Roman" w:hAnsi="Times New Roman"/>
        </w:rPr>
        <w:lastRenderedPageBreak/>
        <w:t>3) Paczki pocztowe krajowe gabaryt A w kg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34"/>
        <w:gridCol w:w="1911"/>
        <w:gridCol w:w="1211"/>
        <w:gridCol w:w="989"/>
        <w:gridCol w:w="988"/>
        <w:gridCol w:w="988"/>
        <w:gridCol w:w="1553"/>
      </w:tblGrid>
      <w:tr w:rsidR="00545642" w:rsidRPr="00D24B1E" w:rsidTr="0073665B">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paczka pocztowa ekonomiczna</w:t>
            </w: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2.</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paczka</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pocztowa</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ekonomiczna</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za zwrotnym</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potwierdzeniem</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odbioru</w:t>
            </w: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3.</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paczka pocztowa polecona ekonomiczna</w:t>
            </w: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4.</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paczka pocztowa priorytetowa</w:t>
            </w: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0" w:type="auto"/>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7716" w:type="dxa"/>
            <w:gridSpan w:val="6"/>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                                                                                                                                             Razem</w:t>
            </w: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rPr>
                <w:rFonts w:ascii="Times New Roman" w:hAnsi="Times New Roman"/>
              </w:rPr>
            </w:pPr>
          </w:p>
        </w:tc>
      </w:tr>
    </w:tbl>
    <w:p w:rsidR="00545642" w:rsidRPr="00D24B1E" w:rsidRDefault="00545642" w:rsidP="00545642">
      <w:pPr>
        <w:ind w:left="360"/>
        <w:rPr>
          <w:rFonts w:ascii="Times New Roman" w:hAnsi="Times New Roman"/>
        </w:rPr>
      </w:pPr>
      <w:r w:rsidRPr="00D24B1E">
        <w:rPr>
          <w:rFonts w:ascii="Times New Roman" w:hAnsi="Times New Roman"/>
        </w:rPr>
        <w:t>4) Przesyłki kurierskie w obrocie krajowym w kg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455"/>
        <w:gridCol w:w="1988"/>
        <w:gridCol w:w="1290"/>
        <w:gridCol w:w="993"/>
        <w:gridCol w:w="992"/>
        <w:gridCol w:w="992"/>
        <w:gridCol w:w="1559"/>
      </w:tblGrid>
      <w:tr w:rsidR="00545642" w:rsidRPr="00D24B1E" w:rsidTr="0073665B">
        <w:trPr>
          <w:trHeight w:val="416"/>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rPr>
                <w:rFonts w:ascii="Times New Roman" w:hAnsi="Times New Roman"/>
              </w:rPr>
            </w:pPr>
            <w:r w:rsidRPr="00D24B1E">
              <w:rPr>
                <w:rFonts w:ascii="Times New Roman" w:hAnsi="Times New Roman"/>
              </w:rPr>
              <w:t xml:space="preserve">      Poranek</w:t>
            </w: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D+1 do godz. 09.00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do 1 </w:t>
            </w:r>
          </w:p>
        </w:tc>
        <w:tc>
          <w:tcPr>
            <w:tcW w:w="1290"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 do 5</w:t>
            </w:r>
          </w:p>
        </w:tc>
        <w:tc>
          <w:tcPr>
            <w:tcW w:w="1290"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78" w:type="dxa"/>
            <w:vMerge w:val="restart"/>
            <w:tcBorders>
              <w:top w:val="single" w:sz="4" w:space="0" w:color="auto"/>
              <w:left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2</w:t>
            </w:r>
          </w:p>
        </w:tc>
        <w:tc>
          <w:tcPr>
            <w:tcW w:w="1455" w:type="dxa"/>
            <w:vMerge w:val="restart"/>
            <w:tcBorders>
              <w:top w:val="single" w:sz="4" w:space="0" w:color="auto"/>
              <w:left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standard</w:t>
            </w:r>
          </w:p>
        </w:tc>
        <w:tc>
          <w:tcPr>
            <w:tcW w:w="1988"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1</w:t>
            </w:r>
          </w:p>
        </w:tc>
        <w:tc>
          <w:tcPr>
            <w:tcW w:w="1290"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10"/>
        </w:trPr>
        <w:tc>
          <w:tcPr>
            <w:tcW w:w="478" w:type="dxa"/>
            <w:vMerge/>
            <w:tcBorders>
              <w:left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p>
        </w:tc>
        <w:tc>
          <w:tcPr>
            <w:tcW w:w="1455" w:type="dxa"/>
            <w:vMerge/>
            <w:tcBorders>
              <w:left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ponad 1 do 5 </w:t>
            </w:r>
          </w:p>
        </w:tc>
        <w:tc>
          <w:tcPr>
            <w:tcW w:w="1290" w:type="dxa"/>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p>
        </w:tc>
      </w:tr>
      <w:tr w:rsidR="00545642" w:rsidRPr="00D24B1E" w:rsidTr="0073665B">
        <w:trPr>
          <w:trHeight w:val="120"/>
        </w:trPr>
        <w:tc>
          <w:tcPr>
            <w:tcW w:w="0" w:type="auto"/>
            <w:tcBorders>
              <w:top w:val="single" w:sz="4" w:space="0" w:color="auto"/>
              <w:left w:val="single" w:sz="4" w:space="0" w:color="auto"/>
              <w:bottom w:val="single" w:sz="4" w:space="0" w:color="auto"/>
              <w:right w:val="single" w:sz="4" w:space="0" w:color="auto"/>
            </w:tcBorders>
            <w:vAlign w:val="center"/>
          </w:tcPr>
          <w:p w:rsidR="00545642" w:rsidRPr="00D24B1E" w:rsidRDefault="00545642" w:rsidP="0073665B">
            <w:pPr>
              <w:rPr>
                <w:rFonts w:ascii="Times New Roman" w:hAnsi="Times New Roman"/>
              </w:rPr>
            </w:pPr>
          </w:p>
        </w:tc>
        <w:tc>
          <w:tcPr>
            <w:tcW w:w="7710" w:type="dxa"/>
            <w:gridSpan w:val="6"/>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                                                                                                                                            Razem</w:t>
            </w:r>
          </w:p>
        </w:tc>
        <w:tc>
          <w:tcPr>
            <w:tcW w:w="1559" w:type="dxa"/>
            <w:tcBorders>
              <w:top w:val="single" w:sz="4" w:space="0" w:color="auto"/>
              <w:left w:val="single" w:sz="4" w:space="0" w:color="auto"/>
              <w:bottom w:val="single" w:sz="4" w:space="0" w:color="auto"/>
              <w:right w:val="single" w:sz="4" w:space="0" w:color="auto"/>
            </w:tcBorders>
          </w:tcPr>
          <w:p w:rsidR="00545642" w:rsidRPr="00D24B1E" w:rsidRDefault="00545642" w:rsidP="0073665B">
            <w:pPr>
              <w:autoSpaceDE w:val="0"/>
              <w:autoSpaceDN w:val="0"/>
              <w:adjustRightInd w:val="0"/>
              <w:rPr>
                <w:rFonts w:ascii="Times New Roman" w:hAnsi="Times New Roman"/>
              </w:rPr>
            </w:pPr>
          </w:p>
        </w:tc>
      </w:tr>
    </w:tbl>
    <w:p w:rsidR="00545642" w:rsidRPr="00D24B1E" w:rsidRDefault="00545642" w:rsidP="00545642">
      <w:pPr>
        <w:ind w:left="360"/>
        <w:rPr>
          <w:rFonts w:ascii="Times New Roman" w:hAnsi="Times New Roman"/>
        </w:rPr>
      </w:pPr>
      <w:r w:rsidRPr="00D24B1E">
        <w:rPr>
          <w:rFonts w:ascii="Times New Roman" w:hAnsi="Times New Roman"/>
        </w:rPr>
        <w:t>5) Listy zagraniczne gabaryt A w gr.</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34"/>
        <w:gridCol w:w="826"/>
        <w:gridCol w:w="955"/>
        <w:gridCol w:w="952"/>
        <w:gridCol w:w="955"/>
        <w:gridCol w:w="952"/>
        <w:gridCol w:w="955"/>
        <w:gridCol w:w="952"/>
        <w:gridCol w:w="931"/>
        <w:gridCol w:w="1059"/>
      </w:tblGrid>
      <w:tr w:rsidR="00545642" w:rsidRPr="00D24B1E" w:rsidTr="0073665B">
        <w:trPr>
          <w:trHeight w:val="775"/>
        </w:trPr>
        <w:tc>
          <w:tcPr>
            <w:tcW w:w="405" w:type="dxa"/>
            <w:shd w:val="clear" w:color="auto" w:fill="auto"/>
          </w:tcPr>
          <w:p w:rsidR="00545642" w:rsidRPr="00D24B1E" w:rsidRDefault="00545642" w:rsidP="0073665B">
            <w:pPr>
              <w:ind w:right="-851"/>
              <w:rPr>
                <w:rFonts w:ascii="Times New Roman" w:hAnsi="Times New Roman"/>
              </w:rPr>
            </w:pPr>
            <w:proofErr w:type="spellStart"/>
            <w:r w:rsidRPr="00D24B1E">
              <w:rPr>
                <w:rFonts w:ascii="Times New Roman" w:hAnsi="Times New Roman"/>
              </w:rPr>
              <w:t>Lp</w:t>
            </w:r>
            <w:proofErr w:type="spellEnd"/>
          </w:p>
        </w:tc>
        <w:tc>
          <w:tcPr>
            <w:tcW w:w="1296"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Rodzaj przesyłki</w:t>
            </w:r>
          </w:p>
        </w:tc>
        <w:tc>
          <w:tcPr>
            <w:tcW w:w="851"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Waga</w:t>
            </w:r>
          </w:p>
        </w:tc>
        <w:tc>
          <w:tcPr>
            <w:tcW w:w="1984" w:type="dxa"/>
            <w:gridSpan w:val="2"/>
            <w:shd w:val="clear" w:color="auto" w:fill="auto"/>
          </w:tcPr>
          <w:p w:rsidR="00545642" w:rsidRPr="00D24B1E" w:rsidRDefault="00545642" w:rsidP="0073665B">
            <w:pPr>
              <w:ind w:right="-851"/>
              <w:contextualSpacing/>
              <w:rPr>
                <w:rFonts w:ascii="Times New Roman" w:hAnsi="Times New Roman"/>
              </w:rPr>
            </w:pPr>
            <w:r w:rsidRPr="00D24B1E">
              <w:rPr>
                <w:rFonts w:ascii="Times New Roman" w:hAnsi="Times New Roman"/>
              </w:rPr>
              <w:t>Europa (łącznie z</w:t>
            </w:r>
          </w:p>
          <w:p w:rsidR="00545642" w:rsidRPr="00D24B1E" w:rsidRDefault="00545642" w:rsidP="0073665B">
            <w:pPr>
              <w:ind w:right="-851"/>
              <w:contextualSpacing/>
              <w:rPr>
                <w:rFonts w:ascii="Times New Roman" w:hAnsi="Times New Roman"/>
              </w:rPr>
            </w:pPr>
            <w:r w:rsidRPr="00D24B1E">
              <w:rPr>
                <w:rFonts w:ascii="Times New Roman" w:hAnsi="Times New Roman"/>
              </w:rPr>
              <w:t>Cyprem, całą</w:t>
            </w:r>
          </w:p>
          <w:p w:rsidR="00545642" w:rsidRPr="00D24B1E" w:rsidRDefault="00545642" w:rsidP="0073665B">
            <w:pPr>
              <w:ind w:right="-851"/>
              <w:contextualSpacing/>
              <w:rPr>
                <w:rFonts w:ascii="Times New Roman" w:hAnsi="Times New Roman"/>
              </w:rPr>
            </w:pPr>
            <w:r w:rsidRPr="00D24B1E">
              <w:rPr>
                <w:rFonts w:ascii="Times New Roman" w:hAnsi="Times New Roman"/>
              </w:rPr>
              <w:t xml:space="preserve">Rosją i Izraelem </w:t>
            </w:r>
          </w:p>
          <w:p w:rsidR="00545642" w:rsidRPr="00D24B1E" w:rsidRDefault="00545642" w:rsidP="0073665B">
            <w:pPr>
              <w:ind w:right="-851"/>
              <w:contextualSpacing/>
              <w:rPr>
                <w:rFonts w:ascii="Times New Roman" w:hAnsi="Times New Roman"/>
              </w:rPr>
            </w:pPr>
            <w:r w:rsidRPr="00D24B1E">
              <w:rPr>
                <w:rFonts w:ascii="Times New Roman" w:hAnsi="Times New Roman"/>
              </w:rPr>
              <w:t>A</w:t>
            </w:r>
          </w:p>
        </w:tc>
        <w:tc>
          <w:tcPr>
            <w:tcW w:w="1985" w:type="dxa"/>
            <w:gridSpan w:val="2"/>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Ameryka Północ-</w:t>
            </w:r>
          </w:p>
          <w:p w:rsidR="00545642" w:rsidRPr="00D24B1E" w:rsidRDefault="00545642" w:rsidP="0073665B">
            <w:pPr>
              <w:ind w:right="-851"/>
              <w:rPr>
                <w:rFonts w:ascii="Times New Roman" w:hAnsi="Times New Roman"/>
              </w:rPr>
            </w:pPr>
            <w:r w:rsidRPr="00D24B1E">
              <w:rPr>
                <w:rFonts w:ascii="Times New Roman" w:hAnsi="Times New Roman"/>
              </w:rPr>
              <w:t>Na i Afryka</w:t>
            </w:r>
          </w:p>
          <w:p w:rsidR="00545642" w:rsidRPr="00D24B1E" w:rsidRDefault="00545642" w:rsidP="0073665B">
            <w:pPr>
              <w:ind w:right="-851"/>
              <w:rPr>
                <w:rFonts w:ascii="Times New Roman" w:hAnsi="Times New Roman"/>
              </w:rPr>
            </w:pPr>
            <w:r w:rsidRPr="00D24B1E">
              <w:rPr>
                <w:rFonts w:ascii="Times New Roman" w:hAnsi="Times New Roman"/>
              </w:rPr>
              <w:t>B</w:t>
            </w:r>
          </w:p>
        </w:tc>
        <w:tc>
          <w:tcPr>
            <w:tcW w:w="1984" w:type="dxa"/>
            <w:gridSpan w:val="2"/>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Ameryka</w:t>
            </w:r>
          </w:p>
          <w:p w:rsidR="00545642" w:rsidRPr="00D24B1E" w:rsidRDefault="00545642" w:rsidP="0073665B">
            <w:pPr>
              <w:ind w:right="-851"/>
              <w:rPr>
                <w:rFonts w:ascii="Times New Roman" w:hAnsi="Times New Roman"/>
              </w:rPr>
            </w:pPr>
            <w:r w:rsidRPr="00D24B1E">
              <w:rPr>
                <w:rFonts w:ascii="Times New Roman" w:hAnsi="Times New Roman"/>
              </w:rPr>
              <w:t>Południowa,</w:t>
            </w:r>
          </w:p>
          <w:p w:rsidR="00545642" w:rsidRPr="00D24B1E" w:rsidRDefault="00545642" w:rsidP="0073665B">
            <w:pPr>
              <w:ind w:right="-851"/>
              <w:rPr>
                <w:rFonts w:ascii="Times New Roman" w:hAnsi="Times New Roman"/>
              </w:rPr>
            </w:pPr>
            <w:r w:rsidRPr="00D24B1E">
              <w:rPr>
                <w:rFonts w:ascii="Times New Roman" w:hAnsi="Times New Roman"/>
              </w:rPr>
              <w:t xml:space="preserve">Środkowa i Azja </w:t>
            </w:r>
          </w:p>
          <w:p w:rsidR="00545642" w:rsidRPr="00D24B1E" w:rsidRDefault="00545642" w:rsidP="0073665B">
            <w:pPr>
              <w:ind w:right="-851"/>
              <w:rPr>
                <w:rFonts w:ascii="Times New Roman" w:hAnsi="Times New Roman"/>
              </w:rPr>
            </w:pPr>
            <w:r w:rsidRPr="00D24B1E">
              <w:rPr>
                <w:rFonts w:ascii="Times New Roman" w:hAnsi="Times New Roman"/>
              </w:rPr>
              <w:t>C</w:t>
            </w:r>
          </w:p>
        </w:tc>
        <w:tc>
          <w:tcPr>
            <w:tcW w:w="2127" w:type="dxa"/>
            <w:gridSpan w:val="2"/>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Australia i</w:t>
            </w:r>
          </w:p>
          <w:p w:rsidR="00545642" w:rsidRPr="00D24B1E" w:rsidRDefault="00545642" w:rsidP="0073665B">
            <w:pPr>
              <w:ind w:right="-851"/>
              <w:rPr>
                <w:rFonts w:ascii="Times New Roman" w:hAnsi="Times New Roman"/>
              </w:rPr>
            </w:pPr>
            <w:r w:rsidRPr="00D24B1E">
              <w:rPr>
                <w:rFonts w:ascii="Times New Roman" w:hAnsi="Times New Roman"/>
              </w:rPr>
              <w:t>Oceania</w:t>
            </w:r>
          </w:p>
          <w:p w:rsidR="00545642" w:rsidRPr="00D24B1E" w:rsidRDefault="00545642" w:rsidP="0073665B">
            <w:pPr>
              <w:ind w:right="-851"/>
              <w:rPr>
                <w:rFonts w:ascii="Times New Roman" w:hAnsi="Times New Roman"/>
              </w:rPr>
            </w:pPr>
            <w:r w:rsidRPr="00D24B1E">
              <w:rPr>
                <w:rFonts w:ascii="Times New Roman" w:hAnsi="Times New Roman"/>
              </w:rPr>
              <w:t>D</w:t>
            </w:r>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p>
        </w:tc>
        <w:tc>
          <w:tcPr>
            <w:tcW w:w="1296" w:type="dxa"/>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stkowa</w:t>
            </w:r>
            <w:proofErr w:type="spellEnd"/>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Razem</w:t>
            </w:r>
          </w:p>
          <w:p w:rsidR="00545642" w:rsidRPr="00D24B1E" w:rsidRDefault="00545642" w:rsidP="0073665B">
            <w:pPr>
              <w:ind w:right="-851"/>
              <w:rPr>
                <w:rFonts w:ascii="Times New Roman" w:hAnsi="Times New Roman"/>
              </w:rPr>
            </w:pPr>
          </w:p>
        </w:tc>
        <w:tc>
          <w:tcPr>
            <w:tcW w:w="993"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brutto </w:t>
            </w:r>
            <w:proofErr w:type="spellStart"/>
            <w:r w:rsidRPr="00D24B1E">
              <w:rPr>
                <w:rFonts w:ascii="Times New Roman" w:hAnsi="Times New Roman"/>
              </w:rPr>
              <w:t>jedn</w:t>
            </w:r>
            <w:proofErr w:type="spellEnd"/>
            <w:r w:rsidRPr="00D24B1E">
              <w:rPr>
                <w:rFonts w:ascii="Times New Roman" w:hAnsi="Times New Roman"/>
              </w:rPr>
              <w:t xml:space="preserve">-                            </w:t>
            </w:r>
            <w:proofErr w:type="spellStart"/>
            <w:r w:rsidRPr="00D24B1E">
              <w:rPr>
                <w:rFonts w:ascii="Times New Roman" w:hAnsi="Times New Roman"/>
              </w:rPr>
              <w:t>ostkwa</w:t>
            </w:r>
            <w:proofErr w:type="spellEnd"/>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Razem</w:t>
            </w:r>
          </w:p>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stkowa</w:t>
            </w:r>
            <w:proofErr w:type="spellEnd"/>
            <w:r w:rsidRPr="00D24B1E">
              <w:rPr>
                <w:rFonts w:ascii="Times New Roman" w:hAnsi="Times New Roman"/>
              </w:rPr>
              <w:t xml:space="preserve"> </w:t>
            </w: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Razem</w:t>
            </w:r>
          </w:p>
          <w:p w:rsidR="00545642" w:rsidRPr="00D24B1E" w:rsidRDefault="00545642" w:rsidP="0073665B">
            <w:pPr>
              <w:ind w:right="-851"/>
              <w:rPr>
                <w:rFonts w:ascii="Times New Roman" w:hAnsi="Times New Roman"/>
              </w:rPr>
            </w:pPr>
          </w:p>
        </w:tc>
        <w:tc>
          <w:tcPr>
            <w:tcW w:w="993"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w:t>
            </w:r>
            <w:proofErr w:type="spellEnd"/>
          </w:p>
          <w:p w:rsidR="00545642" w:rsidRPr="00D24B1E" w:rsidRDefault="00545642" w:rsidP="0073665B">
            <w:pPr>
              <w:ind w:right="-851"/>
              <w:rPr>
                <w:rFonts w:ascii="Times New Roman" w:hAnsi="Times New Roman"/>
              </w:rPr>
            </w:pPr>
            <w:r w:rsidRPr="00D24B1E">
              <w:rPr>
                <w:rFonts w:ascii="Times New Roman" w:hAnsi="Times New Roman"/>
              </w:rPr>
              <w:t>owa</w:t>
            </w: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Razem</w:t>
            </w:r>
          </w:p>
          <w:p w:rsidR="00545642" w:rsidRPr="00D24B1E" w:rsidRDefault="00545642" w:rsidP="0073665B">
            <w:pPr>
              <w:ind w:right="-851"/>
              <w:rPr>
                <w:rFonts w:ascii="Times New Roman" w:hAnsi="Times New Roman"/>
              </w:rPr>
            </w:pPr>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w:t>
            </w:r>
          </w:p>
        </w:tc>
        <w:tc>
          <w:tcPr>
            <w:tcW w:w="1296" w:type="dxa"/>
            <w:vMerge w:val="restart"/>
            <w:shd w:val="clear" w:color="auto" w:fill="auto"/>
          </w:tcPr>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r w:rsidRPr="00D24B1E">
              <w:rPr>
                <w:rFonts w:ascii="Times New Roman" w:hAnsi="Times New Roman"/>
              </w:rPr>
              <w:t>Listy polecone</w:t>
            </w:r>
          </w:p>
          <w:p w:rsidR="00545642" w:rsidRPr="00D24B1E" w:rsidRDefault="00545642" w:rsidP="0073665B">
            <w:pPr>
              <w:ind w:right="-851"/>
              <w:rPr>
                <w:rFonts w:ascii="Times New Roman" w:hAnsi="Times New Roman"/>
              </w:rPr>
            </w:pPr>
            <w:r w:rsidRPr="00D24B1E">
              <w:rPr>
                <w:rFonts w:ascii="Times New Roman" w:hAnsi="Times New Roman"/>
              </w:rPr>
              <w:t xml:space="preserve"> ekonomiczne</w:t>
            </w: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 g</w:t>
            </w:r>
          </w:p>
        </w:tc>
        <w:tc>
          <w:tcPr>
            <w:tcW w:w="992" w:type="dxa"/>
            <w:shd w:val="clear" w:color="auto" w:fill="auto"/>
          </w:tcPr>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150 szt.</w:t>
            </w:r>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w:t>
            </w:r>
          </w:p>
        </w:tc>
        <w:tc>
          <w:tcPr>
            <w:tcW w:w="1296" w:type="dxa"/>
            <w:vMerge/>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 do 100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3</w:t>
            </w:r>
          </w:p>
        </w:tc>
        <w:tc>
          <w:tcPr>
            <w:tcW w:w="1296" w:type="dxa"/>
            <w:vMerge/>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 do 350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4</w:t>
            </w:r>
          </w:p>
        </w:tc>
        <w:tc>
          <w:tcPr>
            <w:tcW w:w="1296" w:type="dxa"/>
            <w:vMerge/>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350 do 500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5</w:t>
            </w:r>
          </w:p>
        </w:tc>
        <w:tc>
          <w:tcPr>
            <w:tcW w:w="1296" w:type="dxa"/>
            <w:vMerge/>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6</w:t>
            </w:r>
          </w:p>
        </w:tc>
        <w:tc>
          <w:tcPr>
            <w:tcW w:w="1296" w:type="dxa"/>
            <w:vMerge/>
            <w:shd w:val="clear" w:color="auto" w:fill="auto"/>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 xml:space="preserve">ponad 1000 </w:t>
            </w:r>
            <w:r w:rsidRPr="00D24B1E">
              <w:rPr>
                <w:rFonts w:ascii="Times New Roman" w:hAnsi="Times New Roman"/>
              </w:rPr>
              <w:lastRenderedPageBreak/>
              <w:t>do 2000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7</w:t>
            </w:r>
          </w:p>
        </w:tc>
        <w:tc>
          <w:tcPr>
            <w:tcW w:w="1296" w:type="dxa"/>
            <w:vMerge w:val="restart"/>
            <w:shd w:val="clear" w:color="auto" w:fill="auto"/>
            <w:vAlign w:val="center"/>
          </w:tcPr>
          <w:p w:rsidR="00545642" w:rsidRPr="00D24B1E" w:rsidRDefault="00545642" w:rsidP="0073665B">
            <w:pPr>
              <w:autoSpaceDE w:val="0"/>
              <w:autoSpaceDN w:val="0"/>
              <w:adjustRightInd w:val="0"/>
              <w:rPr>
                <w:rFonts w:ascii="Times New Roman" w:hAnsi="Times New Roman"/>
              </w:rPr>
            </w:pPr>
          </w:p>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listy polecone ekonomiczne za zwrotnym potwierdzeniem odbioru</w:t>
            </w: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do 50 g</w:t>
            </w:r>
          </w:p>
        </w:tc>
        <w:tc>
          <w:tcPr>
            <w:tcW w:w="992" w:type="dxa"/>
            <w:shd w:val="clear" w:color="auto" w:fill="auto"/>
          </w:tcPr>
          <w:p w:rsidR="00545642" w:rsidRPr="00D24B1E" w:rsidRDefault="00545642" w:rsidP="0073665B">
            <w:pPr>
              <w:ind w:right="-851"/>
              <w:rPr>
                <w:rFonts w:ascii="Times New Roman" w:hAnsi="Times New Roman"/>
              </w:rPr>
            </w:pPr>
          </w:p>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150 szt.</w:t>
            </w:r>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20 szt.</w:t>
            </w:r>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8</w:t>
            </w:r>
          </w:p>
        </w:tc>
        <w:tc>
          <w:tcPr>
            <w:tcW w:w="1296" w:type="dxa"/>
            <w:vMerge/>
            <w:shd w:val="clear" w:color="auto" w:fill="auto"/>
            <w:vAlign w:val="center"/>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 do 100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9</w:t>
            </w:r>
          </w:p>
        </w:tc>
        <w:tc>
          <w:tcPr>
            <w:tcW w:w="1296" w:type="dxa"/>
            <w:vMerge/>
            <w:shd w:val="clear" w:color="auto" w:fill="auto"/>
            <w:vAlign w:val="center"/>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 do 350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10</w:t>
            </w:r>
          </w:p>
        </w:tc>
        <w:tc>
          <w:tcPr>
            <w:tcW w:w="1296" w:type="dxa"/>
            <w:vMerge/>
            <w:shd w:val="clear" w:color="auto" w:fill="auto"/>
            <w:vAlign w:val="center"/>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350 do 500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11</w:t>
            </w:r>
          </w:p>
        </w:tc>
        <w:tc>
          <w:tcPr>
            <w:tcW w:w="1296" w:type="dxa"/>
            <w:vMerge/>
            <w:shd w:val="clear" w:color="auto" w:fill="auto"/>
            <w:vAlign w:val="center"/>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500 do 1000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12</w:t>
            </w:r>
          </w:p>
        </w:tc>
        <w:tc>
          <w:tcPr>
            <w:tcW w:w="1296" w:type="dxa"/>
            <w:vMerge/>
            <w:shd w:val="clear" w:color="auto" w:fill="auto"/>
            <w:vAlign w:val="center"/>
          </w:tcPr>
          <w:p w:rsidR="00545642" w:rsidRPr="00D24B1E" w:rsidRDefault="00545642" w:rsidP="0073665B">
            <w:pPr>
              <w:ind w:right="-851"/>
              <w:rPr>
                <w:rFonts w:ascii="Times New Roman" w:hAnsi="Times New Roman"/>
              </w:rPr>
            </w:pPr>
          </w:p>
        </w:tc>
        <w:tc>
          <w:tcPr>
            <w:tcW w:w="851" w:type="dxa"/>
            <w:shd w:val="clear" w:color="auto" w:fill="auto"/>
            <w:vAlign w:val="center"/>
          </w:tcPr>
          <w:p w:rsidR="00545642" w:rsidRPr="00D24B1E" w:rsidRDefault="00545642" w:rsidP="0073665B">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rsidR="00545642" w:rsidRPr="00D24B1E" w:rsidRDefault="00545642" w:rsidP="0073665B">
            <w:pPr>
              <w:ind w:right="-851"/>
              <w:rPr>
                <w:rFonts w:ascii="Times New Roman" w:hAnsi="Times New Roman"/>
              </w:rPr>
            </w:pPr>
          </w:p>
        </w:tc>
        <w:tc>
          <w:tcPr>
            <w:tcW w:w="992"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rsidR="00545642" w:rsidRPr="00D24B1E" w:rsidRDefault="00545642" w:rsidP="0073665B">
            <w:pPr>
              <w:ind w:right="-851"/>
              <w:rPr>
                <w:rFonts w:ascii="Times New Roman" w:hAnsi="Times New Roman"/>
              </w:rPr>
            </w:pPr>
          </w:p>
        </w:tc>
        <w:tc>
          <w:tcPr>
            <w:tcW w:w="1134"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545642" w:rsidRPr="00D24B1E" w:rsidTr="0073665B">
        <w:tc>
          <w:tcPr>
            <w:tcW w:w="405" w:type="dxa"/>
            <w:shd w:val="clear" w:color="auto" w:fill="auto"/>
          </w:tcPr>
          <w:p w:rsidR="00545642" w:rsidRPr="00D24B1E" w:rsidRDefault="00545642" w:rsidP="0073665B">
            <w:pPr>
              <w:ind w:right="-851"/>
              <w:rPr>
                <w:rFonts w:ascii="Times New Roman" w:hAnsi="Times New Roman"/>
              </w:rPr>
            </w:pPr>
            <w:r w:rsidRPr="00D24B1E">
              <w:rPr>
                <w:rFonts w:ascii="Times New Roman" w:hAnsi="Times New Roman"/>
              </w:rPr>
              <w:t>13</w:t>
            </w:r>
          </w:p>
        </w:tc>
        <w:tc>
          <w:tcPr>
            <w:tcW w:w="8100" w:type="dxa"/>
            <w:gridSpan w:val="8"/>
            <w:shd w:val="clear" w:color="auto" w:fill="auto"/>
            <w:vAlign w:val="center"/>
          </w:tcPr>
          <w:p w:rsidR="00545642" w:rsidRPr="00D24B1E" w:rsidRDefault="00545642" w:rsidP="0073665B">
            <w:pPr>
              <w:ind w:right="-851"/>
              <w:rPr>
                <w:rFonts w:ascii="Times New Roman" w:hAnsi="Times New Roman"/>
              </w:rPr>
            </w:pPr>
            <w:r w:rsidRPr="00D24B1E">
              <w:rPr>
                <w:rFonts w:ascii="Times New Roman" w:hAnsi="Times New Roman"/>
              </w:rPr>
              <w:t xml:space="preserve">    </w:t>
            </w:r>
          </w:p>
          <w:p w:rsidR="00545642" w:rsidRPr="00D24B1E" w:rsidRDefault="00545642" w:rsidP="0073665B">
            <w:pPr>
              <w:ind w:right="-851"/>
              <w:rPr>
                <w:rFonts w:ascii="Times New Roman" w:hAnsi="Times New Roman"/>
              </w:rPr>
            </w:pPr>
            <w:r w:rsidRPr="00D24B1E">
              <w:rPr>
                <w:rFonts w:ascii="Times New Roman" w:hAnsi="Times New Roman"/>
              </w:rPr>
              <w:t xml:space="preserve">                                                                                                                                      6) Razem  cena brutto dla kolumn A+B+C+D</w:t>
            </w:r>
          </w:p>
        </w:tc>
        <w:tc>
          <w:tcPr>
            <w:tcW w:w="2127" w:type="dxa"/>
            <w:gridSpan w:val="2"/>
            <w:shd w:val="clear" w:color="auto" w:fill="auto"/>
          </w:tcPr>
          <w:p w:rsidR="00545642" w:rsidRPr="00D24B1E" w:rsidRDefault="00545642" w:rsidP="0073665B">
            <w:pPr>
              <w:ind w:right="-851"/>
              <w:rPr>
                <w:rFonts w:ascii="Times New Roman" w:hAnsi="Times New Roman"/>
              </w:rPr>
            </w:pPr>
          </w:p>
        </w:tc>
      </w:tr>
    </w:tbl>
    <w:p w:rsidR="00545642" w:rsidRPr="00D24B1E" w:rsidRDefault="00545642" w:rsidP="00545642">
      <w:pPr>
        <w:rPr>
          <w:rFonts w:ascii="Times New Roman" w:hAnsi="Times New Roman"/>
        </w:rPr>
      </w:pPr>
    </w:p>
    <w:p w:rsidR="00545642" w:rsidRPr="00D24B1E" w:rsidRDefault="00545642" w:rsidP="00545642">
      <w:pPr>
        <w:pStyle w:val="Akapitzlist"/>
        <w:ind w:left="0"/>
        <w:rPr>
          <w:rFonts w:ascii="Times New Roman" w:hAnsi="Times New Roman"/>
        </w:rPr>
      </w:pPr>
      <w:r w:rsidRPr="00D24B1E">
        <w:rPr>
          <w:rFonts w:ascii="Times New Roman" w:hAnsi="Times New Roman"/>
        </w:rPr>
        <w:t>Razem za całość przedmiotu zamówienia (suma pozycji z pkt 1-5 )</w:t>
      </w:r>
    </w:p>
    <w:p w:rsidR="00545642" w:rsidRPr="00D24B1E" w:rsidRDefault="00545642" w:rsidP="00545642">
      <w:pPr>
        <w:pStyle w:val="Akapitzlist"/>
        <w:tabs>
          <w:tab w:val="left" w:pos="9072"/>
        </w:tabs>
        <w:ind w:left="0"/>
        <w:rPr>
          <w:rFonts w:ascii="Times New Roman" w:hAnsi="Times New Roman"/>
        </w:rPr>
      </w:pPr>
      <w:r w:rsidRPr="00D24B1E">
        <w:rPr>
          <w:rFonts w:ascii="Times New Roman" w:hAnsi="Times New Roman"/>
        </w:rPr>
        <w:t>-  brutto ……………………….. zł (słownie: ……………………………………………………………………… zł),</w:t>
      </w:r>
    </w:p>
    <w:p w:rsidR="00545642" w:rsidRPr="00D24B1E" w:rsidRDefault="00545642" w:rsidP="00545642">
      <w:pPr>
        <w:pStyle w:val="Akapitzlist"/>
        <w:tabs>
          <w:tab w:val="left" w:pos="9072"/>
        </w:tabs>
        <w:ind w:left="0"/>
        <w:rPr>
          <w:rFonts w:ascii="Times New Roman" w:hAnsi="Times New Roman"/>
        </w:rPr>
      </w:pPr>
      <w:r w:rsidRPr="00D24B1E">
        <w:rPr>
          <w:rFonts w:ascii="Times New Roman" w:hAnsi="Times New Roman"/>
        </w:rPr>
        <w:t>- netto ………………………….. zł (słownie:  ……………………………………………………………………. zł),</w:t>
      </w:r>
    </w:p>
    <w:p w:rsidR="00545642" w:rsidRPr="00D24B1E" w:rsidRDefault="00545642" w:rsidP="00545642">
      <w:pPr>
        <w:pStyle w:val="Akapitzlist"/>
        <w:tabs>
          <w:tab w:val="left" w:pos="9072"/>
        </w:tabs>
        <w:ind w:left="0"/>
        <w:rPr>
          <w:rFonts w:ascii="Times New Roman" w:hAnsi="Times New Roman"/>
        </w:rPr>
      </w:pPr>
      <w:r w:rsidRPr="00D24B1E">
        <w:rPr>
          <w:rFonts w:ascii="Times New Roman" w:hAnsi="Times New Roman"/>
        </w:rPr>
        <w:t>- VAT ……………………………… zł</w:t>
      </w:r>
    </w:p>
    <w:p w:rsidR="00545642" w:rsidRPr="00D24B1E" w:rsidRDefault="00545642" w:rsidP="00545642">
      <w:pPr>
        <w:tabs>
          <w:tab w:val="left" w:pos="9072"/>
        </w:tabs>
        <w:rPr>
          <w:rFonts w:ascii="Times New Roman" w:hAnsi="Times New Roman"/>
          <w:color w:val="000000"/>
        </w:rPr>
      </w:pPr>
      <w:r w:rsidRPr="00D24B1E">
        <w:rPr>
          <w:rFonts w:ascii="Times New Roman" w:hAnsi="Times New Roman"/>
        </w:rPr>
        <w:t xml:space="preserve">3)  </w:t>
      </w:r>
      <w:r w:rsidRPr="00D24B1E">
        <w:rPr>
          <w:rFonts w:ascii="Times New Roman" w:hAnsi="Times New Roman"/>
          <w:color w:val="000000"/>
        </w:rPr>
        <w:t>Termin płatności ………….. dni od dnia otrzymania faktury VAT przez zamawiającego.</w:t>
      </w:r>
    </w:p>
    <w:p w:rsidR="00545642" w:rsidRPr="00D24B1E" w:rsidRDefault="00545642" w:rsidP="00545642">
      <w:pPr>
        <w:tabs>
          <w:tab w:val="left" w:pos="9072"/>
        </w:tabs>
        <w:rPr>
          <w:rFonts w:ascii="Times New Roman" w:hAnsi="Times New Roman"/>
          <w:color w:val="000000"/>
        </w:rPr>
      </w:pP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Termin wykonania zamówienia, okres gwarancji oraz warunki płatności – zgodnie z zapisami przedstawionymi w Specyfikacji Istotnych Warunków Zamówienia,</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zapoznaliśmy się ze Specyfikacją Istotnych Warunków Zamówienia i nie wnosimy do niej zastrzeżeń oraz zdobyliśmy konieczne informacje potrzebne do właściwego przygotowania oferty oraz wykonania zamówienia.</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uważamy się związani niniejszą ofertą na czas wskazany w Specyfikacji Istotnych Warunków Zamówienia.</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 xml:space="preserve">Oświadczamy, że zawarty w Specyfikacji Istotnych Warunków Zamówienia projekt umowy został przez nas zaakceptowany i zobowiązujemy się, w przypadku wybrania naszej oferty, </w:t>
      </w:r>
      <w:r w:rsidR="007921FC">
        <w:rPr>
          <w:rFonts w:ascii="Times New Roman" w:hAnsi="Times New Roman"/>
        </w:rPr>
        <w:t xml:space="preserve">                     </w:t>
      </w:r>
      <w:r w:rsidRPr="00D24B1E">
        <w:rPr>
          <w:rFonts w:ascii="Times New Roman" w:hAnsi="Times New Roman"/>
        </w:rPr>
        <w:t>do zawarcia umowy na wyżej wymienionych warunkach w miejscu i terminie wyznaczonym przez Zamawiającego.</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spełniamy wszystkie warunki określone w Specyfikacji Istotnych Warunków Zamówienia oraz złożyliśmy wszystkie wymagane dokumenty potwierdzające spełnienie tych warunków.</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 xml:space="preserve">Zgodnie z art. </w:t>
      </w:r>
      <w:r w:rsidR="00A662C5">
        <w:rPr>
          <w:rFonts w:ascii="Times New Roman" w:hAnsi="Times New Roman"/>
        </w:rPr>
        <w:t>462 ust 2</w:t>
      </w:r>
      <w:r w:rsidRPr="00D24B1E">
        <w:rPr>
          <w:rFonts w:ascii="Times New Roman" w:hAnsi="Times New Roman"/>
        </w:rPr>
        <w:t xml:space="preserve"> ustawy Prawo zamówień publicznych oświadczamy, że </w:t>
      </w:r>
      <w:r w:rsidRPr="00D24B1E">
        <w:rPr>
          <w:rFonts w:ascii="Times New Roman" w:hAnsi="Times New Roman"/>
          <w:iCs/>
        </w:rPr>
        <w:t>zamierzamy/nie zamierzamy</w:t>
      </w:r>
      <w:r w:rsidRPr="00D24B1E">
        <w:rPr>
          <w:rFonts w:ascii="Times New Roman" w:hAnsi="Times New Roman"/>
        </w:rPr>
        <w:t xml:space="preserve"> powierzyć wykonanie części zamówienia podwykonawcom: ……………………………………………………………. </w:t>
      </w:r>
      <w:r w:rsidRPr="00D24B1E">
        <w:rPr>
          <w:rFonts w:ascii="Times New Roman" w:hAnsi="Times New Roman"/>
          <w:i/>
        </w:rPr>
        <w:t xml:space="preserve">(niepotrzebne skreślić, w razie skreślenia drugiej odpowiedzi opisać część zamówienia powierzoną do wykonania podwykonawcom) </w:t>
      </w:r>
      <w:r w:rsidRPr="00D24B1E">
        <w:rPr>
          <w:rFonts w:ascii="Times New Roman" w:hAnsi="Times New Roman"/>
        </w:rPr>
        <w:t>w części</w:t>
      </w:r>
      <w:r w:rsidRPr="00D24B1E">
        <w:rPr>
          <w:rFonts w:ascii="Times New Roman" w:hAnsi="Times New Roman"/>
          <w:i/>
        </w:rPr>
        <w:t xml:space="preserve"> ………………………………………………………………………………………………………………</w:t>
      </w: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color w:val="000000"/>
        </w:rPr>
        <w:t xml:space="preserve">Oświadczam, że wypełniłem obowiązki informacyjne przewidziane w art. 13 lub art. 14 RODO wobec osób fizycznych, </w:t>
      </w:r>
      <w:r w:rsidRPr="00D24B1E">
        <w:rPr>
          <w:rFonts w:ascii="Times New Roman" w:hAnsi="Times New Roman"/>
        </w:rPr>
        <w:t>od których dane osobowe bezpośrednio lub pośrednio pozyskałem</w:t>
      </w:r>
      <w:r w:rsidRPr="00D24B1E">
        <w:rPr>
          <w:rFonts w:ascii="Times New Roman" w:hAnsi="Times New Roman"/>
          <w:color w:val="000000"/>
        </w:rPr>
        <w:t xml:space="preserve"> w celu ubiegania się o udzielenie zamówienia publicznego w niniejszym postępowaniu</w:t>
      </w:r>
      <w:r w:rsidRPr="00D24B1E">
        <w:rPr>
          <w:rFonts w:ascii="Times New Roman" w:hAnsi="Times New Roman"/>
        </w:rPr>
        <w:t>.</w:t>
      </w:r>
    </w:p>
    <w:p w:rsidR="00545642"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lastRenderedPageBreak/>
        <w:t>W przypadku wybrania naszej oferty, osobą uprawnioną do podpisania umowy będzie: …………………………………………………………………………………………………</w:t>
      </w:r>
    </w:p>
    <w:p w:rsidR="00723F82" w:rsidRPr="00D24B1E" w:rsidRDefault="00723F82" w:rsidP="00723F82">
      <w:pPr>
        <w:pStyle w:val="Akapitzlist"/>
        <w:tabs>
          <w:tab w:val="left" w:pos="9072"/>
        </w:tabs>
        <w:suppressAutoHyphens/>
        <w:jc w:val="both"/>
        <w:rPr>
          <w:rFonts w:ascii="Times New Roman" w:hAnsi="Times New Roman"/>
        </w:rPr>
      </w:pPr>
    </w:p>
    <w:p w:rsidR="00545642" w:rsidRPr="00D24B1E" w:rsidRDefault="00545642" w:rsidP="00545642">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Na ........... kolejno ponumerowanych stronach składamy całość oferty.</w:t>
      </w:r>
    </w:p>
    <w:p w:rsidR="00545642" w:rsidRPr="00D24B1E" w:rsidRDefault="00545642" w:rsidP="00545642">
      <w:pPr>
        <w:ind w:right="709"/>
        <w:jc w:val="both"/>
        <w:rPr>
          <w:rFonts w:ascii="Times New Roman" w:hAnsi="Times New Roman"/>
        </w:rPr>
      </w:pPr>
    </w:p>
    <w:p w:rsidR="00545642" w:rsidRPr="00D24B1E" w:rsidRDefault="00545642" w:rsidP="00545642">
      <w:pPr>
        <w:ind w:right="709"/>
        <w:jc w:val="both"/>
        <w:rPr>
          <w:rFonts w:ascii="Times New Roman" w:hAnsi="Times New Roman"/>
        </w:rPr>
      </w:pPr>
    </w:p>
    <w:p w:rsidR="00545642" w:rsidRPr="00D24B1E" w:rsidRDefault="00545642" w:rsidP="00545642">
      <w:pPr>
        <w:ind w:right="709"/>
        <w:jc w:val="both"/>
        <w:rPr>
          <w:rFonts w:ascii="Times New Roman" w:hAnsi="Times New Roman"/>
        </w:rPr>
      </w:pPr>
    </w:p>
    <w:p w:rsidR="00545642" w:rsidRPr="00D24B1E" w:rsidRDefault="00545642" w:rsidP="00545642">
      <w:pPr>
        <w:ind w:right="709"/>
        <w:jc w:val="both"/>
        <w:rPr>
          <w:rFonts w:ascii="Times New Roman" w:hAnsi="Times New Roman"/>
        </w:rPr>
      </w:pPr>
    </w:p>
    <w:p w:rsidR="00545642" w:rsidRPr="00D24B1E" w:rsidRDefault="00545642" w:rsidP="00545642">
      <w:pPr>
        <w:ind w:right="709"/>
        <w:jc w:val="both"/>
        <w:rPr>
          <w:rFonts w:ascii="Times New Roman" w:hAnsi="Times New Roman"/>
        </w:rPr>
      </w:pPr>
    </w:p>
    <w:p w:rsidR="00545642" w:rsidRPr="00D24B1E" w:rsidRDefault="00545642" w:rsidP="00545642">
      <w:pPr>
        <w:ind w:right="709"/>
        <w:rPr>
          <w:rFonts w:ascii="Times New Roman" w:hAnsi="Times New Roman"/>
        </w:rPr>
      </w:pPr>
      <w:r w:rsidRPr="00D24B1E">
        <w:rPr>
          <w:rFonts w:ascii="Times New Roman" w:hAnsi="Times New Roman"/>
        </w:rPr>
        <w:t>Miejscowość, data: ........................</w:t>
      </w:r>
      <w:r w:rsidRPr="00D24B1E">
        <w:rPr>
          <w:rFonts w:ascii="Times New Roman" w:hAnsi="Times New Roman"/>
        </w:rPr>
        <w:tab/>
      </w:r>
      <w:r>
        <w:rPr>
          <w:rFonts w:ascii="Times New Roman" w:hAnsi="Times New Roman"/>
        </w:rPr>
        <w:t xml:space="preserve">                          </w:t>
      </w:r>
      <w:r w:rsidRPr="00D24B1E">
        <w:rPr>
          <w:rFonts w:ascii="Times New Roman" w:hAnsi="Times New Roman"/>
        </w:rPr>
        <w:t>………………………………………</w:t>
      </w:r>
    </w:p>
    <w:p w:rsidR="00545642" w:rsidRPr="00D24B1E" w:rsidRDefault="00545642" w:rsidP="00545642">
      <w:pPr>
        <w:ind w:right="709"/>
        <w:rPr>
          <w:rFonts w:ascii="Times New Roman" w:hAnsi="Times New Roman"/>
        </w:rPr>
      </w:pPr>
      <w:r w:rsidRPr="00D24B1E">
        <w:rPr>
          <w:rFonts w:ascii="Times New Roman" w:hAnsi="Times New Roman"/>
        </w:rPr>
        <w:t xml:space="preserve">                                                                                                   Podpis osoby upoważnione</w:t>
      </w:r>
    </w:p>
    <w:p w:rsidR="00545642" w:rsidRPr="00D24B1E" w:rsidRDefault="00545642" w:rsidP="00545642">
      <w:pPr>
        <w:ind w:right="709"/>
        <w:rPr>
          <w:rFonts w:ascii="Times New Roman" w:hAnsi="Times New Roman"/>
        </w:rPr>
      </w:pPr>
      <w:r w:rsidRPr="00D24B1E">
        <w:rPr>
          <w:rFonts w:ascii="Times New Roman" w:hAnsi="Times New Roman"/>
        </w:rPr>
        <w:tab/>
      </w:r>
      <w:r w:rsidRPr="00D24B1E">
        <w:rPr>
          <w:rFonts w:ascii="Times New Roman" w:hAnsi="Times New Roman"/>
        </w:rPr>
        <w:tab/>
        <w:t xml:space="preserve">                 </w:t>
      </w:r>
    </w:p>
    <w:p w:rsidR="00545642" w:rsidRDefault="00545642" w:rsidP="00545642">
      <w:pPr>
        <w:rPr>
          <w:rFonts w:ascii="Verdana" w:hAnsi="Verdana" w:cs="Arial"/>
          <w:sz w:val="18"/>
          <w:szCs w:val="18"/>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A662C5" w:rsidRDefault="00A662C5"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691465" w:rsidRPr="00691465" w:rsidRDefault="00691465" w:rsidP="00691465">
      <w:pPr>
        <w:jc w:val="right"/>
        <w:rPr>
          <w:rFonts w:ascii="Times New Roman" w:hAnsi="Times New Roman"/>
          <w:sz w:val="20"/>
          <w:szCs w:val="20"/>
        </w:rPr>
      </w:pPr>
      <w:bookmarkStart w:id="3" w:name="_Hlk103580128"/>
      <w:r w:rsidRPr="00691465">
        <w:rPr>
          <w:rFonts w:ascii="Times New Roman" w:hAnsi="Times New Roman"/>
          <w:sz w:val="20"/>
          <w:szCs w:val="20"/>
        </w:rPr>
        <w:lastRenderedPageBreak/>
        <w:t xml:space="preserve">ZAŁĄCZNIK NR </w:t>
      </w:r>
      <w:r w:rsidR="00DE632F">
        <w:rPr>
          <w:rFonts w:ascii="Times New Roman" w:hAnsi="Times New Roman"/>
          <w:sz w:val="20"/>
          <w:szCs w:val="20"/>
        </w:rPr>
        <w:t>3</w:t>
      </w:r>
      <w:r w:rsidRPr="00691465">
        <w:rPr>
          <w:rFonts w:ascii="Times New Roman" w:hAnsi="Times New Roman"/>
          <w:sz w:val="20"/>
          <w:szCs w:val="20"/>
        </w:rPr>
        <w:t xml:space="preserve"> DO SWZ</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 xml:space="preserve">…………………………………………………………….. </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 xml:space="preserve">…………………………………………………………….. </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 xml:space="preserve">(NAZWA I ADRES WYKONAWCY)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 xml:space="preserve">Zamawiający: </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Powiat Kłodzki</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ul. Okrzei 1</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57-300 Kłodzko</w:t>
      </w:r>
    </w:p>
    <w:p w:rsidR="00691465" w:rsidRPr="00691465" w:rsidRDefault="00691465" w:rsidP="00691465">
      <w:pPr>
        <w:jc w:val="center"/>
        <w:rPr>
          <w:rFonts w:ascii="Times New Roman" w:hAnsi="Times New Roman"/>
          <w:b/>
          <w:bCs/>
          <w:sz w:val="20"/>
          <w:szCs w:val="20"/>
        </w:rPr>
      </w:pPr>
      <w:r w:rsidRPr="00691465">
        <w:rPr>
          <w:rFonts w:ascii="Times New Roman" w:hAnsi="Times New Roman"/>
          <w:b/>
          <w:bCs/>
          <w:sz w:val="20"/>
          <w:szCs w:val="20"/>
        </w:rPr>
        <w:t>OŚWIADCZENIE WYKONAWCY</w:t>
      </w:r>
    </w:p>
    <w:p w:rsidR="00691465" w:rsidRPr="00691465" w:rsidRDefault="00691465" w:rsidP="00691465">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rsidR="00691465" w:rsidRPr="00691465" w:rsidRDefault="00691465" w:rsidP="00691465">
      <w:pPr>
        <w:rPr>
          <w:rFonts w:ascii="Times New Roman" w:hAnsi="Times New Roman"/>
          <w:sz w:val="20"/>
          <w:szCs w:val="20"/>
        </w:rPr>
      </w:pPr>
    </w:p>
    <w:p w:rsidR="00691465" w:rsidRPr="00691465" w:rsidRDefault="00691465" w:rsidP="00691465">
      <w:pPr>
        <w:jc w:val="both"/>
        <w:rPr>
          <w:rFonts w:ascii="Times New Roman" w:hAnsi="Times New Roman"/>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sidR="00DE632F">
        <w:rPr>
          <w:rFonts w:ascii="Times New Roman" w:hAnsi="Times New Roman"/>
          <w:sz w:val="20"/>
          <w:szCs w:val="20"/>
        </w:rPr>
        <w:t>22</w:t>
      </w:r>
      <w:r w:rsidRPr="00691465">
        <w:rPr>
          <w:rFonts w:ascii="Times New Roman" w:hAnsi="Times New Roman"/>
          <w:sz w:val="20"/>
          <w:szCs w:val="20"/>
        </w:rPr>
        <w:t xml:space="preserve"> r. poz. </w:t>
      </w:r>
      <w:r w:rsidR="00DE632F">
        <w:rPr>
          <w:rFonts w:ascii="Times New Roman" w:hAnsi="Times New Roman"/>
          <w:sz w:val="20"/>
          <w:szCs w:val="20"/>
        </w:rPr>
        <w:t>1710</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sidR="006A7093">
        <w:rPr>
          <w:rFonts w:ascii="Times New Roman" w:hAnsi="Times New Roman"/>
          <w:sz w:val="20"/>
          <w:szCs w:val="20"/>
        </w:rPr>
        <w:t>„</w:t>
      </w:r>
      <w:r w:rsidR="006A7093" w:rsidRPr="006A7093">
        <w:rPr>
          <w:rStyle w:val="Pogrubienie"/>
          <w:rFonts w:ascii="Times New Roman" w:eastAsia="HG Mincho Light J" w:hAnsi="Times New Roman"/>
          <w:sz w:val="20"/>
          <w:szCs w:val="20"/>
        </w:rPr>
        <w:t>Świadczenie usług pocztowych w obrocie krajowym i zagranicznym przez Wykonawcę  na rzecz Starostwa Powiatowego w Kłodzku 2023</w:t>
      </w:r>
      <w:r w:rsidR="006A7093">
        <w:rPr>
          <w:rStyle w:val="Pogrubienie"/>
          <w:rFonts w:ascii="Times New Roman" w:eastAsia="HG Mincho Light J" w:hAnsi="Times New Roman"/>
          <w:sz w:val="20"/>
          <w:szCs w:val="20"/>
        </w:rPr>
        <w:t>’</w:t>
      </w:r>
      <w:r w:rsidR="006A7093">
        <w:rPr>
          <w:rStyle w:val="Pogrubienie"/>
          <w:rFonts w:eastAsia="HG Mincho Light J"/>
        </w:rPr>
        <w:t xml:space="preserve"> </w:t>
      </w:r>
      <w:r w:rsidRPr="00691465">
        <w:rPr>
          <w:rFonts w:ascii="Times New Roman" w:hAnsi="Times New Roman"/>
          <w:sz w:val="20"/>
          <w:szCs w:val="20"/>
        </w:rPr>
        <w:t xml:space="preserve">oświadczam, </w:t>
      </w:r>
      <w:r w:rsidR="007921FC">
        <w:rPr>
          <w:rFonts w:ascii="Times New Roman" w:hAnsi="Times New Roman"/>
          <w:sz w:val="20"/>
          <w:szCs w:val="20"/>
        </w:rPr>
        <w:t xml:space="preserve">                            </w:t>
      </w:r>
      <w:r w:rsidRPr="00691465">
        <w:rPr>
          <w:rFonts w:ascii="Times New Roman" w:hAnsi="Times New Roman"/>
          <w:sz w:val="20"/>
          <w:szCs w:val="20"/>
        </w:rPr>
        <w:t xml:space="preserve">co następuje: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rsidR="00691465" w:rsidRPr="00691465" w:rsidRDefault="00691465" w:rsidP="00691465">
      <w:pPr>
        <w:rPr>
          <w:rFonts w:ascii="Times New Roman" w:hAnsi="Times New Roman"/>
          <w:b/>
          <w:bCs/>
          <w:sz w:val="20"/>
          <w:szCs w:val="20"/>
        </w:rPr>
      </w:pPr>
    </w:p>
    <w:p w:rsidR="00691465" w:rsidRPr="00691465" w:rsidRDefault="00691465" w:rsidP="00691465">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rsidR="00691465" w:rsidRPr="00691465" w:rsidRDefault="00691465" w:rsidP="00691465">
      <w:pPr>
        <w:jc w:val="both"/>
        <w:rPr>
          <w:rFonts w:ascii="Times New Roman" w:hAnsi="Times New Roman"/>
          <w:sz w:val="20"/>
          <w:szCs w:val="20"/>
        </w:rPr>
      </w:pPr>
    </w:p>
    <w:p w:rsidR="00691465" w:rsidRPr="00691465" w:rsidRDefault="00691465" w:rsidP="00691465">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rsidR="00691465" w:rsidRPr="00691465" w:rsidRDefault="00691465" w:rsidP="00691465">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sidR="006A7093">
        <w:rPr>
          <w:rFonts w:ascii="Times New Roman" w:hAnsi="Times New Roman"/>
          <w:sz w:val="20"/>
          <w:szCs w:val="20"/>
        </w:rPr>
        <w:t>VIII</w:t>
      </w:r>
      <w:r w:rsidRPr="00691465">
        <w:rPr>
          <w:rFonts w:ascii="Times New Roman" w:hAnsi="Times New Roman"/>
          <w:sz w:val="20"/>
          <w:szCs w:val="20"/>
        </w:rPr>
        <w:t xml:space="preserve"> punkt </w:t>
      </w:r>
      <w:r w:rsidR="006A7093">
        <w:rPr>
          <w:rFonts w:ascii="Times New Roman" w:hAnsi="Times New Roman"/>
          <w:sz w:val="20"/>
          <w:szCs w:val="20"/>
        </w:rPr>
        <w:t>2</w:t>
      </w:r>
      <w:r w:rsidRPr="00691465">
        <w:rPr>
          <w:rFonts w:ascii="Times New Roman" w:hAnsi="Times New Roman"/>
          <w:sz w:val="20"/>
          <w:szCs w:val="20"/>
        </w:rPr>
        <w:t xml:space="preserve"> SWZ dotyczące</w:t>
      </w:r>
      <w:r w:rsidR="006A7093" w:rsidRPr="006A7093">
        <w:rPr>
          <w:rFonts w:ascii="Times New Roman" w:hAnsi="Times New Roman"/>
          <w:b/>
        </w:rPr>
        <w:t xml:space="preserve"> </w:t>
      </w:r>
      <w:r w:rsidR="006A7093" w:rsidRPr="006A7093">
        <w:rPr>
          <w:rFonts w:ascii="Times New Roman" w:hAnsi="Times New Roman"/>
          <w:bCs/>
          <w:sz w:val="20"/>
          <w:szCs w:val="20"/>
        </w:rPr>
        <w:t>uprawnień do prowadzenia określonej działalności gospodarczej lub zawodowej</w:t>
      </w:r>
      <w:r w:rsidRPr="006A7093">
        <w:rPr>
          <w:rFonts w:ascii="Times New Roman" w:hAnsi="Times New Roman"/>
          <w:bCs/>
          <w:sz w:val="20"/>
          <w:szCs w:val="20"/>
        </w:rPr>
        <w:t xml:space="preserve"> </w:t>
      </w:r>
      <w:r w:rsidR="006A7093">
        <w:rPr>
          <w:rFonts w:ascii="Times New Roman" w:hAnsi="Times New Roman"/>
          <w:bCs/>
          <w:sz w:val="20"/>
          <w:szCs w:val="20"/>
        </w:rPr>
        <w:t xml:space="preserve">oraz </w:t>
      </w:r>
      <w:r w:rsidRPr="00691465">
        <w:rPr>
          <w:rFonts w:ascii="Times New Roman" w:hAnsi="Times New Roman"/>
          <w:sz w:val="20"/>
          <w:szCs w:val="20"/>
        </w:rPr>
        <w:t xml:space="preserve">doświadczenia technicznego i zawodowego.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rsidR="00691465" w:rsidRPr="00691465" w:rsidRDefault="00691465" w:rsidP="00691465">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sz w:val="20"/>
          <w:szCs w:val="20"/>
        </w:rPr>
      </w:pPr>
    </w:p>
    <w:p w:rsidR="00691465" w:rsidRPr="00691465" w:rsidRDefault="00691465" w:rsidP="00691465">
      <w:pPr>
        <w:rPr>
          <w:rFonts w:ascii="Times New Roman" w:hAnsi="Times New Roman"/>
          <w:sz w:val="20"/>
          <w:szCs w:val="20"/>
        </w:rPr>
      </w:pPr>
      <w:r w:rsidRPr="00691465">
        <w:rPr>
          <w:rFonts w:ascii="Times New Roman" w:hAnsi="Times New Roman"/>
          <w:sz w:val="20"/>
          <w:szCs w:val="20"/>
        </w:rPr>
        <w:t xml:space="preserve">Miejscowość …………….……., dnia ………….……. r.                               </w:t>
      </w:r>
      <w:r w:rsidR="006A7093">
        <w:rPr>
          <w:rFonts w:ascii="Times New Roman" w:hAnsi="Times New Roman"/>
          <w:sz w:val="20"/>
          <w:szCs w:val="20"/>
        </w:rPr>
        <w:t xml:space="preserve">  </w:t>
      </w:r>
      <w:r w:rsidRPr="00691465">
        <w:rPr>
          <w:rFonts w:ascii="Times New Roman" w:hAnsi="Times New Roman"/>
          <w:sz w:val="20"/>
          <w:szCs w:val="20"/>
        </w:rPr>
        <w:t xml:space="preserve">…………………………………… </w:t>
      </w:r>
    </w:p>
    <w:p w:rsidR="00691465" w:rsidRPr="00691465" w:rsidRDefault="00691465" w:rsidP="00691465">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rsidR="00691465" w:rsidRPr="00691465" w:rsidRDefault="00691465" w:rsidP="00691465">
      <w:pPr>
        <w:jc w:val="right"/>
        <w:rPr>
          <w:rFonts w:ascii="Times New Roman" w:hAnsi="Times New Roman"/>
          <w:sz w:val="20"/>
          <w:szCs w:val="20"/>
        </w:rPr>
      </w:pPr>
      <w:r w:rsidRPr="00691465">
        <w:rPr>
          <w:rFonts w:ascii="Times New Roman" w:hAnsi="Times New Roman"/>
          <w:sz w:val="20"/>
          <w:szCs w:val="20"/>
        </w:rPr>
        <w:t>do reprezentowania Wykonawcy</w:t>
      </w:r>
    </w:p>
    <w:p w:rsidR="00691465" w:rsidRPr="003112F9" w:rsidRDefault="00691465" w:rsidP="00691465">
      <w:pPr>
        <w:rPr>
          <w:rFonts w:cs="Calibri"/>
        </w:rPr>
      </w:pPr>
    </w:p>
    <w:p w:rsidR="00691465" w:rsidRPr="003112F9" w:rsidRDefault="00691465" w:rsidP="00691465">
      <w:pPr>
        <w:rPr>
          <w:rFonts w:cs="Calibri"/>
        </w:rPr>
      </w:pPr>
    </w:p>
    <w:p w:rsidR="00691465" w:rsidRPr="003112F9" w:rsidRDefault="00691465" w:rsidP="00691465">
      <w:pPr>
        <w:rPr>
          <w:rFonts w:cs="Calibri"/>
          <w:sz w:val="18"/>
          <w:szCs w:val="18"/>
        </w:rPr>
      </w:pPr>
      <w:r w:rsidRPr="003112F9">
        <w:rPr>
          <w:rFonts w:cs="Calibri"/>
          <w:sz w:val="18"/>
          <w:szCs w:val="18"/>
        </w:rPr>
        <w:t xml:space="preserve">1 Należy podać mającą zastosowanie podstawę wykluczenia spośród wymienionych w 108 ust. 1 </w:t>
      </w:r>
    </w:p>
    <w:p w:rsidR="00691465" w:rsidRPr="003702DE" w:rsidRDefault="00691465" w:rsidP="00691465">
      <w:pPr>
        <w:rPr>
          <w:rFonts w:cs="Calibri"/>
          <w:sz w:val="18"/>
          <w:szCs w:val="18"/>
        </w:rPr>
      </w:pPr>
      <w:r w:rsidRPr="003112F9">
        <w:rPr>
          <w:rFonts w:cs="Calibri"/>
          <w:sz w:val="18"/>
          <w:szCs w:val="18"/>
        </w:rPr>
        <w:t>2 W przypadku gdy nie dotyczy, należy daną treść oświadczenia wykreśli</w:t>
      </w:r>
      <w:bookmarkEnd w:id="3"/>
      <w:r w:rsidR="00DE632F">
        <w:rPr>
          <w:rFonts w:cs="Calibri"/>
          <w:sz w:val="18"/>
          <w:szCs w:val="18"/>
        </w:rPr>
        <w:t>ć.</w:t>
      </w: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Pr="00717B86" w:rsidRDefault="00545642" w:rsidP="00717B86">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SIWZ</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 </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 </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 </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(NAZWA I ADRES WYKONAWCY </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UDOSTĘPNIAJĄCEGO ZASOBY) </w:t>
      </w:r>
    </w:p>
    <w:p w:rsidR="00DE632F" w:rsidRPr="00DE632F" w:rsidRDefault="00DE632F" w:rsidP="00DE632F">
      <w:pPr>
        <w:rPr>
          <w:rFonts w:ascii="Times New Roman" w:hAnsi="Times New Roman"/>
          <w:sz w:val="20"/>
          <w:szCs w:val="20"/>
        </w:rPr>
      </w:pP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 xml:space="preserve">Zamawiający: </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Powiat Kłodzki</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Ul. Okrzei 1</w:t>
      </w:r>
    </w:p>
    <w:p w:rsidR="00DE632F" w:rsidRPr="00DE632F" w:rsidRDefault="00DE632F" w:rsidP="00DE632F">
      <w:pPr>
        <w:rPr>
          <w:rFonts w:ascii="Times New Roman" w:hAnsi="Times New Roman"/>
          <w:sz w:val="20"/>
          <w:szCs w:val="20"/>
        </w:rPr>
      </w:pPr>
      <w:r w:rsidRPr="00DE632F">
        <w:rPr>
          <w:rFonts w:ascii="Times New Roman" w:hAnsi="Times New Roman"/>
          <w:sz w:val="20"/>
          <w:szCs w:val="20"/>
        </w:rPr>
        <w:t>57-300 kłodzko</w:t>
      </w:r>
    </w:p>
    <w:p w:rsidR="00DE632F" w:rsidRPr="00DE632F" w:rsidRDefault="00DE632F" w:rsidP="00DE632F">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rsidR="00DE632F" w:rsidRPr="00DE632F" w:rsidRDefault="00DE632F" w:rsidP="00DE632F">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rsidR="00DE632F" w:rsidRPr="00DE632F" w:rsidRDefault="00DE632F" w:rsidP="00DE632F">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rsidR="00DE632F" w:rsidRPr="00DE632F" w:rsidRDefault="00DE632F" w:rsidP="00DE632F">
      <w:pPr>
        <w:rPr>
          <w:rFonts w:ascii="Times New Roman" w:hAnsi="Times New Roman"/>
          <w:sz w:val="20"/>
          <w:szCs w:val="20"/>
        </w:rPr>
      </w:pP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Pr>
          <w:rFonts w:ascii="Times New Roman" w:hAnsi="Times New Roman"/>
          <w:sz w:val="20"/>
          <w:szCs w:val="20"/>
        </w:rPr>
        <w:t>„</w:t>
      </w:r>
      <w:r w:rsidRPr="006A7093">
        <w:rPr>
          <w:rStyle w:val="Pogrubienie"/>
          <w:rFonts w:ascii="Times New Roman" w:eastAsia="HG Mincho Light J" w:hAnsi="Times New Roman"/>
          <w:sz w:val="20"/>
          <w:szCs w:val="20"/>
        </w:rPr>
        <w:t>Świadczenie usług pocztowych w obrocie krajowym i zagranicznym przez Wykonawcę  na rzecz Starostwa Powiatowego w Kłodzku 2023</w:t>
      </w:r>
      <w:r>
        <w:rPr>
          <w:rStyle w:val="Pogrubienie"/>
          <w:rFonts w:ascii="Times New Roman" w:eastAsia="HG Mincho Light J" w:hAnsi="Times New Roman"/>
          <w:sz w:val="20"/>
          <w:szCs w:val="20"/>
        </w:rPr>
        <w:t xml:space="preserve">”, </w:t>
      </w:r>
      <w:r w:rsidRPr="00DE632F">
        <w:rPr>
          <w:rFonts w:ascii="Times New Roman" w:hAnsi="Times New Roman"/>
          <w:sz w:val="20"/>
          <w:szCs w:val="20"/>
        </w:rPr>
        <w:t xml:space="preserve">oświadczam, co następuje: </w:t>
      </w:r>
    </w:p>
    <w:p w:rsidR="00DE632F" w:rsidRPr="00DE632F" w:rsidRDefault="00DE632F" w:rsidP="00DE632F">
      <w:pPr>
        <w:rPr>
          <w:rFonts w:ascii="Times New Roman" w:hAnsi="Times New Roman"/>
          <w:sz w:val="20"/>
          <w:szCs w:val="20"/>
        </w:rPr>
      </w:pP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rsidR="00DE632F" w:rsidRPr="00DE632F" w:rsidRDefault="00DE632F" w:rsidP="00DE632F">
      <w:pPr>
        <w:rPr>
          <w:rFonts w:ascii="Times New Roman" w:hAnsi="Times New Roman"/>
          <w:sz w:val="20"/>
          <w:szCs w:val="20"/>
        </w:rPr>
      </w:pP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rsidR="00DE632F" w:rsidRPr="00DE632F" w:rsidRDefault="00DE632F" w:rsidP="00DE632F">
      <w:pPr>
        <w:rPr>
          <w:rFonts w:ascii="Times New Roman" w:hAnsi="Times New Roman"/>
          <w:sz w:val="20"/>
          <w:szCs w:val="20"/>
        </w:rPr>
      </w:pPr>
    </w:p>
    <w:p w:rsidR="00DE632F" w:rsidRPr="00DE632F" w:rsidRDefault="00DE632F" w:rsidP="00DE632F">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rsidR="00D84F53" w:rsidRDefault="00DE632F" w:rsidP="00DE632F">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sidR="00D84F53">
        <w:rPr>
          <w:rFonts w:ascii="Times New Roman" w:hAnsi="Times New Roman"/>
          <w:sz w:val="20"/>
          <w:szCs w:val="20"/>
        </w:rPr>
        <w:t>VII</w:t>
      </w:r>
      <w:r w:rsidRPr="00DE632F">
        <w:rPr>
          <w:rFonts w:ascii="Times New Roman" w:hAnsi="Times New Roman"/>
          <w:sz w:val="20"/>
          <w:szCs w:val="20"/>
        </w:rPr>
        <w:t xml:space="preserve"> punkt </w:t>
      </w:r>
      <w:r w:rsidR="00D84F53">
        <w:rPr>
          <w:rFonts w:ascii="Times New Roman" w:hAnsi="Times New Roman"/>
          <w:sz w:val="20"/>
          <w:szCs w:val="20"/>
        </w:rPr>
        <w:t>2</w:t>
      </w:r>
      <w:r w:rsidRPr="00DE632F">
        <w:rPr>
          <w:rFonts w:ascii="Times New Roman" w:hAnsi="Times New Roman"/>
          <w:sz w:val="20"/>
          <w:szCs w:val="20"/>
        </w:rPr>
        <w:t xml:space="preserve"> SWZ dotyczące</w:t>
      </w:r>
      <w:r w:rsidR="00D84F53">
        <w:rPr>
          <w:rFonts w:ascii="Times New Roman" w:hAnsi="Times New Roman"/>
          <w:sz w:val="20"/>
          <w:szCs w:val="20"/>
        </w:rPr>
        <w:t>:</w:t>
      </w:r>
    </w:p>
    <w:p w:rsidR="00D84F53" w:rsidRDefault="00D84F53" w:rsidP="00DE632F">
      <w:pPr>
        <w:jc w:val="both"/>
        <w:rPr>
          <w:rFonts w:ascii="Times New Roman" w:hAnsi="Times New Roman"/>
          <w:sz w:val="20"/>
          <w:szCs w:val="20"/>
        </w:rPr>
      </w:pPr>
      <w:r>
        <w:rPr>
          <w:rFonts w:ascii="Times New Roman" w:hAnsi="Times New Roman"/>
          <w:bCs/>
          <w:sz w:val="20"/>
          <w:szCs w:val="20"/>
        </w:rPr>
        <w:t xml:space="preserve">1) </w:t>
      </w:r>
      <w:r w:rsidRPr="006A7093">
        <w:rPr>
          <w:rFonts w:ascii="Times New Roman" w:hAnsi="Times New Roman"/>
          <w:bCs/>
          <w:sz w:val="20"/>
          <w:szCs w:val="20"/>
        </w:rPr>
        <w:t>uprawnień do prowadzenia określonej działalności gospodarczej</w:t>
      </w:r>
      <w:r>
        <w:rPr>
          <w:rFonts w:ascii="Times New Roman" w:hAnsi="Times New Roman"/>
          <w:bCs/>
          <w:sz w:val="20"/>
          <w:szCs w:val="20"/>
        </w:rPr>
        <w:t>,</w:t>
      </w:r>
    </w:p>
    <w:p w:rsidR="00D84F53" w:rsidRDefault="00D84F53" w:rsidP="00DE632F">
      <w:pPr>
        <w:jc w:val="both"/>
        <w:rPr>
          <w:rFonts w:ascii="Times New Roman" w:hAnsi="Times New Roman"/>
          <w:sz w:val="20"/>
          <w:szCs w:val="20"/>
        </w:rPr>
      </w:pPr>
      <w:r>
        <w:rPr>
          <w:rFonts w:ascii="Times New Roman" w:hAnsi="Times New Roman"/>
          <w:sz w:val="20"/>
          <w:szCs w:val="20"/>
        </w:rPr>
        <w:t xml:space="preserve">2) </w:t>
      </w:r>
      <w:r w:rsidR="00DE632F" w:rsidRPr="00DE632F">
        <w:rPr>
          <w:rFonts w:ascii="Times New Roman" w:hAnsi="Times New Roman"/>
          <w:sz w:val="20"/>
          <w:szCs w:val="20"/>
        </w:rPr>
        <w:t>doświadczenia technicznego i zawodowego</w:t>
      </w:r>
      <w:r>
        <w:rPr>
          <w:rFonts w:ascii="Times New Roman" w:hAnsi="Times New Roman"/>
          <w:sz w:val="20"/>
          <w:szCs w:val="20"/>
        </w:rPr>
        <w:t>,</w:t>
      </w:r>
      <w:r w:rsidR="00DE632F" w:rsidRPr="00DE632F">
        <w:rPr>
          <w:rFonts w:ascii="Times New Roman" w:hAnsi="Times New Roman"/>
          <w:sz w:val="20"/>
          <w:szCs w:val="20"/>
        </w:rPr>
        <w:t xml:space="preserve"> </w:t>
      </w: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 xml:space="preserve">w zakresie, w jakim wykonawca powołuje się na te zasoby. </w:t>
      </w:r>
    </w:p>
    <w:p w:rsidR="00DE632F" w:rsidRPr="00DE632F" w:rsidRDefault="00DE632F" w:rsidP="00DE632F">
      <w:pPr>
        <w:rPr>
          <w:rFonts w:ascii="Times New Roman" w:hAnsi="Times New Roman"/>
          <w:sz w:val="20"/>
          <w:szCs w:val="20"/>
        </w:rPr>
      </w:pP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rsidR="00DE632F" w:rsidRPr="00DE632F" w:rsidRDefault="00DE632F" w:rsidP="00DE632F">
      <w:pPr>
        <w:jc w:val="both"/>
        <w:rPr>
          <w:rFonts w:ascii="Times New Roman" w:hAnsi="Times New Roman"/>
          <w:sz w:val="20"/>
          <w:szCs w:val="20"/>
        </w:rPr>
      </w:pP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 xml:space="preserve">BEZPŁATNE I OGÓLNODOSTĘPNE BAZY DANYCH: </w:t>
      </w:r>
    </w:p>
    <w:p w:rsidR="00DE632F" w:rsidRPr="00DE632F" w:rsidRDefault="00DE632F" w:rsidP="00DE632F">
      <w:pPr>
        <w:jc w:val="both"/>
        <w:rPr>
          <w:rFonts w:ascii="Times New Roman" w:hAnsi="Times New Roman"/>
          <w:sz w:val="20"/>
          <w:szCs w:val="20"/>
        </w:rPr>
      </w:pPr>
      <w:r w:rsidRPr="00DE632F">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DE632F" w:rsidRDefault="00DE632F" w:rsidP="00DE632F">
      <w:pPr>
        <w:jc w:val="both"/>
        <w:rPr>
          <w:rFonts w:ascii="Times New Roman" w:hAnsi="Times New Roman"/>
          <w:sz w:val="20"/>
          <w:szCs w:val="20"/>
        </w:rPr>
      </w:pPr>
    </w:p>
    <w:p w:rsidR="00D84F53" w:rsidRDefault="00D84F53" w:rsidP="00DE632F">
      <w:pPr>
        <w:jc w:val="both"/>
        <w:rPr>
          <w:rFonts w:ascii="Times New Roman" w:hAnsi="Times New Roman"/>
          <w:sz w:val="20"/>
          <w:szCs w:val="20"/>
        </w:rPr>
      </w:pPr>
    </w:p>
    <w:p w:rsidR="00D84F53" w:rsidRPr="00DE632F" w:rsidRDefault="00D84F53" w:rsidP="00DE632F">
      <w:pPr>
        <w:jc w:val="both"/>
        <w:rPr>
          <w:rFonts w:ascii="Times New Roman" w:hAnsi="Times New Roman"/>
          <w:sz w:val="20"/>
          <w:szCs w:val="20"/>
        </w:rPr>
      </w:pPr>
    </w:p>
    <w:p w:rsidR="00DE632F" w:rsidRPr="00DE632F" w:rsidRDefault="00DE632F" w:rsidP="00D84F53">
      <w:pPr>
        <w:rPr>
          <w:rFonts w:ascii="Times New Roman" w:hAnsi="Times New Roman"/>
          <w:sz w:val="20"/>
          <w:szCs w:val="20"/>
        </w:rPr>
      </w:pPr>
    </w:p>
    <w:p w:rsidR="00DE632F" w:rsidRPr="00DE632F" w:rsidRDefault="00DE632F" w:rsidP="00D84F53">
      <w:pPr>
        <w:rPr>
          <w:rFonts w:ascii="Times New Roman" w:hAnsi="Times New Roman"/>
          <w:sz w:val="20"/>
          <w:szCs w:val="20"/>
        </w:rPr>
      </w:pPr>
      <w:r w:rsidRPr="00DE632F">
        <w:rPr>
          <w:rFonts w:ascii="Times New Roman" w:hAnsi="Times New Roman"/>
          <w:sz w:val="20"/>
          <w:szCs w:val="20"/>
        </w:rPr>
        <w:t>…………….……., dnia ………….……. r.                                                    ………………………………………</w:t>
      </w:r>
    </w:p>
    <w:p w:rsidR="00DE632F" w:rsidRPr="00DE632F" w:rsidRDefault="00DE632F" w:rsidP="00DE632F">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rsidR="00DE632F" w:rsidRPr="00DE632F" w:rsidRDefault="00DE632F" w:rsidP="00DE632F">
      <w:pPr>
        <w:jc w:val="right"/>
        <w:rPr>
          <w:rFonts w:ascii="Times New Roman" w:hAnsi="Times New Roman"/>
          <w:sz w:val="20"/>
          <w:szCs w:val="20"/>
        </w:rPr>
      </w:pPr>
      <w:r w:rsidRPr="00DE632F">
        <w:rPr>
          <w:rFonts w:ascii="Times New Roman" w:hAnsi="Times New Roman"/>
          <w:sz w:val="20"/>
          <w:szCs w:val="20"/>
        </w:rPr>
        <w:t>do reprezentowania Wykonawcy</w:t>
      </w:r>
    </w:p>
    <w:p w:rsidR="00545642" w:rsidRPr="00DE632F" w:rsidRDefault="00545642" w:rsidP="00545642">
      <w:pPr>
        <w:rPr>
          <w:rFonts w:ascii="Times New Roman" w:hAnsi="Times New Roman"/>
          <w:sz w:val="20"/>
          <w:szCs w:val="20"/>
        </w:rPr>
      </w:pPr>
    </w:p>
    <w:p w:rsidR="00717B86" w:rsidRPr="003112F9" w:rsidRDefault="00717B86" w:rsidP="00717B86">
      <w:pPr>
        <w:rPr>
          <w:rFonts w:cs="Calibri"/>
          <w:sz w:val="18"/>
          <w:szCs w:val="18"/>
        </w:rPr>
      </w:pPr>
      <w:r w:rsidRPr="003112F9">
        <w:rPr>
          <w:rFonts w:cs="Calibri"/>
          <w:sz w:val="18"/>
          <w:szCs w:val="18"/>
        </w:rPr>
        <w:t xml:space="preserve">1 Należy podać mającą zastosowanie podstawę wykluczenia spośród wymienionych w 108 ust. 1 </w:t>
      </w:r>
    </w:p>
    <w:p w:rsidR="00545642" w:rsidRPr="00717B86" w:rsidRDefault="00717B86" w:rsidP="00545642">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rsidR="00545642" w:rsidRDefault="00545642" w:rsidP="00545642"/>
    <w:p w:rsidR="00545642" w:rsidRPr="00E851D6" w:rsidRDefault="00545642" w:rsidP="00545642">
      <w:pPr>
        <w:ind w:left="2126" w:hanging="2126"/>
        <w:jc w:val="right"/>
        <w:rPr>
          <w:rFonts w:ascii="Times New Roman" w:hAnsi="Times New Roman"/>
        </w:rPr>
      </w:pPr>
      <w:r w:rsidRPr="00E851D6">
        <w:rPr>
          <w:rFonts w:ascii="Times New Roman" w:hAnsi="Times New Roman"/>
        </w:rPr>
        <w:lastRenderedPageBreak/>
        <w:t xml:space="preserve">Załącznik nr </w:t>
      </w:r>
      <w:r>
        <w:rPr>
          <w:rFonts w:ascii="Times New Roman" w:hAnsi="Times New Roman"/>
        </w:rPr>
        <w:t>6</w:t>
      </w:r>
      <w:r w:rsidRPr="00E851D6">
        <w:rPr>
          <w:rFonts w:ascii="Times New Roman" w:hAnsi="Times New Roman"/>
        </w:rPr>
        <w:t xml:space="preserve"> do SIWZ</w:t>
      </w:r>
    </w:p>
    <w:p w:rsidR="00545642" w:rsidRPr="00E851D6" w:rsidRDefault="00545642" w:rsidP="00545642">
      <w:pPr>
        <w:rPr>
          <w:rFonts w:ascii="Times New Roman" w:hAnsi="Times New Roman"/>
        </w:rPr>
      </w:pPr>
      <w:r w:rsidRPr="00E851D6">
        <w:rPr>
          <w:rFonts w:ascii="Times New Roman" w:hAnsi="Times New Roman"/>
        </w:rPr>
        <w:t xml:space="preserve">Nazwa Wykonawcy: </w:t>
      </w:r>
      <w:r w:rsidRPr="00E851D6">
        <w:rPr>
          <w:rFonts w:ascii="Times New Roman" w:hAnsi="Times New Roman"/>
        </w:rPr>
        <w:tab/>
        <w:t>...................................</w:t>
      </w:r>
    </w:p>
    <w:p w:rsidR="00545642" w:rsidRPr="00E851D6" w:rsidRDefault="00545642" w:rsidP="00545642">
      <w:pPr>
        <w:rPr>
          <w:rFonts w:ascii="Times New Roman" w:hAnsi="Times New Roman"/>
        </w:rPr>
      </w:pPr>
      <w:r w:rsidRPr="00E851D6">
        <w:rPr>
          <w:rFonts w:ascii="Times New Roman" w:hAnsi="Times New Roman"/>
        </w:rPr>
        <w:t xml:space="preserve">Adres Wykonawcy: </w:t>
      </w:r>
      <w:r w:rsidRPr="00E851D6">
        <w:rPr>
          <w:rFonts w:ascii="Times New Roman" w:hAnsi="Times New Roman"/>
        </w:rPr>
        <w:tab/>
        <w:t>...................................</w:t>
      </w:r>
    </w:p>
    <w:p w:rsidR="00545642" w:rsidRPr="00E851D6" w:rsidRDefault="00545642" w:rsidP="00545642">
      <w:pPr>
        <w:rPr>
          <w:rFonts w:ascii="Times New Roman" w:hAnsi="Times New Roman"/>
        </w:rPr>
      </w:pPr>
      <w:r w:rsidRPr="00E851D6">
        <w:rPr>
          <w:rFonts w:ascii="Times New Roman" w:hAnsi="Times New Roman"/>
        </w:rPr>
        <w:t xml:space="preserve">NIP, REGON: </w:t>
      </w:r>
      <w:r w:rsidRPr="00E851D6">
        <w:rPr>
          <w:rFonts w:ascii="Times New Roman" w:hAnsi="Times New Roman"/>
        </w:rPr>
        <w:tab/>
        <w:t xml:space="preserve">           ...................................</w:t>
      </w:r>
    </w:p>
    <w:p w:rsidR="00545642" w:rsidRPr="00E851D6" w:rsidRDefault="00545642" w:rsidP="00545642">
      <w:pPr>
        <w:rPr>
          <w:rFonts w:ascii="Times New Roman" w:hAnsi="Times New Roman"/>
        </w:rPr>
      </w:pPr>
      <w:r w:rsidRPr="00E851D6">
        <w:rPr>
          <w:rFonts w:ascii="Times New Roman" w:hAnsi="Times New Roman"/>
        </w:rPr>
        <w:t>Tel./faks:</w:t>
      </w:r>
      <w:r w:rsidRPr="00E851D6">
        <w:rPr>
          <w:rFonts w:ascii="Times New Roman" w:hAnsi="Times New Roman"/>
        </w:rPr>
        <w:tab/>
      </w:r>
      <w:r w:rsidRPr="00E851D6">
        <w:rPr>
          <w:rFonts w:ascii="Times New Roman" w:hAnsi="Times New Roman"/>
        </w:rPr>
        <w:tab/>
        <w:t>...................................</w:t>
      </w:r>
    </w:p>
    <w:p w:rsidR="00545642" w:rsidRPr="00E851D6" w:rsidRDefault="00545642" w:rsidP="00545642">
      <w:pPr>
        <w:ind w:left="2126" w:hanging="2126"/>
        <w:rPr>
          <w:rFonts w:ascii="Times New Roman" w:hAnsi="Times New Roman"/>
        </w:rPr>
      </w:pPr>
    </w:p>
    <w:p w:rsidR="00545642" w:rsidRPr="00E851D6" w:rsidRDefault="00545642" w:rsidP="00545642">
      <w:pPr>
        <w:ind w:left="2126" w:hanging="2126"/>
        <w:rPr>
          <w:rFonts w:ascii="Times New Roman" w:hAnsi="Times New Roman"/>
        </w:rPr>
      </w:pPr>
    </w:p>
    <w:p w:rsidR="00545642" w:rsidRPr="00E851D6" w:rsidRDefault="00545642" w:rsidP="00545642">
      <w:pPr>
        <w:ind w:left="2126" w:hanging="2126"/>
        <w:jc w:val="center"/>
        <w:rPr>
          <w:rFonts w:ascii="Times New Roman" w:hAnsi="Times New Roman"/>
          <w:b/>
        </w:rPr>
      </w:pPr>
      <w:r w:rsidRPr="00E851D6">
        <w:rPr>
          <w:rFonts w:ascii="Times New Roman" w:hAnsi="Times New Roman"/>
          <w:b/>
        </w:rPr>
        <w:t>Wykaz usług</w:t>
      </w:r>
    </w:p>
    <w:p w:rsidR="00545642" w:rsidRDefault="00545642" w:rsidP="00717B86">
      <w:pPr>
        <w:rPr>
          <w:rFonts w:ascii="Verdana" w:hAnsi="Verdana" w:cs="Verdana"/>
          <w:b/>
          <w:sz w:val="18"/>
          <w:szCs w:val="18"/>
        </w:rPr>
      </w:pPr>
    </w:p>
    <w:p w:rsidR="00545642" w:rsidRPr="00070D74" w:rsidRDefault="00545642" w:rsidP="00545642">
      <w:pPr>
        <w:tabs>
          <w:tab w:val="left" w:pos="284"/>
        </w:tabs>
        <w:autoSpaceDE w:val="0"/>
        <w:autoSpaceDN w:val="0"/>
        <w:adjustRightInd w:val="0"/>
        <w:jc w:val="both"/>
        <w:rPr>
          <w:rFonts w:ascii="Times New Roman" w:hAnsi="Times New Roman"/>
        </w:rPr>
      </w:pPr>
      <w:r w:rsidRPr="00070D74">
        <w:rPr>
          <w:rFonts w:ascii="Times New Roman" w:hAnsi="Times New Roman"/>
        </w:rPr>
        <w:t>wykazu dostaw wykonanych</w:t>
      </w:r>
      <w:r>
        <w:rPr>
          <w:rFonts w:ascii="Times New Roman" w:hAnsi="Times New Roman"/>
        </w:rPr>
        <w:t xml:space="preserve"> lub wykonywanych</w:t>
      </w:r>
      <w:r w:rsidRPr="00070D74">
        <w:rPr>
          <w:rFonts w:ascii="Times New Roman" w:hAnsi="Times New Roman"/>
        </w:rPr>
        <w:t xml:space="preserve"> w okresie ostatnich 3 lat, a jeśli okres prowadzenia działalności jest krótszy – w tym okresie, wraz z podaniem ich wartości, przedmiotu, dat wykonania </w:t>
      </w:r>
      <w:r w:rsidR="00717B86">
        <w:rPr>
          <w:rFonts w:ascii="Times New Roman" w:hAnsi="Times New Roman"/>
        </w:rPr>
        <w:t xml:space="preserve">                   </w:t>
      </w:r>
      <w:r w:rsidRPr="00070D74">
        <w:rPr>
          <w:rFonts w:ascii="Times New Roman" w:hAnsi="Times New Roman"/>
        </w:rPr>
        <w:t>i podmiotów na rzecz których dostawy zostały wykonane należycie, oraz załączenia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Times New Roman" w:hAnsi="Times New Roman"/>
        </w:rPr>
        <w:t xml:space="preserve"> - </w:t>
      </w:r>
      <w:r>
        <w:rPr>
          <w:rFonts w:ascii="Times New Roman" w:hAnsi="Times New Roman"/>
          <w:lang w:eastAsia="ar-SA"/>
        </w:rPr>
        <w:t xml:space="preserve">1 </w:t>
      </w:r>
      <w:r w:rsidRPr="00070D74">
        <w:rPr>
          <w:rFonts w:ascii="Times New Roman" w:hAnsi="Times New Roman"/>
          <w:lang w:eastAsia="ar-SA"/>
        </w:rPr>
        <w:t>zada</w:t>
      </w:r>
      <w:r>
        <w:rPr>
          <w:rFonts w:ascii="Times New Roman" w:hAnsi="Times New Roman"/>
          <w:lang w:eastAsia="ar-SA"/>
        </w:rPr>
        <w:t>nie</w:t>
      </w:r>
      <w:r w:rsidRPr="00070D74">
        <w:rPr>
          <w:rFonts w:ascii="Times New Roman" w:hAnsi="Times New Roman"/>
          <w:lang w:eastAsia="ar-SA"/>
        </w:rPr>
        <w:t xml:space="preserve"> </w:t>
      </w:r>
      <w:r w:rsidRPr="00070D74">
        <w:rPr>
          <w:rFonts w:ascii="Times New Roman" w:hAnsi="Times New Roman"/>
          <w:color w:val="000000"/>
        </w:rPr>
        <w:t>polegaj</w:t>
      </w:r>
      <w:r w:rsidRPr="00070D74">
        <w:rPr>
          <w:rFonts w:ascii="Times New Roman" w:eastAsia="timesnewroman" w:hAnsi="Times New Roman"/>
          <w:color w:val="000000"/>
        </w:rPr>
        <w:t>ą</w:t>
      </w:r>
      <w:r w:rsidRPr="00070D74">
        <w:rPr>
          <w:rFonts w:ascii="Times New Roman" w:hAnsi="Times New Roman"/>
          <w:color w:val="000000"/>
        </w:rPr>
        <w:t>c</w:t>
      </w:r>
      <w:r>
        <w:rPr>
          <w:rFonts w:ascii="Times New Roman" w:hAnsi="Times New Roman"/>
          <w:color w:val="000000"/>
        </w:rPr>
        <w:t>ego</w:t>
      </w:r>
      <w:r w:rsidRPr="00070D74">
        <w:rPr>
          <w:rFonts w:ascii="Times New Roman" w:eastAsia="timesnewroman" w:hAnsi="Times New Roman"/>
          <w:color w:val="000000"/>
        </w:rPr>
        <w:t xml:space="preserve"> </w:t>
      </w:r>
      <w:r w:rsidRPr="00070D74">
        <w:rPr>
          <w:rFonts w:ascii="Times New Roman" w:hAnsi="Times New Roman"/>
          <w:color w:val="000000"/>
        </w:rPr>
        <w:t>na przyj</w:t>
      </w:r>
      <w:r w:rsidRPr="00070D74">
        <w:rPr>
          <w:rFonts w:ascii="Times New Roman" w:eastAsia="timesnewroman" w:hAnsi="Times New Roman"/>
          <w:color w:val="000000"/>
        </w:rPr>
        <w:t>ę</w:t>
      </w:r>
      <w:r w:rsidRPr="00070D74">
        <w:rPr>
          <w:rFonts w:ascii="Times New Roman" w:hAnsi="Times New Roman"/>
          <w:color w:val="000000"/>
        </w:rPr>
        <w:t xml:space="preserve">ciu, przemieszczeniu </w:t>
      </w:r>
      <w:r w:rsidR="00717B86">
        <w:rPr>
          <w:rFonts w:ascii="Times New Roman" w:hAnsi="Times New Roman"/>
          <w:color w:val="000000"/>
        </w:rPr>
        <w:t xml:space="preserve">                       </w:t>
      </w:r>
      <w:r w:rsidRPr="00070D74">
        <w:rPr>
          <w:rFonts w:ascii="Times New Roman" w:hAnsi="Times New Roman"/>
          <w:color w:val="000000"/>
        </w:rPr>
        <w:t>i dor</w:t>
      </w:r>
      <w:r w:rsidRPr="00070D74">
        <w:rPr>
          <w:rFonts w:ascii="Times New Roman" w:eastAsia="timesnewroman" w:hAnsi="Times New Roman"/>
          <w:color w:val="000000"/>
        </w:rPr>
        <w:t>ę</w:t>
      </w:r>
      <w:r w:rsidRPr="00070D74">
        <w:rPr>
          <w:rFonts w:ascii="Times New Roman" w:hAnsi="Times New Roman"/>
          <w:color w:val="000000"/>
        </w:rPr>
        <w:t>czeniu, a w razie niemożno</w:t>
      </w:r>
      <w:r w:rsidRPr="00070D74">
        <w:rPr>
          <w:rFonts w:ascii="Times New Roman" w:eastAsia="timesnewroman" w:hAnsi="Times New Roman"/>
          <w:color w:val="000000"/>
        </w:rPr>
        <w:t>ś</w:t>
      </w:r>
      <w:r w:rsidRPr="00070D74">
        <w:rPr>
          <w:rFonts w:ascii="Times New Roman" w:hAnsi="Times New Roman"/>
          <w:color w:val="000000"/>
        </w:rPr>
        <w:t>ci dor</w:t>
      </w:r>
      <w:r w:rsidRPr="00070D74">
        <w:rPr>
          <w:rFonts w:ascii="Times New Roman" w:eastAsia="timesnewroman" w:hAnsi="Times New Roman"/>
          <w:color w:val="000000"/>
        </w:rPr>
        <w:t>ę</w:t>
      </w:r>
      <w:r w:rsidRPr="00070D74">
        <w:rPr>
          <w:rFonts w:ascii="Times New Roman" w:hAnsi="Times New Roman"/>
          <w:color w:val="000000"/>
        </w:rPr>
        <w:t>czenia do zwrotu Zamawiaj</w:t>
      </w:r>
      <w:r w:rsidRPr="00070D74">
        <w:rPr>
          <w:rFonts w:ascii="Times New Roman" w:eastAsia="timesnewroman" w:hAnsi="Times New Roman"/>
          <w:color w:val="000000"/>
        </w:rPr>
        <w:t>ą</w:t>
      </w:r>
      <w:r w:rsidRPr="00070D74">
        <w:rPr>
          <w:rFonts w:ascii="Times New Roman" w:hAnsi="Times New Roman"/>
          <w:color w:val="000000"/>
        </w:rPr>
        <w:t>cemu przesyłek w kraju i zagranic</w:t>
      </w:r>
      <w:r w:rsidRPr="00070D74">
        <w:rPr>
          <w:rFonts w:ascii="Times New Roman" w:eastAsia="timesnewroman" w:hAnsi="Times New Roman"/>
          <w:color w:val="000000"/>
        </w:rPr>
        <w:t>ą</w:t>
      </w:r>
      <w:r w:rsidRPr="00070D74">
        <w:rPr>
          <w:rFonts w:ascii="Times New Roman" w:hAnsi="Times New Roman"/>
          <w:color w:val="000000"/>
        </w:rPr>
        <w:t>, w rozumieniu ustawy z dnia 23 listopada 2012 r. Prawo Pocztowe –</w:t>
      </w:r>
      <w:r>
        <w:rPr>
          <w:rFonts w:ascii="Times New Roman" w:hAnsi="Times New Roman"/>
          <w:color w:val="000000"/>
        </w:rPr>
        <w:t xml:space="preserve"> </w:t>
      </w:r>
      <w:r w:rsidRPr="00070D74">
        <w:rPr>
          <w:rFonts w:ascii="Times New Roman" w:hAnsi="Times New Roman"/>
          <w:color w:val="000000"/>
        </w:rPr>
        <w:t xml:space="preserve">o wartości min. </w:t>
      </w:r>
      <w:r>
        <w:rPr>
          <w:rFonts w:ascii="Times New Roman" w:hAnsi="Times New Roman"/>
          <w:color w:val="000000"/>
        </w:rPr>
        <w:t>3</w:t>
      </w:r>
      <w:r w:rsidRPr="00070D74">
        <w:rPr>
          <w:rFonts w:ascii="Times New Roman" w:hAnsi="Times New Roman"/>
          <w:color w:val="000000"/>
        </w:rPr>
        <w:t>00 tys. złotych –</w:t>
      </w:r>
      <w:r w:rsidRPr="00070D74">
        <w:rPr>
          <w:rFonts w:ascii="Times New Roman" w:hAnsi="Times New Roman"/>
        </w:rPr>
        <w:t xml:space="preserve"> załącznik nr 6 do SIWZ – Wykaz usług.</w:t>
      </w:r>
    </w:p>
    <w:p w:rsidR="00545642" w:rsidRPr="00E851D6" w:rsidRDefault="00545642" w:rsidP="00545642">
      <w:pPr>
        <w:jc w:val="both"/>
        <w:rPr>
          <w:rFonts w:ascii="Times New Roman" w:hAnsi="Times New Roman"/>
          <w:color w:val="000000"/>
        </w:rPr>
      </w:pPr>
    </w:p>
    <w:p w:rsidR="00545642" w:rsidRPr="00E851D6" w:rsidRDefault="00545642" w:rsidP="00545642">
      <w:pPr>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693"/>
        <w:gridCol w:w="1969"/>
        <w:gridCol w:w="1824"/>
      </w:tblGrid>
      <w:tr w:rsidR="00545642" w:rsidRPr="00E851D6" w:rsidTr="0073665B">
        <w:tc>
          <w:tcPr>
            <w:tcW w:w="534"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L.p.</w:t>
            </w:r>
          </w:p>
        </w:tc>
        <w:tc>
          <w:tcPr>
            <w:tcW w:w="2268"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Przedmiot usługi</w:t>
            </w:r>
          </w:p>
        </w:tc>
        <w:tc>
          <w:tcPr>
            <w:tcW w:w="2693"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Podmiot zlecający</w:t>
            </w:r>
          </w:p>
        </w:tc>
        <w:tc>
          <w:tcPr>
            <w:tcW w:w="1969"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Daty wykonania</w:t>
            </w:r>
          </w:p>
        </w:tc>
        <w:tc>
          <w:tcPr>
            <w:tcW w:w="1824"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Wartość</w:t>
            </w:r>
          </w:p>
        </w:tc>
      </w:tr>
      <w:tr w:rsidR="00545642" w:rsidRPr="00E851D6" w:rsidTr="0073665B">
        <w:tc>
          <w:tcPr>
            <w:tcW w:w="534"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1.</w:t>
            </w:r>
          </w:p>
          <w:p w:rsidR="00545642" w:rsidRPr="00E851D6" w:rsidRDefault="00545642" w:rsidP="0073665B">
            <w:pPr>
              <w:jc w:val="both"/>
              <w:rPr>
                <w:rFonts w:ascii="Times New Roman" w:hAnsi="Times New Roman"/>
                <w:lang w:eastAsia="pl-PL"/>
              </w:rPr>
            </w:pPr>
          </w:p>
        </w:tc>
        <w:tc>
          <w:tcPr>
            <w:tcW w:w="2268" w:type="dxa"/>
            <w:shd w:val="clear" w:color="auto" w:fill="auto"/>
          </w:tcPr>
          <w:p w:rsidR="00545642" w:rsidRPr="00E851D6" w:rsidRDefault="00545642" w:rsidP="0073665B">
            <w:pPr>
              <w:jc w:val="both"/>
              <w:rPr>
                <w:rFonts w:ascii="Times New Roman" w:hAnsi="Times New Roman"/>
                <w:lang w:eastAsia="pl-PL"/>
              </w:rPr>
            </w:pPr>
          </w:p>
        </w:tc>
        <w:tc>
          <w:tcPr>
            <w:tcW w:w="2693" w:type="dxa"/>
            <w:shd w:val="clear" w:color="auto" w:fill="auto"/>
          </w:tcPr>
          <w:p w:rsidR="00545642" w:rsidRPr="00E851D6" w:rsidRDefault="00545642" w:rsidP="0073665B">
            <w:pPr>
              <w:jc w:val="both"/>
              <w:rPr>
                <w:rFonts w:ascii="Times New Roman" w:hAnsi="Times New Roman"/>
                <w:lang w:eastAsia="pl-PL"/>
              </w:rPr>
            </w:pPr>
          </w:p>
        </w:tc>
        <w:tc>
          <w:tcPr>
            <w:tcW w:w="1969" w:type="dxa"/>
            <w:shd w:val="clear" w:color="auto" w:fill="auto"/>
          </w:tcPr>
          <w:p w:rsidR="00545642" w:rsidRPr="00E851D6" w:rsidRDefault="00545642" w:rsidP="0073665B">
            <w:pPr>
              <w:jc w:val="both"/>
              <w:rPr>
                <w:rFonts w:ascii="Times New Roman" w:hAnsi="Times New Roman"/>
                <w:lang w:eastAsia="pl-PL"/>
              </w:rPr>
            </w:pPr>
          </w:p>
        </w:tc>
        <w:tc>
          <w:tcPr>
            <w:tcW w:w="1824" w:type="dxa"/>
            <w:shd w:val="clear" w:color="auto" w:fill="auto"/>
          </w:tcPr>
          <w:p w:rsidR="00545642" w:rsidRPr="00E851D6" w:rsidRDefault="00545642" w:rsidP="0073665B">
            <w:pPr>
              <w:jc w:val="both"/>
              <w:rPr>
                <w:rFonts w:ascii="Times New Roman" w:hAnsi="Times New Roman"/>
                <w:lang w:eastAsia="pl-PL"/>
              </w:rPr>
            </w:pPr>
          </w:p>
        </w:tc>
      </w:tr>
      <w:tr w:rsidR="00545642" w:rsidRPr="00E851D6" w:rsidTr="0073665B">
        <w:tc>
          <w:tcPr>
            <w:tcW w:w="534" w:type="dxa"/>
            <w:shd w:val="clear" w:color="auto" w:fill="auto"/>
          </w:tcPr>
          <w:p w:rsidR="00545642" w:rsidRPr="00E851D6" w:rsidRDefault="00545642" w:rsidP="0073665B">
            <w:pPr>
              <w:jc w:val="both"/>
              <w:rPr>
                <w:rFonts w:ascii="Times New Roman" w:hAnsi="Times New Roman"/>
                <w:lang w:eastAsia="pl-PL"/>
              </w:rPr>
            </w:pPr>
            <w:r w:rsidRPr="00E851D6">
              <w:rPr>
                <w:rFonts w:ascii="Times New Roman" w:hAnsi="Times New Roman"/>
                <w:lang w:eastAsia="pl-PL"/>
              </w:rPr>
              <w:t>2.</w:t>
            </w:r>
          </w:p>
          <w:p w:rsidR="00545642" w:rsidRPr="00E851D6" w:rsidRDefault="00545642" w:rsidP="0073665B">
            <w:pPr>
              <w:jc w:val="both"/>
              <w:rPr>
                <w:rFonts w:ascii="Times New Roman" w:hAnsi="Times New Roman"/>
                <w:lang w:eastAsia="pl-PL"/>
              </w:rPr>
            </w:pPr>
          </w:p>
        </w:tc>
        <w:tc>
          <w:tcPr>
            <w:tcW w:w="2268" w:type="dxa"/>
            <w:shd w:val="clear" w:color="auto" w:fill="auto"/>
          </w:tcPr>
          <w:p w:rsidR="00545642" w:rsidRPr="00E851D6" w:rsidRDefault="00545642" w:rsidP="0073665B">
            <w:pPr>
              <w:jc w:val="both"/>
              <w:rPr>
                <w:rFonts w:ascii="Times New Roman" w:hAnsi="Times New Roman"/>
                <w:lang w:eastAsia="pl-PL"/>
              </w:rPr>
            </w:pPr>
          </w:p>
        </w:tc>
        <w:tc>
          <w:tcPr>
            <w:tcW w:w="2693" w:type="dxa"/>
            <w:shd w:val="clear" w:color="auto" w:fill="auto"/>
          </w:tcPr>
          <w:p w:rsidR="00545642" w:rsidRPr="00E851D6" w:rsidRDefault="00545642" w:rsidP="0073665B">
            <w:pPr>
              <w:jc w:val="both"/>
              <w:rPr>
                <w:rFonts w:ascii="Times New Roman" w:hAnsi="Times New Roman"/>
                <w:lang w:eastAsia="pl-PL"/>
              </w:rPr>
            </w:pPr>
          </w:p>
        </w:tc>
        <w:tc>
          <w:tcPr>
            <w:tcW w:w="1969" w:type="dxa"/>
            <w:shd w:val="clear" w:color="auto" w:fill="auto"/>
          </w:tcPr>
          <w:p w:rsidR="00545642" w:rsidRPr="00E851D6" w:rsidRDefault="00545642" w:rsidP="0073665B">
            <w:pPr>
              <w:jc w:val="both"/>
              <w:rPr>
                <w:rFonts w:ascii="Times New Roman" w:hAnsi="Times New Roman"/>
                <w:lang w:eastAsia="pl-PL"/>
              </w:rPr>
            </w:pPr>
          </w:p>
        </w:tc>
        <w:tc>
          <w:tcPr>
            <w:tcW w:w="1824" w:type="dxa"/>
            <w:shd w:val="clear" w:color="auto" w:fill="auto"/>
          </w:tcPr>
          <w:p w:rsidR="00545642" w:rsidRPr="00E851D6" w:rsidRDefault="00545642" w:rsidP="0073665B">
            <w:pPr>
              <w:jc w:val="both"/>
              <w:rPr>
                <w:rFonts w:ascii="Times New Roman" w:hAnsi="Times New Roman"/>
                <w:lang w:eastAsia="pl-PL"/>
              </w:rPr>
            </w:pPr>
          </w:p>
        </w:tc>
      </w:tr>
    </w:tbl>
    <w:p w:rsidR="00545642" w:rsidRPr="00E851D6" w:rsidRDefault="00545642" w:rsidP="00545642">
      <w:pPr>
        <w:jc w:val="both"/>
        <w:rPr>
          <w:rFonts w:ascii="Times New Roman" w:hAnsi="Times New Roman"/>
          <w:b/>
        </w:rPr>
      </w:pPr>
    </w:p>
    <w:p w:rsidR="00545642" w:rsidRPr="00E851D6" w:rsidRDefault="00545642" w:rsidP="00545642">
      <w:pPr>
        <w:ind w:left="2126" w:hanging="2126"/>
        <w:rPr>
          <w:rFonts w:ascii="Times New Roman" w:hAnsi="Times New Roman"/>
        </w:rPr>
      </w:pPr>
    </w:p>
    <w:p w:rsidR="00545642" w:rsidRPr="00E851D6" w:rsidRDefault="00545642" w:rsidP="00545642">
      <w:pPr>
        <w:ind w:left="2126" w:hanging="2126"/>
        <w:rPr>
          <w:rFonts w:ascii="Times New Roman" w:hAnsi="Times New Roman"/>
        </w:rPr>
      </w:pPr>
    </w:p>
    <w:p w:rsidR="00545642" w:rsidRPr="00E851D6" w:rsidRDefault="00545642" w:rsidP="00545642">
      <w:pPr>
        <w:jc w:val="both"/>
        <w:rPr>
          <w:rFonts w:ascii="Times New Roman" w:hAnsi="Times New Roman"/>
        </w:rPr>
      </w:pPr>
    </w:p>
    <w:p w:rsidR="00545642" w:rsidRPr="00E851D6" w:rsidRDefault="00545642" w:rsidP="00545642">
      <w:pPr>
        <w:jc w:val="both"/>
        <w:rPr>
          <w:rFonts w:ascii="Times New Roman" w:hAnsi="Times New Roman"/>
        </w:rPr>
      </w:pPr>
      <w:r w:rsidRPr="00E851D6">
        <w:rPr>
          <w:rFonts w:ascii="Times New Roman" w:hAnsi="Times New Roman"/>
        </w:rPr>
        <w:t>Miejscowość, data: ........................</w:t>
      </w:r>
      <w:r w:rsidRPr="00E851D6">
        <w:rPr>
          <w:rFonts w:ascii="Times New Roman" w:hAnsi="Times New Roman"/>
        </w:rPr>
        <w:tab/>
      </w:r>
      <w:r w:rsidRPr="00E851D6">
        <w:rPr>
          <w:rFonts w:ascii="Times New Roman" w:hAnsi="Times New Roman"/>
        </w:rPr>
        <w:tab/>
      </w:r>
      <w:r w:rsidRPr="00E851D6">
        <w:rPr>
          <w:rFonts w:ascii="Times New Roman" w:hAnsi="Times New Roman"/>
        </w:rPr>
        <w:tab/>
      </w:r>
      <w:r w:rsidRPr="00E851D6">
        <w:rPr>
          <w:rFonts w:ascii="Times New Roman" w:hAnsi="Times New Roman"/>
        </w:rPr>
        <w:tab/>
        <w:t xml:space="preserve">        …….................................</w:t>
      </w:r>
    </w:p>
    <w:p w:rsidR="00545642" w:rsidRPr="00E851D6" w:rsidRDefault="00545642" w:rsidP="00545642">
      <w:pPr>
        <w:ind w:left="5664"/>
        <w:jc w:val="center"/>
        <w:rPr>
          <w:rFonts w:ascii="Times New Roman" w:hAnsi="Times New Roman"/>
          <w:i/>
          <w:iCs/>
        </w:rPr>
      </w:pPr>
      <w:r w:rsidRPr="00E851D6">
        <w:rPr>
          <w:rFonts w:ascii="Times New Roman" w:hAnsi="Times New Roman"/>
          <w:i/>
          <w:iCs/>
        </w:rPr>
        <w:t>podpis osób uprawnionych do składania oświadczeń woli</w:t>
      </w:r>
    </w:p>
    <w:p w:rsidR="00545642" w:rsidRPr="00E851D6" w:rsidRDefault="00545642" w:rsidP="00545642">
      <w:pPr>
        <w:ind w:left="5664"/>
        <w:jc w:val="center"/>
        <w:rPr>
          <w:rFonts w:ascii="Times New Roman" w:hAnsi="Times New Roman"/>
          <w:i/>
          <w:iCs/>
        </w:rPr>
      </w:pPr>
      <w:r w:rsidRPr="00E851D6">
        <w:rPr>
          <w:rFonts w:ascii="Times New Roman" w:hAnsi="Times New Roman"/>
          <w:i/>
          <w:iCs/>
        </w:rPr>
        <w:t xml:space="preserve"> w imieniu Wykonawcy</w:t>
      </w:r>
    </w:p>
    <w:p w:rsidR="00545642" w:rsidRDefault="00545642" w:rsidP="00545642">
      <w:pPr>
        <w:ind w:left="2126" w:hanging="2126"/>
        <w:jc w:val="right"/>
        <w:rPr>
          <w:rFonts w:ascii="Verdana" w:hAnsi="Verdana" w:cs="Verdana"/>
          <w:sz w:val="18"/>
          <w:szCs w:val="18"/>
        </w:rPr>
      </w:pPr>
    </w:p>
    <w:p w:rsidR="00545642" w:rsidRDefault="00545642" w:rsidP="00545642">
      <w:pPr>
        <w:rPr>
          <w:rFonts w:ascii="Verdana" w:hAnsi="Verdana" w:cs="Verdana"/>
          <w:sz w:val="18"/>
          <w:szCs w:val="18"/>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Default="00545642" w:rsidP="00545642">
      <w:pPr>
        <w:rPr>
          <w:rFonts w:ascii="Times New Roman" w:hAnsi="Times New Roman"/>
        </w:rPr>
      </w:pPr>
    </w:p>
    <w:p w:rsidR="00F8439C" w:rsidRPr="00A64AD2" w:rsidRDefault="00F8439C"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autoSpaceDE w:val="0"/>
        <w:autoSpaceDN w:val="0"/>
        <w:adjustRightInd w:val="0"/>
        <w:jc w:val="center"/>
        <w:rPr>
          <w:rFonts w:ascii="Times New Roman" w:hAnsi="Times New Roman"/>
          <w:color w:val="000000"/>
        </w:rPr>
      </w:pPr>
      <w:r w:rsidRPr="00A64AD2">
        <w:rPr>
          <w:rFonts w:ascii="Times New Roman" w:hAnsi="Times New Roman"/>
          <w:color w:val="000000"/>
        </w:rPr>
        <w:lastRenderedPageBreak/>
        <w:t xml:space="preserve">Umowa </w:t>
      </w:r>
    </w:p>
    <w:p w:rsidR="00545642" w:rsidRPr="00A64AD2" w:rsidRDefault="00545642" w:rsidP="00545642">
      <w:pPr>
        <w:autoSpaceDE w:val="0"/>
        <w:autoSpaceDN w:val="0"/>
        <w:adjustRightInd w:val="0"/>
        <w:jc w:val="both"/>
        <w:rPr>
          <w:rFonts w:ascii="Times New Roman" w:hAnsi="Times New Roman"/>
          <w:color w:val="000000"/>
        </w:rPr>
      </w:pP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zawarta w dniu </w:t>
      </w:r>
      <w:r w:rsidR="00717B86">
        <w:rPr>
          <w:rFonts w:ascii="Times New Roman" w:hAnsi="Times New Roman"/>
          <w:color w:val="000000"/>
        </w:rPr>
        <w:t>…………………….</w:t>
      </w:r>
      <w:r>
        <w:rPr>
          <w:rFonts w:ascii="Times New Roman" w:hAnsi="Times New Roman"/>
          <w:color w:val="000000"/>
        </w:rPr>
        <w:t>202</w:t>
      </w:r>
      <w:r w:rsidR="00121DE4">
        <w:rPr>
          <w:rFonts w:ascii="Times New Roman" w:hAnsi="Times New Roman"/>
          <w:color w:val="000000"/>
        </w:rPr>
        <w:t>2</w:t>
      </w:r>
      <w:r>
        <w:rPr>
          <w:rFonts w:ascii="Times New Roman" w:hAnsi="Times New Roman"/>
          <w:color w:val="000000"/>
        </w:rPr>
        <w:t xml:space="preserve"> </w:t>
      </w:r>
      <w:r w:rsidRPr="00A64AD2">
        <w:rPr>
          <w:rFonts w:ascii="Times New Roman" w:hAnsi="Times New Roman"/>
          <w:color w:val="000000"/>
        </w:rPr>
        <w:t>r. w Kłodzku, pomiędzy:</w:t>
      </w:r>
    </w:p>
    <w:p w:rsidR="00545642" w:rsidRPr="00A64AD2" w:rsidRDefault="00545642" w:rsidP="00545642">
      <w:pPr>
        <w:autoSpaceDE w:val="0"/>
        <w:autoSpaceDN w:val="0"/>
        <w:adjustRightInd w:val="0"/>
        <w:jc w:val="both"/>
        <w:rPr>
          <w:rFonts w:ascii="Times New Roman" w:hAnsi="Times New Roman"/>
          <w:color w:val="000000"/>
        </w:rPr>
      </w:pP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Powiatem Kłodzkim</w:t>
      </w:r>
      <w:r w:rsidRPr="00A64AD2">
        <w:rPr>
          <w:rFonts w:ascii="Times New Roman" w:hAnsi="Times New Roman"/>
          <w:b/>
          <w:color w:val="000000"/>
        </w:rPr>
        <w:t xml:space="preserve"> </w:t>
      </w:r>
      <w:r w:rsidRPr="00A64AD2">
        <w:rPr>
          <w:rFonts w:ascii="Times New Roman" w:hAnsi="Times New Roman"/>
          <w:color w:val="000000"/>
        </w:rPr>
        <w:t xml:space="preserve">z siedzibą w Kłodzku ul. Okrzei 1 </w:t>
      </w:r>
      <w:r w:rsidRPr="00A64AD2">
        <w:rPr>
          <w:rFonts w:ascii="Times New Roman" w:hAnsi="Times New Roman"/>
        </w:rPr>
        <w:t>NIP 883-16-80-036</w:t>
      </w:r>
      <w:r w:rsidRPr="00A64AD2">
        <w:rPr>
          <w:rFonts w:ascii="Times New Roman" w:hAnsi="Times New Roman"/>
          <w:color w:val="000000"/>
        </w:rPr>
        <w:t xml:space="preserve">, reprezentowanym przez: </w:t>
      </w:r>
    </w:p>
    <w:p w:rsidR="00545642" w:rsidRPr="00A64AD2" w:rsidRDefault="00545642" w:rsidP="00545642">
      <w:pPr>
        <w:pStyle w:val="Akapitzlist"/>
        <w:numPr>
          <w:ilvl w:val="2"/>
          <w:numId w:val="20"/>
        </w:numPr>
        <w:autoSpaceDE w:val="0"/>
        <w:autoSpaceDN w:val="0"/>
        <w:adjustRightInd w:val="0"/>
        <w:ind w:left="426" w:hanging="284"/>
        <w:jc w:val="both"/>
        <w:rPr>
          <w:rFonts w:ascii="Times New Roman" w:hAnsi="Times New Roman"/>
          <w:color w:val="000000"/>
        </w:rPr>
      </w:pPr>
      <w:r w:rsidRPr="00A64AD2">
        <w:rPr>
          <w:rFonts w:ascii="Times New Roman" w:hAnsi="Times New Roman"/>
          <w:color w:val="000000"/>
        </w:rPr>
        <w:t>Maciej</w:t>
      </w:r>
      <w:r>
        <w:rPr>
          <w:rFonts w:ascii="Times New Roman" w:hAnsi="Times New Roman"/>
          <w:color w:val="000000"/>
        </w:rPr>
        <w:t>a</w:t>
      </w:r>
      <w:r w:rsidRPr="00A64AD2">
        <w:rPr>
          <w:rFonts w:ascii="Times New Roman" w:hAnsi="Times New Roman"/>
          <w:color w:val="000000"/>
        </w:rPr>
        <w:t xml:space="preserve"> </w:t>
      </w:r>
      <w:proofErr w:type="spellStart"/>
      <w:r w:rsidRPr="00A64AD2">
        <w:rPr>
          <w:rFonts w:ascii="Times New Roman" w:hAnsi="Times New Roman"/>
          <w:color w:val="000000"/>
        </w:rPr>
        <w:t>Awiże</w:t>
      </w:r>
      <w:r>
        <w:rPr>
          <w:rFonts w:ascii="Times New Roman" w:hAnsi="Times New Roman"/>
          <w:color w:val="000000"/>
        </w:rPr>
        <w:t>nia</w:t>
      </w:r>
      <w:proofErr w:type="spellEnd"/>
      <w:r w:rsidRPr="00A64AD2">
        <w:rPr>
          <w:rFonts w:ascii="Times New Roman" w:hAnsi="Times New Roman"/>
          <w:color w:val="000000"/>
        </w:rPr>
        <w:t xml:space="preserve"> – Staro</w:t>
      </w:r>
      <w:r>
        <w:rPr>
          <w:rFonts w:ascii="Times New Roman" w:hAnsi="Times New Roman"/>
          <w:color w:val="000000"/>
        </w:rPr>
        <w:t>tę</w:t>
      </w:r>
      <w:r w:rsidRPr="00A64AD2">
        <w:rPr>
          <w:rFonts w:ascii="Times New Roman" w:hAnsi="Times New Roman"/>
          <w:color w:val="000000"/>
        </w:rPr>
        <w:t xml:space="preserve"> Kłodzki</w:t>
      </w:r>
      <w:r>
        <w:rPr>
          <w:rFonts w:ascii="Times New Roman" w:hAnsi="Times New Roman"/>
          <w:color w:val="000000"/>
        </w:rPr>
        <w:t>ego</w:t>
      </w:r>
      <w:r w:rsidRPr="00A64AD2">
        <w:rPr>
          <w:rFonts w:ascii="Times New Roman" w:hAnsi="Times New Roman"/>
          <w:color w:val="000000"/>
        </w:rPr>
        <w:t>;</w:t>
      </w:r>
    </w:p>
    <w:p w:rsidR="00545642" w:rsidRPr="00746B02" w:rsidRDefault="00545642" w:rsidP="00545642">
      <w:pPr>
        <w:pStyle w:val="Akapitzlist"/>
        <w:numPr>
          <w:ilvl w:val="2"/>
          <w:numId w:val="20"/>
        </w:numPr>
        <w:autoSpaceDE w:val="0"/>
        <w:autoSpaceDN w:val="0"/>
        <w:adjustRightInd w:val="0"/>
        <w:ind w:left="426" w:hanging="284"/>
        <w:jc w:val="both"/>
        <w:rPr>
          <w:rFonts w:ascii="Times New Roman" w:hAnsi="Times New Roman"/>
        </w:rPr>
      </w:pPr>
      <w:r w:rsidRPr="00A64AD2">
        <w:rPr>
          <w:rFonts w:ascii="Times New Roman" w:hAnsi="Times New Roman"/>
          <w:color w:val="000000"/>
        </w:rPr>
        <w:t>Małgorzat</w:t>
      </w:r>
      <w:r>
        <w:rPr>
          <w:rFonts w:ascii="Times New Roman" w:hAnsi="Times New Roman"/>
          <w:color w:val="000000"/>
        </w:rPr>
        <w:t>ę</w:t>
      </w:r>
      <w:r w:rsidRPr="00A64AD2">
        <w:rPr>
          <w:rFonts w:ascii="Times New Roman" w:hAnsi="Times New Roman"/>
          <w:color w:val="000000"/>
        </w:rPr>
        <w:t xml:space="preserve"> Jędrzejewsk</w:t>
      </w:r>
      <w:r>
        <w:rPr>
          <w:rFonts w:ascii="Times New Roman" w:hAnsi="Times New Roman"/>
          <w:color w:val="000000"/>
        </w:rPr>
        <w:t>ą</w:t>
      </w:r>
      <w:r w:rsidRPr="00A64AD2">
        <w:rPr>
          <w:rFonts w:ascii="Times New Roman" w:hAnsi="Times New Roman"/>
          <w:color w:val="000000"/>
        </w:rPr>
        <w:t>- Skrzypczyk – Wicestarost</w:t>
      </w:r>
      <w:r>
        <w:rPr>
          <w:rFonts w:ascii="Times New Roman" w:hAnsi="Times New Roman"/>
          <w:color w:val="000000"/>
        </w:rPr>
        <w:t>ę</w:t>
      </w:r>
      <w:r w:rsidRPr="00A64AD2">
        <w:rPr>
          <w:rFonts w:ascii="Times New Roman" w:hAnsi="Times New Roman"/>
          <w:color w:val="000000"/>
        </w:rPr>
        <w:t xml:space="preserve"> Kłodzki</w:t>
      </w:r>
      <w:r>
        <w:rPr>
          <w:rFonts w:ascii="Times New Roman" w:hAnsi="Times New Roman"/>
          <w:color w:val="000000"/>
        </w:rPr>
        <w:t>ego</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Starostwo Powiatowe w Kłodzku ul. Okrzei 1, 57-300 Kłodzko,</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zwanym w dalszej części umowy Zamawiającym,</w:t>
      </w:r>
      <w:r w:rsidRPr="00A64AD2">
        <w:rPr>
          <w:rFonts w:ascii="Times New Roman" w:hAnsi="Times New Roman"/>
          <w:b/>
          <w:color w:val="000000"/>
        </w:rPr>
        <w:t xml:space="preserve"> </w:t>
      </w:r>
      <w:r w:rsidRPr="00A64AD2">
        <w:rPr>
          <w:rFonts w:ascii="Times New Roman" w:hAnsi="Times New Roman"/>
          <w:color w:val="000000"/>
        </w:rPr>
        <w:t>a</w:t>
      </w:r>
    </w:p>
    <w:p w:rsidR="00545642" w:rsidRPr="00A64AD2" w:rsidRDefault="00545642" w:rsidP="00545642">
      <w:pPr>
        <w:autoSpaceDE w:val="0"/>
        <w:autoSpaceDN w:val="0"/>
        <w:adjustRightInd w:val="0"/>
        <w:jc w:val="both"/>
        <w:rPr>
          <w:rFonts w:ascii="Times New Roman" w:hAnsi="Times New Roman"/>
          <w:color w:val="000000"/>
        </w:rPr>
      </w:pPr>
    </w:p>
    <w:p w:rsidR="00717B86" w:rsidRDefault="00F8439C" w:rsidP="00717B86">
      <w:pPr>
        <w:autoSpaceDE w:val="0"/>
        <w:autoSpaceDN w:val="0"/>
        <w:adjustRightInd w:val="0"/>
        <w:jc w:val="both"/>
        <w:rPr>
          <w:rFonts w:ascii="Times New Roman" w:hAnsi="Times New Roman"/>
          <w:color w:val="000000"/>
        </w:rPr>
      </w:pPr>
      <w:r>
        <w:rPr>
          <w:rFonts w:ascii="Times New Roman" w:hAnsi="Times New Roman"/>
          <w:color w:val="000000"/>
        </w:rPr>
        <w:t>…………………………………………………….</w:t>
      </w:r>
      <w:r w:rsidR="00545642">
        <w:rPr>
          <w:rFonts w:ascii="Times New Roman" w:hAnsi="Times New Roman"/>
          <w:color w:val="000000"/>
        </w:rPr>
        <w:t>reprezentowaną przez:</w:t>
      </w:r>
      <w:r>
        <w:rPr>
          <w:rFonts w:ascii="Times New Roman" w:hAnsi="Times New Roman"/>
          <w:color w:val="000000"/>
        </w:rPr>
        <w:t>…………………………….</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zwaną w dalszej części umowy Wykonawcą,</w:t>
      </w:r>
    </w:p>
    <w:p w:rsidR="00545642" w:rsidRDefault="00545642" w:rsidP="00545642">
      <w:pPr>
        <w:autoSpaceDE w:val="0"/>
        <w:autoSpaceDN w:val="0"/>
        <w:adjustRightInd w:val="0"/>
        <w:jc w:val="both"/>
        <w:rPr>
          <w:rFonts w:ascii="Times New Roman" w:hAnsi="Times New Roman"/>
          <w:i/>
          <w:color w:val="000000"/>
        </w:rPr>
      </w:pPr>
    </w:p>
    <w:p w:rsidR="00545642" w:rsidRPr="00A64AD2" w:rsidRDefault="00545642" w:rsidP="00545642">
      <w:pPr>
        <w:autoSpaceDE w:val="0"/>
        <w:autoSpaceDN w:val="0"/>
        <w:adjustRightInd w:val="0"/>
        <w:jc w:val="both"/>
        <w:rPr>
          <w:rFonts w:ascii="Times New Roman" w:hAnsi="Times New Roman"/>
          <w:i/>
          <w:color w:val="000000"/>
        </w:rPr>
      </w:pPr>
      <w:r w:rsidRPr="00A64AD2">
        <w:rPr>
          <w:rFonts w:ascii="Times New Roman" w:hAnsi="Times New Roman"/>
          <w:i/>
          <w:color w:val="000000"/>
        </w:rPr>
        <w:t xml:space="preserve">W rezultacie przeprowadzonego </w:t>
      </w:r>
      <w:r>
        <w:rPr>
          <w:rFonts w:ascii="Times New Roman" w:hAnsi="Times New Roman"/>
          <w:i/>
          <w:color w:val="000000"/>
        </w:rPr>
        <w:t xml:space="preserve">postępowania o zamówienie publiczne </w:t>
      </w:r>
      <w:r w:rsidRPr="00A64AD2">
        <w:rPr>
          <w:rFonts w:ascii="Times New Roman" w:hAnsi="Times New Roman"/>
          <w:i/>
          <w:color w:val="000000"/>
        </w:rPr>
        <w:t>zgodnie z ustaw</w:t>
      </w:r>
      <w:r w:rsidRPr="00A64AD2">
        <w:rPr>
          <w:rFonts w:ascii="Times New Roman" w:hAnsi="Times New Roman"/>
          <w:color w:val="000000"/>
        </w:rPr>
        <w:t xml:space="preserve">ą </w:t>
      </w:r>
      <w:r w:rsidRPr="00A64AD2">
        <w:rPr>
          <w:rFonts w:ascii="Times New Roman" w:hAnsi="Times New Roman"/>
          <w:i/>
          <w:color w:val="000000"/>
        </w:rPr>
        <w:t xml:space="preserve">z dnia </w:t>
      </w:r>
      <w:r>
        <w:rPr>
          <w:rFonts w:ascii="Times New Roman" w:hAnsi="Times New Roman"/>
          <w:i/>
          <w:color w:val="000000"/>
        </w:rPr>
        <w:t xml:space="preserve">11 września 2019 </w:t>
      </w:r>
      <w:r w:rsidRPr="00A64AD2">
        <w:rPr>
          <w:rFonts w:ascii="Times New Roman" w:hAnsi="Times New Roman"/>
          <w:color w:val="000000"/>
        </w:rPr>
        <w:t>r</w:t>
      </w:r>
      <w:r w:rsidRPr="00A64AD2">
        <w:rPr>
          <w:rFonts w:ascii="Times New Roman" w:hAnsi="Times New Roman"/>
          <w:i/>
          <w:color w:val="000000"/>
        </w:rPr>
        <w:t>. Prawo zamówie</w:t>
      </w:r>
      <w:r w:rsidRPr="00A64AD2">
        <w:rPr>
          <w:rFonts w:ascii="Times New Roman" w:hAnsi="Times New Roman"/>
          <w:color w:val="000000"/>
        </w:rPr>
        <w:t xml:space="preserve">ń </w:t>
      </w:r>
      <w:r w:rsidRPr="00A64AD2">
        <w:rPr>
          <w:rFonts w:ascii="Times New Roman" w:hAnsi="Times New Roman"/>
          <w:i/>
          <w:color w:val="000000"/>
        </w:rPr>
        <w:t>publicznych, została zawarta umowa o tre</w:t>
      </w:r>
      <w:r w:rsidRPr="00A64AD2">
        <w:rPr>
          <w:rFonts w:ascii="Times New Roman" w:hAnsi="Times New Roman"/>
          <w:color w:val="000000"/>
        </w:rPr>
        <w:t>ś</w:t>
      </w:r>
      <w:r w:rsidRPr="00A64AD2">
        <w:rPr>
          <w:rFonts w:ascii="Times New Roman" w:hAnsi="Times New Roman"/>
          <w:i/>
          <w:color w:val="000000"/>
        </w:rPr>
        <w:t>ci nast</w:t>
      </w:r>
      <w:r w:rsidRPr="00A64AD2">
        <w:rPr>
          <w:rFonts w:ascii="Times New Roman" w:hAnsi="Times New Roman"/>
          <w:color w:val="000000"/>
        </w:rPr>
        <w:t>ę</w:t>
      </w:r>
      <w:r w:rsidRPr="00A64AD2">
        <w:rPr>
          <w:rFonts w:ascii="Times New Roman" w:hAnsi="Times New Roman"/>
          <w:i/>
          <w:color w:val="000000"/>
        </w:rPr>
        <w:t>puj</w:t>
      </w:r>
      <w:r w:rsidRPr="00A64AD2">
        <w:rPr>
          <w:rFonts w:ascii="Times New Roman" w:hAnsi="Times New Roman"/>
          <w:color w:val="000000"/>
        </w:rPr>
        <w:t>ą</w:t>
      </w:r>
      <w:r w:rsidRPr="00A64AD2">
        <w:rPr>
          <w:rFonts w:ascii="Times New Roman" w:hAnsi="Times New Roman"/>
          <w:i/>
          <w:color w:val="000000"/>
        </w:rPr>
        <w:t>cej:</w:t>
      </w: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1</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1. Zamawiaj</w:t>
      </w:r>
      <w:r w:rsidRPr="00A64AD2">
        <w:rPr>
          <w:rFonts w:ascii="Times New Roman" w:eastAsia="timesnewroman" w:hAnsi="Times New Roman"/>
          <w:color w:val="000000"/>
        </w:rPr>
        <w:t>ą</w:t>
      </w:r>
      <w:r w:rsidRPr="00A64AD2">
        <w:rPr>
          <w:rFonts w:ascii="Times New Roman" w:hAnsi="Times New Roman"/>
          <w:color w:val="000000"/>
        </w:rPr>
        <w:t>cy powierza, a Wykonawca przyjmuje do wykonania usług</w:t>
      </w:r>
      <w:r w:rsidRPr="00A64AD2">
        <w:rPr>
          <w:rFonts w:ascii="Times New Roman" w:eastAsia="timesnewroman" w:hAnsi="Times New Roman"/>
          <w:color w:val="000000"/>
        </w:rPr>
        <w:t xml:space="preserve">ę </w:t>
      </w:r>
      <w:r w:rsidRPr="00A64AD2">
        <w:rPr>
          <w:rFonts w:ascii="Times New Roman" w:hAnsi="Times New Roman"/>
          <w:color w:val="000000"/>
        </w:rPr>
        <w:t>polegaj</w:t>
      </w:r>
      <w:r w:rsidRPr="00A64AD2">
        <w:rPr>
          <w:rFonts w:ascii="Times New Roman" w:eastAsia="timesnewroman" w:hAnsi="Times New Roman"/>
          <w:color w:val="000000"/>
        </w:rPr>
        <w:t>ą</w:t>
      </w:r>
      <w:r w:rsidRPr="00A64AD2">
        <w:rPr>
          <w:rFonts w:ascii="Times New Roman" w:hAnsi="Times New Roman"/>
          <w:color w:val="000000"/>
        </w:rPr>
        <w:t>c</w:t>
      </w:r>
      <w:r w:rsidRPr="00A64AD2">
        <w:rPr>
          <w:rFonts w:ascii="Times New Roman" w:eastAsia="timesnewroman" w:hAnsi="Times New Roman"/>
          <w:color w:val="000000"/>
        </w:rPr>
        <w:t xml:space="preserve">ą </w:t>
      </w:r>
      <w:r w:rsidRPr="00A64AD2">
        <w:rPr>
          <w:rFonts w:ascii="Times New Roman" w:hAnsi="Times New Roman"/>
          <w:color w:val="000000"/>
        </w:rPr>
        <w:t>na przyj</w:t>
      </w:r>
      <w:r w:rsidRPr="00A64AD2">
        <w:rPr>
          <w:rFonts w:ascii="Times New Roman" w:eastAsia="timesnewroman" w:hAnsi="Times New Roman"/>
          <w:color w:val="000000"/>
        </w:rPr>
        <w:t>mowaniu od Zamawiającego</w:t>
      </w:r>
      <w:r w:rsidRPr="00A64AD2">
        <w:rPr>
          <w:rFonts w:ascii="Times New Roman" w:hAnsi="Times New Roman"/>
          <w:color w:val="000000"/>
        </w:rPr>
        <w:t>, transportowaniu i dor</w:t>
      </w:r>
      <w:r w:rsidRPr="00A64AD2">
        <w:rPr>
          <w:rFonts w:ascii="Times New Roman" w:eastAsia="timesnewroman" w:hAnsi="Times New Roman"/>
          <w:color w:val="000000"/>
        </w:rPr>
        <w:t>ę</w:t>
      </w:r>
      <w:r w:rsidRPr="00A64AD2">
        <w:rPr>
          <w:rFonts w:ascii="Times New Roman" w:hAnsi="Times New Roman"/>
          <w:color w:val="000000"/>
        </w:rPr>
        <w:t>czaniu adresatom, a w razie niemo</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dor</w:t>
      </w:r>
      <w:r w:rsidRPr="00A64AD2">
        <w:rPr>
          <w:rFonts w:ascii="Times New Roman" w:eastAsia="timesnewroman" w:hAnsi="Times New Roman"/>
          <w:color w:val="000000"/>
        </w:rPr>
        <w:t>ę</w:t>
      </w:r>
      <w:r w:rsidRPr="00A64AD2">
        <w:rPr>
          <w:rFonts w:ascii="Times New Roman" w:hAnsi="Times New Roman"/>
          <w:color w:val="000000"/>
        </w:rPr>
        <w:t>czenia, także do zwrotu Zamawiaj</w:t>
      </w:r>
      <w:r w:rsidRPr="00A64AD2">
        <w:rPr>
          <w:rFonts w:ascii="Times New Roman" w:eastAsia="timesnewroman" w:hAnsi="Times New Roman"/>
          <w:color w:val="000000"/>
        </w:rPr>
        <w:t>ą</w:t>
      </w:r>
      <w:r w:rsidRPr="00A64AD2">
        <w:rPr>
          <w:rFonts w:ascii="Times New Roman" w:hAnsi="Times New Roman"/>
          <w:color w:val="000000"/>
        </w:rPr>
        <w:t>cemu przesyłek, w kraju i zagranic</w:t>
      </w:r>
      <w:r w:rsidRPr="00A64AD2">
        <w:rPr>
          <w:rFonts w:ascii="Times New Roman" w:eastAsia="timesnewroman" w:hAnsi="Times New Roman"/>
          <w:color w:val="000000"/>
        </w:rPr>
        <w:t>ą</w:t>
      </w:r>
      <w:r w:rsidRPr="00A64AD2">
        <w:rPr>
          <w:rFonts w:ascii="Times New Roman" w:hAnsi="Times New Roman"/>
          <w:color w:val="000000"/>
        </w:rPr>
        <w:t>, w rozumieniu Ustawy z dnia 23 listopada 2012 r. Prawo Pocztowe</w:t>
      </w:r>
      <w:r w:rsidRPr="00A64AD2">
        <w:rPr>
          <w:rFonts w:ascii="Times New Roman" w:hAnsi="Times New Roman"/>
          <w:b/>
        </w:rPr>
        <w:t xml:space="preserve"> </w:t>
      </w:r>
      <w:r w:rsidRPr="00A64AD2">
        <w:rPr>
          <w:rFonts w:ascii="Times New Roman" w:hAnsi="Times New Roman"/>
        </w:rPr>
        <w:t>(Dz. U. z 2020, poz. 1041).</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2. Przez przesyłki pocztowe,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przedmiotem zamówienia rozumie si</w:t>
      </w:r>
      <w:r w:rsidRPr="00A64AD2">
        <w:rPr>
          <w:rFonts w:ascii="Times New Roman" w:eastAsia="timesnewroman" w:hAnsi="Times New Roman"/>
          <w:color w:val="000000"/>
        </w:rPr>
        <w:t xml:space="preserve">ę </w:t>
      </w:r>
      <w:r w:rsidRPr="00A64AD2">
        <w:rPr>
          <w:rFonts w:ascii="Times New Roman" w:hAnsi="Times New Roman"/>
          <w:color w:val="000000"/>
        </w:rPr>
        <w:t>przesyłki listowe                     do 2000 g:</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a) zwykłe – przesyłka nie rejestrowana nie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ca przesyłk</w:t>
      </w:r>
      <w:r w:rsidRPr="00A64AD2">
        <w:rPr>
          <w:rFonts w:ascii="Times New Roman" w:eastAsia="timesnewroman" w:hAnsi="Times New Roman"/>
          <w:color w:val="000000"/>
        </w:rPr>
        <w:t xml:space="preserve">ą </w:t>
      </w:r>
      <w:r w:rsidRPr="00A64AD2">
        <w:rPr>
          <w:rFonts w:ascii="Times New Roman" w:hAnsi="Times New Roman"/>
          <w:color w:val="000000"/>
        </w:rPr>
        <w:t>najszybszej kategorii,</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b) zwykłe priorytetowe – przesyłka nie rejestrowana listowa najszybszej kategorii,</w:t>
      </w:r>
    </w:p>
    <w:p w:rsidR="00545642" w:rsidRPr="00A64AD2" w:rsidRDefault="00545642" w:rsidP="00545642">
      <w:pPr>
        <w:autoSpaceDE w:val="0"/>
        <w:autoSpaceDN w:val="0"/>
        <w:adjustRightInd w:val="0"/>
        <w:jc w:val="both"/>
        <w:rPr>
          <w:rFonts w:ascii="Times New Roman" w:eastAsia="timesnewroman" w:hAnsi="Times New Roman"/>
          <w:color w:val="000000"/>
        </w:rPr>
      </w:pPr>
      <w:r w:rsidRPr="00A64AD2">
        <w:rPr>
          <w:rFonts w:ascii="Times New Roman" w:hAnsi="Times New Roman"/>
          <w:color w:val="000000"/>
        </w:rPr>
        <w:t>c) polecone – przesyłka rejestrowana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ca przesyłk</w:t>
      </w:r>
      <w:r w:rsidRPr="00A64AD2">
        <w:rPr>
          <w:rFonts w:ascii="Times New Roman" w:eastAsia="timesnewroman" w:hAnsi="Times New Roman"/>
          <w:color w:val="000000"/>
        </w:rPr>
        <w:t xml:space="preserve">ą </w:t>
      </w:r>
      <w:r w:rsidRPr="00A64AD2">
        <w:rPr>
          <w:rFonts w:ascii="Times New Roman" w:hAnsi="Times New Roman"/>
          <w:color w:val="000000"/>
        </w:rPr>
        <w:t>listow</w:t>
      </w:r>
      <w:r w:rsidRPr="00A64AD2">
        <w:rPr>
          <w:rFonts w:ascii="Times New Roman" w:eastAsia="timesnewroman" w:hAnsi="Times New Roman"/>
          <w:color w:val="000000"/>
        </w:rPr>
        <w:t>ą</w:t>
      </w:r>
      <w:r w:rsidRPr="00A64AD2">
        <w:rPr>
          <w:rFonts w:ascii="Times New Roman" w:hAnsi="Times New Roman"/>
          <w:color w:val="000000"/>
        </w:rPr>
        <w:t>, przemieszczan</w:t>
      </w:r>
      <w:r w:rsidRPr="00A64AD2">
        <w:rPr>
          <w:rFonts w:ascii="Times New Roman" w:eastAsia="timesnewroman" w:hAnsi="Times New Roman"/>
          <w:color w:val="000000"/>
        </w:rPr>
        <w:t>ą</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i dor</w:t>
      </w:r>
      <w:r w:rsidRPr="00A64AD2">
        <w:rPr>
          <w:rFonts w:ascii="Times New Roman" w:eastAsia="timesnewroman" w:hAnsi="Times New Roman"/>
          <w:color w:val="000000"/>
        </w:rPr>
        <w:t>ę</w:t>
      </w:r>
      <w:r w:rsidRPr="00A64AD2">
        <w:rPr>
          <w:rFonts w:ascii="Times New Roman" w:hAnsi="Times New Roman"/>
          <w:color w:val="000000"/>
        </w:rPr>
        <w:t>czan</w:t>
      </w:r>
      <w:r w:rsidRPr="00A64AD2">
        <w:rPr>
          <w:rFonts w:ascii="Times New Roman" w:eastAsia="timesnewroman" w:hAnsi="Times New Roman"/>
          <w:color w:val="000000"/>
        </w:rPr>
        <w:t xml:space="preserve">ą </w:t>
      </w:r>
      <w:r w:rsidRPr="00A64AD2">
        <w:rPr>
          <w:rFonts w:ascii="Times New Roman" w:hAnsi="Times New Roman"/>
          <w:color w:val="000000"/>
        </w:rPr>
        <w:t>w sposób zabezpieczaj</w:t>
      </w:r>
      <w:r w:rsidRPr="00A64AD2">
        <w:rPr>
          <w:rFonts w:ascii="Times New Roman" w:eastAsia="timesnewroman" w:hAnsi="Times New Roman"/>
          <w:color w:val="000000"/>
        </w:rPr>
        <w:t>ą</w:t>
      </w:r>
      <w:r w:rsidRPr="00A64AD2">
        <w:rPr>
          <w:rFonts w:ascii="Times New Roman" w:hAnsi="Times New Roman"/>
          <w:color w:val="000000"/>
        </w:rPr>
        <w:t>cy j</w:t>
      </w:r>
      <w:r w:rsidRPr="00A64AD2">
        <w:rPr>
          <w:rFonts w:ascii="Times New Roman" w:eastAsia="timesnewroman" w:hAnsi="Times New Roman"/>
          <w:color w:val="000000"/>
        </w:rPr>
        <w:t xml:space="preserve">ą </w:t>
      </w:r>
      <w:r w:rsidRPr="00A64AD2">
        <w:rPr>
          <w:rFonts w:ascii="Times New Roman" w:hAnsi="Times New Roman"/>
          <w:color w:val="000000"/>
        </w:rPr>
        <w:t>przed utrat</w:t>
      </w:r>
      <w:r w:rsidRPr="00A64AD2">
        <w:rPr>
          <w:rFonts w:ascii="Times New Roman" w:eastAsia="timesnewroman" w:hAnsi="Times New Roman"/>
          <w:color w:val="000000"/>
        </w:rPr>
        <w:t>ą</w:t>
      </w:r>
      <w:r w:rsidRPr="00A64AD2">
        <w:rPr>
          <w:rFonts w:ascii="Times New Roman" w:hAnsi="Times New Roman"/>
          <w:color w:val="000000"/>
        </w:rPr>
        <w:t>, ubytkiem zawarto</w:t>
      </w:r>
      <w:r w:rsidRPr="00A64AD2">
        <w:rPr>
          <w:rFonts w:ascii="Times New Roman" w:eastAsia="timesnewroman" w:hAnsi="Times New Roman"/>
          <w:color w:val="000000"/>
        </w:rPr>
        <w:t>ś</w:t>
      </w:r>
      <w:r w:rsidRPr="00A64AD2">
        <w:rPr>
          <w:rFonts w:ascii="Times New Roman" w:hAnsi="Times New Roman"/>
          <w:color w:val="000000"/>
        </w:rPr>
        <w:t>ci lub uszkodzeniem,</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d) polecone priorytetowe – przesyłka rejestrowana najszybszej kategorii,</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e) polecone ze zwrotnym po</w:t>
      </w:r>
      <w:r w:rsidRPr="00A64AD2">
        <w:rPr>
          <w:rFonts w:ascii="Times New Roman" w:eastAsia="timesnewroman" w:hAnsi="Times New Roman"/>
          <w:color w:val="000000"/>
        </w:rPr>
        <w:t>ś</w:t>
      </w:r>
      <w:r w:rsidRPr="00A64AD2">
        <w:rPr>
          <w:rFonts w:ascii="Times New Roman" w:hAnsi="Times New Roman"/>
          <w:color w:val="000000"/>
        </w:rPr>
        <w:t>wiadczeniem odbioru (ZPO) – przesyłka rejestrowana przyj</w:t>
      </w:r>
      <w:r w:rsidRPr="00A64AD2">
        <w:rPr>
          <w:rFonts w:ascii="Times New Roman" w:eastAsia="timesnewroman" w:hAnsi="Times New Roman"/>
          <w:color w:val="000000"/>
        </w:rPr>
        <w:t>ę</w:t>
      </w:r>
      <w:r w:rsidRPr="00A64AD2">
        <w:rPr>
          <w:rFonts w:ascii="Times New Roman" w:hAnsi="Times New Roman"/>
          <w:color w:val="000000"/>
        </w:rPr>
        <w:t>ta za potwierdzeniem nadania i dor</w:t>
      </w:r>
      <w:r w:rsidRPr="00A64AD2">
        <w:rPr>
          <w:rFonts w:ascii="Times New Roman" w:eastAsia="timesnewroman" w:hAnsi="Times New Roman"/>
          <w:color w:val="000000"/>
        </w:rPr>
        <w:t>ę</w:t>
      </w:r>
      <w:r w:rsidRPr="00A64AD2">
        <w:rPr>
          <w:rFonts w:ascii="Times New Roman" w:hAnsi="Times New Roman"/>
          <w:color w:val="000000"/>
        </w:rPr>
        <w:t>czona za pokwitowaniem odbioru,</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f) polecone priorytetowe ze zwrotnym po</w:t>
      </w:r>
      <w:r w:rsidRPr="00A64AD2">
        <w:rPr>
          <w:rFonts w:ascii="Times New Roman" w:eastAsia="timesnewroman" w:hAnsi="Times New Roman"/>
          <w:color w:val="000000"/>
        </w:rPr>
        <w:t>ś</w:t>
      </w:r>
      <w:r w:rsidRPr="00A64AD2">
        <w:rPr>
          <w:rFonts w:ascii="Times New Roman" w:hAnsi="Times New Roman"/>
          <w:color w:val="000000"/>
        </w:rPr>
        <w:t>wiadczeniem odbioru (ZPO) – przesyłka rejestrowana najszybszej kategorii przyj</w:t>
      </w:r>
      <w:r w:rsidRPr="00A64AD2">
        <w:rPr>
          <w:rFonts w:ascii="Times New Roman" w:eastAsia="timesnewroman" w:hAnsi="Times New Roman"/>
          <w:color w:val="000000"/>
        </w:rPr>
        <w:t>ę</w:t>
      </w:r>
      <w:r w:rsidRPr="00A64AD2">
        <w:rPr>
          <w:rFonts w:ascii="Times New Roman" w:hAnsi="Times New Roman"/>
          <w:color w:val="000000"/>
        </w:rPr>
        <w:t>ta za potwierdzeniem nadania i dor</w:t>
      </w:r>
      <w:r w:rsidRPr="00A64AD2">
        <w:rPr>
          <w:rFonts w:ascii="Times New Roman" w:eastAsia="timesnewroman" w:hAnsi="Times New Roman"/>
          <w:color w:val="000000"/>
        </w:rPr>
        <w:t>ę</w:t>
      </w:r>
      <w:r w:rsidRPr="00A64AD2">
        <w:rPr>
          <w:rFonts w:ascii="Times New Roman" w:hAnsi="Times New Roman"/>
          <w:color w:val="000000"/>
        </w:rPr>
        <w:t>czona za pokwitowaniem odbioru.</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3. Przez paczki pocztowe,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przedmiotem zamówienia rozumie si</w:t>
      </w:r>
      <w:r w:rsidRPr="00A64AD2">
        <w:rPr>
          <w:rFonts w:ascii="Times New Roman" w:eastAsia="timesnewroman" w:hAnsi="Times New Roman"/>
          <w:color w:val="000000"/>
        </w:rPr>
        <w:t xml:space="preserve">ę </w:t>
      </w:r>
      <w:r w:rsidRPr="00A64AD2">
        <w:rPr>
          <w:rFonts w:ascii="Times New Roman" w:hAnsi="Times New Roman"/>
          <w:color w:val="000000"/>
        </w:rPr>
        <w:t>paczki pocztowe:</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a) zwykłe – paczki rejestrowane nie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paczkami najszybszej kategorii,</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b) polecone – paczka za potwierdzeniem nadania,</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c) priorytetowe – paczki rejestrowane najszybszej kategorii,</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d) ze zwrotnym po</w:t>
      </w:r>
      <w:r w:rsidRPr="00A64AD2">
        <w:rPr>
          <w:rFonts w:ascii="Times New Roman" w:eastAsia="timesnewroman" w:hAnsi="Times New Roman"/>
          <w:color w:val="000000"/>
        </w:rPr>
        <w:t>ś</w:t>
      </w:r>
      <w:r w:rsidRPr="00A64AD2">
        <w:rPr>
          <w:rFonts w:ascii="Times New Roman" w:hAnsi="Times New Roman"/>
          <w:color w:val="000000"/>
        </w:rPr>
        <w:t>wiadczeniem odbioru (ZPO).</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4. Przesyłki kurierskie w obrocie krajowym: </w:t>
      </w:r>
      <w:r w:rsidRPr="00A64AD2">
        <w:rPr>
          <w:rFonts w:ascii="Times New Roman" w:eastAsia="Times New Roman" w:hAnsi="Times New Roman"/>
          <w:lang w:eastAsia="pl-PL"/>
        </w:rPr>
        <w:t>przesyłkę listową będącą przesyłką rejestrowaną lub paczkę pocztową, przyjmowaną, sortowaną, przemieszczaną i doręczaną w sposób łącznie zapewniający:</w:t>
      </w:r>
    </w:p>
    <w:p w:rsidR="00545642" w:rsidRPr="00A64AD2" w:rsidRDefault="00545642" w:rsidP="00545642">
      <w:pPr>
        <w:rPr>
          <w:rFonts w:ascii="Times New Roman" w:eastAsia="Times New Roman" w:hAnsi="Times New Roman"/>
          <w:lang w:eastAsia="pl-PL"/>
        </w:rPr>
      </w:pPr>
      <w:r w:rsidRPr="00A64AD2">
        <w:rPr>
          <w:rFonts w:ascii="Times New Roman" w:eastAsia="Times New Roman" w:hAnsi="Times New Roman"/>
          <w:lang w:eastAsia="pl-PL"/>
        </w:rPr>
        <w:t>a) bezpośredni odbiór przesyłki pocztowej od nadawcy,</w:t>
      </w:r>
    </w:p>
    <w:p w:rsidR="00545642" w:rsidRPr="00A64AD2" w:rsidRDefault="00545642" w:rsidP="00545642">
      <w:pPr>
        <w:rPr>
          <w:rFonts w:ascii="Times New Roman" w:eastAsia="Times New Roman" w:hAnsi="Times New Roman"/>
          <w:lang w:eastAsia="pl-PL"/>
        </w:rPr>
      </w:pPr>
      <w:r w:rsidRPr="00A64AD2">
        <w:rPr>
          <w:rFonts w:ascii="Times New Roman" w:eastAsia="Times New Roman" w:hAnsi="Times New Roman"/>
          <w:lang w:eastAsia="pl-PL"/>
        </w:rPr>
        <w:t>b) śledzenie przesyłki pocztowej od momentu nadania do doręczenia,</w:t>
      </w:r>
    </w:p>
    <w:p w:rsidR="00545642" w:rsidRPr="00A64AD2" w:rsidRDefault="00545642" w:rsidP="00545642">
      <w:pPr>
        <w:rPr>
          <w:rFonts w:ascii="Times New Roman" w:eastAsia="Times New Roman" w:hAnsi="Times New Roman"/>
          <w:lang w:eastAsia="pl-PL"/>
        </w:rPr>
      </w:pPr>
      <w:r w:rsidRPr="00A64AD2">
        <w:rPr>
          <w:rFonts w:ascii="Times New Roman" w:eastAsia="Times New Roman" w:hAnsi="Times New Roman"/>
          <w:lang w:eastAsia="pl-PL"/>
        </w:rPr>
        <w:t>c) doręczenie przesyłki pocztowej w gwarantowanym terminie określonym w regulaminie świadczenia usług pocztowych lub w umowach o świadczenie usług pocztowych,</w:t>
      </w:r>
    </w:p>
    <w:p w:rsidR="00545642" w:rsidRPr="00A64AD2" w:rsidRDefault="00545642" w:rsidP="00545642">
      <w:pPr>
        <w:rPr>
          <w:rFonts w:ascii="Times New Roman" w:eastAsia="Times New Roman" w:hAnsi="Times New Roman"/>
          <w:lang w:eastAsia="pl-PL"/>
        </w:rPr>
      </w:pPr>
      <w:r w:rsidRPr="00A64AD2">
        <w:rPr>
          <w:rFonts w:ascii="Times New Roman" w:eastAsia="Times New Roman" w:hAnsi="Times New Roman"/>
          <w:lang w:eastAsia="pl-PL"/>
        </w:rPr>
        <w:t>d) doręczenie przesyłki pocztowej bezpośrednio do rąk adresata lub osoby uprawnionej do odbioru,</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eastAsia="Times New Roman" w:hAnsi="Times New Roman"/>
          <w:lang w:eastAsia="pl-PL"/>
        </w:rPr>
        <w:t>e) uzyskanie pokwitowania odbioru przesyłki pocztowej w formie pisemnej lub elektronicznej.</w:t>
      </w:r>
    </w:p>
    <w:p w:rsidR="00545642" w:rsidRPr="00A64AD2" w:rsidRDefault="00545642" w:rsidP="00545642">
      <w:pPr>
        <w:autoSpaceDE w:val="0"/>
        <w:autoSpaceDN w:val="0"/>
        <w:adjustRightInd w:val="0"/>
        <w:jc w:val="center"/>
        <w:rPr>
          <w:rFonts w:ascii="Times New Roman" w:hAnsi="Times New Roman"/>
          <w:b/>
          <w:bCs/>
          <w:color w:val="000000"/>
        </w:rPr>
      </w:pP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2</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color w:val="000000"/>
        </w:rPr>
        <w:t xml:space="preserve">1. Wykonawca </w:t>
      </w:r>
      <w:r w:rsidRPr="00A64AD2">
        <w:rPr>
          <w:rFonts w:ascii="Times New Roman" w:hAnsi="Times New Roman"/>
        </w:rPr>
        <w:t>zobowiązany będzie do odbierania od Zamawiającego przesyłek pocztowych celem ich doręczenia adresatom oraz do doręczania przesyłek zwróconych Zamawiającemu, w następujących lokalizacjach:</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 xml:space="preserve">- </w:t>
      </w:r>
      <w:r w:rsidR="00F8439C">
        <w:rPr>
          <w:rFonts w:ascii="Times New Roman" w:hAnsi="Times New Roman"/>
        </w:rPr>
        <w:t xml:space="preserve"> </w:t>
      </w:r>
      <w:r w:rsidRPr="00A64AD2">
        <w:rPr>
          <w:rFonts w:ascii="Times New Roman" w:hAnsi="Times New Roman"/>
        </w:rPr>
        <w:t>Starostwo Powiatowe w Kłodzku, ul. Okrzei 1, 57-300 Kłodzko,</w:t>
      </w:r>
    </w:p>
    <w:p w:rsidR="00545642" w:rsidRPr="00A64AD2" w:rsidRDefault="00545642" w:rsidP="00545642">
      <w:pPr>
        <w:autoSpaceDE w:val="0"/>
        <w:autoSpaceDN w:val="0"/>
        <w:adjustRightInd w:val="0"/>
        <w:ind w:left="284" w:hanging="284"/>
        <w:jc w:val="both"/>
        <w:rPr>
          <w:rFonts w:ascii="Times New Roman" w:hAnsi="Times New Roman"/>
        </w:rPr>
      </w:pPr>
      <w:r w:rsidRPr="00A64AD2">
        <w:rPr>
          <w:rFonts w:ascii="Times New Roman" w:hAnsi="Times New Roman"/>
        </w:rPr>
        <w:t>- Starostwo Powiatowe w Kłodzku, Oddział Zamiejscowy w Bystrzycy Kłodzkiej, ul. Sienkiewicza 6, 57-500 Bystrzyca Kłodzka,</w:t>
      </w:r>
    </w:p>
    <w:p w:rsidR="00545642" w:rsidRPr="00A64AD2" w:rsidRDefault="00545642" w:rsidP="00545642">
      <w:pPr>
        <w:autoSpaceDE w:val="0"/>
        <w:autoSpaceDN w:val="0"/>
        <w:adjustRightInd w:val="0"/>
        <w:ind w:left="284" w:hanging="284"/>
        <w:jc w:val="both"/>
        <w:rPr>
          <w:rFonts w:ascii="Times New Roman" w:hAnsi="Times New Roman"/>
        </w:rPr>
      </w:pPr>
      <w:r w:rsidRPr="00A64AD2">
        <w:rPr>
          <w:rFonts w:ascii="Times New Roman" w:hAnsi="Times New Roman"/>
        </w:rPr>
        <w:t xml:space="preserve">-  Starostwo Powiatowe w Kłodzku, Oddział Zamiejscowy w Nowej Rudzie, 57-400 Nowa Ruda, </w:t>
      </w:r>
      <w:r>
        <w:rPr>
          <w:rFonts w:ascii="Times New Roman" w:hAnsi="Times New Roman"/>
        </w:rPr>
        <w:t xml:space="preserve">                      </w:t>
      </w:r>
      <w:r w:rsidRPr="00A64AD2">
        <w:rPr>
          <w:rFonts w:ascii="Times New Roman" w:hAnsi="Times New Roman"/>
        </w:rPr>
        <w:t xml:space="preserve">ul. Niepodległości 6-8, ul. Kolejowa 18.  </w:t>
      </w:r>
    </w:p>
    <w:p w:rsidR="00545642" w:rsidRPr="00A64AD2" w:rsidRDefault="00545642" w:rsidP="00545642">
      <w:pPr>
        <w:autoSpaceDE w:val="0"/>
        <w:autoSpaceDN w:val="0"/>
        <w:adjustRightInd w:val="0"/>
        <w:jc w:val="both"/>
        <w:rPr>
          <w:rFonts w:ascii="Times New Roman" w:hAnsi="Times New Roman"/>
          <w:bCs/>
        </w:rPr>
      </w:pPr>
      <w:r w:rsidRPr="00A64AD2">
        <w:rPr>
          <w:rFonts w:ascii="Times New Roman" w:hAnsi="Times New Roman"/>
          <w:bCs/>
          <w:color w:val="000000" w:themeColor="text1"/>
        </w:rPr>
        <w:lastRenderedPageBreak/>
        <w:t xml:space="preserve">Wykonawca zobowiązany jest dostarczać przesyłki zgodnie z przepisami </w:t>
      </w:r>
      <w:r w:rsidRPr="00A64AD2">
        <w:rPr>
          <w:rFonts w:ascii="Times New Roman" w:hAnsi="Times New Roman"/>
          <w:bCs/>
        </w:rPr>
        <w:t xml:space="preserve">rozporządzenia Ministra Administracji i Cyfryzacji z dnia 29 kwietnia 2013 r. w sprawie warunków wykonywania usług powszechnych przez operatora wyznaczonego </w:t>
      </w:r>
      <w:r w:rsidRPr="00A64AD2">
        <w:rPr>
          <w:rFonts w:ascii="Times New Roman" w:hAnsi="Times New Roman"/>
          <w:bCs/>
          <w:color w:val="000000" w:themeColor="text1"/>
        </w:rPr>
        <w:t>oraz odbierać przesyłki w godzinach 13.00 – 14.00 w dni robocze Zamawiającego.</w:t>
      </w:r>
      <w:r w:rsidRPr="00A64AD2">
        <w:rPr>
          <w:rFonts w:ascii="Times New Roman" w:hAnsi="Times New Roman"/>
        </w:rPr>
        <w:t xml:space="preserve">                          </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2. Odbioru przesyłek dokonywa</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 upowa</w:t>
      </w:r>
      <w:r w:rsidRPr="00A64AD2">
        <w:rPr>
          <w:rFonts w:ascii="Times New Roman" w:eastAsia="timesnewroman" w:hAnsi="Times New Roman"/>
          <w:color w:val="000000"/>
        </w:rPr>
        <w:t>ż</w:t>
      </w:r>
      <w:r w:rsidRPr="00A64AD2">
        <w:rPr>
          <w:rFonts w:ascii="Times New Roman" w:hAnsi="Times New Roman"/>
          <w:color w:val="000000"/>
        </w:rPr>
        <w:t>niony przedstawiciel Wykonawcy po okazaniu stosownego upowa</w:t>
      </w:r>
      <w:r w:rsidRPr="00A64AD2">
        <w:rPr>
          <w:rFonts w:ascii="Times New Roman" w:eastAsia="timesnewroman" w:hAnsi="Times New Roman"/>
          <w:color w:val="000000"/>
        </w:rPr>
        <w:t>ż</w:t>
      </w:r>
      <w:r w:rsidRPr="00A64AD2">
        <w:rPr>
          <w:rFonts w:ascii="Times New Roman" w:hAnsi="Times New Roman"/>
          <w:color w:val="000000"/>
        </w:rPr>
        <w:t xml:space="preserve">nienia. </w:t>
      </w:r>
      <w:r w:rsidRPr="00A64AD2">
        <w:rPr>
          <w:rFonts w:ascii="Times New Roman" w:hAnsi="Times New Roman"/>
        </w:rPr>
        <w:t>Do przesyłek wymagających potwierdzenia odbioru Wykonawca sporządza załączony w formie papierowej wykaz przesyłek</w:t>
      </w:r>
      <w:r w:rsidRPr="00A64AD2">
        <w:rPr>
          <w:rFonts w:ascii="Times New Roman" w:hAnsi="Times New Roman"/>
          <w:color w:val="000000"/>
        </w:rPr>
        <w:t>.</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3. Odbiór przesyłek przeznaczonych do wyekspediowania b</w:t>
      </w:r>
      <w:r w:rsidRPr="00A64AD2">
        <w:rPr>
          <w:rFonts w:ascii="Times New Roman" w:eastAsia="timesnewroman" w:hAnsi="Times New Roman"/>
          <w:color w:val="000000"/>
        </w:rPr>
        <w:t>ę</w:t>
      </w:r>
      <w:r w:rsidRPr="00A64AD2">
        <w:rPr>
          <w:rFonts w:ascii="Times New Roman" w:hAnsi="Times New Roman"/>
          <w:color w:val="000000"/>
        </w:rPr>
        <w:t>dzie ka</w:t>
      </w:r>
      <w:r w:rsidRPr="00A64AD2">
        <w:rPr>
          <w:rFonts w:ascii="Times New Roman" w:eastAsia="timesnewroman" w:hAnsi="Times New Roman"/>
          <w:color w:val="000000"/>
        </w:rPr>
        <w:t>ż</w:t>
      </w:r>
      <w:r w:rsidRPr="00A64AD2">
        <w:rPr>
          <w:rFonts w:ascii="Times New Roman" w:hAnsi="Times New Roman"/>
          <w:color w:val="000000"/>
        </w:rPr>
        <w:t>dorazowo dokumentowany przez Wykonawc</w:t>
      </w:r>
      <w:r w:rsidRPr="00A64AD2">
        <w:rPr>
          <w:rFonts w:ascii="Times New Roman" w:eastAsia="timesnewroman" w:hAnsi="Times New Roman"/>
          <w:color w:val="000000"/>
        </w:rPr>
        <w:t xml:space="preserve">ę </w:t>
      </w:r>
      <w:r w:rsidRPr="00A64AD2">
        <w:rPr>
          <w:rFonts w:ascii="Times New Roman" w:hAnsi="Times New Roman"/>
          <w:color w:val="000000"/>
        </w:rPr>
        <w:t>piecz</w:t>
      </w:r>
      <w:r w:rsidRPr="00A64AD2">
        <w:rPr>
          <w:rFonts w:ascii="Times New Roman" w:eastAsia="timesnewroman" w:hAnsi="Times New Roman"/>
          <w:color w:val="000000"/>
        </w:rPr>
        <w:t>ę</w:t>
      </w:r>
      <w:r w:rsidRPr="00A64AD2">
        <w:rPr>
          <w:rFonts w:ascii="Times New Roman" w:hAnsi="Times New Roman"/>
          <w:color w:val="000000"/>
        </w:rPr>
        <w:t>ci</w:t>
      </w:r>
      <w:r w:rsidRPr="00A64AD2">
        <w:rPr>
          <w:rFonts w:ascii="Times New Roman" w:eastAsia="timesnewroman" w:hAnsi="Times New Roman"/>
          <w:color w:val="000000"/>
        </w:rPr>
        <w:t>ą</w:t>
      </w:r>
      <w:r w:rsidRPr="00A64AD2">
        <w:rPr>
          <w:rFonts w:ascii="Times New Roman" w:hAnsi="Times New Roman"/>
          <w:color w:val="000000"/>
        </w:rPr>
        <w:t>, podpisem i dat</w:t>
      </w:r>
      <w:r w:rsidRPr="00A64AD2">
        <w:rPr>
          <w:rFonts w:ascii="Times New Roman" w:eastAsia="timesnewroman" w:hAnsi="Times New Roman"/>
          <w:color w:val="000000"/>
        </w:rPr>
        <w:t xml:space="preserve">ą </w:t>
      </w:r>
      <w:r w:rsidRPr="00A64AD2">
        <w:rPr>
          <w:rFonts w:ascii="Times New Roman" w:hAnsi="Times New Roman"/>
          <w:color w:val="000000"/>
        </w:rPr>
        <w:t>w pocztowej ksi</w:t>
      </w:r>
      <w:r w:rsidRPr="00A64AD2">
        <w:rPr>
          <w:rFonts w:ascii="Times New Roman" w:eastAsia="timesnewroman" w:hAnsi="Times New Roman"/>
          <w:color w:val="000000"/>
        </w:rPr>
        <w:t>ąż</w:t>
      </w:r>
      <w:r w:rsidRPr="00A64AD2">
        <w:rPr>
          <w:rFonts w:ascii="Times New Roman" w:hAnsi="Times New Roman"/>
          <w:color w:val="000000"/>
        </w:rPr>
        <w:t xml:space="preserve">ce nadawczej (dla przesyłek rejestrowanych), której wzór stanowi załącznik nr </w:t>
      </w:r>
      <w:r>
        <w:rPr>
          <w:rFonts w:ascii="Times New Roman" w:hAnsi="Times New Roman"/>
          <w:color w:val="000000"/>
        </w:rPr>
        <w:t>3</w:t>
      </w:r>
      <w:r w:rsidRPr="00A64AD2">
        <w:rPr>
          <w:rFonts w:ascii="Times New Roman" w:hAnsi="Times New Roman"/>
          <w:color w:val="000000"/>
        </w:rPr>
        <w:t xml:space="preserve"> do umowy oraz na zestawieniu ilościowym przesyłek wg poszczególnych kategorii wagowych (dla przesyłek zwykłych), którego wzór stanowi załącznik nr </w:t>
      </w:r>
      <w:r>
        <w:rPr>
          <w:rFonts w:ascii="Times New Roman" w:hAnsi="Times New Roman"/>
          <w:color w:val="000000"/>
        </w:rPr>
        <w:t>4</w:t>
      </w:r>
      <w:r w:rsidRPr="00A64AD2">
        <w:rPr>
          <w:rFonts w:ascii="Times New Roman" w:hAnsi="Times New Roman"/>
          <w:color w:val="000000"/>
        </w:rPr>
        <w:t xml:space="preserve"> do umowy. </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4. Odbiór przesyłek od Wykonawcy będzie następował w lokalizacjach określonych w </w:t>
      </w:r>
      <w:r w:rsidRPr="00A64AD2">
        <w:rPr>
          <w:rFonts w:ascii="Times New Roman" w:hAnsi="Times New Roman"/>
          <w:bCs/>
          <w:color w:val="000000"/>
        </w:rPr>
        <w:t>§ 2 ust 1 przez upoważnionego pracownika Zamawiającego na podstawie zbiorowego dowodu oddawczego dla przesyłek rejestrowanych.</w:t>
      </w: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3</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Usługi pocztowe, o których mowa w § 1 realizowane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na zasadach okre</w:t>
      </w:r>
      <w:r w:rsidRPr="00A64AD2">
        <w:rPr>
          <w:rFonts w:ascii="Times New Roman" w:eastAsia="timesnewroman" w:hAnsi="Times New Roman"/>
          <w:color w:val="000000"/>
        </w:rPr>
        <w:t>ś</w:t>
      </w:r>
      <w:r w:rsidRPr="00A64AD2">
        <w:rPr>
          <w:rFonts w:ascii="Times New Roman" w:hAnsi="Times New Roman"/>
          <w:color w:val="000000"/>
        </w:rPr>
        <w:t>lonych w:</w:t>
      </w:r>
    </w:p>
    <w:p w:rsidR="00545642" w:rsidRPr="00A64AD2" w:rsidRDefault="00545642" w:rsidP="00545642">
      <w:pPr>
        <w:jc w:val="both"/>
        <w:rPr>
          <w:rFonts w:ascii="Times New Roman" w:hAnsi="Times New Roman"/>
        </w:rPr>
      </w:pPr>
      <w:r w:rsidRPr="00A64AD2">
        <w:rPr>
          <w:rFonts w:ascii="Times New Roman" w:hAnsi="Times New Roman"/>
          <w:color w:val="000000"/>
        </w:rPr>
        <w:t xml:space="preserve">1) </w:t>
      </w:r>
      <w:r w:rsidRPr="00A64AD2">
        <w:rPr>
          <w:rFonts w:ascii="Times New Roman" w:hAnsi="Times New Roman"/>
        </w:rPr>
        <w:t xml:space="preserve">Ustawie Prawo pocztowe z dnia 23 listopada 2012 r. (Dz. U. z dnia 29 grudnia 2020 r. poz. 1041 </w:t>
      </w:r>
      <w:r>
        <w:rPr>
          <w:rFonts w:ascii="Times New Roman" w:hAnsi="Times New Roman"/>
        </w:rPr>
        <w:t xml:space="preserve">                   </w:t>
      </w:r>
      <w:r w:rsidRPr="00A64AD2">
        <w:rPr>
          <w:rFonts w:ascii="Times New Roman" w:hAnsi="Times New Roman"/>
        </w:rPr>
        <w:t xml:space="preserve">z </w:t>
      </w:r>
      <w:proofErr w:type="spellStart"/>
      <w:r w:rsidRPr="00A64AD2">
        <w:rPr>
          <w:rFonts w:ascii="Times New Roman" w:hAnsi="Times New Roman"/>
        </w:rPr>
        <w:t>późn</w:t>
      </w:r>
      <w:proofErr w:type="spellEnd"/>
      <w:r w:rsidRPr="00A64AD2">
        <w:rPr>
          <w:rFonts w:ascii="Times New Roman" w:hAnsi="Times New Roman"/>
        </w:rPr>
        <w:t>. zm.),</w:t>
      </w:r>
    </w:p>
    <w:p w:rsidR="00545642" w:rsidRPr="00A64AD2" w:rsidRDefault="00545642" w:rsidP="00545642">
      <w:pPr>
        <w:jc w:val="both"/>
        <w:rPr>
          <w:rFonts w:ascii="Times New Roman" w:hAnsi="Times New Roman"/>
        </w:rPr>
      </w:pPr>
      <w:r w:rsidRPr="00A64AD2">
        <w:rPr>
          <w:rFonts w:ascii="Times New Roman" w:hAnsi="Times New Roman"/>
        </w:rPr>
        <w:t>2) Regulaminie świadczenia usług pocztowych objętych przedmiotem umowy stosowanym</w:t>
      </w:r>
      <w:r>
        <w:rPr>
          <w:rFonts w:ascii="Times New Roman" w:hAnsi="Times New Roman"/>
        </w:rPr>
        <w:t xml:space="preserve">                                     </w:t>
      </w:r>
      <w:r w:rsidRPr="00A64AD2">
        <w:rPr>
          <w:rFonts w:ascii="Times New Roman" w:hAnsi="Times New Roman"/>
        </w:rPr>
        <w:t>u Wykonawcy,</w:t>
      </w:r>
    </w:p>
    <w:p w:rsidR="00121DE4" w:rsidRPr="00A64AD2" w:rsidRDefault="00545642" w:rsidP="00545642">
      <w:pPr>
        <w:jc w:val="both"/>
        <w:rPr>
          <w:rFonts w:ascii="Times New Roman" w:hAnsi="Times New Roman"/>
        </w:rPr>
      </w:pPr>
      <w:r w:rsidRPr="00A64AD2">
        <w:rPr>
          <w:rFonts w:ascii="Times New Roman" w:hAnsi="Times New Roman"/>
        </w:rPr>
        <w:t xml:space="preserve">3) Ustawie Kodeks postępowania administracyjnego z dnia 14 czerwca 1960 r. (Dz. U. z 2020 r. poz. 256 z </w:t>
      </w:r>
      <w:proofErr w:type="spellStart"/>
      <w:r w:rsidRPr="00A64AD2">
        <w:rPr>
          <w:rFonts w:ascii="Times New Roman" w:hAnsi="Times New Roman"/>
        </w:rPr>
        <w:t>późn</w:t>
      </w:r>
      <w:proofErr w:type="spellEnd"/>
      <w:r w:rsidRPr="00A64AD2">
        <w:rPr>
          <w:rFonts w:ascii="Times New Roman" w:hAnsi="Times New Roman"/>
        </w:rPr>
        <w:t>. zm.),</w:t>
      </w:r>
    </w:p>
    <w:p w:rsidR="00545642" w:rsidRPr="00A64AD2" w:rsidRDefault="00545642" w:rsidP="00545642">
      <w:pPr>
        <w:jc w:val="both"/>
        <w:rPr>
          <w:rFonts w:ascii="Times New Roman" w:hAnsi="Times New Roman"/>
        </w:rPr>
      </w:pPr>
      <w:r w:rsidRPr="00A64AD2">
        <w:rPr>
          <w:rFonts w:ascii="Times New Roman" w:hAnsi="Times New Roman"/>
        </w:rPr>
        <w:t xml:space="preserve">4) Innych aktach prawnych związanych z realizacją usług będących przedmiotem umowy, wydanych na podstawie ustawy Prawo pocztowe.                                                                                                                                              </w:t>
      </w: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4</w:t>
      </w:r>
    </w:p>
    <w:p w:rsidR="00545642" w:rsidRPr="00A64AD2" w:rsidRDefault="00545642" w:rsidP="00545642">
      <w:pPr>
        <w:autoSpaceDE w:val="0"/>
        <w:autoSpaceDN w:val="0"/>
        <w:adjustRightInd w:val="0"/>
        <w:jc w:val="both"/>
        <w:rPr>
          <w:rFonts w:ascii="Times New Roman" w:eastAsia="timesnewroman" w:hAnsi="Times New Roman"/>
          <w:color w:val="000000"/>
        </w:rPr>
      </w:pPr>
      <w:r w:rsidRPr="00A64AD2">
        <w:rPr>
          <w:rFonts w:ascii="Times New Roman" w:hAnsi="Times New Roman"/>
          <w:color w:val="000000"/>
        </w:rPr>
        <w:t>1. Rozliczenia mi</w:t>
      </w:r>
      <w:r w:rsidRPr="00A64AD2">
        <w:rPr>
          <w:rFonts w:ascii="Times New Roman" w:eastAsia="timesnewroman" w:hAnsi="Times New Roman"/>
          <w:color w:val="000000"/>
        </w:rPr>
        <w:t>ę</w:t>
      </w:r>
      <w:r w:rsidRPr="00A64AD2">
        <w:rPr>
          <w:rFonts w:ascii="Times New Roman" w:hAnsi="Times New Roman"/>
          <w:color w:val="000000"/>
        </w:rPr>
        <w:t>dzy stronami z tytułu realizacji przedmiotu umowy dokonywane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po zako</w:t>
      </w:r>
      <w:r w:rsidRPr="00A64AD2">
        <w:rPr>
          <w:rFonts w:ascii="Times New Roman" w:eastAsia="timesnewroman" w:hAnsi="Times New Roman"/>
          <w:color w:val="000000"/>
        </w:rPr>
        <w:t>ń</w:t>
      </w:r>
      <w:r w:rsidRPr="00A64AD2">
        <w:rPr>
          <w:rFonts w:ascii="Times New Roman" w:hAnsi="Times New Roman"/>
          <w:color w:val="000000"/>
        </w:rPr>
        <w:t>czeniu ka</w:t>
      </w:r>
      <w:r w:rsidRPr="00A64AD2">
        <w:rPr>
          <w:rFonts w:ascii="Times New Roman" w:eastAsia="timesnewroman" w:hAnsi="Times New Roman"/>
          <w:color w:val="000000"/>
        </w:rPr>
        <w:t>ż</w:t>
      </w:r>
      <w:r w:rsidRPr="00A64AD2">
        <w:rPr>
          <w:rFonts w:ascii="Times New Roman" w:hAnsi="Times New Roman"/>
          <w:color w:val="000000"/>
        </w:rPr>
        <w:t>dego miesi</w:t>
      </w:r>
      <w:r w:rsidRPr="00A64AD2">
        <w:rPr>
          <w:rFonts w:ascii="Times New Roman" w:eastAsia="timesnewroman" w:hAnsi="Times New Roman"/>
          <w:color w:val="000000"/>
        </w:rPr>
        <w:t>ą</w:t>
      </w:r>
      <w:r w:rsidRPr="00A64AD2">
        <w:rPr>
          <w:rFonts w:ascii="Times New Roman" w:hAnsi="Times New Roman"/>
          <w:color w:val="000000"/>
        </w:rPr>
        <w:t>ca kalendarzowego.</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2. Podstaw</w:t>
      </w:r>
      <w:r w:rsidRPr="00A64AD2">
        <w:rPr>
          <w:rFonts w:ascii="Times New Roman" w:eastAsia="timesnewroman" w:hAnsi="Times New Roman"/>
          <w:color w:val="000000"/>
        </w:rPr>
        <w:t xml:space="preserve">ą </w:t>
      </w:r>
      <w:r w:rsidRPr="00A64AD2">
        <w:rPr>
          <w:rFonts w:ascii="Times New Roman" w:hAnsi="Times New Roman"/>
          <w:color w:val="000000"/>
        </w:rPr>
        <w:t>naliczenia nale</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Wykonawcy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 ilo</w:t>
      </w:r>
      <w:r w:rsidRPr="00A64AD2">
        <w:rPr>
          <w:rFonts w:ascii="Times New Roman" w:eastAsia="timesnewroman" w:hAnsi="Times New Roman"/>
          <w:color w:val="000000"/>
        </w:rPr>
        <w:t xml:space="preserve">ść </w:t>
      </w:r>
      <w:r w:rsidRPr="00A64AD2">
        <w:rPr>
          <w:rFonts w:ascii="Times New Roman" w:hAnsi="Times New Roman"/>
          <w:color w:val="000000"/>
        </w:rPr>
        <w:t>odebranych od Zamawiaj</w:t>
      </w:r>
      <w:r w:rsidRPr="00A64AD2">
        <w:rPr>
          <w:rFonts w:ascii="Times New Roman" w:eastAsia="timesnewroman" w:hAnsi="Times New Roman"/>
          <w:color w:val="000000"/>
        </w:rPr>
        <w:t>ą</w:t>
      </w:r>
      <w:r w:rsidRPr="00A64AD2">
        <w:rPr>
          <w:rFonts w:ascii="Times New Roman" w:hAnsi="Times New Roman"/>
          <w:color w:val="000000"/>
        </w:rPr>
        <w:t>cego przesyłek wynikaj</w:t>
      </w:r>
      <w:r w:rsidRPr="00A64AD2">
        <w:rPr>
          <w:rFonts w:ascii="Times New Roman" w:eastAsia="timesnewroman" w:hAnsi="Times New Roman"/>
          <w:color w:val="000000"/>
        </w:rPr>
        <w:t>ą</w:t>
      </w:r>
      <w:r w:rsidRPr="00A64AD2">
        <w:rPr>
          <w:rFonts w:ascii="Times New Roman" w:hAnsi="Times New Roman"/>
          <w:color w:val="000000"/>
        </w:rPr>
        <w:t>ca z rejestrów Zamawiaj</w:t>
      </w:r>
      <w:r w:rsidRPr="00A64AD2">
        <w:rPr>
          <w:rFonts w:ascii="Times New Roman" w:eastAsia="timesnewroman" w:hAnsi="Times New Roman"/>
          <w:color w:val="000000"/>
        </w:rPr>
        <w:t>ą</w:t>
      </w:r>
      <w:r w:rsidRPr="00A64AD2">
        <w:rPr>
          <w:rFonts w:ascii="Times New Roman" w:hAnsi="Times New Roman"/>
          <w:color w:val="000000"/>
        </w:rPr>
        <w:t>cego, o których mowa w § 2 ust. 3.</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3. Do obliczenia nale</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Wykonawcy stosowane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ceny jednostkowe podane w ofercie (zał</w:t>
      </w:r>
      <w:r w:rsidRPr="00A64AD2">
        <w:rPr>
          <w:rFonts w:ascii="Times New Roman" w:eastAsia="timesnewroman" w:hAnsi="Times New Roman"/>
          <w:color w:val="000000"/>
        </w:rPr>
        <w:t>ą</w:t>
      </w:r>
      <w:r w:rsidRPr="00A64AD2">
        <w:rPr>
          <w:rFonts w:ascii="Times New Roman" w:hAnsi="Times New Roman"/>
          <w:color w:val="000000"/>
        </w:rPr>
        <w:t>cznik nr 2 tabela cenowa).</w:t>
      </w:r>
    </w:p>
    <w:p w:rsidR="00545642" w:rsidRPr="00A64AD2" w:rsidRDefault="00545642" w:rsidP="00545642">
      <w:pPr>
        <w:autoSpaceDE w:val="0"/>
        <w:autoSpaceDN w:val="0"/>
        <w:adjustRightInd w:val="0"/>
        <w:rPr>
          <w:rFonts w:ascii="Times New Roman" w:eastAsia="timesnewroman" w:hAnsi="Times New Roman"/>
        </w:rPr>
      </w:pPr>
      <w:r w:rsidRPr="00A64AD2">
        <w:rPr>
          <w:rFonts w:ascii="Times New Roman" w:hAnsi="Times New Roman"/>
          <w:color w:val="000000"/>
        </w:rPr>
        <w:t xml:space="preserve">4. </w:t>
      </w:r>
      <w:r w:rsidRPr="00A64AD2">
        <w:rPr>
          <w:rFonts w:ascii="Times New Roman" w:hAnsi="Times New Roman"/>
        </w:rPr>
        <w:t>Zastrzega si</w:t>
      </w:r>
      <w:r w:rsidRPr="00A64AD2">
        <w:rPr>
          <w:rFonts w:ascii="Times New Roman" w:eastAsia="timesnewroman" w:hAnsi="Times New Roman"/>
        </w:rPr>
        <w:t>ę</w:t>
      </w:r>
      <w:r w:rsidRPr="00A64AD2">
        <w:rPr>
          <w:rFonts w:ascii="Times New Roman" w:hAnsi="Times New Roman"/>
        </w:rPr>
        <w:t xml:space="preserve">, </w:t>
      </w:r>
      <w:r w:rsidRPr="00A64AD2">
        <w:rPr>
          <w:rFonts w:ascii="Times New Roman" w:eastAsia="timesnewroman" w:hAnsi="Times New Roman"/>
        </w:rPr>
        <w:t>że</w:t>
      </w:r>
      <w:r w:rsidRPr="00A64AD2">
        <w:rPr>
          <w:rFonts w:ascii="Times New Roman" w:hAnsi="Times New Roman"/>
        </w:rPr>
        <w:t xml:space="preserve"> w przypadku </w:t>
      </w:r>
      <w:r w:rsidRPr="00A64AD2">
        <w:rPr>
          <w:rFonts w:ascii="Times New Roman" w:eastAsia="timesnewroman" w:hAnsi="Times New Roman"/>
        </w:rPr>
        <w:t>ś</w:t>
      </w:r>
      <w:r w:rsidRPr="00A64AD2">
        <w:rPr>
          <w:rFonts w:ascii="Times New Roman" w:hAnsi="Times New Roman"/>
        </w:rPr>
        <w:t>wiadczenia usług nie uj</w:t>
      </w:r>
      <w:r w:rsidRPr="00A64AD2">
        <w:rPr>
          <w:rFonts w:ascii="Times New Roman" w:eastAsia="timesnewroman" w:hAnsi="Times New Roman"/>
        </w:rPr>
        <w:t>ę</w:t>
      </w:r>
      <w:r w:rsidRPr="00A64AD2">
        <w:rPr>
          <w:rFonts w:ascii="Times New Roman" w:hAnsi="Times New Roman"/>
        </w:rPr>
        <w:t>tych w ofercie, podstaw</w:t>
      </w:r>
      <w:r w:rsidRPr="00A64AD2">
        <w:rPr>
          <w:rFonts w:ascii="Times New Roman" w:eastAsia="timesnewroman" w:hAnsi="Times New Roman"/>
        </w:rPr>
        <w:t xml:space="preserve">ą </w:t>
      </w:r>
      <w:r w:rsidRPr="00A64AD2">
        <w:rPr>
          <w:rFonts w:ascii="Times New Roman" w:hAnsi="Times New Roman"/>
        </w:rPr>
        <w:t>rozlicze</w:t>
      </w:r>
      <w:r w:rsidRPr="00A64AD2">
        <w:rPr>
          <w:rFonts w:ascii="Times New Roman" w:eastAsia="timesnewroman" w:hAnsi="Times New Roman"/>
        </w:rPr>
        <w:t xml:space="preserve">ń </w:t>
      </w:r>
      <w:r w:rsidRPr="00A64AD2">
        <w:rPr>
          <w:rFonts w:ascii="Times New Roman" w:hAnsi="Times New Roman"/>
        </w:rPr>
        <w:t>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ą</w:t>
      </w:r>
    </w:p>
    <w:p w:rsidR="00545642" w:rsidRPr="00A64AD2" w:rsidRDefault="00545642" w:rsidP="00545642">
      <w:pPr>
        <w:autoSpaceDE w:val="0"/>
        <w:autoSpaceDN w:val="0"/>
        <w:adjustRightInd w:val="0"/>
        <w:rPr>
          <w:rFonts w:ascii="Times New Roman" w:hAnsi="Times New Roman"/>
        </w:rPr>
      </w:pPr>
      <w:r w:rsidRPr="00A64AD2">
        <w:rPr>
          <w:rFonts w:ascii="Times New Roman" w:hAnsi="Times New Roman"/>
        </w:rPr>
        <w:t>ceny zawarte w obowi</w:t>
      </w:r>
      <w:r w:rsidRPr="00A64AD2">
        <w:rPr>
          <w:rFonts w:ascii="Times New Roman" w:eastAsia="timesnewroman" w:hAnsi="Times New Roman"/>
        </w:rPr>
        <w:t>ą</w:t>
      </w:r>
      <w:r w:rsidRPr="00A64AD2">
        <w:rPr>
          <w:rFonts w:ascii="Times New Roman" w:hAnsi="Times New Roman"/>
        </w:rPr>
        <w:t>zuj</w:t>
      </w:r>
      <w:r w:rsidRPr="00A64AD2">
        <w:rPr>
          <w:rFonts w:ascii="Times New Roman" w:eastAsia="timesnewroman" w:hAnsi="Times New Roman"/>
        </w:rPr>
        <w:t>ą</w:t>
      </w:r>
      <w:r w:rsidRPr="00A64AD2">
        <w:rPr>
          <w:rFonts w:ascii="Times New Roman" w:hAnsi="Times New Roman"/>
        </w:rPr>
        <w:t>cym w dacie przyj</w:t>
      </w:r>
      <w:r w:rsidRPr="00A64AD2">
        <w:rPr>
          <w:rFonts w:ascii="Times New Roman" w:eastAsia="timesnewroman" w:hAnsi="Times New Roman"/>
        </w:rPr>
        <w:t>ę</w:t>
      </w:r>
      <w:r w:rsidRPr="00A64AD2">
        <w:rPr>
          <w:rFonts w:ascii="Times New Roman" w:hAnsi="Times New Roman"/>
        </w:rPr>
        <w:t xml:space="preserve">cia przesyłek cenniku opłat za usługi pocztowe </w:t>
      </w:r>
      <w:r w:rsidRPr="00A64AD2">
        <w:rPr>
          <w:rFonts w:ascii="Times New Roman" w:eastAsia="timesnewroman" w:hAnsi="Times New Roman"/>
        </w:rPr>
        <w:t>ś</w:t>
      </w:r>
      <w:r w:rsidRPr="00A64AD2">
        <w:rPr>
          <w:rFonts w:ascii="Times New Roman" w:hAnsi="Times New Roman"/>
        </w:rPr>
        <w:t xml:space="preserve">wiadczone przez </w:t>
      </w:r>
      <w:r w:rsidRPr="00A64AD2">
        <w:rPr>
          <w:rFonts w:ascii="Times New Roman" w:hAnsi="Times New Roman"/>
          <w:bCs/>
        </w:rPr>
        <w:t>Wykonawcę</w:t>
      </w:r>
      <w:r w:rsidRPr="00A64AD2">
        <w:rPr>
          <w:rFonts w:ascii="Times New Roman" w:hAnsi="Times New Roman"/>
        </w:rPr>
        <w:t>, w oparciu o przepisy ustawy Prawo Pocztowe z dnia 23 listopada 2012 r. oraz mi</w:t>
      </w:r>
      <w:r w:rsidRPr="00A64AD2">
        <w:rPr>
          <w:rFonts w:ascii="Times New Roman" w:eastAsia="timesnewroman" w:hAnsi="Times New Roman"/>
        </w:rPr>
        <w:t>ę</w:t>
      </w:r>
      <w:r w:rsidRPr="00A64AD2">
        <w:rPr>
          <w:rFonts w:ascii="Times New Roman" w:hAnsi="Times New Roman"/>
        </w:rPr>
        <w:t>dzynarodowe przepisy pocztowe.</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5. Zestawienie odebranych przesyłek z uwzgl</w:t>
      </w:r>
      <w:r w:rsidRPr="00A64AD2">
        <w:rPr>
          <w:rFonts w:ascii="Times New Roman" w:eastAsia="timesnewroman" w:hAnsi="Times New Roman"/>
          <w:color w:val="000000"/>
        </w:rPr>
        <w:t>ę</w:t>
      </w:r>
      <w:r w:rsidRPr="00A64AD2">
        <w:rPr>
          <w:rFonts w:ascii="Times New Roman" w:hAnsi="Times New Roman"/>
          <w:color w:val="000000"/>
        </w:rPr>
        <w:t>dnieniem ich rodzajów i wagi oraz zestawienia innych usług obj</w:t>
      </w:r>
      <w:r w:rsidRPr="00A64AD2">
        <w:rPr>
          <w:rFonts w:ascii="Times New Roman" w:eastAsia="timesnewroman" w:hAnsi="Times New Roman"/>
          <w:color w:val="000000"/>
        </w:rPr>
        <w:t>ę</w:t>
      </w:r>
      <w:r w:rsidRPr="00A64AD2">
        <w:rPr>
          <w:rFonts w:ascii="Times New Roman" w:hAnsi="Times New Roman"/>
          <w:color w:val="000000"/>
        </w:rPr>
        <w:t>tych przedmiotem umowy wraz z podaniem ilo</w:t>
      </w:r>
      <w:r w:rsidRPr="00A64AD2">
        <w:rPr>
          <w:rFonts w:ascii="Times New Roman" w:eastAsia="timesnewroman" w:hAnsi="Times New Roman"/>
          <w:color w:val="000000"/>
        </w:rPr>
        <w:t>ś</w:t>
      </w:r>
      <w:r w:rsidRPr="00A64AD2">
        <w:rPr>
          <w:rFonts w:ascii="Times New Roman" w:hAnsi="Times New Roman"/>
          <w:color w:val="000000"/>
        </w:rPr>
        <w:t>ci, potwierdzone przez upowa</w:t>
      </w:r>
      <w:r w:rsidRPr="00A64AD2">
        <w:rPr>
          <w:rFonts w:ascii="Times New Roman" w:eastAsia="timesnewroman" w:hAnsi="Times New Roman"/>
          <w:color w:val="000000"/>
        </w:rPr>
        <w:t>ż</w:t>
      </w:r>
      <w:r w:rsidRPr="00A64AD2">
        <w:rPr>
          <w:rFonts w:ascii="Times New Roman" w:hAnsi="Times New Roman"/>
          <w:color w:val="000000"/>
        </w:rPr>
        <w:t>nionego przedstawiciela Zamawiaj</w:t>
      </w:r>
      <w:r w:rsidRPr="00A64AD2">
        <w:rPr>
          <w:rFonts w:ascii="Times New Roman" w:eastAsia="timesnewroman" w:hAnsi="Times New Roman"/>
          <w:color w:val="000000"/>
        </w:rPr>
        <w:t>ą</w:t>
      </w:r>
      <w:r w:rsidRPr="00A64AD2">
        <w:rPr>
          <w:rFonts w:ascii="Times New Roman" w:hAnsi="Times New Roman"/>
          <w:color w:val="000000"/>
        </w:rPr>
        <w:t>cego,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 xml:space="preserve"> podstaw</w:t>
      </w:r>
      <w:r w:rsidRPr="00A64AD2">
        <w:rPr>
          <w:rFonts w:ascii="Times New Roman" w:eastAsia="timesnewroman" w:hAnsi="Times New Roman"/>
          <w:color w:val="000000"/>
        </w:rPr>
        <w:t xml:space="preserve">ę </w:t>
      </w:r>
      <w:r w:rsidRPr="00A64AD2">
        <w:rPr>
          <w:rFonts w:ascii="Times New Roman" w:hAnsi="Times New Roman"/>
          <w:color w:val="000000"/>
        </w:rPr>
        <w:t>wystawienia faktury.</w:t>
      </w:r>
    </w:p>
    <w:p w:rsidR="0054564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rPr>
        <w:t>6. Jeżeli w trakcie obowiązywania umowy nastąpi zmiana w zakresie podatku od towarów i usług, Zamawiający zobowiązuje się do uiszczenia opłaty powiększonej o podatek od towarów i usług według obowiązującej stawki</w:t>
      </w:r>
      <w:r w:rsidRPr="00A64AD2">
        <w:rPr>
          <w:rFonts w:ascii="Times New Roman" w:hAnsi="Times New Roman"/>
          <w:color w:val="000000"/>
        </w:rPr>
        <w:t>.</w:t>
      </w:r>
    </w:p>
    <w:p w:rsidR="00545642" w:rsidRPr="00EF4C76" w:rsidRDefault="00545642" w:rsidP="00545642">
      <w:pPr>
        <w:autoSpaceDE w:val="0"/>
        <w:autoSpaceDN w:val="0"/>
        <w:adjustRightInd w:val="0"/>
        <w:jc w:val="both"/>
        <w:rPr>
          <w:rFonts w:ascii="Times New Roman" w:hAnsi="Times New Roman"/>
        </w:rPr>
      </w:pPr>
      <w:r w:rsidRPr="00502D4B">
        <w:rPr>
          <w:rFonts w:ascii="Times New Roman" w:hAnsi="Times New Roman"/>
          <w:color w:val="000000"/>
        </w:rPr>
        <w:t>7.</w:t>
      </w:r>
      <w:r w:rsidRPr="00502D4B">
        <w:rPr>
          <w:rFonts w:ascii="Times New Roman" w:hAnsi="Times New Roman"/>
        </w:rPr>
        <w:t xml:space="preserve"> Jeżeli w trakcie obowiązywania umowy nastąpi zmiana w zakresie cen jednostkowych przesyłek </w:t>
      </w:r>
      <w:r>
        <w:rPr>
          <w:rFonts w:ascii="Times New Roman" w:hAnsi="Times New Roman"/>
        </w:rPr>
        <w:t xml:space="preserve">                       </w:t>
      </w:r>
      <w:r w:rsidRPr="00502D4B">
        <w:rPr>
          <w:rFonts w:ascii="Times New Roman" w:hAnsi="Times New Roman"/>
        </w:rPr>
        <w:t xml:space="preserve">i usług w wyniku zmiany cenników zaakceptowanych przez Prezesa Urzędu Komunikacji Elektronicznej, </w:t>
      </w:r>
      <w:r w:rsidRPr="00EF4C76">
        <w:rPr>
          <w:rFonts w:ascii="Times New Roman" w:hAnsi="Times New Roman"/>
        </w:rPr>
        <w:t>zamawiający dopuszcza możliwość zmiany cen jednostkowych</w:t>
      </w:r>
      <w:r>
        <w:rPr>
          <w:rFonts w:ascii="Times New Roman" w:hAnsi="Times New Roman"/>
        </w:rPr>
        <w:t xml:space="preserve"> w formie aneksu do umowy</w:t>
      </w:r>
      <w:r w:rsidRPr="00EF4C76">
        <w:rPr>
          <w:rFonts w:ascii="Times New Roman" w:hAnsi="Times New Roman"/>
        </w:rPr>
        <w:t>.</w:t>
      </w:r>
    </w:p>
    <w:p w:rsidR="00545642" w:rsidRPr="00EF4C76" w:rsidRDefault="00545642" w:rsidP="00545642">
      <w:pPr>
        <w:autoSpaceDE w:val="0"/>
        <w:autoSpaceDN w:val="0"/>
        <w:adjustRightInd w:val="0"/>
        <w:jc w:val="both"/>
        <w:rPr>
          <w:rFonts w:ascii="Times New Roman" w:hAnsi="Times New Roman"/>
          <w:color w:val="000000"/>
        </w:rPr>
      </w:pPr>
      <w:r w:rsidRPr="00EF4C76">
        <w:rPr>
          <w:rFonts w:ascii="Times New Roman" w:hAnsi="Times New Roman"/>
        </w:rPr>
        <w:t xml:space="preserve">8. </w:t>
      </w:r>
      <w:r w:rsidRPr="00EF4C76">
        <w:rPr>
          <w:rFonts w:ascii="Times New Roman" w:hAnsi="Times New Roman"/>
          <w:color w:val="000000"/>
        </w:rPr>
        <w:t xml:space="preserve">Wykonawca może wystąpić do Zamawiającego z wnioskiem o zmianę cen jednostkowych w związku z okolicznościami, o których mowa w ust. 7, przedkładając odpowiednie dokumenty potwierdzające zmiany cenników </w:t>
      </w:r>
      <w:r w:rsidRPr="00EF4C76">
        <w:rPr>
          <w:rFonts w:ascii="Times New Roman" w:hAnsi="Times New Roman"/>
        </w:rPr>
        <w:t>zaakceptowanych przez Prezesa Urzędu Komunikacji Elektronicznej</w:t>
      </w:r>
      <w:r w:rsidRPr="00EF4C76">
        <w:rPr>
          <w:rFonts w:ascii="Times New Roman" w:hAnsi="Times New Roman"/>
          <w:color w:val="000000"/>
        </w:rPr>
        <w:t>.</w:t>
      </w:r>
    </w:p>
    <w:p w:rsidR="00545642" w:rsidRDefault="00545642" w:rsidP="00F8439C">
      <w:pPr>
        <w:autoSpaceDE w:val="0"/>
        <w:autoSpaceDN w:val="0"/>
        <w:adjustRightInd w:val="0"/>
        <w:rPr>
          <w:rFonts w:ascii="Times New Roman" w:hAnsi="Times New Roman"/>
          <w:b/>
          <w:bCs/>
          <w:color w:val="000000"/>
        </w:rPr>
      </w:pP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5</w:t>
      </w:r>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1. </w:t>
      </w:r>
      <w:bookmarkStart w:id="4" w:name="_Hlk90455608"/>
      <w:r w:rsidRPr="00A64AD2">
        <w:rPr>
          <w:rFonts w:ascii="Times New Roman" w:hAnsi="Times New Roman"/>
          <w:color w:val="000000"/>
        </w:rPr>
        <w:t>Termin płatno</w:t>
      </w:r>
      <w:r w:rsidRPr="00A64AD2">
        <w:rPr>
          <w:rFonts w:ascii="Times New Roman" w:eastAsia="timesnewroman" w:hAnsi="Times New Roman"/>
          <w:color w:val="000000"/>
        </w:rPr>
        <w:t>ś</w:t>
      </w:r>
      <w:r w:rsidRPr="00A64AD2">
        <w:rPr>
          <w:rFonts w:ascii="Times New Roman" w:hAnsi="Times New Roman"/>
          <w:color w:val="000000"/>
        </w:rPr>
        <w:t>ci faktury wynosi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w:t>
      </w:r>
      <w:r>
        <w:rPr>
          <w:rFonts w:ascii="Times New Roman" w:hAnsi="Times New Roman"/>
          <w:color w:val="000000"/>
        </w:rPr>
        <w:t xml:space="preserve"> 14 </w:t>
      </w:r>
      <w:r w:rsidRPr="00A64AD2">
        <w:rPr>
          <w:rFonts w:ascii="Times New Roman" w:hAnsi="Times New Roman"/>
          <w:color w:val="000000"/>
        </w:rPr>
        <w:t>dni od daty złożenia faktury pozbawionej wad formalnych i rachunkowych potwierdzonej przez przedstawiciela Zamawiaj</w:t>
      </w:r>
      <w:r w:rsidRPr="00A64AD2">
        <w:rPr>
          <w:rFonts w:ascii="Times New Roman" w:eastAsia="timesnewroman" w:hAnsi="Times New Roman"/>
          <w:color w:val="000000"/>
        </w:rPr>
        <w:t>ą</w:t>
      </w:r>
      <w:r w:rsidRPr="00A64AD2">
        <w:rPr>
          <w:rFonts w:ascii="Times New Roman" w:hAnsi="Times New Roman"/>
          <w:color w:val="000000"/>
        </w:rPr>
        <w:t>cego z zastrze</w:t>
      </w:r>
      <w:r w:rsidRPr="00A64AD2">
        <w:rPr>
          <w:rFonts w:ascii="Times New Roman" w:eastAsia="timesnewroman" w:hAnsi="Times New Roman"/>
          <w:color w:val="000000"/>
        </w:rPr>
        <w:t>ż</w:t>
      </w:r>
      <w:r w:rsidRPr="00A64AD2">
        <w:rPr>
          <w:rFonts w:ascii="Times New Roman" w:hAnsi="Times New Roman"/>
          <w:color w:val="000000"/>
        </w:rPr>
        <w:t>eniem ust.</w:t>
      </w:r>
      <w:r>
        <w:rPr>
          <w:rFonts w:ascii="Times New Roman" w:hAnsi="Times New Roman"/>
          <w:color w:val="000000"/>
        </w:rPr>
        <w:t>2</w:t>
      </w:r>
      <w:r w:rsidRPr="00A64AD2">
        <w:rPr>
          <w:rFonts w:ascii="Times New Roman" w:hAnsi="Times New Roman"/>
          <w:color w:val="000000"/>
        </w:rPr>
        <w:t xml:space="preserve"> </w:t>
      </w:r>
      <w:bookmarkEnd w:id="4"/>
    </w:p>
    <w:p w:rsidR="00545642" w:rsidRPr="00A64AD2" w:rsidRDefault="00545642" w:rsidP="00545642">
      <w:pPr>
        <w:autoSpaceDE w:val="0"/>
        <w:autoSpaceDN w:val="0"/>
        <w:adjustRightInd w:val="0"/>
        <w:jc w:val="both"/>
        <w:rPr>
          <w:rFonts w:ascii="Times New Roman" w:hAnsi="Times New Roman"/>
          <w:color w:val="000000"/>
        </w:rPr>
      </w:pPr>
      <w:r w:rsidRPr="00A64AD2">
        <w:rPr>
          <w:rFonts w:ascii="Times New Roman" w:hAnsi="Times New Roman"/>
          <w:color w:val="000000"/>
        </w:rPr>
        <w:t>2. Zestawienia, o których mowa w § 4 ust. 5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zał</w:t>
      </w:r>
      <w:r w:rsidRPr="00A64AD2">
        <w:rPr>
          <w:rFonts w:ascii="Times New Roman" w:eastAsia="timesnewroman" w:hAnsi="Times New Roman"/>
          <w:color w:val="000000"/>
        </w:rPr>
        <w:t>ą</w:t>
      </w:r>
      <w:r w:rsidRPr="00A64AD2">
        <w:rPr>
          <w:rFonts w:ascii="Times New Roman" w:hAnsi="Times New Roman"/>
          <w:color w:val="000000"/>
        </w:rPr>
        <w:t>cznik do faktury.</w:t>
      </w:r>
    </w:p>
    <w:p w:rsidR="00545642" w:rsidRPr="00A64AD2" w:rsidRDefault="00545642" w:rsidP="00545642">
      <w:pPr>
        <w:pStyle w:val="Akapitzlist"/>
        <w:tabs>
          <w:tab w:val="left" w:pos="284"/>
        </w:tabs>
        <w:autoSpaceDE w:val="0"/>
        <w:autoSpaceDN w:val="0"/>
        <w:adjustRightInd w:val="0"/>
        <w:ind w:left="0"/>
        <w:jc w:val="both"/>
        <w:rPr>
          <w:rFonts w:ascii="Times New Roman" w:hAnsi="Times New Roman"/>
        </w:rPr>
      </w:pPr>
      <w:r w:rsidRPr="00A64AD2">
        <w:rPr>
          <w:rFonts w:ascii="Times New Roman" w:hAnsi="Times New Roman"/>
          <w:color w:val="000000"/>
        </w:rPr>
        <w:lastRenderedPageBreak/>
        <w:t xml:space="preserve">3. </w:t>
      </w:r>
      <w:r w:rsidRPr="00A64AD2">
        <w:rPr>
          <w:rFonts w:ascii="Times New Roman" w:hAnsi="Times New Roman"/>
        </w:rPr>
        <w:t>Faktura powinna zawierać następujące dane: Nabywca - Powiat Kłodzki, ul. Okrzei 1, 57-300 Kłodzko, NIP 883-16-80-036. Odbiorca – Starostwo Powiatowe w Kłodzku. ul. Okrzei 1, 57-300 Kłodzko.</w:t>
      </w: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6</w:t>
      </w:r>
    </w:p>
    <w:p w:rsidR="00545642" w:rsidRPr="00A64AD2" w:rsidRDefault="00545642" w:rsidP="00545642">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 xml:space="preserve">Wykonawca oświadcza, że dysponuje osobami wykonującymi czynności w trakcie realizacji w/w zamówienia, w rozumieniu wykonywania pracy w sposób określony w art. 22 </w:t>
      </w:r>
      <w:r w:rsidRPr="00A64AD2">
        <w:rPr>
          <w:rFonts w:ascii="Times New Roman" w:hAnsi="Times New Roman"/>
          <w:bCs/>
        </w:rPr>
        <w:t xml:space="preserve">§ 1 ustawy z dnia </w:t>
      </w:r>
      <w:r>
        <w:rPr>
          <w:rFonts w:ascii="Times New Roman" w:hAnsi="Times New Roman"/>
          <w:bCs/>
        </w:rPr>
        <w:t xml:space="preserve">                           </w:t>
      </w:r>
      <w:r w:rsidRPr="00A64AD2">
        <w:rPr>
          <w:rFonts w:ascii="Times New Roman" w:hAnsi="Times New Roman"/>
          <w:bCs/>
        </w:rPr>
        <w:t xml:space="preserve">26 czerwca 1974 r. – Kodeks pracy, </w:t>
      </w:r>
      <w:r w:rsidRPr="00A64AD2">
        <w:rPr>
          <w:rFonts w:ascii="Times New Roman" w:hAnsi="Times New Roman"/>
        </w:rPr>
        <w:t xml:space="preserve">zatrudnionymi przez Wykonawcę lub Podwykonawcę na umowę </w:t>
      </w:r>
      <w:r>
        <w:rPr>
          <w:rFonts w:ascii="Times New Roman" w:hAnsi="Times New Roman"/>
        </w:rPr>
        <w:t xml:space="preserve">    </w:t>
      </w:r>
      <w:r w:rsidRPr="00A64AD2">
        <w:rPr>
          <w:rFonts w:ascii="Times New Roman" w:hAnsi="Times New Roman"/>
        </w:rPr>
        <w:t xml:space="preserve">o pracę. Zatrudnienie na umowę o pracę wymagane jest przy wykonywaniu przez te osoby czynności </w:t>
      </w:r>
      <w:r>
        <w:rPr>
          <w:rFonts w:ascii="Times New Roman" w:hAnsi="Times New Roman"/>
        </w:rPr>
        <w:t xml:space="preserve">                      </w:t>
      </w:r>
      <w:r w:rsidRPr="00A64AD2">
        <w:rPr>
          <w:rFonts w:ascii="Times New Roman" w:hAnsi="Times New Roman"/>
          <w:color w:val="000000"/>
        </w:rPr>
        <w:t xml:space="preserve">w zakresie </w:t>
      </w:r>
      <w:r w:rsidRPr="00A64AD2">
        <w:rPr>
          <w:rFonts w:ascii="Times New Roman" w:hAnsi="Times New Roman"/>
          <w:bCs/>
          <w:color w:val="000000"/>
        </w:rPr>
        <w:t>przyjmowania przesyłek, sortowania, przemieszczania, doręczenia, wydania lub zwrotu</w:t>
      </w:r>
      <w:r w:rsidRPr="00A64AD2">
        <w:rPr>
          <w:rFonts w:ascii="Times New Roman" w:hAnsi="Times New Roman"/>
          <w:i/>
          <w:color w:val="000000"/>
        </w:rPr>
        <w:t xml:space="preserve"> </w:t>
      </w:r>
      <w:r w:rsidRPr="00A64AD2">
        <w:rPr>
          <w:rFonts w:ascii="Times New Roman" w:hAnsi="Times New Roman"/>
          <w:color w:val="000000"/>
        </w:rPr>
        <w:t>przesyłek.</w:t>
      </w:r>
      <w:r w:rsidRPr="00A64AD2">
        <w:rPr>
          <w:rFonts w:ascii="Times New Roman" w:hAnsi="Times New Roman"/>
        </w:rPr>
        <w:t xml:space="preserve"> </w:t>
      </w:r>
    </w:p>
    <w:p w:rsidR="00545642" w:rsidRPr="00A64AD2" w:rsidRDefault="00545642" w:rsidP="00545642">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W trakcie realizacji zamówienia zamawiający uprawniony jest do wykonywania czynności</w:t>
      </w:r>
    </w:p>
    <w:p w:rsidR="00545642" w:rsidRPr="00A64AD2" w:rsidRDefault="00545642" w:rsidP="00545642">
      <w:pPr>
        <w:tabs>
          <w:tab w:val="left" w:pos="284"/>
        </w:tabs>
        <w:jc w:val="both"/>
        <w:rPr>
          <w:rFonts w:ascii="Times New Roman" w:hAnsi="Times New Roman"/>
        </w:rPr>
      </w:pPr>
      <w:r w:rsidRPr="00A64AD2">
        <w:rPr>
          <w:rFonts w:ascii="Times New Roman" w:hAnsi="Times New Roman"/>
        </w:rPr>
        <w:t xml:space="preserve">kontrolnych </w:t>
      </w:r>
      <w:r w:rsidRPr="00A64AD2">
        <w:rPr>
          <w:rFonts w:ascii="Times New Roman" w:hAnsi="Times New Roman"/>
          <w:color w:val="000000"/>
        </w:rPr>
        <w:t>wobec wykonawcy odnośnie</w:t>
      </w:r>
      <w:r w:rsidRPr="00A64AD2">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rsidR="00545642" w:rsidRPr="00A64AD2" w:rsidRDefault="00545642" w:rsidP="00545642">
      <w:pPr>
        <w:pStyle w:val="Akapitzlist"/>
        <w:numPr>
          <w:ilvl w:val="0"/>
          <w:numId w:val="21"/>
        </w:numPr>
        <w:tabs>
          <w:tab w:val="left" w:pos="567"/>
        </w:tabs>
        <w:ind w:left="567" w:hanging="425"/>
        <w:jc w:val="both"/>
        <w:rPr>
          <w:rFonts w:ascii="Times New Roman" w:hAnsi="Times New Roman"/>
        </w:rPr>
      </w:pPr>
      <w:r w:rsidRPr="00A64AD2">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A64AD2">
        <w:rPr>
          <w:rFonts w:ascii="Times New Roman" w:hAnsi="Times New Roman"/>
        </w:rPr>
        <w:t>i wymiaru etatu.</w:t>
      </w:r>
    </w:p>
    <w:p w:rsidR="00545642" w:rsidRPr="00A64AD2" w:rsidRDefault="00545642" w:rsidP="00545642">
      <w:pPr>
        <w:pStyle w:val="Akapitzlist"/>
        <w:numPr>
          <w:ilvl w:val="0"/>
          <w:numId w:val="21"/>
        </w:numPr>
        <w:ind w:left="567" w:hanging="397"/>
        <w:jc w:val="both"/>
        <w:rPr>
          <w:rFonts w:ascii="Times New Roman" w:hAnsi="Times New Roman"/>
        </w:rPr>
      </w:pPr>
      <w:r w:rsidRPr="00A64AD2">
        <w:rPr>
          <w:rFonts w:ascii="Times New Roman" w:hAnsi="Times New Roman"/>
        </w:rPr>
        <w:t>żądania wyjaśnień w przypadku wątpliwości w zakresie potwierdzenia spełniania ww.  wymogów,</w:t>
      </w:r>
    </w:p>
    <w:p w:rsidR="00545642" w:rsidRPr="00A64AD2" w:rsidRDefault="00545642" w:rsidP="00545642">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Nieprzedłożenie przez Wykonawcę oświadczeń lub wyjaśnień wymienionej w ust 2 pkt 1 i pkt 2</w:t>
      </w:r>
    </w:p>
    <w:p w:rsidR="00545642" w:rsidRPr="00A64AD2" w:rsidRDefault="00545642" w:rsidP="00545642">
      <w:pPr>
        <w:jc w:val="both"/>
        <w:rPr>
          <w:rFonts w:ascii="Times New Roman" w:hAnsi="Times New Roman"/>
        </w:rPr>
      </w:pPr>
      <w:r w:rsidRPr="00A64AD2">
        <w:rPr>
          <w:rFonts w:ascii="Times New Roman" w:hAnsi="Times New Roman"/>
        </w:rPr>
        <w:t>dotyczącej zatrudnienia przez niego lub Podwykonawcę osób na umowę o pracę, wykonujących czynności w trakcie realizacji zamówienia będzie traktowane jako niewypełnienie obowiązku zatrudnienia pracowników na podstawie umowy o pracę.</w:t>
      </w:r>
    </w:p>
    <w:p w:rsidR="00545642" w:rsidRPr="00A64AD2" w:rsidRDefault="00545642" w:rsidP="00545642">
      <w:pPr>
        <w:autoSpaceDE w:val="0"/>
        <w:autoSpaceDN w:val="0"/>
        <w:adjustRightInd w:val="0"/>
        <w:jc w:val="center"/>
        <w:rPr>
          <w:rFonts w:ascii="Times New Roman" w:hAnsi="Times New Roman"/>
          <w:b/>
          <w:bCs/>
          <w:color w:val="000000"/>
        </w:rPr>
      </w:pPr>
    </w:p>
    <w:p w:rsidR="00545642" w:rsidRPr="00A64AD2" w:rsidRDefault="00545642" w:rsidP="00545642">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7</w:t>
      </w:r>
    </w:p>
    <w:p w:rsidR="00545642" w:rsidRDefault="00545642" w:rsidP="00545642">
      <w:pPr>
        <w:tabs>
          <w:tab w:val="left" w:pos="284"/>
        </w:tabs>
        <w:autoSpaceDE w:val="0"/>
        <w:autoSpaceDN w:val="0"/>
        <w:adjustRightInd w:val="0"/>
        <w:jc w:val="both"/>
        <w:rPr>
          <w:rFonts w:ascii="Times New Roman" w:hAnsi="Times New Roman"/>
          <w:color w:val="000000"/>
        </w:rPr>
      </w:pPr>
      <w:r>
        <w:rPr>
          <w:rFonts w:ascii="Times New Roman" w:hAnsi="Times New Roman"/>
        </w:rPr>
        <w:t xml:space="preserve">1. </w:t>
      </w:r>
      <w:r w:rsidRPr="007641B5">
        <w:rPr>
          <w:rFonts w:ascii="Times New Roman" w:hAnsi="Times New Roman"/>
        </w:rPr>
        <w:t>Zamawiającemu przysługuje prawo odstąpienia od niniejszej umowy w przypadku nie dotrzymania przez Wykonawcę warunków umowy lub zapisów specyfikacji istotnych warunków zamówienia, w tym uchybienia terminu w dostarczaniu i odbieraniu  przesyłek, za które odpowiedzialność ponosi Wykonawca następującego po dwukrotnym pisemnym i nieskutecznym wezwaniu Wykonawcy przez Zamawiającego do zaprzestania tych naruszeń w terminie 7 dni</w:t>
      </w:r>
      <w:r w:rsidRPr="007641B5">
        <w:rPr>
          <w:rFonts w:ascii="Times New Roman" w:hAnsi="Times New Roman"/>
          <w:color w:val="000000"/>
        </w:rPr>
        <w:t>.</w:t>
      </w:r>
    </w:p>
    <w:p w:rsidR="00545642" w:rsidRPr="00A64AD2" w:rsidRDefault="00545642" w:rsidP="00545642">
      <w:pPr>
        <w:tabs>
          <w:tab w:val="left" w:pos="284"/>
        </w:tabs>
        <w:autoSpaceDE w:val="0"/>
        <w:autoSpaceDN w:val="0"/>
        <w:adjustRightInd w:val="0"/>
        <w:jc w:val="both"/>
        <w:rPr>
          <w:rFonts w:ascii="Times New Roman" w:hAnsi="Times New Roman"/>
          <w:color w:val="000000"/>
        </w:rPr>
      </w:pPr>
      <w:r>
        <w:rPr>
          <w:rFonts w:ascii="Times New Roman" w:hAnsi="Times New Roman"/>
          <w:color w:val="000000"/>
        </w:rPr>
        <w:t xml:space="preserve">2. </w:t>
      </w:r>
      <w:r w:rsidRPr="00A64AD2">
        <w:rPr>
          <w:rFonts w:ascii="Times New Roman" w:hAnsi="Times New Roman"/>
          <w:color w:val="000000"/>
        </w:rPr>
        <w:t>Zamawiającemu przysługuje prawo odstąpienia od</w:t>
      </w:r>
      <w:r w:rsidRPr="00A64AD2">
        <w:rPr>
          <w:rFonts w:ascii="Times New Roman" w:hAnsi="Times New Roman"/>
        </w:rPr>
        <w:t xml:space="preserve"> niniejszej umowy w przypadku nie dotrzymania przez Wykonawcę warunków obowiązku zatrudnienia osób na umowę o pracę  określonego w </w:t>
      </w:r>
      <w:r w:rsidRPr="00A64AD2">
        <w:rPr>
          <w:rFonts w:ascii="Times New Roman" w:hAnsi="Times New Roman"/>
          <w:bCs/>
          <w:color w:val="000000"/>
        </w:rPr>
        <w:t>§ 6 ust 1 niniejszej umowy.</w:t>
      </w:r>
    </w:p>
    <w:p w:rsidR="00545642" w:rsidRPr="00A64AD2" w:rsidRDefault="00545642" w:rsidP="00545642">
      <w:pPr>
        <w:pStyle w:val="Akapitzlist"/>
        <w:tabs>
          <w:tab w:val="left" w:pos="284"/>
        </w:tabs>
        <w:autoSpaceDE w:val="0"/>
        <w:autoSpaceDN w:val="0"/>
        <w:adjustRightInd w:val="0"/>
        <w:ind w:left="0"/>
        <w:jc w:val="both"/>
        <w:rPr>
          <w:rFonts w:ascii="Times New Roman" w:hAnsi="Times New Roman"/>
          <w:color w:val="000000"/>
        </w:rPr>
      </w:pPr>
      <w:r>
        <w:rPr>
          <w:rFonts w:ascii="Times New Roman" w:hAnsi="Times New Roman"/>
          <w:color w:val="000000"/>
        </w:rPr>
        <w:t xml:space="preserve">3. </w:t>
      </w:r>
      <w:r w:rsidRPr="00A64AD2">
        <w:rPr>
          <w:rFonts w:ascii="Times New Roman" w:hAnsi="Times New Roman"/>
          <w:color w:val="000000"/>
        </w:rPr>
        <w:t>Zamawiającemu przysługuje prawo odstąpienia od</w:t>
      </w:r>
      <w:r w:rsidRPr="00A64AD2">
        <w:rPr>
          <w:rFonts w:ascii="Times New Roman" w:hAnsi="Times New Roman"/>
        </w:rPr>
        <w:t xml:space="preserve"> niniejszej umowy w przypadku nie dotrzymania terminu na przedłożenie przez Wykonawcę informacji określonych w </w:t>
      </w:r>
      <w:r w:rsidRPr="00A64AD2">
        <w:rPr>
          <w:rFonts w:ascii="Times New Roman" w:hAnsi="Times New Roman"/>
          <w:bCs/>
          <w:color w:val="000000"/>
        </w:rPr>
        <w:t>§ 6</w:t>
      </w:r>
      <w:r w:rsidRPr="00A64AD2">
        <w:rPr>
          <w:rFonts w:ascii="Times New Roman" w:hAnsi="Times New Roman"/>
        </w:rPr>
        <w:t xml:space="preserve"> ust 2.</w:t>
      </w:r>
    </w:p>
    <w:p w:rsidR="00545642" w:rsidRPr="00A64AD2" w:rsidRDefault="00545642" w:rsidP="00545642">
      <w:pPr>
        <w:pStyle w:val="Akapitzlist"/>
        <w:tabs>
          <w:tab w:val="left" w:pos="284"/>
        </w:tabs>
        <w:autoSpaceDE w:val="0"/>
        <w:autoSpaceDN w:val="0"/>
        <w:adjustRightInd w:val="0"/>
        <w:ind w:left="0"/>
        <w:jc w:val="both"/>
        <w:rPr>
          <w:rFonts w:ascii="Times New Roman" w:hAnsi="Times New Roman"/>
          <w:color w:val="000000"/>
        </w:rPr>
      </w:pPr>
      <w:r>
        <w:rPr>
          <w:rFonts w:ascii="Times New Roman" w:hAnsi="Times New Roman"/>
          <w:color w:val="000000"/>
        </w:rPr>
        <w:t xml:space="preserve">4. </w:t>
      </w:r>
      <w:r w:rsidRPr="00A64AD2">
        <w:rPr>
          <w:rFonts w:ascii="Times New Roman" w:hAnsi="Times New Roman"/>
          <w:color w:val="000000"/>
        </w:rPr>
        <w:t>Odstąpienie od umowy może nastąpić także w przypadku innego rodzaju nienależytego wykonania umowy przez Wykonawcę z zachowaniem formy pisemnej z podaniem przyczyny.</w:t>
      </w:r>
    </w:p>
    <w:p w:rsidR="00545642" w:rsidRDefault="00545642" w:rsidP="00545642">
      <w:pPr>
        <w:autoSpaceDE w:val="0"/>
        <w:autoSpaceDN w:val="0"/>
        <w:adjustRightInd w:val="0"/>
        <w:jc w:val="center"/>
        <w:rPr>
          <w:rFonts w:ascii="Times New Roman" w:hAnsi="Times New Roman"/>
          <w:b/>
          <w:bCs/>
        </w:rPr>
      </w:pP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8</w:t>
      </w:r>
    </w:p>
    <w:p w:rsidR="00545642" w:rsidRDefault="00545642" w:rsidP="00545642">
      <w:pPr>
        <w:autoSpaceDE w:val="0"/>
        <w:autoSpaceDN w:val="0"/>
        <w:adjustRightInd w:val="0"/>
        <w:jc w:val="both"/>
        <w:rPr>
          <w:rFonts w:ascii="Times New Roman" w:hAnsi="Times New Roman"/>
        </w:rPr>
      </w:pPr>
      <w:r w:rsidRPr="00A64AD2">
        <w:rPr>
          <w:rFonts w:ascii="Times New Roman" w:hAnsi="Times New Roman"/>
        </w:rPr>
        <w:t>1. W przypadku utraty, ubytku, uszkodzenia przesyłki, b</w:t>
      </w:r>
      <w:r w:rsidRPr="00A64AD2">
        <w:rPr>
          <w:rFonts w:ascii="Times New Roman" w:eastAsia="timesnewroman" w:hAnsi="Times New Roman"/>
        </w:rPr>
        <w:t>ą</w:t>
      </w:r>
      <w:r w:rsidRPr="00A64AD2">
        <w:rPr>
          <w:rFonts w:ascii="Times New Roman" w:hAnsi="Times New Roman"/>
        </w:rPr>
        <w:t>d</w:t>
      </w:r>
      <w:r w:rsidRPr="00A64AD2">
        <w:rPr>
          <w:rFonts w:ascii="Times New Roman" w:eastAsia="timesnewroman" w:hAnsi="Times New Roman"/>
        </w:rPr>
        <w:t xml:space="preserve">ź </w:t>
      </w:r>
      <w:r w:rsidRPr="00A64AD2">
        <w:rPr>
          <w:rFonts w:ascii="Times New Roman" w:hAnsi="Times New Roman"/>
        </w:rPr>
        <w:t>niewykonania lub nienale</w:t>
      </w:r>
      <w:r w:rsidRPr="00A64AD2">
        <w:rPr>
          <w:rFonts w:ascii="Times New Roman" w:eastAsia="timesnewroman" w:hAnsi="Times New Roman"/>
        </w:rPr>
        <w:t>ż</w:t>
      </w:r>
      <w:r w:rsidRPr="00A64AD2">
        <w:rPr>
          <w:rFonts w:ascii="Times New Roman" w:hAnsi="Times New Roman"/>
        </w:rPr>
        <w:t>ytego wykonania przedmiotu zamówienia, Wykonawca zapłaci Zamawiaj</w:t>
      </w:r>
      <w:r w:rsidRPr="00A64AD2">
        <w:rPr>
          <w:rFonts w:ascii="Times New Roman" w:eastAsia="timesnewroman" w:hAnsi="Times New Roman"/>
        </w:rPr>
        <w:t>ą</w:t>
      </w:r>
      <w:r w:rsidRPr="00A64AD2">
        <w:rPr>
          <w:rFonts w:ascii="Times New Roman" w:hAnsi="Times New Roman"/>
        </w:rPr>
        <w:t>cemu nale</w:t>
      </w:r>
      <w:r w:rsidRPr="00A64AD2">
        <w:rPr>
          <w:rFonts w:ascii="Times New Roman" w:eastAsia="timesnewroman" w:hAnsi="Times New Roman"/>
        </w:rPr>
        <w:t>ż</w:t>
      </w:r>
      <w:r w:rsidRPr="00A64AD2">
        <w:rPr>
          <w:rFonts w:ascii="Times New Roman" w:hAnsi="Times New Roman"/>
        </w:rPr>
        <w:t xml:space="preserve">ne odszkodowanie, zgodnie </w:t>
      </w:r>
      <w:r>
        <w:rPr>
          <w:rFonts w:ascii="Times New Roman" w:hAnsi="Times New Roman"/>
        </w:rPr>
        <w:t xml:space="preserve">                          </w:t>
      </w:r>
      <w:r w:rsidRPr="00A64AD2">
        <w:rPr>
          <w:rFonts w:ascii="Times New Roman" w:hAnsi="Times New Roman"/>
        </w:rPr>
        <w:t xml:space="preserve">z przepisami rozdziału 8 ustawy Prawo Pocztowe. </w:t>
      </w:r>
    </w:p>
    <w:p w:rsidR="00545642" w:rsidRDefault="00545642" w:rsidP="00545642">
      <w:pPr>
        <w:autoSpaceDE w:val="0"/>
        <w:autoSpaceDN w:val="0"/>
        <w:adjustRightInd w:val="0"/>
        <w:jc w:val="both"/>
        <w:rPr>
          <w:rStyle w:val="Pogrubienie"/>
          <w:rFonts w:ascii="Times New Roman" w:eastAsia="HG Mincho Light J" w:hAnsi="Times New Roman"/>
          <w:b w:val="0"/>
          <w:bCs w:val="0"/>
        </w:rPr>
      </w:pPr>
      <w:r>
        <w:rPr>
          <w:rFonts w:ascii="Times New Roman" w:hAnsi="Times New Roman"/>
        </w:rPr>
        <w:t>2.</w:t>
      </w:r>
      <w:r w:rsidRPr="00A64AD2">
        <w:rPr>
          <w:rFonts w:ascii="Times New Roman" w:hAnsi="Times New Roman"/>
        </w:rPr>
        <w:t xml:space="preserve">Zamawiającemu przysługuje kara umowna za niezgłoszenie się Wykonawcy po odbiór przesyłek </w:t>
      </w:r>
      <w:r>
        <w:rPr>
          <w:rFonts w:ascii="Times New Roman" w:hAnsi="Times New Roman"/>
        </w:rPr>
        <w:t xml:space="preserve">                      </w:t>
      </w:r>
      <w:r w:rsidRPr="00A64AD2">
        <w:rPr>
          <w:rFonts w:ascii="Times New Roman" w:hAnsi="Times New Roman"/>
        </w:rPr>
        <w:t xml:space="preserve">w oznaczonym dniu, w wysokości 10% </w:t>
      </w:r>
      <w:r>
        <w:rPr>
          <w:rFonts w:ascii="Times New Roman" w:hAnsi="Times New Roman"/>
        </w:rPr>
        <w:t xml:space="preserve">opłaty za niezrealizowanie jednorazowego odbioru, liczonej na podstawie wartości podanej w formularzu ofertowym </w:t>
      </w:r>
      <w:r w:rsidRPr="00717B86">
        <w:rPr>
          <w:rStyle w:val="Pogrubienie"/>
          <w:rFonts w:ascii="Times New Roman" w:eastAsia="HG Mincho Light J" w:hAnsi="Times New Roman"/>
          <w:b w:val="0"/>
          <w:bCs w:val="0"/>
        </w:rPr>
        <w:t>Świadczenie usług pocztowych w obrocie krajowym i zagranicznym przez Wykonawcę  na rzecz Starostwa Powiatowego w Kłodzku 202</w:t>
      </w:r>
      <w:r w:rsidRPr="00717B86">
        <w:rPr>
          <w:rStyle w:val="Pogrubienie"/>
          <w:rFonts w:eastAsia="HG Mincho Light J"/>
          <w:b w:val="0"/>
          <w:bCs w:val="0"/>
        </w:rPr>
        <w:t>2</w:t>
      </w:r>
      <w:r w:rsidRPr="00717B86">
        <w:rPr>
          <w:rStyle w:val="Pogrubienie"/>
          <w:rFonts w:ascii="Times New Roman" w:eastAsia="HG Mincho Light J" w:hAnsi="Times New Roman"/>
          <w:b w:val="0"/>
          <w:bCs w:val="0"/>
        </w:rPr>
        <w:t xml:space="preserve"> pkt 1 ust. 1 za miesiąc kalendarzowy z jednego punktu odbioru.</w:t>
      </w:r>
    </w:p>
    <w:p w:rsidR="00545642" w:rsidRDefault="00545642" w:rsidP="00545642">
      <w:pPr>
        <w:autoSpaceDE w:val="0"/>
        <w:autoSpaceDN w:val="0"/>
        <w:adjustRightInd w:val="0"/>
        <w:jc w:val="both"/>
        <w:rPr>
          <w:rFonts w:ascii="Times New Roman" w:hAnsi="Times New Roman"/>
        </w:rPr>
      </w:pPr>
      <w:r w:rsidRPr="00121DE4">
        <w:rPr>
          <w:rStyle w:val="Pogrubienie"/>
          <w:rFonts w:ascii="Times New Roman" w:eastAsia="HG Mincho Light J" w:hAnsi="Times New Roman"/>
          <w:b w:val="0"/>
          <w:bCs w:val="0"/>
        </w:rPr>
        <w:t>3</w:t>
      </w:r>
      <w:r>
        <w:rPr>
          <w:rStyle w:val="Pogrubienie"/>
          <w:rFonts w:ascii="Times New Roman" w:eastAsia="HG Mincho Light J" w:hAnsi="Times New Roman"/>
        </w:rPr>
        <w:t xml:space="preserve">. </w:t>
      </w:r>
      <w:r w:rsidRPr="00A64AD2">
        <w:rPr>
          <w:rFonts w:ascii="Times New Roman" w:hAnsi="Times New Roman"/>
        </w:rPr>
        <w:t>Je</w:t>
      </w:r>
      <w:r w:rsidRPr="00A64AD2">
        <w:rPr>
          <w:rFonts w:ascii="Times New Roman" w:eastAsia="timesnewroman" w:hAnsi="Times New Roman"/>
        </w:rPr>
        <w:t>ż</w:t>
      </w:r>
      <w:r w:rsidRPr="00A64AD2">
        <w:rPr>
          <w:rFonts w:ascii="Times New Roman" w:hAnsi="Times New Roman"/>
        </w:rPr>
        <w:t>eli w przypadku, o którym mowa w ust. 2 Zamawiaj</w:t>
      </w:r>
      <w:r w:rsidRPr="00A64AD2">
        <w:rPr>
          <w:rFonts w:ascii="Times New Roman" w:eastAsia="timesnewroman" w:hAnsi="Times New Roman"/>
        </w:rPr>
        <w:t>ą</w:t>
      </w:r>
      <w:r w:rsidRPr="00A64AD2">
        <w:rPr>
          <w:rFonts w:ascii="Times New Roman" w:hAnsi="Times New Roman"/>
        </w:rPr>
        <w:t>cy zleci zast</w:t>
      </w:r>
      <w:r w:rsidRPr="00A64AD2">
        <w:rPr>
          <w:rFonts w:ascii="Times New Roman" w:eastAsia="timesnewroman" w:hAnsi="Times New Roman"/>
        </w:rPr>
        <w:t>ę</w:t>
      </w:r>
      <w:r w:rsidRPr="00A64AD2">
        <w:rPr>
          <w:rFonts w:ascii="Times New Roman" w:hAnsi="Times New Roman"/>
        </w:rPr>
        <w:t>pcze wykonanie usługi innemu operatorowi,</w:t>
      </w:r>
      <w:r w:rsidRPr="00A64AD2">
        <w:rPr>
          <w:rFonts w:ascii="Times New Roman" w:eastAsia="timesnewroman" w:hAnsi="Times New Roman"/>
        </w:rPr>
        <w:t xml:space="preserve"> </w:t>
      </w:r>
      <w:r w:rsidRPr="00A64AD2">
        <w:rPr>
          <w:rFonts w:ascii="Times New Roman" w:hAnsi="Times New Roman"/>
        </w:rPr>
        <w:t>kosztami takiego zlecenia obci</w:t>
      </w:r>
      <w:r w:rsidRPr="00A64AD2">
        <w:rPr>
          <w:rFonts w:ascii="Times New Roman" w:eastAsia="timesnewroman" w:hAnsi="Times New Roman"/>
        </w:rPr>
        <w:t>ąż</w:t>
      </w:r>
      <w:r w:rsidRPr="00A64AD2">
        <w:rPr>
          <w:rFonts w:ascii="Times New Roman" w:hAnsi="Times New Roman"/>
        </w:rPr>
        <w:t>y dodatkowo Wykonawc</w:t>
      </w:r>
      <w:r w:rsidRPr="00A64AD2">
        <w:rPr>
          <w:rFonts w:ascii="Times New Roman" w:eastAsia="timesnewroman" w:hAnsi="Times New Roman"/>
        </w:rPr>
        <w:t>ę</w:t>
      </w:r>
      <w:r w:rsidRPr="00A64AD2">
        <w:rPr>
          <w:rFonts w:ascii="Times New Roman" w:hAnsi="Times New Roman"/>
        </w:rPr>
        <w:t>.</w:t>
      </w:r>
    </w:p>
    <w:p w:rsidR="00545642" w:rsidRDefault="00545642" w:rsidP="00545642">
      <w:pPr>
        <w:autoSpaceDE w:val="0"/>
        <w:autoSpaceDN w:val="0"/>
        <w:adjustRightInd w:val="0"/>
        <w:jc w:val="both"/>
        <w:rPr>
          <w:rFonts w:ascii="Times New Roman" w:hAnsi="Times New Roman"/>
          <w:bCs/>
        </w:rPr>
      </w:pPr>
      <w:r>
        <w:rPr>
          <w:rFonts w:ascii="Times New Roman" w:hAnsi="Times New Roman"/>
        </w:rPr>
        <w:t xml:space="preserve">4. </w:t>
      </w:r>
      <w:r w:rsidRPr="00A64AD2">
        <w:rPr>
          <w:rFonts w:ascii="Times New Roman" w:hAnsi="Times New Roman"/>
        </w:rPr>
        <w:t xml:space="preserve">Zamawiającemu przysługuje każdorazowo kara umowna za nieprzedłożenie przez Wykonawcę oświadczeń i wyjaśnień wymienionych w </w:t>
      </w:r>
      <w:r w:rsidRPr="00A64AD2">
        <w:rPr>
          <w:rFonts w:ascii="Times New Roman" w:hAnsi="Times New Roman"/>
          <w:bCs/>
        </w:rPr>
        <w:t>§ 6</w:t>
      </w:r>
      <w:r w:rsidRPr="00A64AD2">
        <w:rPr>
          <w:rFonts w:ascii="Times New Roman" w:hAnsi="Times New Roman"/>
        </w:rPr>
        <w:t xml:space="preserve"> ust 2 pkt 1 i pkt 2, co będzie traktowane jako niewypełnienie obowiązku zatrudnienia pracowników na podstawie umowy o pracę </w:t>
      </w:r>
      <w:r w:rsidRPr="00A64AD2">
        <w:rPr>
          <w:rFonts w:ascii="Times New Roman" w:hAnsi="Times New Roman"/>
          <w:bCs/>
        </w:rPr>
        <w:t xml:space="preserve">w wysokości 1.000 zł. </w:t>
      </w:r>
    </w:p>
    <w:p w:rsidR="00F8439C" w:rsidRPr="006429C2" w:rsidRDefault="006429C2" w:rsidP="006429C2">
      <w:pPr>
        <w:autoSpaceDE w:val="0"/>
        <w:autoSpaceDN w:val="0"/>
        <w:adjustRightInd w:val="0"/>
        <w:jc w:val="both"/>
        <w:rPr>
          <w:rFonts w:ascii="Times New Roman" w:hAnsi="Times New Roman"/>
        </w:rPr>
      </w:pPr>
      <w:r>
        <w:rPr>
          <w:rFonts w:ascii="Times New Roman" w:hAnsi="Times New Roman"/>
          <w:bCs/>
        </w:rPr>
        <w:lastRenderedPageBreak/>
        <w:t>5. Łączna maksymalna wysokość kar umownych, których mogą dochodzić strony nie może przekroczyć 20.000 zł.</w:t>
      </w: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9</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 xml:space="preserve">Umowa zostaje zawarta na okres </w:t>
      </w:r>
      <w:r>
        <w:rPr>
          <w:rFonts w:ascii="Times New Roman" w:hAnsi="Times New Roman"/>
        </w:rPr>
        <w:t xml:space="preserve">12 miesięcy </w:t>
      </w:r>
      <w:r w:rsidRPr="00A64AD2">
        <w:rPr>
          <w:rFonts w:ascii="Times New Roman" w:hAnsi="Times New Roman"/>
        </w:rPr>
        <w:t>od dnia 01 stycznia 202</w:t>
      </w:r>
      <w:r w:rsidR="0069193B">
        <w:rPr>
          <w:rFonts w:ascii="Times New Roman" w:hAnsi="Times New Roman"/>
        </w:rPr>
        <w:t>3</w:t>
      </w:r>
      <w:r w:rsidRPr="00A64AD2">
        <w:rPr>
          <w:rFonts w:ascii="Times New Roman" w:hAnsi="Times New Roman"/>
        </w:rPr>
        <w:t xml:space="preserve"> </w:t>
      </w:r>
    </w:p>
    <w:p w:rsidR="00545642" w:rsidRPr="00A64AD2" w:rsidRDefault="00545642" w:rsidP="00545642">
      <w:pPr>
        <w:autoSpaceDE w:val="0"/>
        <w:autoSpaceDN w:val="0"/>
        <w:adjustRightInd w:val="0"/>
        <w:jc w:val="center"/>
        <w:rPr>
          <w:rFonts w:ascii="Times New Roman" w:hAnsi="Times New Roman"/>
          <w:b/>
          <w:bCs/>
        </w:rPr>
      </w:pP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10</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1. W sprawach nieuregulowanych niniejsz</w:t>
      </w:r>
      <w:r w:rsidRPr="00A64AD2">
        <w:rPr>
          <w:rFonts w:ascii="Times New Roman" w:eastAsia="timesnewroman" w:hAnsi="Times New Roman"/>
        </w:rPr>
        <w:t xml:space="preserve">ą </w:t>
      </w:r>
      <w:r w:rsidRPr="00A64AD2">
        <w:rPr>
          <w:rFonts w:ascii="Times New Roman" w:hAnsi="Times New Roman"/>
        </w:rPr>
        <w:t>umow</w:t>
      </w:r>
      <w:r w:rsidRPr="00A64AD2">
        <w:rPr>
          <w:rFonts w:ascii="Times New Roman" w:eastAsia="timesnewroman" w:hAnsi="Times New Roman"/>
        </w:rPr>
        <w:t xml:space="preserve">ą </w:t>
      </w:r>
      <w:r w:rsidRPr="00A64AD2">
        <w:rPr>
          <w:rFonts w:ascii="Times New Roman" w:hAnsi="Times New Roman"/>
        </w:rPr>
        <w:t>stosuje si</w:t>
      </w:r>
      <w:r w:rsidRPr="00A64AD2">
        <w:rPr>
          <w:rFonts w:ascii="Times New Roman" w:eastAsia="timesnewroman" w:hAnsi="Times New Roman"/>
        </w:rPr>
        <w:t xml:space="preserve">ę </w:t>
      </w:r>
      <w:r w:rsidRPr="00A64AD2">
        <w:rPr>
          <w:rFonts w:ascii="Times New Roman" w:hAnsi="Times New Roman"/>
        </w:rPr>
        <w:t xml:space="preserve">przepisy aktów prawnych wymienionych w § 3 oraz Ustawy z dnia </w:t>
      </w:r>
      <w:r>
        <w:rPr>
          <w:rFonts w:ascii="Times New Roman" w:hAnsi="Times New Roman"/>
        </w:rPr>
        <w:t xml:space="preserve">11 września 2019 </w:t>
      </w:r>
      <w:r w:rsidRPr="00A64AD2">
        <w:rPr>
          <w:rFonts w:ascii="Times New Roman" w:hAnsi="Times New Roman"/>
        </w:rPr>
        <w:t>r. Prawo zamówie</w:t>
      </w:r>
      <w:r w:rsidRPr="00A64AD2">
        <w:rPr>
          <w:rFonts w:ascii="Times New Roman" w:eastAsia="timesnewroman" w:hAnsi="Times New Roman"/>
        </w:rPr>
        <w:t xml:space="preserve">ń </w:t>
      </w:r>
      <w:r w:rsidRPr="00A64AD2">
        <w:rPr>
          <w:rFonts w:ascii="Times New Roman" w:hAnsi="Times New Roman"/>
        </w:rPr>
        <w:t>publicznych i Kodeksu cywilnego oraz regulaminów obowi</w:t>
      </w:r>
      <w:r w:rsidRPr="00A64AD2">
        <w:rPr>
          <w:rFonts w:ascii="Times New Roman" w:eastAsia="timesnewroman" w:hAnsi="Times New Roman"/>
        </w:rPr>
        <w:t>ą</w:t>
      </w:r>
      <w:r w:rsidRPr="00A64AD2">
        <w:rPr>
          <w:rFonts w:ascii="Times New Roman" w:hAnsi="Times New Roman"/>
        </w:rPr>
        <w:t>zuj</w:t>
      </w:r>
      <w:r w:rsidRPr="00A64AD2">
        <w:rPr>
          <w:rFonts w:ascii="Times New Roman" w:eastAsia="timesnewroman" w:hAnsi="Times New Roman"/>
        </w:rPr>
        <w:t>ą</w:t>
      </w:r>
      <w:r w:rsidRPr="00A64AD2">
        <w:rPr>
          <w:rFonts w:ascii="Times New Roman" w:hAnsi="Times New Roman"/>
        </w:rPr>
        <w:t>cych u Wykonawcy.</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2. W przypadkach, gdy postanowienia regulaminów zawiera</w:t>
      </w:r>
      <w:r w:rsidRPr="00A64AD2">
        <w:rPr>
          <w:rFonts w:ascii="Times New Roman" w:eastAsia="timesnewroman" w:hAnsi="Times New Roman"/>
        </w:rPr>
        <w:t xml:space="preserve">ć </w:t>
      </w:r>
      <w:r w:rsidRPr="00A64AD2">
        <w:rPr>
          <w:rFonts w:ascii="Times New Roman" w:hAnsi="Times New Roman"/>
        </w:rPr>
        <w:t>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postanowienia mniej korzystne dla Zamawiaj</w:t>
      </w:r>
      <w:r w:rsidRPr="00A64AD2">
        <w:rPr>
          <w:rFonts w:ascii="Times New Roman" w:eastAsia="timesnewroman" w:hAnsi="Times New Roman"/>
        </w:rPr>
        <w:t>ą</w:t>
      </w:r>
      <w:r w:rsidRPr="00A64AD2">
        <w:rPr>
          <w:rFonts w:ascii="Times New Roman" w:hAnsi="Times New Roman"/>
        </w:rPr>
        <w:t>cego od postanowie</w:t>
      </w:r>
      <w:r w:rsidRPr="00A64AD2">
        <w:rPr>
          <w:rFonts w:ascii="Times New Roman" w:eastAsia="timesnewroman" w:hAnsi="Times New Roman"/>
        </w:rPr>
        <w:t xml:space="preserve">ń </w:t>
      </w:r>
      <w:r w:rsidRPr="00A64AD2">
        <w:rPr>
          <w:rFonts w:ascii="Times New Roman" w:hAnsi="Times New Roman"/>
        </w:rPr>
        <w:t>umowy, nie 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one miały zastosowania dla Zamawiaj</w:t>
      </w:r>
      <w:r w:rsidRPr="00A64AD2">
        <w:rPr>
          <w:rFonts w:ascii="Times New Roman" w:eastAsia="timesnewroman" w:hAnsi="Times New Roman"/>
        </w:rPr>
        <w:t>ą</w:t>
      </w:r>
      <w:r w:rsidRPr="00A64AD2">
        <w:rPr>
          <w:rFonts w:ascii="Times New Roman" w:hAnsi="Times New Roman"/>
        </w:rPr>
        <w:t>cego.</w:t>
      </w:r>
      <w:r w:rsidRPr="00A64AD2">
        <w:rPr>
          <w:rFonts w:ascii="Times New Roman" w:hAnsi="Times New Roman"/>
          <w:b/>
        </w:rPr>
        <w:t xml:space="preserve"> </w:t>
      </w:r>
    </w:p>
    <w:p w:rsidR="00717B86" w:rsidRDefault="00717B86" w:rsidP="00545642">
      <w:pPr>
        <w:autoSpaceDE w:val="0"/>
        <w:autoSpaceDN w:val="0"/>
        <w:adjustRightInd w:val="0"/>
        <w:jc w:val="center"/>
        <w:rPr>
          <w:rFonts w:ascii="Times New Roman" w:hAnsi="Times New Roman"/>
          <w:b/>
        </w:rPr>
      </w:pPr>
    </w:p>
    <w:p w:rsidR="00545642" w:rsidRPr="00A64AD2" w:rsidRDefault="00545642" w:rsidP="00545642">
      <w:pPr>
        <w:autoSpaceDE w:val="0"/>
        <w:autoSpaceDN w:val="0"/>
        <w:adjustRightInd w:val="0"/>
        <w:jc w:val="center"/>
        <w:rPr>
          <w:rFonts w:ascii="Times New Roman" w:hAnsi="Times New Roman"/>
          <w:b/>
        </w:rPr>
      </w:pPr>
      <w:r w:rsidRPr="00A64AD2">
        <w:rPr>
          <w:rFonts w:ascii="Times New Roman" w:hAnsi="Times New Roman"/>
          <w:b/>
        </w:rPr>
        <w:t>§ 11</w:t>
      </w:r>
    </w:p>
    <w:p w:rsidR="00545642" w:rsidRPr="00A64AD2" w:rsidRDefault="00545642" w:rsidP="00545642">
      <w:pPr>
        <w:autoSpaceDE w:val="0"/>
        <w:autoSpaceDN w:val="0"/>
        <w:adjustRightInd w:val="0"/>
        <w:rPr>
          <w:rFonts w:ascii="Times New Roman" w:hAnsi="Times New Roman"/>
        </w:rPr>
      </w:pPr>
      <w:r w:rsidRPr="00A64AD2">
        <w:rPr>
          <w:rFonts w:ascii="Times New Roman" w:hAnsi="Times New Roman"/>
        </w:rPr>
        <w:t>Wykonawca bez pisemnej zgody Zamawiającego nie może przenieść wierzytelności pieniężnych wynikających z niniejszej umowy na osobę trzecią.</w:t>
      </w:r>
    </w:p>
    <w:p w:rsidR="00545642" w:rsidRPr="00A64AD2" w:rsidRDefault="00545642" w:rsidP="00545642">
      <w:pPr>
        <w:autoSpaceDE w:val="0"/>
        <w:autoSpaceDN w:val="0"/>
        <w:adjustRightInd w:val="0"/>
        <w:jc w:val="center"/>
        <w:rPr>
          <w:rFonts w:ascii="Times New Roman" w:hAnsi="Times New Roman"/>
          <w:b/>
          <w:bCs/>
        </w:rPr>
      </w:pP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12</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Sprawy sporne mog</w:t>
      </w:r>
      <w:r w:rsidRPr="00A64AD2">
        <w:rPr>
          <w:rFonts w:ascii="Times New Roman" w:eastAsia="timesnewroman" w:hAnsi="Times New Roman"/>
        </w:rPr>
        <w:t>ą</w:t>
      </w:r>
      <w:r w:rsidRPr="00A64AD2">
        <w:rPr>
          <w:rFonts w:ascii="Times New Roman" w:hAnsi="Times New Roman"/>
        </w:rPr>
        <w:t>ce wynikn</w:t>
      </w:r>
      <w:r w:rsidRPr="00A64AD2">
        <w:rPr>
          <w:rFonts w:ascii="Times New Roman" w:eastAsia="timesnewroman" w:hAnsi="Times New Roman"/>
        </w:rPr>
        <w:t xml:space="preserve">ąć </w:t>
      </w:r>
      <w:r w:rsidRPr="00A64AD2">
        <w:rPr>
          <w:rFonts w:ascii="Times New Roman" w:hAnsi="Times New Roman"/>
        </w:rPr>
        <w:t>na tle realizacji niniejszej umowy, rozstrzygane 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przez s</w:t>
      </w:r>
      <w:r w:rsidRPr="00A64AD2">
        <w:rPr>
          <w:rFonts w:ascii="Times New Roman" w:eastAsia="timesnewroman" w:hAnsi="Times New Roman"/>
        </w:rPr>
        <w:t>ą</w:t>
      </w:r>
      <w:r w:rsidRPr="00A64AD2">
        <w:rPr>
          <w:rFonts w:ascii="Times New Roman" w:hAnsi="Times New Roman"/>
        </w:rPr>
        <w:t>d powszechny wła</w:t>
      </w:r>
      <w:r w:rsidRPr="00A64AD2">
        <w:rPr>
          <w:rFonts w:ascii="Times New Roman" w:eastAsia="timesnewroman" w:hAnsi="Times New Roman"/>
        </w:rPr>
        <w:t>ś</w:t>
      </w:r>
      <w:r w:rsidRPr="00A64AD2">
        <w:rPr>
          <w:rFonts w:ascii="Times New Roman" w:hAnsi="Times New Roman"/>
        </w:rPr>
        <w:t>ciwy ze wzgl</w:t>
      </w:r>
      <w:r w:rsidRPr="00A64AD2">
        <w:rPr>
          <w:rFonts w:ascii="Times New Roman" w:eastAsia="timesnewroman" w:hAnsi="Times New Roman"/>
        </w:rPr>
        <w:t>ę</w:t>
      </w:r>
      <w:r w:rsidRPr="00A64AD2">
        <w:rPr>
          <w:rFonts w:ascii="Times New Roman" w:hAnsi="Times New Roman"/>
        </w:rPr>
        <w:t>du na siedzib</w:t>
      </w:r>
      <w:r w:rsidRPr="00A64AD2">
        <w:rPr>
          <w:rFonts w:ascii="Times New Roman" w:eastAsia="timesnewroman" w:hAnsi="Times New Roman"/>
        </w:rPr>
        <w:t xml:space="preserve">ę </w:t>
      </w:r>
      <w:r w:rsidRPr="00A64AD2">
        <w:rPr>
          <w:rFonts w:ascii="Times New Roman" w:hAnsi="Times New Roman"/>
        </w:rPr>
        <w:t>Zamawiaj</w:t>
      </w:r>
      <w:r w:rsidRPr="00A64AD2">
        <w:rPr>
          <w:rFonts w:ascii="Times New Roman" w:eastAsia="timesnewroman" w:hAnsi="Times New Roman"/>
        </w:rPr>
        <w:t>ą</w:t>
      </w:r>
      <w:r w:rsidRPr="00A64AD2">
        <w:rPr>
          <w:rFonts w:ascii="Times New Roman" w:hAnsi="Times New Roman"/>
        </w:rPr>
        <w:t>cego.</w:t>
      </w:r>
    </w:p>
    <w:p w:rsidR="00545642" w:rsidRPr="00A64AD2" w:rsidRDefault="00545642" w:rsidP="00545642">
      <w:pPr>
        <w:autoSpaceDE w:val="0"/>
        <w:autoSpaceDN w:val="0"/>
        <w:adjustRightInd w:val="0"/>
        <w:jc w:val="center"/>
        <w:rPr>
          <w:rFonts w:ascii="Times New Roman" w:hAnsi="Times New Roman"/>
          <w:b/>
          <w:bCs/>
        </w:rPr>
      </w:pP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13</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Integralną cze</w:t>
      </w:r>
      <w:r w:rsidRPr="00A64AD2">
        <w:rPr>
          <w:rFonts w:ascii="Times New Roman" w:eastAsia="timesnewroman" w:hAnsi="Times New Roman"/>
        </w:rPr>
        <w:t xml:space="preserve">ść </w:t>
      </w:r>
      <w:r w:rsidRPr="00A64AD2">
        <w:rPr>
          <w:rFonts w:ascii="Times New Roman" w:hAnsi="Times New Roman"/>
        </w:rPr>
        <w:t>umowy stanowi Specyfikacja Istotnych Warunków Zamówienia i oferta Wykonawcy.</w:t>
      </w:r>
    </w:p>
    <w:p w:rsidR="00545642" w:rsidRDefault="00545642" w:rsidP="00545642">
      <w:pPr>
        <w:autoSpaceDE w:val="0"/>
        <w:autoSpaceDN w:val="0"/>
        <w:adjustRightInd w:val="0"/>
        <w:jc w:val="center"/>
        <w:rPr>
          <w:rFonts w:ascii="Times New Roman" w:hAnsi="Times New Roman"/>
          <w:b/>
          <w:bCs/>
        </w:rPr>
      </w:pPr>
    </w:p>
    <w:p w:rsidR="00545642" w:rsidRPr="00A64AD2" w:rsidRDefault="00545642" w:rsidP="00545642">
      <w:pPr>
        <w:autoSpaceDE w:val="0"/>
        <w:autoSpaceDN w:val="0"/>
        <w:adjustRightInd w:val="0"/>
        <w:jc w:val="center"/>
        <w:rPr>
          <w:rFonts w:ascii="Times New Roman" w:hAnsi="Times New Roman"/>
          <w:b/>
          <w:bCs/>
        </w:rPr>
      </w:pPr>
      <w:r w:rsidRPr="00A64AD2">
        <w:rPr>
          <w:rFonts w:ascii="Times New Roman" w:hAnsi="Times New Roman"/>
          <w:b/>
          <w:bCs/>
        </w:rPr>
        <w:t>§ 14</w:t>
      </w:r>
    </w:p>
    <w:p w:rsidR="00545642" w:rsidRPr="00A64AD2" w:rsidRDefault="00545642" w:rsidP="00545642">
      <w:pPr>
        <w:autoSpaceDE w:val="0"/>
        <w:autoSpaceDN w:val="0"/>
        <w:adjustRightInd w:val="0"/>
        <w:jc w:val="both"/>
        <w:rPr>
          <w:rFonts w:ascii="Times New Roman" w:hAnsi="Times New Roman"/>
        </w:rPr>
      </w:pPr>
      <w:r w:rsidRPr="00A64AD2">
        <w:rPr>
          <w:rFonts w:ascii="Times New Roman" w:hAnsi="Times New Roman"/>
        </w:rPr>
        <w:t>Umowa sporz</w:t>
      </w:r>
      <w:r w:rsidRPr="00A64AD2">
        <w:rPr>
          <w:rFonts w:ascii="Times New Roman" w:eastAsia="timesnewroman" w:hAnsi="Times New Roman"/>
        </w:rPr>
        <w:t>ą</w:t>
      </w:r>
      <w:r w:rsidRPr="00A64AD2">
        <w:rPr>
          <w:rFonts w:ascii="Times New Roman" w:hAnsi="Times New Roman"/>
        </w:rPr>
        <w:t>dzona jest w czterech jednobrzmi</w:t>
      </w:r>
      <w:r w:rsidRPr="00A64AD2">
        <w:rPr>
          <w:rFonts w:ascii="Times New Roman" w:eastAsia="timesnewroman" w:hAnsi="Times New Roman"/>
        </w:rPr>
        <w:t>ą</w:t>
      </w:r>
      <w:r w:rsidRPr="00A64AD2">
        <w:rPr>
          <w:rFonts w:ascii="Times New Roman" w:hAnsi="Times New Roman"/>
        </w:rPr>
        <w:t>cych egzemplarzach, w tym trzy egzemplarze dla Zamawiającego i jeden egzemplarz dla Wykonawcy.</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 xml:space="preserve">         </w:t>
      </w:r>
    </w:p>
    <w:p w:rsidR="00545642" w:rsidRPr="00A64AD2" w:rsidRDefault="00545642" w:rsidP="00545642">
      <w:pPr>
        <w:rPr>
          <w:rFonts w:ascii="Times New Roman" w:hAnsi="Times New Roman"/>
        </w:rPr>
      </w:pPr>
      <w:r w:rsidRPr="00A64AD2">
        <w:rPr>
          <w:rFonts w:ascii="Times New Roman" w:hAnsi="Times New Roman"/>
        </w:rPr>
        <w:t xml:space="preserve">        ZAMAWIAJ</w:t>
      </w:r>
      <w:r w:rsidRPr="00A64AD2">
        <w:rPr>
          <w:rFonts w:ascii="Times New Roman" w:eastAsia="timesnewroman" w:hAnsi="Times New Roman"/>
        </w:rPr>
        <w:t>Ą</w:t>
      </w:r>
      <w:r w:rsidRPr="00A64AD2">
        <w:rPr>
          <w:rFonts w:ascii="Times New Roman" w:hAnsi="Times New Roman"/>
        </w:rPr>
        <w:t>CY                                                                            WYKONAWCA</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Załączniki do umowy:</w:t>
      </w:r>
    </w:p>
    <w:p w:rsidR="00545642" w:rsidRPr="00A64AD2" w:rsidRDefault="00545642" w:rsidP="00545642">
      <w:pPr>
        <w:numPr>
          <w:ilvl w:val="0"/>
          <w:numId w:val="18"/>
        </w:numPr>
        <w:rPr>
          <w:rFonts w:ascii="Times New Roman" w:hAnsi="Times New Roman"/>
        </w:rPr>
      </w:pPr>
      <w:r w:rsidRPr="00A64AD2">
        <w:rPr>
          <w:rFonts w:ascii="Times New Roman" w:hAnsi="Times New Roman"/>
        </w:rPr>
        <w:t>SIWZ,</w:t>
      </w:r>
    </w:p>
    <w:p w:rsidR="00545642" w:rsidRPr="00A64AD2" w:rsidRDefault="00545642" w:rsidP="00545642">
      <w:pPr>
        <w:numPr>
          <w:ilvl w:val="0"/>
          <w:numId w:val="18"/>
        </w:numPr>
        <w:rPr>
          <w:rFonts w:ascii="Times New Roman" w:hAnsi="Times New Roman"/>
        </w:rPr>
      </w:pPr>
      <w:r w:rsidRPr="00A64AD2">
        <w:rPr>
          <w:rFonts w:ascii="Times New Roman" w:hAnsi="Times New Roman"/>
        </w:rPr>
        <w:t>oferta Wykonawcy</w:t>
      </w:r>
    </w:p>
    <w:p w:rsidR="00545642" w:rsidRPr="00A64AD2" w:rsidRDefault="00545642" w:rsidP="00545642">
      <w:pPr>
        <w:numPr>
          <w:ilvl w:val="0"/>
          <w:numId w:val="18"/>
        </w:numPr>
        <w:rPr>
          <w:rFonts w:ascii="Times New Roman" w:hAnsi="Times New Roman"/>
        </w:rPr>
      </w:pPr>
      <w:r w:rsidRPr="00A64AD2">
        <w:rPr>
          <w:rFonts w:ascii="Times New Roman" w:hAnsi="Times New Roman"/>
        </w:rPr>
        <w:t>pocztowa książka nadawcza – wzór</w:t>
      </w:r>
    </w:p>
    <w:p w:rsidR="00545642" w:rsidRPr="00A64AD2" w:rsidRDefault="00545642" w:rsidP="00545642">
      <w:pPr>
        <w:numPr>
          <w:ilvl w:val="0"/>
          <w:numId w:val="18"/>
        </w:numPr>
        <w:rPr>
          <w:rFonts w:ascii="Times New Roman" w:hAnsi="Times New Roman"/>
        </w:rPr>
      </w:pPr>
      <w:r w:rsidRPr="00A64AD2">
        <w:rPr>
          <w:rFonts w:ascii="Times New Roman" w:hAnsi="Times New Roman"/>
        </w:rPr>
        <w:t>zestawienie przesyłek zwykłych – wzór</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rPr>
          <w:rFonts w:ascii="Times New Roman" w:hAnsi="Times New Roman"/>
        </w:rPr>
      </w:pPr>
    </w:p>
    <w:p w:rsidR="00545642" w:rsidRDefault="00545642" w:rsidP="00545642">
      <w:pPr>
        <w:jc w:val="right"/>
        <w:rPr>
          <w:rFonts w:ascii="Times New Roman" w:hAnsi="Times New Roman"/>
        </w:rPr>
      </w:pPr>
    </w:p>
    <w:p w:rsidR="0054564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r w:rsidRPr="00A64AD2">
        <w:rPr>
          <w:rFonts w:ascii="Times New Roman" w:hAnsi="Times New Roman"/>
        </w:rPr>
        <w:t xml:space="preserve">Załącznik nr </w:t>
      </w:r>
      <w:r>
        <w:rPr>
          <w:rFonts w:ascii="Times New Roman" w:hAnsi="Times New Roman"/>
        </w:rPr>
        <w:t>3</w:t>
      </w:r>
      <w:r w:rsidRPr="00A64AD2">
        <w:rPr>
          <w:rFonts w:ascii="Times New Roman" w:hAnsi="Times New Roman"/>
        </w:rPr>
        <w:t xml:space="preserve"> do umowy</w:t>
      </w:r>
    </w:p>
    <w:p w:rsidR="00545642" w:rsidRPr="00A64AD2" w:rsidRDefault="00545642" w:rsidP="00545642">
      <w:pPr>
        <w:jc w:val="center"/>
        <w:rPr>
          <w:rFonts w:ascii="Times New Roman" w:hAnsi="Times New Roman"/>
        </w:rPr>
      </w:pPr>
    </w:p>
    <w:p w:rsidR="00545642" w:rsidRPr="00A64AD2" w:rsidRDefault="00545642" w:rsidP="00545642">
      <w:pPr>
        <w:jc w:val="center"/>
        <w:rPr>
          <w:rFonts w:ascii="Times New Roman" w:hAnsi="Times New Roman"/>
        </w:rPr>
      </w:pPr>
    </w:p>
    <w:p w:rsidR="00545642" w:rsidRPr="00A64AD2" w:rsidRDefault="00545642" w:rsidP="00545642">
      <w:pPr>
        <w:jc w:val="center"/>
        <w:rPr>
          <w:rFonts w:ascii="Times New Roman" w:hAnsi="Times New Roman"/>
        </w:rPr>
      </w:pPr>
      <w:r w:rsidRPr="00A64AD2">
        <w:rPr>
          <w:rFonts w:ascii="Times New Roman" w:hAnsi="Times New Roman"/>
        </w:rPr>
        <w:t>Pocztowa książka nadawcza</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Przesyłki rejestrowane / zwykłe</w:t>
      </w:r>
    </w:p>
    <w:p w:rsidR="00545642" w:rsidRPr="00A64AD2" w:rsidRDefault="00545642" w:rsidP="00545642">
      <w:pPr>
        <w:tabs>
          <w:tab w:val="left" w:pos="1380"/>
        </w:tabs>
        <w:rPr>
          <w:rFonts w:ascii="Times New Roman" w:hAnsi="Times New Roman"/>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87"/>
        <w:gridCol w:w="1985"/>
        <w:gridCol w:w="1559"/>
        <w:gridCol w:w="850"/>
        <w:gridCol w:w="709"/>
        <w:gridCol w:w="709"/>
        <w:gridCol w:w="895"/>
        <w:gridCol w:w="1231"/>
      </w:tblGrid>
      <w:tr w:rsidR="00545642" w:rsidRPr="00A64AD2" w:rsidTr="0073665B">
        <w:tc>
          <w:tcPr>
            <w:tcW w:w="531" w:type="dxa"/>
            <w:vMerge w:val="restart"/>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l.p.</w:t>
            </w:r>
          </w:p>
        </w:tc>
        <w:tc>
          <w:tcPr>
            <w:tcW w:w="1987" w:type="dxa"/>
            <w:vMerge w:val="restart"/>
            <w:shd w:val="clear" w:color="auto" w:fill="auto"/>
          </w:tcPr>
          <w:p w:rsidR="00545642" w:rsidRPr="00A64AD2" w:rsidRDefault="00545642" w:rsidP="0073665B">
            <w:pPr>
              <w:jc w:val="center"/>
              <w:rPr>
                <w:rFonts w:ascii="Times New Roman" w:hAnsi="Times New Roman"/>
              </w:rPr>
            </w:pPr>
            <w:r w:rsidRPr="00A64AD2">
              <w:rPr>
                <w:rFonts w:ascii="Times New Roman" w:hAnsi="Times New Roman"/>
              </w:rPr>
              <w:t>Adresat</w:t>
            </w:r>
          </w:p>
          <w:p w:rsidR="00545642" w:rsidRPr="00A64AD2" w:rsidRDefault="00545642" w:rsidP="0073665B">
            <w:pPr>
              <w:tabs>
                <w:tab w:val="left" w:pos="1380"/>
              </w:tabs>
              <w:rPr>
                <w:rFonts w:ascii="Times New Roman" w:hAnsi="Times New Roman"/>
              </w:rPr>
            </w:pPr>
            <w:r w:rsidRPr="00A64AD2">
              <w:rPr>
                <w:rFonts w:ascii="Times New Roman" w:hAnsi="Times New Roman"/>
              </w:rPr>
              <w:t>(imię i nazwisko, nazwa)</w:t>
            </w:r>
          </w:p>
        </w:tc>
        <w:tc>
          <w:tcPr>
            <w:tcW w:w="1985" w:type="dxa"/>
            <w:vMerge w:val="restart"/>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Dokładne miejsce doręczenia</w:t>
            </w:r>
          </w:p>
        </w:tc>
        <w:tc>
          <w:tcPr>
            <w:tcW w:w="1559" w:type="dxa"/>
            <w:vMerge w:val="restart"/>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Numer nadawczy</w:t>
            </w:r>
          </w:p>
        </w:tc>
        <w:tc>
          <w:tcPr>
            <w:tcW w:w="1559" w:type="dxa"/>
            <w:gridSpan w:val="2"/>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Masa</w:t>
            </w:r>
          </w:p>
        </w:tc>
        <w:tc>
          <w:tcPr>
            <w:tcW w:w="1604" w:type="dxa"/>
            <w:gridSpan w:val="2"/>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Opłata</w:t>
            </w:r>
          </w:p>
        </w:tc>
        <w:tc>
          <w:tcPr>
            <w:tcW w:w="1231" w:type="dxa"/>
            <w:vMerge w:val="restart"/>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Numer JRWA</w:t>
            </w:r>
          </w:p>
        </w:tc>
      </w:tr>
      <w:tr w:rsidR="00545642" w:rsidRPr="00A64AD2" w:rsidTr="0073665B">
        <w:tc>
          <w:tcPr>
            <w:tcW w:w="531" w:type="dxa"/>
            <w:vMerge/>
            <w:shd w:val="clear" w:color="auto" w:fill="auto"/>
          </w:tcPr>
          <w:p w:rsidR="00545642" w:rsidRPr="00A64AD2" w:rsidRDefault="00545642" w:rsidP="0073665B">
            <w:pPr>
              <w:tabs>
                <w:tab w:val="left" w:pos="1380"/>
              </w:tabs>
              <w:rPr>
                <w:rFonts w:ascii="Times New Roman" w:hAnsi="Times New Roman"/>
              </w:rPr>
            </w:pPr>
          </w:p>
        </w:tc>
        <w:tc>
          <w:tcPr>
            <w:tcW w:w="1987" w:type="dxa"/>
            <w:vMerge/>
            <w:shd w:val="clear" w:color="auto" w:fill="auto"/>
          </w:tcPr>
          <w:p w:rsidR="00545642" w:rsidRPr="00A64AD2" w:rsidRDefault="00545642" w:rsidP="0073665B">
            <w:pPr>
              <w:tabs>
                <w:tab w:val="left" w:pos="1380"/>
              </w:tabs>
              <w:rPr>
                <w:rFonts w:ascii="Times New Roman" w:hAnsi="Times New Roman"/>
              </w:rPr>
            </w:pPr>
          </w:p>
        </w:tc>
        <w:tc>
          <w:tcPr>
            <w:tcW w:w="1985" w:type="dxa"/>
            <w:vMerge/>
            <w:shd w:val="clear" w:color="auto" w:fill="auto"/>
          </w:tcPr>
          <w:p w:rsidR="00545642" w:rsidRPr="00A64AD2" w:rsidRDefault="00545642" w:rsidP="0073665B">
            <w:pPr>
              <w:tabs>
                <w:tab w:val="left" w:pos="1380"/>
              </w:tabs>
              <w:rPr>
                <w:rFonts w:ascii="Times New Roman" w:hAnsi="Times New Roman"/>
              </w:rPr>
            </w:pPr>
          </w:p>
        </w:tc>
        <w:tc>
          <w:tcPr>
            <w:tcW w:w="1559" w:type="dxa"/>
            <w:vMerge/>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kg</w:t>
            </w:r>
          </w:p>
        </w:tc>
        <w:tc>
          <w:tcPr>
            <w:tcW w:w="709" w:type="dxa"/>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g</w:t>
            </w:r>
          </w:p>
        </w:tc>
        <w:tc>
          <w:tcPr>
            <w:tcW w:w="709" w:type="dxa"/>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zł</w:t>
            </w:r>
          </w:p>
        </w:tc>
        <w:tc>
          <w:tcPr>
            <w:tcW w:w="895" w:type="dxa"/>
            <w:shd w:val="clear" w:color="auto" w:fill="auto"/>
          </w:tcPr>
          <w:p w:rsidR="00545642" w:rsidRPr="00A64AD2" w:rsidRDefault="00545642" w:rsidP="0073665B">
            <w:pPr>
              <w:tabs>
                <w:tab w:val="left" w:pos="1380"/>
              </w:tabs>
              <w:rPr>
                <w:rFonts w:ascii="Times New Roman" w:hAnsi="Times New Roman"/>
              </w:rPr>
            </w:pPr>
            <w:r w:rsidRPr="00A64AD2">
              <w:rPr>
                <w:rFonts w:ascii="Times New Roman" w:hAnsi="Times New Roman"/>
              </w:rPr>
              <w:t>g</w:t>
            </w:r>
          </w:p>
        </w:tc>
        <w:tc>
          <w:tcPr>
            <w:tcW w:w="1231" w:type="dxa"/>
            <w:vMerge/>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r w:rsidR="00545642" w:rsidRPr="00A64AD2" w:rsidTr="0073665B">
        <w:tc>
          <w:tcPr>
            <w:tcW w:w="531" w:type="dxa"/>
            <w:shd w:val="clear" w:color="auto" w:fill="auto"/>
          </w:tcPr>
          <w:p w:rsidR="00545642" w:rsidRPr="00A64AD2" w:rsidRDefault="00545642" w:rsidP="0073665B">
            <w:pPr>
              <w:tabs>
                <w:tab w:val="left" w:pos="1380"/>
              </w:tabs>
              <w:rPr>
                <w:rFonts w:ascii="Times New Roman" w:hAnsi="Times New Roman"/>
              </w:rPr>
            </w:pPr>
          </w:p>
        </w:tc>
        <w:tc>
          <w:tcPr>
            <w:tcW w:w="1987" w:type="dxa"/>
            <w:shd w:val="clear" w:color="auto" w:fill="auto"/>
          </w:tcPr>
          <w:p w:rsidR="00545642" w:rsidRPr="00A64AD2" w:rsidRDefault="00545642" w:rsidP="0073665B">
            <w:pPr>
              <w:tabs>
                <w:tab w:val="left" w:pos="1380"/>
              </w:tabs>
              <w:rPr>
                <w:rFonts w:ascii="Times New Roman" w:hAnsi="Times New Roman"/>
              </w:rPr>
            </w:pPr>
          </w:p>
        </w:tc>
        <w:tc>
          <w:tcPr>
            <w:tcW w:w="1985" w:type="dxa"/>
            <w:shd w:val="clear" w:color="auto" w:fill="auto"/>
          </w:tcPr>
          <w:p w:rsidR="00545642" w:rsidRPr="00A64AD2" w:rsidRDefault="00545642" w:rsidP="0073665B">
            <w:pPr>
              <w:tabs>
                <w:tab w:val="left" w:pos="1380"/>
              </w:tabs>
              <w:rPr>
                <w:rFonts w:ascii="Times New Roman" w:hAnsi="Times New Roman"/>
              </w:rPr>
            </w:pPr>
          </w:p>
        </w:tc>
        <w:tc>
          <w:tcPr>
            <w:tcW w:w="1559" w:type="dxa"/>
            <w:shd w:val="clear" w:color="auto" w:fill="auto"/>
          </w:tcPr>
          <w:p w:rsidR="00545642" w:rsidRPr="00A64AD2" w:rsidRDefault="00545642" w:rsidP="0073665B">
            <w:pPr>
              <w:tabs>
                <w:tab w:val="left" w:pos="1380"/>
              </w:tabs>
              <w:rPr>
                <w:rFonts w:ascii="Times New Roman" w:hAnsi="Times New Roman"/>
              </w:rPr>
            </w:pPr>
          </w:p>
        </w:tc>
        <w:tc>
          <w:tcPr>
            <w:tcW w:w="850"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709" w:type="dxa"/>
            <w:shd w:val="clear" w:color="auto" w:fill="auto"/>
          </w:tcPr>
          <w:p w:rsidR="00545642" w:rsidRPr="00A64AD2" w:rsidRDefault="00545642" w:rsidP="0073665B">
            <w:pPr>
              <w:tabs>
                <w:tab w:val="left" w:pos="1380"/>
              </w:tabs>
              <w:rPr>
                <w:rFonts w:ascii="Times New Roman" w:hAnsi="Times New Roman"/>
              </w:rPr>
            </w:pPr>
          </w:p>
        </w:tc>
        <w:tc>
          <w:tcPr>
            <w:tcW w:w="895" w:type="dxa"/>
            <w:shd w:val="clear" w:color="auto" w:fill="auto"/>
          </w:tcPr>
          <w:p w:rsidR="00545642" w:rsidRPr="00A64AD2" w:rsidRDefault="00545642" w:rsidP="0073665B">
            <w:pPr>
              <w:tabs>
                <w:tab w:val="left" w:pos="1380"/>
              </w:tabs>
              <w:rPr>
                <w:rFonts w:ascii="Times New Roman" w:hAnsi="Times New Roman"/>
              </w:rPr>
            </w:pPr>
          </w:p>
        </w:tc>
        <w:tc>
          <w:tcPr>
            <w:tcW w:w="1231" w:type="dxa"/>
            <w:shd w:val="clear" w:color="auto" w:fill="auto"/>
          </w:tcPr>
          <w:p w:rsidR="00545642" w:rsidRPr="00A64AD2" w:rsidRDefault="00545642" w:rsidP="0073665B">
            <w:pPr>
              <w:tabs>
                <w:tab w:val="left" w:pos="1380"/>
              </w:tabs>
              <w:rPr>
                <w:rFonts w:ascii="Times New Roman" w:hAnsi="Times New Roman"/>
              </w:rPr>
            </w:pPr>
          </w:p>
        </w:tc>
      </w:tr>
    </w:tbl>
    <w:p w:rsidR="00545642" w:rsidRPr="00A64AD2" w:rsidRDefault="00545642" w:rsidP="00545642">
      <w:pPr>
        <w:tabs>
          <w:tab w:val="left" w:pos="1380"/>
        </w:tabs>
        <w:ind w:left="-567"/>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 xml:space="preserve">             Przekazał/a…………………………….             </w:t>
      </w:r>
      <w:r w:rsidR="000F2BF7">
        <w:rPr>
          <w:rFonts w:ascii="Times New Roman" w:hAnsi="Times New Roman"/>
        </w:rPr>
        <w:t xml:space="preserve">  </w:t>
      </w:r>
      <w:r w:rsidRPr="00A64AD2">
        <w:rPr>
          <w:rFonts w:ascii="Times New Roman" w:hAnsi="Times New Roman"/>
        </w:rPr>
        <w:t xml:space="preserve">Odebrał………………………………..              </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 xml:space="preserve">            Data odbioru………………………….                Godzina…………………………………...</w:t>
      </w: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tabs>
          <w:tab w:val="left" w:pos="1380"/>
        </w:tabs>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Default="00545642" w:rsidP="00545642">
      <w:pPr>
        <w:jc w:val="right"/>
        <w:rPr>
          <w:rFonts w:ascii="Times New Roman" w:hAnsi="Times New Roman"/>
        </w:rPr>
      </w:pPr>
    </w:p>
    <w:p w:rsidR="0054564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p>
    <w:p w:rsidR="00545642" w:rsidRPr="00A64AD2" w:rsidRDefault="00545642" w:rsidP="00545642">
      <w:pPr>
        <w:jc w:val="right"/>
        <w:rPr>
          <w:rFonts w:ascii="Times New Roman" w:hAnsi="Times New Roman"/>
        </w:rPr>
      </w:pPr>
      <w:r w:rsidRPr="00A64AD2">
        <w:rPr>
          <w:rFonts w:ascii="Times New Roman" w:hAnsi="Times New Roman"/>
        </w:rPr>
        <w:lastRenderedPageBreak/>
        <w:t xml:space="preserve">Załącznik nr </w:t>
      </w:r>
      <w:r>
        <w:rPr>
          <w:rFonts w:ascii="Times New Roman" w:hAnsi="Times New Roman"/>
        </w:rPr>
        <w:t>5</w:t>
      </w:r>
      <w:r w:rsidRPr="00A64AD2">
        <w:rPr>
          <w:rFonts w:ascii="Times New Roman" w:hAnsi="Times New Roman"/>
        </w:rPr>
        <w:t xml:space="preserve"> do umowy</w:t>
      </w:r>
    </w:p>
    <w:p w:rsidR="00545642" w:rsidRPr="00A64AD2" w:rsidRDefault="00545642" w:rsidP="00545642">
      <w:pPr>
        <w:jc w:val="center"/>
        <w:rPr>
          <w:rFonts w:ascii="Times New Roman" w:hAnsi="Times New Roman"/>
        </w:rPr>
      </w:pPr>
    </w:p>
    <w:p w:rsidR="00545642" w:rsidRPr="00A64AD2" w:rsidRDefault="00545642" w:rsidP="00545642">
      <w:pPr>
        <w:jc w:val="center"/>
        <w:rPr>
          <w:rFonts w:ascii="Times New Roman" w:hAnsi="Times New Roman"/>
        </w:rPr>
      </w:pPr>
    </w:p>
    <w:p w:rsidR="00545642" w:rsidRPr="00A64AD2" w:rsidRDefault="00545642" w:rsidP="00545642">
      <w:pPr>
        <w:jc w:val="center"/>
        <w:rPr>
          <w:rFonts w:ascii="Times New Roman" w:hAnsi="Times New Roman"/>
        </w:rPr>
      </w:pPr>
      <w:r w:rsidRPr="00A64AD2">
        <w:rPr>
          <w:rFonts w:ascii="Times New Roman" w:hAnsi="Times New Roman"/>
        </w:rPr>
        <w:t>Zestawienie ilościowo-wartościowe dla przesyłek listownych nierejestrowych</w:t>
      </w:r>
    </w:p>
    <w:p w:rsidR="00545642" w:rsidRPr="00A64AD2" w:rsidRDefault="00545642" w:rsidP="00545642">
      <w:pPr>
        <w:jc w:val="center"/>
        <w:rPr>
          <w:rFonts w:ascii="Times New Roman" w:hAnsi="Times New Roman"/>
        </w:rPr>
      </w:pPr>
      <w:r w:rsidRPr="00A64AD2">
        <w:rPr>
          <w:rFonts w:ascii="Times New Roman" w:hAnsi="Times New Roman"/>
        </w:rPr>
        <w:t>w obrocie krajowym nadanych w dniu ………………………………..</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Nazwa firmy ……………………………………………………… Adres ………………………………………………………………….</w:t>
      </w:r>
    </w:p>
    <w:p w:rsidR="00545642" w:rsidRPr="00A64AD2" w:rsidRDefault="00545642" w:rsidP="00545642">
      <w:pPr>
        <w:rPr>
          <w:rFonts w:ascii="Times New Roman" w:hAnsi="Times New Roman"/>
        </w:rPr>
      </w:pPr>
      <w:r w:rsidRPr="00A64AD2">
        <w:rPr>
          <w:rFonts w:ascii="Times New Roman" w:hAnsi="Times New Roman"/>
        </w:rPr>
        <w:t>Forma opłaty za przesyłki: Umowa ID ……………../……………….</w:t>
      </w:r>
    </w:p>
    <w:p w:rsidR="00545642" w:rsidRPr="00A64AD2" w:rsidRDefault="00545642" w:rsidP="00545642">
      <w:pPr>
        <w:rPr>
          <w:rFonts w:ascii="Times New Roman" w:hAnsi="Times New Roman"/>
        </w:rPr>
      </w:pPr>
    </w:p>
    <w:tbl>
      <w:tblPr>
        <w:tblStyle w:val="Tabela-Siatka"/>
        <w:tblW w:w="0" w:type="auto"/>
        <w:tblLook w:val="04A0" w:firstRow="1" w:lastRow="0" w:firstColumn="1" w:lastColumn="0" w:noHBand="0" w:noVBand="1"/>
      </w:tblPr>
      <w:tblGrid>
        <w:gridCol w:w="1701"/>
        <w:gridCol w:w="1216"/>
        <w:gridCol w:w="1360"/>
        <w:gridCol w:w="1234"/>
        <w:gridCol w:w="1213"/>
        <w:gridCol w:w="1329"/>
        <w:gridCol w:w="1009"/>
      </w:tblGrid>
      <w:tr w:rsidR="00545642" w:rsidRPr="00A64AD2" w:rsidTr="0073665B">
        <w:tc>
          <w:tcPr>
            <w:tcW w:w="1807" w:type="dxa"/>
            <w:vMerge w:val="restart"/>
          </w:tcPr>
          <w:p w:rsidR="00545642" w:rsidRPr="00A64AD2" w:rsidRDefault="00545642" w:rsidP="0073665B">
            <w:pPr>
              <w:jc w:val="center"/>
              <w:rPr>
                <w:rFonts w:ascii="Times New Roman" w:hAnsi="Times New Roman"/>
              </w:rPr>
            </w:pPr>
            <w:r w:rsidRPr="00A64AD2">
              <w:rPr>
                <w:rFonts w:ascii="Times New Roman" w:hAnsi="Times New Roman"/>
              </w:rPr>
              <w:t>Format</w:t>
            </w:r>
          </w:p>
        </w:tc>
        <w:tc>
          <w:tcPr>
            <w:tcW w:w="7481" w:type="dxa"/>
            <w:gridSpan w:val="6"/>
          </w:tcPr>
          <w:p w:rsidR="00545642" w:rsidRPr="00A64AD2" w:rsidRDefault="00545642" w:rsidP="0073665B">
            <w:pPr>
              <w:jc w:val="center"/>
              <w:rPr>
                <w:rFonts w:ascii="Times New Roman" w:hAnsi="Times New Roman"/>
              </w:rPr>
            </w:pPr>
            <w:r w:rsidRPr="00A64AD2">
              <w:rPr>
                <w:rFonts w:ascii="Times New Roman" w:hAnsi="Times New Roman"/>
              </w:rPr>
              <w:t>PRZESYŁKI LISTOWNE NIEREJESTROWANE</w:t>
            </w:r>
          </w:p>
        </w:tc>
      </w:tr>
      <w:tr w:rsidR="00545642" w:rsidRPr="00A64AD2" w:rsidTr="0073665B">
        <w:tc>
          <w:tcPr>
            <w:tcW w:w="1807" w:type="dxa"/>
            <w:vMerge/>
          </w:tcPr>
          <w:p w:rsidR="00545642" w:rsidRPr="00A64AD2" w:rsidRDefault="00545642" w:rsidP="0073665B">
            <w:pPr>
              <w:rPr>
                <w:rFonts w:ascii="Times New Roman" w:hAnsi="Times New Roman"/>
              </w:rPr>
            </w:pPr>
          </w:p>
        </w:tc>
        <w:tc>
          <w:tcPr>
            <w:tcW w:w="3914" w:type="dxa"/>
            <w:gridSpan w:val="3"/>
          </w:tcPr>
          <w:p w:rsidR="00545642" w:rsidRPr="00A64AD2" w:rsidRDefault="00545642" w:rsidP="0073665B">
            <w:pPr>
              <w:jc w:val="center"/>
              <w:rPr>
                <w:rFonts w:ascii="Times New Roman" w:hAnsi="Times New Roman"/>
              </w:rPr>
            </w:pPr>
            <w:r w:rsidRPr="00A64AD2">
              <w:rPr>
                <w:rFonts w:ascii="Times New Roman" w:hAnsi="Times New Roman"/>
              </w:rPr>
              <w:t>Ekonomiczne</w:t>
            </w:r>
          </w:p>
        </w:tc>
        <w:tc>
          <w:tcPr>
            <w:tcW w:w="3567" w:type="dxa"/>
            <w:gridSpan w:val="3"/>
          </w:tcPr>
          <w:p w:rsidR="00545642" w:rsidRPr="00A64AD2" w:rsidRDefault="00545642" w:rsidP="0073665B">
            <w:pPr>
              <w:jc w:val="center"/>
              <w:rPr>
                <w:rFonts w:ascii="Times New Roman" w:hAnsi="Times New Roman"/>
              </w:rPr>
            </w:pPr>
            <w:r w:rsidRPr="00A64AD2">
              <w:rPr>
                <w:rFonts w:ascii="Times New Roman" w:hAnsi="Times New Roman"/>
              </w:rPr>
              <w:t>Priorytetowe</w:t>
            </w:r>
          </w:p>
        </w:tc>
      </w:tr>
      <w:tr w:rsidR="00545642" w:rsidRPr="00A64AD2" w:rsidTr="0073665B">
        <w:tc>
          <w:tcPr>
            <w:tcW w:w="1807" w:type="dxa"/>
            <w:vMerge/>
          </w:tcPr>
          <w:p w:rsidR="00545642" w:rsidRPr="00A64AD2" w:rsidRDefault="00545642" w:rsidP="0073665B">
            <w:pPr>
              <w:rPr>
                <w:rFonts w:ascii="Times New Roman" w:hAnsi="Times New Roman"/>
              </w:rPr>
            </w:pPr>
          </w:p>
        </w:tc>
        <w:tc>
          <w:tcPr>
            <w:tcW w:w="1275" w:type="dxa"/>
          </w:tcPr>
          <w:p w:rsidR="00545642" w:rsidRPr="00A64AD2" w:rsidRDefault="00545642" w:rsidP="0073665B">
            <w:pPr>
              <w:jc w:val="center"/>
              <w:rPr>
                <w:rFonts w:ascii="Times New Roman" w:hAnsi="Times New Roman"/>
              </w:rPr>
            </w:pPr>
            <w:r w:rsidRPr="00A64AD2">
              <w:rPr>
                <w:rFonts w:ascii="Times New Roman" w:hAnsi="Times New Roman"/>
              </w:rPr>
              <w:t>liczba</w:t>
            </w:r>
          </w:p>
        </w:tc>
        <w:tc>
          <w:tcPr>
            <w:tcW w:w="1364" w:type="dxa"/>
          </w:tcPr>
          <w:p w:rsidR="00545642" w:rsidRPr="00A64AD2" w:rsidRDefault="00545642" w:rsidP="0073665B">
            <w:pPr>
              <w:jc w:val="center"/>
              <w:rPr>
                <w:rFonts w:ascii="Times New Roman" w:hAnsi="Times New Roman"/>
              </w:rPr>
            </w:pPr>
            <w:r w:rsidRPr="00A64AD2">
              <w:rPr>
                <w:rFonts w:ascii="Times New Roman" w:hAnsi="Times New Roman"/>
              </w:rPr>
              <w:t>cena jednostkowa</w:t>
            </w:r>
          </w:p>
        </w:tc>
        <w:tc>
          <w:tcPr>
            <w:tcW w:w="1275" w:type="dxa"/>
          </w:tcPr>
          <w:p w:rsidR="00545642" w:rsidRPr="00A64AD2" w:rsidRDefault="00545642" w:rsidP="0073665B">
            <w:pPr>
              <w:jc w:val="center"/>
              <w:rPr>
                <w:rFonts w:ascii="Times New Roman" w:hAnsi="Times New Roman"/>
              </w:rPr>
            </w:pPr>
            <w:r w:rsidRPr="00A64AD2">
              <w:rPr>
                <w:rFonts w:ascii="Times New Roman" w:hAnsi="Times New Roman"/>
              </w:rPr>
              <w:t>łączna wartość</w:t>
            </w:r>
          </w:p>
        </w:tc>
        <w:tc>
          <w:tcPr>
            <w:tcW w:w="1272" w:type="dxa"/>
          </w:tcPr>
          <w:p w:rsidR="00545642" w:rsidRPr="00A64AD2" w:rsidRDefault="00545642" w:rsidP="0073665B">
            <w:pPr>
              <w:jc w:val="center"/>
              <w:rPr>
                <w:rFonts w:ascii="Times New Roman" w:hAnsi="Times New Roman"/>
              </w:rPr>
            </w:pPr>
            <w:r w:rsidRPr="00A64AD2">
              <w:rPr>
                <w:rFonts w:ascii="Times New Roman" w:hAnsi="Times New Roman"/>
              </w:rPr>
              <w:t>liczba</w:t>
            </w:r>
          </w:p>
        </w:tc>
        <w:tc>
          <w:tcPr>
            <w:tcW w:w="1273" w:type="dxa"/>
          </w:tcPr>
          <w:p w:rsidR="00545642" w:rsidRPr="00A64AD2" w:rsidRDefault="00545642" w:rsidP="0073665B">
            <w:pPr>
              <w:jc w:val="center"/>
              <w:rPr>
                <w:rFonts w:ascii="Times New Roman" w:hAnsi="Times New Roman"/>
              </w:rPr>
            </w:pPr>
            <w:r w:rsidRPr="00A64AD2">
              <w:rPr>
                <w:rFonts w:ascii="Times New Roman" w:hAnsi="Times New Roman"/>
              </w:rPr>
              <w:t>cena jednostkowa</w:t>
            </w:r>
          </w:p>
        </w:tc>
        <w:tc>
          <w:tcPr>
            <w:tcW w:w="1022" w:type="dxa"/>
          </w:tcPr>
          <w:p w:rsidR="00545642" w:rsidRPr="00A64AD2" w:rsidRDefault="00545642" w:rsidP="0073665B">
            <w:pPr>
              <w:jc w:val="center"/>
              <w:rPr>
                <w:rFonts w:ascii="Times New Roman" w:hAnsi="Times New Roman"/>
              </w:rPr>
            </w:pPr>
            <w:r w:rsidRPr="00A64AD2">
              <w:rPr>
                <w:rFonts w:ascii="Times New Roman" w:hAnsi="Times New Roman"/>
              </w:rPr>
              <w:t>łączna wartość</w:t>
            </w:r>
          </w:p>
        </w:tc>
      </w:tr>
      <w:tr w:rsidR="00545642" w:rsidRPr="00A64AD2" w:rsidTr="0073665B">
        <w:tc>
          <w:tcPr>
            <w:tcW w:w="1807" w:type="dxa"/>
          </w:tcPr>
          <w:p w:rsidR="00545642" w:rsidRPr="00A64AD2" w:rsidRDefault="00545642" w:rsidP="0073665B">
            <w:pPr>
              <w:rPr>
                <w:rFonts w:ascii="Times New Roman" w:hAnsi="Times New Roman"/>
              </w:rPr>
            </w:pPr>
            <w:r w:rsidRPr="00A64AD2">
              <w:rPr>
                <w:rFonts w:ascii="Times New Roman" w:hAnsi="Times New Roman"/>
              </w:rPr>
              <w:t>S do 500 g</w:t>
            </w:r>
          </w:p>
        </w:tc>
        <w:tc>
          <w:tcPr>
            <w:tcW w:w="1275" w:type="dxa"/>
          </w:tcPr>
          <w:p w:rsidR="00545642" w:rsidRPr="00A64AD2" w:rsidRDefault="00545642" w:rsidP="0073665B">
            <w:pPr>
              <w:rPr>
                <w:rFonts w:ascii="Times New Roman" w:hAnsi="Times New Roman"/>
              </w:rPr>
            </w:pPr>
          </w:p>
        </w:tc>
        <w:tc>
          <w:tcPr>
            <w:tcW w:w="1364" w:type="dxa"/>
          </w:tcPr>
          <w:p w:rsidR="00545642" w:rsidRPr="00A64AD2" w:rsidRDefault="00545642" w:rsidP="0073665B">
            <w:pPr>
              <w:rPr>
                <w:rFonts w:ascii="Times New Roman" w:hAnsi="Times New Roman"/>
              </w:rPr>
            </w:pPr>
          </w:p>
        </w:tc>
        <w:tc>
          <w:tcPr>
            <w:tcW w:w="1275" w:type="dxa"/>
          </w:tcPr>
          <w:p w:rsidR="00545642" w:rsidRPr="00A64AD2" w:rsidRDefault="00545642" w:rsidP="0073665B">
            <w:pPr>
              <w:rPr>
                <w:rFonts w:ascii="Times New Roman" w:hAnsi="Times New Roman"/>
              </w:rPr>
            </w:pPr>
          </w:p>
        </w:tc>
        <w:tc>
          <w:tcPr>
            <w:tcW w:w="1272" w:type="dxa"/>
          </w:tcPr>
          <w:p w:rsidR="00545642" w:rsidRPr="00A64AD2" w:rsidRDefault="00545642" w:rsidP="0073665B">
            <w:pPr>
              <w:rPr>
                <w:rFonts w:ascii="Times New Roman" w:hAnsi="Times New Roman"/>
              </w:rPr>
            </w:pPr>
          </w:p>
        </w:tc>
        <w:tc>
          <w:tcPr>
            <w:tcW w:w="1273" w:type="dxa"/>
          </w:tcPr>
          <w:p w:rsidR="00545642" w:rsidRPr="00A64AD2" w:rsidRDefault="00545642" w:rsidP="0073665B">
            <w:pPr>
              <w:rPr>
                <w:rFonts w:ascii="Times New Roman" w:hAnsi="Times New Roman"/>
              </w:rPr>
            </w:pPr>
          </w:p>
        </w:tc>
        <w:tc>
          <w:tcPr>
            <w:tcW w:w="1022" w:type="dxa"/>
          </w:tcPr>
          <w:p w:rsidR="00545642" w:rsidRPr="00A64AD2" w:rsidRDefault="00545642" w:rsidP="0073665B">
            <w:pPr>
              <w:rPr>
                <w:rFonts w:ascii="Times New Roman" w:hAnsi="Times New Roman"/>
              </w:rPr>
            </w:pPr>
          </w:p>
        </w:tc>
      </w:tr>
      <w:tr w:rsidR="00545642" w:rsidRPr="00A64AD2" w:rsidTr="0073665B">
        <w:tc>
          <w:tcPr>
            <w:tcW w:w="1807" w:type="dxa"/>
          </w:tcPr>
          <w:p w:rsidR="00545642" w:rsidRPr="00A64AD2" w:rsidRDefault="00545642" w:rsidP="0073665B">
            <w:pPr>
              <w:rPr>
                <w:rFonts w:ascii="Times New Roman" w:hAnsi="Times New Roman"/>
              </w:rPr>
            </w:pPr>
            <w:r w:rsidRPr="00A64AD2">
              <w:rPr>
                <w:rFonts w:ascii="Times New Roman" w:hAnsi="Times New Roman"/>
              </w:rPr>
              <w:t>M do 1000 g</w:t>
            </w:r>
          </w:p>
        </w:tc>
        <w:tc>
          <w:tcPr>
            <w:tcW w:w="1275" w:type="dxa"/>
          </w:tcPr>
          <w:p w:rsidR="00545642" w:rsidRPr="00A64AD2" w:rsidRDefault="00545642" w:rsidP="0073665B">
            <w:pPr>
              <w:rPr>
                <w:rFonts w:ascii="Times New Roman" w:hAnsi="Times New Roman"/>
              </w:rPr>
            </w:pPr>
          </w:p>
        </w:tc>
        <w:tc>
          <w:tcPr>
            <w:tcW w:w="1364" w:type="dxa"/>
          </w:tcPr>
          <w:p w:rsidR="00545642" w:rsidRPr="00A64AD2" w:rsidRDefault="00545642" w:rsidP="0073665B">
            <w:pPr>
              <w:rPr>
                <w:rFonts w:ascii="Times New Roman" w:hAnsi="Times New Roman"/>
              </w:rPr>
            </w:pPr>
          </w:p>
        </w:tc>
        <w:tc>
          <w:tcPr>
            <w:tcW w:w="1275" w:type="dxa"/>
          </w:tcPr>
          <w:p w:rsidR="00545642" w:rsidRPr="00A64AD2" w:rsidRDefault="00545642" w:rsidP="0073665B">
            <w:pPr>
              <w:rPr>
                <w:rFonts w:ascii="Times New Roman" w:hAnsi="Times New Roman"/>
              </w:rPr>
            </w:pPr>
          </w:p>
        </w:tc>
        <w:tc>
          <w:tcPr>
            <w:tcW w:w="1272" w:type="dxa"/>
          </w:tcPr>
          <w:p w:rsidR="00545642" w:rsidRPr="00A64AD2" w:rsidRDefault="00545642" w:rsidP="0073665B">
            <w:pPr>
              <w:rPr>
                <w:rFonts w:ascii="Times New Roman" w:hAnsi="Times New Roman"/>
              </w:rPr>
            </w:pPr>
          </w:p>
        </w:tc>
        <w:tc>
          <w:tcPr>
            <w:tcW w:w="1273" w:type="dxa"/>
          </w:tcPr>
          <w:p w:rsidR="00545642" w:rsidRPr="00A64AD2" w:rsidRDefault="00545642" w:rsidP="0073665B">
            <w:pPr>
              <w:rPr>
                <w:rFonts w:ascii="Times New Roman" w:hAnsi="Times New Roman"/>
              </w:rPr>
            </w:pPr>
          </w:p>
        </w:tc>
        <w:tc>
          <w:tcPr>
            <w:tcW w:w="1022" w:type="dxa"/>
          </w:tcPr>
          <w:p w:rsidR="00545642" w:rsidRPr="00A64AD2" w:rsidRDefault="00545642" w:rsidP="0073665B">
            <w:pPr>
              <w:rPr>
                <w:rFonts w:ascii="Times New Roman" w:hAnsi="Times New Roman"/>
              </w:rPr>
            </w:pPr>
          </w:p>
        </w:tc>
      </w:tr>
      <w:tr w:rsidR="00545642" w:rsidRPr="00A64AD2" w:rsidTr="0073665B">
        <w:tc>
          <w:tcPr>
            <w:tcW w:w="1807" w:type="dxa"/>
          </w:tcPr>
          <w:p w:rsidR="00545642" w:rsidRPr="00A64AD2" w:rsidRDefault="00545642" w:rsidP="0073665B">
            <w:pPr>
              <w:rPr>
                <w:rFonts w:ascii="Times New Roman" w:hAnsi="Times New Roman"/>
              </w:rPr>
            </w:pPr>
            <w:r w:rsidRPr="00A64AD2">
              <w:rPr>
                <w:rFonts w:ascii="Times New Roman" w:hAnsi="Times New Roman"/>
              </w:rPr>
              <w:t>L do 2000 g</w:t>
            </w:r>
          </w:p>
        </w:tc>
        <w:tc>
          <w:tcPr>
            <w:tcW w:w="1275" w:type="dxa"/>
          </w:tcPr>
          <w:p w:rsidR="00545642" w:rsidRPr="00A64AD2" w:rsidRDefault="00545642" w:rsidP="0073665B">
            <w:pPr>
              <w:rPr>
                <w:rFonts w:ascii="Times New Roman" w:hAnsi="Times New Roman"/>
              </w:rPr>
            </w:pPr>
          </w:p>
        </w:tc>
        <w:tc>
          <w:tcPr>
            <w:tcW w:w="1364" w:type="dxa"/>
          </w:tcPr>
          <w:p w:rsidR="00545642" w:rsidRPr="00A64AD2" w:rsidRDefault="00545642" w:rsidP="0073665B">
            <w:pPr>
              <w:rPr>
                <w:rFonts w:ascii="Times New Roman" w:hAnsi="Times New Roman"/>
              </w:rPr>
            </w:pPr>
          </w:p>
        </w:tc>
        <w:tc>
          <w:tcPr>
            <w:tcW w:w="1275" w:type="dxa"/>
          </w:tcPr>
          <w:p w:rsidR="00545642" w:rsidRPr="00A64AD2" w:rsidRDefault="00545642" w:rsidP="0073665B">
            <w:pPr>
              <w:rPr>
                <w:rFonts w:ascii="Times New Roman" w:hAnsi="Times New Roman"/>
              </w:rPr>
            </w:pPr>
          </w:p>
        </w:tc>
        <w:tc>
          <w:tcPr>
            <w:tcW w:w="1272" w:type="dxa"/>
          </w:tcPr>
          <w:p w:rsidR="00545642" w:rsidRPr="00A64AD2" w:rsidRDefault="00545642" w:rsidP="0073665B">
            <w:pPr>
              <w:rPr>
                <w:rFonts w:ascii="Times New Roman" w:hAnsi="Times New Roman"/>
              </w:rPr>
            </w:pPr>
          </w:p>
        </w:tc>
        <w:tc>
          <w:tcPr>
            <w:tcW w:w="1273" w:type="dxa"/>
          </w:tcPr>
          <w:p w:rsidR="00545642" w:rsidRPr="00A64AD2" w:rsidRDefault="00545642" w:rsidP="0073665B">
            <w:pPr>
              <w:rPr>
                <w:rFonts w:ascii="Times New Roman" w:hAnsi="Times New Roman"/>
              </w:rPr>
            </w:pPr>
          </w:p>
        </w:tc>
        <w:tc>
          <w:tcPr>
            <w:tcW w:w="1022" w:type="dxa"/>
          </w:tcPr>
          <w:p w:rsidR="00545642" w:rsidRPr="00A64AD2" w:rsidRDefault="00545642" w:rsidP="0073665B">
            <w:pPr>
              <w:rPr>
                <w:rFonts w:ascii="Times New Roman" w:hAnsi="Times New Roman"/>
              </w:rPr>
            </w:pPr>
          </w:p>
        </w:tc>
      </w:tr>
      <w:tr w:rsidR="00545642" w:rsidRPr="00A64AD2" w:rsidTr="0073665B">
        <w:tc>
          <w:tcPr>
            <w:tcW w:w="1807" w:type="dxa"/>
          </w:tcPr>
          <w:p w:rsidR="00545642" w:rsidRPr="00A64AD2" w:rsidRDefault="00545642" w:rsidP="0073665B">
            <w:pPr>
              <w:rPr>
                <w:rFonts w:ascii="Times New Roman" w:hAnsi="Times New Roman"/>
              </w:rPr>
            </w:pPr>
          </w:p>
        </w:tc>
        <w:tc>
          <w:tcPr>
            <w:tcW w:w="1275" w:type="dxa"/>
          </w:tcPr>
          <w:p w:rsidR="00545642" w:rsidRPr="00A64AD2" w:rsidRDefault="00545642" w:rsidP="0073665B">
            <w:pPr>
              <w:rPr>
                <w:rFonts w:ascii="Times New Roman" w:hAnsi="Times New Roman"/>
              </w:rPr>
            </w:pPr>
          </w:p>
        </w:tc>
        <w:tc>
          <w:tcPr>
            <w:tcW w:w="1364" w:type="dxa"/>
          </w:tcPr>
          <w:p w:rsidR="00545642" w:rsidRPr="00A64AD2" w:rsidRDefault="00545642" w:rsidP="0073665B">
            <w:pPr>
              <w:rPr>
                <w:rFonts w:ascii="Times New Roman" w:hAnsi="Times New Roman"/>
              </w:rPr>
            </w:pPr>
          </w:p>
        </w:tc>
        <w:tc>
          <w:tcPr>
            <w:tcW w:w="1275" w:type="dxa"/>
          </w:tcPr>
          <w:p w:rsidR="00545642" w:rsidRPr="00A64AD2" w:rsidRDefault="00545642" w:rsidP="0073665B">
            <w:pPr>
              <w:rPr>
                <w:rFonts w:ascii="Times New Roman" w:hAnsi="Times New Roman"/>
              </w:rPr>
            </w:pPr>
          </w:p>
        </w:tc>
        <w:tc>
          <w:tcPr>
            <w:tcW w:w="1272" w:type="dxa"/>
          </w:tcPr>
          <w:p w:rsidR="00545642" w:rsidRPr="00A64AD2" w:rsidRDefault="00545642" w:rsidP="0073665B">
            <w:pPr>
              <w:rPr>
                <w:rFonts w:ascii="Times New Roman" w:hAnsi="Times New Roman"/>
              </w:rPr>
            </w:pPr>
          </w:p>
        </w:tc>
        <w:tc>
          <w:tcPr>
            <w:tcW w:w="1273" w:type="dxa"/>
          </w:tcPr>
          <w:p w:rsidR="00545642" w:rsidRPr="00A64AD2" w:rsidRDefault="00545642" w:rsidP="0073665B">
            <w:pPr>
              <w:rPr>
                <w:rFonts w:ascii="Times New Roman" w:hAnsi="Times New Roman"/>
              </w:rPr>
            </w:pPr>
          </w:p>
        </w:tc>
        <w:tc>
          <w:tcPr>
            <w:tcW w:w="1022" w:type="dxa"/>
          </w:tcPr>
          <w:p w:rsidR="00545642" w:rsidRPr="00A64AD2" w:rsidRDefault="00545642" w:rsidP="0073665B">
            <w:pPr>
              <w:rPr>
                <w:rFonts w:ascii="Times New Roman" w:hAnsi="Times New Roman"/>
              </w:rPr>
            </w:pPr>
          </w:p>
        </w:tc>
      </w:tr>
    </w:tbl>
    <w:p w:rsidR="00545642" w:rsidRPr="00A64AD2" w:rsidRDefault="00545642" w:rsidP="00545642">
      <w:pPr>
        <w:rPr>
          <w:rFonts w:ascii="Times New Roman" w:hAnsi="Times New Roman"/>
        </w:rPr>
      </w:pPr>
      <w:r w:rsidRPr="00A64AD2">
        <w:rPr>
          <w:rFonts w:ascii="Times New Roman" w:hAnsi="Times New Roman"/>
        </w:rPr>
        <w:t xml:space="preserve">    </w:t>
      </w:r>
    </w:p>
    <w:p w:rsidR="00545642" w:rsidRPr="00A64AD2" w:rsidRDefault="00545642" w:rsidP="00545642">
      <w:pPr>
        <w:rPr>
          <w:rFonts w:ascii="Times New Roman" w:hAnsi="Times New Roman"/>
        </w:rPr>
      </w:pPr>
    </w:p>
    <w:p w:rsidR="00545642" w:rsidRPr="00A64AD2" w:rsidRDefault="00545642" w:rsidP="00545642">
      <w:pPr>
        <w:rPr>
          <w:rFonts w:ascii="Times New Roman" w:hAnsi="Times New Roman"/>
        </w:rPr>
      </w:pPr>
    </w:p>
    <w:p w:rsidR="000F2BF7" w:rsidRDefault="00545642" w:rsidP="00545642">
      <w:pPr>
        <w:rPr>
          <w:rFonts w:ascii="Times New Roman" w:hAnsi="Times New Roman"/>
        </w:rPr>
      </w:pPr>
      <w:r w:rsidRPr="00A64AD2">
        <w:rPr>
          <w:rFonts w:ascii="Times New Roman" w:hAnsi="Times New Roman"/>
        </w:rPr>
        <w:t xml:space="preserve">Przekazał/a…………………………           Odebrał/a ……………………          </w:t>
      </w:r>
    </w:p>
    <w:p w:rsidR="000F2BF7" w:rsidRDefault="000F2BF7" w:rsidP="00545642">
      <w:pPr>
        <w:rPr>
          <w:rFonts w:ascii="Times New Roman" w:hAnsi="Times New Roman"/>
        </w:rPr>
      </w:pPr>
    </w:p>
    <w:p w:rsidR="00545642" w:rsidRPr="00A64AD2" w:rsidRDefault="00545642" w:rsidP="00545642">
      <w:pPr>
        <w:rPr>
          <w:rFonts w:ascii="Times New Roman" w:hAnsi="Times New Roman"/>
        </w:rPr>
      </w:pPr>
      <w:r w:rsidRPr="00A64AD2">
        <w:rPr>
          <w:rFonts w:ascii="Times New Roman" w:hAnsi="Times New Roman"/>
        </w:rPr>
        <w:t>Data i godzina odbioru/przekazania …………………………………</w:t>
      </w:r>
    </w:p>
    <w:p w:rsidR="00545642" w:rsidRDefault="00545642" w:rsidP="00545642"/>
    <w:p w:rsidR="00545642" w:rsidRDefault="00545642" w:rsidP="00545642"/>
    <w:p w:rsidR="00545642" w:rsidRDefault="00545642" w:rsidP="00545642"/>
    <w:p w:rsidR="00545642" w:rsidRDefault="00545642" w:rsidP="00545642"/>
    <w:p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MS Mincho"/>
    <w:charset w:val="00"/>
    <w:family w:val="swiss"/>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5945D38"/>
    <w:name w:val="WW8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7304C"/>
    <w:multiLevelType w:val="hybridMultilevel"/>
    <w:tmpl w:val="2D5228E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B27A88B2"/>
    <w:lvl w:ilvl="0" w:tplc="AC8C0AC6">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80280"/>
    <w:multiLevelType w:val="hybridMultilevel"/>
    <w:tmpl w:val="87D21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563081E"/>
    <w:multiLevelType w:val="hybridMultilevel"/>
    <w:tmpl w:val="8F58CCE6"/>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234C8976">
      <w:start w:val="1"/>
      <w:numFmt w:val="decimal"/>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E72878"/>
    <w:multiLevelType w:val="hybridMultilevel"/>
    <w:tmpl w:val="83FA9C70"/>
    <w:lvl w:ilvl="0" w:tplc="FFFFFFFF">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0D76308"/>
    <w:multiLevelType w:val="hybridMultilevel"/>
    <w:tmpl w:val="4DB8DF4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2B6F90"/>
    <w:multiLevelType w:val="hybridMultilevel"/>
    <w:tmpl w:val="1DA0D83A"/>
    <w:lvl w:ilvl="0" w:tplc="0DDE42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8"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0"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77EE35DB"/>
    <w:multiLevelType w:val="hybridMultilevel"/>
    <w:tmpl w:val="A7304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47997">
    <w:abstractNumId w:val="7"/>
  </w:num>
  <w:num w:numId="2" w16cid:durableId="1731609799">
    <w:abstractNumId w:val="19"/>
  </w:num>
  <w:num w:numId="3" w16cid:durableId="1347172425">
    <w:abstractNumId w:val="8"/>
  </w:num>
  <w:num w:numId="4" w16cid:durableId="263998066">
    <w:abstractNumId w:val="18"/>
  </w:num>
  <w:num w:numId="5" w16cid:durableId="1217472511">
    <w:abstractNumId w:val="17"/>
  </w:num>
  <w:num w:numId="6" w16cid:durableId="620763060">
    <w:abstractNumId w:val="16"/>
  </w:num>
  <w:num w:numId="7" w16cid:durableId="328366552">
    <w:abstractNumId w:val="11"/>
  </w:num>
  <w:num w:numId="8" w16cid:durableId="1148521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4130814">
    <w:abstractNumId w:val="20"/>
    <w:lvlOverride w:ilvl="0">
      <w:startOverride w:val="1"/>
    </w:lvlOverride>
  </w:num>
  <w:num w:numId="10" w16cid:durableId="2039895350">
    <w:abstractNumId w:val="12"/>
    <w:lvlOverride w:ilvl="0">
      <w:startOverride w:val="1"/>
    </w:lvlOverride>
  </w:num>
  <w:num w:numId="11" w16cid:durableId="549266486">
    <w:abstractNumId w:val="2"/>
  </w:num>
  <w:num w:numId="12" w16cid:durableId="1407607113">
    <w:abstractNumId w:val="15"/>
  </w:num>
  <w:num w:numId="13" w16cid:durableId="2026052902">
    <w:abstractNumId w:val="5"/>
  </w:num>
  <w:num w:numId="14" w16cid:durableId="2030792391">
    <w:abstractNumId w:val="10"/>
  </w:num>
  <w:num w:numId="15" w16cid:durableId="191500761">
    <w:abstractNumId w:val="6"/>
  </w:num>
  <w:num w:numId="16" w16cid:durableId="582422320">
    <w:abstractNumId w:val="0"/>
    <w:lvlOverride w:ilvl="0">
      <w:startOverride w:val="1"/>
    </w:lvlOverride>
  </w:num>
  <w:num w:numId="17" w16cid:durableId="860321179">
    <w:abstractNumId w:val="13"/>
  </w:num>
  <w:num w:numId="18" w16cid:durableId="535890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352318">
    <w:abstractNumId w:val="14"/>
  </w:num>
  <w:num w:numId="20" w16cid:durableId="1546485275">
    <w:abstractNumId w:val="9"/>
  </w:num>
  <w:num w:numId="21" w16cid:durableId="935598697">
    <w:abstractNumId w:val="4"/>
  </w:num>
  <w:num w:numId="22" w16cid:durableId="17946651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42"/>
    <w:rsid w:val="000107BC"/>
    <w:rsid w:val="000A42B9"/>
    <w:rsid w:val="000F2BF7"/>
    <w:rsid w:val="00121DE4"/>
    <w:rsid w:val="00482FA2"/>
    <w:rsid w:val="00545642"/>
    <w:rsid w:val="00575AAB"/>
    <w:rsid w:val="006429C2"/>
    <w:rsid w:val="00691465"/>
    <w:rsid w:val="0069193B"/>
    <w:rsid w:val="006A7093"/>
    <w:rsid w:val="00717B86"/>
    <w:rsid w:val="00723F82"/>
    <w:rsid w:val="007921FC"/>
    <w:rsid w:val="0096059E"/>
    <w:rsid w:val="00A662C5"/>
    <w:rsid w:val="00D84F53"/>
    <w:rsid w:val="00D85B7E"/>
    <w:rsid w:val="00DD38AC"/>
    <w:rsid w:val="00DE632F"/>
    <w:rsid w:val="00F8439C"/>
    <w:rsid w:val="00FA1D9E"/>
    <w:rsid w:val="00FB6FB9"/>
    <w:rsid w:val="00FE4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D34F"/>
  <w15:chartTrackingRefBased/>
  <w15:docId w15:val="{DCF0CFBD-62AD-4981-BD75-193E890D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642"/>
    <w:rPr>
      <w:rFonts w:ascii="Calibri" w:eastAsia="Calibri" w:hAnsi="Calibri" w:cs="Times New Roman"/>
    </w:rPr>
  </w:style>
  <w:style w:type="paragraph" w:styleId="Nagwek2">
    <w:name w:val="heading 2"/>
    <w:basedOn w:val="Normalny"/>
    <w:next w:val="Normalny"/>
    <w:link w:val="Nagwek2Znak"/>
    <w:uiPriority w:val="9"/>
    <w:semiHidden/>
    <w:unhideWhenUsed/>
    <w:qFormat/>
    <w:rsid w:val="00545642"/>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45642"/>
    <w:rPr>
      <w:rFonts w:ascii="Cambria" w:eastAsia="Times New Roman" w:hAnsi="Cambria" w:cs="Times New Roman"/>
      <w:b/>
      <w:bCs/>
      <w:color w:val="4F81BD"/>
      <w:sz w:val="26"/>
      <w:szCs w:val="26"/>
    </w:rPr>
  </w:style>
  <w:style w:type="paragraph" w:styleId="Akapitzlist">
    <w:name w:val="List Paragraph"/>
    <w:aliases w:val="L1,Numerowanie,List Paragraph,2 heading,A_wyliczenie,K-P_odwolanie,Akapit z listą5,maz_wyliczenie,opis dzialania,CW_Lista"/>
    <w:basedOn w:val="Normalny"/>
    <w:link w:val="AkapitzlistZnak"/>
    <w:uiPriority w:val="99"/>
    <w:qFormat/>
    <w:rsid w:val="00545642"/>
    <w:pPr>
      <w:ind w:left="720"/>
      <w:contextualSpacing/>
    </w:pPr>
  </w:style>
  <w:style w:type="paragraph" w:styleId="Tekstpodstawowy">
    <w:name w:val="Body Text"/>
    <w:basedOn w:val="Normalny"/>
    <w:link w:val="TekstpodstawowyZnak"/>
    <w:uiPriority w:val="99"/>
    <w:unhideWhenUsed/>
    <w:rsid w:val="00545642"/>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545642"/>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545642"/>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545642"/>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99"/>
    <w:locked/>
    <w:rsid w:val="00545642"/>
    <w:rPr>
      <w:rFonts w:ascii="Calibri" w:eastAsia="Calibri" w:hAnsi="Calibri" w:cs="Times New Roman"/>
    </w:rPr>
  </w:style>
  <w:style w:type="paragraph" w:customStyle="1" w:styleId="pkt">
    <w:name w:val="pkt"/>
    <w:basedOn w:val="Normalny"/>
    <w:link w:val="pktZnak"/>
    <w:rsid w:val="00545642"/>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545642"/>
    <w:rPr>
      <w:rFonts w:ascii="Times New Roman" w:eastAsia="Times New Roman" w:hAnsi="Times New Roman" w:cs="Times New Roman"/>
      <w:sz w:val="24"/>
      <w:szCs w:val="20"/>
      <w:lang w:eastAsia="pl-PL"/>
    </w:rPr>
  </w:style>
  <w:style w:type="character" w:styleId="Hipercze">
    <w:name w:val="Hyperlink"/>
    <w:uiPriority w:val="99"/>
    <w:rsid w:val="00545642"/>
    <w:rPr>
      <w:color w:val="FF0000"/>
      <w:u w:val="single" w:color="FF0000"/>
    </w:rPr>
  </w:style>
  <w:style w:type="character" w:customStyle="1" w:styleId="Teksttreci">
    <w:name w:val="Tekst treści_"/>
    <w:link w:val="Teksttreci0"/>
    <w:rsid w:val="0054564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45642"/>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545642"/>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545642"/>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5456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45642"/>
    <w:rPr>
      <w:rFonts w:ascii="Calibri" w:eastAsia="Calibri" w:hAnsi="Calibri" w:cs="Times New Roman"/>
    </w:rPr>
  </w:style>
  <w:style w:type="table" w:styleId="Tabela-Siatka">
    <w:name w:val="Table Grid"/>
    <w:basedOn w:val="Standardowy"/>
    <w:uiPriority w:val="59"/>
    <w:rsid w:val="0054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rsid w:val="00545642"/>
    <w:pPr>
      <w:spacing w:after="200" w:line="276" w:lineRule="auto"/>
      <w:jc w:val="right"/>
    </w:pPr>
    <w:rPr>
      <w:rFonts w:ascii="Arial Narrow" w:eastAsia="Times New Roman"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28</Pages>
  <Words>11158</Words>
  <Characters>66948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14</cp:revision>
  <cp:lastPrinted>2022-11-17T09:41:00Z</cp:lastPrinted>
  <dcterms:created xsi:type="dcterms:W3CDTF">2022-11-09T09:07:00Z</dcterms:created>
  <dcterms:modified xsi:type="dcterms:W3CDTF">2022-11-17T09:43:00Z</dcterms:modified>
</cp:coreProperties>
</file>