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CF2" w:rsidRPr="00D237C9" w:rsidRDefault="00266CF2"/>
    <w:p w:rsidR="00266CF2" w:rsidRPr="00D237C9" w:rsidRDefault="00CA6D4E" w:rsidP="00CA6D4E">
      <w:pPr>
        <w:jc w:val="right"/>
      </w:pPr>
      <w:r w:rsidRPr="00D237C9">
        <w:t xml:space="preserve">Branice 24.01.2023 r. </w:t>
      </w:r>
    </w:p>
    <w:p w:rsidR="00CA6D4E" w:rsidRPr="00D237C9" w:rsidRDefault="00CA6D4E" w:rsidP="00CA6D4E">
      <w:pPr>
        <w:jc w:val="right"/>
      </w:pPr>
      <w:hyperlink r:id="rId6" w:history="1">
        <w:r w:rsidRPr="00D237C9">
          <w:rPr>
            <w:rStyle w:val="Hipercze"/>
          </w:rPr>
          <w:t>www.platformazakupowa.pl</w:t>
        </w:r>
      </w:hyperlink>
      <w:r w:rsidRPr="00D237C9">
        <w:t xml:space="preserve">  </w:t>
      </w:r>
    </w:p>
    <w:p w:rsidR="00266CF2" w:rsidRPr="00D237C9" w:rsidRDefault="00CA6D4E">
      <w:r w:rsidRPr="00D237C9">
        <w:t>Dotyczy postępowania nr TP 1/2023</w:t>
      </w:r>
    </w:p>
    <w:tbl>
      <w:tblPr>
        <w:tblW w:w="9026" w:type="dxa"/>
        <w:tblInd w:w="-1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266CF2" w:rsidRPr="00266CF2" w:rsidTr="00CA6D4E">
        <w:trPr>
          <w:trHeight w:val="380"/>
        </w:trPr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CA6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Działając na mocy art. 222 ust. 5 ustawy z 11 września 2019 r. – Prawo zamówień publicznych, zwanej dalej ustawą </w:t>
            </w: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Pzp</w:t>
            </w:r>
            <w:proofErr w:type="spellEnd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, zawiadamiamy, że</w:t>
            </w:r>
          </w:p>
        </w:tc>
      </w:tr>
    </w:tbl>
    <w:p w:rsidR="00266CF2" w:rsidRPr="00266CF2" w:rsidRDefault="00266CF2" w:rsidP="00266CF2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"/>
        <w:gridCol w:w="2520"/>
        <w:gridCol w:w="1139"/>
        <w:gridCol w:w="812"/>
        <w:gridCol w:w="1162"/>
        <w:gridCol w:w="394"/>
        <w:gridCol w:w="2792"/>
      </w:tblGrid>
      <w:tr w:rsidR="00266CF2" w:rsidRPr="00266CF2" w:rsidTr="00266CF2">
        <w:trPr>
          <w:trHeight w:val="380"/>
        </w:trPr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Otwarcie ofert odbyło się w dniu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24-01-2023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godz.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10:05:00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w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platformazakupowa.pl</w:t>
            </w:r>
          </w:p>
        </w:tc>
      </w:tr>
      <w:tr w:rsidR="00266CF2" w:rsidRPr="00266CF2" w:rsidTr="00266CF2">
        <w:trPr>
          <w:trHeight w:val="380"/>
        </w:trPr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0" w:type="auto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Kwota brutto, jaką Zamawiający zamierza przeznaczyć na sfinansowanie zamówienia wynosi:</w:t>
            </w:r>
          </w:p>
        </w:tc>
      </w:tr>
      <w:tr w:rsidR="00266CF2" w:rsidRPr="00266CF2" w:rsidTr="00266CF2">
        <w:trPr>
          <w:trHeight w:val="380"/>
        </w:trPr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0" w:type="auto"/>
            <w:gridSpan w:val="5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Usługa prania i dzierżawy bielizny szpitalnej.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 1 175 635,70     BRUTTO PLN</w:t>
            </w:r>
          </w:p>
        </w:tc>
      </w:tr>
      <w:tr w:rsidR="00266CF2" w:rsidRPr="00266CF2" w:rsidTr="00266CF2">
        <w:trPr>
          <w:trHeight w:val="380"/>
        </w:trPr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0" w:type="auto"/>
            <w:gridSpan w:val="5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Do wyznaczonego terminu składania ofert, oferty złożyli następujący Wykonawcy: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:rsidR="00266CF2" w:rsidRPr="00266CF2" w:rsidRDefault="00266CF2" w:rsidP="00266CF2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266CF2" w:rsidRPr="00266CF2" w:rsidRDefault="00266CF2" w:rsidP="00266CF2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266CF2">
        <w:rPr>
          <w:rFonts w:ascii="Arial" w:eastAsia="Times New Roman" w:hAnsi="Arial" w:cs="Arial"/>
          <w:color w:val="000000"/>
          <w:lang w:eastAsia="pl-PL"/>
        </w:rPr>
        <w:t>Część 1 - Usługa prania i dzierżawy bielizny szpitalnej.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4719"/>
        <w:gridCol w:w="2187"/>
        <w:gridCol w:w="1701"/>
      </w:tblGrid>
      <w:tr w:rsidR="00266CF2" w:rsidRPr="00266CF2" w:rsidTr="0032569F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Lp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Nazwa (firma) Wykonawcy i adres siedziby Wykonawcy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Cena oferty</w:t>
            </w:r>
          </w:p>
          <w:p w:rsidR="00266CF2" w:rsidRPr="00266CF2" w:rsidRDefault="00266CF2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D237C9" w:rsidRDefault="00266CF2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Instalacja systemu</w:t>
            </w:r>
          </w:p>
          <w:p w:rsidR="00266CF2" w:rsidRPr="00266CF2" w:rsidRDefault="00D237C9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37C9">
              <w:rPr>
                <w:rFonts w:ascii="Arial" w:eastAsia="Times New Roman" w:hAnsi="Arial" w:cs="Arial"/>
                <w:lang w:eastAsia="pl-PL"/>
              </w:rPr>
              <w:t>RFID</w:t>
            </w:r>
          </w:p>
        </w:tc>
      </w:tr>
      <w:tr w:rsidR="00266CF2" w:rsidRPr="00266CF2" w:rsidTr="0032569F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D237C9" w:rsidRDefault="00266CF2" w:rsidP="00266C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Pralnia "WOD-CHEM" </w:t>
            </w:r>
          </w:p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Mandryk</w:t>
            </w:r>
            <w:proofErr w:type="spellEnd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Sp.J</w:t>
            </w:r>
            <w:proofErr w:type="spellEnd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. MARCIN MANDRYK</w:t>
            </w:r>
          </w:p>
          <w:p w:rsidR="00266CF2" w:rsidRPr="00D237C9" w:rsidRDefault="00266CF2" w:rsidP="00266C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Bojemskiego 3</w:t>
            </w:r>
            <w:r w:rsidR="0032569F" w:rsidRPr="00D237C9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42-202 Częstochowa</w:t>
            </w:r>
          </w:p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NIP 5732537400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66CF2" w:rsidRPr="00266CF2" w:rsidRDefault="00266CF2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  <w:r w:rsidR="006C6EE0" w:rsidRPr="00D237C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343</w:t>
            </w:r>
            <w:r w:rsidR="006C6EE0" w:rsidRPr="00D237C9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455,20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32569F" w:rsidRPr="00D237C9" w:rsidRDefault="0032569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  <w:p w:rsidR="00266CF2" w:rsidRPr="00266CF2" w:rsidRDefault="00266CF2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10 dni</w:t>
            </w:r>
          </w:p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266CF2" w:rsidRPr="00266CF2" w:rsidTr="0032569F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Praxima</w:t>
            </w:r>
            <w:proofErr w:type="spellEnd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Krakpol</w:t>
            </w:r>
            <w:proofErr w:type="spellEnd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 Sp. z o. o. </w:t>
            </w:r>
          </w:p>
          <w:p w:rsidR="00266CF2" w:rsidRPr="00D237C9" w:rsidRDefault="00266CF2" w:rsidP="00266C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Dworcowa 2</w:t>
            </w:r>
            <w:r w:rsidR="0032569F" w:rsidRPr="00D237C9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32-540 Trzebinia</w:t>
            </w:r>
          </w:p>
          <w:p w:rsidR="006C6EE0" w:rsidRPr="00266CF2" w:rsidRDefault="006C6EE0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NIP 628200661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66CF2" w:rsidRPr="00266CF2" w:rsidRDefault="006C6EE0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1 436 886,00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66CF2" w:rsidRPr="00266CF2" w:rsidRDefault="006C6EE0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10 dni</w:t>
            </w:r>
          </w:p>
          <w:p w:rsidR="00266CF2" w:rsidRPr="00266CF2" w:rsidRDefault="00266CF2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:rsidR="00F44119" w:rsidRPr="00D237C9" w:rsidRDefault="00307C8B"/>
    <w:sectPr w:rsidR="00F44119" w:rsidRPr="00D237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C8B" w:rsidRDefault="00307C8B" w:rsidP="00D237C9">
      <w:pPr>
        <w:spacing w:after="0" w:line="240" w:lineRule="auto"/>
      </w:pPr>
      <w:r>
        <w:separator/>
      </w:r>
    </w:p>
  </w:endnote>
  <w:endnote w:type="continuationSeparator" w:id="0">
    <w:p w:rsidR="00307C8B" w:rsidRDefault="00307C8B" w:rsidP="00D23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C8B" w:rsidRDefault="00307C8B" w:rsidP="00D237C9">
      <w:pPr>
        <w:spacing w:after="0" w:line="240" w:lineRule="auto"/>
      </w:pPr>
      <w:r>
        <w:separator/>
      </w:r>
    </w:p>
  </w:footnote>
  <w:footnote w:type="continuationSeparator" w:id="0">
    <w:p w:rsidR="00307C8B" w:rsidRDefault="00307C8B" w:rsidP="00D23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 w:rsidP="00D237C9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9.4pt;margin-top:-30.8pt;width:63.65pt;height:76.4pt;z-index:-251656192;mso-wrap-edited:f" wrapcoords="-176 0 -176 21462 21600 21462 21600 0 -176 0">
          <v:imagedata r:id="rId1" o:title=""/>
        </v:shape>
        <o:OLEObject Type="Embed" ProgID="CorelPhotoHouse.Document" ShapeID="_x0000_s2049" DrawAspect="Content" ObjectID="_1736072097" r:id="rId2"/>
      </w:object>
    </w:r>
    <w:r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483A3F10" wp14:editId="7D92220C">
          <wp:simplePos x="0" y="0"/>
          <wp:positionH relativeFrom="column">
            <wp:posOffset>3362325</wp:posOffset>
          </wp:positionH>
          <wp:positionV relativeFrom="paragraph">
            <wp:posOffset>-91440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</w:rPr>
      <w:t xml:space="preserve">                   Specjalistyczny Szpit</w:t>
    </w:r>
    <w:bookmarkStart w:id="0" w:name="_GoBack"/>
    <w:bookmarkEnd w:id="0"/>
    <w:r>
      <w:rPr>
        <w:noProof/>
        <w:sz w:val="22"/>
      </w:rPr>
      <w:t>al im.</w:t>
    </w:r>
  </w:p>
  <w:p w:rsidR="00D237C9" w:rsidRDefault="00D237C9" w:rsidP="00D237C9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:rsidR="00D237C9" w:rsidRDefault="00D237C9" w:rsidP="00D237C9">
    <w:pPr>
      <w:pStyle w:val="Tytu"/>
      <w:jc w:val="left"/>
      <w:rPr>
        <w:sz w:val="22"/>
      </w:rPr>
    </w:pPr>
    <w:r>
      <w:rPr>
        <w:sz w:val="22"/>
      </w:rPr>
      <w:t xml:space="preserve">             ul. Szpitalna 18, 48-140 Branice</w:t>
    </w:r>
  </w:p>
  <w:p w:rsidR="00D237C9" w:rsidRDefault="00D237C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F2"/>
    <w:rsid w:val="00266CF2"/>
    <w:rsid w:val="00307C8B"/>
    <w:rsid w:val="0032569F"/>
    <w:rsid w:val="006C6EE0"/>
    <w:rsid w:val="00C34D86"/>
    <w:rsid w:val="00C60C53"/>
    <w:rsid w:val="00CA6D4E"/>
    <w:rsid w:val="00D2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D4E3272-B239-4979-B062-522400A0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6D4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23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7C9"/>
  </w:style>
  <w:style w:type="paragraph" w:styleId="Stopka">
    <w:name w:val="footer"/>
    <w:basedOn w:val="Normalny"/>
    <w:link w:val="StopkaZnak"/>
    <w:uiPriority w:val="99"/>
    <w:unhideWhenUsed/>
    <w:rsid w:val="00D23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7C9"/>
  </w:style>
  <w:style w:type="paragraph" w:styleId="Tytu">
    <w:name w:val="Title"/>
    <w:basedOn w:val="Normalny"/>
    <w:link w:val="TytuZnak"/>
    <w:qFormat/>
    <w:rsid w:val="00D237C9"/>
    <w:pPr>
      <w:widowControl w:val="0"/>
      <w:suppressAutoHyphens/>
      <w:spacing w:after="0" w:line="240" w:lineRule="auto"/>
      <w:jc w:val="center"/>
    </w:pPr>
    <w:rPr>
      <w:rFonts w:ascii="Arial" w:eastAsia="Tahoma" w:hAnsi="Arial" w:cs="Arial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D237C9"/>
    <w:rPr>
      <w:rFonts w:ascii="Arial" w:eastAsia="Tahoma" w:hAnsi="Arial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0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latformazakupowa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139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2023-01-24T10:38:00Z</dcterms:created>
  <dcterms:modified xsi:type="dcterms:W3CDTF">2023-01-24T12:28:00Z</dcterms:modified>
</cp:coreProperties>
</file>