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A1C56" w14:textId="216F9B3A" w:rsidR="00E1318C" w:rsidRPr="003F36D0" w:rsidRDefault="00E1318C" w:rsidP="007258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6D0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3F36D0" w:rsidRPr="003F36D0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3F36D0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92A0681" w14:textId="2A3956DC" w:rsidR="00E1318C" w:rsidRDefault="00E1318C" w:rsidP="00EE2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E0">
        <w:rPr>
          <w:rFonts w:ascii="Times New Roman" w:hAnsi="Times New Roman" w:cs="Times New Roman"/>
          <w:b/>
          <w:bCs/>
          <w:sz w:val="28"/>
          <w:szCs w:val="28"/>
        </w:rPr>
        <w:t xml:space="preserve">OPIS PRZEDMIOTU ZAMÓWIENIA </w:t>
      </w:r>
      <w:r w:rsidR="00425262" w:rsidRPr="00E065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6E4B">
        <w:rPr>
          <w:rFonts w:ascii="Times New Roman" w:hAnsi="Times New Roman" w:cs="Times New Roman"/>
          <w:b/>
          <w:bCs/>
          <w:sz w:val="28"/>
          <w:szCs w:val="28"/>
        </w:rPr>
        <w:t xml:space="preserve">DLA CZĘŚCI NR </w:t>
      </w:r>
      <w:r w:rsidR="00E065E0" w:rsidRPr="003B6E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663A" w:rsidRPr="003B6E4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B6E4B" w:rsidRPr="003B6E4B">
        <w:rPr>
          <w:rFonts w:ascii="Times New Roman" w:hAnsi="Times New Roman" w:cs="Times New Roman"/>
          <w:b/>
          <w:bCs/>
          <w:sz w:val="28"/>
          <w:szCs w:val="28"/>
        </w:rPr>
        <w:t xml:space="preserve">zakup i dostawa sprzętu i wyposażenia ratownictwa dla jednostek Ochotniczej Straży Pożarnej </w:t>
      </w:r>
    </w:p>
    <w:p w14:paraId="69E7E515" w14:textId="77777777" w:rsidR="00EE27DC" w:rsidRPr="00EE27DC" w:rsidRDefault="00EE27DC" w:rsidP="00EE27D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44249C0" w14:textId="45A2978C" w:rsidR="00E065E0" w:rsidRPr="00E065E0" w:rsidRDefault="009546B6" w:rsidP="00E065E0">
      <w:pPr>
        <w:pStyle w:val="Default"/>
        <w:numPr>
          <w:ilvl w:val="0"/>
          <w:numId w:val="1"/>
        </w:numPr>
        <w:spacing w:after="61"/>
        <w:ind w:left="284" w:hanging="284"/>
        <w:rPr>
          <w:b/>
          <w:bCs/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t xml:space="preserve">Ubranie </w:t>
      </w:r>
      <w:r w:rsidR="003D2752" w:rsidRPr="00E065E0">
        <w:rPr>
          <w:b/>
          <w:bCs/>
          <w:color w:val="auto"/>
          <w:sz w:val="28"/>
          <w:szCs w:val="28"/>
          <w:u w:val="single"/>
        </w:rPr>
        <w:t xml:space="preserve">specjalne </w:t>
      </w:r>
      <w:r w:rsidRPr="00E065E0">
        <w:rPr>
          <w:b/>
          <w:bCs/>
          <w:color w:val="auto"/>
          <w:sz w:val="28"/>
          <w:szCs w:val="28"/>
          <w:u w:val="single"/>
        </w:rPr>
        <w:t>(2 częściowe)</w:t>
      </w:r>
      <w:r w:rsidR="002E672C" w:rsidRPr="00E065E0">
        <w:rPr>
          <w:b/>
          <w:bCs/>
          <w:color w:val="auto"/>
          <w:sz w:val="28"/>
          <w:szCs w:val="28"/>
          <w:u w:val="single"/>
        </w:rPr>
        <w:t xml:space="preserve"> – 1</w:t>
      </w:r>
      <w:r w:rsidRPr="00E065E0">
        <w:rPr>
          <w:b/>
          <w:bCs/>
          <w:color w:val="auto"/>
          <w:sz w:val="28"/>
          <w:szCs w:val="28"/>
          <w:u w:val="single"/>
        </w:rPr>
        <w:t>3</w:t>
      </w:r>
      <w:r w:rsidR="002E672C" w:rsidRPr="00E065E0">
        <w:rPr>
          <w:b/>
          <w:bCs/>
          <w:color w:val="auto"/>
          <w:sz w:val="28"/>
          <w:szCs w:val="28"/>
          <w:u w:val="single"/>
        </w:rPr>
        <w:t xml:space="preserve"> </w:t>
      </w:r>
      <w:proofErr w:type="spellStart"/>
      <w:r w:rsidRPr="00E065E0">
        <w:rPr>
          <w:b/>
          <w:bCs/>
          <w:color w:val="auto"/>
          <w:sz w:val="28"/>
          <w:szCs w:val="28"/>
          <w:u w:val="single"/>
        </w:rPr>
        <w:t>kpl</w:t>
      </w:r>
      <w:proofErr w:type="spellEnd"/>
      <w:r w:rsidR="002E672C" w:rsidRPr="00E065E0">
        <w:rPr>
          <w:b/>
          <w:bCs/>
          <w:color w:val="auto"/>
          <w:sz w:val="28"/>
          <w:szCs w:val="28"/>
          <w:u w:val="single"/>
        </w:rPr>
        <w:t>.</w:t>
      </w:r>
    </w:p>
    <w:p w14:paraId="264A27F1" w14:textId="746D47E4" w:rsidR="009546B6" w:rsidRPr="00EC16D0" w:rsidRDefault="00E5725F" w:rsidP="00725846">
      <w:pPr>
        <w:pStyle w:val="Nagwek2"/>
        <w:rPr>
          <w:rFonts w:ascii="Times New Roman" w:hAnsi="Times New Roman" w:cs="Times New Roman"/>
          <w:color w:val="auto"/>
          <w:sz w:val="23"/>
          <w:szCs w:val="23"/>
        </w:rPr>
      </w:pPr>
      <w:r w:rsidRPr="00E065E0">
        <w:rPr>
          <w:rFonts w:ascii="Times New Roman" w:hAnsi="Times New Roman" w:cs="Times New Roman"/>
          <w:color w:val="auto"/>
          <w:sz w:val="23"/>
          <w:szCs w:val="23"/>
        </w:rPr>
        <w:t xml:space="preserve">1 </w:t>
      </w:r>
      <w:r w:rsidRPr="00EC16D0">
        <w:rPr>
          <w:rFonts w:ascii="Times New Roman" w:hAnsi="Times New Roman" w:cs="Times New Roman"/>
          <w:color w:val="auto"/>
          <w:sz w:val="23"/>
          <w:szCs w:val="23"/>
        </w:rPr>
        <w:t xml:space="preserve">część - </w:t>
      </w:r>
      <w:r w:rsidR="009546B6" w:rsidRPr="00EC16D0">
        <w:rPr>
          <w:rFonts w:ascii="Times New Roman" w:hAnsi="Times New Roman" w:cs="Times New Roman"/>
          <w:color w:val="auto"/>
          <w:sz w:val="23"/>
          <w:szCs w:val="23"/>
        </w:rPr>
        <w:t xml:space="preserve">Kurtka </w:t>
      </w:r>
    </w:p>
    <w:p w14:paraId="2A6FA238" w14:textId="7FF7A698" w:rsidR="00435CCC" w:rsidRPr="00EC16D0" w:rsidRDefault="00077004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>W</w:t>
      </w:r>
      <w:r w:rsidR="00435CCC" w:rsidRPr="00EC16D0">
        <w:rPr>
          <w:sz w:val="23"/>
          <w:szCs w:val="23"/>
        </w:rPr>
        <w:t>ysoki kołnierz</w:t>
      </w:r>
    </w:p>
    <w:p w14:paraId="181AE25C" w14:textId="45EC8A12" w:rsidR="00077004" w:rsidRPr="00EC16D0" w:rsidRDefault="00077004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>Zamek błyskawiczny z funkcją "</w:t>
      </w:r>
      <w:proofErr w:type="spellStart"/>
      <w:r w:rsidRPr="00EC16D0">
        <w:rPr>
          <w:sz w:val="23"/>
          <w:szCs w:val="23"/>
        </w:rPr>
        <w:t>anti-panic</w:t>
      </w:r>
      <w:proofErr w:type="spellEnd"/>
      <w:r w:rsidRPr="00EC16D0">
        <w:rPr>
          <w:sz w:val="23"/>
          <w:szCs w:val="23"/>
        </w:rPr>
        <w:t>" z klapką osłonową</w:t>
      </w:r>
    </w:p>
    <w:p w14:paraId="0619AF4C" w14:textId="7B6A3E42" w:rsidR="00E5725F" w:rsidRPr="00EC16D0" w:rsidRDefault="00E5725F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 xml:space="preserve">Wzmocnienie łokci z </w:t>
      </w:r>
      <w:proofErr w:type="spellStart"/>
      <w:r w:rsidRPr="00EC16D0">
        <w:rPr>
          <w:sz w:val="23"/>
          <w:szCs w:val="23"/>
        </w:rPr>
        <w:t>kevlaru</w:t>
      </w:r>
      <w:proofErr w:type="spellEnd"/>
      <w:r w:rsidRPr="00EC16D0">
        <w:rPr>
          <w:sz w:val="23"/>
          <w:szCs w:val="23"/>
        </w:rPr>
        <w:t xml:space="preserve"> pokrytego silikonem</w:t>
      </w:r>
    </w:p>
    <w:p w14:paraId="0F457F0E" w14:textId="4755A827" w:rsidR="00E5725F" w:rsidRPr="00EC16D0" w:rsidRDefault="00E5725F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>Dwie kieszenie wewnętrzne</w:t>
      </w:r>
    </w:p>
    <w:p w14:paraId="6BA3084D" w14:textId="3F2D0B0A" w:rsidR="00E5725F" w:rsidRPr="00EC16D0" w:rsidRDefault="00E5725F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>Kieszeń zewnętrzna regulowana przeznaczona na radiostacje i uchwyt przeznaczony na latarkę kątową</w:t>
      </w:r>
    </w:p>
    <w:p w14:paraId="417C8518" w14:textId="76F1401E" w:rsidR="00E5725F" w:rsidRPr="00EC16D0" w:rsidRDefault="00E5725F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>Dodatkowe wzmocnienia na barkach oraz w standardzie otwór na pętle ratunkową</w:t>
      </w:r>
    </w:p>
    <w:p w14:paraId="68027C35" w14:textId="464A4616" w:rsidR="009546B6" w:rsidRPr="00EC16D0" w:rsidRDefault="009546B6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  <w:lang w:val="en-GB"/>
        </w:rPr>
      </w:pPr>
      <w:proofErr w:type="spellStart"/>
      <w:r w:rsidRPr="00EC16D0">
        <w:rPr>
          <w:sz w:val="23"/>
          <w:szCs w:val="23"/>
          <w:lang w:val="en-GB"/>
        </w:rPr>
        <w:t>Materiał</w:t>
      </w:r>
      <w:proofErr w:type="spellEnd"/>
      <w:r w:rsidRPr="00EC16D0">
        <w:rPr>
          <w:sz w:val="23"/>
          <w:szCs w:val="23"/>
          <w:lang w:val="en-GB"/>
        </w:rPr>
        <w:t xml:space="preserve"> </w:t>
      </w:r>
      <w:proofErr w:type="spellStart"/>
      <w:r w:rsidRPr="00EC16D0">
        <w:rPr>
          <w:sz w:val="23"/>
          <w:szCs w:val="23"/>
          <w:lang w:val="en-GB"/>
        </w:rPr>
        <w:t>zewnętrzny</w:t>
      </w:r>
      <w:proofErr w:type="spellEnd"/>
      <w:r w:rsidRPr="00EC16D0">
        <w:rPr>
          <w:sz w:val="23"/>
          <w:szCs w:val="23"/>
          <w:lang w:val="en-GB"/>
        </w:rPr>
        <w:t xml:space="preserve">:  93% Nomex®, 5% Kevlar®, 2% Antistatic </w:t>
      </w:r>
      <w:proofErr w:type="spellStart"/>
      <w:r w:rsidRPr="00EC16D0">
        <w:rPr>
          <w:sz w:val="23"/>
          <w:szCs w:val="23"/>
          <w:lang w:val="en-GB"/>
        </w:rPr>
        <w:t>lub</w:t>
      </w:r>
      <w:proofErr w:type="spellEnd"/>
      <w:r w:rsidRPr="00EC16D0">
        <w:rPr>
          <w:sz w:val="23"/>
          <w:szCs w:val="23"/>
          <w:lang w:val="en-GB"/>
        </w:rPr>
        <w:t xml:space="preserve"> 75% Nomex®, 23% Kevlar®, 2% Antistatic</w:t>
      </w:r>
    </w:p>
    <w:p w14:paraId="4263E987" w14:textId="2B8150C6" w:rsidR="009546B6" w:rsidRPr="00EC16D0" w:rsidRDefault="009546B6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  <w:lang w:val="pt-BR"/>
        </w:rPr>
      </w:pPr>
      <w:r w:rsidRPr="00EC16D0">
        <w:rPr>
          <w:sz w:val="23"/>
          <w:szCs w:val="23"/>
          <w:lang w:val="pt-BR"/>
        </w:rPr>
        <w:t>Membrana:  Tencate PTFE lub Proline 3D</w:t>
      </w:r>
    </w:p>
    <w:p w14:paraId="0E02A594" w14:textId="77777777" w:rsidR="009546B6" w:rsidRPr="00EC16D0" w:rsidRDefault="009546B6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 xml:space="preserve">Podszewka:  </w:t>
      </w:r>
      <w:proofErr w:type="spellStart"/>
      <w:r w:rsidRPr="00EC16D0">
        <w:rPr>
          <w:sz w:val="23"/>
          <w:szCs w:val="23"/>
        </w:rPr>
        <w:t>Aramid</w:t>
      </w:r>
      <w:proofErr w:type="spellEnd"/>
      <w:r w:rsidRPr="00EC16D0">
        <w:rPr>
          <w:sz w:val="23"/>
          <w:szCs w:val="23"/>
        </w:rPr>
        <w:t xml:space="preserve"> (50% </w:t>
      </w:r>
      <w:proofErr w:type="spellStart"/>
      <w:r w:rsidRPr="00EC16D0">
        <w:rPr>
          <w:sz w:val="23"/>
          <w:szCs w:val="23"/>
        </w:rPr>
        <w:t>Kermel</w:t>
      </w:r>
      <w:proofErr w:type="spellEnd"/>
      <w:r w:rsidRPr="00EC16D0">
        <w:rPr>
          <w:sz w:val="23"/>
          <w:szCs w:val="23"/>
        </w:rPr>
        <w:t xml:space="preserve"> / 50% </w:t>
      </w:r>
      <w:proofErr w:type="spellStart"/>
      <w:r w:rsidRPr="00EC16D0">
        <w:rPr>
          <w:sz w:val="23"/>
          <w:szCs w:val="23"/>
        </w:rPr>
        <w:t>Viskoza</w:t>
      </w:r>
      <w:proofErr w:type="spellEnd"/>
      <w:r w:rsidRPr="00EC16D0">
        <w:rPr>
          <w:sz w:val="23"/>
          <w:szCs w:val="23"/>
        </w:rPr>
        <w:t>)</w:t>
      </w:r>
    </w:p>
    <w:p w14:paraId="1696E7D3" w14:textId="77777777" w:rsidR="009546B6" w:rsidRPr="00EC16D0" w:rsidRDefault="009546B6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 xml:space="preserve">Taśmy refleksyjne:  3M </w:t>
      </w:r>
      <w:proofErr w:type="spellStart"/>
      <w:r w:rsidRPr="00EC16D0">
        <w:rPr>
          <w:sz w:val="23"/>
          <w:szCs w:val="23"/>
        </w:rPr>
        <w:t>Scotchlite</w:t>
      </w:r>
      <w:proofErr w:type="spellEnd"/>
    </w:p>
    <w:p w14:paraId="0AF44B5F" w14:textId="1F3B13DB" w:rsidR="0057139F" w:rsidRPr="00EC16D0" w:rsidRDefault="0057139F" w:rsidP="00725846">
      <w:pPr>
        <w:pStyle w:val="NormalnyWeb"/>
        <w:numPr>
          <w:ilvl w:val="0"/>
          <w:numId w:val="41"/>
        </w:numPr>
        <w:spacing w:before="0" w:beforeAutospacing="0"/>
        <w:rPr>
          <w:sz w:val="23"/>
          <w:szCs w:val="23"/>
        </w:rPr>
      </w:pPr>
      <w:r w:rsidRPr="00EC16D0">
        <w:rPr>
          <w:sz w:val="23"/>
          <w:szCs w:val="23"/>
        </w:rPr>
        <w:t>Świadectwo dopuszczenia CNBOP</w:t>
      </w:r>
    </w:p>
    <w:p w14:paraId="01D02550" w14:textId="77777777" w:rsidR="00435CCC" w:rsidRPr="00EC16D0" w:rsidRDefault="00435CCC" w:rsidP="00725846">
      <w:pPr>
        <w:pStyle w:val="Akapitzlist"/>
        <w:numPr>
          <w:ilvl w:val="0"/>
          <w:numId w:val="41"/>
        </w:numPr>
        <w:rPr>
          <w:rStyle w:val="productdatatext"/>
          <w:rFonts w:ascii="Times New Roman" w:hAnsi="Times New Roman" w:cs="Times New Roman"/>
          <w:sz w:val="23"/>
          <w:szCs w:val="23"/>
        </w:rPr>
      </w:pPr>
      <w:r w:rsidRPr="00EC16D0">
        <w:rPr>
          <w:rStyle w:val="productdatatext"/>
          <w:rFonts w:ascii="Times New Roman" w:hAnsi="Times New Roman" w:cs="Times New Roman"/>
          <w:sz w:val="23"/>
          <w:szCs w:val="23"/>
        </w:rPr>
        <w:t>Zgodne z OPZ:</w:t>
      </w:r>
      <w:r w:rsidRPr="00EC16D0">
        <w:rPr>
          <w:rFonts w:ascii="Times New Roman" w:hAnsi="Times New Roman" w:cs="Times New Roman"/>
          <w:sz w:val="23"/>
          <w:szCs w:val="23"/>
        </w:rPr>
        <w:t> </w:t>
      </w:r>
      <w:r w:rsidRPr="00EC16D0">
        <w:rPr>
          <w:rStyle w:val="productdatatext"/>
          <w:rFonts w:ascii="Times New Roman" w:hAnsi="Times New Roman" w:cs="Times New Roman"/>
          <w:b/>
          <w:bCs/>
          <w:sz w:val="23"/>
          <w:szCs w:val="23"/>
        </w:rPr>
        <w:t>Tak</w:t>
      </w:r>
    </w:p>
    <w:p w14:paraId="29341C5F" w14:textId="77777777" w:rsidR="00435CCC" w:rsidRPr="00EC16D0" w:rsidRDefault="00435CCC" w:rsidP="00725846">
      <w:pPr>
        <w:pStyle w:val="Akapitzlist"/>
        <w:numPr>
          <w:ilvl w:val="0"/>
          <w:numId w:val="41"/>
        </w:numPr>
        <w:rPr>
          <w:rStyle w:val="productdatatext"/>
          <w:rFonts w:ascii="Times New Roman" w:hAnsi="Times New Roman" w:cs="Times New Roman"/>
          <w:sz w:val="23"/>
          <w:szCs w:val="23"/>
        </w:rPr>
      </w:pPr>
      <w:r w:rsidRPr="00EC16D0">
        <w:rPr>
          <w:rStyle w:val="productdatatext"/>
          <w:rFonts w:ascii="Times New Roman" w:hAnsi="Times New Roman" w:cs="Times New Roman"/>
          <w:sz w:val="23"/>
          <w:szCs w:val="23"/>
        </w:rPr>
        <w:t>Kolor:</w:t>
      </w:r>
      <w:r w:rsidRPr="00EC16D0">
        <w:rPr>
          <w:rFonts w:ascii="Times New Roman" w:hAnsi="Times New Roman" w:cs="Times New Roman"/>
          <w:sz w:val="23"/>
          <w:szCs w:val="23"/>
        </w:rPr>
        <w:t> </w:t>
      </w:r>
      <w:r w:rsidRPr="00EC16D0">
        <w:rPr>
          <w:rStyle w:val="productdatatext"/>
          <w:rFonts w:ascii="Times New Roman" w:hAnsi="Times New Roman" w:cs="Times New Roman"/>
          <w:b/>
          <w:bCs/>
          <w:sz w:val="23"/>
          <w:szCs w:val="23"/>
        </w:rPr>
        <w:t>Piaskowy</w:t>
      </w:r>
    </w:p>
    <w:p w14:paraId="364840F3" w14:textId="600A8484" w:rsidR="009546B6" w:rsidRPr="00EC16D0" w:rsidRDefault="00E5725F" w:rsidP="00725846">
      <w:pPr>
        <w:pStyle w:val="Nagwek2"/>
        <w:rPr>
          <w:rFonts w:ascii="Times New Roman" w:hAnsi="Times New Roman" w:cs="Times New Roman"/>
          <w:color w:val="auto"/>
          <w:sz w:val="23"/>
          <w:szCs w:val="23"/>
        </w:rPr>
      </w:pPr>
      <w:r w:rsidRPr="00EC16D0">
        <w:rPr>
          <w:rFonts w:ascii="Times New Roman" w:hAnsi="Times New Roman" w:cs="Times New Roman"/>
          <w:color w:val="auto"/>
          <w:sz w:val="23"/>
          <w:szCs w:val="23"/>
        </w:rPr>
        <w:t xml:space="preserve">2 część - </w:t>
      </w:r>
      <w:r w:rsidR="009546B6" w:rsidRPr="00EC16D0">
        <w:rPr>
          <w:rFonts w:ascii="Times New Roman" w:hAnsi="Times New Roman" w:cs="Times New Roman"/>
          <w:color w:val="auto"/>
          <w:sz w:val="23"/>
          <w:szCs w:val="23"/>
        </w:rPr>
        <w:t xml:space="preserve">Spodnie </w:t>
      </w:r>
    </w:p>
    <w:p w14:paraId="6B831988" w14:textId="344299BC" w:rsidR="003D2752" w:rsidRPr="00EC16D0" w:rsidRDefault="003D2752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Mocowane do spodki szelki na zatrzaski z możliwością szybkiego wypinania</w:t>
      </w:r>
    </w:p>
    <w:p w14:paraId="68A0F075" w14:textId="4B9C153B" w:rsidR="003D2752" w:rsidRPr="00EC16D0" w:rsidRDefault="003D2752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Zamek błyskawiczny</w:t>
      </w:r>
    </w:p>
    <w:p w14:paraId="71B0320B" w14:textId="25B4314A" w:rsidR="003D2752" w:rsidRPr="00EC16D0" w:rsidRDefault="00435CCC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Dodatkowy rzep poprawiający dopasowanie spodni</w:t>
      </w:r>
    </w:p>
    <w:p w14:paraId="4E26CFA5" w14:textId="77777777" w:rsidR="00435CCC" w:rsidRPr="00EC16D0" w:rsidRDefault="00435CCC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Dwie boczne kieszenie zamykane na rzep</w:t>
      </w:r>
    </w:p>
    <w:p w14:paraId="01505F6E" w14:textId="16FD79EF" w:rsidR="00435CCC" w:rsidRPr="00EC16D0" w:rsidRDefault="00435CCC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W</w:t>
      </w:r>
      <w:r w:rsidR="009546B6" w:rsidRPr="00EC16D0">
        <w:rPr>
          <w:rFonts w:ascii="Times New Roman" w:hAnsi="Times New Roman" w:cs="Times New Roman"/>
          <w:sz w:val="23"/>
          <w:szCs w:val="23"/>
        </w:rPr>
        <w:t xml:space="preserve">zmocnienia kolan wykonane z </w:t>
      </w:r>
      <w:proofErr w:type="spellStart"/>
      <w:r w:rsidR="009546B6" w:rsidRPr="00EC16D0">
        <w:rPr>
          <w:rFonts w:ascii="Times New Roman" w:hAnsi="Times New Roman" w:cs="Times New Roman"/>
          <w:sz w:val="23"/>
          <w:szCs w:val="23"/>
        </w:rPr>
        <w:t>Kevlaru</w:t>
      </w:r>
      <w:proofErr w:type="spellEnd"/>
      <w:r w:rsidR="009546B6" w:rsidRPr="00EC16D0">
        <w:rPr>
          <w:rFonts w:ascii="Times New Roman" w:hAnsi="Times New Roman" w:cs="Times New Roman"/>
          <w:sz w:val="23"/>
          <w:szCs w:val="23"/>
        </w:rPr>
        <w:t xml:space="preserve"> ® pokrytego silikonem z wszytymi poduszkami </w:t>
      </w:r>
    </w:p>
    <w:p w14:paraId="462AC855" w14:textId="26FF6142" w:rsidR="00435CCC" w:rsidRPr="00EC16D0" w:rsidRDefault="00435CCC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D</w:t>
      </w:r>
      <w:r w:rsidR="009546B6" w:rsidRPr="00EC16D0">
        <w:rPr>
          <w:rFonts w:ascii="Times New Roman" w:hAnsi="Times New Roman" w:cs="Times New Roman"/>
          <w:sz w:val="23"/>
          <w:szCs w:val="23"/>
        </w:rPr>
        <w:t>odatkowe wzmocnienia na rancie spodni chronią</w:t>
      </w:r>
      <w:r w:rsidRPr="00EC16D0">
        <w:rPr>
          <w:rFonts w:ascii="Times New Roman" w:hAnsi="Times New Roman" w:cs="Times New Roman"/>
          <w:sz w:val="23"/>
          <w:szCs w:val="23"/>
        </w:rPr>
        <w:t>ce</w:t>
      </w:r>
      <w:r w:rsidR="009546B6" w:rsidRPr="00EC16D0">
        <w:rPr>
          <w:rFonts w:ascii="Times New Roman" w:hAnsi="Times New Roman" w:cs="Times New Roman"/>
          <w:sz w:val="23"/>
          <w:szCs w:val="23"/>
        </w:rPr>
        <w:t xml:space="preserve"> je przed uszkodzeniami.</w:t>
      </w:r>
    </w:p>
    <w:p w14:paraId="130CF3CC" w14:textId="560B0A3B" w:rsidR="00435CCC" w:rsidRPr="00EC16D0" w:rsidRDefault="00435CCC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I</w:t>
      </w:r>
      <w:r w:rsidR="009546B6" w:rsidRPr="00EC16D0">
        <w:rPr>
          <w:rFonts w:ascii="Times New Roman" w:hAnsi="Times New Roman" w:cs="Times New Roman"/>
          <w:sz w:val="23"/>
          <w:szCs w:val="23"/>
        </w:rPr>
        <w:t>ndywidualna regulacja rzepem na zakończeniu nogawek</w:t>
      </w:r>
    </w:p>
    <w:p w14:paraId="44CA11CF" w14:textId="595EE728" w:rsidR="00435CCC" w:rsidRPr="00EC16D0" w:rsidRDefault="00435CCC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Z</w:t>
      </w:r>
      <w:r w:rsidR="009546B6" w:rsidRPr="00EC16D0">
        <w:rPr>
          <w:rFonts w:ascii="Times New Roman" w:hAnsi="Times New Roman" w:cs="Times New Roman"/>
          <w:sz w:val="23"/>
          <w:szCs w:val="23"/>
        </w:rPr>
        <w:t xml:space="preserve"> tyłu spodni rozcięcie umożliwiające kontrolę stanu membrany</w:t>
      </w:r>
    </w:p>
    <w:p w14:paraId="764B3263" w14:textId="77777777" w:rsidR="00435CCC" w:rsidRPr="00EC16D0" w:rsidRDefault="009546B6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 w:rsidRPr="00EC16D0">
        <w:rPr>
          <w:rFonts w:ascii="Times New Roman" w:hAnsi="Times New Roman" w:cs="Times New Roman"/>
          <w:sz w:val="23"/>
          <w:szCs w:val="23"/>
          <w:lang w:val="en-GB"/>
        </w:rPr>
        <w:t>Materiał</w:t>
      </w:r>
      <w:proofErr w:type="spellEnd"/>
      <w:r w:rsidRPr="00EC16D0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lang w:val="en-GB"/>
        </w:rPr>
        <w:t>zewnętrzny</w:t>
      </w:r>
      <w:proofErr w:type="spellEnd"/>
      <w:r w:rsidRPr="00EC16D0">
        <w:rPr>
          <w:rFonts w:ascii="Times New Roman" w:hAnsi="Times New Roman" w:cs="Times New Roman"/>
          <w:sz w:val="23"/>
          <w:szCs w:val="23"/>
          <w:lang w:val="en-GB"/>
        </w:rPr>
        <w:t xml:space="preserve">:  93% Nomex®, 5% Kevlar®, 2% Antistatic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lang w:val="en-GB"/>
        </w:rPr>
        <w:t>lub</w:t>
      </w:r>
      <w:proofErr w:type="spellEnd"/>
      <w:r w:rsidRPr="00EC16D0">
        <w:rPr>
          <w:rFonts w:ascii="Times New Roman" w:hAnsi="Times New Roman" w:cs="Times New Roman"/>
          <w:sz w:val="23"/>
          <w:szCs w:val="23"/>
          <w:lang w:val="en-GB"/>
        </w:rPr>
        <w:t xml:space="preserve"> 75% Nomex®, 23% Kevlar®, 2% Antistatic</w:t>
      </w:r>
    </w:p>
    <w:p w14:paraId="38F9BF2E" w14:textId="77777777" w:rsidR="00435CCC" w:rsidRPr="00EC16D0" w:rsidRDefault="009546B6" w:rsidP="00725846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3"/>
          <w:szCs w:val="23"/>
          <w:lang w:val="pt-BR"/>
        </w:rPr>
      </w:pPr>
      <w:r w:rsidRPr="00EC16D0">
        <w:rPr>
          <w:rFonts w:ascii="Times New Roman" w:hAnsi="Times New Roman" w:cs="Times New Roman"/>
          <w:sz w:val="23"/>
          <w:szCs w:val="23"/>
          <w:lang w:val="pt-BR"/>
        </w:rPr>
        <w:t>Membrana:  Tencate PTFE lub Proline 3D</w:t>
      </w:r>
    </w:p>
    <w:p w14:paraId="371362B5" w14:textId="77777777" w:rsidR="00435CCC" w:rsidRPr="00EC16D0" w:rsidRDefault="009546B6" w:rsidP="0072584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 xml:space="preserve">Podszewka:  </w:t>
      </w:r>
      <w:proofErr w:type="spellStart"/>
      <w:r w:rsidRPr="00EC16D0">
        <w:rPr>
          <w:rFonts w:ascii="Times New Roman" w:hAnsi="Times New Roman" w:cs="Times New Roman"/>
          <w:sz w:val="23"/>
          <w:szCs w:val="23"/>
        </w:rPr>
        <w:t>Aramid</w:t>
      </w:r>
      <w:proofErr w:type="spellEnd"/>
      <w:r w:rsidRPr="00EC16D0">
        <w:rPr>
          <w:rFonts w:ascii="Times New Roman" w:hAnsi="Times New Roman" w:cs="Times New Roman"/>
          <w:sz w:val="23"/>
          <w:szCs w:val="23"/>
        </w:rPr>
        <w:t xml:space="preserve"> (50% </w:t>
      </w:r>
      <w:proofErr w:type="spellStart"/>
      <w:r w:rsidRPr="00EC16D0">
        <w:rPr>
          <w:rFonts w:ascii="Times New Roman" w:hAnsi="Times New Roman" w:cs="Times New Roman"/>
          <w:sz w:val="23"/>
          <w:szCs w:val="23"/>
        </w:rPr>
        <w:t>Kermel</w:t>
      </w:r>
      <w:proofErr w:type="spellEnd"/>
      <w:r w:rsidRPr="00EC16D0">
        <w:rPr>
          <w:rFonts w:ascii="Times New Roman" w:hAnsi="Times New Roman" w:cs="Times New Roman"/>
          <w:sz w:val="23"/>
          <w:szCs w:val="23"/>
        </w:rPr>
        <w:t xml:space="preserve"> / 50% </w:t>
      </w:r>
      <w:proofErr w:type="spellStart"/>
      <w:r w:rsidRPr="00EC16D0">
        <w:rPr>
          <w:rFonts w:ascii="Times New Roman" w:hAnsi="Times New Roman" w:cs="Times New Roman"/>
          <w:sz w:val="23"/>
          <w:szCs w:val="23"/>
        </w:rPr>
        <w:t>Viskoza</w:t>
      </w:r>
      <w:proofErr w:type="spellEnd"/>
      <w:r w:rsidRPr="00EC16D0">
        <w:rPr>
          <w:rFonts w:ascii="Times New Roman" w:hAnsi="Times New Roman" w:cs="Times New Roman"/>
          <w:sz w:val="23"/>
          <w:szCs w:val="23"/>
        </w:rPr>
        <w:t>)</w:t>
      </w:r>
    </w:p>
    <w:p w14:paraId="5FD839C0" w14:textId="77777777" w:rsidR="0057139F" w:rsidRPr="00EC16D0" w:rsidRDefault="009546B6" w:rsidP="00BA488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 xml:space="preserve">Taśmy refleksyjne:  3M </w:t>
      </w:r>
      <w:proofErr w:type="spellStart"/>
      <w:r w:rsidRPr="00EC16D0">
        <w:rPr>
          <w:rFonts w:ascii="Times New Roman" w:hAnsi="Times New Roman" w:cs="Times New Roman"/>
          <w:sz w:val="23"/>
          <w:szCs w:val="23"/>
        </w:rPr>
        <w:t>Scotchlite</w:t>
      </w:r>
      <w:proofErr w:type="spellEnd"/>
    </w:p>
    <w:p w14:paraId="250C4BFE" w14:textId="40F1DE21" w:rsidR="0057139F" w:rsidRPr="00EC16D0" w:rsidRDefault="0057139F" w:rsidP="00E065E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Świadectwo dopuszczenia CNBOP</w:t>
      </w:r>
    </w:p>
    <w:p w14:paraId="5B7AC638" w14:textId="77777777" w:rsidR="00435CCC" w:rsidRPr="00EC16D0" w:rsidRDefault="009546B6" w:rsidP="00725846">
      <w:pPr>
        <w:pStyle w:val="Akapitzlist"/>
        <w:numPr>
          <w:ilvl w:val="0"/>
          <w:numId w:val="42"/>
        </w:numPr>
        <w:rPr>
          <w:rStyle w:val="productdatatext"/>
          <w:rFonts w:ascii="Times New Roman" w:hAnsi="Times New Roman" w:cs="Times New Roman"/>
          <w:sz w:val="23"/>
          <w:szCs w:val="23"/>
        </w:rPr>
      </w:pPr>
      <w:r w:rsidRPr="00EC16D0">
        <w:rPr>
          <w:rStyle w:val="productdatatext"/>
          <w:rFonts w:ascii="Times New Roman" w:hAnsi="Times New Roman" w:cs="Times New Roman"/>
          <w:sz w:val="23"/>
          <w:szCs w:val="23"/>
        </w:rPr>
        <w:t>Zgodne z OPZ:</w:t>
      </w:r>
      <w:r w:rsidRPr="00EC16D0">
        <w:rPr>
          <w:rFonts w:ascii="Times New Roman" w:hAnsi="Times New Roman" w:cs="Times New Roman"/>
          <w:sz w:val="23"/>
          <w:szCs w:val="23"/>
        </w:rPr>
        <w:t> </w:t>
      </w:r>
      <w:r w:rsidRPr="00EC16D0">
        <w:rPr>
          <w:rStyle w:val="productdatatext"/>
          <w:rFonts w:ascii="Times New Roman" w:hAnsi="Times New Roman" w:cs="Times New Roman"/>
          <w:b/>
          <w:bCs/>
          <w:sz w:val="23"/>
          <w:szCs w:val="23"/>
        </w:rPr>
        <w:t>Tak</w:t>
      </w:r>
    </w:p>
    <w:p w14:paraId="7C63DB2C" w14:textId="77777777" w:rsidR="00435CCC" w:rsidRPr="008B3D62" w:rsidRDefault="009546B6" w:rsidP="00725846">
      <w:pPr>
        <w:pStyle w:val="Akapitzlist"/>
        <w:numPr>
          <w:ilvl w:val="0"/>
          <w:numId w:val="42"/>
        </w:numPr>
        <w:rPr>
          <w:rStyle w:val="productdatatext"/>
          <w:rFonts w:ascii="Times New Roman" w:hAnsi="Times New Roman" w:cs="Times New Roman"/>
          <w:sz w:val="23"/>
          <w:szCs w:val="23"/>
        </w:rPr>
      </w:pPr>
      <w:r w:rsidRPr="00EC16D0">
        <w:rPr>
          <w:rStyle w:val="productdatatext"/>
          <w:rFonts w:ascii="Times New Roman" w:hAnsi="Times New Roman" w:cs="Times New Roman"/>
          <w:sz w:val="23"/>
          <w:szCs w:val="23"/>
        </w:rPr>
        <w:t>Kolor:</w:t>
      </w:r>
      <w:r w:rsidRPr="00EC16D0">
        <w:rPr>
          <w:rFonts w:ascii="Times New Roman" w:hAnsi="Times New Roman" w:cs="Times New Roman"/>
          <w:sz w:val="23"/>
          <w:szCs w:val="23"/>
        </w:rPr>
        <w:t> </w:t>
      </w:r>
      <w:r w:rsidRPr="00EC16D0">
        <w:rPr>
          <w:rStyle w:val="productdatatext"/>
          <w:rFonts w:ascii="Times New Roman" w:hAnsi="Times New Roman" w:cs="Times New Roman"/>
          <w:b/>
          <w:bCs/>
          <w:sz w:val="23"/>
          <w:szCs w:val="23"/>
        </w:rPr>
        <w:t>Piaskowy</w:t>
      </w:r>
    </w:p>
    <w:p w14:paraId="7E37B09B" w14:textId="1A89DD96" w:rsidR="008B3D62" w:rsidRPr="00EA07A7" w:rsidRDefault="008B3D62" w:rsidP="00EA07A7">
      <w:pPr>
        <w:ind w:left="360"/>
        <w:rPr>
          <w:rStyle w:val="productdatatext"/>
          <w:rFonts w:ascii="Times New Roman" w:hAnsi="Times New Roman" w:cs="Times New Roman"/>
          <w:sz w:val="23"/>
          <w:szCs w:val="23"/>
        </w:rPr>
      </w:pPr>
      <w:r w:rsidRPr="00EA07A7">
        <w:rPr>
          <w:rStyle w:val="productdatatext"/>
          <w:rFonts w:ascii="Times New Roman" w:hAnsi="Times New Roman" w:cs="Times New Roman"/>
          <w:b/>
          <w:bCs/>
          <w:sz w:val="23"/>
          <w:szCs w:val="23"/>
        </w:rPr>
        <w:t>Rozmiar: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843"/>
        <w:gridCol w:w="1984"/>
        <w:gridCol w:w="1559"/>
        <w:gridCol w:w="2127"/>
      </w:tblGrid>
      <w:tr w:rsidR="003F36D0" w14:paraId="1A4D7EF5" w14:textId="77777777" w:rsidTr="003F36D0">
        <w:tc>
          <w:tcPr>
            <w:tcW w:w="693" w:type="dxa"/>
          </w:tcPr>
          <w:p w14:paraId="01CABBA5" w14:textId="00BA8541" w:rsidR="008B3D62" w:rsidRDefault="008B3D62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Ilość</w:t>
            </w:r>
            <w:r w:rsid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kpl</w:t>
            </w:r>
            <w:proofErr w:type="spellEnd"/>
            <w:r w:rsid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14:paraId="598D694E" w14:textId="628239FF" w:rsidR="008B3D62" w:rsidRDefault="008B3D62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Wysokość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br/>
              <w:t>(w cm)</w:t>
            </w:r>
          </w:p>
        </w:tc>
        <w:tc>
          <w:tcPr>
            <w:tcW w:w="1984" w:type="dxa"/>
          </w:tcPr>
          <w:p w14:paraId="210DB04E" w14:textId="4EA9B008" w:rsidR="008B3D62" w:rsidRDefault="008B3D62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Obwód klatki piersiowej (w cm)</w:t>
            </w:r>
          </w:p>
        </w:tc>
        <w:tc>
          <w:tcPr>
            <w:tcW w:w="1559" w:type="dxa"/>
          </w:tcPr>
          <w:p w14:paraId="25315816" w14:textId="63090540" w:rsidR="008B3D62" w:rsidRDefault="008B3D62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Obwód pasa (w cm)</w:t>
            </w:r>
          </w:p>
        </w:tc>
        <w:tc>
          <w:tcPr>
            <w:tcW w:w="2127" w:type="dxa"/>
          </w:tcPr>
          <w:p w14:paraId="710CFCDC" w14:textId="515826AB" w:rsidR="008B3D62" w:rsidRDefault="008B3D62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Wewnętrzna długość nogi (w cm)</w:t>
            </w:r>
          </w:p>
        </w:tc>
      </w:tr>
      <w:tr w:rsidR="003F36D0" w14:paraId="4193AA87" w14:textId="77777777" w:rsidTr="003F36D0">
        <w:tc>
          <w:tcPr>
            <w:tcW w:w="693" w:type="dxa"/>
          </w:tcPr>
          <w:p w14:paraId="2A0C3A5F" w14:textId="253F24DB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32281F49" w14:textId="28A41ACD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64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84" w:type="dxa"/>
          </w:tcPr>
          <w:p w14:paraId="48450604" w14:textId="6A631725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100-108</w:t>
            </w:r>
          </w:p>
        </w:tc>
        <w:tc>
          <w:tcPr>
            <w:tcW w:w="1559" w:type="dxa"/>
          </w:tcPr>
          <w:p w14:paraId="1B04A0C5" w14:textId="2AABDA36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84-92</w:t>
            </w:r>
          </w:p>
        </w:tc>
        <w:tc>
          <w:tcPr>
            <w:tcW w:w="2127" w:type="dxa"/>
          </w:tcPr>
          <w:p w14:paraId="1B986CD3" w14:textId="7816D03F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</w:tr>
      <w:tr w:rsidR="003F36D0" w14:paraId="5199F3C0" w14:textId="77777777" w:rsidTr="003F36D0">
        <w:tc>
          <w:tcPr>
            <w:tcW w:w="693" w:type="dxa"/>
          </w:tcPr>
          <w:p w14:paraId="5901C8A5" w14:textId="0275ABC5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347B4659" w14:textId="344442EE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72-180</w:t>
            </w:r>
          </w:p>
        </w:tc>
        <w:tc>
          <w:tcPr>
            <w:tcW w:w="1984" w:type="dxa"/>
          </w:tcPr>
          <w:p w14:paraId="78468717" w14:textId="43769C7D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00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559" w:type="dxa"/>
          </w:tcPr>
          <w:p w14:paraId="44B9777D" w14:textId="059D8961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84</w:t>
            </w:r>
            <w:r w:rsidR="003F36D0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2127" w:type="dxa"/>
          </w:tcPr>
          <w:p w14:paraId="1A29D340" w14:textId="17E9E56F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8-83</w:t>
            </w:r>
          </w:p>
        </w:tc>
      </w:tr>
      <w:tr w:rsidR="003F36D0" w14:paraId="011515F8" w14:textId="77777777" w:rsidTr="003F36D0">
        <w:tc>
          <w:tcPr>
            <w:tcW w:w="693" w:type="dxa"/>
          </w:tcPr>
          <w:p w14:paraId="1A28DAC1" w14:textId="774B5F9B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2C5CD4F6" w14:textId="571A7949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80-188</w:t>
            </w:r>
          </w:p>
        </w:tc>
        <w:tc>
          <w:tcPr>
            <w:tcW w:w="1984" w:type="dxa"/>
          </w:tcPr>
          <w:p w14:paraId="0062B9B6" w14:textId="7B6B1A9A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92</w:t>
            </w:r>
            <w:r w:rsidR="003F36D0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-10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14:paraId="667B3483" w14:textId="74FB4286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76</w:t>
            </w:r>
            <w:r w:rsidR="003F36D0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127" w:type="dxa"/>
          </w:tcPr>
          <w:p w14:paraId="1F9A64AD" w14:textId="0C01CED4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3-88</w:t>
            </w:r>
          </w:p>
        </w:tc>
      </w:tr>
      <w:tr w:rsidR="003F36D0" w14:paraId="1F920FAA" w14:textId="77777777" w:rsidTr="003F36D0">
        <w:tc>
          <w:tcPr>
            <w:tcW w:w="693" w:type="dxa"/>
          </w:tcPr>
          <w:p w14:paraId="20F88BC2" w14:textId="219FC29C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7A1661F3" w14:textId="0F40360E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80-188</w:t>
            </w:r>
          </w:p>
        </w:tc>
        <w:tc>
          <w:tcPr>
            <w:tcW w:w="1984" w:type="dxa"/>
          </w:tcPr>
          <w:p w14:paraId="47B88FC4" w14:textId="78CF974B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00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</w:t>
            </w:r>
            <w:r w:rsidR="009659B4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559" w:type="dxa"/>
          </w:tcPr>
          <w:p w14:paraId="0E702467" w14:textId="7AF13F87" w:rsidR="008B3D62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84</w:t>
            </w:r>
            <w:r w:rsidR="003F36D0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2127" w:type="dxa"/>
          </w:tcPr>
          <w:p w14:paraId="7F3140DB" w14:textId="3FAEA81C" w:rsidR="008B3D62" w:rsidRDefault="003F36D0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3-88</w:t>
            </w:r>
          </w:p>
        </w:tc>
      </w:tr>
      <w:tr w:rsidR="009659B4" w14:paraId="73172863" w14:textId="77777777" w:rsidTr="003F36D0">
        <w:tc>
          <w:tcPr>
            <w:tcW w:w="693" w:type="dxa"/>
          </w:tcPr>
          <w:p w14:paraId="1B6CF0BB" w14:textId="08F9AA79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3D5BE524" w14:textId="7F0EDEDB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180-188</w:t>
            </w:r>
          </w:p>
        </w:tc>
        <w:tc>
          <w:tcPr>
            <w:tcW w:w="1984" w:type="dxa"/>
          </w:tcPr>
          <w:p w14:paraId="09725A31" w14:textId="6FA3BAFC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108-116</w:t>
            </w:r>
          </w:p>
        </w:tc>
        <w:tc>
          <w:tcPr>
            <w:tcW w:w="1559" w:type="dxa"/>
          </w:tcPr>
          <w:p w14:paraId="02FAC18D" w14:textId="310EA911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92-100</w:t>
            </w:r>
          </w:p>
        </w:tc>
        <w:tc>
          <w:tcPr>
            <w:tcW w:w="2127" w:type="dxa"/>
          </w:tcPr>
          <w:p w14:paraId="68DFF717" w14:textId="4DB69883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83-88</w:t>
            </w:r>
          </w:p>
        </w:tc>
      </w:tr>
      <w:tr w:rsidR="009659B4" w14:paraId="22B7294F" w14:textId="77777777" w:rsidTr="003F36D0">
        <w:tc>
          <w:tcPr>
            <w:tcW w:w="693" w:type="dxa"/>
          </w:tcPr>
          <w:p w14:paraId="22884960" w14:textId="6D0DA897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14:paraId="6173AC6F" w14:textId="74322B95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180-188</w:t>
            </w:r>
          </w:p>
        </w:tc>
        <w:tc>
          <w:tcPr>
            <w:tcW w:w="1984" w:type="dxa"/>
          </w:tcPr>
          <w:p w14:paraId="2DAAFFE2" w14:textId="11A2A3BC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116-124</w:t>
            </w:r>
          </w:p>
        </w:tc>
        <w:tc>
          <w:tcPr>
            <w:tcW w:w="1559" w:type="dxa"/>
          </w:tcPr>
          <w:p w14:paraId="1427479D" w14:textId="4DE69FAF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100-108</w:t>
            </w:r>
          </w:p>
        </w:tc>
        <w:tc>
          <w:tcPr>
            <w:tcW w:w="2127" w:type="dxa"/>
          </w:tcPr>
          <w:p w14:paraId="41F30297" w14:textId="3E842A1E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83-88</w:t>
            </w:r>
          </w:p>
        </w:tc>
      </w:tr>
      <w:tr w:rsidR="009659B4" w14:paraId="5543AE10" w14:textId="77777777" w:rsidTr="003F36D0">
        <w:tc>
          <w:tcPr>
            <w:tcW w:w="693" w:type="dxa"/>
          </w:tcPr>
          <w:p w14:paraId="4356BDAC" w14:textId="40099161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14:paraId="71B75AEE" w14:textId="05D05720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188-196</w:t>
            </w:r>
          </w:p>
        </w:tc>
        <w:tc>
          <w:tcPr>
            <w:tcW w:w="1984" w:type="dxa"/>
          </w:tcPr>
          <w:p w14:paraId="2228486F" w14:textId="09C3FCB7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92-100</w:t>
            </w:r>
          </w:p>
        </w:tc>
        <w:tc>
          <w:tcPr>
            <w:tcW w:w="1559" w:type="dxa"/>
          </w:tcPr>
          <w:p w14:paraId="7E6F9A6B" w14:textId="4FAB51EB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76-84</w:t>
            </w:r>
          </w:p>
        </w:tc>
        <w:tc>
          <w:tcPr>
            <w:tcW w:w="2127" w:type="dxa"/>
          </w:tcPr>
          <w:p w14:paraId="1A8401BF" w14:textId="63574000" w:rsidR="009659B4" w:rsidRDefault="009659B4" w:rsidP="008B3D62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88-94</w:t>
            </w:r>
          </w:p>
        </w:tc>
      </w:tr>
    </w:tbl>
    <w:p w14:paraId="3181D498" w14:textId="77777777" w:rsidR="008B3D62" w:rsidRPr="00EC16D0" w:rsidRDefault="008B3D62" w:rsidP="008B3D62">
      <w:pPr>
        <w:pStyle w:val="Akapitzlist"/>
        <w:rPr>
          <w:rStyle w:val="productdatatext"/>
          <w:rFonts w:ascii="Times New Roman" w:hAnsi="Times New Roman" w:cs="Times New Roman"/>
          <w:sz w:val="23"/>
          <w:szCs w:val="23"/>
        </w:rPr>
      </w:pPr>
    </w:p>
    <w:p w14:paraId="6D6C69E3" w14:textId="45B2D46E" w:rsidR="003F36D0" w:rsidRPr="00EC16D0" w:rsidRDefault="00435CCC" w:rsidP="00D026CA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C16D0">
        <w:rPr>
          <w:rFonts w:ascii="Times New Roman" w:hAnsi="Times New Roman" w:cs="Times New Roman"/>
          <w:b/>
          <w:bCs/>
          <w:sz w:val="23"/>
          <w:szCs w:val="23"/>
        </w:rPr>
        <w:lastRenderedPageBreak/>
        <w:t>Dopuszczalna tolerancja materiałowa użytych materiałów zewnętrznych i podszewki wynosi +/- 10%</w:t>
      </w:r>
      <w:r w:rsidR="003F36D0" w:rsidRPr="003F36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F36D0" w:rsidRPr="00EC16D0">
        <w:rPr>
          <w:rFonts w:ascii="Times New Roman" w:hAnsi="Times New Roman" w:cs="Times New Roman"/>
          <w:b/>
          <w:bCs/>
          <w:sz w:val="23"/>
          <w:szCs w:val="23"/>
        </w:rPr>
        <w:t xml:space="preserve">Dopuszczalna tolerancja </w:t>
      </w:r>
      <w:r w:rsidR="003F36D0">
        <w:rPr>
          <w:rFonts w:ascii="Times New Roman" w:hAnsi="Times New Roman" w:cs="Times New Roman"/>
          <w:b/>
          <w:bCs/>
          <w:sz w:val="23"/>
          <w:szCs w:val="23"/>
        </w:rPr>
        <w:t xml:space="preserve">rozmiaru </w:t>
      </w:r>
      <w:r w:rsidR="003F36D0" w:rsidRPr="00EC16D0">
        <w:rPr>
          <w:rFonts w:ascii="Times New Roman" w:hAnsi="Times New Roman" w:cs="Times New Roman"/>
          <w:b/>
          <w:bCs/>
          <w:sz w:val="23"/>
          <w:szCs w:val="23"/>
        </w:rPr>
        <w:t xml:space="preserve">wynosi +/- </w:t>
      </w:r>
      <w:r w:rsidR="003F36D0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3F36D0" w:rsidRPr="00EC16D0">
        <w:rPr>
          <w:rFonts w:ascii="Times New Roman" w:hAnsi="Times New Roman" w:cs="Times New Roman"/>
          <w:b/>
          <w:bCs/>
          <w:sz w:val="23"/>
          <w:szCs w:val="23"/>
        </w:rPr>
        <w:t>%</w:t>
      </w:r>
    </w:p>
    <w:p w14:paraId="28504CB7" w14:textId="77777777" w:rsidR="00DA5C59" w:rsidRPr="00EC16D0" w:rsidRDefault="00DA5C59" w:rsidP="00DA5C59">
      <w:pPr>
        <w:pStyle w:val="Default"/>
        <w:rPr>
          <w:color w:val="auto"/>
          <w:sz w:val="23"/>
          <w:szCs w:val="23"/>
        </w:rPr>
      </w:pPr>
      <w:r w:rsidRPr="00EC16D0">
        <w:rPr>
          <w:color w:val="auto"/>
          <w:sz w:val="23"/>
          <w:szCs w:val="23"/>
        </w:rPr>
        <w:t>Zdjęcie poglądowe:</w:t>
      </w:r>
    </w:p>
    <w:p w14:paraId="3CDD8FB3" w14:textId="741FBD45" w:rsidR="00E065E0" w:rsidRDefault="00DA5C59" w:rsidP="00EE27DC">
      <w:pPr>
        <w:pStyle w:val="Default"/>
        <w:spacing w:after="61"/>
        <w:ind w:left="284"/>
        <w:rPr>
          <w:b/>
          <w:bCs/>
          <w:color w:val="auto"/>
          <w:sz w:val="23"/>
          <w:szCs w:val="23"/>
        </w:rPr>
      </w:pPr>
      <w:r w:rsidRPr="00E065E0">
        <w:rPr>
          <w:color w:val="auto"/>
          <w:sz w:val="27"/>
          <w:szCs w:val="27"/>
        </w:rPr>
        <w:br/>
      </w:r>
      <w:r w:rsidR="00181C0B" w:rsidRPr="00E065E0">
        <w:rPr>
          <w:b/>
          <w:bCs/>
          <w:noProof/>
          <w:color w:val="auto"/>
          <w:sz w:val="23"/>
          <w:szCs w:val="23"/>
        </w:rPr>
        <w:drawing>
          <wp:inline distT="0" distB="0" distL="0" distR="0" wp14:anchorId="36A1B382" wp14:editId="03CCAF8C">
            <wp:extent cx="1447800" cy="1447800"/>
            <wp:effectExtent l="0" t="0" r="0" b="0"/>
            <wp:docPr id="18012118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11830" name="Obraz 18012118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78D5" w14:textId="77777777" w:rsidR="00EE27DC" w:rsidRPr="00E065E0" w:rsidRDefault="00EE27DC" w:rsidP="00EE27DC">
      <w:pPr>
        <w:pStyle w:val="Default"/>
        <w:numPr>
          <w:ilvl w:val="0"/>
          <w:numId w:val="1"/>
        </w:numPr>
        <w:tabs>
          <w:tab w:val="left" w:pos="567"/>
        </w:tabs>
        <w:spacing w:after="61"/>
        <w:ind w:left="284" w:hanging="284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Ubranie specjalne </w:t>
      </w:r>
      <w:r w:rsidRPr="00E065E0">
        <w:rPr>
          <w:b/>
          <w:bCs/>
          <w:color w:val="auto"/>
          <w:sz w:val="28"/>
          <w:szCs w:val="28"/>
          <w:u w:val="single"/>
        </w:rPr>
        <w:t xml:space="preserve">(3 </w:t>
      </w:r>
      <w:r>
        <w:rPr>
          <w:b/>
          <w:bCs/>
          <w:color w:val="auto"/>
          <w:sz w:val="28"/>
          <w:szCs w:val="28"/>
          <w:u w:val="single"/>
        </w:rPr>
        <w:t>częściowe</w:t>
      </w:r>
      <w:r w:rsidRPr="00E065E0">
        <w:rPr>
          <w:b/>
          <w:bCs/>
          <w:color w:val="auto"/>
          <w:sz w:val="28"/>
          <w:szCs w:val="28"/>
          <w:u w:val="single"/>
        </w:rPr>
        <w:t xml:space="preserve">) – 6 </w:t>
      </w:r>
      <w:proofErr w:type="spellStart"/>
      <w:r w:rsidRPr="00E065E0">
        <w:rPr>
          <w:b/>
          <w:bCs/>
          <w:color w:val="auto"/>
          <w:sz w:val="28"/>
          <w:szCs w:val="28"/>
          <w:u w:val="single"/>
        </w:rPr>
        <w:t>kpl</w:t>
      </w:r>
      <w:proofErr w:type="spellEnd"/>
      <w:r w:rsidRPr="00E065E0">
        <w:rPr>
          <w:b/>
          <w:bCs/>
          <w:color w:val="auto"/>
          <w:sz w:val="28"/>
          <w:szCs w:val="28"/>
          <w:u w:val="single"/>
        </w:rPr>
        <w:t>.</w:t>
      </w:r>
    </w:p>
    <w:p w14:paraId="61A22E2A" w14:textId="77777777" w:rsidR="00EE27DC" w:rsidRPr="00EC16D0" w:rsidRDefault="00EE27DC" w:rsidP="00EE27DC">
      <w:pPr>
        <w:pStyle w:val="Nagwek2"/>
        <w:rPr>
          <w:rFonts w:ascii="Times New Roman" w:hAnsi="Times New Roman" w:cs="Times New Roman"/>
          <w:color w:val="auto"/>
          <w:sz w:val="23"/>
          <w:szCs w:val="23"/>
        </w:rPr>
      </w:pPr>
      <w:r w:rsidRPr="00EC16D0">
        <w:rPr>
          <w:rFonts w:ascii="Times New Roman" w:hAnsi="Times New Roman" w:cs="Times New Roman"/>
          <w:color w:val="auto"/>
          <w:sz w:val="23"/>
          <w:szCs w:val="23"/>
        </w:rPr>
        <w:t>1 część - Kurtka ciężka</w:t>
      </w:r>
    </w:p>
    <w:p w14:paraId="25D1DE9C" w14:textId="77777777" w:rsidR="00EE27DC" w:rsidRPr="00EC16D0" w:rsidRDefault="00EE27DC" w:rsidP="00EE27DC">
      <w:pPr>
        <w:numPr>
          <w:ilvl w:val="0"/>
          <w:numId w:val="60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Ergonomiczny krój kurtki, umożliwiający swobodne podnoszenie rąk, bez powodowania podciągania kurtki do góry.</w:t>
      </w:r>
    </w:p>
    <w:p w14:paraId="7F55DDA9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Kołnierz zapewniający ochronę przed płomieniami i współpracujący w tylnej części z hełmem, z zapięciem na rzep z przodu.</w:t>
      </w:r>
    </w:p>
    <w:p w14:paraId="1C25982E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Zamek błyskawiczny z funkcją „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anti-panic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” z klapką osłonową.</w:t>
      </w:r>
    </w:p>
    <w:p w14:paraId="694BD2E2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Dwie kieszenie wewnętrzne umieszczone pod klapą zamka.</w:t>
      </w:r>
    </w:p>
    <w:p w14:paraId="1CE60E75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Wzmocnienia na łokciach  z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Kevlaru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® pokrytego silikonem.</w:t>
      </w:r>
    </w:p>
    <w:p w14:paraId="40C556A0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Regulowana wielkość mankietów.</w:t>
      </w:r>
    </w:p>
    <w:p w14:paraId="6D9913D6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Napalcznik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zapewniający komfort pracy oraz zabezpieczający przed podciąganiem się mankietu.</w:t>
      </w:r>
    </w:p>
    <w:p w14:paraId="249ADF2C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Duża, regulowana kieszeń na radiostacje i uchwyt z mocowaniem na rzep przeznaczony na latarkę kątową.</w:t>
      </w:r>
    </w:p>
    <w:p w14:paraId="64705A26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Dwie pojemne kieszenie boczne, z karabińczykiem na rękawice.</w:t>
      </w:r>
    </w:p>
    <w:p w14:paraId="453F425D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Wykończenia mankietów wykonane z trudnopalnego, czarnego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Kevlaru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®, pokrytego warstwą silikonu, zabezpieczające przed przemakaniem i uszkodzeniami mechanicznymi.</w:t>
      </w:r>
    </w:p>
    <w:p w14:paraId="26E1CC78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Wewnątrz kurtki otwór inspekcyjny umożliwiający kontrolę stanu membrany</w:t>
      </w:r>
    </w:p>
    <w:p w14:paraId="3F6DD389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Dodatkowe wzmocnienia na barkach</w:t>
      </w:r>
    </w:p>
    <w:p w14:paraId="73591498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Otwór na pętle ratunkową w standardzie</w:t>
      </w:r>
    </w:p>
    <w:p w14:paraId="3B7805A7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Materiał zewnętrzny: 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Nomex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® BC </w:t>
      </w:r>
    </w:p>
    <w:p w14:paraId="067DAA05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Membrana: 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Proline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PTFE®</w:t>
      </w:r>
    </w:p>
    <w:p w14:paraId="1DF026D5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Wkład termoizolacyjny: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Duflot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® – włókna aramidowe z wiskozą</w:t>
      </w:r>
    </w:p>
    <w:p w14:paraId="210E88E1" w14:textId="77777777" w:rsidR="00EE27DC" w:rsidRPr="00EC16D0" w:rsidRDefault="00EE27DC" w:rsidP="00EE27D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Taśmy refleksyjne:  3M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Scotchlite</w:t>
      </w:r>
      <w:proofErr w:type="spellEnd"/>
    </w:p>
    <w:p w14:paraId="45A5EEDD" w14:textId="77777777" w:rsidR="00EE27DC" w:rsidRPr="00EC16D0" w:rsidRDefault="00EE27DC" w:rsidP="00EE27DC">
      <w:pPr>
        <w:spacing w:after="0" w:line="240" w:lineRule="auto"/>
        <w:ind w:left="825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09C966EF" w14:textId="77777777" w:rsidR="00EE27DC" w:rsidRPr="00EC16D0" w:rsidRDefault="00EE27DC" w:rsidP="00EE27DC">
      <w:pPr>
        <w:pStyle w:val="Nagwek2"/>
        <w:rPr>
          <w:rFonts w:ascii="Times New Roman" w:hAnsi="Times New Roman" w:cs="Times New Roman"/>
          <w:color w:val="auto"/>
          <w:sz w:val="23"/>
          <w:szCs w:val="23"/>
        </w:rPr>
      </w:pPr>
      <w:r w:rsidRPr="00EC16D0">
        <w:rPr>
          <w:rFonts w:ascii="Times New Roman" w:hAnsi="Times New Roman" w:cs="Times New Roman"/>
          <w:color w:val="auto"/>
          <w:sz w:val="23"/>
          <w:szCs w:val="23"/>
        </w:rPr>
        <w:t>2 część - Spodnie</w:t>
      </w:r>
    </w:p>
    <w:p w14:paraId="0E7E9FB7" w14:textId="77777777" w:rsidR="00EE27DC" w:rsidRPr="00EC16D0" w:rsidRDefault="00EE27DC" w:rsidP="00EE27DC">
      <w:pPr>
        <w:numPr>
          <w:ilvl w:val="0"/>
          <w:numId w:val="62"/>
        </w:numPr>
        <w:tabs>
          <w:tab w:val="clear" w:pos="720"/>
          <w:tab w:val="num" w:pos="709"/>
        </w:tabs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Szelki mocowane na zatrzaski, z możliwością szybkiego ich odłączenia, a także z systemem łatwej regulacji działającym jak w aparatach ODO</w:t>
      </w:r>
    </w:p>
    <w:p w14:paraId="2AC1EE7F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Klamry boczne w pasie dające możliwość regulacji obwodu, co ułatwia dopasowanie do odpowiedniego rozmiaru</w:t>
      </w:r>
    </w:p>
    <w:p w14:paraId="6CE74EC2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Zamek błyskawiczny </w:t>
      </w:r>
    </w:p>
    <w:p w14:paraId="00C55367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Dodatkowy rzep zapewniający lepsze dopasowanie i większą ochronę.</w:t>
      </w:r>
    </w:p>
    <w:p w14:paraId="2D1D51B0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Dwie duże, boczne kieszenie zamykane na rzep, </w:t>
      </w:r>
      <w:r w:rsidRPr="00EC16D0">
        <w:rPr>
          <w:b/>
          <w:bCs/>
          <w:sz w:val="23"/>
          <w:szCs w:val="23"/>
        </w:rPr>
        <w:t xml:space="preserve">w tym jedna posiadająca </w:t>
      </w:r>
      <w:proofErr w:type="spellStart"/>
      <w:r w:rsidRPr="00EC16D0">
        <w:rPr>
          <w:b/>
          <w:bCs/>
          <w:sz w:val="23"/>
          <w:szCs w:val="23"/>
        </w:rPr>
        <w:t>organizer</w:t>
      </w:r>
      <w:proofErr w:type="spellEnd"/>
      <w:r w:rsidRPr="00EC16D0">
        <w:rPr>
          <w:b/>
          <w:bCs/>
          <w:sz w:val="23"/>
          <w:szCs w:val="23"/>
        </w:rPr>
        <w:t xml:space="preserve"> – m.in na nóż ratowniczy.</w:t>
      </w:r>
    </w:p>
    <w:p w14:paraId="58D39A6A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Wzmocnienia kolan z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Kevlaru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® pokrytego silikonem z wszytymi poduszkami zapewniającymi komfort oraz bezpieczeństwo podczas pracy na kolanach</w:t>
      </w:r>
    </w:p>
    <w:p w14:paraId="48D7B2CE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Dodatkowe wzmocnienia na rancie spodni chronią je przed uszkodzeniami.</w:t>
      </w:r>
    </w:p>
    <w:p w14:paraId="15F36659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Indywidualna regulacja rzepem na zakończeniu nogawek </w:t>
      </w:r>
    </w:p>
    <w:p w14:paraId="35AA322F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Z tyłu spodni otwór inspekcyjny umożliwiający kontrolę stanu membrany.</w:t>
      </w:r>
    </w:p>
    <w:p w14:paraId="5D540459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Materiał zewnętrzny: 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Nomex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® BC </w:t>
      </w:r>
    </w:p>
    <w:p w14:paraId="7B37AAE9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Membrana: 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Proline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PTFE</w:t>
      </w:r>
    </w:p>
    <w:p w14:paraId="21A4B205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Wkład termoizolacyjny: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Duflot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– włókna aramidowe z wiskozą</w:t>
      </w:r>
    </w:p>
    <w:p w14:paraId="464E2995" w14:textId="77777777" w:rsidR="00EE27DC" w:rsidRPr="00EC16D0" w:rsidRDefault="00EE27DC" w:rsidP="00EE27DC">
      <w:pPr>
        <w:numPr>
          <w:ilvl w:val="0"/>
          <w:numId w:val="62"/>
        </w:numPr>
        <w:spacing w:after="0" w:line="240" w:lineRule="auto"/>
        <w:ind w:left="709" w:hanging="24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Taśmy refleksyjne:  3M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Scotchlite</w:t>
      </w:r>
      <w:proofErr w:type="spellEnd"/>
    </w:p>
    <w:p w14:paraId="3F9E02B5" w14:textId="77777777" w:rsidR="00EE27DC" w:rsidRPr="00EC16D0" w:rsidRDefault="00EE27DC" w:rsidP="00EE27DC">
      <w:pPr>
        <w:spacing w:after="0" w:line="240" w:lineRule="auto"/>
        <w:ind w:left="825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2BDAC1D5" w14:textId="77777777" w:rsidR="00EE27DC" w:rsidRPr="00EC16D0" w:rsidRDefault="00EE27DC" w:rsidP="00EE27DC">
      <w:pPr>
        <w:pStyle w:val="Nagwek2"/>
        <w:rPr>
          <w:rFonts w:ascii="Times New Roman" w:hAnsi="Times New Roman" w:cs="Times New Roman"/>
          <w:color w:val="auto"/>
          <w:sz w:val="23"/>
          <w:szCs w:val="23"/>
        </w:rPr>
      </w:pPr>
      <w:r w:rsidRPr="00EC16D0">
        <w:rPr>
          <w:rFonts w:ascii="Times New Roman" w:hAnsi="Times New Roman" w:cs="Times New Roman"/>
          <w:color w:val="auto"/>
          <w:sz w:val="23"/>
          <w:szCs w:val="23"/>
        </w:rPr>
        <w:lastRenderedPageBreak/>
        <w:t>2 część – Kurtka lekka</w:t>
      </w:r>
    </w:p>
    <w:p w14:paraId="024AC753" w14:textId="77777777" w:rsidR="00EE27DC" w:rsidRPr="00EC16D0" w:rsidRDefault="00EE27DC" w:rsidP="00EE27DC">
      <w:pPr>
        <w:numPr>
          <w:ilvl w:val="0"/>
          <w:numId w:val="64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Ergonomiczny krój kurtki, umożliwiający swobodne podnoszenie rąk, bez powodowania podciągania kurtki do góry</w:t>
      </w:r>
    </w:p>
    <w:p w14:paraId="09CD5E72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Kołnierz zapewniający ochronę szyi współpracujący w tylnej części z hełmem, z zapięciem na rzep z przodu</w:t>
      </w:r>
    </w:p>
    <w:p w14:paraId="26AD0419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Zamek błyskawiczny z funkcją „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anti-panic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” z klapką osłonową</w:t>
      </w:r>
    </w:p>
    <w:p w14:paraId="568304E5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Dwie kieszenie wewnętrzne umieszczone pod klapą zamka</w:t>
      </w:r>
    </w:p>
    <w:p w14:paraId="7B5F9D44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Wzmocnienia na łokciach z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Kevlaru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® pokrytego silikonem</w:t>
      </w:r>
    </w:p>
    <w:p w14:paraId="1E213A95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Regulowana wielkość mankietów</w:t>
      </w:r>
    </w:p>
    <w:p w14:paraId="7BD129C9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Napalcznik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zapewniający komfort pracy oraz zabezpieczający przed podciąganiem się mankietu</w:t>
      </w:r>
    </w:p>
    <w:p w14:paraId="223D050C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Duża, regulowana kieszeń na radiostacje i uchwyt z mocowaniem na rzep przeznaczony na latarkę kątową.</w:t>
      </w:r>
    </w:p>
    <w:p w14:paraId="19F76F1C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Dwie pojemne kieszenie boczne, z karabińczykiem na rękawice</w:t>
      </w:r>
    </w:p>
    <w:p w14:paraId="446E3F2B" w14:textId="77777777" w:rsidR="00EE27DC" w:rsidRPr="00EC16D0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Materiał zewnętrzny:  Toryt</w:t>
      </w:r>
    </w:p>
    <w:p w14:paraId="547A1EB9" w14:textId="77777777" w:rsidR="00EE27DC" w:rsidRDefault="00EE27DC" w:rsidP="00EE27DC">
      <w:pPr>
        <w:numPr>
          <w:ilvl w:val="0"/>
          <w:numId w:val="64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Taśmy refleksyjne: 3M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Scotchlite</w:t>
      </w:r>
      <w:proofErr w:type="spellEnd"/>
    </w:p>
    <w:p w14:paraId="6E891F05" w14:textId="77777777" w:rsidR="00EA07A7" w:rsidRDefault="00EA07A7" w:rsidP="00EA07A7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</w:p>
    <w:p w14:paraId="045EC9C3" w14:textId="788C5454" w:rsidR="00EA07A7" w:rsidRDefault="00EA07A7" w:rsidP="00EA07A7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  <w:r w:rsidRPr="00EA07A7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</w:rPr>
        <w:t>Rozmiar</w:t>
      </w:r>
      <w:r w:rsidR="00D026CA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</w:rPr>
        <w:t>:</w:t>
      </w:r>
    </w:p>
    <w:p w14:paraId="293235E4" w14:textId="77777777" w:rsidR="00D026CA" w:rsidRPr="00EA07A7" w:rsidRDefault="00D026CA" w:rsidP="00EA07A7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843"/>
        <w:gridCol w:w="1984"/>
        <w:gridCol w:w="1559"/>
        <w:gridCol w:w="2127"/>
      </w:tblGrid>
      <w:tr w:rsidR="00EA07A7" w14:paraId="662375C9" w14:textId="77777777" w:rsidTr="00E75039">
        <w:tc>
          <w:tcPr>
            <w:tcW w:w="693" w:type="dxa"/>
          </w:tcPr>
          <w:p w14:paraId="53C4C420" w14:textId="7777777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Ilość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kpl</w:t>
            </w:r>
            <w:proofErr w:type="spellEnd"/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14:paraId="3EA4ECF2" w14:textId="7777777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Wysokość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br/>
              <w:t>(w cm)</w:t>
            </w:r>
          </w:p>
        </w:tc>
        <w:tc>
          <w:tcPr>
            <w:tcW w:w="1984" w:type="dxa"/>
          </w:tcPr>
          <w:p w14:paraId="5822DA47" w14:textId="7777777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Obwód klatki piersiowej (w cm)</w:t>
            </w:r>
          </w:p>
        </w:tc>
        <w:tc>
          <w:tcPr>
            <w:tcW w:w="1559" w:type="dxa"/>
          </w:tcPr>
          <w:p w14:paraId="4C1CB1E1" w14:textId="7777777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Obwód pasa (w cm)</w:t>
            </w:r>
          </w:p>
        </w:tc>
        <w:tc>
          <w:tcPr>
            <w:tcW w:w="2127" w:type="dxa"/>
          </w:tcPr>
          <w:p w14:paraId="03E0E7A6" w14:textId="7777777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Wewnętrzna długość nogi (w cm)</w:t>
            </w:r>
          </w:p>
        </w:tc>
      </w:tr>
      <w:tr w:rsidR="00EA07A7" w14:paraId="0BC72773" w14:textId="77777777" w:rsidTr="00E75039">
        <w:tc>
          <w:tcPr>
            <w:tcW w:w="693" w:type="dxa"/>
          </w:tcPr>
          <w:p w14:paraId="796A9FD8" w14:textId="1FDED768" w:rsidR="00EA07A7" w:rsidRDefault="009F16F0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0A831D07" w14:textId="2661C29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-18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14:paraId="62FD5D3F" w14:textId="7777777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100-108</w:t>
            </w:r>
          </w:p>
        </w:tc>
        <w:tc>
          <w:tcPr>
            <w:tcW w:w="1559" w:type="dxa"/>
          </w:tcPr>
          <w:p w14:paraId="2CEF3392" w14:textId="77777777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84-92</w:t>
            </w:r>
          </w:p>
        </w:tc>
        <w:tc>
          <w:tcPr>
            <w:tcW w:w="2127" w:type="dxa"/>
          </w:tcPr>
          <w:p w14:paraId="6F9A4147" w14:textId="412CAD99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83</w:t>
            </w:r>
            <w:r w:rsidR="00EA07A7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-8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A07A7" w14:paraId="5453C2B2" w14:textId="77777777" w:rsidTr="00E75039">
        <w:tc>
          <w:tcPr>
            <w:tcW w:w="693" w:type="dxa"/>
          </w:tcPr>
          <w:p w14:paraId="7241148E" w14:textId="1F31F81E" w:rsidR="00EA07A7" w:rsidRDefault="009F16F0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14:paraId="45BE8B1D" w14:textId="3072BF44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80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-18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14:paraId="39EBB75E" w14:textId="5DD166CC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08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14:paraId="22E67734" w14:textId="47DBC781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92</w:t>
            </w:r>
            <w:r w:rsidR="00EA07A7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-10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14:paraId="7E77C880" w14:textId="5D6BCA17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83</w:t>
            </w:r>
            <w:r w:rsidR="00EA07A7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</w:tr>
      <w:tr w:rsidR="00EA07A7" w14:paraId="2354D696" w14:textId="77777777" w:rsidTr="00E75039">
        <w:tc>
          <w:tcPr>
            <w:tcW w:w="693" w:type="dxa"/>
          </w:tcPr>
          <w:p w14:paraId="2C610B98" w14:textId="6CF6BE8C" w:rsidR="00EA07A7" w:rsidRDefault="009F16F0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22069366" w14:textId="61F25028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9F16F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72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-18</w:t>
            </w:r>
            <w:r w:rsidR="009F16F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</w:tcPr>
          <w:p w14:paraId="715166F9" w14:textId="7E5C5ECF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9F16F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40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</w:t>
            </w:r>
            <w:r w:rsidR="009F16F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559" w:type="dxa"/>
          </w:tcPr>
          <w:p w14:paraId="5AE86421" w14:textId="52433EA1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9F16F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24</w:t>
            </w:r>
            <w:r w:rsidR="00EA07A7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9F16F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127" w:type="dxa"/>
          </w:tcPr>
          <w:p w14:paraId="205621A1" w14:textId="0AEE98BB" w:rsidR="00EA07A7" w:rsidRDefault="009F16F0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78</w:t>
            </w:r>
            <w:r w:rsidR="00EA07A7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</w:tr>
      <w:tr w:rsidR="00EA07A7" w14:paraId="7C4B6BF3" w14:textId="77777777" w:rsidTr="00E75039">
        <w:tc>
          <w:tcPr>
            <w:tcW w:w="693" w:type="dxa"/>
          </w:tcPr>
          <w:p w14:paraId="08B8FBB5" w14:textId="2DE79C02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3B9CFF9C" w14:textId="36367F5F" w:rsidR="00EA07A7" w:rsidRDefault="00EA07A7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88</w:t>
            </w:r>
            <w:r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-1</w:t>
            </w:r>
            <w:r w:rsidR="005F0D75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984" w:type="dxa"/>
          </w:tcPr>
          <w:p w14:paraId="1106C7A3" w14:textId="72D2AC38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92</w:t>
            </w:r>
            <w:r w:rsidR="00EA07A7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14:paraId="4C256206" w14:textId="08D1A459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76</w:t>
            </w:r>
            <w:r w:rsidR="00EA07A7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127" w:type="dxa"/>
          </w:tcPr>
          <w:p w14:paraId="512E67A8" w14:textId="0581D79C" w:rsidR="00EA07A7" w:rsidRDefault="005F0D75" w:rsidP="00E75039">
            <w:pPr>
              <w:pStyle w:val="Akapitzlist"/>
              <w:ind w:left="0"/>
              <w:jc w:val="center"/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88</w:t>
            </w:r>
            <w:r w:rsidR="00EA07A7" w:rsidRPr="003F36D0"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Style w:val="productdatatext"/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</w:tr>
    </w:tbl>
    <w:p w14:paraId="6AC3D25D" w14:textId="77777777" w:rsidR="00EA07A7" w:rsidRDefault="00EA07A7" w:rsidP="00EA07A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6BF991B2" w14:textId="756A3916" w:rsidR="00EE27DC" w:rsidRPr="00EA07A7" w:rsidRDefault="00EA07A7" w:rsidP="00EA07A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C16D0">
        <w:rPr>
          <w:rFonts w:ascii="Times New Roman" w:hAnsi="Times New Roman" w:cs="Times New Roman"/>
          <w:b/>
          <w:bCs/>
          <w:sz w:val="23"/>
          <w:szCs w:val="23"/>
        </w:rPr>
        <w:t>Dopuszczalna tolerancja materiałowa użytych materiałów zewnętrznych i podszewki wynosi +/- 10%</w:t>
      </w:r>
      <w:r w:rsidRPr="003F36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C16D0">
        <w:rPr>
          <w:rFonts w:ascii="Times New Roman" w:hAnsi="Times New Roman" w:cs="Times New Roman"/>
          <w:b/>
          <w:bCs/>
          <w:sz w:val="23"/>
          <w:szCs w:val="23"/>
        </w:rPr>
        <w:t xml:space="preserve">Dopuszczalna tolerancja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rozmiaru </w:t>
      </w:r>
      <w:r w:rsidRPr="00EC16D0">
        <w:rPr>
          <w:rFonts w:ascii="Times New Roman" w:hAnsi="Times New Roman" w:cs="Times New Roman"/>
          <w:b/>
          <w:bCs/>
          <w:sz w:val="23"/>
          <w:szCs w:val="23"/>
        </w:rPr>
        <w:t xml:space="preserve">wynosi +/- 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EC16D0">
        <w:rPr>
          <w:rFonts w:ascii="Times New Roman" w:hAnsi="Times New Roman" w:cs="Times New Roman"/>
          <w:b/>
          <w:bCs/>
          <w:sz w:val="23"/>
          <w:szCs w:val="23"/>
        </w:rPr>
        <w:t>%</w:t>
      </w:r>
    </w:p>
    <w:p w14:paraId="6057487B" w14:textId="77777777" w:rsidR="00EE27DC" w:rsidRPr="00EC16D0" w:rsidRDefault="00EE27DC" w:rsidP="00EE27DC">
      <w:pPr>
        <w:pStyle w:val="Nagwek4"/>
        <w:spacing w:before="0" w:line="264" w:lineRule="atLeast"/>
        <w:textAlignment w:val="baseline"/>
        <w:rPr>
          <w:rFonts w:ascii="Times New Roman" w:hAnsi="Times New Roman" w:cs="Times New Roman"/>
          <w:color w:val="auto"/>
          <w:sz w:val="23"/>
          <w:szCs w:val="23"/>
        </w:rPr>
      </w:pPr>
      <w:r w:rsidRPr="00EC16D0">
        <w:rPr>
          <w:rStyle w:val="Pogrubienie"/>
          <w:rFonts w:ascii="Times New Roman" w:hAnsi="Times New Roman" w:cs="Times New Roman"/>
          <w:b w:val="0"/>
          <w:bCs w:val="0"/>
          <w:color w:val="auto"/>
          <w:sz w:val="23"/>
          <w:szCs w:val="23"/>
          <w:bdr w:val="none" w:sz="0" w:space="0" w:color="auto" w:frame="1"/>
        </w:rPr>
        <w:t>Spełnienie norm:</w:t>
      </w:r>
    </w:p>
    <w:p w14:paraId="0F848967" w14:textId="77777777" w:rsidR="00EE27DC" w:rsidRPr="00EC16D0" w:rsidRDefault="00EE27DC" w:rsidP="00EE27DC">
      <w:pPr>
        <w:numPr>
          <w:ilvl w:val="0"/>
          <w:numId w:val="66"/>
        </w:numPr>
        <w:tabs>
          <w:tab w:val="clear" w:pos="720"/>
          <w:tab w:val="num" w:pos="709"/>
        </w:tabs>
        <w:spacing w:after="0" w:line="240" w:lineRule="auto"/>
        <w:ind w:left="709" w:hanging="244"/>
        <w:textAlignment w:val="baseline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Świadectwo dopuszczenia do użytkowania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późn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. zm.) – </w:t>
      </w:r>
      <w:r w:rsidRPr="00EC16D0">
        <w:rPr>
          <w:rStyle w:val="Pogrubienie"/>
          <w:rFonts w:ascii="Times New Roman" w:hAnsi="Times New Roman" w:cs="Times New Roman"/>
          <w:sz w:val="23"/>
          <w:szCs w:val="23"/>
          <w:bdr w:val="none" w:sz="0" w:space="0" w:color="auto" w:frame="1"/>
        </w:rPr>
        <w:t>CNBOP-PIB nr 4348/2021 (kurtka ciężka + spodnie), CNBOP-PIB nr 4799/2022 (kurtka lekka)</w:t>
      </w:r>
    </w:p>
    <w:p w14:paraId="6A97EB6A" w14:textId="77777777" w:rsidR="00EE27DC" w:rsidRPr="00EC16D0" w:rsidRDefault="00EE27DC" w:rsidP="00EE27DC">
      <w:pPr>
        <w:numPr>
          <w:ilvl w:val="0"/>
          <w:numId w:val="66"/>
        </w:numPr>
        <w:spacing w:after="0" w:line="240" w:lineRule="auto"/>
        <w:ind w:left="709" w:hanging="244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Deklarację spełnienia wymagań określonych w punkcie 4 i 5.1 OPZ</w:t>
      </w:r>
    </w:p>
    <w:p w14:paraId="612F27C9" w14:textId="77777777" w:rsidR="00EE27DC" w:rsidRPr="00EC16D0" w:rsidRDefault="00EE27DC" w:rsidP="00EE27DC">
      <w:pPr>
        <w:numPr>
          <w:ilvl w:val="0"/>
          <w:numId w:val="66"/>
        </w:numPr>
        <w:spacing w:after="0" w:line="240" w:lineRule="auto"/>
        <w:ind w:left="709" w:hanging="244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Deklaracja spełnienia wymagań rozporządzenia Ministra Spraw Wewnętrznych i Administracji z dnia 30 listopada 2005 r. w sprawie umundurowania strażaków Państwowej Straży Pożarnej (Dz. U. z 2006 r. Nr 4, poz. 25, z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późn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. zm.)</w:t>
      </w:r>
    </w:p>
    <w:p w14:paraId="69162189" w14:textId="77777777" w:rsidR="00EE27DC" w:rsidRPr="00EC16D0" w:rsidRDefault="00EE27DC" w:rsidP="00EE27DC">
      <w:pPr>
        <w:numPr>
          <w:ilvl w:val="0"/>
          <w:numId w:val="66"/>
        </w:numPr>
        <w:spacing w:after="0" w:line="240" w:lineRule="auto"/>
        <w:ind w:left="709" w:hanging="244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Deklaracja spełnienia wymagań zarządzenia nr 9 Komendanta Głównego Państwowej Straży Pożarnej z dnia 5 lutego 2007 r. w sprawie wzorców oraz szczegółowych wymagań, cech technicznych i jakościowych przedmiotów umundurowania, odzieży specjalnej i środków ochrony indywidualnej użytkowanych w Państwowej Straży Pożarnej (Dz. Urz. KG PSP z 2009 r. Nr 2, poz. 17, z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późn</w:t>
      </w:r>
      <w:proofErr w:type="spellEnd"/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. zm.).</w:t>
      </w:r>
    </w:p>
    <w:p w14:paraId="1111649B" w14:textId="77777777" w:rsidR="00EE27DC" w:rsidRPr="00EC16D0" w:rsidRDefault="00EE27DC" w:rsidP="00EE27DC">
      <w:pPr>
        <w:numPr>
          <w:ilvl w:val="0"/>
          <w:numId w:val="66"/>
        </w:numPr>
        <w:spacing w:after="0" w:line="240" w:lineRule="auto"/>
        <w:ind w:left="709" w:hanging="244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Certyfikat CE</w:t>
      </w:r>
    </w:p>
    <w:p w14:paraId="634D4DFF" w14:textId="77777777" w:rsidR="00EE27DC" w:rsidRPr="00EC16D0" w:rsidRDefault="00EE27DC" w:rsidP="00EE27DC">
      <w:pPr>
        <w:numPr>
          <w:ilvl w:val="0"/>
          <w:numId w:val="66"/>
        </w:numPr>
        <w:spacing w:after="0" w:line="240" w:lineRule="auto"/>
        <w:ind w:left="709" w:hanging="244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Zgodność z normą PN EN 469:2005. (kurtka ciężka i spodnie)</w:t>
      </w:r>
    </w:p>
    <w:p w14:paraId="0FDB04DF" w14:textId="3A328DC1" w:rsidR="00EE27DC" w:rsidRDefault="00EE27DC" w:rsidP="00EE27DC">
      <w:pPr>
        <w:numPr>
          <w:ilvl w:val="0"/>
          <w:numId w:val="66"/>
        </w:numPr>
        <w:spacing w:after="0" w:line="240" w:lineRule="auto"/>
        <w:ind w:left="709" w:hanging="244"/>
        <w:textAlignment w:val="baseline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Zgodność z normą PN EN 15614:2007. (kurtka lekka)</w:t>
      </w:r>
    </w:p>
    <w:p w14:paraId="61F5B8DD" w14:textId="77777777" w:rsidR="00D026CA" w:rsidRPr="00D026CA" w:rsidRDefault="00D026CA" w:rsidP="00D026CA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60569D93" w14:textId="77777777" w:rsidR="00EE27DC" w:rsidRPr="00EC16D0" w:rsidRDefault="00EE27DC" w:rsidP="00EE27DC">
      <w:p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kern w:val="0"/>
          <w:sz w:val="23"/>
          <w:szCs w:val="23"/>
        </w:rPr>
        <w:t>Zdjęcie poglądowe:</w:t>
      </w:r>
    </w:p>
    <w:p w14:paraId="12D159E4" w14:textId="3AA9F9D7" w:rsidR="00E065E0" w:rsidRPr="00D026CA" w:rsidRDefault="00EE27DC" w:rsidP="00D0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065E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B751E20" wp14:editId="7C7159D4">
            <wp:extent cx="1400175" cy="1400175"/>
            <wp:effectExtent l="0" t="0" r="9525" b="9525"/>
            <wp:docPr id="495836093" name="Obraz 13" descr="Obraz zawierający ubrania, strażak, ubranie robocze, Odzież odblask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36093" name="Obraz 13" descr="Obraz zawierający ubrania, strażak, ubranie robocze, Odzież odblaskow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8A4F" w14:textId="37584C2B" w:rsidR="00D85FA2" w:rsidRPr="00E065E0" w:rsidRDefault="008E04A9" w:rsidP="00E065E0">
      <w:pPr>
        <w:pStyle w:val="Default"/>
        <w:numPr>
          <w:ilvl w:val="0"/>
          <w:numId w:val="1"/>
        </w:numPr>
        <w:spacing w:after="61"/>
        <w:ind w:left="284" w:hanging="284"/>
        <w:rPr>
          <w:b/>
          <w:bCs/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lastRenderedPageBreak/>
        <w:t>Hełm strażacki</w:t>
      </w:r>
      <w:r w:rsidR="00BA2F49" w:rsidRPr="00E065E0">
        <w:rPr>
          <w:b/>
          <w:bCs/>
          <w:color w:val="auto"/>
          <w:sz w:val="28"/>
          <w:szCs w:val="28"/>
          <w:u w:val="single"/>
        </w:rPr>
        <w:t xml:space="preserve"> </w:t>
      </w:r>
      <w:r w:rsidR="002E672C" w:rsidRPr="00E065E0">
        <w:rPr>
          <w:b/>
          <w:bCs/>
          <w:color w:val="auto"/>
          <w:sz w:val="28"/>
          <w:szCs w:val="28"/>
          <w:u w:val="single"/>
        </w:rPr>
        <w:t>– 1</w:t>
      </w:r>
      <w:r w:rsidR="004B4117" w:rsidRPr="00E065E0">
        <w:rPr>
          <w:b/>
          <w:bCs/>
          <w:color w:val="auto"/>
          <w:sz w:val="28"/>
          <w:szCs w:val="28"/>
          <w:u w:val="single"/>
        </w:rPr>
        <w:t>3</w:t>
      </w:r>
      <w:r w:rsidRPr="00E065E0">
        <w:rPr>
          <w:b/>
          <w:bCs/>
          <w:color w:val="auto"/>
          <w:sz w:val="28"/>
          <w:szCs w:val="28"/>
          <w:u w:val="single"/>
        </w:rPr>
        <w:t xml:space="preserve"> </w:t>
      </w:r>
      <w:proofErr w:type="spellStart"/>
      <w:r w:rsidRPr="00E065E0">
        <w:rPr>
          <w:b/>
          <w:bCs/>
          <w:color w:val="auto"/>
          <w:sz w:val="28"/>
          <w:szCs w:val="28"/>
          <w:u w:val="single"/>
        </w:rPr>
        <w:t>kpl</w:t>
      </w:r>
      <w:proofErr w:type="spellEnd"/>
      <w:r w:rsidR="002E672C" w:rsidRPr="00E065E0">
        <w:rPr>
          <w:b/>
          <w:bCs/>
          <w:color w:val="auto"/>
          <w:sz w:val="28"/>
          <w:szCs w:val="28"/>
          <w:u w:val="single"/>
        </w:rPr>
        <w:t>.</w:t>
      </w:r>
    </w:p>
    <w:p w14:paraId="38015204" w14:textId="77777777" w:rsidR="00BA2F49" w:rsidRPr="00EC16D0" w:rsidRDefault="008E04A9" w:rsidP="0072584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Naklejki odblaskowe:</w:t>
      </w:r>
      <w:r w:rsidR="00BA2F49" w:rsidRPr="00EC16D0">
        <w:rPr>
          <w:rFonts w:ascii="Times New Roman" w:hAnsi="Times New Roman" w:cs="Times New Roman"/>
          <w:sz w:val="23"/>
          <w:szCs w:val="23"/>
        </w:rPr>
        <w:t xml:space="preserve"> </w:t>
      </w:r>
      <w:r w:rsidRPr="00EC16D0">
        <w:rPr>
          <w:rFonts w:ascii="Times New Roman" w:hAnsi="Times New Roman" w:cs="Times New Roman"/>
          <w:sz w:val="23"/>
          <w:szCs w:val="23"/>
        </w:rPr>
        <w:t>Czerwone</w:t>
      </w:r>
    </w:p>
    <w:p w14:paraId="1719562E" w14:textId="77777777" w:rsidR="00BA2F49" w:rsidRPr="00EC16D0" w:rsidRDefault="008E04A9" w:rsidP="00111780">
      <w:pPr>
        <w:pStyle w:val="Akapitzlist"/>
        <w:numPr>
          <w:ilvl w:val="0"/>
          <w:numId w:val="42"/>
        </w:numPr>
        <w:spacing w:after="0"/>
        <w:ind w:left="714" w:hanging="357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Okulary:</w:t>
      </w:r>
      <w:r w:rsidR="00BA2F49" w:rsidRPr="00EC16D0">
        <w:rPr>
          <w:rFonts w:ascii="Times New Roman" w:hAnsi="Times New Roman" w:cs="Times New Roman"/>
          <w:sz w:val="23"/>
          <w:szCs w:val="23"/>
        </w:rPr>
        <w:t xml:space="preserve"> </w:t>
      </w:r>
      <w:r w:rsidRPr="00EC16D0">
        <w:rPr>
          <w:rFonts w:ascii="Times New Roman" w:hAnsi="Times New Roman" w:cs="Times New Roman"/>
          <w:sz w:val="23"/>
          <w:szCs w:val="23"/>
        </w:rPr>
        <w:t>Przezroczyste</w:t>
      </w:r>
    </w:p>
    <w:p w14:paraId="254A8BFE" w14:textId="77777777" w:rsidR="00BA2F49" w:rsidRPr="00EC16D0" w:rsidRDefault="008E04A9" w:rsidP="00111780">
      <w:pPr>
        <w:pStyle w:val="Akapitzlist"/>
        <w:numPr>
          <w:ilvl w:val="0"/>
          <w:numId w:val="42"/>
        </w:numPr>
        <w:spacing w:after="0"/>
        <w:ind w:left="714" w:hanging="357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Przyłbica:</w:t>
      </w:r>
      <w:r w:rsidR="00BA2F49" w:rsidRPr="00EC16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16D0">
        <w:rPr>
          <w:rFonts w:ascii="Times New Roman" w:hAnsi="Times New Roman" w:cs="Times New Roman"/>
          <w:sz w:val="23"/>
          <w:szCs w:val="23"/>
        </w:rPr>
        <w:t>Standardowa-transparentna</w:t>
      </w:r>
      <w:proofErr w:type="spellEnd"/>
    </w:p>
    <w:p w14:paraId="69A973A3" w14:textId="77777777" w:rsidR="00BA2F49" w:rsidRPr="00EC16D0" w:rsidRDefault="008E04A9" w:rsidP="00111780">
      <w:pPr>
        <w:pStyle w:val="Akapitzlist"/>
        <w:numPr>
          <w:ilvl w:val="0"/>
          <w:numId w:val="42"/>
        </w:numPr>
        <w:spacing w:after="0"/>
        <w:ind w:left="714" w:hanging="357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 xml:space="preserve">Latarka </w:t>
      </w:r>
      <w:proofErr w:type="spellStart"/>
      <w:r w:rsidRPr="00EC16D0">
        <w:rPr>
          <w:rFonts w:ascii="Times New Roman" w:hAnsi="Times New Roman" w:cs="Times New Roman"/>
          <w:sz w:val="23"/>
          <w:szCs w:val="23"/>
        </w:rPr>
        <w:t>nahełmowa</w:t>
      </w:r>
      <w:proofErr w:type="spellEnd"/>
      <w:r w:rsidRPr="00EC16D0">
        <w:rPr>
          <w:rFonts w:ascii="Times New Roman" w:hAnsi="Times New Roman" w:cs="Times New Roman"/>
          <w:sz w:val="23"/>
          <w:szCs w:val="23"/>
        </w:rPr>
        <w:t xml:space="preserve"> LED</w:t>
      </w:r>
    </w:p>
    <w:p w14:paraId="71E966E6" w14:textId="77777777" w:rsidR="00BA2F49" w:rsidRPr="00EC16D0" w:rsidRDefault="008E04A9" w:rsidP="00111780">
      <w:pPr>
        <w:pStyle w:val="Akapitzlist"/>
        <w:numPr>
          <w:ilvl w:val="0"/>
          <w:numId w:val="42"/>
        </w:numPr>
        <w:spacing w:after="0"/>
        <w:ind w:left="714" w:hanging="357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Adaptery zewnętrznego mocowania masek</w:t>
      </w:r>
    </w:p>
    <w:p w14:paraId="1D921B32" w14:textId="4CF44CD5" w:rsidR="00BA2F49" w:rsidRPr="00EC16D0" w:rsidRDefault="008E04A9" w:rsidP="00111780">
      <w:pPr>
        <w:pStyle w:val="Akapitzlist"/>
        <w:numPr>
          <w:ilvl w:val="0"/>
          <w:numId w:val="42"/>
        </w:numPr>
        <w:spacing w:after="0"/>
        <w:ind w:left="714" w:hanging="357"/>
        <w:rPr>
          <w:rFonts w:ascii="Times New Roman" w:hAnsi="Times New Roman" w:cs="Times New Roman"/>
          <w:sz w:val="23"/>
          <w:szCs w:val="23"/>
          <w:lang w:val="en-US"/>
        </w:rPr>
      </w:pPr>
      <w:r w:rsidRPr="00EC16D0">
        <w:rPr>
          <w:rFonts w:ascii="Times New Roman" w:hAnsi="Times New Roman" w:cs="Times New Roman"/>
          <w:sz w:val="23"/>
          <w:szCs w:val="23"/>
          <w:lang w:val="en-US"/>
        </w:rPr>
        <w:t xml:space="preserve">Kolor </w:t>
      </w:r>
      <w:proofErr w:type="spellStart"/>
      <w:r w:rsidRPr="00EC16D0">
        <w:rPr>
          <w:rFonts w:ascii="Times New Roman" w:hAnsi="Times New Roman" w:cs="Times New Roman"/>
          <w:sz w:val="23"/>
          <w:szCs w:val="23"/>
          <w:lang w:val="en-US"/>
        </w:rPr>
        <w:t>hełmu</w:t>
      </w:r>
      <w:proofErr w:type="spellEnd"/>
      <w:r w:rsidRPr="00EC16D0">
        <w:rPr>
          <w:rFonts w:ascii="Times New Roman" w:hAnsi="Times New Roman" w:cs="Times New Roman"/>
          <w:sz w:val="23"/>
          <w:szCs w:val="23"/>
          <w:lang w:val="en-US"/>
        </w:rPr>
        <w:t>:</w:t>
      </w:r>
      <w:r w:rsidR="00BA2F49" w:rsidRPr="00EC16D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B4117" w:rsidRPr="00EC16D0">
        <w:rPr>
          <w:rFonts w:ascii="Times New Roman" w:hAnsi="Times New Roman" w:cs="Times New Roman"/>
          <w:sz w:val="23"/>
          <w:szCs w:val="23"/>
          <w:lang w:val="en-US"/>
        </w:rPr>
        <w:t>Biały</w:t>
      </w:r>
      <w:proofErr w:type="spellEnd"/>
    </w:p>
    <w:p w14:paraId="2F8E60A8" w14:textId="77777777" w:rsidR="00BA2F49" w:rsidRPr="00EC16D0" w:rsidRDefault="00BA2F49" w:rsidP="00725846">
      <w:pPr>
        <w:pStyle w:val="Akapitzlist"/>
        <w:numPr>
          <w:ilvl w:val="0"/>
          <w:numId w:val="42"/>
        </w:numPr>
        <w:spacing w:after="30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Wymagania normy </w:t>
      </w:r>
      <w:r w:rsidR="0041496C" w:rsidRPr="00EC16D0">
        <w:rPr>
          <w:rFonts w:ascii="Times New Roman" w:hAnsi="Times New Roman" w:cs="Times New Roman"/>
          <w:sz w:val="23"/>
          <w:szCs w:val="23"/>
        </w:rPr>
        <w:t>PN-EN443:2008, PN-EN 16471</w:t>
      </w:r>
      <w:r w:rsidRPr="00EC16D0">
        <w:rPr>
          <w:rFonts w:ascii="Times New Roman" w:hAnsi="Times New Roman" w:cs="Times New Roman"/>
          <w:sz w:val="23"/>
          <w:szCs w:val="23"/>
        </w:rPr>
        <w:t xml:space="preserve">, </w:t>
      </w:r>
      <w:r w:rsidR="0041496C" w:rsidRPr="00EC16D0">
        <w:rPr>
          <w:rFonts w:ascii="Times New Roman" w:hAnsi="Times New Roman" w:cs="Times New Roman"/>
          <w:sz w:val="23"/>
          <w:szCs w:val="23"/>
        </w:rPr>
        <w:t xml:space="preserve">PN-EN 16473 </w:t>
      </w:r>
    </w:p>
    <w:p w14:paraId="52A4A005" w14:textId="77777777" w:rsidR="00BA2F49" w:rsidRPr="00EC16D0" w:rsidRDefault="0041496C" w:rsidP="00725846">
      <w:pPr>
        <w:pStyle w:val="Akapitzlist"/>
        <w:numPr>
          <w:ilvl w:val="0"/>
          <w:numId w:val="42"/>
        </w:numPr>
        <w:spacing w:after="30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Skorupa hełmu wykonana w materiałów kompozytowych</w:t>
      </w:r>
    </w:p>
    <w:p w14:paraId="7F1EF954" w14:textId="71EEC414" w:rsidR="0041496C" w:rsidRPr="00EC16D0" w:rsidRDefault="00BA2F49" w:rsidP="00725846">
      <w:pPr>
        <w:pStyle w:val="Akapitzlist"/>
        <w:numPr>
          <w:ilvl w:val="0"/>
          <w:numId w:val="42"/>
        </w:numPr>
        <w:spacing w:after="30"/>
        <w:rPr>
          <w:rFonts w:ascii="Times New Roman" w:hAnsi="Times New Roman" w:cs="Times New Roman"/>
          <w:sz w:val="23"/>
          <w:szCs w:val="23"/>
        </w:rPr>
      </w:pPr>
      <w:bookmarkStart w:id="0" w:name="_Hlk170055972"/>
      <w:r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W</w:t>
      </w:r>
      <w:r w:rsidR="0041496C"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ag</w:t>
      </w:r>
      <w:r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a</w:t>
      </w:r>
      <w:r w:rsidR="0041496C"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 xml:space="preserve"> 1,3</w:t>
      </w:r>
      <w:r w:rsidR="0048526F"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41496C"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kg</w:t>
      </w:r>
      <w:r w:rsidR="0041496C" w:rsidRPr="00EC16D0">
        <w:rPr>
          <w:rFonts w:ascii="Times New Roman" w:hAnsi="Times New Roman" w:cs="Times New Roman"/>
          <w:sz w:val="23"/>
          <w:szCs w:val="23"/>
        </w:rPr>
        <w:t> przy kompletnym wyposażeniu minimalnym</w:t>
      </w:r>
    </w:p>
    <w:bookmarkEnd w:id="0"/>
    <w:p w14:paraId="4A03DFEF" w14:textId="2E74ABEC" w:rsidR="00725846" w:rsidRPr="00EC16D0" w:rsidRDefault="00725846" w:rsidP="00E065E0">
      <w:pPr>
        <w:pStyle w:val="Akapitzlist"/>
        <w:numPr>
          <w:ilvl w:val="0"/>
          <w:numId w:val="42"/>
        </w:numPr>
        <w:spacing w:after="30"/>
        <w:jc w:val="both"/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</w:pPr>
      <w:r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Wyposażenie:</w:t>
      </w:r>
      <w:r w:rsidRPr="00EC16D0"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Pr="00EC16D0">
        <w:rPr>
          <w:rFonts w:ascii="Times New Roman" w:hAnsi="Times New Roman" w:cs="Times New Roman"/>
          <w:sz w:val="23"/>
          <w:szCs w:val="23"/>
        </w:rPr>
        <w:t xml:space="preserve">Wymienne uchwyty masek sprzętu ochrony układu oddechowego, osłona twarzy metalizowana lub transparentna, gogle przeźroczyste lub przyciemniane, dedykowana latarka czołowa, uchwyty, zestawy odblaskowych znakowań, osłona krawędzi, </w:t>
      </w:r>
    </w:p>
    <w:p w14:paraId="28CBCEE9" w14:textId="23352631" w:rsidR="00725846" w:rsidRPr="00EC16D0" w:rsidRDefault="00725846" w:rsidP="00725846">
      <w:pPr>
        <w:pStyle w:val="Akapitzlist"/>
        <w:numPr>
          <w:ilvl w:val="0"/>
          <w:numId w:val="42"/>
        </w:numPr>
        <w:spacing w:after="30"/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</w:pPr>
      <w:r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Świadectwo dopuszczenia CNBOP</w:t>
      </w:r>
    </w:p>
    <w:p w14:paraId="4EBD866A" w14:textId="77777777" w:rsidR="00725846" w:rsidRPr="00EC16D0" w:rsidRDefault="00725846" w:rsidP="00725846">
      <w:pPr>
        <w:pStyle w:val="Akapitzlist"/>
        <w:numPr>
          <w:ilvl w:val="0"/>
          <w:numId w:val="42"/>
        </w:numPr>
        <w:spacing w:after="30"/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</w:pPr>
      <w:r w:rsidRPr="00EC16D0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 xml:space="preserve">Certyfikacja: </w:t>
      </w:r>
    </w:p>
    <w:p w14:paraId="203D9658" w14:textId="17F5E0CB" w:rsidR="0041496C" w:rsidRPr="00EC16D0" w:rsidRDefault="0041496C" w:rsidP="00E065E0">
      <w:pPr>
        <w:pStyle w:val="Akapitzlist"/>
        <w:spacing w:after="30"/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sz w:val="23"/>
          <w:szCs w:val="23"/>
        </w:rPr>
        <w:t>PN-EN 443:2008 Klasa B - Hełmy stosowane podczas walki z ogniem w budynkach i innych obiektach</w:t>
      </w:r>
      <w:r w:rsidRPr="00EC16D0">
        <w:rPr>
          <w:rFonts w:ascii="Times New Roman" w:hAnsi="Times New Roman" w:cs="Times New Roman"/>
          <w:sz w:val="23"/>
          <w:szCs w:val="23"/>
        </w:rPr>
        <w:br/>
        <w:t>PN-EN 16471 - Hełmy strażackie -- Hełmy do gaszenia pożarów na terenach niezurbanizowanych</w:t>
      </w:r>
      <w:r w:rsidRPr="00EC16D0">
        <w:rPr>
          <w:rFonts w:ascii="Times New Roman" w:hAnsi="Times New Roman" w:cs="Times New Roman"/>
          <w:sz w:val="23"/>
          <w:szCs w:val="23"/>
        </w:rPr>
        <w:br/>
        <w:t>PN-EN 16473 - Hełmy strażackie -- Hełmy dla ratownictwa technicznego</w:t>
      </w:r>
      <w:r w:rsidRPr="00EC16D0">
        <w:rPr>
          <w:rFonts w:ascii="Times New Roman" w:hAnsi="Times New Roman" w:cs="Times New Roman"/>
          <w:sz w:val="23"/>
          <w:szCs w:val="23"/>
        </w:rPr>
        <w:br/>
        <w:t>PN-EN 14458 - Sprzęt do indywidualnej ochrony oczu -- Osłony twarzy i wizjery do użycia w hełmach strażackich o wysokiej skuteczności w zakresie bezpieczeństwa przemysłowego, używane przez strażaków, załogi karetek i służby ratownicze</w:t>
      </w:r>
      <w:r w:rsidRPr="00EC16D0">
        <w:rPr>
          <w:rFonts w:ascii="Times New Roman" w:hAnsi="Times New Roman" w:cs="Times New Roman"/>
          <w:sz w:val="23"/>
          <w:szCs w:val="23"/>
        </w:rPr>
        <w:br/>
        <w:t>PN-EN 166 - Ochrona indywidualna oczu -- Wymagania</w:t>
      </w:r>
      <w:r w:rsidRPr="00EC16D0">
        <w:rPr>
          <w:rFonts w:ascii="Times New Roman" w:hAnsi="Times New Roman" w:cs="Times New Roman"/>
          <w:sz w:val="23"/>
          <w:szCs w:val="23"/>
        </w:rPr>
        <w:br/>
        <w:t>ISO 16073:2011 - Środki Ochrony Indywidualnej przy zwalczaniu pożarów w obszarach leśnych - wymagania i metody testowania</w:t>
      </w:r>
      <w:r w:rsidRPr="00EC16D0">
        <w:rPr>
          <w:rFonts w:ascii="Times New Roman" w:hAnsi="Times New Roman" w:cs="Times New Roman"/>
          <w:sz w:val="23"/>
          <w:szCs w:val="23"/>
        </w:rPr>
        <w:br/>
        <w:t>Hełm posiada aktualne świadectwo dopuszczenia CNBOP</w:t>
      </w:r>
    </w:p>
    <w:p w14:paraId="044FAFCC" w14:textId="77777777" w:rsidR="00725846" w:rsidRPr="00EC16D0" w:rsidRDefault="00725846" w:rsidP="00725846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69C2D57B" w14:textId="4850B5B0" w:rsidR="0041496C" w:rsidRPr="00EC16D0" w:rsidRDefault="00725846" w:rsidP="00725846">
      <w:p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b/>
          <w:bCs/>
          <w:sz w:val="23"/>
          <w:szCs w:val="23"/>
        </w:rPr>
        <w:t>Dopuszczalna tolerancja wagi przy kompletnym wyposażeniu minimalnym wynosi +/- 0,2 kg</w:t>
      </w:r>
    </w:p>
    <w:p w14:paraId="16491556" w14:textId="77777777" w:rsidR="00DA5C59" w:rsidRPr="00EC16D0" w:rsidRDefault="00DA5C59" w:rsidP="00DA5C59">
      <w:pPr>
        <w:pStyle w:val="Default"/>
        <w:rPr>
          <w:color w:val="auto"/>
          <w:sz w:val="23"/>
          <w:szCs w:val="23"/>
        </w:rPr>
      </w:pPr>
      <w:r w:rsidRPr="00EC16D0">
        <w:rPr>
          <w:color w:val="auto"/>
          <w:sz w:val="23"/>
          <w:szCs w:val="23"/>
        </w:rPr>
        <w:t>Zdjęcie poglądowe:</w:t>
      </w:r>
    </w:p>
    <w:p w14:paraId="7D1624B5" w14:textId="0A8F4837" w:rsidR="008E04A9" w:rsidRDefault="00C85E8F" w:rsidP="00725846">
      <w:pPr>
        <w:pStyle w:val="Default"/>
        <w:spacing w:after="30"/>
        <w:rPr>
          <w:color w:val="auto"/>
          <w:sz w:val="23"/>
          <w:szCs w:val="23"/>
        </w:rPr>
      </w:pPr>
      <w:r w:rsidRPr="00C85E8F">
        <w:rPr>
          <w:noProof/>
          <w:color w:val="auto"/>
          <w:sz w:val="23"/>
          <w:szCs w:val="23"/>
        </w:rPr>
        <w:drawing>
          <wp:inline distT="0" distB="0" distL="0" distR="0" wp14:anchorId="402EA482" wp14:editId="1A160B31">
            <wp:extent cx="1996828" cy="1362075"/>
            <wp:effectExtent l="0" t="0" r="3810" b="0"/>
            <wp:docPr id="1219489797" name="Obraz 1" descr="Obraz zawierający ubrania, stroik, Odzież ochronna, heł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89797" name="Obraz 1" descr="Obraz zawierający ubrania, stroik, Odzież ochronna, hełm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340" cy="136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5A4F" w14:textId="77777777" w:rsidR="00EE27DC" w:rsidRDefault="00EE27DC" w:rsidP="00725846">
      <w:pPr>
        <w:pStyle w:val="Default"/>
        <w:spacing w:after="30"/>
        <w:rPr>
          <w:color w:val="auto"/>
          <w:sz w:val="23"/>
          <w:szCs w:val="23"/>
        </w:rPr>
      </w:pPr>
    </w:p>
    <w:p w14:paraId="352C6CC7" w14:textId="5A04EF5D" w:rsidR="00EE27DC" w:rsidRDefault="00EE27DC" w:rsidP="00EE27DC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Sprzęt do ochrony dróg oddechowych </w:t>
      </w:r>
    </w:p>
    <w:p w14:paraId="0455EA89" w14:textId="0D704673" w:rsidR="00EE27DC" w:rsidRDefault="00EE27DC" w:rsidP="00EE27DC">
      <w:pPr>
        <w:pStyle w:val="Default"/>
        <w:numPr>
          <w:ilvl w:val="1"/>
          <w:numId w:val="46"/>
        </w:numPr>
        <w:spacing w:after="61"/>
        <w:ind w:left="851"/>
        <w:jc w:val="both"/>
        <w:rPr>
          <w:b/>
          <w:bCs/>
          <w:color w:val="auto"/>
          <w:u w:val="single"/>
        </w:rPr>
      </w:pPr>
      <w:r w:rsidRPr="00E065E0">
        <w:rPr>
          <w:b/>
          <w:bCs/>
          <w:color w:val="auto"/>
          <w:u w:val="single"/>
        </w:rPr>
        <w:t xml:space="preserve">Aparat do ochrony dróg oddechowych wraz z akcesoriami </w:t>
      </w:r>
      <w:r w:rsidR="00B23577">
        <w:rPr>
          <w:b/>
          <w:bCs/>
          <w:color w:val="auto"/>
          <w:u w:val="single"/>
        </w:rPr>
        <w:t>– 4 szt.</w:t>
      </w:r>
    </w:p>
    <w:p w14:paraId="6F132DE2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Zintegrowany automat płucny</w:t>
      </w:r>
    </w:p>
    <w:p w14:paraId="4DD42612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Plastikowa klamra pasa butli</w:t>
      </w:r>
    </w:p>
    <w:p w14:paraId="5EC55AD3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Pas obejmy butli – dwubutlowy</w:t>
      </w:r>
    </w:p>
    <w:p w14:paraId="543A4C22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Pasy naramienne aramidowe maksymalnie dopasowane do komfortu ratownika z plastikowymi klamrami </w:t>
      </w:r>
    </w:p>
    <w:p w14:paraId="5B879B60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Manometr</w:t>
      </w:r>
    </w:p>
    <w:p w14:paraId="69B8CD8F" w14:textId="77777777" w:rsidR="00EC16D0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Waga poniżej 4 kg</w:t>
      </w:r>
      <w:r w:rsidR="00EC16D0"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</w:t>
      </w:r>
    </w:p>
    <w:p w14:paraId="7C60A8B5" w14:textId="7DBD7EDD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Stelaż z regulacją wysokości lub bez</w:t>
      </w:r>
    </w:p>
    <w:p w14:paraId="23352B1B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Różnorodność akcesoriów uprzęży i stelaża</w:t>
      </w:r>
    </w:p>
    <w:p w14:paraId="49C36E52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Układ pneumatyczny klasyczny lub </w:t>
      </w:r>
      <w:proofErr w:type="spellStart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SingleLine</w:t>
      </w:r>
      <w:proofErr w:type="spellEnd"/>
    </w:p>
    <w:p w14:paraId="696C0C83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Konfiguracje z lub bez zintegrowanej elektroniki</w:t>
      </w:r>
    </w:p>
    <w:p w14:paraId="7128FDCA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proofErr w:type="spellStart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AlphaCLICK</w:t>
      </w:r>
      <w:proofErr w:type="spellEnd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II (szybkozłącze) lub </w:t>
      </w:r>
      <w:proofErr w:type="spellStart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QuickFill</w:t>
      </w:r>
      <w:proofErr w:type="spellEnd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(szybkie napełnianie butli)</w:t>
      </w:r>
    </w:p>
    <w:p w14:paraId="4C9D266B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Dodatkowe linie średniego ciśnienia do operacji ratowniczych</w:t>
      </w:r>
    </w:p>
    <w:p w14:paraId="43D7B069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lastRenderedPageBreak/>
        <w:t>Funkcja "</w:t>
      </w:r>
      <w:proofErr w:type="spellStart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flush</w:t>
      </w:r>
      <w:proofErr w:type="spellEnd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" - </w:t>
      </w:r>
      <w:proofErr w:type="spellStart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przepukiwanie</w:t>
      </w:r>
      <w:proofErr w:type="spellEnd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powietrzem (łącznik czyszczony powietrzem średniego ciśnienia)</w:t>
      </w:r>
    </w:p>
    <w:p w14:paraId="4497884E" w14:textId="77777777" w:rsidR="00EE27DC" w:rsidRPr="00EC16D0" w:rsidRDefault="00EE27DC" w:rsidP="00EE27DC">
      <w:pPr>
        <w:numPr>
          <w:ilvl w:val="0"/>
          <w:numId w:val="4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Możliwość  maszynowego czyszczenia całego aparatu  (nie wymagającego demontażu)</w:t>
      </w:r>
    </w:p>
    <w:p w14:paraId="04550237" w14:textId="77777777" w:rsidR="00EE27DC" w:rsidRPr="00EC16D0" w:rsidRDefault="00EE27DC" w:rsidP="00EE2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Zdjęcie poglądowe:</w:t>
      </w:r>
    </w:p>
    <w:p w14:paraId="4C429E58" w14:textId="77777777" w:rsidR="00EE27DC" w:rsidRPr="00E065E0" w:rsidRDefault="00EE27DC" w:rsidP="00EE2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inline distT="0" distB="0" distL="0" distR="0" wp14:anchorId="48A077B4" wp14:editId="4F1D0AC8">
            <wp:extent cx="1638442" cy="1592718"/>
            <wp:effectExtent l="0" t="0" r="0" b="7620"/>
            <wp:docPr id="1668181854" name="Obraz 15" descr="Obraz zawierający Bagaż i torb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181854" name="Obraz 15" descr="Obraz zawierający Bagaż i torby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442" cy="159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6FCF" w14:textId="208018F7" w:rsidR="00EE27DC" w:rsidRPr="00E065E0" w:rsidRDefault="00EE27DC" w:rsidP="00EE27DC">
      <w:pPr>
        <w:pStyle w:val="Default"/>
        <w:numPr>
          <w:ilvl w:val="1"/>
          <w:numId w:val="46"/>
        </w:numPr>
        <w:spacing w:after="61"/>
        <w:ind w:left="851"/>
        <w:jc w:val="both"/>
        <w:rPr>
          <w:b/>
          <w:bCs/>
          <w:color w:val="auto"/>
          <w:u w:val="single"/>
        </w:rPr>
      </w:pPr>
      <w:r w:rsidRPr="00E065E0">
        <w:rPr>
          <w:b/>
          <w:bCs/>
          <w:color w:val="auto"/>
          <w:u w:val="single"/>
        </w:rPr>
        <w:t>Maska ochronna</w:t>
      </w:r>
      <w:r w:rsidR="00B23577">
        <w:rPr>
          <w:b/>
          <w:bCs/>
          <w:color w:val="auto"/>
          <w:u w:val="single"/>
        </w:rPr>
        <w:t xml:space="preserve"> – 4 szt.</w:t>
      </w:r>
    </w:p>
    <w:p w14:paraId="41EB29DF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Rozmiar M</w:t>
      </w:r>
    </w:p>
    <w:p w14:paraId="75B22966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Wizjer poliwęglan powlekany</w:t>
      </w:r>
    </w:p>
    <w:p w14:paraId="4EEB22A4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Szerokie pole widzenia bez zniekształceń (ponad 90% naturalnego pola widzenia)</w:t>
      </w:r>
    </w:p>
    <w:p w14:paraId="2D9CDFB2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Niski profil zapobiegający zahaczaniu i lepsze rozłożenie ciężaru</w:t>
      </w:r>
    </w:p>
    <w:p w14:paraId="763E7BA3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Unikalny system  przepływu powietrza zapobiega parowaniu wizjera i zmniejsza opór podczas oddychania</w:t>
      </w:r>
    </w:p>
    <w:p w14:paraId="561A2376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Doskonała komunikacja dzięki membranie fonicznej</w:t>
      </w:r>
    </w:p>
    <w:p w14:paraId="43CF3A76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Dostępne są 3 rozmiary maski (część twarzowa i półmaska wewnętrzna)</w:t>
      </w:r>
    </w:p>
    <w:p w14:paraId="00029D7C" w14:textId="77777777" w:rsidR="00EE27DC" w:rsidRPr="00EC16D0" w:rsidRDefault="00EE27DC" w:rsidP="00EE27DC">
      <w:pPr>
        <w:numPr>
          <w:ilvl w:val="0"/>
          <w:numId w:val="5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proofErr w:type="spellStart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Nagłowie</w:t>
      </w:r>
      <w:proofErr w:type="spellEnd"/>
      <w:r w:rsidRPr="00EC16D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gumowe</w:t>
      </w:r>
    </w:p>
    <w:p w14:paraId="7F603EA3" w14:textId="77777777" w:rsidR="00EE27DC" w:rsidRPr="00EC16D0" w:rsidRDefault="00EE27DC" w:rsidP="00EE27DC">
      <w:pPr>
        <w:rPr>
          <w:rFonts w:ascii="Times New Roman" w:hAnsi="Times New Roman" w:cs="Times New Roman"/>
          <w:sz w:val="23"/>
          <w:szCs w:val="23"/>
        </w:rPr>
      </w:pPr>
      <w:r w:rsidRPr="00EC16D0">
        <w:rPr>
          <w:rFonts w:ascii="Times New Roman" w:hAnsi="Times New Roman" w:cs="Times New Roman"/>
          <w:kern w:val="0"/>
          <w:sz w:val="23"/>
          <w:szCs w:val="23"/>
        </w:rPr>
        <w:t>Zdjęcie poglądowe:</w:t>
      </w:r>
    </w:p>
    <w:p w14:paraId="4F293811" w14:textId="1295BFB4" w:rsidR="00EE27DC" w:rsidRPr="005F0D75" w:rsidRDefault="00EE27DC" w:rsidP="005F0D75">
      <w:pPr>
        <w:pStyle w:val="Nagwek1"/>
        <w:rPr>
          <w:sz w:val="23"/>
          <w:szCs w:val="23"/>
        </w:rPr>
      </w:pPr>
      <w:r w:rsidRPr="00E065E0">
        <w:rPr>
          <w:noProof/>
          <w:sz w:val="23"/>
          <w:szCs w:val="23"/>
          <w14:ligatures w14:val="standardContextual"/>
        </w:rPr>
        <w:drawing>
          <wp:inline distT="0" distB="0" distL="0" distR="0" wp14:anchorId="2833850E" wp14:editId="3DD22E56">
            <wp:extent cx="1566812" cy="1352550"/>
            <wp:effectExtent l="0" t="0" r="0" b="0"/>
            <wp:docPr id="1798901711" name="Obraz 8" descr="Obraz zawierający ubrania, Odzież ochronna, maska gaz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901711" name="Obraz 8" descr="Obraz zawierający ubrania, Odzież ochronna, maska gazowa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13" cy="136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8B5C5" w14:textId="00FBA463" w:rsidR="00EE27DC" w:rsidRPr="00E065E0" w:rsidRDefault="00EE27DC" w:rsidP="00EE27DC">
      <w:pPr>
        <w:pStyle w:val="Default"/>
        <w:numPr>
          <w:ilvl w:val="1"/>
          <w:numId w:val="46"/>
        </w:numPr>
        <w:spacing w:after="61"/>
        <w:ind w:left="851"/>
        <w:rPr>
          <w:b/>
          <w:bCs/>
          <w:color w:val="auto"/>
          <w:sz w:val="23"/>
          <w:szCs w:val="23"/>
          <w:u w:val="single"/>
        </w:rPr>
      </w:pPr>
      <w:r w:rsidRPr="00E065E0">
        <w:rPr>
          <w:b/>
          <w:bCs/>
          <w:color w:val="auto"/>
          <w:u w:val="single"/>
        </w:rPr>
        <w:t>Kompozytowa</w:t>
      </w:r>
      <w:r w:rsidRPr="00E065E0">
        <w:rPr>
          <w:b/>
          <w:bCs/>
          <w:color w:val="auto"/>
          <w:sz w:val="23"/>
          <w:szCs w:val="23"/>
          <w:u w:val="single"/>
        </w:rPr>
        <w:t xml:space="preserve"> butla na sprężone powietrze</w:t>
      </w:r>
      <w:r w:rsidR="00B23577">
        <w:rPr>
          <w:b/>
          <w:bCs/>
          <w:color w:val="auto"/>
          <w:sz w:val="23"/>
          <w:szCs w:val="23"/>
          <w:u w:val="single"/>
        </w:rPr>
        <w:t xml:space="preserve"> – 4 szt.</w:t>
      </w:r>
      <w:r w:rsidRPr="00E065E0">
        <w:rPr>
          <w:b/>
          <w:bCs/>
          <w:color w:val="auto"/>
          <w:sz w:val="23"/>
          <w:szCs w:val="23"/>
          <w:u w:val="single"/>
        </w:rPr>
        <w:br/>
      </w:r>
    </w:p>
    <w:p w14:paraId="15423F5B" w14:textId="77777777" w:rsidR="00EE27DC" w:rsidRPr="00E065E0" w:rsidRDefault="00EE27DC" w:rsidP="00EE27DC">
      <w:pPr>
        <w:pStyle w:val="Nagwek1"/>
        <w:numPr>
          <w:ilvl w:val="0"/>
          <w:numId w:val="69"/>
        </w:numPr>
        <w:ind w:left="1134" w:hanging="283"/>
        <w:rPr>
          <w:b w:val="0"/>
          <w:bCs w:val="0"/>
          <w:sz w:val="23"/>
          <w:szCs w:val="23"/>
        </w:rPr>
      </w:pPr>
      <w:r w:rsidRPr="00E065E0">
        <w:rPr>
          <w:b w:val="0"/>
          <w:bCs w:val="0"/>
          <w:sz w:val="23"/>
          <w:szCs w:val="23"/>
        </w:rPr>
        <w:t>Materiał butli: kompozyt</w:t>
      </w:r>
    </w:p>
    <w:p w14:paraId="2985320B" w14:textId="77777777" w:rsidR="00EE27DC" w:rsidRPr="00E065E0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Ciśnienie robocze: 300 barów o pojemności 6,8L; z UDT</w:t>
      </w:r>
    </w:p>
    <w:p w14:paraId="75DD9B5F" w14:textId="77777777" w:rsidR="00EE27DC" w:rsidRPr="00E065E0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Opcje zaworów, takich jak zintegrowany wskaźnik, koło z zapadką zapobiegającą nieumyślnemu zamknięciu i ogranicznik przepływu na wypadek awarii zaworu</w:t>
      </w:r>
    </w:p>
    <w:p w14:paraId="519E8160" w14:textId="77777777" w:rsidR="00EE27DC" w:rsidRPr="00E065E0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Gwint butli M18 x 1.5</w:t>
      </w:r>
    </w:p>
    <w:p w14:paraId="570D2584" w14:textId="30B045CA" w:rsidR="00EE27DC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Butla napełniona</w:t>
      </w:r>
    </w:p>
    <w:p w14:paraId="351615E5" w14:textId="77777777" w:rsidR="00EE27DC" w:rsidRPr="00EE27DC" w:rsidRDefault="00EE27DC" w:rsidP="00EE27DC">
      <w:pPr>
        <w:pStyle w:val="Akapitzlist"/>
        <w:spacing w:after="0" w:line="240" w:lineRule="auto"/>
        <w:ind w:left="1134" w:right="750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</w:p>
    <w:p w14:paraId="2E651C16" w14:textId="77777777" w:rsidR="00EE27DC" w:rsidRPr="00E065E0" w:rsidRDefault="00EE27DC" w:rsidP="00EE27DC">
      <w:pPr>
        <w:rPr>
          <w:rFonts w:ascii="Times New Roman" w:hAnsi="Times New Roman" w:cs="Times New Roman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Zdjęcie poglądowe:</w:t>
      </w:r>
    </w:p>
    <w:p w14:paraId="77F33761" w14:textId="09A0922A" w:rsidR="00EE27DC" w:rsidRDefault="00C85E8F" w:rsidP="00EE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85E8F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2BF150A" wp14:editId="474DE6A2">
            <wp:extent cx="1495425" cy="1405700"/>
            <wp:effectExtent l="0" t="0" r="0" b="4445"/>
            <wp:docPr id="6414111" name="Obraz 1" descr="Obraz zawierający cylinder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111" name="Obraz 1" descr="Obraz zawierający cylinder, design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3093" cy="14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6C7B" w14:textId="77777777" w:rsidR="00EE27DC" w:rsidRPr="00E065E0" w:rsidRDefault="00EE27DC" w:rsidP="00EE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CA14C0D" w14:textId="03E72C06" w:rsidR="00EE27DC" w:rsidRDefault="00EE27DC" w:rsidP="00EE27DC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b/>
          <w:bCs/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lastRenderedPageBreak/>
        <w:t xml:space="preserve">Hydrauliczny zestaw do przecinania pedałów – 1 </w:t>
      </w:r>
      <w:r w:rsidR="00EC16D0">
        <w:rPr>
          <w:b/>
          <w:bCs/>
          <w:color w:val="auto"/>
          <w:sz w:val="28"/>
          <w:szCs w:val="28"/>
          <w:u w:val="single"/>
        </w:rPr>
        <w:t>szt.</w:t>
      </w:r>
    </w:p>
    <w:p w14:paraId="32EF881C" w14:textId="77777777" w:rsidR="00EE27DC" w:rsidRPr="00E065E0" w:rsidRDefault="00EE27DC" w:rsidP="00EE27DC">
      <w:pPr>
        <w:pStyle w:val="Default"/>
        <w:spacing w:after="61"/>
        <w:ind w:left="284"/>
        <w:jc w:val="both"/>
        <w:rPr>
          <w:b/>
          <w:bCs/>
          <w:color w:val="auto"/>
          <w:sz w:val="28"/>
          <w:szCs w:val="28"/>
          <w:u w:val="single"/>
        </w:rPr>
      </w:pPr>
      <w:r w:rsidRPr="00E065E0">
        <w:rPr>
          <w:rFonts w:eastAsia="Times New Roman"/>
          <w:sz w:val="23"/>
          <w:szCs w:val="23"/>
          <w:lang w:eastAsia="pl-PL"/>
          <w14:ligatures w14:val="none"/>
        </w:rPr>
        <w:t>W skład zestawu hydraulicznego do przecinania pedałów wchodzi:</w:t>
      </w:r>
    </w:p>
    <w:p w14:paraId="2A45578A" w14:textId="77777777" w:rsidR="00EE27DC" w:rsidRPr="00E065E0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hAnsi="Times New Roman" w:cs="Times New Roman"/>
          <w:sz w:val="23"/>
          <w:szCs w:val="23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Przecinacz do pedałów LC 99 (siła cięcia 77 </w:t>
      </w:r>
      <w:proofErr w:type="spellStart"/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kN</w:t>
      </w:r>
      <w:proofErr w:type="spellEnd"/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oraz możliwość rozwarcia ostrzy do 40 mm)</w:t>
      </w:r>
    </w:p>
    <w:p w14:paraId="413C19E8" w14:textId="77777777" w:rsidR="00EE27DC" w:rsidRPr="00E065E0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hAnsi="Times New Roman" w:cs="Times New Roman"/>
          <w:sz w:val="23"/>
          <w:szCs w:val="23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Pompka ręczna</w:t>
      </w:r>
    </w:p>
    <w:p w14:paraId="39BAABC7" w14:textId="77777777" w:rsidR="00EE27DC" w:rsidRPr="00E065E0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hAnsi="Times New Roman" w:cs="Times New Roman"/>
          <w:sz w:val="23"/>
          <w:szCs w:val="23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Wąż hydrauliczny</w:t>
      </w:r>
    </w:p>
    <w:p w14:paraId="07D589EF" w14:textId="10ADF7DC" w:rsidR="00EE27DC" w:rsidRDefault="00EE27DC" w:rsidP="00EE27DC">
      <w:pPr>
        <w:pStyle w:val="Akapitzlist"/>
        <w:numPr>
          <w:ilvl w:val="0"/>
          <w:numId w:val="57"/>
        </w:numPr>
        <w:spacing w:after="0" w:line="240" w:lineRule="auto"/>
        <w:ind w:left="1134" w:right="750" w:hanging="283"/>
        <w:rPr>
          <w:rFonts w:ascii="Times New Roman" w:hAnsi="Times New Roman" w:cs="Times New Roman"/>
          <w:sz w:val="23"/>
          <w:szCs w:val="23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Waliza</w:t>
      </w:r>
      <w:r w:rsidRPr="00E065E0">
        <w:rPr>
          <w:rFonts w:ascii="Times New Roman" w:hAnsi="Times New Roman" w:cs="Times New Roman"/>
          <w:sz w:val="23"/>
          <w:szCs w:val="23"/>
        </w:rPr>
        <w:t xml:space="preserve"> transportowa i do przechowywania</w:t>
      </w:r>
    </w:p>
    <w:p w14:paraId="1468B8D3" w14:textId="77777777" w:rsidR="00EC16D0" w:rsidRPr="00EC16D0" w:rsidRDefault="00EC16D0" w:rsidP="00EC16D0">
      <w:pPr>
        <w:pStyle w:val="Akapitzlist"/>
        <w:spacing w:after="0" w:line="240" w:lineRule="auto"/>
        <w:ind w:left="1134" w:right="750"/>
        <w:rPr>
          <w:rFonts w:ascii="Times New Roman" w:hAnsi="Times New Roman" w:cs="Times New Roman"/>
          <w:sz w:val="23"/>
          <w:szCs w:val="23"/>
        </w:rPr>
      </w:pPr>
    </w:p>
    <w:p w14:paraId="26193F56" w14:textId="77777777" w:rsidR="00EE27DC" w:rsidRPr="00E065E0" w:rsidRDefault="00EE27DC" w:rsidP="00EE27DC">
      <w:pPr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 xml:space="preserve">Zdjęcie poglądowe: </w:t>
      </w:r>
    </w:p>
    <w:p w14:paraId="319F91D9" w14:textId="6DBB1F91" w:rsidR="00EE27DC" w:rsidRPr="00E065E0" w:rsidRDefault="00C85E8F" w:rsidP="00EE27DC">
      <w:pPr>
        <w:rPr>
          <w:rFonts w:ascii="Times New Roman" w:hAnsi="Times New Roman" w:cs="Times New Roman"/>
          <w:kern w:val="0"/>
          <w:sz w:val="23"/>
          <w:szCs w:val="23"/>
        </w:rPr>
      </w:pPr>
      <w:r w:rsidRPr="00C85E8F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7A83A842" wp14:editId="7CCCC140">
            <wp:extent cx="2287796" cy="1447800"/>
            <wp:effectExtent l="0" t="0" r="0" b="0"/>
            <wp:docPr id="1290814387" name="Obraz 1" descr="Obraz zawierający przewód, adap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14387" name="Obraz 1" descr="Obraz zawierający przewód, adapter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2081" cy="145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1751" w14:textId="77777777" w:rsidR="00EE27DC" w:rsidRPr="00E065E0" w:rsidRDefault="00EE27DC" w:rsidP="00EE27DC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t>Kamera termowizyjna  – 1 szt.</w:t>
      </w:r>
    </w:p>
    <w:p w14:paraId="789A4CA6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Sterowanie kamery jednym przyciskiem</w:t>
      </w:r>
    </w:p>
    <w:p w14:paraId="527B6E6B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Wyświetlacz o przekątnej 3,5 cala i rozdzielczości 320x240 pikseli</w:t>
      </w:r>
    </w:p>
    <w:p w14:paraId="6447F149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Uniwersalna Ładowarka z</w:t>
      </w:r>
      <w:r w:rsidRPr="00EC16D0">
        <w:rPr>
          <w:rStyle w:val="Pogrubienie"/>
          <w:sz w:val="23"/>
          <w:szCs w:val="23"/>
        </w:rPr>
        <w:t xml:space="preserve"> </w:t>
      </w:r>
      <w:r w:rsidRPr="00EC16D0">
        <w:rPr>
          <w:rStyle w:val="Pogrubienie"/>
          <w:b w:val="0"/>
          <w:bCs w:val="0"/>
          <w:sz w:val="23"/>
          <w:szCs w:val="23"/>
        </w:rPr>
        <w:t>m</w:t>
      </w:r>
      <w:r w:rsidRPr="00EC16D0">
        <w:rPr>
          <w:sz w:val="23"/>
          <w:szCs w:val="23"/>
        </w:rPr>
        <w:t>ożliwością ładowania dwóch akumulatorów lub dwóch kamer jednocześnie</w:t>
      </w:r>
    </w:p>
    <w:p w14:paraId="3700655F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rStyle w:val="Pogrubienie"/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Wymienny Akumulator Li-</w:t>
      </w:r>
      <w:proofErr w:type="spellStart"/>
      <w:r w:rsidRPr="00EC16D0">
        <w:rPr>
          <w:rStyle w:val="Pogrubienie"/>
          <w:b w:val="0"/>
          <w:bCs w:val="0"/>
          <w:sz w:val="23"/>
          <w:szCs w:val="23"/>
        </w:rPr>
        <w:t>Ion</w:t>
      </w:r>
      <w:proofErr w:type="spellEnd"/>
    </w:p>
    <w:p w14:paraId="253DBDE9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rStyle w:val="Pogrubienie"/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Waga 0,75 kg (z akumulatorem)</w:t>
      </w:r>
    </w:p>
    <w:p w14:paraId="4CAB69A9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rStyle w:val="Pogrubienie"/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Wysokość: 117 mm</w:t>
      </w:r>
    </w:p>
    <w:p w14:paraId="67016650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rStyle w:val="Pogrubienie"/>
          <w:b w:val="0"/>
          <w:bCs w:val="0"/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Szerokość: 120 mm</w:t>
      </w:r>
    </w:p>
    <w:p w14:paraId="3BBEF6CF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rStyle w:val="Pogrubienie"/>
          <w:b w:val="0"/>
          <w:bCs w:val="0"/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Długość: 180 mm</w:t>
      </w:r>
    </w:p>
    <w:p w14:paraId="280F44AF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rStyle w:val="Pogrubienie"/>
          <w:b w:val="0"/>
          <w:bCs w:val="0"/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Materiał: PPSU Termoplast</w:t>
      </w:r>
    </w:p>
    <w:p w14:paraId="6CCAAD1C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rStyle w:val="Pogrubienie"/>
          <w:b w:val="0"/>
          <w:bCs w:val="0"/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>Kolor: Melon Żółty (RAL 1028)</w:t>
      </w:r>
    </w:p>
    <w:p w14:paraId="36600C93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rStyle w:val="Pogrubienie"/>
          <w:b w:val="0"/>
          <w:bCs w:val="0"/>
          <w:sz w:val="23"/>
          <w:szCs w:val="23"/>
        </w:rPr>
        <w:t xml:space="preserve">Zasilanie: </w:t>
      </w:r>
      <w:r w:rsidRPr="00EC16D0">
        <w:rPr>
          <w:sz w:val="23"/>
          <w:szCs w:val="23"/>
        </w:rPr>
        <w:t xml:space="preserve">Wymienny akumulator </w:t>
      </w:r>
      <w:proofErr w:type="spellStart"/>
      <w:r w:rsidRPr="00EC16D0">
        <w:rPr>
          <w:sz w:val="23"/>
          <w:szCs w:val="23"/>
        </w:rPr>
        <w:t>litowo</w:t>
      </w:r>
      <w:proofErr w:type="spellEnd"/>
      <w:r w:rsidRPr="00EC16D0">
        <w:rPr>
          <w:sz w:val="23"/>
          <w:szCs w:val="23"/>
        </w:rPr>
        <w:t>-jonowy</w:t>
      </w:r>
    </w:p>
    <w:p w14:paraId="1DCF318E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 xml:space="preserve">Pojemność baterii: 3500 </w:t>
      </w:r>
      <w:proofErr w:type="spellStart"/>
      <w:r w:rsidRPr="00EC16D0">
        <w:rPr>
          <w:sz w:val="23"/>
          <w:szCs w:val="23"/>
        </w:rPr>
        <w:t>mAh</w:t>
      </w:r>
      <w:proofErr w:type="spellEnd"/>
    </w:p>
    <w:p w14:paraId="30ACD95F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Ilość cykli baterii: powyżej 900</w:t>
      </w:r>
    </w:p>
    <w:p w14:paraId="721BE19B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Czas rozruchu</w:t>
      </w:r>
      <w:r w:rsidRPr="00EC16D0">
        <w:rPr>
          <w:sz w:val="23"/>
          <w:szCs w:val="23"/>
        </w:rPr>
        <w:tab/>
        <w:t>&lt;12 sekund</w:t>
      </w:r>
    </w:p>
    <w:p w14:paraId="32AAFE2E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Czas pracy: około 6 godzin przy temp. 20°C</w:t>
      </w:r>
    </w:p>
    <w:p w14:paraId="64E602C0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Czas ładowania: ok. 3 h 30 min, od pełnego rozładowania</w:t>
      </w:r>
    </w:p>
    <w:p w14:paraId="670469FF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 xml:space="preserve">Typ detektora: </w:t>
      </w:r>
      <w:proofErr w:type="spellStart"/>
      <w:r w:rsidRPr="00EC16D0">
        <w:rPr>
          <w:sz w:val="23"/>
          <w:szCs w:val="23"/>
        </w:rPr>
        <w:t>Microbolometer</w:t>
      </w:r>
      <w:proofErr w:type="spellEnd"/>
    </w:p>
    <w:p w14:paraId="2F634B35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 xml:space="preserve">Materiał wykrywający: </w:t>
      </w:r>
      <w:proofErr w:type="spellStart"/>
      <w:r w:rsidRPr="00EC16D0">
        <w:rPr>
          <w:sz w:val="23"/>
          <w:szCs w:val="23"/>
        </w:rPr>
        <w:t>Vanadium</w:t>
      </w:r>
      <w:proofErr w:type="spellEnd"/>
      <w:r w:rsidRPr="00EC16D0">
        <w:rPr>
          <w:sz w:val="23"/>
          <w:szCs w:val="23"/>
        </w:rPr>
        <w:t xml:space="preserve"> </w:t>
      </w:r>
      <w:proofErr w:type="spellStart"/>
      <w:r w:rsidRPr="00EC16D0">
        <w:rPr>
          <w:sz w:val="23"/>
          <w:szCs w:val="23"/>
        </w:rPr>
        <w:t>Oxide</w:t>
      </w:r>
      <w:proofErr w:type="spellEnd"/>
    </w:p>
    <w:p w14:paraId="0F48F57E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Rozdzielczość: 320x240</w:t>
      </w:r>
    </w:p>
    <w:p w14:paraId="7CFE8FF4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Częstotliwość: 30Hz</w:t>
      </w:r>
    </w:p>
    <w:p w14:paraId="4CE571C9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Czułość temperaturowa: poniżej 0,03 ⁰C</w:t>
      </w:r>
    </w:p>
    <w:p w14:paraId="194B0676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Czułość / NETD &lt;60mK</w:t>
      </w:r>
    </w:p>
    <w:p w14:paraId="6E43998E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Zakres: 550°C</w:t>
      </w:r>
    </w:p>
    <w:p w14:paraId="3266E1BC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Ostrość (</w:t>
      </w:r>
      <w:proofErr w:type="spellStart"/>
      <w:r w:rsidRPr="00EC16D0">
        <w:rPr>
          <w:sz w:val="23"/>
          <w:szCs w:val="23"/>
        </w:rPr>
        <w:t>Pixel</w:t>
      </w:r>
      <w:proofErr w:type="spellEnd"/>
      <w:r w:rsidRPr="00EC16D0">
        <w:rPr>
          <w:sz w:val="23"/>
          <w:szCs w:val="23"/>
        </w:rPr>
        <w:t xml:space="preserve"> Pitch):</w:t>
      </w:r>
      <w:r w:rsidRPr="00EC16D0">
        <w:rPr>
          <w:sz w:val="23"/>
          <w:szCs w:val="23"/>
        </w:rPr>
        <w:tab/>
        <w:t xml:space="preserve">12 </w:t>
      </w:r>
      <w:proofErr w:type="spellStart"/>
      <w:r w:rsidRPr="00EC16D0">
        <w:rPr>
          <w:sz w:val="23"/>
          <w:szCs w:val="23"/>
        </w:rPr>
        <w:t>μm</w:t>
      </w:r>
      <w:proofErr w:type="spellEnd"/>
    </w:p>
    <w:p w14:paraId="2FEEBA98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Polaryzacja:</w:t>
      </w:r>
      <w:r w:rsidRPr="00EC16D0">
        <w:rPr>
          <w:sz w:val="23"/>
          <w:szCs w:val="23"/>
        </w:rPr>
        <w:tab/>
        <w:t>White-Hot (do 260° C) oraz Super Red Hot (żółta - pomarańczowa- czerwona) dla temperatur powyżej 260°C</w:t>
      </w:r>
    </w:p>
    <w:p w14:paraId="74793621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Wskazanie temperatury: numeryczne i/lub słupkowe</w:t>
      </w:r>
    </w:p>
    <w:p w14:paraId="691E72D1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Funkcja Super Red Hot: (żółta - pomarańczowa- czerwona) dla temperatur powyżej 260°C</w:t>
      </w:r>
    </w:p>
    <w:p w14:paraId="5027AC3E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Materiał soczewki: German</w:t>
      </w:r>
    </w:p>
    <w:p w14:paraId="1D07AB14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Pole widzenia: 40° pion x 50° poziom</w:t>
      </w:r>
    </w:p>
    <w:p w14:paraId="4A3AEEF7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Fokus (odległość): od 0.8 m do ∞</w:t>
      </w:r>
    </w:p>
    <w:p w14:paraId="51EE4542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Szybkość: f/1.1</w:t>
      </w:r>
    </w:p>
    <w:p w14:paraId="3CE3D26A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 xml:space="preserve">Typ wyświetlacza: Cyfrowy, Liquid </w:t>
      </w:r>
      <w:proofErr w:type="spellStart"/>
      <w:r w:rsidRPr="00EC16D0">
        <w:rPr>
          <w:sz w:val="23"/>
          <w:szCs w:val="23"/>
        </w:rPr>
        <w:t>Crystal</w:t>
      </w:r>
      <w:proofErr w:type="spellEnd"/>
      <w:r w:rsidRPr="00EC16D0">
        <w:rPr>
          <w:sz w:val="23"/>
          <w:szCs w:val="23"/>
        </w:rPr>
        <w:t xml:space="preserve"> Display (LCD)</w:t>
      </w:r>
    </w:p>
    <w:p w14:paraId="0B0BF365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  <w:lang w:val="en-GB"/>
        </w:rPr>
      </w:pPr>
      <w:proofErr w:type="spellStart"/>
      <w:r w:rsidRPr="00EC16D0">
        <w:rPr>
          <w:sz w:val="23"/>
          <w:szCs w:val="23"/>
          <w:lang w:val="en-GB"/>
        </w:rPr>
        <w:t>Rozmiar</w:t>
      </w:r>
      <w:proofErr w:type="spellEnd"/>
      <w:r w:rsidRPr="00EC16D0">
        <w:rPr>
          <w:sz w:val="23"/>
          <w:szCs w:val="23"/>
          <w:lang w:val="en-GB"/>
        </w:rPr>
        <w:t xml:space="preserve">: 3.5"/89mm </w:t>
      </w:r>
      <w:proofErr w:type="spellStart"/>
      <w:r w:rsidRPr="00EC16D0">
        <w:rPr>
          <w:sz w:val="23"/>
          <w:szCs w:val="23"/>
          <w:lang w:val="en-GB"/>
        </w:rPr>
        <w:t>Diagionalny</w:t>
      </w:r>
      <w:proofErr w:type="spellEnd"/>
      <w:r w:rsidRPr="00EC16D0">
        <w:rPr>
          <w:sz w:val="23"/>
          <w:szCs w:val="23"/>
          <w:lang w:val="en-GB"/>
        </w:rPr>
        <w:t xml:space="preserve"> TFT Active Matrix</w:t>
      </w:r>
    </w:p>
    <w:p w14:paraId="648516B9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lastRenderedPageBreak/>
        <w:t>Format</w:t>
      </w:r>
      <w:r w:rsidRPr="00EC16D0">
        <w:rPr>
          <w:sz w:val="23"/>
          <w:szCs w:val="23"/>
        </w:rPr>
        <w:tab/>
        <w:t>: RGB</w:t>
      </w:r>
    </w:p>
    <w:p w14:paraId="60C5976A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Jasność: 400cd/m2</w:t>
      </w:r>
    </w:p>
    <w:p w14:paraId="174EA00B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Współczynnik kontrastu:  350:1</w:t>
      </w:r>
    </w:p>
    <w:p w14:paraId="3E5E7401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Kąt widzenia:</w:t>
      </w:r>
      <w:r w:rsidRPr="00EC16D0">
        <w:rPr>
          <w:sz w:val="23"/>
          <w:szCs w:val="23"/>
        </w:rPr>
        <w:tab/>
        <w:t>Góra = 60 °, dół = 40 °, lewo / prawo = 60 °</w:t>
      </w:r>
    </w:p>
    <w:p w14:paraId="48951212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Temperatura pracy (bez uszkodzenia elektroniki): od -20 ⁰, przy 260 C⁰: 5 minut, przy 150 ⁰C – 15 minut</w:t>
      </w:r>
    </w:p>
    <w:p w14:paraId="19E30FDD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Wodo i pyłoszczelność: IP67</w:t>
      </w:r>
    </w:p>
    <w:p w14:paraId="36E4442A" w14:textId="77777777" w:rsidR="00EE27DC" w:rsidRPr="00EC16D0" w:rsidRDefault="00EE27DC" w:rsidP="00EE27DC">
      <w:pPr>
        <w:pStyle w:val="NormalnyWeb"/>
        <w:numPr>
          <w:ilvl w:val="0"/>
          <w:numId w:val="68"/>
        </w:numPr>
        <w:rPr>
          <w:sz w:val="23"/>
          <w:szCs w:val="23"/>
        </w:rPr>
      </w:pPr>
      <w:r w:rsidRPr="00EC16D0">
        <w:rPr>
          <w:sz w:val="23"/>
          <w:szCs w:val="23"/>
        </w:rPr>
        <w:t>Odporność na upadek: 2 metry na beton</w:t>
      </w:r>
    </w:p>
    <w:p w14:paraId="2EF76BE4" w14:textId="10872197" w:rsidR="00EE27DC" w:rsidRPr="00EC16D0" w:rsidRDefault="00EE27DC" w:rsidP="00EC16D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C16D0">
        <w:rPr>
          <w:rFonts w:ascii="Times New Roman" w:hAnsi="Times New Roman" w:cs="Times New Roman"/>
          <w:b/>
          <w:bCs/>
          <w:sz w:val="23"/>
          <w:szCs w:val="23"/>
        </w:rPr>
        <w:t>Dopuszczalna tolerancja parametrów wynosi +/- 5%</w:t>
      </w:r>
    </w:p>
    <w:p w14:paraId="201C31DB" w14:textId="75894A61" w:rsidR="00EE27DC" w:rsidRPr="00E065E0" w:rsidRDefault="00EE27DC" w:rsidP="00EE27DC">
      <w:pPr>
        <w:pStyle w:val="Default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Zdjęcie poglądowe:</w:t>
      </w:r>
    </w:p>
    <w:p w14:paraId="5FFE1A83" w14:textId="486C4FF5" w:rsidR="00EE27DC" w:rsidRPr="00E065E0" w:rsidRDefault="0078584E" w:rsidP="00EE27DC">
      <w:pPr>
        <w:pStyle w:val="Default"/>
        <w:spacing w:after="61"/>
        <w:rPr>
          <w:b/>
          <w:bCs/>
          <w:color w:val="auto"/>
          <w:sz w:val="22"/>
          <w:szCs w:val="22"/>
        </w:rPr>
      </w:pPr>
      <w:r w:rsidRPr="0078584E">
        <w:rPr>
          <w:b/>
          <w:bCs/>
          <w:noProof/>
          <w:color w:val="auto"/>
          <w:sz w:val="22"/>
          <w:szCs w:val="22"/>
        </w:rPr>
        <w:drawing>
          <wp:inline distT="0" distB="0" distL="0" distR="0" wp14:anchorId="2FFB29D4" wp14:editId="2186E899">
            <wp:extent cx="1702946" cy="1171575"/>
            <wp:effectExtent l="0" t="0" r="0" b="0"/>
            <wp:docPr id="1259993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9939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6165" cy="117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9144" w14:textId="7E5529CA" w:rsidR="00EE27DC" w:rsidRPr="00E065E0" w:rsidRDefault="00EE27DC" w:rsidP="00EE27DC">
      <w:pPr>
        <w:pStyle w:val="Default"/>
        <w:numPr>
          <w:ilvl w:val="0"/>
          <w:numId w:val="1"/>
        </w:numPr>
        <w:spacing w:after="61"/>
        <w:ind w:left="284" w:hanging="284"/>
        <w:rPr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Przenośny z</w:t>
      </w:r>
      <w:r w:rsidRPr="00E065E0">
        <w:rPr>
          <w:b/>
          <w:bCs/>
          <w:color w:val="auto"/>
          <w:sz w:val="28"/>
          <w:szCs w:val="28"/>
          <w:u w:val="single"/>
        </w:rPr>
        <w:t xml:space="preserve">biornik </w:t>
      </w:r>
      <w:r>
        <w:rPr>
          <w:b/>
          <w:bCs/>
          <w:color w:val="auto"/>
          <w:sz w:val="28"/>
          <w:szCs w:val="28"/>
          <w:u w:val="single"/>
        </w:rPr>
        <w:t>na wodę</w:t>
      </w:r>
      <w:r w:rsidRPr="00E065E0">
        <w:rPr>
          <w:b/>
          <w:bCs/>
          <w:color w:val="auto"/>
          <w:sz w:val="28"/>
          <w:szCs w:val="28"/>
          <w:u w:val="single"/>
        </w:rPr>
        <w:t xml:space="preserve"> – 1 szt. </w:t>
      </w:r>
    </w:p>
    <w:p w14:paraId="5694C853" w14:textId="77777777" w:rsidR="00EE27DC" w:rsidRPr="00E065E0" w:rsidRDefault="00EE27DC" w:rsidP="00EE27DC">
      <w:pPr>
        <w:pStyle w:val="Default"/>
        <w:numPr>
          <w:ilvl w:val="0"/>
          <w:numId w:val="2"/>
        </w:numPr>
        <w:ind w:left="714" w:hanging="357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Pojemność: 13000 litrów (13 mᶾ)</w:t>
      </w:r>
    </w:p>
    <w:p w14:paraId="24D60447" w14:textId="77777777" w:rsidR="00EE27DC" w:rsidRPr="00E065E0" w:rsidRDefault="00EE27DC" w:rsidP="00EE27DC">
      <w:pPr>
        <w:pStyle w:val="Default"/>
        <w:numPr>
          <w:ilvl w:val="0"/>
          <w:numId w:val="2"/>
        </w:numPr>
        <w:ind w:left="714" w:hanging="357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Czas sprawienia: 2 minuty (przez 2 osoby)</w:t>
      </w:r>
    </w:p>
    <w:p w14:paraId="416ECF64" w14:textId="77777777" w:rsidR="00EE27DC" w:rsidRPr="00E065E0" w:rsidRDefault="00EE27DC" w:rsidP="00EE27DC">
      <w:pPr>
        <w:pStyle w:val="Default"/>
        <w:numPr>
          <w:ilvl w:val="0"/>
          <w:numId w:val="2"/>
        </w:numPr>
        <w:ind w:left="714" w:hanging="357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Waga: 100 kg</w:t>
      </w:r>
    </w:p>
    <w:p w14:paraId="531700A0" w14:textId="77777777" w:rsidR="00EE27DC" w:rsidRPr="00E065E0" w:rsidRDefault="00EE27DC" w:rsidP="00EE27DC">
      <w:pPr>
        <w:pStyle w:val="Default"/>
        <w:numPr>
          <w:ilvl w:val="0"/>
          <w:numId w:val="2"/>
        </w:numPr>
        <w:ind w:left="714" w:hanging="357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Wymiary zewnętrzne po sprawieniu: 4,0 m x 4,0 m x 1,0 m</w:t>
      </w:r>
    </w:p>
    <w:p w14:paraId="347FD70A" w14:textId="77777777" w:rsidR="00EE27DC" w:rsidRPr="00E065E0" w:rsidRDefault="00EE27DC" w:rsidP="00EE27DC">
      <w:pPr>
        <w:pStyle w:val="Default"/>
        <w:numPr>
          <w:ilvl w:val="0"/>
          <w:numId w:val="2"/>
        </w:numPr>
        <w:ind w:left="714" w:hanging="357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Wymiary po złożeniu (zbiornik składany w 2 punktach): 4,0 m x 1,0 m x 0,25 m</w:t>
      </w:r>
    </w:p>
    <w:p w14:paraId="2769571A" w14:textId="77777777" w:rsidR="00EE27DC" w:rsidRPr="00E065E0" w:rsidRDefault="00EE27DC" w:rsidP="00EE27DC">
      <w:pPr>
        <w:pStyle w:val="Default"/>
        <w:numPr>
          <w:ilvl w:val="0"/>
          <w:numId w:val="2"/>
        </w:numPr>
        <w:ind w:left="714" w:hanging="357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 xml:space="preserve">Wymiary po złożeniu (zbiornik składany w 4 punktach): 2,0 m x 1,0 m x 0,60 m </w:t>
      </w:r>
    </w:p>
    <w:p w14:paraId="0F3F4A54" w14:textId="77777777" w:rsidR="00EE27DC" w:rsidRPr="00E065E0" w:rsidRDefault="00EE27DC" w:rsidP="00EE27DC">
      <w:pPr>
        <w:pStyle w:val="Default"/>
        <w:spacing w:after="61"/>
        <w:ind w:left="720"/>
        <w:rPr>
          <w:color w:val="auto"/>
          <w:sz w:val="23"/>
          <w:szCs w:val="23"/>
        </w:rPr>
      </w:pPr>
    </w:p>
    <w:p w14:paraId="0A132FBE" w14:textId="77777777" w:rsidR="00EE27DC" w:rsidRPr="00E065E0" w:rsidRDefault="00EE27DC" w:rsidP="00EE27DC">
      <w:pPr>
        <w:ind w:firstLine="284"/>
        <w:rPr>
          <w:rFonts w:ascii="Times New Roman" w:hAnsi="Times New Roman" w:cs="Times New Roman"/>
          <w:b/>
          <w:bCs/>
          <w:sz w:val="23"/>
          <w:szCs w:val="23"/>
        </w:rPr>
      </w:pPr>
      <w:r w:rsidRPr="00E065E0">
        <w:rPr>
          <w:rFonts w:ascii="Times New Roman" w:hAnsi="Times New Roman" w:cs="Times New Roman"/>
          <w:b/>
          <w:bCs/>
          <w:sz w:val="23"/>
          <w:szCs w:val="23"/>
        </w:rPr>
        <w:t>Dopuszczalna tolerancja wymiarów i pojemności wynosi +/- 10%</w:t>
      </w:r>
    </w:p>
    <w:p w14:paraId="1D1B3A7B" w14:textId="77777777" w:rsidR="00EE27DC" w:rsidRPr="00E065E0" w:rsidRDefault="00EE27DC" w:rsidP="00EE27DC">
      <w:pPr>
        <w:pStyle w:val="Default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Zdjęcie poglądowe:</w:t>
      </w:r>
    </w:p>
    <w:p w14:paraId="389F4BD6" w14:textId="77777777" w:rsidR="00EE27DC" w:rsidRPr="00E065E0" w:rsidRDefault="00EE27DC" w:rsidP="00EE27DC">
      <w:pPr>
        <w:pStyle w:val="Default"/>
        <w:spacing w:after="61"/>
        <w:ind w:left="284"/>
        <w:rPr>
          <w:color w:val="auto"/>
          <w:sz w:val="27"/>
          <w:szCs w:val="27"/>
        </w:rPr>
      </w:pPr>
    </w:p>
    <w:p w14:paraId="522D31B3" w14:textId="77777777" w:rsidR="00EE27DC" w:rsidRDefault="00EE27DC" w:rsidP="00EE27DC">
      <w:pPr>
        <w:pStyle w:val="Default"/>
        <w:spacing w:after="61"/>
        <w:ind w:left="284"/>
        <w:rPr>
          <w:b/>
          <w:bCs/>
          <w:color w:val="auto"/>
          <w:sz w:val="23"/>
          <w:szCs w:val="23"/>
          <w:u w:val="single"/>
        </w:rPr>
      </w:pPr>
      <w:r w:rsidRPr="00E065E0">
        <w:rPr>
          <w:b/>
          <w:bCs/>
          <w:noProof/>
          <w:color w:val="auto"/>
          <w:sz w:val="23"/>
          <w:szCs w:val="23"/>
        </w:rPr>
        <w:drawing>
          <wp:inline distT="0" distB="0" distL="0" distR="0" wp14:anchorId="2AD87B84" wp14:editId="5462CBCB">
            <wp:extent cx="1297746" cy="1028700"/>
            <wp:effectExtent l="0" t="0" r="0" b="0"/>
            <wp:docPr id="1094203162" name="Obraz 1" descr="Obraz zawierający niebieskie, pojemnik, ko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03162" name="Obraz 1" descr="Obraz zawierający niebieskie, pojemnik, kosz&#10;&#10;Opis wygenerowany automatyczni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23" cy="103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6206" w14:textId="75956988" w:rsidR="00EE27DC" w:rsidRPr="00E065E0" w:rsidRDefault="00EE27DC" w:rsidP="00EE27DC">
      <w:pPr>
        <w:pStyle w:val="Default"/>
        <w:numPr>
          <w:ilvl w:val="0"/>
          <w:numId w:val="1"/>
        </w:numPr>
        <w:spacing w:after="61"/>
        <w:ind w:left="284" w:hanging="284"/>
        <w:rPr>
          <w:b/>
          <w:bCs/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t xml:space="preserve">Tor Przeszkód CTIF dla Młodzieżowych Drużyn Pożarniczych – 1 </w:t>
      </w:r>
      <w:r w:rsidR="00EC16D0">
        <w:rPr>
          <w:b/>
          <w:bCs/>
          <w:color w:val="auto"/>
          <w:sz w:val="28"/>
          <w:szCs w:val="28"/>
          <w:u w:val="single"/>
        </w:rPr>
        <w:t>szt.</w:t>
      </w:r>
    </w:p>
    <w:p w14:paraId="660D5CCA" w14:textId="77777777" w:rsidR="00EE27DC" w:rsidRPr="00E065E0" w:rsidRDefault="00EE27DC" w:rsidP="00EE27DC">
      <w:pPr>
        <w:pStyle w:val="Nagwek2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065E0">
        <w:rPr>
          <w:rFonts w:ascii="Times New Roman" w:hAnsi="Times New Roman" w:cs="Times New Roman"/>
          <w:color w:val="auto"/>
          <w:sz w:val="23"/>
          <w:szCs w:val="23"/>
        </w:rPr>
        <w:t>Cały zestaw toru przeszkód przeznaczony dla Młodzieżowych Drużyn Pożarniczych (MDP),  na podstawie regulaminu CTIF zawierający:</w:t>
      </w:r>
    </w:p>
    <w:tbl>
      <w:tblPr>
        <w:tblW w:w="774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632"/>
      </w:tblGrid>
      <w:tr w:rsidR="00EE27DC" w:rsidRPr="00E065E0" w14:paraId="04AE39C2" w14:textId="77777777" w:rsidTr="0094273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9EB4" w14:textId="77777777" w:rsidR="00EE27DC" w:rsidRPr="00E065E0" w:rsidRDefault="00EE27DC" w:rsidP="00942735">
            <w:pPr>
              <w:pStyle w:val="NormalnyWeb"/>
              <w:spacing w:before="0" w:beforeAutospacing="0"/>
              <w:jc w:val="center"/>
              <w:rPr>
                <w:sz w:val="23"/>
                <w:szCs w:val="23"/>
              </w:rPr>
            </w:pPr>
            <w:r w:rsidRPr="00E065E0">
              <w:rPr>
                <w:rStyle w:val="Pogrubienie"/>
                <w:sz w:val="23"/>
                <w:szCs w:val="23"/>
              </w:rPr>
              <w:t>Ćwiczenia bojowe</w:t>
            </w:r>
          </w:p>
        </w:tc>
      </w:tr>
      <w:tr w:rsidR="00EE27DC" w:rsidRPr="00E065E0" w14:paraId="1101A32D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A7D34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Nazwa produktu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F070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Ilość</w:t>
            </w:r>
          </w:p>
        </w:tc>
      </w:tr>
      <w:tr w:rsidR="00EE27DC" w:rsidRPr="00E065E0" w14:paraId="4E480C3D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A874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Oznaczenia funkcyjnych - numery startowe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247A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 xml:space="preserve">1 </w:t>
            </w:r>
            <w:proofErr w:type="spellStart"/>
            <w:r w:rsidRPr="00E065E0">
              <w:rPr>
                <w:sz w:val="23"/>
                <w:szCs w:val="23"/>
              </w:rPr>
              <w:t>kpl</w:t>
            </w:r>
            <w:proofErr w:type="spellEnd"/>
            <w:r w:rsidRPr="00E065E0">
              <w:rPr>
                <w:sz w:val="23"/>
                <w:szCs w:val="23"/>
              </w:rPr>
              <w:t>.</w:t>
            </w:r>
          </w:p>
        </w:tc>
      </w:tr>
      <w:tr w:rsidR="00EE27DC" w:rsidRPr="00E065E0" w14:paraId="6421451A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4CED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proofErr w:type="spellStart"/>
            <w:r w:rsidRPr="00E065E0">
              <w:rPr>
                <w:sz w:val="23"/>
                <w:szCs w:val="23"/>
              </w:rPr>
              <w:t>Noszak</w:t>
            </w:r>
            <w:proofErr w:type="spellEnd"/>
            <w:r w:rsidRPr="00E065E0">
              <w:rPr>
                <w:sz w:val="23"/>
                <w:szCs w:val="23"/>
              </w:rPr>
              <w:t xml:space="preserve"> do węży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F5BD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6 szt.</w:t>
            </w:r>
          </w:p>
        </w:tc>
      </w:tr>
      <w:tr w:rsidR="00EE27DC" w:rsidRPr="00E065E0" w14:paraId="45C5CEF9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D06F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Łącznik startowy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11F0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7E10EA65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F56E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Rów wodny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6808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794D05CC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2FAE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Płotek drewniana ściana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B2451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5C9EA2C6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632A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Tunel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0611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 xml:space="preserve">1 </w:t>
            </w:r>
            <w:proofErr w:type="spellStart"/>
            <w:r w:rsidRPr="00E065E0">
              <w:rPr>
                <w:sz w:val="23"/>
                <w:szCs w:val="23"/>
              </w:rPr>
              <w:t>kpl</w:t>
            </w:r>
            <w:proofErr w:type="spellEnd"/>
            <w:r w:rsidRPr="00E065E0">
              <w:rPr>
                <w:sz w:val="23"/>
                <w:szCs w:val="23"/>
              </w:rPr>
              <w:t>.</w:t>
            </w:r>
          </w:p>
        </w:tc>
      </w:tr>
      <w:tr w:rsidR="00EE27DC" w:rsidRPr="00E065E0" w14:paraId="41EEF7A0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75A6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Kładka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347B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5E566747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7DA9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 xml:space="preserve">Pojemnik na </w:t>
            </w:r>
            <w:proofErr w:type="spellStart"/>
            <w:r w:rsidRPr="00E065E0">
              <w:rPr>
                <w:sz w:val="23"/>
                <w:szCs w:val="23"/>
              </w:rPr>
              <w:t>noszaki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74BD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60E00BBD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E8DC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Hydronetka metalowa MDP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0023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2 szt.</w:t>
            </w:r>
          </w:p>
        </w:tc>
      </w:tr>
      <w:tr w:rsidR="00EE27DC" w:rsidRPr="00E065E0" w14:paraId="7ECD13B2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F4760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Listwa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EF10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2 szt.</w:t>
            </w:r>
          </w:p>
        </w:tc>
      </w:tr>
      <w:tr w:rsidR="00EE27DC" w:rsidRPr="00E065E0" w14:paraId="689273B3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A088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 xml:space="preserve">Tarcza </w:t>
            </w:r>
            <w:proofErr w:type="spellStart"/>
            <w:r w:rsidRPr="00E065E0">
              <w:rPr>
                <w:sz w:val="23"/>
                <w:szCs w:val="23"/>
              </w:rPr>
              <w:t>nalewowa</w:t>
            </w:r>
            <w:proofErr w:type="spellEnd"/>
            <w:r w:rsidRPr="00E065E0">
              <w:rPr>
                <w:sz w:val="23"/>
                <w:szCs w:val="23"/>
              </w:rPr>
              <w:t xml:space="preserve"> z akumulatorem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4778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2 szt.</w:t>
            </w:r>
          </w:p>
        </w:tc>
      </w:tr>
      <w:tr w:rsidR="00EE27DC" w:rsidRPr="00E065E0" w14:paraId="2E9ED8EE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8134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Stanowisko przyrządów i armatur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91C3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40E67E55" w14:textId="77777777" w:rsidTr="009427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FC4D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lastRenderedPageBreak/>
              <w:t>Stanowisko węzłów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E7A5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5FF9448F" w14:textId="77777777" w:rsidTr="00942735">
        <w:tc>
          <w:tcPr>
            <w:tcW w:w="7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511A" w14:textId="77777777" w:rsidR="00EE27DC" w:rsidRPr="00E065E0" w:rsidRDefault="00EE27DC" w:rsidP="00942735">
            <w:pPr>
              <w:pStyle w:val="NormalnyWeb"/>
              <w:spacing w:before="0" w:beforeAutospacing="0"/>
              <w:jc w:val="center"/>
              <w:rPr>
                <w:sz w:val="23"/>
                <w:szCs w:val="23"/>
              </w:rPr>
            </w:pPr>
            <w:r w:rsidRPr="00E065E0">
              <w:rPr>
                <w:rStyle w:val="Pogrubienie"/>
                <w:sz w:val="23"/>
                <w:szCs w:val="23"/>
              </w:rPr>
              <w:t>Bieg sztafetowy</w:t>
            </w:r>
          </w:p>
        </w:tc>
      </w:tr>
      <w:tr w:rsidR="00EE27DC" w:rsidRPr="00E065E0" w14:paraId="7964A2CB" w14:textId="77777777" w:rsidTr="00942735"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81449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Nazwa produktu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3BC4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Ilość</w:t>
            </w:r>
          </w:p>
        </w:tc>
      </w:tr>
      <w:tr w:rsidR="00EE27DC" w:rsidRPr="00E065E0" w14:paraId="76A02D9E" w14:textId="77777777" w:rsidTr="00942735"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648B9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Pałeczka sztafetowa - prądownica PW-52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A82A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393DB674" w14:textId="77777777" w:rsidTr="00942735"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08D8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Drewniana drabiniasta ściana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4FD0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27972857" w14:textId="77777777" w:rsidTr="00942735"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5C75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Płyta pod wąż i gaśnicę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09F97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2 szt.</w:t>
            </w:r>
          </w:p>
        </w:tc>
      </w:tr>
      <w:tr w:rsidR="00EE27DC" w:rsidRPr="00E065E0" w14:paraId="4A15364A" w14:textId="77777777" w:rsidTr="00942735"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6C31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Stojak z poprzeczką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84CB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  <w:tr w:rsidR="00EE27DC" w:rsidRPr="00E065E0" w14:paraId="4B18C29C" w14:textId="77777777" w:rsidTr="00942735">
        <w:tc>
          <w:tcPr>
            <w:tcW w:w="7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86DB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Płotek lekkoatletyczny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4E76" w14:textId="77777777" w:rsidR="00EE27DC" w:rsidRPr="00E065E0" w:rsidRDefault="00EE27DC" w:rsidP="00942735">
            <w:pPr>
              <w:pStyle w:val="NormalnyWeb"/>
              <w:spacing w:before="0" w:beforeAutospacing="0"/>
              <w:rPr>
                <w:sz w:val="23"/>
                <w:szCs w:val="23"/>
              </w:rPr>
            </w:pPr>
            <w:r w:rsidRPr="00E065E0">
              <w:rPr>
                <w:sz w:val="23"/>
                <w:szCs w:val="23"/>
              </w:rPr>
              <w:t>1 szt.</w:t>
            </w:r>
          </w:p>
        </w:tc>
      </w:tr>
    </w:tbl>
    <w:p w14:paraId="7DA72AD3" w14:textId="77777777" w:rsidR="00EC16D0" w:rsidRPr="00EC16D0" w:rsidRDefault="00EC16D0" w:rsidP="00EC16D0">
      <w:pPr>
        <w:pStyle w:val="Default"/>
        <w:spacing w:after="61"/>
        <w:ind w:left="284"/>
        <w:rPr>
          <w:color w:val="auto"/>
          <w:sz w:val="28"/>
          <w:szCs w:val="28"/>
        </w:rPr>
      </w:pPr>
    </w:p>
    <w:p w14:paraId="32D1F7A8" w14:textId="15B93807" w:rsidR="0048526F" w:rsidRPr="00E065E0" w:rsidRDefault="00E065E0" w:rsidP="00CE1F34">
      <w:pPr>
        <w:pStyle w:val="Default"/>
        <w:numPr>
          <w:ilvl w:val="0"/>
          <w:numId w:val="1"/>
        </w:numPr>
        <w:spacing w:after="61"/>
        <w:ind w:left="284" w:hanging="284"/>
        <w:rPr>
          <w:color w:val="auto"/>
          <w:sz w:val="28"/>
          <w:szCs w:val="28"/>
        </w:rPr>
      </w:pPr>
      <w:r w:rsidRPr="00E065E0">
        <w:rPr>
          <w:b/>
          <w:bCs/>
          <w:color w:val="auto"/>
          <w:sz w:val="28"/>
          <w:szCs w:val="28"/>
          <w:u w:val="single"/>
        </w:rPr>
        <w:t xml:space="preserve">Łódź płaskodenna ratownicza aluminiowa z przyczepą – 1 szt. </w:t>
      </w:r>
    </w:p>
    <w:p w14:paraId="2035302A" w14:textId="2FDF8556" w:rsidR="0041496C" w:rsidRPr="00E065E0" w:rsidRDefault="0041496C" w:rsidP="00725846">
      <w:p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b/>
          <w:bCs/>
          <w:spacing w:val="7"/>
          <w:kern w:val="0"/>
          <w:sz w:val="23"/>
          <w:szCs w:val="23"/>
          <w:lang w:eastAsia="pl-PL"/>
          <w14:ligatures w14:val="none"/>
        </w:rPr>
        <w:t>Parametry techniczne:</w:t>
      </w:r>
    </w:p>
    <w:p w14:paraId="338580CB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kategoria projektowa: CE-C</w:t>
      </w:r>
    </w:p>
    <w:p w14:paraId="23AAB4CE" w14:textId="77777777" w:rsidR="0041496C" w:rsidRPr="00E065E0" w:rsidRDefault="0041496C" w:rsidP="0048526F">
      <w:pPr>
        <w:pStyle w:val="Akapitzlist"/>
        <w:numPr>
          <w:ilvl w:val="0"/>
          <w:numId w:val="42"/>
        </w:numPr>
        <w:spacing w:after="30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długość kadłuba: 4,15 m</w:t>
      </w:r>
    </w:p>
    <w:p w14:paraId="66E6FA22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szerokość: 1,82 m</w:t>
      </w:r>
    </w:p>
    <w:p w14:paraId="4616C624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materiał: aluminium morskie o grubości 3mm</w:t>
      </w:r>
    </w:p>
    <w:p w14:paraId="72BC1A1B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maksymalne zanurzenie: 0,2 m</w:t>
      </w:r>
    </w:p>
    <w:p w14:paraId="35428581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maksymalna moc silnika: 40 KM</w:t>
      </w:r>
    </w:p>
    <w:p w14:paraId="54087DE7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waga kadłuba: 280 kg</w:t>
      </w:r>
    </w:p>
    <w:p w14:paraId="64D2F12A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ładowność: 630 kg</w:t>
      </w:r>
    </w:p>
    <w:p w14:paraId="0B7AC7D4" w14:textId="77777777" w:rsidR="0041496C" w:rsidRPr="00E065E0" w:rsidRDefault="0041496C" w:rsidP="0072584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6 osobowa</w:t>
      </w:r>
    </w:p>
    <w:p w14:paraId="0050D541" w14:textId="3BCDC824" w:rsidR="0041496C" w:rsidRPr="00E065E0" w:rsidRDefault="0041496C" w:rsidP="00725846">
      <w:p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b/>
          <w:bCs/>
          <w:spacing w:val="7"/>
          <w:kern w:val="0"/>
          <w:sz w:val="23"/>
          <w:szCs w:val="23"/>
          <w:lang w:eastAsia="pl-PL"/>
          <w14:ligatures w14:val="none"/>
        </w:rPr>
        <w:t>Wyposażenie:</w:t>
      </w:r>
    </w:p>
    <w:p w14:paraId="3811CBCC" w14:textId="77777777" w:rsidR="0041496C" w:rsidRPr="00E065E0" w:rsidRDefault="0041496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dwie otwierane bakisty rufowe (np. na zbiornik paliwa i akumulator)</w:t>
      </w:r>
    </w:p>
    <w:p w14:paraId="1DC418E5" w14:textId="77777777" w:rsidR="0041496C" w:rsidRPr="00E065E0" w:rsidRDefault="0041496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otwierana bakista dziobowa</w:t>
      </w:r>
    </w:p>
    <w:p w14:paraId="48D6C3BD" w14:textId="15FD7853" w:rsidR="004B4117" w:rsidRPr="00E065E0" w:rsidRDefault="004B4117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wzmocniona pawęż przystosowana do montaż</w:t>
      </w:r>
    </w:p>
    <w:p w14:paraId="06DB69AE" w14:textId="2A733B79" w:rsidR="00D162FF" w:rsidRPr="00E065E0" w:rsidRDefault="00D162FF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komory wypornościowe – podwójne dno wzmocnione przekładkami, </w:t>
      </w:r>
    </w:p>
    <w:p w14:paraId="06FBCB82" w14:textId="45034B79" w:rsidR="0041496C" w:rsidRPr="00E065E0" w:rsidRDefault="0041496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relingi</w:t>
      </w:r>
      <w:r w:rsidR="00D162FF"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 z rur aluminiowych</w:t>
      </w: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 wzdłuż burt</w:t>
      </w:r>
    </w:p>
    <w:p w14:paraId="04BAE431" w14:textId="77777777" w:rsidR="0041496C" w:rsidRPr="00E065E0" w:rsidRDefault="0041496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knagi – 4 </w:t>
      </w:r>
      <w:proofErr w:type="spellStart"/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szt</w:t>
      </w:r>
      <w:proofErr w:type="spellEnd"/>
    </w:p>
    <w:p w14:paraId="10D0D47D" w14:textId="77777777" w:rsidR="0041496C" w:rsidRPr="00E065E0" w:rsidRDefault="0041496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ucho cumownicze i holownicze</w:t>
      </w:r>
    </w:p>
    <w:p w14:paraId="36748B17" w14:textId="77777777" w:rsidR="0041496C" w:rsidRPr="00E065E0" w:rsidRDefault="0041496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odpływ wody z pokładu</w:t>
      </w:r>
    </w:p>
    <w:p w14:paraId="3008B65E" w14:textId="77777777" w:rsidR="0041496C" w:rsidRPr="00E065E0" w:rsidRDefault="0041496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antypoślizgowy pokład z ryflowanej blachy</w:t>
      </w:r>
    </w:p>
    <w:p w14:paraId="7902E5E5" w14:textId="4F56AD6E" w:rsidR="00A077AC" w:rsidRPr="00E065E0" w:rsidRDefault="00A077AC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ławka w poprzek burty</w:t>
      </w:r>
    </w:p>
    <w:p w14:paraId="226FB07D" w14:textId="351E55DD" w:rsidR="00D162FF" w:rsidRPr="00E065E0" w:rsidRDefault="00D162FF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konstrukcja pod lampę zespoloną </w:t>
      </w:r>
      <w:r w:rsidR="00ED66E1"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–</w:t>
      </w: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 składana</w:t>
      </w:r>
    </w:p>
    <w:p w14:paraId="173EF21B" w14:textId="007B6382" w:rsidR="00ED66E1" w:rsidRPr="00E065E0" w:rsidRDefault="00ED66E1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lampa zespolona z napisem STRAŻ, gniazdo USB, pompa automatyczna zęzowa, wyłącznik główny</w:t>
      </w:r>
    </w:p>
    <w:p w14:paraId="0CD1415C" w14:textId="0E8F7037" w:rsidR="00470059" w:rsidRPr="00E065E0" w:rsidRDefault="00470059" w:rsidP="0072584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pagaje – 2 </w:t>
      </w:r>
      <w:proofErr w:type="spellStart"/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szt</w:t>
      </w:r>
      <w:proofErr w:type="spellEnd"/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, bosak teleskopowy – 1 </w:t>
      </w:r>
      <w:proofErr w:type="spellStart"/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szt</w:t>
      </w:r>
      <w:proofErr w:type="spellEnd"/>
    </w:p>
    <w:p w14:paraId="5E970387" w14:textId="67AF1611" w:rsidR="0041496C" w:rsidRPr="00E065E0" w:rsidRDefault="00ED66E1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ma</w:t>
      </w:r>
      <w:r w:rsidR="0041496C"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lowanie burt i napisy na burtach</w:t>
      </w:r>
      <w:r w:rsidR="00D162FF"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 xml:space="preserve"> (RAL 3000) </w:t>
      </w:r>
    </w:p>
    <w:p w14:paraId="626F2B35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kompletna sterówka z owiewką lub bez</w:t>
      </w:r>
    </w:p>
    <w:p w14:paraId="5DD96FF0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instalacja elektryczna</w:t>
      </w:r>
    </w:p>
    <w:p w14:paraId="19577DF6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szperacz dalekosiężny</w:t>
      </w:r>
    </w:p>
    <w:p w14:paraId="1B4B99D2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radiostacja zamontowana na konsoli</w:t>
      </w:r>
    </w:p>
    <w:p w14:paraId="3E58C0D7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fotele dla sternika i pasażera na bakistach rufowych</w:t>
      </w:r>
    </w:p>
    <w:p w14:paraId="6DEAD0BE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otwierane bakisty wzdłuż burt jako ławki lub ławka poprzeczna</w:t>
      </w:r>
    </w:p>
    <w:p w14:paraId="645704A7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linka życia</w:t>
      </w:r>
    </w:p>
    <w:p w14:paraId="795A6FC7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drabinka dla płetwonurka</w:t>
      </w:r>
    </w:p>
    <w:p w14:paraId="1D7F21D4" w14:textId="77777777" w:rsidR="0041496C" w:rsidRPr="00E065E0" w:rsidRDefault="0041496C" w:rsidP="0072584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podesty rufowe</w:t>
      </w:r>
    </w:p>
    <w:p w14:paraId="12A77CAD" w14:textId="389519F1" w:rsidR="00ED66E1" w:rsidRPr="00EE27DC" w:rsidRDefault="00ED66E1" w:rsidP="00CE1F3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7"/>
          <w:kern w:val="0"/>
          <w:sz w:val="23"/>
          <w:szCs w:val="23"/>
          <w:lang w:eastAsia="pl-PL"/>
          <w14:ligatures w14:val="none"/>
        </w:rPr>
      </w:pPr>
      <w:r w:rsidRPr="00EE27DC">
        <w:rPr>
          <w:rFonts w:ascii="Times New Roman" w:eastAsia="Times New Roman" w:hAnsi="Times New Roman" w:cs="Times New Roman"/>
          <w:b/>
          <w:bCs/>
          <w:spacing w:val="7"/>
          <w:kern w:val="0"/>
          <w:sz w:val="23"/>
          <w:szCs w:val="23"/>
          <w:lang w:eastAsia="pl-PL"/>
          <w14:ligatures w14:val="none"/>
        </w:rPr>
        <w:t xml:space="preserve">PRZYCZEPA </w:t>
      </w:r>
      <w:proofErr w:type="spellStart"/>
      <w:r w:rsidRPr="00EE27DC">
        <w:rPr>
          <w:rFonts w:ascii="Times New Roman" w:eastAsia="Times New Roman" w:hAnsi="Times New Roman" w:cs="Times New Roman"/>
          <w:b/>
          <w:bCs/>
          <w:spacing w:val="7"/>
          <w:kern w:val="0"/>
          <w:sz w:val="23"/>
          <w:szCs w:val="23"/>
          <w:lang w:eastAsia="pl-PL"/>
          <w14:ligatures w14:val="none"/>
        </w:rPr>
        <w:t>podłodziowa</w:t>
      </w:r>
      <w:proofErr w:type="spellEnd"/>
      <w:r w:rsidRPr="00EE27DC">
        <w:rPr>
          <w:rFonts w:ascii="Times New Roman" w:eastAsia="Times New Roman" w:hAnsi="Times New Roman" w:cs="Times New Roman"/>
          <w:b/>
          <w:bCs/>
          <w:spacing w:val="7"/>
          <w:kern w:val="0"/>
          <w:sz w:val="23"/>
          <w:szCs w:val="23"/>
          <w:lang w:eastAsia="pl-PL"/>
          <w14:ligatures w14:val="none"/>
        </w:rPr>
        <w:t xml:space="preserve"> wg poniższej specyfikacji:</w:t>
      </w:r>
    </w:p>
    <w:p w14:paraId="67A22F2C" w14:textId="77F9BBFC" w:rsidR="00ED66E1" w:rsidRPr="00E065E0" w:rsidRDefault="00ED66E1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jednoosiowa,</w:t>
      </w:r>
    </w:p>
    <w:p w14:paraId="1A0BBFD1" w14:textId="53FCDA0D" w:rsidR="00ED66E1" w:rsidRPr="00E065E0" w:rsidRDefault="00ED66E1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wciągarka ręczna KNOTT</w:t>
      </w:r>
    </w:p>
    <w:p w14:paraId="67B95B2B" w14:textId="17A597ED" w:rsidR="00ED66E1" w:rsidRPr="00E065E0" w:rsidRDefault="00ED66E1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regulowane koło podporowe</w:t>
      </w:r>
    </w:p>
    <w:p w14:paraId="1DF08758" w14:textId="1A04ED80" w:rsidR="00ED66E1" w:rsidRPr="00E065E0" w:rsidRDefault="00ED66E1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zaczep kulowy przystosowany do samochodów osobowych/terenowych</w:t>
      </w:r>
    </w:p>
    <w:p w14:paraId="404C53F3" w14:textId="7DB5B527" w:rsidR="00ED66E1" w:rsidRPr="00E065E0" w:rsidRDefault="00ED66E1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elementy podtrzymujące dno łodzi: 2x rolka kilowa, 6x rolka boczna (po 3 na stronę) wysokość i rozstawienie regulowane</w:t>
      </w:r>
    </w:p>
    <w:p w14:paraId="22F09C05" w14:textId="2DCDD6EE" w:rsidR="00ED66E1" w:rsidRPr="00E065E0" w:rsidRDefault="00ED66E1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tylna belka oświetleniowa, wodoodporna, demontowana i wysuwana (regulowana długość)</w:t>
      </w:r>
    </w:p>
    <w:p w14:paraId="53583744" w14:textId="60121430" w:rsidR="00C91568" w:rsidRPr="00E065E0" w:rsidRDefault="00C91568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oświetlenie  obrysowe LED</w:t>
      </w:r>
    </w:p>
    <w:p w14:paraId="232A0C97" w14:textId="47F329D7" w:rsidR="00C91568" w:rsidRPr="00E065E0" w:rsidRDefault="00C91568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wodoszczelne piasty kół</w:t>
      </w:r>
    </w:p>
    <w:p w14:paraId="44E1D81D" w14:textId="11626C51" w:rsidR="00C91568" w:rsidRPr="00E065E0" w:rsidRDefault="00C91568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koło zapasowe z uchwytem zamontowane na przyczepie</w:t>
      </w:r>
    </w:p>
    <w:p w14:paraId="0AAACF2D" w14:textId="7DE749F1" w:rsidR="00C91568" w:rsidRPr="00E065E0" w:rsidRDefault="00C91568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lastRenderedPageBreak/>
        <w:t>homologacja UE</w:t>
      </w:r>
    </w:p>
    <w:p w14:paraId="58161009" w14:textId="591F3670" w:rsidR="00C91568" w:rsidRPr="00E065E0" w:rsidRDefault="00C91568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odbojnica zabezpieczająca dziób</w:t>
      </w:r>
    </w:p>
    <w:p w14:paraId="6BE98725" w14:textId="6A425169" w:rsidR="00C91568" w:rsidRPr="00E065E0" w:rsidRDefault="00C91568" w:rsidP="00EE27DC">
      <w:pPr>
        <w:pStyle w:val="Akapitzlist"/>
        <w:numPr>
          <w:ilvl w:val="0"/>
          <w:numId w:val="74"/>
        </w:numPr>
        <w:spacing w:after="0" w:line="240" w:lineRule="auto"/>
        <w:ind w:left="709"/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spacing w:val="7"/>
          <w:kern w:val="0"/>
          <w:sz w:val="23"/>
          <w:szCs w:val="23"/>
          <w:lang w:eastAsia="pl-PL"/>
          <w14:ligatures w14:val="none"/>
        </w:rPr>
        <w:t>pasy transportowa – 3 szt.</w:t>
      </w:r>
    </w:p>
    <w:p w14:paraId="36ECBFFE" w14:textId="77777777" w:rsidR="0041496C" w:rsidRPr="00E065E0" w:rsidRDefault="0041496C" w:rsidP="00725846">
      <w:pPr>
        <w:pStyle w:val="Default"/>
        <w:spacing w:after="30"/>
        <w:ind w:left="360"/>
        <w:rPr>
          <w:color w:val="auto"/>
          <w:sz w:val="23"/>
          <w:szCs w:val="23"/>
        </w:rPr>
      </w:pPr>
    </w:p>
    <w:p w14:paraId="13FBF7A5" w14:textId="60554327" w:rsidR="0048526F" w:rsidRPr="00E065E0" w:rsidRDefault="0048526F" w:rsidP="0048526F">
      <w:pPr>
        <w:pStyle w:val="Default"/>
        <w:spacing w:after="30"/>
        <w:rPr>
          <w:b/>
          <w:bCs/>
          <w:color w:val="auto"/>
          <w:sz w:val="23"/>
          <w:szCs w:val="23"/>
        </w:rPr>
      </w:pPr>
      <w:r w:rsidRPr="00E065E0">
        <w:rPr>
          <w:b/>
          <w:bCs/>
          <w:color w:val="auto"/>
          <w:sz w:val="23"/>
          <w:szCs w:val="23"/>
        </w:rPr>
        <w:t>Dopuszczalna tolerancja wymiarów łodzi (dł., szer.) wynosi +/- 10%</w:t>
      </w:r>
    </w:p>
    <w:p w14:paraId="72C39A13" w14:textId="77777777" w:rsidR="00CE1F34" w:rsidRDefault="00CE1F34" w:rsidP="00725846">
      <w:pPr>
        <w:pStyle w:val="Default"/>
        <w:rPr>
          <w:color w:val="auto"/>
          <w:sz w:val="23"/>
          <w:szCs w:val="23"/>
        </w:rPr>
      </w:pPr>
    </w:p>
    <w:p w14:paraId="193A0D7C" w14:textId="065B2C6A" w:rsidR="00F00F71" w:rsidRPr="00E065E0" w:rsidRDefault="00F00F71" w:rsidP="00725846">
      <w:pPr>
        <w:pStyle w:val="Default"/>
        <w:rPr>
          <w:color w:val="auto"/>
          <w:sz w:val="23"/>
          <w:szCs w:val="23"/>
        </w:rPr>
      </w:pPr>
      <w:r w:rsidRPr="00E065E0">
        <w:rPr>
          <w:color w:val="auto"/>
          <w:sz w:val="23"/>
          <w:szCs w:val="23"/>
        </w:rPr>
        <w:t>Zdjęci</w:t>
      </w:r>
      <w:r w:rsidR="00F14063" w:rsidRPr="00E065E0">
        <w:rPr>
          <w:color w:val="auto"/>
          <w:sz w:val="23"/>
          <w:szCs w:val="23"/>
        </w:rPr>
        <w:t>e poglądowe:</w:t>
      </w:r>
    </w:p>
    <w:p w14:paraId="5F3AAEDF" w14:textId="25E27A0F" w:rsidR="00EC16D0" w:rsidRPr="00E065E0" w:rsidRDefault="00B60877" w:rsidP="00725846">
      <w:pPr>
        <w:pStyle w:val="Default"/>
        <w:rPr>
          <w:color w:val="auto"/>
          <w:sz w:val="23"/>
          <w:szCs w:val="23"/>
        </w:rPr>
      </w:pPr>
      <w:r w:rsidRPr="00E065E0">
        <w:rPr>
          <w:noProof/>
          <w:color w:val="auto"/>
          <w:sz w:val="23"/>
          <w:szCs w:val="23"/>
        </w:rPr>
        <w:drawing>
          <wp:inline distT="0" distB="0" distL="0" distR="0" wp14:anchorId="52E8FB7A" wp14:editId="48273AD8">
            <wp:extent cx="2225040" cy="1112520"/>
            <wp:effectExtent l="0" t="0" r="3810" b="0"/>
            <wp:docPr id="116451025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510258" name="Obraz 11645102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72CD" w14:textId="77777777" w:rsidR="00B0062C" w:rsidRPr="00E065E0" w:rsidRDefault="00B0062C" w:rsidP="0072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08523AB" w14:textId="3F441850" w:rsidR="001531EA" w:rsidRPr="00E065E0" w:rsidRDefault="00344B1E" w:rsidP="00E065E0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b/>
          <w:bCs/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t>Z</w:t>
      </w:r>
      <w:r w:rsidR="004262F2" w:rsidRPr="00E065E0">
        <w:rPr>
          <w:b/>
          <w:bCs/>
          <w:color w:val="auto"/>
          <w:sz w:val="28"/>
          <w:szCs w:val="28"/>
          <w:u w:val="single"/>
        </w:rPr>
        <w:t xml:space="preserve">estaw </w:t>
      </w:r>
      <w:r w:rsidRPr="00E065E0">
        <w:rPr>
          <w:b/>
          <w:bCs/>
          <w:color w:val="auto"/>
          <w:sz w:val="28"/>
          <w:szCs w:val="28"/>
          <w:u w:val="single"/>
        </w:rPr>
        <w:t>narzędzi hydraulicznych</w:t>
      </w:r>
      <w:r w:rsidR="00E065E0">
        <w:rPr>
          <w:b/>
          <w:bCs/>
          <w:color w:val="auto"/>
          <w:sz w:val="28"/>
          <w:szCs w:val="28"/>
          <w:u w:val="single"/>
        </w:rPr>
        <w:t xml:space="preserve"> </w:t>
      </w:r>
      <w:r w:rsidR="001531EA" w:rsidRPr="00E065E0">
        <w:rPr>
          <w:b/>
          <w:bCs/>
          <w:color w:val="auto"/>
          <w:sz w:val="28"/>
          <w:szCs w:val="28"/>
          <w:u w:val="single"/>
        </w:rPr>
        <w:t xml:space="preserve">– </w:t>
      </w:r>
      <w:r w:rsidRPr="00E065E0">
        <w:rPr>
          <w:b/>
          <w:bCs/>
          <w:color w:val="auto"/>
          <w:sz w:val="28"/>
          <w:szCs w:val="28"/>
          <w:u w:val="single"/>
        </w:rPr>
        <w:t>2</w:t>
      </w:r>
      <w:r w:rsidR="001531EA" w:rsidRPr="00E065E0">
        <w:rPr>
          <w:b/>
          <w:bCs/>
          <w:color w:val="auto"/>
          <w:sz w:val="28"/>
          <w:szCs w:val="28"/>
          <w:u w:val="single"/>
        </w:rPr>
        <w:t xml:space="preserve"> </w:t>
      </w:r>
      <w:r w:rsidR="00EC16D0">
        <w:rPr>
          <w:b/>
          <w:bCs/>
          <w:color w:val="auto"/>
          <w:sz w:val="28"/>
          <w:szCs w:val="28"/>
          <w:u w:val="single"/>
        </w:rPr>
        <w:t>szt.</w:t>
      </w:r>
    </w:p>
    <w:p w14:paraId="59341C38" w14:textId="77777777" w:rsidR="004262F2" w:rsidRPr="00E065E0" w:rsidRDefault="004262F2" w:rsidP="004262F2">
      <w:pPr>
        <w:pStyle w:val="Default"/>
        <w:spacing w:after="61"/>
        <w:ind w:left="284"/>
        <w:rPr>
          <w:color w:val="auto"/>
          <w:sz w:val="23"/>
          <w:szCs w:val="23"/>
          <w:u w:val="single"/>
        </w:rPr>
      </w:pPr>
    </w:p>
    <w:p w14:paraId="4F9A7AB3" w14:textId="5E519996" w:rsidR="004262F2" w:rsidRPr="00E065E0" w:rsidRDefault="00344B1E" w:rsidP="004262F2">
      <w:pPr>
        <w:pStyle w:val="Default"/>
        <w:numPr>
          <w:ilvl w:val="2"/>
          <w:numId w:val="56"/>
        </w:numPr>
        <w:spacing w:after="30"/>
        <w:ind w:left="709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Agregat hydrauliczny P 630 SG Turbo (1 szt.)</w:t>
      </w:r>
    </w:p>
    <w:p w14:paraId="77ADC60F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Silnik Honda, 4-suwowy o mocy 2,2 kW</w:t>
      </w:r>
    </w:p>
    <w:p w14:paraId="216CE09A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Jednoczesne zasilanie dwóch narzędzi</w:t>
      </w:r>
    </w:p>
    <w:p w14:paraId="5E9AD3F3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Wbudowana funkcja Turbo</w:t>
      </w:r>
    </w:p>
    <w:p w14:paraId="58FCECDF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Ciśnienie robocze: 70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MPa</w:t>
      </w:r>
      <w:proofErr w:type="spellEnd"/>
    </w:p>
    <w:p w14:paraId="57ED11B0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Wydajność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niskie-wysokie</w:t>
      </w:r>
      <w:proofErr w:type="spellEnd"/>
      <w:r w:rsidRPr="00E065E0">
        <w:rPr>
          <w:color w:val="auto"/>
          <w:sz w:val="23"/>
          <w:szCs w:val="23"/>
          <w:shd w:val="clear" w:color="auto" w:fill="FFFFFF"/>
        </w:rPr>
        <w:t xml:space="preserve"> ciśnienie: 2 × 3 - 2 × 0,7 l/min</w:t>
      </w:r>
    </w:p>
    <w:p w14:paraId="0B4DD2CE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Wydajność Turbo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niskie-wysokie</w:t>
      </w:r>
      <w:proofErr w:type="spellEnd"/>
      <w:r w:rsidRPr="00E065E0">
        <w:rPr>
          <w:color w:val="auto"/>
          <w:sz w:val="23"/>
          <w:szCs w:val="23"/>
          <w:shd w:val="clear" w:color="auto" w:fill="FFFFFF"/>
        </w:rPr>
        <w:t xml:space="preserve"> ciśnienie: 1 × 5,8 - 1 × 1,35 l/min</w:t>
      </w:r>
    </w:p>
    <w:p w14:paraId="5D481F6C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Pojemność użytkowa oleju hydraulicznego: 3 l</w:t>
      </w:r>
    </w:p>
    <w:p w14:paraId="3ED0934A" w14:textId="77777777" w:rsidR="004262F2" w:rsidRPr="00E065E0" w:rsidRDefault="00344B1E" w:rsidP="004262F2">
      <w:pPr>
        <w:pStyle w:val="Default"/>
        <w:numPr>
          <w:ilvl w:val="0"/>
          <w:numId w:val="5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Waga agregatu hydraulicznego: 23,9 kg</w:t>
      </w:r>
    </w:p>
    <w:p w14:paraId="1977DC32" w14:textId="77777777" w:rsidR="004262F2" w:rsidRPr="00E065E0" w:rsidRDefault="004262F2" w:rsidP="004262F2">
      <w:pPr>
        <w:pStyle w:val="Default"/>
        <w:spacing w:after="30"/>
        <w:ind w:left="360"/>
        <w:rPr>
          <w:rStyle w:val="Pogrubienie"/>
          <w:color w:val="auto"/>
          <w:sz w:val="23"/>
          <w:szCs w:val="23"/>
          <w:shd w:val="clear" w:color="auto" w:fill="FFFFFF"/>
        </w:rPr>
      </w:pPr>
    </w:p>
    <w:p w14:paraId="07372021" w14:textId="36BF16DD" w:rsidR="004262F2" w:rsidRPr="00E065E0" w:rsidRDefault="00344B1E" w:rsidP="00E065E0">
      <w:pPr>
        <w:pStyle w:val="Default"/>
        <w:numPr>
          <w:ilvl w:val="0"/>
          <w:numId w:val="7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Nożyce hydrauliczne S 377 (1 szt.)</w:t>
      </w:r>
    </w:p>
    <w:p w14:paraId="07303B99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Ciśnienie robocze: 70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MPa</w:t>
      </w:r>
      <w:proofErr w:type="spellEnd"/>
    </w:p>
    <w:p w14:paraId="450B8618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Klasyfikacja wg. PN-EN 13204: BC 180 I – 15,3</w:t>
      </w:r>
    </w:p>
    <w:p w14:paraId="0AFF3F4B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Maksymalne rozwarcie ostrzy: 206 mm</w:t>
      </w:r>
    </w:p>
    <w:p w14:paraId="1A22D4CB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Siła cięcia: 650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kN</w:t>
      </w:r>
      <w:proofErr w:type="spellEnd"/>
    </w:p>
    <w:p w14:paraId="4FE4B5DC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Ostrza odkuwane</w:t>
      </w:r>
    </w:p>
    <w:p w14:paraId="7DAD0001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Waga: 15,2 kg</w:t>
      </w:r>
    </w:p>
    <w:p w14:paraId="597AF499" w14:textId="77777777" w:rsidR="004262F2" w:rsidRPr="00E065E0" w:rsidRDefault="004262F2" w:rsidP="004262F2">
      <w:pPr>
        <w:pStyle w:val="Default"/>
        <w:spacing w:after="30"/>
        <w:ind w:left="720"/>
        <w:rPr>
          <w:b/>
          <w:bCs/>
          <w:color w:val="auto"/>
          <w:sz w:val="23"/>
          <w:szCs w:val="23"/>
          <w:shd w:val="clear" w:color="auto" w:fill="FFFFFF"/>
        </w:rPr>
      </w:pPr>
    </w:p>
    <w:p w14:paraId="2B80B85B" w14:textId="7A8CC239" w:rsidR="004262F2" w:rsidRPr="00E065E0" w:rsidRDefault="00344B1E" w:rsidP="00E065E0">
      <w:pPr>
        <w:pStyle w:val="Default"/>
        <w:numPr>
          <w:ilvl w:val="0"/>
          <w:numId w:val="7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Rozpieracz ramieniowy SP 333 (1 szt.)</w:t>
      </w:r>
    </w:p>
    <w:p w14:paraId="6C6F3470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Ciśnienie robocze: 70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MPa</w:t>
      </w:r>
      <w:proofErr w:type="spellEnd"/>
    </w:p>
    <w:p w14:paraId="41607D87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Minimalna siła rozpierania: 42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kN</w:t>
      </w:r>
      <w:proofErr w:type="spellEnd"/>
    </w:p>
    <w:p w14:paraId="21A8BE77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Maksymalna siła rozpierania: 836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kN</w:t>
      </w:r>
      <w:proofErr w:type="spellEnd"/>
    </w:p>
    <w:p w14:paraId="7B45A2A6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Rozwarcie ramion: 600 mm</w:t>
      </w:r>
    </w:p>
    <w:p w14:paraId="12C914ED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Siła ciągnięcia: 56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kN</w:t>
      </w:r>
      <w:proofErr w:type="spellEnd"/>
    </w:p>
    <w:p w14:paraId="53B35473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 xml:space="preserve">Siła zgniatania: 144 </w:t>
      </w:r>
      <w:proofErr w:type="spellStart"/>
      <w:r w:rsidRPr="00E065E0">
        <w:rPr>
          <w:color w:val="auto"/>
          <w:sz w:val="23"/>
          <w:szCs w:val="23"/>
          <w:shd w:val="clear" w:color="auto" w:fill="FFFFFF"/>
        </w:rPr>
        <w:t>kN</w:t>
      </w:r>
      <w:proofErr w:type="spellEnd"/>
    </w:p>
    <w:p w14:paraId="188FD5AD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Urządzenie umożliwia montaż łańcuchów w gotowe otwory bez</w:t>
      </w:r>
      <w:r w:rsidRPr="00E065E0">
        <w:rPr>
          <w:color w:val="auto"/>
          <w:sz w:val="23"/>
          <w:szCs w:val="23"/>
          <w:shd w:val="clear" w:color="auto" w:fill="FFFFFF"/>
        </w:rPr>
        <w:br/>
        <w:t>konieczności ściągania końcówek</w:t>
      </w:r>
    </w:p>
    <w:p w14:paraId="43E0C61C" w14:textId="77777777" w:rsidR="004262F2" w:rsidRPr="00E065E0" w:rsidRDefault="00344B1E" w:rsidP="004262F2">
      <w:pPr>
        <w:pStyle w:val="Default"/>
        <w:numPr>
          <w:ilvl w:val="0"/>
          <w:numId w:val="69"/>
        </w:numPr>
        <w:spacing w:after="30"/>
        <w:ind w:left="709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color w:val="auto"/>
          <w:sz w:val="23"/>
          <w:szCs w:val="23"/>
          <w:shd w:val="clear" w:color="auto" w:fill="FFFFFF"/>
        </w:rPr>
        <w:t>Waga: 13,4 kg</w:t>
      </w:r>
    </w:p>
    <w:p w14:paraId="7025F175" w14:textId="77777777" w:rsidR="004262F2" w:rsidRPr="00E065E0" w:rsidRDefault="004262F2" w:rsidP="004262F2">
      <w:pPr>
        <w:pStyle w:val="Default"/>
        <w:spacing w:after="30"/>
        <w:ind w:left="349"/>
        <w:rPr>
          <w:color w:val="auto"/>
          <w:sz w:val="23"/>
          <w:szCs w:val="23"/>
        </w:rPr>
      </w:pPr>
    </w:p>
    <w:p w14:paraId="44BF5830" w14:textId="77777777" w:rsidR="00E065E0" w:rsidRDefault="00344B1E" w:rsidP="00E065E0">
      <w:pPr>
        <w:pStyle w:val="Default"/>
        <w:numPr>
          <w:ilvl w:val="0"/>
          <w:numId w:val="7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Wąż przedłużający 1</w:t>
      </w:r>
      <w:r w:rsidR="00937A03" w:rsidRPr="00E065E0">
        <w:rPr>
          <w:rStyle w:val="Pogrubienie"/>
          <w:color w:val="auto"/>
          <w:sz w:val="23"/>
          <w:szCs w:val="23"/>
          <w:shd w:val="clear" w:color="auto" w:fill="FFFFFF"/>
        </w:rPr>
        <w:t>5</w:t>
      </w: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 xml:space="preserve"> m (2 szt.)</w:t>
      </w:r>
    </w:p>
    <w:p w14:paraId="5187D4B8" w14:textId="77777777" w:rsidR="00E065E0" w:rsidRDefault="00344B1E" w:rsidP="00E065E0">
      <w:pPr>
        <w:pStyle w:val="Default"/>
        <w:numPr>
          <w:ilvl w:val="0"/>
          <w:numId w:val="7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Piła ręczna do cięcia szyb klejonych LX CUT (1 szt.)</w:t>
      </w:r>
    </w:p>
    <w:p w14:paraId="609074ED" w14:textId="77777777" w:rsidR="00E065E0" w:rsidRDefault="00344B1E" w:rsidP="00E065E0">
      <w:pPr>
        <w:pStyle w:val="Default"/>
        <w:numPr>
          <w:ilvl w:val="0"/>
          <w:numId w:val="7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Wybijak do szyb hartowanych (1 szt.)</w:t>
      </w:r>
    </w:p>
    <w:p w14:paraId="59CE2034" w14:textId="77777777" w:rsidR="00E065E0" w:rsidRDefault="00344B1E" w:rsidP="00E065E0">
      <w:pPr>
        <w:pStyle w:val="Default"/>
        <w:numPr>
          <w:ilvl w:val="0"/>
          <w:numId w:val="76"/>
        </w:numPr>
        <w:spacing w:after="30"/>
        <w:rPr>
          <w:b/>
          <w:bCs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Nóż do cięcia pasów (1 szt.)</w:t>
      </w:r>
    </w:p>
    <w:p w14:paraId="5B9298D9" w14:textId="58FC1568" w:rsidR="00E83D18" w:rsidRPr="00E065E0" w:rsidRDefault="00344B1E" w:rsidP="00E065E0">
      <w:pPr>
        <w:pStyle w:val="Default"/>
        <w:numPr>
          <w:ilvl w:val="0"/>
          <w:numId w:val="76"/>
        </w:numPr>
        <w:spacing w:after="30"/>
        <w:rPr>
          <w:rStyle w:val="Pogrubienie"/>
          <w:color w:val="auto"/>
          <w:sz w:val="23"/>
          <w:szCs w:val="23"/>
          <w:shd w:val="clear" w:color="auto" w:fill="FFFFFF"/>
        </w:rPr>
      </w:pPr>
      <w:r w:rsidRPr="00E065E0">
        <w:rPr>
          <w:rStyle w:val="Pogrubienie"/>
          <w:color w:val="auto"/>
          <w:sz w:val="23"/>
          <w:szCs w:val="23"/>
          <w:shd w:val="clear" w:color="auto" w:fill="FFFFFF"/>
        </w:rPr>
        <w:t>Mata narzędziowa (1 szt.)</w:t>
      </w:r>
    </w:p>
    <w:p w14:paraId="15BC05F9" w14:textId="77777777" w:rsidR="00E065E0" w:rsidRDefault="00E065E0" w:rsidP="00E065E0">
      <w:pPr>
        <w:pStyle w:val="Default"/>
        <w:spacing w:after="30"/>
        <w:rPr>
          <w:b/>
          <w:bCs/>
          <w:color w:val="auto"/>
          <w:sz w:val="23"/>
          <w:szCs w:val="23"/>
        </w:rPr>
      </w:pPr>
    </w:p>
    <w:p w14:paraId="58220B16" w14:textId="77777777" w:rsidR="005F0D75" w:rsidRDefault="00E83D18" w:rsidP="005F0D75">
      <w:pPr>
        <w:pStyle w:val="Default"/>
        <w:spacing w:after="30"/>
        <w:rPr>
          <w:b/>
          <w:bCs/>
          <w:color w:val="auto"/>
          <w:sz w:val="23"/>
          <w:szCs w:val="23"/>
        </w:rPr>
      </w:pPr>
      <w:r w:rsidRPr="00E065E0">
        <w:rPr>
          <w:b/>
          <w:bCs/>
          <w:color w:val="auto"/>
          <w:sz w:val="23"/>
          <w:szCs w:val="23"/>
        </w:rPr>
        <w:t xml:space="preserve">Dopuszczalna tolerancja wymiarów wynosi +/- </w:t>
      </w:r>
      <w:r w:rsidR="004262F2" w:rsidRPr="00E065E0">
        <w:rPr>
          <w:b/>
          <w:bCs/>
          <w:color w:val="auto"/>
          <w:sz w:val="23"/>
          <w:szCs w:val="23"/>
        </w:rPr>
        <w:t>5</w:t>
      </w:r>
      <w:r w:rsidRPr="00E065E0">
        <w:rPr>
          <w:b/>
          <w:bCs/>
          <w:color w:val="auto"/>
          <w:sz w:val="23"/>
          <w:szCs w:val="23"/>
        </w:rPr>
        <w:t>%</w:t>
      </w:r>
    </w:p>
    <w:p w14:paraId="7F927012" w14:textId="02D24808" w:rsidR="00B60877" w:rsidRPr="005F0D75" w:rsidRDefault="00B60877" w:rsidP="005F0D75">
      <w:pPr>
        <w:pStyle w:val="Default"/>
        <w:spacing w:after="30"/>
        <w:rPr>
          <w:b/>
          <w:bCs/>
          <w:color w:val="auto"/>
          <w:sz w:val="23"/>
          <w:szCs w:val="23"/>
        </w:rPr>
      </w:pPr>
      <w:r w:rsidRPr="00E065E0">
        <w:rPr>
          <w:sz w:val="23"/>
          <w:szCs w:val="23"/>
        </w:rPr>
        <w:lastRenderedPageBreak/>
        <w:t>Zdjęcie poglądowe:</w:t>
      </w:r>
    </w:p>
    <w:p w14:paraId="5FF6A239" w14:textId="2D101CF8" w:rsidR="001531EA" w:rsidRPr="005F0D75" w:rsidRDefault="0078584E" w:rsidP="005F0D75">
      <w:pPr>
        <w:pStyle w:val="Default"/>
        <w:spacing w:after="30"/>
        <w:rPr>
          <w:b/>
          <w:bCs/>
          <w:color w:val="auto"/>
          <w:sz w:val="23"/>
          <w:szCs w:val="23"/>
        </w:rPr>
      </w:pPr>
      <w:r w:rsidRPr="0078584E">
        <w:rPr>
          <w:b/>
          <w:bCs/>
          <w:noProof/>
          <w:color w:val="auto"/>
          <w:sz w:val="23"/>
          <w:szCs w:val="23"/>
        </w:rPr>
        <w:drawing>
          <wp:inline distT="0" distB="0" distL="0" distR="0" wp14:anchorId="7A342DDF" wp14:editId="7086AD29">
            <wp:extent cx="1914525" cy="1914525"/>
            <wp:effectExtent l="0" t="0" r="9525" b="9525"/>
            <wp:docPr id="1647190591" name="Obraz 1" descr="Obraz zawierający narzędzie, maszyna, wiert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190591" name="Obraz 1" descr="Obraz zawierający narzędzie, maszyna, wiertło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6885" w14:textId="77777777" w:rsidR="00EC16D0" w:rsidRPr="00E065E0" w:rsidRDefault="00EC16D0" w:rsidP="00725846">
      <w:pPr>
        <w:pStyle w:val="Default"/>
        <w:spacing w:after="30"/>
        <w:ind w:left="720"/>
        <w:rPr>
          <w:color w:val="auto"/>
          <w:sz w:val="23"/>
          <w:szCs w:val="23"/>
        </w:rPr>
      </w:pPr>
    </w:p>
    <w:p w14:paraId="73C32D24" w14:textId="53F0834A" w:rsidR="00DE07B8" w:rsidRPr="00E065E0" w:rsidRDefault="00681B06" w:rsidP="00E065E0">
      <w:pPr>
        <w:pStyle w:val="Default"/>
        <w:numPr>
          <w:ilvl w:val="0"/>
          <w:numId w:val="1"/>
        </w:numPr>
        <w:tabs>
          <w:tab w:val="left" w:pos="567"/>
        </w:tabs>
        <w:spacing w:after="61"/>
        <w:ind w:left="284" w:hanging="284"/>
        <w:jc w:val="both"/>
        <w:rPr>
          <w:b/>
          <w:bCs/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t xml:space="preserve">Nożyce hydrauliczne  </w:t>
      </w:r>
      <w:r w:rsidR="007F4BEE" w:rsidRPr="00E065E0">
        <w:rPr>
          <w:b/>
          <w:bCs/>
          <w:color w:val="auto"/>
          <w:sz w:val="28"/>
          <w:szCs w:val="28"/>
          <w:u w:val="single"/>
        </w:rPr>
        <w:t xml:space="preserve">– 1 </w:t>
      </w:r>
      <w:r w:rsidRPr="00E065E0">
        <w:rPr>
          <w:b/>
          <w:bCs/>
          <w:color w:val="auto"/>
          <w:sz w:val="28"/>
          <w:szCs w:val="28"/>
          <w:u w:val="single"/>
        </w:rPr>
        <w:t>szt.</w:t>
      </w:r>
    </w:p>
    <w:p w14:paraId="63CB4994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Rodzaj urządzenia: Nożyce</w:t>
      </w:r>
    </w:p>
    <w:p w14:paraId="08D2ACFA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Nożyce: BC</w:t>
      </w:r>
    </w:p>
    <w:p w14:paraId="1542B01D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Klasyfikacja wg PN-EN 13204: BC 160 I - 14,5</w:t>
      </w:r>
    </w:p>
    <w:p w14:paraId="3A6B1257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Klasa zdolności cięcia wg. PN-EN 13204: I</w:t>
      </w:r>
    </w:p>
    <w:p w14:paraId="38AB6A39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Siła cięcia : 680 </w:t>
      </w:r>
      <w:proofErr w:type="spellStart"/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kN</w:t>
      </w:r>
      <w:proofErr w:type="spellEnd"/>
    </w:p>
    <w:p w14:paraId="2316E5A6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Minimalne rozwarcie nożyc wg. PN-EN 13204: 160 mm</w:t>
      </w:r>
    </w:p>
    <w:p w14:paraId="4074DC15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Ciśnienie robocze urządzenia: 70 </w:t>
      </w:r>
      <w:proofErr w:type="spellStart"/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MPa</w:t>
      </w:r>
      <w:proofErr w:type="spellEnd"/>
    </w:p>
    <w:p w14:paraId="5E2BF61B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Sposób wykonania ostrzy: Ostrza odkuwane</w:t>
      </w:r>
    </w:p>
    <w:p w14:paraId="578D59E6" w14:textId="77777777" w:rsidR="00681B06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Waga urządzenia: 14,5 kg</w:t>
      </w:r>
    </w:p>
    <w:p w14:paraId="5FCBCCE0" w14:textId="1CAA4E7C" w:rsidR="00563477" w:rsidRPr="00E065E0" w:rsidRDefault="00681B06" w:rsidP="00E065E0">
      <w:pPr>
        <w:numPr>
          <w:ilvl w:val="0"/>
          <w:numId w:val="58"/>
        </w:numPr>
        <w:tabs>
          <w:tab w:val="clear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Świadectwo dopuszczenia CNBOP</w:t>
      </w:r>
    </w:p>
    <w:p w14:paraId="3C864CF3" w14:textId="77258331" w:rsidR="00563477" w:rsidRPr="00E065E0" w:rsidRDefault="00563477" w:rsidP="00E065E0">
      <w:pPr>
        <w:numPr>
          <w:ilvl w:val="0"/>
          <w:numId w:val="58"/>
        </w:numPr>
        <w:tabs>
          <w:tab w:val="clear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R</w:t>
      </w:r>
      <w:r w:rsidR="00681B06"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ozwarcie ostrzy 160 mm</w:t>
      </w:r>
    </w:p>
    <w:p w14:paraId="37E67168" w14:textId="71F687BF" w:rsidR="00681B06" w:rsidRPr="00E065E0" w:rsidRDefault="00563477" w:rsidP="00E065E0">
      <w:pPr>
        <w:numPr>
          <w:ilvl w:val="0"/>
          <w:numId w:val="5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Ś</w:t>
      </w:r>
      <w:r w:rsidR="00681B06"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rednic</w:t>
      </w: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a</w:t>
      </w:r>
      <w:r w:rsidR="00681B06"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przecinanego pręta: 35 mm</w:t>
      </w:r>
    </w:p>
    <w:p w14:paraId="0190667B" w14:textId="58851DBA" w:rsidR="00681B06" w:rsidRPr="00E065E0" w:rsidRDefault="00563477" w:rsidP="00E065E0">
      <w:pPr>
        <w:numPr>
          <w:ilvl w:val="0"/>
          <w:numId w:val="5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Z</w:t>
      </w:r>
      <w:r w:rsidR="00681B06"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awór gwiaździsty, umożliwiający operowanie wyłącznie kciukiem zarówno osób praworęcznych jak i leworęcznych</w:t>
      </w:r>
    </w:p>
    <w:p w14:paraId="1D4ABD7E" w14:textId="57545A32" w:rsidR="00E576D9" w:rsidRPr="00E065E0" w:rsidRDefault="00E576D9" w:rsidP="00E065E0">
      <w:pPr>
        <w:numPr>
          <w:ilvl w:val="0"/>
          <w:numId w:val="5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Wąż przedłużający 10 m</w:t>
      </w:r>
    </w:p>
    <w:p w14:paraId="127B9D19" w14:textId="792BB54A" w:rsidR="00937A03" w:rsidRPr="00E065E0" w:rsidRDefault="00937A03" w:rsidP="00E065E0">
      <w:pPr>
        <w:numPr>
          <w:ilvl w:val="0"/>
          <w:numId w:val="5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065E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Wąż przedłużający</w:t>
      </w:r>
      <w:r w:rsidRPr="00E065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15m – 2szt</w:t>
      </w:r>
    </w:p>
    <w:p w14:paraId="6C437DF7" w14:textId="77777777" w:rsidR="00681B06" w:rsidRPr="00E065E0" w:rsidRDefault="00681B06" w:rsidP="0072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748F5528" w14:textId="3BBBF449" w:rsidR="00DE07B8" w:rsidRPr="00E065E0" w:rsidRDefault="00DE07B8" w:rsidP="00725846">
      <w:pPr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Zdjęcie poglądowe:</w:t>
      </w:r>
    </w:p>
    <w:p w14:paraId="0E8D06FA" w14:textId="0FADA549" w:rsidR="00B60877" w:rsidRPr="00E065E0" w:rsidRDefault="00F2503D" w:rsidP="00725846">
      <w:pPr>
        <w:rPr>
          <w:rFonts w:ascii="Times New Roman" w:hAnsi="Times New Roman" w:cs="Times New Roman"/>
          <w:kern w:val="0"/>
          <w:sz w:val="23"/>
          <w:szCs w:val="23"/>
        </w:rPr>
      </w:pPr>
      <w:r w:rsidRPr="00F2503D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15856DA3" wp14:editId="7D610FF2">
            <wp:extent cx="1571625" cy="1461977"/>
            <wp:effectExtent l="0" t="0" r="0" b="5080"/>
            <wp:docPr id="1349977508" name="Obraz 1" descr="Obraz zawierający narzędzie, suwmi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977508" name="Obraz 1" descr="Obraz zawierający narzędzie, suwmiarka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74295" cy="14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8013" w14:textId="0EEB541E" w:rsidR="00DE07B8" w:rsidRPr="00E065E0" w:rsidRDefault="00681B06" w:rsidP="00E065E0">
      <w:pPr>
        <w:pStyle w:val="Default"/>
        <w:numPr>
          <w:ilvl w:val="0"/>
          <w:numId w:val="1"/>
        </w:numPr>
        <w:tabs>
          <w:tab w:val="left" w:pos="567"/>
        </w:tabs>
        <w:spacing w:after="61"/>
        <w:ind w:left="284" w:hanging="284"/>
        <w:jc w:val="both"/>
        <w:rPr>
          <w:b/>
          <w:bCs/>
          <w:color w:val="auto"/>
          <w:sz w:val="28"/>
          <w:szCs w:val="28"/>
          <w:u w:val="single"/>
        </w:rPr>
      </w:pPr>
      <w:r w:rsidRPr="00E065E0">
        <w:rPr>
          <w:b/>
          <w:bCs/>
          <w:color w:val="auto"/>
          <w:sz w:val="28"/>
          <w:szCs w:val="28"/>
          <w:u w:val="single"/>
        </w:rPr>
        <w:t xml:space="preserve">Agregat hydrauliczny </w:t>
      </w:r>
      <w:r w:rsidR="00DE07B8" w:rsidRPr="00E065E0">
        <w:rPr>
          <w:b/>
          <w:bCs/>
          <w:color w:val="auto"/>
          <w:sz w:val="28"/>
          <w:szCs w:val="28"/>
          <w:u w:val="single"/>
        </w:rPr>
        <w:t>– 1 szt.</w:t>
      </w:r>
    </w:p>
    <w:p w14:paraId="26AFD0B3" w14:textId="4CFD3A7D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Ciśnienie robocze urządzenia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>:</w:t>
      </w:r>
      <w:r w:rsidR="00E065E0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 xml:space="preserve">70 </w:t>
      </w:r>
      <w:proofErr w:type="spellStart"/>
      <w:r w:rsidRPr="00E065E0">
        <w:rPr>
          <w:rFonts w:ascii="Times New Roman" w:hAnsi="Times New Roman" w:cs="Times New Roman"/>
          <w:kern w:val="0"/>
          <w:sz w:val="23"/>
          <w:szCs w:val="23"/>
        </w:rPr>
        <w:t>MPa</w:t>
      </w:r>
      <w:proofErr w:type="spellEnd"/>
    </w:p>
    <w:p w14:paraId="41E6196D" w14:textId="0B2FE121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Pojemność użytkowa oleju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>: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ab/>
        <w:t>3 l</w:t>
      </w:r>
    </w:p>
    <w:p w14:paraId="336A3F7E" w14:textId="145C88B2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Silnik agregatu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 xml:space="preserve">Benzynowy 4 – </w:t>
      </w:r>
      <w:proofErr w:type="spellStart"/>
      <w:r w:rsidRPr="00E065E0">
        <w:rPr>
          <w:rFonts w:ascii="Times New Roman" w:hAnsi="Times New Roman" w:cs="Times New Roman"/>
          <w:kern w:val="0"/>
          <w:sz w:val="23"/>
          <w:szCs w:val="23"/>
        </w:rPr>
        <w:t>suwowy</w:t>
      </w:r>
      <w:proofErr w:type="spellEnd"/>
    </w:p>
    <w:p w14:paraId="0E1296E6" w14:textId="236DAEFA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Wymiary agregatu hydraulicznego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495 x 360 x 445 mm</w:t>
      </w:r>
    </w:p>
    <w:p w14:paraId="7A33AC06" w14:textId="7338F1A2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Wydajność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>: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 xml:space="preserve"> Turbo niskie – wysokie ciśnienie</w:t>
      </w:r>
      <w:r w:rsidR="00E065E0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1 x 5,8 l/min – 1 x 1,35 l/min</w:t>
      </w:r>
    </w:p>
    <w:p w14:paraId="2B5B6468" w14:textId="064FFC5E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Waga agregatu hydraulicznego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23,9 kg</w:t>
      </w:r>
    </w:p>
    <w:p w14:paraId="6C27B7EE" w14:textId="6B5ED21B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Wydajność niskie – wysokie ciśnienie</w:t>
      </w:r>
      <w:r w:rsidR="00E065E0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2 x 3 l/min – 2 x 0,7 l/min</w:t>
      </w:r>
    </w:p>
    <w:p w14:paraId="4AC8109C" w14:textId="0DFDCDDB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Moc silnika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2,2 kW</w:t>
      </w:r>
    </w:p>
    <w:p w14:paraId="783200EB" w14:textId="3FE7E37F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Rodzaj urządzenia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Agregat hydrauliczny na 2 urządzenia</w:t>
      </w:r>
    </w:p>
    <w:p w14:paraId="315A25D1" w14:textId="13909CEE" w:rsidR="00681B06" w:rsidRPr="00E065E0" w:rsidRDefault="00681B06" w:rsidP="00E065E0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Funkcja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>: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 xml:space="preserve"> Turbo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Wbudowana</w:t>
      </w:r>
    </w:p>
    <w:p w14:paraId="3AD7C1E0" w14:textId="5F95705F" w:rsidR="00CE1F34" w:rsidRPr="005F0D75" w:rsidRDefault="00681B06" w:rsidP="00725846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 w:cs="Times New Roman"/>
          <w:kern w:val="0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t>Typ agregatu hydraulicznego</w:t>
      </w:r>
      <w:r w:rsidR="00E708BF" w:rsidRPr="00E065E0">
        <w:rPr>
          <w:rFonts w:ascii="Times New Roman" w:hAnsi="Times New Roman" w:cs="Times New Roman"/>
          <w:kern w:val="0"/>
          <w:sz w:val="23"/>
          <w:szCs w:val="23"/>
        </w:rPr>
        <w:t>:</w:t>
      </w:r>
      <w:r w:rsidR="00E065E0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E065E0">
        <w:rPr>
          <w:rFonts w:ascii="Times New Roman" w:hAnsi="Times New Roman" w:cs="Times New Roman"/>
          <w:kern w:val="0"/>
          <w:sz w:val="23"/>
          <w:szCs w:val="23"/>
        </w:rPr>
        <w:t>MTO</w:t>
      </w:r>
    </w:p>
    <w:p w14:paraId="44739EBB" w14:textId="51DD88D9" w:rsidR="00DE07B8" w:rsidRPr="00E065E0" w:rsidRDefault="00DE07B8" w:rsidP="00725846">
      <w:pPr>
        <w:rPr>
          <w:rFonts w:ascii="Times New Roman" w:hAnsi="Times New Roman" w:cs="Times New Roman"/>
          <w:sz w:val="23"/>
          <w:szCs w:val="23"/>
        </w:rPr>
      </w:pPr>
      <w:r w:rsidRPr="00E065E0">
        <w:rPr>
          <w:rFonts w:ascii="Times New Roman" w:hAnsi="Times New Roman" w:cs="Times New Roman"/>
          <w:kern w:val="0"/>
          <w:sz w:val="23"/>
          <w:szCs w:val="23"/>
        </w:rPr>
        <w:lastRenderedPageBreak/>
        <w:t>Zdjęcie poglądowe</w:t>
      </w:r>
      <w:r w:rsidR="00425668" w:rsidRPr="00E065E0">
        <w:rPr>
          <w:rFonts w:ascii="Times New Roman" w:hAnsi="Times New Roman" w:cs="Times New Roman"/>
          <w:kern w:val="0"/>
          <w:sz w:val="23"/>
          <w:szCs w:val="23"/>
        </w:rPr>
        <w:t>:</w:t>
      </w:r>
    </w:p>
    <w:p w14:paraId="38577644" w14:textId="3A2A23FF" w:rsidR="00300480" w:rsidRPr="00AE0D39" w:rsidRDefault="0078584E" w:rsidP="00AE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8584E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B6FA685" wp14:editId="78A7D312">
            <wp:extent cx="1975060" cy="1838325"/>
            <wp:effectExtent l="0" t="0" r="6350" b="0"/>
            <wp:docPr id="70534037" name="Obraz 1" descr="Obraz zawierający maszyna, plastik, zaba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34037" name="Obraz 1" descr="Obraz zawierający maszyna, plastik, zabawka&#10;&#10;Opis wygenerowany automatyczni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7610" cy="18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480" w:rsidRPr="00AE0D39" w:rsidSect="00EE27DC">
      <w:pgSz w:w="11906" w:h="17338"/>
      <w:pgMar w:top="993" w:right="844" w:bottom="709" w:left="12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2F6E"/>
    <w:multiLevelType w:val="hybridMultilevel"/>
    <w:tmpl w:val="75E43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45E8C"/>
    <w:multiLevelType w:val="multilevel"/>
    <w:tmpl w:val="E26C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F5055"/>
    <w:multiLevelType w:val="multilevel"/>
    <w:tmpl w:val="1C82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33D46"/>
    <w:multiLevelType w:val="hybridMultilevel"/>
    <w:tmpl w:val="A7B66628"/>
    <w:lvl w:ilvl="0" w:tplc="7F6C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644C3"/>
    <w:multiLevelType w:val="multilevel"/>
    <w:tmpl w:val="59E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CF7090"/>
    <w:multiLevelType w:val="multilevel"/>
    <w:tmpl w:val="0F8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865FDF"/>
    <w:multiLevelType w:val="hybridMultilevel"/>
    <w:tmpl w:val="6E6E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81E73"/>
    <w:multiLevelType w:val="hybridMultilevel"/>
    <w:tmpl w:val="98C67E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A120F8E"/>
    <w:multiLevelType w:val="multilevel"/>
    <w:tmpl w:val="E79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16484"/>
    <w:multiLevelType w:val="multilevel"/>
    <w:tmpl w:val="ABF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B231EB"/>
    <w:multiLevelType w:val="hybridMultilevel"/>
    <w:tmpl w:val="612E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31888"/>
    <w:multiLevelType w:val="hybridMultilevel"/>
    <w:tmpl w:val="9656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74FB0"/>
    <w:multiLevelType w:val="hybridMultilevel"/>
    <w:tmpl w:val="AA82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7217F"/>
    <w:multiLevelType w:val="multilevel"/>
    <w:tmpl w:val="665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DB3A48"/>
    <w:multiLevelType w:val="hybridMultilevel"/>
    <w:tmpl w:val="95683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6294E"/>
    <w:multiLevelType w:val="hybridMultilevel"/>
    <w:tmpl w:val="B94C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5EB9"/>
    <w:multiLevelType w:val="hybridMultilevel"/>
    <w:tmpl w:val="CF6E5C9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114D0"/>
    <w:multiLevelType w:val="hybridMultilevel"/>
    <w:tmpl w:val="3510F022"/>
    <w:lvl w:ilvl="0" w:tplc="EE524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D65D6"/>
    <w:multiLevelType w:val="hybridMultilevel"/>
    <w:tmpl w:val="87AEA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1165C"/>
    <w:multiLevelType w:val="multilevel"/>
    <w:tmpl w:val="15B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35753E"/>
    <w:multiLevelType w:val="multilevel"/>
    <w:tmpl w:val="3F6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E846C0"/>
    <w:multiLevelType w:val="hybridMultilevel"/>
    <w:tmpl w:val="D414851C"/>
    <w:lvl w:ilvl="0" w:tplc="F1F88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A6B4A"/>
    <w:multiLevelType w:val="hybridMultilevel"/>
    <w:tmpl w:val="8C76F9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62C1211"/>
    <w:multiLevelType w:val="hybridMultilevel"/>
    <w:tmpl w:val="9CCA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574E9"/>
    <w:multiLevelType w:val="hybridMultilevel"/>
    <w:tmpl w:val="95683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32E39"/>
    <w:multiLevelType w:val="hybridMultilevel"/>
    <w:tmpl w:val="13D4E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C36B58"/>
    <w:multiLevelType w:val="multilevel"/>
    <w:tmpl w:val="A74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C82013"/>
    <w:multiLevelType w:val="hybridMultilevel"/>
    <w:tmpl w:val="65585B86"/>
    <w:lvl w:ilvl="0" w:tplc="F5A67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2F81017"/>
    <w:multiLevelType w:val="hybridMultilevel"/>
    <w:tmpl w:val="EBF23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A35F2"/>
    <w:multiLevelType w:val="multilevel"/>
    <w:tmpl w:val="7C0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3C4385"/>
    <w:multiLevelType w:val="hybridMultilevel"/>
    <w:tmpl w:val="21BECC46"/>
    <w:lvl w:ilvl="0" w:tplc="F20EC9D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08572B"/>
    <w:multiLevelType w:val="multilevel"/>
    <w:tmpl w:val="B63E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FA7843"/>
    <w:multiLevelType w:val="multilevel"/>
    <w:tmpl w:val="FC2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7A4024"/>
    <w:multiLevelType w:val="hybridMultilevel"/>
    <w:tmpl w:val="ECDA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66D5B"/>
    <w:multiLevelType w:val="hybridMultilevel"/>
    <w:tmpl w:val="A7B666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F516C"/>
    <w:multiLevelType w:val="multilevel"/>
    <w:tmpl w:val="C40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13251D0"/>
    <w:multiLevelType w:val="multilevel"/>
    <w:tmpl w:val="DB5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1702E2B"/>
    <w:multiLevelType w:val="hybridMultilevel"/>
    <w:tmpl w:val="D5A6D6A2"/>
    <w:lvl w:ilvl="0" w:tplc="D92E326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334CF"/>
    <w:multiLevelType w:val="multilevel"/>
    <w:tmpl w:val="479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CC4FFC"/>
    <w:multiLevelType w:val="multilevel"/>
    <w:tmpl w:val="7EF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A84A82"/>
    <w:multiLevelType w:val="multilevel"/>
    <w:tmpl w:val="4C6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ED1A1F"/>
    <w:multiLevelType w:val="multilevel"/>
    <w:tmpl w:val="BB3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7255E2"/>
    <w:multiLevelType w:val="hybridMultilevel"/>
    <w:tmpl w:val="08B2FE4A"/>
    <w:lvl w:ilvl="0" w:tplc="F5A67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DB56736"/>
    <w:multiLevelType w:val="hybridMultilevel"/>
    <w:tmpl w:val="CF6E5C9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943579"/>
    <w:multiLevelType w:val="hybridMultilevel"/>
    <w:tmpl w:val="4872963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01D3850"/>
    <w:multiLevelType w:val="hybridMultilevel"/>
    <w:tmpl w:val="4AF06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BD3526"/>
    <w:multiLevelType w:val="hybridMultilevel"/>
    <w:tmpl w:val="817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56012B"/>
    <w:multiLevelType w:val="hybridMultilevel"/>
    <w:tmpl w:val="11B80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EC7002"/>
    <w:multiLevelType w:val="hybridMultilevel"/>
    <w:tmpl w:val="95683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31EB7"/>
    <w:multiLevelType w:val="hybridMultilevel"/>
    <w:tmpl w:val="1AA20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D27AB1"/>
    <w:multiLevelType w:val="multilevel"/>
    <w:tmpl w:val="48B6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6DF6638"/>
    <w:multiLevelType w:val="hybridMultilevel"/>
    <w:tmpl w:val="87AE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A5124D"/>
    <w:multiLevelType w:val="hybridMultilevel"/>
    <w:tmpl w:val="A004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83524F"/>
    <w:multiLevelType w:val="hybridMultilevel"/>
    <w:tmpl w:val="56B6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AB5226"/>
    <w:multiLevelType w:val="multilevel"/>
    <w:tmpl w:val="981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B445AD"/>
    <w:multiLevelType w:val="hybridMultilevel"/>
    <w:tmpl w:val="A7B666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9569DC"/>
    <w:multiLevelType w:val="hybridMultilevel"/>
    <w:tmpl w:val="6360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0D5C7D"/>
    <w:multiLevelType w:val="hybridMultilevel"/>
    <w:tmpl w:val="C82481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CAE4143"/>
    <w:multiLevelType w:val="multilevel"/>
    <w:tmpl w:val="F7FE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D747CFE"/>
    <w:multiLevelType w:val="hybridMultilevel"/>
    <w:tmpl w:val="AAA2AE02"/>
    <w:lvl w:ilvl="0" w:tplc="32AC37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71C8E"/>
    <w:multiLevelType w:val="hybridMultilevel"/>
    <w:tmpl w:val="A7B666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977D35"/>
    <w:multiLevelType w:val="hybridMultilevel"/>
    <w:tmpl w:val="7CF8C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4D74EBC"/>
    <w:multiLevelType w:val="hybridMultilevel"/>
    <w:tmpl w:val="6A1E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51D638E"/>
    <w:multiLevelType w:val="hybridMultilevel"/>
    <w:tmpl w:val="11982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8B52887"/>
    <w:multiLevelType w:val="hybridMultilevel"/>
    <w:tmpl w:val="DDF48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067CD3"/>
    <w:multiLevelType w:val="hybridMultilevel"/>
    <w:tmpl w:val="CF6E5C9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007F8"/>
    <w:multiLevelType w:val="multilevel"/>
    <w:tmpl w:val="A62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2587026"/>
    <w:multiLevelType w:val="multilevel"/>
    <w:tmpl w:val="695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2D812C0"/>
    <w:multiLevelType w:val="multilevel"/>
    <w:tmpl w:val="F25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5EE02F0"/>
    <w:multiLevelType w:val="hybridMultilevel"/>
    <w:tmpl w:val="ED545E9A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2E1C0F"/>
    <w:multiLevelType w:val="hybridMultilevel"/>
    <w:tmpl w:val="4EDE10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63B1270"/>
    <w:multiLevelType w:val="hybridMultilevel"/>
    <w:tmpl w:val="FAB6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696A21"/>
    <w:multiLevelType w:val="hybridMultilevel"/>
    <w:tmpl w:val="37006724"/>
    <w:lvl w:ilvl="0" w:tplc="69147B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507C3"/>
    <w:multiLevelType w:val="hybridMultilevel"/>
    <w:tmpl w:val="3D7AC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292BB6"/>
    <w:multiLevelType w:val="hybridMultilevel"/>
    <w:tmpl w:val="6168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6C2996"/>
    <w:multiLevelType w:val="multilevel"/>
    <w:tmpl w:val="147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130322">
    <w:abstractNumId w:val="37"/>
  </w:num>
  <w:num w:numId="2" w16cid:durableId="1065907389">
    <w:abstractNumId w:val="47"/>
  </w:num>
  <w:num w:numId="3" w16cid:durableId="2071226128">
    <w:abstractNumId w:val="17"/>
  </w:num>
  <w:num w:numId="4" w16cid:durableId="281159653">
    <w:abstractNumId w:val="3"/>
  </w:num>
  <w:num w:numId="5" w16cid:durableId="219556383">
    <w:abstractNumId w:val="27"/>
  </w:num>
  <w:num w:numId="6" w16cid:durableId="87509877">
    <w:abstractNumId w:val="15"/>
  </w:num>
  <w:num w:numId="7" w16cid:durableId="785538589">
    <w:abstractNumId w:val="60"/>
  </w:num>
  <w:num w:numId="8" w16cid:durableId="1407799577">
    <w:abstractNumId w:val="43"/>
  </w:num>
  <w:num w:numId="9" w16cid:durableId="952591074">
    <w:abstractNumId w:val="55"/>
  </w:num>
  <w:num w:numId="10" w16cid:durableId="1829590299">
    <w:abstractNumId w:val="21"/>
  </w:num>
  <w:num w:numId="11" w16cid:durableId="979577616">
    <w:abstractNumId w:val="42"/>
  </w:num>
  <w:num w:numId="12" w16cid:durableId="1752701561">
    <w:abstractNumId w:val="48"/>
  </w:num>
  <w:num w:numId="13" w16cid:durableId="1158300548">
    <w:abstractNumId w:val="61"/>
  </w:num>
  <w:num w:numId="14" w16cid:durableId="1149905582">
    <w:abstractNumId w:val="0"/>
  </w:num>
  <w:num w:numId="15" w16cid:durableId="2028435159">
    <w:abstractNumId w:val="57"/>
  </w:num>
  <w:num w:numId="16" w16cid:durableId="1003120081">
    <w:abstractNumId w:val="59"/>
  </w:num>
  <w:num w:numId="17" w16cid:durableId="398678520">
    <w:abstractNumId w:val="56"/>
  </w:num>
  <w:num w:numId="18" w16cid:durableId="1219129098">
    <w:abstractNumId w:val="22"/>
  </w:num>
  <w:num w:numId="19" w16cid:durableId="1762606326">
    <w:abstractNumId w:val="53"/>
  </w:num>
  <w:num w:numId="20" w16cid:durableId="612709910">
    <w:abstractNumId w:val="74"/>
  </w:num>
  <w:num w:numId="21" w16cid:durableId="1709574183">
    <w:abstractNumId w:val="69"/>
  </w:num>
  <w:num w:numId="22" w16cid:durableId="1895963044">
    <w:abstractNumId w:val="65"/>
  </w:num>
  <w:num w:numId="23" w16cid:durableId="26876315">
    <w:abstractNumId w:val="10"/>
  </w:num>
  <w:num w:numId="24" w16cid:durableId="55052943">
    <w:abstractNumId w:val="33"/>
  </w:num>
  <w:num w:numId="25" w16cid:durableId="1272199771">
    <w:abstractNumId w:val="71"/>
  </w:num>
  <w:num w:numId="26" w16cid:durableId="1145583142">
    <w:abstractNumId w:val="12"/>
  </w:num>
  <w:num w:numId="27" w16cid:durableId="567037109">
    <w:abstractNumId w:val="6"/>
  </w:num>
  <w:num w:numId="28" w16cid:durableId="1865437230">
    <w:abstractNumId w:val="25"/>
  </w:num>
  <w:num w:numId="29" w16cid:durableId="357199077">
    <w:abstractNumId w:val="44"/>
  </w:num>
  <w:num w:numId="30" w16cid:durableId="453406660">
    <w:abstractNumId w:val="7"/>
  </w:num>
  <w:num w:numId="31" w16cid:durableId="736171785">
    <w:abstractNumId w:val="70"/>
  </w:num>
  <w:num w:numId="32" w16cid:durableId="439103692">
    <w:abstractNumId w:val="46"/>
  </w:num>
  <w:num w:numId="33" w16cid:durableId="2111467658">
    <w:abstractNumId w:val="34"/>
  </w:num>
  <w:num w:numId="34" w16cid:durableId="1372997395">
    <w:abstractNumId w:val="72"/>
  </w:num>
  <w:num w:numId="35" w16cid:durableId="1829319428">
    <w:abstractNumId w:val="24"/>
  </w:num>
  <w:num w:numId="36" w16cid:durableId="607590464">
    <w:abstractNumId w:val="16"/>
  </w:num>
  <w:num w:numId="37" w16cid:durableId="1719234943">
    <w:abstractNumId w:val="51"/>
  </w:num>
  <w:num w:numId="38" w16cid:durableId="745614384">
    <w:abstractNumId w:val="14"/>
  </w:num>
  <w:num w:numId="39" w16cid:durableId="1945991509">
    <w:abstractNumId w:val="64"/>
  </w:num>
  <w:num w:numId="40" w16cid:durableId="338655612">
    <w:abstractNumId w:val="18"/>
  </w:num>
  <w:num w:numId="41" w16cid:durableId="2062287729">
    <w:abstractNumId w:val="1"/>
  </w:num>
  <w:num w:numId="42" w16cid:durableId="1226573164">
    <w:abstractNumId w:val="29"/>
  </w:num>
  <w:num w:numId="43" w16cid:durableId="710499976">
    <w:abstractNumId w:val="68"/>
  </w:num>
  <w:num w:numId="44" w16cid:durableId="30111937">
    <w:abstractNumId w:val="26"/>
  </w:num>
  <w:num w:numId="45" w16cid:durableId="1154488029">
    <w:abstractNumId w:val="38"/>
  </w:num>
  <w:num w:numId="46" w16cid:durableId="1644657219">
    <w:abstractNumId w:val="40"/>
  </w:num>
  <w:num w:numId="47" w16cid:durableId="1028792607">
    <w:abstractNumId w:val="9"/>
  </w:num>
  <w:num w:numId="48" w16cid:durableId="307711337">
    <w:abstractNumId w:val="54"/>
  </w:num>
  <w:num w:numId="49" w16cid:durableId="1510100058">
    <w:abstractNumId w:val="5"/>
  </w:num>
  <w:num w:numId="50" w16cid:durableId="508108251">
    <w:abstractNumId w:val="41"/>
  </w:num>
  <w:num w:numId="51" w16cid:durableId="626351920">
    <w:abstractNumId w:val="8"/>
  </w:num>
  <w:num w:numId="52" w16cid:durableId="1784113598">
    <w:abstractNumId w:val="66"/>
  </w:num>
  <w:num w:numId="53" w16cid:durableId="763303218">
    <w:abstractNumId w:val="75"/>
  </w:num>
  <w:num w:numId="54" w16cid:durableId="1649751066">
    <w:abstractNumId w:val="39"/>
  </w:num>
  <w:num w:numId="55" w16cid:durableId="1174148391">
    <w:abstractNumId w:val="32"/>
  </w:num>
  <w:num w:numId="56" w16cid:durableId="180555160">
    <w:abstractNumId w:val="20"/>
  </w:num>
  <w:num w:numId="57" w16cid:durableId="723410125">
    <w:abstractNumId w:val="2"/>
  </w:num>
  <w:num w:numId="58" w16cid:durableId="1574588415">
    <w:abstractNumId w:val="31"/>
  </w:num>
  <w:num w:numId="59" w16cid:durableId="750664842">
    <w:abstractNumId w:val="19"/>
  </w:num>
  <w:num w:numId="60" w16cid:durableId="1737318122">
    <w:abstractNumId w:val="50"/>
  </w:num>
  <w:num w:numId="61" w16cid:durableId="776221284">
    <w:abstractNumId w:val="13"/>
  </w:num>
  <w:num w:numId="62" w16cid:durableId="2147044810">
    <w:abstractNumId w:val="58"/>
  </w:num>
  <w:num w:numId="63" w16cid:durableId="336076342">
    <w:abstractNumId w:val="4"/>
  </w:num>
  <w:num w:numId="64" w16cid:durableId="832914100">
    <w:abstractNumId w:val="35"/>
  </w:num>
  <w:num w:numId="65" w16cid:durableId="1459031446">
    <w:abstractNumId w:val="36"/>
  </w:num>
  <w:num w:numId="66" w16cid:durableId="1306812035">
    <w:abstractNumId w:val="67"/>
  </w:num>
  <w:num w:numId="67" w16cid:durableId="678192555">
    <w:abstractNumId w:val="11"/>
  </w:num>
  <w:num w:numId="68" w16cid:durableId="228999707">
    <w:abstractNumId w:val="52"/>
  </w:num>
  <w:num w:numId="69" w16cid:durableId="301859552">
    <w:abstractNumId w:val="73"/>
  </w:num>
  <w:num w:numId="70" w16cid:durableId="1011419920">
    <w:abstractNumId w:val="23"/>
  </w:num>
  <w:num w:numId="71" w16cid:durableId="1768041716">
    <w:abstractNumId w:val="45"/>
  </w:num>
  <w:num w:numId="72" w16cid:durableId="1038358657">
    <w:abstractNumId w:val="49"/>
  </w:num>
  <w:num w:numId="73" w16cid:durableId="365066740">
    <w:abstractNumId w:val="62"/>
  </w:num>
  <w:num w:numId="74" w16cid:durableId="2033919844">
    <w:abstractNumId w:val="63"/>
  </w:num>
  <w:num w:numId="75" w16cid:durableId="564803281">
    <w:abstractNumId w:val="28"/>
  </w:num>
  <w:num w:numId="76" w16cid:durableId="9034179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8C"/>
    <w:rsid w:val="00025DA2"/>
    <w:rsid w:val="0003380E"/>
    <w:rsid w:val="00045185"/>
    <w:rsid w:val="0006737D"/>
    <w:rsid w:val="000676AD"/>
    <w:rsid w:val="00077004"/>
    <w:rsid w:val="00077458"/>
    <w:rsid w:val="0008301C"/>
    <w:rsid w:val="000B5475"/>
    <w:rsid w:val="000B7D1D"/>
    <w:rsid w:val="000D62DE"/>
    <w:rsid w:val="00111780"/>
    <w:rsid w:val="001531EA"/>
    <w:rsid w:val="00156A20"/>
    <w:rsid w:val="00181C0B"/>
    <w:rsid w:val="001B2947"/>
    <w:rsid w:val="00225A0B"/>
    <w:rsid w:val="00256078"/>
    <w:rsid w:val="0027353F"/>
    <w:rsid w:val="00285B56"/>
    <w:rsid w:val="002E672C"/>
    <w:rsid w:val="00300480"/>
    <w:rsid w:val="00326A07"/>
    <w:rsid w:val="00344B1E"/>
    <w:rsid w:val="00355153"/>
    <w:rsid w:val="003A4D25"/>
    <w:rsid w:val="003B6022"/>
    <w:rsid w:val="003B6E4B"/>
    <w:rsid w:val="003C534C"/>
    <w:rsid w:val="003D2752"/>
    <w:rsid w:val="003E214E"/>
    <w:rsid w:val="003E6EA4"/>
    <w:rsid w:val="003F36D0"/>
    <w:rsid w:val="004122EC"/>
    <w:rsid w:val="0041496C"/>
    <w:rsid w:val="00421FDB"/>
    <w:rsid w:val="00425262"/>
    <w:rsid w:val="00425668"/>
    <w:rsid w:val="004262F2"/>
    <w:rsid w:val="00435192"/>
    <w:rsid w:val="00435CCC"/>
    <w:rsid w:val="00470059"/>
    <w:rsid w:val="0048526F"/>
    <w:rsid w:val="004B4117"/>
    <w:rsid w:val="004C5FCB"/>
    <w:rsid w:val="00550F23"/>
    <w:rsid w:val="00563477"/>
    <w:rsid w:val="0057139F"/>
    <w:rsid w:val="00585ACA"/>
    <w:rsid w:val="0058719F"/>
    <w:rsid w:val="00591784"/>
    <w:rsid w:val="005A01D5"/>
    <w:rsid w:val="005A61FD"/>
    <w:rsid w:val="005B6CD8"/>
    <w:rsid w:val="005C1342"/>
    <w:rsid w:val="005C28A3"/>
    <w:rsid w:val="005E142F"/>
    <w:rsid w:val="005F0D75"/>
    <w:rsid w:val="005F39DE"/>
    <w:rsid w:val="005F7117"/>
    <w:rsid w:val="00615829"/>
    <w:rsid w:val="00622F93"/>
    <w:rsid w:val="00637A8E"/>
    <w:rsid w:val="00642C6D"/>
    <w:rsid w:val="00645A8E"/>
    <w:rsid w:val="00667282"/>
    <w:rsid w:val="00671720"/>
    <w:rsid w:val="00681B06"/>
    <w:rsid w:val="006B6E06"/>
    <w:rsid w:val="006B7397"/>
    <w:rsid w:val="006F0CB0"/>
    <w:rsid w:val="00712043"/>
    <w:rsid w:val="00725846"/>
    <w:rsid w:val="0074059B"/>
    <w:rsid w:val="00765109"/>
    <w:rsid w:val="00776EF6"/>
    <w:rsid w:val="0078584E"/>
    <w:rsid w:val="007B172C"/>
    <w:rsid w:val="007C6FA8"/>
    <w:rsid w:val="007E7D7E"/>
    <w:rsid w:val="007F4BEE"/>
    <w:rsid w:val="00806875"/>
    <w:rsid w:val="00813886"/>
    <w:rsid w:val="0081495C"/>
    <w:rsid w:val="00832F8E"/>
    <w:rsid w:val="00891AD4"/>
    <w:rsid w:val="008A020B"/>
    <w:rsid w:val="008B3CB3"/>
    <w:rsid w:val="008B3D62"/>
    <w:rsid w:val="008C29EC"/>
    <w:rsid w:val="008C680E"/>
    <w:rsid w:val="008C6DF4"/>
    <w:rsid w:val="008E04A9"/>
    <w:rsid w:val="008E4B8F"/>
    <w:rsid w:val="009017F4"/>
    <w:rsid w:val="00924495"/>
    <w:rsid w:val="00926532"/>
    <w:rsid w:val="00934161"/>
    <w:rsid w:val="00937A03"/>
    <w:rsid w:val="00946DB6"/>
    <w:rsid w:val="009546B6"/>
    <w:rsid w:val="009659B4"/>
    <w:rsid w:val="009F16F0"/>
    <w:rsid w:val="009F20B1"/>
    <w:rsid w:val="009F7EB8"/>
    <w:rsid w:val="00A05FEF"/>
    <w:rsid w:val="00A077AC"/>
    <w:rsid w:val="00A115EE"/>
    <w:rsid w:val="00A157D8"/>
    <w:rsid w:val="00A4517C"/>
    <w:rsid w:val="00A5663A"/>
    <w:rsid w:val="00A61E61"/>
    <w:rsid w:val="00A62DDB"/>
    <w:rsid w:val="00A64B5E"/>
    <w:rsid w:val="00A661CC"/>
    <w:rsid w:val="00A91CD6"/>
    <w:rsid w:val="00AA5446"/>
    <w:rsid w:val="00AB1A5A"/>
    <w:rsid w:val="00AD3EBD"/>
    <w:rsid w:val="00AD6304"/>
    <w:rsid w:val="00AE0D39"/>
    <w:rsid w:val="00AF7A43"/>
    <w:rsid w:val="00B0062C"/>
    <w:rsid w:val="00B1055F"/>
    <w:rsid w:val="00B23577"/>
    <w:rsid w:val="00B24419"/>
    <w:rsid w:val="00B32B07"/>
    <w:rsid w:val="00B60877"/>
    <w:rsid w:val="00BA2F49"/>
    <w:rsid w:val="00BC31DA"/>
    <w:rsid w:val="00BE4474"/>
    <w:rsid w:val="00BE63AF"/>
    <w:rsid w:val="00BE63BC"/>
    <w:rsid w:val="00BF0F98"/>
    <w:rsid w:val="00BF7461"/>
    <w:rsid w:val="00C1168D"/>
    <w:rsid w:val="00C1560F"/>
    <w:rsid w:val="00C1677D"/>
    <w:rsid w:val="00C5612E"/>
    <w:rsid w:val="00C74DD8"/>
    <w:rsid w:val="00C810A6"/>
    <w:rsid w:val="00C85E8F"/>
    <w:rsid w:val="00C91568"/>
    <w:rsid w:val="00CB1708"/>
    <w:rsid w:val="00CD6A86"/>
    <w:rsid w:val="00CE1F34"/>
    <w:rsid w:val="00CF23DC"/>
    <w:rsid w:val="00D01A9F"/>
    <w:rsid w:val="00D026CA"/>
    <w:rsid w:val="00D162FF"/>
    <w:rsid w:val="00D327E2"/>
    <w:rsid w:val="00D75A46"/>
    <w:rsid w:val="00D85AD7"/>
    <w:rsid w:val="00D85FA2"/>
    <w:rsid w:val="00DA5C59"/>
    <w:rsid w:val="00DD68A8"/>
    <w:rsid w:val="00DE07B8"/>
    <w:rsid w:val="00DE3568"/>
    <w:rsid w:val="00DE5703"/>
    <w:rsid w:val="00E04930"/>
    <w:rsid w:val="00E065E0"/>
    <w:rsid w:val="00E11185"/>
    <w:rsid w:val="00E129D5"/>
    <w:rsid w:val="00E1318C"/>
    <w:rsid w:val="00E21CA7"/>
    <w:rsid w:val="00E27B0A"/>
    <w:rsid w:val="00E3081F"/>
    <w:rsid w:val="00E30ABC"/>
    <w:rsid w:val="00E3738E"/>
    <w:rsid w:val="00E5725F"/>
    <w:rsid w:val="00E576D9"/>
    <w:rsid w:val="00E64D0F"/>
    <w:rsid w:val="00E708BF"/>
    <w:rsid w:val="00E72B28"/>
    <w:rsid w:val="00E75ACF"/>
    <w:rsid w:val="00E80F16"/>
    <w:rsid w:val="00E83D18"/>
    <w:rsid w:val="00E85DFE"/>
    <w:rsid w:val="00EA07A7"/>
    <w:rsid w:val="00EC060F"/>
    <w:rsid w:val="00EC16D0"/>
    <w:rsid w:val="00EC271A"/>
    <w:rsid w:val="00ED66E1"/>
    <w:rsid w:val="00EE27DC"/>
    <w:rsid w:val="00EE7C7D"/>
    <w:rsid w:val="00F00F71"/>
    <w:rsid w:val="00F14063"/>
    <w:rsid w:val="00F23C16"/>
    <w:rsid w:val="00F2503D"/>
    <w:rsid w:val="00F40A96"/>
    <w:rsid w:val="00F4272A"/>
    <w:rsid w:val="00F47487"/>
    <w:rsid w:val="00F97AFD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2819"/>
  <w15:chartTrackingRefBased/>
  <w15:docId w15:val="{9DE17718-9389-4345-AE39-0EED57F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458"/>
  </w:style>
  <w:style w:type="paragraph" w:styleId="Nagwek1">
    <w:name w:val="heading 1"/>
    <w:basedOn w:val="Normalny"/>
    <w:next w:val="Normalny"/>
    <w:link w:val="Nagwek1Znak"/>
    <w:qFormat/>
    <w:rsid w:val="00E131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5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6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318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560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7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7E2"/>
    <w:rPr>
      <w:color w:val="605E5C"/>
      <w:shd w:val="clear" w:color="auto" w:fill="E1DFDD"/>
    </w:rPr>
  </w:style>
  <w:style w:type="character" w:customStyle="1" w:styleId="name">
    <w:name w:val="name"/>
    <w:basedOn w:val="Domylnaczcionkaakapitu"/>
    <w:rsid w:val="00642C6D"/>
  </w:style>
  <w:style w:type="character" w:customStyle="1" w:styleId="value">
    <w:name w:val="value"/>
    <w:basedOn w:val="Domylnaczcionkaakapitu"/>
    <w:rsid w:val="00642C6D"/>
  </w:style>
  <w:style w:type="character" w:customStyle="1" w:styleId="jednostka">
    <w:name w:val="jednostka"/>
    <w:basedOn w:val="Domylnaczcionkaakapitu"/>
    <w:rsid w:val="00642C6D"/>
  </w:style>
  <w:style w:type="character" w:customStyle="1" w:styleId="Nagwek2Znak">
    <w:name w:val="Nagłówek 2 Znak"/>
    <w:basedOn w:val="Domylnaczcionkaakapitu"/>
    <w:link w:val="Nagwek2"/>
    <w:uiPriority w:val="9"/>
    <w:rsid w:val="00954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5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546B6"/>
    <w:rPr>
      <w:b/>
      <w:bCs/>
    </w:rPr>
  </w:style>
  <w:style w:type="paragraph" w:customStyle="1" w:styleId="productdataelem">
    <w:name w:val="productdata__elem"/>
    <w:basedOn w:val="Normalny"/>
    <w:rsid w:val="0095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roductdatatext">
    <w:name w:val="productdata__text"/>
    <w:basedOn w:val="Domylnaczcionkaakapitu"/>
    <w:rsid w:val="009546B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5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26A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6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B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1966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36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</w:divsChild>
    </w:div>
    <w:div w:id="1326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F57F-7B26-4909-87E9-53C1853F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2437</Words>
  <Characters>14623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7675</dc:creator>
  <cp:keywords/>
  <dc:description/>
  <cp:lastModifiedBy>7675</cp:lastModifiedBy>
  <cp:revision>14</cp:revision>
  <dcterms:created xsi:type="dcterms:W3CDTF">2024-06-24T11:53:00Z</dcterms:created>
  <dcterms:modified xsi:type="dcterms:W3CDTF">2024-06-27T12:25:00Z</dcterms:modified>
</cp:coreProperties>
</file>