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3DAF4E7F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593914">
        <w:rPr>
          <w:sz w:val="22"/>
          <w:szCs w:val="22"/>
        </w:rPr>
        <w:t>24.05.2024</w:t>
      </w:r>
      <w:r>
        <w:rPr>
          <w:sz w:val="22"/>
          <w:szCs w:val="22"/>
        </w:rPr>
        <w:t xml:space="preserve"> r.</w:t>
      </w:r>
    </w:p>
    <w:p w14:paraId="0F6C1DB2" w14:textId="2D59341D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</w:t>
      </w:r>
      <w:r w:rsidR="006C5A4F">
        <w:rPr>
          <w:sz w:val="22"/>
          <w:szCs w:val="22"/>
        </w:rPr>
        <w:t>5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2749F8">
        <w:rPr>
          <w:sz w:val="22"/>
          <w:szCs w:val="22"/>
        </w:rPr>
        <w:t>RF/</w:t>
      </w:r>
      <w:r w:rsidR="00593914">
        <w:rPr>
          <w:sz w:val="22"/>
          <w:szCs w:val="22"/>
        </w:rPr>
        <w:t>6</w:t>
      </w:r>
    </w:p>
    <w:p w14:paraId="6D4529C2" w14:textId="77777777" w:rsidR="002749F8" w:rsidRDefault="002749F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521F65A7" w14:textId="2F2D3DD9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</w:t>
      </w:r>
    </w:p>
    <w:p w14:paraId="41BBF2F5" w14:textId="711EC265" w:rsidR="0025096E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625DD1" w14:textId="7990FC05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Pr="002749F8">
        <w:rPr>
          <w:rFonts w:ascii="Times New Roman" w:hAnsi="Times New Roman" w:cs="Times New Roman"/>
          <w:b/>
          <w:bCs/>
        </w:rPr>
        <w:t>„</w:t>
      </w:r>
      <w:r w:rsidR="006C5A4F">
        <w:rPr>
          <w:rFonts w:ascii="Times New Roman" w:hAnsi="Times New Roman" w:cs="Times New Roman"/>
          <w:b/>
          <w:bCs/>
        </w:rPr>
        <w:t>Zakup samochodu elektrycznego wraz z ładowarką dla Powiatu Zgierskiego</w:t>
      </w:r>
      <w:r w:rsidRPr="002749F8">
        <w:rPr>
          <w:rFonts w:ascii="Times New Roman" w:hAnsi="Times New Roman" w:cs="Times New Roman"/>
          <w:b/>
          <w:bCs/>
        </w:rPr>
        <w:t>”</w:t>
      </w:r>
      <w:r w:rsidR="002749F8">
        <w:rPr>
          <w:rFonts w:ascii="Times New Roman" w:hAnsi="Times New Roman" w:cs="Times New Roman"/>
          <w:b/>
          <w:bCs/>
        </w:rPr>
        <w:t xml:space="preserve">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6C5A4F">
        <w:rPr>
          <w:rFonts w:ascii="Times New Roman" w:hAnsi="Times New Roman" w:cs="Times New Roman"/>
          <w:b/>
        </w:rPr>
        <w:t>930326</w:t>
      </w:r>
      <w:r w:rsidRPr="002749F8">
        <w:rPr>
          <w:rFonts w:ascii="Times New Roman" w:hAnsi="Times New Roman" w:cs="Times New Roman"/>
          <w:b/>
        </w:rPr>
        <w:t>).</w:t>
      </w:r>
    </w:p>
    <w:p w14:paraId="75B5F3D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6059566D" w14:textId="75879C64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PYTANIE WYKONAWCY: </w:t>
      </w:r>
    </w:p>
    <w:p w14:paraId="3E1B987C" w14:textId="77777777" w:rsidR="006C5A4F" w:rsidRDefault="002749F8" w:rsidP="006C5A4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 w:rsidRPr="002749F8">
        <w:rPr>
          <w:rFonts w:cstheme="minorHAnsi"/>
        </w:rPr>
        <w:t xml:space="preserve"> </w:t>
      </w:r>
      <w:r w:rsidR="006C5A4F">
        <w:rPr>
          <w:rFonts w:ascii="DejaVuSansCondensed" w:hAnsi="DejaVuSansCondensed" w:cs="DejaVuSansCondensed"/>
          <w:color w:val="666666"/>
          <w:sz w:val="19"/>
          <w:szCs w:val="19"/>
        </w:rPr>
        <w:t>Dzień dobry,</w:t>
      </w:r>
    </w:p>
    <w:p w14:paraId="4054B4B4" w14:textId="43B5AC95" w:rsidR="002749F8" w:rsidRPr="002749F8" w:rsidRDefault="006C5A4F" w:rsidP="006C5A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Czy Zamawiający dopuszcza samochód fabrycznie nowy, wyprodukowany w 2023 roku?</w:t>
      </w:r>
    </w:p>
    <w:p w14:paraId="390936D0" w14:textId="77777777" w:rsidR="002749F8" w:rsidRPr="002749F8" w:rsidRDefault="002749F8" w:rsidP="00BA6A2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D4E8F6" w14:textId="7B8341FE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ODPOWIEDŹ ZAMAWIAJĄCEGO: </w:t>
      </w:r>
    </w:p>
    <w:p w14:paraId="12B1D5AB" w14:textId="3EFF252E" w:rsidR="00AA3E0A" w:rsidRDefault="00AA3E0A" w:rsidP="00AA3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Pr="00B117A7">
        <w:rPr>
          <w:rFonts w:ascii="Times New Roman" w:hAnsi="Times New Roman" w:cs="Times New Roman"/>
          <w:sz w:val="24"/>
          <w:szCs w:val="24"/>
        </w:rPr>
        <w:t xml:space="preserve">specyfikacja przetargowa wyraźnie określa wymagania dotyczące rocznika pojazdu, który musi pochodzić z roku 2024. W związku z tym nie możemy zaakceptować oferty dotyczącej auta z rocznika 2023, nawet jeśli jest ono nowe. Celem tego wymogu jest zapewnienie, że zakupione pojazdy będą najnowszymi modelami, co jest istotne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17A7">
        <w:rPr>
          <w:rFonts w:ascii="Times New Roman" w:hAnsi="Times New Roman" w:cs="Times New Roman"/>
          <w:sz w:val="24"/>
          <w:szCs w:val="24"/>
        </w:rPr>
        <w:t>z punktu widzenia technologii, wydajności oraz potencjalnej długowieczności użytkowania.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wzięcia pod uwagę auta z roku 2023 wystąpiłby również problem </w:t>
      </w:r>
      <w:r>
        <w:rPr>
          <w:rFonts w:ascii="Times New Roman" w:hAnsi="Times New Roman" w:cs="Times New Roman"/>
          <w:sz w:val="24"/>
          <w:szCs w:val="24"/>
        </w:rPr>
        <w:br/>
        <w:t xml:space="preserve">z konkurencyjnym wyborem auta w porównaniu do aut z roku 2024, które są droższe </w:t>
      </w:r>
      <w:r>
        <w:rPr>
          <w:rFonts w:ascii="Times New Roman" w:hAnsi="Times New Roman" w:cs="Times New Roman"/>
          <w:sz w:val="24"/>
          <w:szCs w:val="24"/>
        </w:rPr>
        <w:br/>
        <w:t>w porównaniu do aut z rocznika 2023</w:t>
      </w:r>
      <w:r w:rsidRPr="003A4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Istotny jest też fakt, że s</w:t>
      </w:r>
      <w:r w:rsidRPr="003A4B5E">
        <w:rPr>
          <w:rFonts w:ascii="Times New Roman" w:hAnsi="Times New Roman" w:cs="Times New Roman"/>
          <w:sz w:val="24"/>
          <w:szCs w:val="24"/>
        </w:rPr>
        <w:t>amochody z rocznika 2024 będą miały wyższą wartość na rynku wtórnym w przyszłości w porównaniu do modeli z 2023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1DE41" w14:textId="38BF8982" w:rsidR="00AA3E0A" w:rsidRPr="00AA3E0A" w:rsidRDefault="00AA3E0A" w:rsidP="00AA3E0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Zamawiający wskazuje, że 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uprawnienie, by określić przedmiot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 sposób, aby jego realizacja zaspokajała w jak najszerszym kontekście określone potrzeby jednostki zamawiającej. Stąd oczywiste jest, że wskazał w opisie konkretne wymogi, jakie musi spełnić dostarczony samochód. Formułując kryteria w zakresie parametrów technicznych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brał pod uwagę własne, obiektywne oczekiwania oraz dopasował zamówienie do swoich obiektyw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nych potrzeb, gwarantując tym wyższą jakość, większą użyteczność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 trwałość zakupionego produktu. Przedmiot zamówienia odpowiada potrzebom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oraz  jego możliwościom finansowym. Zamawiający bierze pod uwagę bieżący stan wiedzy w omawianej kwestii. Wiek samochodu jest jedną z właściwości, która ma wpływ na jego rynkową wartość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> Nowe samochody najczęściej tracą na wartości w momencie rozpoczęcia ich eksploatacji.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zauważyć, że w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zdecydowanej większości przypadków wartość aut maleje wraz z upływem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innych czynników eksploatacyjnych. Rok produkcji jest jednym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AA3E0A">
        <w:rPr>
          <w:rFonts w:ascii="Times New Roman" w:eastAsia="Times New Roman" w:hAnsi="Times New Roman" w:cs="Times New Roman"/>
          <w:sz w:val="24"/>
          <w:szCs w:val="24"/>
          <w:lang w:eastAsia="pl-PL"/>
        </w:rPr>
        <w:t>z podstawowych czynników wpływających na utratę wartości samochodu. Na polskim rynku jednym z najważniejszych czynników wpływających na utratę wartości jest rok produkcji pojazdu. Oznacza to, że nowy samochód z rocznika 2023, którego eksploatacja rozpoczęła się w kolejnym roku, będzie miał zazwyczaj mniejszą wartość od nowego pojazdu wyprodukowanego w 2024 r. Kluczowy wpływ na cenę sprzedaży używanego auta ma długość jego użytkowania. Spadek wartości auta na przestrzeni lat może być większy, gdy w tym czasie zaprezentowano nową generację.</w:t>
      </w:r>
    </w:p>
    <w:p w14:paraId="57DC50F8" w14:textId="301A8202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027C2C67" w14:textId="77777777" w:rsidR="001B6E23" w:rsidRPr="002749F8" w:rsidRDefault="001B6E23" w:rsidP="0025096E">
      <w:pPr>
        <w:ind w:firstLine="708"/>
        <w:jc w:val="both"/>
        <w:rPr>
          <w:rFonts w:ascii="Times New Roman" w:hAnsi="Times New Roman" w:cs="Times New Roman"/>
        </w:rPr>
      </w:pPr>
    </w:p>
    <w:p w14:paraId="6CCDF893" w14:textId="0CCDB01D" w:rsidR="0025096E" w:rsidRPr="001B6E23" w:rsidRDefault="001B6E23" w:rsidP="001B6E23">
      <w:pPr>
        <w:suppressAutoHyphens/>
        <w:autoSpaceDN w:val="0"/>
        <w:spacing w:after="0"/>
        <w:ind w:left="72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</w:t>
      </w:r>
      <w:r w:rsidR="0059391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93914">
        <w:rPr>
          <w:rFonts w:ascii="Times New Roman" w:hAnsi="Times New Roman" w:cs="Times New Roman"/>
          <w:b/>
          <w:bCs/>
          <w:i/>
          <w:iCs/>
        </w:rPr>
        <w:t>Zarząd Powiatu Zgierskiego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</w:t>
      </w:r>
    </w:p>
    <w:p w14:paraId="34C618CA" w14:textId="77777777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AC98AF9-1EB2-4DD1-B2C4-B850FAEB035A}"/>
  </w:docVars>
  <w:rsids>
    <w:rsidRoot w:val="00804698"/>
    <w:rsid w:val="00013223"/>
    <w:rsid w:val="00085BA8"/>
    <w:rsid w:val="000C4817"/>
    <w:rsid w:val="000D6BBC"/>
    <w:rsid w:val="00183440"/>
    <w:rsid w:val="0019028F"/>
    <w:rsid w:val="001B6E23"/>
    <w:rsid w:val="00240D61"/>
    <w:rsid w:val="0025096E"/>
    <w:rsid w:val="002749F8"/>
    <w:rsid w:val="0031611E"/>
    <w:rsid w:val="00316650"/>
    <w:rsid w:val="00350B4D"/>
    <w:rsid w:val="00570120"/>
    <w:rsid w:val="00593914"/>
    <w:rsid w:val="00594FAE"/>
    <w:rsid w:val="006113D1"/>
    <w:rsid w:val="00663478"/>
    <w:rsid w:val="006730A0"/>
    <w:rsid w:val="006B5859"/>
    <w:rsid w:val="006B6B8F"/>
    <w:rsid w:val="006C5A4F"/>
    <w:rsid w:val="007E679C"/>
    <w:rsid w:val="00803A30"/>
    <w:rsid w:val="00804698"/>
    <w:rsid w:val="008D19BA"/>
    <w:rsid w:val="009A4BFB"/>
    <w:rsid w:val="009E186F"/>
    <w:rsid w:val="00A658F1"/>
    <w:rsid w:val="00AA3E0A"/>
    <w:rsid w:val="00BA6A28"/>
    <w:rsid w:val="00BC078E"/>
    <w:rsid w:val="00E042DD"/>
    <w:rsid w:val="00ED6F77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C98AF9-1EB2-4DD1-B2C4-B850FAEB03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11</cp:revision>
  <cp:lastPrinted>2024-05-24T12:06:00Z</cp:lastPrinted>
  <dcterms:created xsi:type="dcterms:W3CDTF">2023-09-21T10:54:00Z</dcterms:created>
  <dcterms:modified xsi:type="dcterms:W3CDTF">2024-05-24T13:00:00Z</dcterms:modified>
</cp:coreProperties>
</file>