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741" w:rsidRDefault="009F6741" w:rsidP="009F6741">
      <w:pPr>
        <w:jc w:val="right"/>
        <w:rPr>
          <w:rFonts w:ascii="Cambria" w:hAnsi="Cambria"/>
          <w:b/>
          <w:sz w:val="22"/>
          <w:szCs w:val="22"/>
        </w:rPr>
      </w:pPr>
      <w:r>
        <w:rPr>
          <w:rFonts w:ascii="Cambria" w:hAnsi="Cambria"/>
          <w:b/>
          <w:sz w:val="22"/>
          <w:szCs w:val="22"/>
        </w:rPr>
        <w:t>Załącznik nr 2a do SWZ</w:t>
      </w:r>
    </w:p>
    <w:p w:rsidR="00D83DE2" w:rsidRDefault="00D83DE2" w:rsidP="00D83DE2">
      <w:pPr>
        <w:tabs>
          <w:tab w:val="left" w:pos="2964"/>
        </w:tabs>
        <w:jc w:val="center"/>
        <w:rPr>
          <w:rFonts w:ascii="Cambria" w:hAnsi="Cambria"/>
          <w:b/>
          <w:color w:val="FF0000"/>
        </w:rPr>
      </w:pPr>
    </w:p>
    <w:p w:rsidR="00D83DE2" w:rsidRDefault="00D83DE2" w:rsidP="00D83DE2">
      <w:pPr>
        <w:tabs>
          <w:tab w:val="left" w:pos="2964"/>
        </w:tabs>
        <w:jc w:val="center"/>
        <w:rPr>
          <w:rFonts w:ascii="Cambria" w:hAnsi="Cambria"/>
          <w:b/>
          <w:color w:val="FF0000"/>
        </w:rPr>
      </w:pPr>
    </w:p>
    <w:p w:rsidR="00D83DE2" w:rsidRPr="000E2F98" w:rsidRDefault="00D83DE2" w:rsidP="00D83DE2">
      <w:pPr>
        <w:jc w:val="center"/>
        <w:rPr>
          <w:rFonts w:ascii="Arial" w:hAnsi="Arial"/>
          <w:b/>
          <w:sz w:val="22"/>
          <w:szCs w:val="22"/>
        </w:rPr>
      </w:pPr>
      <w:r w:rsidRPr="000E2F98">
        <w:rPr>
          <w:rFonts w:ascii="Arial" w:hAnsi="Arial"/>
          <w:b/>
          <w:sz w:val="22"/>
          <w:szCs w:val="22"/>
        </w:rPr>
        <w:t>UMOWA U</w:t>
      </w:r>
      <w:r>
        <w:rPr>
          <w:rFonts w:ascii="Arial" w:hAnsi="Arial"/>
          <w:b/>
          <w:sz w:val="22"/>
          <w:szCs w:val="22"/>
        </w:rPr>
        <w:t>Ż</w:t>
      </w:r>
      <w:r w:rsidRPr="000E2F98">
        <w:rPr>
          <w:rFonts w:ascii="Arial" w:hAnsi="Arial"/>
          <w:b/>
          <w:sz w:val="22"/>
          <w:szCs w:val="22"/>
        </w:rPr>
        <w:t xml:space="preserve">YCZENIA </w:t>
      </w:r>
    </w:p>
    <w:p w:rsidR="00D83DE2" w:rsidRPr="000E2F98" w:rsidRDefault="00D83DE2" w:rsidP="00D83DE2">
      <w:pPr>
        <w:autoSpaceDE w:val="0"/>
        <w:autoSpaceDN w:val="0"/>
        <w:adjustRightInd w:val="0"/>
        <w:spacing w:after="200" w:line="264" w:lineRule="auto"/>
        <w:jc w:val="both"/>
        <w:rPr>
          <w:rFonts w:ascii="Arial" w:hAnsi="Arial" w:cs="Arial"/>
          <w:sz w:val="22"/>
          <w:szCs w:val="22"/>
        </w:rPr>
      </w:pPr>
    </w:p>
    <w:p w:rsidR="00D83DE2" w:rsidRPr="000E2F98" w:rsidRDefault="00D83DE2" w:rsidP="00D83DE2">
      <w:pPr>
        <w:autoSpaceDE w:val="0"/>
        <w:autoSpaceDN w:val="0"/>
        <w:adjustRightInd w:val="0"/>
        <w:spacing w:after="200" w:line="264" w:lineRule="auto"/>
        <w:jc w:val="both"/>
        <w:rPr>
          <w:rFonts w:ascii="Arial" w:hAnsi="Arial" w:cs="Arial"/>
          <w:sz w:val="22"/>
          <w:szCs w:val="22"/>
        </w:rPr>
      </w:pPr>
      <w:r w:rsidRPr="000E2F98">
        <w:rPr>
          <w:rFonts w:ascii="Arial" w:hAnsi="Arial" w:cs="Arial"/>
          <w:sz w:val="22"/>
          <w:szCs w:val="22"/>
        </w:rPr>
        <w:t xml:space="preserve">zawarta w dniu .................... r. w ................................................, </w:t>
      </w:r>
      <w:r w:rsidRPr="000E2F98">
        <w:rPr>
          <w:rFonts w:ascii="Arial" w:hAnsi="Arial" w:cs="Arial"/>
          <w:bCs/>
          <w:sz w:val="22"/>
          <w:szCs w:val="22"/>
        </w:rPr>
        <w:t>dalej zwana "</w:t>
      </w:r>
      <w:r w:rsidRPr="000E2F98">
        <w:rPr>
          <w:rFonts w:ascii="Arial" w:hAnsi="Arial" w:cs="Arial"/>
          <w:b/>
          <w:bCs/>
          <w:sz w:val="22"/>
          <w:szCs w:val="22"/>
        </w:rPr>
        <w:t>Umową</w:t>
      </w:r>
      <w:r w:rsidRPr="000E2F98">
        <w:rPr>
          <w:rFonts w:ascii="Arial" w:hAnsi="Arial" w:cs="Arial"/>
          <w:bCs/>
          <w:sz w:val="22"/>
          <w:szCs w:val="22"/>
        </w:rPr>
        <w:t>",</w:t>
      </w:r>
    </w:p>
    <w:p w:rsidR="00D83DE2" w:rsidRPr="000E2F98" w:rsidRDefault="00D83DE2" w:rsidP="00D83DE2">
      <w:pPr>
        <w:autoSpaceDE w:val="0"/>
        <w:autoSpaceDN w:val="0"/>
        <w:adjustRightInd w:val="0"/>
        <w:spacing w:after="200" w:line="264" w:lineRule="auto"/>
        <w:jc w:val="both"/>
        <w:rPr>
          <w:rFonts w:ascii="Arial" w:hAnsi="Arial" w:cs="Arial"/>
          <w:sz w:val="22"/>
          <w:szCs w:val="22"/>
        </w:rPr>
      </w:pPr>
      <w:r w:rsidRPr="000E2F98">
        <w:rPr>
          <w:rFonts w:ascii="Arial" w:hAnsi="Arial" w:cs="Arial"/>
          <w:sz w:val="22"/>
          <w:szCs w:val="22"/>
        </w:rPr>
        <w:t>pomiędzy:</w:t>
      </w:r>
    </w:p>
    <w:p w:rsidR="00D83DE2" w:rsidRPr="000E2F98" w:rsidRDefault="00D83DE2" w:rsidP="004E1DF0">
      <w:pPr>
        <w:spacing w:after="200" w:line="264" w:lineRule="auto"/>
        <w:jc w:val="both"/>
        <w:rPr>
          <w:rFonts w:ascii="Arial" w:hAnsi="Arial" w:cs="Arial"/>
          <w:sz w:val="22"/>
          <w:szCs w:val="22"/>
        </w:rPr>
      </w:pPr>
      <w:r w:rsidRPr="000E2F98">
        <w:rPr>
          <w:rFonts w:ascii="Arial" w:hAnsi="Arial"/>
          <w:b/>
          <w:sz w:val="22"/>
          <w:szCs w:val="22"/>
        </w:rPr>
        <w:t>……………………………………………………………………………………………………………</w:t>
      </w:r>
    </w:p>
    <w:p w:rsidR="00D83DE2" w:rsidRPr="000E2F98" w:rsidRDefault="00D83DE2" w:rsidP="00D83DE2">
      <w:pPr>
        <w:spacing w:after="200" w:line="264" w:lineRule="auto"/>
        <w:jc w:val="both"/>
        <w:rPr>
          <w:rFonts w:ascii="Arial" w:hAnsi="Arial" w:cs="Arial"/>
          <w:sz w:val="22"/>
          <w:szCs w:val="22"/>
        </w:rPr>
      </w:pPr>
      <w:r w:rsidRPr="000E2F98">
        <w:rPr>
          <w:rFonts w:ascii="Arial" w:hAnsi="Arial" w:cs="Arial"/>
          <w:sz w:val="22"/>
          <w:szCs w:val="22"/>
        </w:rPr>
        <w:t>zwaną dalej „</w:t>
      </w:r>
      <w:r w:rsidRPr="000E2F98">
        <w:rPr>
          <w:rFonts w:ascii="Arial" w:hAnsi="Arial" w:cs="Arial"/>
          <w:b/>
          <w:bCs/>
          <w:sz w:val="22"/>
          <w:szCs w:val="22"/>
        </w:rPr>
        <w:t>Użyczającym</w:t>
      </w:r>
      <w:r w:rsidRPr="000E2F98">
        <w:rPr>
          <w:rFonts w:ascii="Arial" w:hAnsi="Arial" w:cs="Arial"/>
          <w:sz w:val="22"/>
          <w:szCs w:val="22"/>
        </w:rPr>
        <w:t>”,</w:t>
      </w:r>
    </w:p>
    <w:p w:rsidR="00D83DE2" w:rsidRPr="000E2F98" w:rsidRDefault="00D83DE2" w:rsidP="00D83DE2">
      <w:pPr>
        <w:spacing w:after="200" w:line="264" w:lineRule="auto"/>
        <w:jc w:val="both"/>
        <w:rPr>
          <w:rFonts w:ascii="Arial" w:hAnsi="Arial" w:cs="Arial"/>
          <w:sz w:val="22"/>
          <w:szCs w:val="22"/>
        </w:rPr>
      </w:pPr>
      <w:r w:rsidRPr="000E2F98">
        <w:rPr>
          <w:rFonts w:ascii="Arial" w:hAnsi="Arial" w:cs="Arial"/>
          <w:sz w:val="22"/>
          <w:szCs w:val="22"/>
        </w:rPr>
        <w:t>a</w:t>
      </w:r>
    </w:p>
    <w:p w:rsidR="00D83DE2" w:rsidRPr="000E2F98" w:rsidRDefault="00D83DE2" w:rsidP="00D83DE2">
      <w:pPr>
        <w:spacing w:after="200" w:line="264" w:lineRule="auto"/>
        <w:jc w:val="both"/>
        <w:rPr>
          <w:rFonts w:ascii="Arial" w:hAnsi="Arial" w:cs="Arial"/>
          <w:sz w:val="22"/>
          <w:szCs w:val="22"/>
        </w:rPr>
      </w:pPr>
      <w:r w:rsidRPr="000E2F98">
        <w:rPr>
          <w:rFonts w:ascii="Arial" w:hAnsi="Arial" w:cs="Arial"/>
          <w:sz w:val="22"/>
          <w:szCs w:val="22"/>
        </w:rPr>
        <w:t>___________________________________</w:t>
      </w:r>
    </w:p>
    <w:p w:rsidR="00D83DE2" w:rsidRPr="000E2F98" w:rsidRDefault="00D83DE2" w:rsidP="00D83DE2">
      <w:pPr>
        <w:spacing w:after="200" w:line="264" w:lineRule="auto"/>
        <w:jc w:val="both"/>
        <w:rPr>
          <w:rFonts w:ascii="Arial" w:hAnsi="Arial" w:cs="Arial"/>
          <w:sz w:val="22"/>
          <w:szCs w:val="22"/>
        </w:rPr>
      </w:pPr>
      <w:r w:rsidRPr="000E2F98">
        <w:rPr>
          <w:rFonts w:ascii="Arial" w:hAnsi="Arial" w:cs="Arial"/>
          <w:sz w:val="22"/>
          <w:szCs w:val="22"/>
        </w:rPr>
        <w:t>dalej zwanym „</w:t>
      </w:r>
      <w:r w:rsidRPr="000E2F98">
        <w:rPr>
          <w:rFonts w:ascii="Arial" w:hAnsi="Arial" w:cs="Arial"/>
          <w:b/>
          <w:bCs/>
          <w:sz w:val="22"/>
          <w:szCs w:val="22"/>
        </w:rPr>
        <w:t>Biorącym do używania”.</w:t>
      </w:r>
    </w:p>
    <w:p w:rsidR="00D83DE2" w:rsidRPr="000E2F98" w:rsidRDefault="00D83DE2" w:rsidP="00D83DE2">
      <w:pPr>
        <w:spacing w:after="200" w:line="264" w:lineRule="auto"/>
        <w:jc w:val="both"/>
        <w:rPr>
          <w:rFonts w:ascii="Arial" w:hAnsi="Arial" w:cs="Arial"/>
          <w:sz w:val="22"/>
          <w:szCs w:val="22"/>
        </w:rPr>
      </w:pPr>
    </w:p>
    <w:p w:rsidR="00D83DE2" w:rsidRPr="000E2F98" w:rsidRDefault="00D83DE2" w:rsidP="00D83DE2">
      <w:pPr>
        <w:tabs>
          <w:tab w:val="left" w:pos="426"/>
        </w:tabs>
        <w:autoSpaceDE w:val="0"/>
        <w:autoSpaceDN w:val="0"/>
        <w:adjustRightInd w:val="0"/>
        <w:spacing w:after="200" w:line="264" w:lineRule="auto"/>
        <w:jc w:val="both"/>
        <w:rPr>
          <w:rFonts w:ascii="Arial" w:hAnsi="Arial" w:cs="Arial"/>
          <w:sz w:val="22"/>
          <w:szCs w:val="22"/>
        </w:rPr>
      </w:pPr>
      <w:r w:rsidRPr="000E2F98">
        <w:rPr>
          <w:rFonts w:ascii="Arial" w:hAnsi="Arial" w:cs="Arial"/>
          <w:sz w:val="22"/>
          <w:szCs w:val="22"/>
        </w:rPr>
        <w:t>Użyczający oraz Biorący do używania postanawiają zawrzeć Umowę o następującej treści:</w:t>
      </w:r>
    </w:p>
    <w:p w:rsidR="00D83DE2" w:rsidRPr="000E2F98" w:rsidRDefault="00D83DE2" w:rsidP="00D83DE2">
      <w:pPr>
        <w:spacing w:after="200" w:line="264" w:lineRule="auto"/>
        <w:jc w:val="both"/>
        <w:rPr>
          <w:rFonts w:ascii="Arial" w:hAnsi="Arial" w:cs="Arial"/>
          <w:sz w:val="22"/>
          <w:szCs w:val="22"/>
        </w:rPr>
      </w:pPr>
    </w:p>
    <w:p w:rsidR="00D83DE2" w:rsidRPr="000E2F98" w:rsidRDefault="00D83DE2" w:rsidP="00D83DE2">
      <w:pPr>
        <w:autoSpaceDE w:val="0"/>
        <w:autoSpaceDN w:val="0"/>
        <w:adjustRightInd w:val="0"/>
        <w:spacing w:line="264" w:lineRule="auto"/>
        <w:jc w:val="center"/>
        <w:outlineLvl w:val="0"/>
        <w:rPr>
          <w:rFonts w:ascii="Arial" w:hAnsi="Arial" w:cs="Arial"/>
          <w:b/>
          <w:sz w:val="22"/>
          <w:szCs w:val="22"/>
        </w:rPr>
      </w:pPr>
      <w:r w:rsidRPr="000E2F98">
        <w:rPr>
          <w:rFonts w:ascii="Arial" w:hAnsi="Arial" w:cs="Arial"/>
          <w:b/>
          <w:sz w:val="22"/>
          <w:szCs w:val="22"/>
        </w:rPr>
        <w:t>PRZEDMIOT UMOWY</w:t>
      </w:r>
    </w:p>
    <w:p w:rsidR="00D83DE2" w:rsidRPr="000E2F98" w:rsidRDefault="00D83DE2" w:rsidP="00D83DE2">
      <w:pPr>
        <w:autoSpaceDE w:val="0"/>
        <w:autoSpaceDN w:val="0"/>
        <w:adjustRightInd w:val="0"/>
        <w:spacing w:after="200" w:line="264" w:lineRule="auto"/>
        <w:jc w:val="center"/>
        <w:rPr>
          <w:rFonts w:ascii="Arial" w:hAnsi="Arial" w:cs="Arial"/>
          <w:sz w:val="22"/>
          <w:szCs w:val="22"/>
        </w:rPr>
      </w:pPr>
      <w:r w:rsidRPr="000E2F98">
        <w:rPr>
          <w:rFonts w:ascii="Arial" w:hAnsi="Arial" w:cs="Arial"/>
          <w:b/>
          <w:bCs/>
          <w:sz w:val="22"/>
          <w:szCs w:val="22"/>
        </w:rPr>
        <w:t>§ 1</w:t>
      </w:r>
    </w:p>
    <w:p w:rsidR="00D83DE2" w:rsidRPr="000E2F98" w:rsidRDefault="00D83DE2" w:rsidP="006063E9">
      <w:pPr>
        <w:numPr>
          <w:ilvl w:val="0"/>
          <w:numId w:val="2"/>
        </w:numPr>
        <w:tabs>
          <w:tab w:val="left" w:pos="360"/>
        </w:tabs>
        <w:autoSpaceDE w:val="0"/>
        <w:autoSpaceDN w:val="0"/>
        <w:adjustRightInd w:val="0"/>
        <w:spacing w:after="200" w:line="264" w:lineRule="auto"/>
        <w:ind w:left="360"/>
        <w:jc w:val="both"/>
        <w:rPr>
          <w:rFonts w:ascii="Arial" w:hAnsi="Arial" w:cs="Arial"/>
          <w:sz w:val="22"/>
          <w:szCs w:val="22"/>
        </w:rPr>
      </w:pPr>
      <w:r w:rsidRPr="000E2F98">
        <w:rPr>
          <w:rFonts w:ascii="Arial" w:hAnsi="Arial" w:cs="Arial"/>
          <w:sz w:val="22"/>
          <w:szCs w:val="22"/>
        </w:rPr>
        <w:t>Użyczający zobowiązuje się udostępnić Biorącemu do używania _____________ opisane w Załączniku nr 1, zwane dalej "</w:t>
      </w:r>
      <w:r w:rsidRPr="006063E9">
        <w:rPr>
          <w:rFonts w:ascii="Arial" w:hAnsi="Arial" w:cs="Arial"/>
          <w:sz w:val="22"/>
          <w:szCs w:val="22"/>
        </w:rPr>
        <w:t>Sprzętem</w:t>
      </w:r>
      <w:r w:rsidRPr="000E2F98">
        <w:rPr>
          <w:rFonts w:ascii="Arial" w:hAnsi="Arial" w:cs="Arial"/>
          <w:sz w:val="22"/>
          <w:szCs w:val="22"/>
        </w:rPr>
        <w:t>", w celu zapoznania się personelu Biorącego do używania ze Sprzętem, a Biorący do używania na powyższe wyraża zgodę. Udostępnienie Sprzętu przez Użyczającego na rzecz Biorącego do używania nastąpi bez dodatkowego wynagrodzenia.</w:t>
      </w:r>
    </w:p>
    <w:p w:rsidR="00D83DE2" w:rsidRPr="000E2F98" w:rsidRDefault="00D83DE2" w:rsidP="006063E9">
      <w:pPr>
        <w:numPr>
          <w:ilvl w:val="0"/>
          <w:numId w:val="2"/>
        </w:numPr>
        <w:tabs>
          <w:tab w:val="left" w:pos="360"/>
        </w:tabs>
        <w:autoSpaceDE w:val="0"/>
        <w:autoSpaceDN w:val="0"/>
        <w:adjustRightInd w:val="0"/>
        <w:spacing w:after="200" w:line="264" w:lineRule="auto"/>
        <w:ind w:left="360"/>
        <w:jc w:val="both"/>
        <w:rPr>
          <w:rFonts w:ascii="Arial" w:hAnsi="Arial" w:cs="Arial"/>
          <w:sz w:val="22"/>
          <w:szCs w:val="22"/>
        </w:rPr>
      </w:pPr>
      <w:r w:rsidRPr="000E2F98">
        <w:rPr>
          <w:rFonts w:ascii="Arial" w:hAnsi="Arial" w:cs="Arial"/>
          <w:sz w:val="22"/>
          <w:szCs w:val="22"/>
        </w:rPr>
        <w:t>Wydanie Sprzętu wraz z wszelką niezbędną dokumentacją nastąpi w terminie do 10 dni od dnia podpisania Umowy.</w:t>
      </w:r>
    </w:p>
    <w:p w:rsidR="00D83DE2" w:rsidRPr="000E2F98" w:rsidRDefault="00D83DE2" w:rsidP="006063E9">
      <w:pPr>
        <w:numPr>
          <w:ilvl w:val="0"/>
          <w:numId w:val="2"/>
        </w:numPr>
        <w:tabs>
          <w:tab w:val="left" w:pos="360"/>
        </w:tabs>
        <w:autoSpaceDE w:val="0"/>
        <w:autoSpaceDN w:val="0"/>
        <w:adjustRightInd w:val="0"/>
        <w:spacing w:after="200" w:line="264" w:lineRule="auto"/>
        <w:ind w:left="360"/>
        <w:jc w:val="both"/>
        <w:rPr>
          <w:rFonts w:ascii="Arial" w:hAnsi="Arial" w:cs="Arial"/>
          <w:sz w:val="22"/>
          <w:szCs w:val="22"/>
        </w:rPr>
      </w:pPr>
      <w:r w:rsidRPr="000E2F98">
        <w:rPr>
          <w:rFonts w:ascii="Arial" w:hAnsi="Arial" w:cs="Arial"/>
          <w:sz w:val="22"/>
          <w:szCs w:val="22"/>
        </w:rPr>
        <w:t>Użyczający na swój koszt przeszkoli personel Biorącego do używania w zakresie korzystania ze Sprzętu.</w:t>
      </w:r>
    </w:p>
    <w:p w:rsidR="00D83DE2" w:rsidRPr="000E2F98" w:rsidRDefault="00D83DE2" w:rsidP="00D83DE2">
      <w:pPr>
        <w:autoSpaceDE w:val="0"/>
        <w:autoSpaceDN w:val="0"/>
        <w:adjustRightInd w:val="0"/>
        <w:spacing w:line="264" w:lineRule="auto"/>
        <w:jc w:val="center"/>
        <w:outlineLvl w:val="0"/>
        <w:rPr>
          <w:rFonts w:ascii="Arial" w:hAnsi="Arial" w:cs="Arial"/>
          <w:b/>
          <w:bCs/>
          <w:sz w:val="22"/>
          <w:szCs w:val="22"/>
        </w:rPr>
      </w:pPr>
      <w:r w:rsidRPr="000E2F98">
        <w:rPr>
          <w:rFonts w:ascii="Arial" w:hAnsi="Arial" w:cs="Arial"/>
          <w:b/>
          <w:bCs/>
          <w:sz w:val="22"/>
          <w:szCs w:val="22"/>
        </w:rPr>
        <w:t>ODBIÓR I ZWROT SPRZĘTU</w:t>
      </w:r>
    </w:p>
    <w:p w:rsidR="00D83DE2" w:rsidRPr="000E2F98" w:rsidRDefault="00D83DE2" w:rsidP="00D83DE2">
      <w:pPr>
        <w:keepNext/>
        <w:autoSpaceDE w:val="0"/>
        <w:autoSpaceDN w:val="0"/>
        <w:adjustRightInd w:val="0"/>
        <w:spacing w:after="200" w:line="264" w:lineRule="auto"/>
        <w:jc w:val="center"/>
        <w:rPr>
          <w:rFonts w:ascii="Arial" w:hAnsi="Arial" w:cs="Arial"/>
          <w:sz w:val="22"/>
          <w:szCs w:val="22"/>
        </w:rPr>
      </w:pPr>
      <w:r w:rsidRPr="000E2F98">
        <w:rPr>
          <w:rFonts w:ascii="Arial" w:hAnsi="Arial" w:cs="Arial"/>
          <w:b/>
          <w:bCs/>
          <w:sz w:val="22"/>
          <w:szCs w:val="22"/>
        </w:rPr>
        <w:t>§ 2</w:t>
      </w:r>
    </w:p>
    <w:p w:rsidR="006063E9" w:rsidRDefault="00D83DE2" w:rsidP="006063E9">
      <w:pPr>
        <w:numPr>
          <w:ilvl w:val="0"/>
          <w:numId w:val="17"/>
        </w:numPr>
        <w:tabs>
          <w:tab w:val="clear" w:pos="720"/>
          <w:tab w:val="num" w:pos="284"/>
          <w:tab w:val="left" w:pos="360"/>
        </w:tabs>
        <w:autoSpaceDE w:val="0"/>
        <w:autoSpaceDN w:val="0"/>
        <w:adjustRightInd w:val="0"/>
        <w:spacing w:after="200" w:line="264" w:lineRule="auto"/>
        <w:ind w:left="284" w:hanging="284"/>
        <w:jc w:val="both"/>
        <w:rPr>
          <w:rFonts w:ascii="Arial" w:hAnsi="Arial" w:cs="Arial"/>
          <w:sz w:val="22"/>
          <w:szCs w:val="22"/>
        </w:rPr>
      </w:pPr>
      <w:r w:rsidRPr="006063E9">
        <w:rPr>
          <w:rFonts w:ascii="Arial" w:hAnsi="Arial" w:cs="Arial"/>
          <w:sz w:val="22"/>
          <w:szCs w:val="22"/>
        </w:rPr>
        <w:t>Użyczający na swój koszt dostarczy i zainstaluje Sprzęt w miejscu i w czasie us</w:t>
      </w:r>
      <w:r w:rsidR="006063E9">
        <w:rPr>
          <w:rFonts w:ascii="Arial" w:hAnsi="Arial" w:cs="Arial"/>
          <w:sz w:val="22"/>
          <w:szCs w:val="22"/>
        </w:rPr>
        <w:t>talonym z Biorącym do używania.</w:t>
      </w:r>
    </w:p>
    <w:p w:rsidR="006063E9" w:rsidRDefault="00D83DE2" w:rsidP="006063E9">
      <w:pPr>
        <w:numPr>
          <w:ilvl w:val="0"/>
          <w:numId w:val="17"/>
        </w:numPr>
        <w:tabs>
          <w:tab w:val="clear" w:pos="720"/>
          <w:tab w:val="num" w:pos="284"/>
          <w:tab w:val="left" w:pos="360"/>
        </w:tabs>
        <w:autoSpaceDE w:val="0"/>
        <w:autoSpaceDN w:val="0"/>
        <w:adjustRightInd w:val="0"/>
        <w:spacing w:after="200" w:line="264" w:lineRule="auto"/>
        <w:ind w:left="284" w:hanging="284"/>
        <w:jc w:val="both"/>
        <w:rPr>
          <w:rFonts w:ascii="Arial" w:hAnsi="Arial" w:cs="Arial"/>
          <w:sz w:val="22"/>
          <w:szCs w:val="22"/>
        </w:rPr>
      </w:pPr>
      <w:r w:rsidRPr="006063E9">
        <w:rPr>
          <w:rFonts w:ascii="Arial" w:hAnsi="Arial" w:cs="Arial"/>
          <w:sz w:val="22"/>
          <w:szCs w:val="22"/>
        </w:rPr>
        <w:t>Instalacja Sprzętu i jego odbiór przez Biorącego do używania zostaną potwierdzone przez złożenie podpisów przez przedstawicieli Stron na Protokole Odbioru, którego wzór stanowi Załącznik nr 1 do Umowy. Protokół Odbioru może być zastąpiony przez inny dokument potwierdzający dostawę podpisany przez Biorącego do używania.</w:t>
      </w:r>
    </w:p>
    <w:p w:rsidR="006063E9" w:rsidRDefault="00D83DE2" w:rsidP="006063E9">
      <w:pPr>
        <w:numPr>
          <w:ilvl w:val="0"/>
          <w:numId w:val="17"/>
        </w:numPr>
        <w:tabs>
          <w:tab w:val="clear" w:pos="720"/>
          <w:tab w:val="num" w:pos="284"/>
          <w:tab w:val="left" w:pos="360"/>
        </w:tabs>
        <w:autoSpaceDE w:val="0"/>
        <w:autoSpaceDN w:val="0"/>
        <w:adjustRightInd w:val="0"/>
        <w:spacing w:after="200" w:line="264" w:lineRule="auto"/>
        <w:ind w:left="284" w:hanging="284"/>
        <w:jc w:val="both"/>
        <w:rPr>
          <w:rFonts w:ascii="Arial" w:hAnsi="Arial" w:cs="Arial"/>
          <w:sz w:val="22"/>
          <w:szCs w:val="22"/>
        </w:rPr>
      </w:pPr>
      <w:r w:rsidRPr="006063E9">
        <w:rPr>
          <w:rFonts w:ascii="Arial" w:hAnsi="Arial" w:cs="Arial"/>
          <w:sz w:val="22"/>
          <w:szCs w:val="22"/>
        </w:rPr>
        <w:t xml:space="preserve">Podpisując Protokół Odbioru lub inny dokument, o którym mowa w punkcie 2 niniejszego § 2, Biorący do używania potwierdza, że Sprzęt jest kompletny, sprawny i gotowy do użytku, </w:t>
      </w:r>
      <w:r w:rsidRPr="006063E9">
        <w:rPr>
          <w:rFonts w:ascii="Arial" w:hAnsi="Arial" w:cs="Arial"/>
          <w:sz w:val="22"/>
          <w:szCs w:val="22"/>
        </w:rPr>
        <w:lastRenderedPageBreak/>
        <w:t>nie ma widocznych wad fizycznych ani nie nosi śladów uszkodzeń, jego stan techniczny jest bardzo dobry, a Biorący do używania nie zgłasza do niego żadnych zastrzeżeń.</w:t>
      </w:r>
    </w:p>
    <w:p w:rsidR="006063E9" w:rsidRDefault="00D83DE2" w:rsidP="006063E9">
      <w:pPr>
        <w:numPr>
          <w:ilvl w:val="0"/>
          <w:numId w:val="17"/>
        </w:numPr>
        <w:tabs>
          <w:tab w:val="clear" w:pos="720"/>
          <w:tab w:val="num" w:pos="284"/>
          <w:tab w:val="left" w:pos="360"/>
        </w:tabs>
        <w:autoSpaceDE w:val="0"/>
        <w:autoSpaceDN w:val="0"/>
        <w:adjustRightInd w:val="0"/>
        <w:spacing w:after="200" w:line="264" w:lineRule="auto"/>
        <w:ind w:left="284" w:hanging="284"/>
        <w:jc w:val="both"/>
        <w:rPr>
          <w:rFonts w:ascii="Arial" w:hAnsi="Arial" w:cs="Arial"/>
          <w:sz w:val="22"/>
          <w:szCs w:val="22"/>
        </w:rPr>
      </w:pPr>
      <w:r w:rsidRPr="006063E9">
        <w:rPr>
          <w:rFonts w:ascii="Arial" w:hAnsi="Arial" w:cs="Arial"/>
          <w:sz w:val="22"/>
          <w:szCs w:val="22"/>
        </w:rPr>
        <w:t xml:space="preserve">Po rozwiązaniu Umowy Biorący do używania wyda Użyczającemu bez uprzedniego wezwania Sprzęt w stanie niepogorszonym ponad zużycie wynikające z normalnej eksploatacji. Wydanie, o którym mowa w niniejszym punkcie, nastąpi w miejscu instalacji Sprzętu bądź w innym </w:t>
      </w:r>
      <w:r w:rsidR="006063E9">
        <w:rPr>
          <w:rFonts w:ascii="Arial" w:hAnsi="Arial" w:cs="Arial"/>
          <w:sz w:val="22"/>
          <w:szCs w:val="22"/>
        </w:rPr>
        <w:t>miejscu ustalonym przez Strony.</w:t>
      </w:r>
    </w:p>
    <w:p w:rsidR="006063E9" w:rsidRDefault="00D83DE2" w:rsidP="006063E9">
      <w:pPr>
        <w:numPr>
          <w:ilvl w:val="0"/>
          <w:numId w:val="17"/>
        </w:numPr>
        <w:tabs>
          <w:tab w:val="clear" w:pos="720"/>
          <w:tab w:val="num" w:pos="284"/>
          <w:tab w:val="left" w:pos="360"/>
        </w:tabs>
        <w:autoSpaceDE w:val="0"/>
        <w:autoSpaceDN w:val="0"/>
        <w:adjustRightInd w:val="0"/>
        <w:spacing w:after="200" w:line="264" w:lineRule="auto"/>
        <w:ind w:left="284" w:hanging="284"/>
        <w:jc w:val="both"/>
        <w:rPr>
          <w:rFonts w:ascii="Arial" w:hAnsi="Arial" w:cs="Arial"/>
          <w:sz w:val="22"/>
          <w:szCs w:val="22"/>
        </w:rPr>
      </w:pPr>
      <w:r w:rsidRPr="006063E9">
        <w:rPr>
          <w:rFonts w:ascii="Arial" w:hAnsi="Arial" w:cs="Arial"/>
          <w:sz w:val="22"/>
          <w:szCs w:val="22"/>
        </w:rPr>
        <w:t>Fakt wydania Sprzętu Użyczającemu zostanie potwierdzony przez złożenie podpisów przez przedstawicieli Stron na Protokole Zwrotu, którego wzór stanowi Załącznik nr 2 do Umowy. W Protokole Zwrotu Strony określą stan techniczny Sprzętu w chwili wydania go Użyczającemu oraz ewentualne dodatkowe zastrzeżenia.</w:t>
      </w:r>
    </w:p>
    <w:p w:rsidR="00D83DE2" w:rsidRPr="006063E9" w:rsidRDefault="00D83DE2" w:rsidP="006063E9">
      <w:pPr>
        <w:numPr>
          <w:ilvl w:val="0"/>
          <w:numId w:val="17"/>
        </w:numPr>
        <w:tabs>
          <w:tab w:val="clear" w:pos="720"/>
          <w:tab w:val="num" w:pos="284"/>
          <w:tab w:val="left" w:pos="360"/>
        </w:tabs>
        <w:autoSpaceDE w:val="0"/>
        <w:autoSpaceDN w:val="0"/>
        <w:adjustRightInd w:val="0"/>
        <w:spacing w:after="200" w:line="264" w:lineRule="auto"/>
        <w:ind w:left="284" w:hanging="284"/>
        <w:jc w:val="both"/>
        <w:rPr>
          <w:rFonts w:ascii="Arial" w:hAnsi="Arial" w:cs="Arial"/>
          <w:sz w:val="22"/>
          <w:szCs w:val="22"/>
        </w:rPr>
      </w:pPr>
      <w:r w:rsidRPr="006063E9">
        <w:rPr>
          <w:rFonts w:ascii="Arial" w:hAnsi="Arial" w:cs="Arial"/>
          <w:sz w:val="22"/>
          <w:szCs w:val="22"/>
        </w:rPr>
        <w:t>Oprócz przypadku rozwiązania Umowy Użyczający</w:t>
      </w:r>
      <w:r w:rsidR="006063E9">
        <w:rPr>
          <w:rFonts w:ascii="Arial" w:hAnsi="Arial" w:cs="Arial"/>
          <w:sz w:val="22"/>
          <w:szCs w:val="22"/>
        </w:rPr>
        <w:t xml:space="preserve"> </w:t>
      </w:r>
      <w:r w:rsidRPr="006063E9">
        <w:rPr>
          <w:rFonts w:ascii="Arial" w:hAnsi="Arial" w:cs="Arial"/>
          <w:sz w:val="22"/>
          <w:szCs w:val="22"/>
        </w:rPr>
        <w:t xml:space="preserve">ma prawo odebrania Sprzętu od Biorącego do używania w każdym czasie w trakcie obowiązywania Umowy, w szczególności w związku z koniecznością dokonania naprawy. W tym przypadku odpowiednie zastosowanie będą miały postanowienia niniejszego </w:t>
      </w:r>
      <w:r w:rsidRPr="006063E9">
        <w:rPr>
          <w:rFonts w:ascii="Arial" w:hAnsi="Arial" w:cs="Arial"/>
          <w:bCs/>
          <w:sz w:val="22"/>
          <w:szCs w:val="22"/>
        </w:rPr>
        <w:t>§ 2.</w:t>
      </w:r>
    </w:p>
    <w:p w:rsidR="00D83DE2" w:rsidRPr="000E2F98" w:rsidRDefault="00D83DE2" w:rsidP="00D83DE2">
      <w:pPr>
        <w:tabs>
          <w:tab w:val="left" w:pos="360"/>
          <w:tab w:val="left" w:pos="540"/>
        </w:tabs>
        <w:autoSpaceDE w:val="0"/>
        <w:autoSpaceDN w:val="0"/>
        <w:adjustRightInd w:val="0"/>
        <w:spacing w:after="200" w:line="264" w:lineRule="auto"/>
        <w:jc w:val="both"/>
        <w:rPr>
          <w:rFonts w:ascii="Arial" w:hAnsi="Arial" w:cs="Arial"/>
          <w:sz w:val="22"/>
          <w:szCs w:val="22"/>
        </w:rPr>
      </w:pPr>
    </w:p>
    <w:p w:rsidR="00D83DE2" w:rsidRPr="000E2F98" w:rsidRDefault="00D83DE2" w:rsidP="00D83DE2">
      <w:pPr>
        <w:autoSpaceDE w:val="0"/>
        <w:autoSpaceDN w:val="0"/>
        <w:adjustRightInd w:val="0"/>
        <w:spacing w:line="264" w:lineRule="auto"/>
        <w:jc w:val="center"/>
        <w:outlineLvl w:val="0"/>
        <w:rPr>
          <w:rFonts w:ascii="Arial" w:hAnsi="Arial" w:cs="Arial"/>
          <w:sz w:val="22"/>
          <w:szCs w:val="22"/>
        </w:rPr>
      </w:pPr>
      <w:r w:rsidRPr="000E2F98">
        <w:rPr>
          <w:rFonts w:ascii="Arial" w:hAnsi="Arial" w:cs="Arial"/>
          <w:b/>
          <w:bCs/>
          <w:sz w:val="22"/>
          <w:szCs w:val="22"/>
        </w:rPr>
        <w:t>PRAWA I OBOWIĄZKI BIORĄCEGO DO UŻYWANIA</w:t>
      </w:r>
    </w:p>
    <w:p w:rsidR="00D83DE2" w:rsidRPr="000E2F98" w:rsidRDefault="00D83DE2" w:rsidP="00D83DE2">
      <w:pPr>
        <w:autoSpaceDE w:val="0"/>
        <w:autoSpaceDN w:val="0"/>
        <w:adjustRightInd w:val="0"/>
        <w:spacing w:after="200" w:line="264" w:lineRule="auto"/>
        <w:jc w:val="center"/>
        <w:rPr>
          <w:rFonts w:ascii="Arial" w:hAnsi="Arial" w:cs="Arial"/>
          <w:b/>
          <w:bCs/>
          <w:sz w:val="22"/>
          <w:szCs w:val="22"/>
        </w:rPr>
      </w:pPr>
      <w:r w:rsidRPr="000E2F98">
        <w:rPr>
          <w:rFonts w:ascii="Arial" w:hAnsi="Arial" w:cs="Arial"/>
          <w:b/>
          <w:bCs/>
          <w:sz w:val="22"/>
          <w:szCs w:val="22"/>
        </w:rPr>
        <w:t>§ 3</w:t>
      </w:r>
    </w:p>
    <w:p w:rsidR="006063E9" w:rsidRDefault="00D83DE2" w:rsidP="006063E9">
      <w:pPr>
        <w:numPr>
          <w:ilvl w:val="0"/>
          <w:numId w:val="19"/>
        </w:numPr>
        <w:tabs>
          <w:tab w:val="clear" w:pos="720"/>
          <w:tab w:val="num" w:pos="0"/>
          <w:tab w:val="left" w:pos="360"/>
        </w:tabs>
        <w:autoSpaceDE w:val="0"/>
        <w:autoSpaceDN w:val="0"/>
        <w:adjustRightInd w:val="0"/>
        <w:spacing w:after="200" w:line="264" w:lineRule="auto"/>
        <w:ind w:left="284" w:hanging="284"/>
        <w:jc w:val="both"/>
        <w:rPr>
          <w:rFonts w:ascii="Arial" w:hAnsi="Arial" w:cs="Arial"/>
          <w:sz w:val="22"/>
          <w:szCs w:val="22"/>
        </w:rPr>
      </w:pPr>
      <w:r w:rsidRPr="000E2F98">
        <w:rPr>
          <w:rFonts w:ascii="Arial" w:hAnsi="Arial" w:cs="Arial"/>
          <w:sz w:val="22"/>
          <w:szCs w:val="22"/>
        </w:rPr>
        <w:t>Biorący do używania zobowiązuje się powierzać używanie Sprzętu swojemu wykwalifikowanemu personelowi, posiadającemu stosowne uprawnienia zawodowe oraz umiejętności w zakresie obsługi Sprzętu, Biorący do używania nie może oddać Sprzętu osobie trzeciej do używania bez zgody Użyczającego wyrażonej na piśmie pod rygorem nieważności.</w:t>
      </w:r>
    </w:p>
    <w:p w:rsidR="006063E9" w:rsidRDefault="00D83DE2" w:rsidP="006063E9">
      <w:pPr>
        <w:numPr>
          <w:ilvl w:val="0"/>
          <w:numId w:val="19"/>
        </w:numPr>
        <w:tabs>
          <w:tab w:val="clear" w:pos="720"/>
          <w:tab w:val="num" w:pos="0"/>
          <w:tab w:val="left" w:pos="360"/>
        </w:tabs>
        <w:autoSpaceDE w:val="0"/>
        <w:autoSpaceDN w:val="0"/>
        <w:adjustRightInd w:val="0"/>
        <w:spacing w:after="200" w:line="264" w:lineRule="auto"/>
        <w:ind w:left="284" w:hanging="284"/>
        <w:jc w:val="both"/>
        <w:rPr>
          <w:rFonts w:ascii="Arial" w:hAnsi="Arial" w:cs="Arial"/>
          <w:sz w:val="22"/>
          <w:szCs w:val="22"/>
        </w:rPr>
      </w:pPr>
      <w:r w:rsidRPr="006063E9">
        <w:rPr>
          <w:rFonts w:ascii="Arial" w:hAnsi="Arial" w:cs="Arial"/>
          <w:sz w:val="22"/>
          <w:szCs w:val="22"/>
        </w:rPr>
        <w:t>Biorący do używania nie będzie usuwać żadnych etykiet, symboli ani numerów serii przyklejonych do Sprzętu. Użyczający wyraża zgodę na zmianę umiejscowienia i/lub instalacji Sprzętu w ramach prowadzonej działalności Biorącego do używania, pod warunkiem poinformowania pisemnie Użyczającego o nowej lokalizacji sprzętu.</w:t>
      </w:r>
    </w:p>
    <w:p w:rsidR="006063E9" w:rsidRDefault="00D83DE2" w:rsidP="006063E9">
      <w:pPr>
        <w:numPr>
          <w:ilvl w:val="0"/>
          <w:numId w:val="19"/>
        </w:numPr>
        <w:tabs>
          <w:tab w:val="clear" w:pos="720"/>
          <w:tab w:val="num" w:pos="0"/>
          <w:tab w:val="left" w:pos="360"/>
        </w:tabs>
        <w:autoSpaceDE w:val="0"/>
        <w:autoSpaceDN w:val="0"/>
        <w:adjustRightInd w:val="0"/>
        <w:spacing w:after="200" w:line="264" w:lineRule="auto"/>
        <w:ind w:left="284" w:hanging="284"/>
        <w:jc w:val="both"/>
        <w:rPr>
          <w:rFonts w:ascii="Arial" w:hAnsi="Arial" w:cs="Arial"/>
          <w:sz w:val="22"/>
          <w:szCs w:val="22"/>
        </w:rPr>
      </w:pPr>
      <w:r w:rsidRPr="006063E9">
        <w:rPr>
          <w:rFonts w:ascii="Arial" w:hAnsi="Arial" w:cs="Arial"/>
          <w:sz w:val="22"/>
          <w:szCs w:val="22"/>
        </w:rPr>
        <w:t>Od chwili podpisania Protokołu Odbioru Biorący do używania ponosi pełną odpowiedzialność za utratę lub uszkodzenie Sprzętu. O każdym takim zdarzeniu Biorący do używania zobowiązany jest poinformować Użyczającego w terminie 24 godzin od zdarzenia.</w:t>
      </w:r>
    </w:p>
    <w:p w:rsidR="006063E9" w:rsidRDefault="00D83DE2" w:rsidP="006063E9">
      <w:pPr>
        <w:numPr>
          <w:ilvl w:val="0"/>
          <w:numId w:val="19"/>
        </w:numPr>
        <w:tabs>
          <w:tab w:val="clear" w:pos="720"/>
          <w:tab w:val="num" w:pos="0"/>
          <w:tab w:val="left" w:pos="360"/>
        </w:tabs>
        <w:autoSpaceDE w:val="0"/>
        <w:autoSpaceDN w:val="0"/>
        <w:adjustRightInd w:val="0"/>
        <w:spacing w:after="200" w:line="264" w:lineRule="auto"/>
        <w:ind w:left="284" w:hanging="284"/>
        <w:jc w:val="both"/>
        <w:rPr>
          <w:rFonts w:ascii="Arial" w:hAnsi="Arial" w:cs="Arial"/>
          <w:sz w:val="22"/>
          <w:szCs w:val="22"/>
        </w:rPr>
      </w:pPr>
      <w:r w:rsidRPr="006063E9">
        <w:rPr>
          <w:rFonts w:ascii="Arial" w:hAnsi="Arial" w:cs="Arial"/>
          <w:sz w:val="22"/>
          <w:szCs w:val="22"/>
        </w:rPr>
        <w:t>Biorący do używania jest uprawniony do korzystania ze Sprzętu w normalny sposób i zgodnie z przeznaczeniem. Biorący do używania jest również zobowiązany do ochrony Sprzętu przed uszkodzeniem lub zniszczeniem.</w:t>
      </w:r>
    </w:p>
    <w:p w:rsidR="006063E9" w:rsidRDefault="00D83DE2" w:rsidP="006063E9">
      <w:pPr>
        <w:numPr>
          <w:ilvl w:val="0"/>
          <w:numId w:val="19"/>
        </w:numPr>
        <w:tabs>
          <w:tab w:val="clear" w:pos="720"/>
          <w:tab w:val="num" w:pos="0"/>
          <w:tab w:val="left" w:pos="360"/>
        </w:tabs>
        <w:autoSpaceDE w:val="0"/>
        <w:autoSpaceDN w:val="0"/>
        <w:adjustRightInd w:val="0"/>
        <w:spacing w:after="200" w:line="264" w:lineRule="auto"/>
        <w:ind w:left="284" w:hanging="284"/>
        <w:jc w:val="both"/>
        <w:rPr>
          <w:rFonts w:ascii="Arial" w:hAnsi="Arial" w:cs="Arial"/>
          <w:sz w:val="22"/>
          <w:szCs w:val="22"/>
        </w:rPr>
      </w:pPr>
      <w:r w:rsidRPr="006063E9">
        <w:rPr>
          <w:rFonts w:ascii="Arial" w:hAnsi="Arial" w:cs="Arial"/>
          <w:sz w:val="22"/>
          <w:szCs w:val="22"/>
        </w:rPr>
        <w:t>Użyczający zobowiązuje się zapewnić serwisowanie i kontrolę Sprzętu zgodnie z zaleceniami producenta i instrukcją użytkowania. Biorący do używania niniejszym potwierdza otrzymanie egzemplarza zaleceń i instrukcji użytkowania Sprzętu i oświadcza, że przyjął do wiadomości takie zalecenia i instrukcje użytkowania.</w:t>
      </w:r>
    </w:p>
    <w:p w:rsidR="006063E9" w:rsidRDefault="00D83DE2" w:rsidP="006063E9">
      <w:pPr>
        <w:numPr>
          <w:ilvl w:val="0"/>
          <w:numId w:val="19"/>
        </w:numPr>
        <w:tabs>
          <w:tab w:val="clear" w:pos="720"/>
          <w:tab w:val="num" w:pos="0"/>
          <w:tab w:val="left" w:pos="360"/>
        </w:tabs>
        <w:autoSpaceDE w:val="0"/>
        <w:autoSpaceDN w:val="0"/>
        <w:adjustRightInd w:val="0"/>
        <w:spacing w:after="200" w:line="264" w:lineRule="auto"/>
        <w:ind w:left="284" w:hanging="284"/>
        <w:jc w:val="both"/>
        <w:rPr>
          <w:rFonts w:ascii="Arial" w:hAnsi="Arial" w:cs="Arial"/>
          <w:sz w:val="22"/>
          <w:szCs w:val="22"/>
        </w:rPr>
      </w:pPr>
      <w:r w:rsidRPr="006063E9">
        <w:rPr>
          <w:rFonts w:ascii="Arial" w:hAnsi="Arial" w:cs="Arial"/>
          <w:sz w:val="22"/>
          <w:szCs w:val="22"/>
        </w:rPr>
        <w:t>Koszty napraw pogwarancyjnych lub nie objętych gwarancją producenta Sprzętu ponosi Użyczający, chyba, że uszkodzenie lub zniszczenie wynika ze niewłaściwej eksploatacji Sprzętu lub działania osób trzecich.</w:t>
      </w:r>
    </w:p>
    <w:p w:rsidR="006063E9" w:rsidRDefault="00D83DE2" w:rsidP="006063E9">
      <w:pPr>
        <w:numPr>
          <w:ilvl w:val="0"/>
          <w:numId w:val="19"/>
        </w:numPr>
        <w:tabs>
          <w:tab w:val="clear" w:pos="720"/>
          <w:tab w:val="num" w:pos="0"/>
          <w:tab w:val="left" w:pos="360"/>
        </w:tabs>
        <w:autoSpaceDE w:val="0"/>
        <w:autoSpaceDN w:val="0"/>
        <w:adjustRightInd w:val="0"/>
        <w:spacing w:after="200" w:line="264" w:lineRule="auto"/>
        <w:ind w:left="284" w:hanging="284"/>
        <w:jc w:val="both"/>
        <w:rPr>
          <w:rFonts w:ascii="Arial" w:hAnsi="Arial" w:cs="Arial"/>
          <w:sz w:val="22"/>
          <w:szCs w:val="22"/>
        </w:rPr>
      </w:pPr>
      <w:r w:rsidRPr="006063E9">
        <w:rPr>
          <w:rFonts w:ascii="Arial" w:hAnsi="Arial" w:cs="Arial"/>
          <w:sz w:val="22"/>
          <w:szCs w:val="22"/>
        </w:rPr>
        <w:lastRenderedPageBreak/>
        <w:t>Użyczający zgadza się zapewnić Sprzęt zastępczy, kiedy Sprzęt Biorącego do używania jest wysyłany do serwisu lub naprawy pod warunkiem, że Użyczający będzie znajdował się w posiadaniu Sprzętu zastępczego. Z tego powodu numer seryjny Sprzętu znajdujący się pod opieką Biorącego do używania może się niekiedy zmieniać, a Załącznik nr 1 będzie odpowiednio zmieniany.</w:t>
      </w:r>
    </w:p>
    <w:p w:rsidR="00D83DE2" w:rsidRPr="006063E9" w:rsidRDefault="00D83DE2" w:rsidP="006063E9">
      <w:pPr>
        <w:numPr>
          <w:ilvl w:val="0"/>
          <w:numId w:val="19"/>
        </w:numPr>
        <w:tabs>
          <w:tab w:val="clear" w:pos="720"/>
          <w:tab w:val="num" w:pos="0"/>
          <w:tab w:val="left" w:pos="360"/>
        </w:tabs>
        <w:autoSpaceDE w:val="0"/>
        <w:autoSpaceDN w:val="0"/>
        <w:adjustRightInd w:val="0"/>
        <w:spacing w:after="200" w:line="264" w:lineRule="auto"/>
        <w:ind w:left="284" w:hanging="284"/>
        <w:jc w:val="both"/>
        <w:rPr>
          <w:rFonts w:ascii="Arial" w:hAnsi="Arial" w:cs="Arial"/>
          <w:sz w:val="22"/>
          <w:szCs w:val="22"/>
        </w:rPr>
      </w:pPr>
      <w:r w:rsidRPr="006063E9">
        <w:rPr>
          <w:rFonts w:ascii="Arial" w:hAnsi="Arial" w:cs="Arial"/>
          <w:sz w:val="22"/>
          <w:szCs w:val="22"/>
        </w:rPr>
        <w:t>Opłaty serwisowe oraz opłaty za kontrolę, w tym koszty transportu, zgodnie z zalecanym harmonogramem usług i kontroli oraz zaleceniami producenta, będą ponoszone przez Użyczającego.</w:t>
      </w:r>
    </w:p>
    <w:p w:rsidR="00D83DE2" w:rsidRPr="000E2F98" w:rsidRDefault="00D83DE2" w:rsidP="00D83DE2">
      <w:pPr>
        <w:autoSpaceDE w:val="0"/>
        <w:autoSpaceDN w:val="0"/>
        <w:adjustRightInd w:val="0"/>
        <w:spacing w:line="264" w:lineRule="auto"/>
        <w:jc w:val="center"/>
        <w:outlineLvl w:val="0"/>
        <w:rPr>
          <w:rFonts w:ascii="Arial" w:hAnsi="Arial" w:cs="Arial"/>
          <w:b/>
          <w:bCs/>
          <w:sz w:val="22"/>
          <w:szCs w:val="22"/>
        </w:rPr>
      </w:pPr>
    </w:p>
    <w:p w:rsidR="00D83DE2" w:rsidRPr="000E2F98" w:rsidRDefault="00D83DE2" w:rsidP="00D83DE2">
      <w:pPr>
        <w:autoSpaceDE w:val="0"/>
        <w:autoSpaceDN w:val="0"/>
        <w:adjustRightInd w:val="0"/>
        <w:spacing w:line="264" w:lineRule="auto"/>
        <w:jc w:val="center"/>
        <w:outlineLvl w:val="0"/>
        <w:rPr>
          <w:rFonts w:ascii="Arial" w:hAnsi="Arial" w:cs="Arial"/>
          <w:sz w:val="22"/>
          <w:szCs w:val="22"/>
        </w:rPr>
      </w:pPr>
      <w:r w:rsidRPr="000E2F98">
        <w:rPr>
          <w:rFonts w:ascii="Arial" w:hAnsi="Arial" w:cs="Arial"/>
          <w:b/>
          <w:bCs/>
          <w:sz w:val="22"/>
          <w:szCs w:val="22"/>
        </w:rPr>
        <w:t xml:space="preserve">PRAWA I OBOWIĄZKI </w:t>
      </w:r>
      <w:r w:rsidRPr="000E2F98">
        <w:rPr>
          <w:rFonts w:ascii="Arial" w:hAnsi="Arial" w:cs="Arial"/>
          <w:b/>
          <w:sz w:val="22"/>
          <w:szCs w:val="22"/>
        </w:rPr>
        <w:t>UŻYCZAJĄCEGO</w:t>
      </w:r>
    </w:p>
    <w:p w:rsidR="00D83DE2" w:rsidRPr="000E2F98" w:rsidRDefault="00D83DE2" w:rsidP="00D83DE2">
      <w:pPr>
        <w:autoSpaceDE w:val="0"/>
        <w:autoSpaceDN w:val="0"/>
        <w:adjustRightInd w:val="0"/>
        <w:spacing w:after="200" w:line="264" w:lineRule="auto"/>
        <w:jc w:val="center"/>
        <w:rPr>
          <w:rFonts w:ascii="Arial" w:hAnsi="Arial" w:cs="Arial"/>
          <w:sz w:val="22"/>
          <w:szCs w:val="22"/>
        </w:rPr>
      </w:pPr>
      <w:r w:rsidRPr="000E2F98">
        <w:rPr>
          <w:rFonts w:ascii="Arial" w:hAnsi="Arial" w:cs="Arial"/>
          <w:b/>
          <w:bCs/>
          <w:sz w:val="22"/>
          <w:szCs w:val="22"/>
        </w:rPr>
        <w:t>§ 4</w:t>
      </w:r>
    </w:p>
    <w:p w:rsidR="00D83DE2" w:rsidRPr="000E2F98" w:rsidRDefault="00D83DE2" w:rsidP="00D83DE2">
      <w:pPr>
        <w:numPr>
          <w:ilvl w:val="0"/>
          <w:numId w:val="4"/>
        </w:numPr>
        <w:tabs>
          <w:tab w:val="num" w:pos="0"/>
        </w:tabs>
        <w:spacing w:after="200" w:line="264" w:lineRule="auto"/>
        <w:ind w:left="330"/>
        <w:jc w:val="both"/>
        <w:rPr>
          <w:rFonts w:ascii="Arial" w:hAnsi="Arial" w:cs="Arial"/>
          <w:sz w:val="22"/>
          <w:szCs w:val="22"/>
        </w:rPr>
      </w:pPr>
      <w:r w:rsidRPr="000E2F98">
        <w:rPr>
          <w:rFonts w:ascii="Arial" w:hAnsi="Arial" w:cs="Arial"/>
          <w:sz w:val="22"/>
          <w:szCs w:val="22"/>
        </w:rPr>
        <w:t>Użyczający nie ponosi jakiejkolwiek odpowiedzialności za szkody powstałe w wyniku używania Sprzętu w sposób niezgodny z Umową, w szczególności w wyniku nie przestrzegania instrukcji utrzymania lub obsługi Sprzętu lub innych dokumentów związanych ze Sprzętem, jak również za decyzje medyczne podejmowane przez Biorącego do używania w związku z jego użyciem.</w:t>
      </w:r>
    </w:p>
    <w:p w:rsidR="00D83DE2" w:rsidRPr="000E2F98" w:rsidRDefault="00D83DE2" w:rsidP="00D83DE2">
      <w:pPr>
        <w:numPr>
          <w:ilvl w:val="0"/>
          <w:numId w:val="4"/>
        </w:numPr>
        <w:tabs>
          <w:tab w:val="num" w:pos="0"/>
        </w:tabs>
        <w:spacing w:after="200" w:line="264" w:lineRule="auto"/>
        <w:ind w:left="330"/>
        <w:jc w:val="both"/>
        <w:rPr>
          <w:rFonts w:ascii="Arial" w:hAnsi="Arial" w:cs="Arial"/>
          <w:sz w:val="22"/>
          <w:szCs w:val="22"/>
        </w:rPr>
      </w:pPr>
      <w:r w:rsidRPr="000E2F98">
        <w:rPr>
          <w:rFonts w:ascii="Arial" w:hAnsi="Arial" w:cs="Arial"/>
          <w:sz w:val="22"/>
          <w:szCs w:val="22"/>
        </w:rPr>
        <w:t>Użyczający może zostać pociągnięty do odpowiedzialności jedynie za szkody wynikające z niedoskonałości dostarczonego Sprzętu lub usług wyświadczonych bądź działań wykonanych przez Użyczającego, o ile takie szkody są spowodowane oszustwem, umyślnym błędem lub rażącym zaniedbaniem Użyczającego bądź jednego z pracowników Użyczającego.</w:t>
      </w:r>
    </w:p>
    <w:p w:rsidR="00D83DE2" w:rsidRPr="000E2F98" w:rsidRDefault="00D83DE2" w:rsidP="00D83DE2">
      <w:pPr>
        <w:numPr>
          <w:ilvl w:val="0"/>
          <w:numId w:val="4"/>
        </w:numPr>
        <w:tabs>
          <w:tab w:val="num" w:pos="0"/>
        </w:tabs>
        <w:spacing w:after="200" w:line="264" w:lineRule="auto"/>
        <w:ind w:left="330"/>
        <w:jc w:val="both"/>
        <w:rPr>
          <w:rFonts w:ascii="Arial" w:hAnsi="Arial" w:cs="Arial"/>
          <w:sz w:val="22"/>
          <w:szCs w:val="22"/>
        </w:rPr>
      </w:pPr>
      <w:r w:rsidRPr="000E2F98">
        <w:rPr>
          <w:rFonts w:ascii="Arial" w:hAnsi="Arial" w:cs="Arial"/>
          <w:sz w:val="22"/>
          <w:szCs w:val="22"/>
        </w:rPr>
        <w:t>Jeżeli Użyczający byłby zobowiązany do zapłaty odszkodowań, odszkodowania te będą ograniczone do kwoty rzeczywiście wypłaconej przez towarzystwo ubezpieczeniowe na rzecz Użyczającego. Użyczający nie będzie zobowiązany wobec żadnej osoby do kompensaty tytułem szkód pośrednich, wtórnych lub utraconych zysków.</w:t>
      </w:r>
    </w:p>
    <w:p w:rsidR="00D83DE2" w:rsidRPr="000E2F98" w:rsidRDefault="00D83DE2" w:rsidP="00D83DE2">
      <w:pPr>
        <w:numPr>
          <w:ilvl w:val="0"/>
          <w:numId w:val="4"/>
        </w:numPr>
        <w:tabs>
          <w:tab w:val="num" w:pos="0"/>
        </w:tabs>
        <w:spacing w:after="200" w:line="264" w:lineRule="auto"/>
        <w:ind w:left="330"/>
        <w:jc w:val="both"/>
        <w:rPr>
          <w:rFonts w:ascii="Arial" w:hAnsi="Arial" w:cs="Arial"/>
          <w:sz w:val="22"/>
          <w:szCs w:val="22"/>
        </w:rPr>
      </w:pPr>
      <w:r w:rsidRPr="000E2F98">
        <w:rPr>
          <w:rFonts w:ascii="Arial" w:hAnsi="Arial" w:cs="Arial"/>
          <w:sz w:val="22"/>
          <w:szCs w:val="22"/>
        </w:rPr>
        <w:t>Jakiekolwiek żądania skierowane przeciwko Użyczającemu muszą być zgłoszone dla Użyczającego w ciągu 3 miesięcy od pojawienia się takich żądań.</w:t>
      </w:r>
    </w:p>
    <w:p w:rsidR="00D83DE2" w:rsidRPr="000E2F98" w:rsidRDefault="00D83DE2" w:rsidP="00D83DE2">
      <w:pPr>
        <w:autoSpaceDE w:val="0"/>
        <w:autoSpaceDN w:val="0"/>
        <w:adjustRightInd w:val="0"/>
        <w:spacing w:line="264" w:lineRule="auto"/>
        <w:jc w:val="center"/>
        <w:outlineLvl w:val="0"/>
        <w:rPr>
          <w:rFonts w:ascii="Arial" w:hAnsi="Arial" w:cs="Arial"/>
          <w:b/>
          <w:sz w:val="22"/>
          <w:szCs w:val="22"/>
        </w:rPr>
      </w:pPr>
    </w:p>
    <w:p w:rsidR="00D83DE2" w:rsidRPr="000E2F98" w:rsidRDefault="00D83DE2" w:rsidP="00D83DE2">
      <w:pPr>
        <w:autoSpaceDE w:val="0"/>
        <w:autoSpaceDN w:val="0"/>
        <w:adjustRightInd w:val="0"/>
        <w:spacing w:line="264" w:lineRule="auto"/>
        <w:jc w:val="center"/>
        <w:outlineLvl w:val="0"/>
        <w:rPr>
          <w:rFonts w:ascii="Arial" w:hAnsi="Arial" w:cs="Arial"/>
          <w:b/>
          <w:sz w:val="22"/>
          <w:szCs w:val="22"/>
        </w:rPr>
      </w:pPr>
      <w:r w:rsidRPr="000E2F98">
        <w:rPr>
          <w:rFonts w:ascii="Arial" w:hAnsi="Arial" w:cs="Arial"/>
          <w:b/>
          <w:sz w:val="22"/>
          <w:szCs w:val="22"/>
        </w:rPr>
        <w:t>ZASADY WSPÓŁPRACY</w:t>
      </w:r>
    </w:p>
    <w:p w:rsidR="00D83DE2" w:rsidRPr="000E2F98" w:rsidRDefault="00D83DE2" w:rsidP="00D83DE2">
      <w:pPr>
        <w:autoSpaceDE w:val="0"/>
        <w:autoSpaceDN w:val="0"/>
        <w:adjustRightInd w:val="0"/>
        <w:spacing w:after="200" w:line="264" w:lineRule="auto"/>
        <w:jc w:val="center"/>
        <w:rPr>
          <w:rFonts w:ascii="Arial" w:hAnsi="Arial" w:cs="Arial"/>
          <w:b/>
          <w:sz w:val="22"/>
          <w:szCs w:val="22"/>
        </w:rPr>
      </w:pPr>
      <w:r w:rsidRPr="000E2F98">
        <w:rPr>
          <w:rFonts w:ascii="Arial" w:hAnsi="Arial" w:cs="Arial"/>
          <w:b/>
          <w:bCs/>
          <w:sz w:val="22"/>
          <w:szCs w:val="22"/>
        </w:rPr>
        <w:t>§ 5</w:t>
      </w:r>
    </w:p>
    <w:p w:rsidR="00D83DE2" w:rsidRPr="000E2F98" w:rsidRDefault="00D83DE2" w:rsidP="00D83DE2">
      <w:pPr>
        <w:numPr>
          <w:ilvl w:val="0"/>
          <w:numId w:val="5"/>
        </w:numPr>
        <w:tabs>
          <w:tab w:val="num" w:pos="360"/>
        </w:tabs>
        <w:autoSpaceDE w:val="0"/>
        <w:autoSpaceDN w:val="0"/>
        <w:adjustRightInd w:val="0"/>
        <w:spacing w:after="200" w:line="264" w:lineRule="auto"/>
        <w:ind w:left="360"/>
        <w:jc w:val="both"/>
        <w:rPr>
          <w:rFonts w:ascii="Arial" w:hAnsi="Arial" w:cs="Arial"/>
          <w:bCs/>
          <w:sz w:val="22"/>
          <w:szCs w:val="22"/>
        </w:rPr>
      </w:pPr>
      <w:r w:rsidRPr="000E2F98">
        <w:rPr>
          <w:rFonts w:ascii="Arial" w:hAnsi="Arial" w:cs="Arial"/>
          <w:sz w:val="22"/>
          <w:szCs w:val="22"/>
        </w:rPr>
        <w:t>Do bieżącej</w:t>
      </w:r>
      <w:r w:rsidRPr="000E2F98">
        <w:rPr>
          <w:rFonts w:ascii="Arial" w:hAnsi="Arial" w:cs="Arial"/>
          <w:bCs/>
          <w:sz w:val="22"/>
          <w:szCs w:val="22"/>
        </w:rPr>
        <w:t xml:space="preserve"> współpracy w celu realizacji Umowy Strony wyznaczają upoważnionych przedstawicieli:</w:t>
      </w:r>
    </w:p>
    <w:p w:rsidR="00D83DE2" w:rsidRPr="000E2F98" w:rsidRDefault="00D83DE2" w:rsidP="00D83DE2">
      <w:pPr>
        <w:numPr>
          <w:ilvl w:val="1"/>
          <w:numId w:val="6"/>
        </w:numPr>
        <w:spacing w:after="200" w:line="264" w:lineRule="auto"/>
        <w:ind w:left="900" w:hanging="540"/>
        <w:rPr>
          <w:rFonts w:ascii="Arial" w:hAnsi="Arial" w:cs="Arial"/>
          <w:sz w:val="22"/>
          <w:szCs w:val="22"/>
        </w:rPr>
      </w:pPr>
      <w:r w:rsidRPr="000E2F98">
        <w:rPr>
          <w:rFonts w:ascii="Arial" w:hAnsi="Arial" w:cs="Arial"/>
          <w:sz w:val="22"/>
          <w:szCs w:val="22"/>
        </w:rPr>
        <w:tab/>
        <w:t>Ze strony Użyczającego: _____________</w:t>
      </w:r>
    </w:p>
    <w:p w:rsidR="00D83DE2" w:rsidRPr="000E2F98" w:rsidRDefault="00D83DE2" w:rsidP="00D83DE2">
      <w:pPr>
        <w:numPr>
          <w:ilvl w:val="1"/>
          <w:numId w:val="6"/>
        </w:numPr>
        <w:spacing w:after="200" w:line="264" w:lineRule="auto"/>
        <w:ind w:left="900" w:hanging="540"/>
        <w:rPr>
          <w:rFonts w:ascii="Arial" w:hAnsi="Arial" w:cs="Arial"/>
          <w:sz w:val="22"/>
          <w:szCs w:val="22"/>
        </w:rPr>
      </w:pPr>
      <w:r w:rsidRPr="000E2F98">
        <w:rPr>
          <w:rFonts w:ascii="Arial" w:hAnsi="Arial" w:cs="Arial"/>
          <w:sz w:val="22"/>
          <w:szCs w:val="22"/>
        </w:rPr>
        <w:tab/>
        <w:t>Ze strony Biorącego do używania: ________________.</w:t>
      </w:r>
    </w:p>
    <w:p w:rsidR="00D83DE2" w:rsidRPr="000E2F98" w:rsidRDefault="00D83DE2" w:rsidP="00D83DE2">
      <w:pPr>
        <w:spacing w:after="200" w:line="264" w:lineRule="auto"/>
        <w:ind w:left="360"/>
        <w:rPr>
          <w:rFonts w:ascii="Arial" w:hAnsi="Arial" w:cs="Arial"/>
          <w:sz w:val="22"/>
          <w:szCs w:val="22"/>
        </w:rPr>
      </w:pPr>
    </w:p>
    <w:p w:rsidR="00D83DE2" w:rsidRPr="000E2F98" w:rsidRDefault="00D83DE2" w:rsidP="00D83DE2">
      <w:pPr>
        <w:keepNext/>
        <w:autoSpaceDE w:val="0"/>
        <w:autoSpaceDN w:val="0"/>
        <w:adjustRightInd w:val="0"/>
        <w:spacing w:line="264" w:lineRule="auto"/>
        <w:jc w:val="center"/>
        <w:outlineLvl w:val="0"/>
        <w:rPr>
          <w:rFonts w:ascii="Arial" w:hAnsi="Arial" w:cs="Arial"/>
          <w:b/>
          <w:bCs/>
          <w:sz w:val="22"/>
          <w:szCs w:val="22"/>
        </w:rPr>
      </w:pPr>
      <w:r w:rsidRPr="000E2F98">
        <w:rPr>
          <w:rFonts w:ascii="Arial" w:hAnsi="Arial" w:cs="Arial"/>
          <w:b/>
          <w:bCs/>
          <w:sz w:val="22"/>
          <w:szCs w:val="22"/>
        </w:rPr>
        <w:t>CZAS OBOWIĄZYWANIA UMOWY</w:t>
      </w:r>
    </w:p>
    <w:p w:rsidR="00D83DE2" w:rsidRPr="000E2F98" w:rsidRDefault="00D83DE2" w:rsidP="00D83DE2">
      <w:pPr>
        <w:keepNext/>
        <w:autoSpaceDE w:val="0"/>
        <w:autoSpaceDN w:val="0"/>
        <w:adjustRightInd w:val="0"/>
        <w:spacing w:after="200" w:line="264" w:lineRule="auto"/>
        <w:jc w:val="center"/>
        <w:rPr>
          <w:rFonts w:ascii="Arial" w:hAnsi="Arial" w:cs="Arial"/>
          <w:sz w:val="22"/>
          <w:szCs w:val="22"/>
        </w:rPr>
      </w:pPr>
      <w:r w:rsidRPr="000E2F98">
        <w:rPr>
          <w:rFonts w:ascii="Arial" w:hAnsi="Arial" w:cs="Arial"/>
          <w:b/>
          <w:bCs/>
          <w:sz w:val="22"/>
          <w:szCs w:val="22"/>
        </w:rPr>
        <w:t>§ 6</w:t>
      </w:r>
    </w:p>
    <w:p w:rsidR="00D83DE2" w:rsidRPr="000E2F98" w:rsidRDefault="00D83DE2" w:rsidP="00D83DE2">
      <w:pPr>
        <w:numPr>
          <w:ilvl w:val="0"/>
          <w:numId w:val="7"/>
        </w:numPr>
        <w:tabs>
          <w:tab w:val="left" w:pos="360"/>
        </w:tabs>
        <w:autoSpaceDE w:val="0"/>
        <w:autoSpaceDN w:val="0"/>
        <w:adjustRightInd w:val="0"/>
        <w:spacing w:after="200" w:line="264" w:lineRule="auto"/>
        <w:ind w:left="360"/>
        <w:jc w:val="both"/>
        <w:rPr>
          <w:rFonts w:ascii="Arial" w:hAnsi="Arial" w:cs="Arial"/>
          <w:sz w:val="22"/>
          <w:szCs w:val="22"/>
        </w:rPr>
      </w:pPr>
      <w:r w:rsidRPr="000E2F98">
        <w:rPr>
          <w:rFonts w:ascii="Arial" w:hAnsi="Arial" w:cs="Arial"/>
          <w:sz w:val="22"/>
          <w:szCs w:val="22"/>
        </w:rPr>
        <w:t>Umowa zostaje zawarta na czas określony, od dnia __________do dnia____________</w:t>
      </w:r>
    </w:p>
    <w:p w:rsidR="00D83DE2" w:rsidRPr="000E2F98" w:rsidRDefault="00D83DE2" w:rsidP="00D83DE2">
      <w:pPr>
        <w:numPr>
          <w:ilvl w:val="0"/>
          <w:numId w:val="7"/>
        </w:numPr>
        <w:tabs>
          <w:tab w:val="left" w:pos="360"/>
        </w:tabs>
        <w:autoSpaceDE w:val="0"/>
        <w:autoSpaceDN w:val="0"/>
        <w:adjustRightInd w:val="0"/>
        <w:spacing w:after="200" w:line="264" w:lineRule="auto"/>
        <w:ind w:left="360"/>
        <w:jc w:val="both"/>
        <w:rPr>
          <w:rFonts w:ascii="Arial" w:hAnsi="Arial" w:cs="Arial"/>
          <w:sz w:val="22"/>
          <w:szCs w:val="22"/>
        </w:rPr>
      </w:pPr>
      <w:r w:rsidRPr="000E2F98">
        <w:rPr>
          <w:rFonts w:ascii="Arial" w:hAnsi="Arial" w:cs="Arial"/>
          <w:sz w:val="22"/>
          <w:szCs w:val="22"/>
        </w:rPr>
        <w:lastRenderedPageBreak/>
        <w:t>Użyczający może rozwiązać Umowę ze skutkiem natychmiastowym, zażądać zwrotu Sprzętu i Sprzętu zastępczego oraz wystąpić o odszkodowanie za szkody, poniesione koszty i wydatki w przypadku:</w:t>
      </w:r>
    </w:p>
    <w:p w:rsidR="00D83DE2" w:rsidRPr="000E2F98" w:rsidRDefault="00D83DE2" w:rsidP="00D83DE2">
      <w:pPr>
        <w:tabs>
          <w:tab w:val="left" w:pos="900"/>
        </w:tabs>
        <w:autoSpaceDE w:val="0"/>
        <w:autoSpaceDN w:val="0"/>
        <w:adjustRightInd w:val="0"/>
        <w:spacing w:after="200" w:line="264" w:lineRule="auto"/>
        <w:ind w:left="900" w:hanging="540"/>
        <w:jc w:val="both"/>
        <w:rPr>
          <w:rFonts w:ascii="Arial" w:hAnsi="Arial" w:cs="Arial"/>
          <w:sz w:val="22"/>
          <w:szCs w:val="22"/>
        </w:rPr>
      </w:pPr>
      <w:r w:rsidRPr="000E2F98">
        <w:rPr>
          <w:rFonts w:ascii="Arial" w:hAnsi="Arial" w:cs="Arial"/>
          <w:sz w:val="22"/>
          <w:szCs w:val="22"/>
        </w:rPr>
        <w:t>a)</w:t>
      </w:r>
      <w:r w:rsidRPr="000E2F98">
        <w:rPr>
          <w:rFonts w:ascii="Arial" w:hAnsi="Arial" w:cs="Arial"/>
          <w:sz w:val="22"/>
          <w:szCs w:val="22"/>
        </w:rPr>
        <w:tab/>
        <w:t>używania Sprzętu w sposób niezgodny z Umową,</w:t>
      </w:r>
    </w:p>
    <w:p w:rsidR="00D83DE2" w:rsidRPr="000E2F98" w:rsidRDefault="00D83DE2" w:rsidP="00D83DE2">
      <w:pPr>
        <w:tabs>
          <w:tab w:val="left" w:pos="900"/>
        </w:tabs>
        <w:autoSpaceDE w:val="0"/>
        <w:autoSpaceDN w:val="0"/>
        <w:adjustRightInd w:val="0"/>
        <w:spacing w:after="200" w:line="264" w:lineRule="auto"/>
        <w:ind w:left="900" w:hanging="540"/>
        <w:jc w:val="both"/>
        <w:rPr>
          <w:rFonts w:ascii="Arial" w:hAnsi="Arial" w:cs="Arial"/>
          <w:sz w:val="22"/>
          <w:szCs w:val="22"/>
        </w:rPr>
      </w:pPr>
      <w:r w:rsidRPr="000E2F98">
        <w:rPr>
          <w:rFonts w:ascii="Arial" w:hAnsi="Arial" w:cs="Arial"/>
          <w:sz w:val="22"/>
          <w:szCs w:val="22"/>
        </w:rPr>
        <w:t>b)</w:t>
      </w:r>
      <w:r w:rsidRPr="000E2F98">
        <w:rPr>
          <w:rFonts w:ascii="Arial" w:hAnsi="Arial" w:cs="Arial"/>
          <w:sz w:val="22"/>
          <w:szCs w:val="22"/>
        </w:rPr>
        <w:tab/>
        <w:t>udostępnienia Sprzętu przez Biorącego do używania osobom trzecim, niebędącym personelem Biorącego do używania.</w:t>
      </w:r>
    </w:p>
    <w:p w:rsidR="00D83DE2" w:rsidRPr="000E2F98" w:rsidRDefault="00D83DE2" w:rsidP="00D83DE2">
      <w:pPr>
        <w:numPr>
          <w:ilvl w:val="0"/>
          <w:numId w:val="7"/>
        </w:numPr>
        <w:tabs>
          <w:tab w:val="left" w:pos="360"/>
        </w:tabs>
        <w:autoSpaceDE w:val="0"/>
        <w:autoSpaceDN w:val="0"/>
        <w:adjustRightInd w:val="0"/>
        <w:spacing w:after="200" w:line="264" w:lineRule="auto"/>
        <w:ind w:left="360"/>
        <w:jc w:val="both"/>
        <w:rPr>
          <w:rFonts w:ascii="Arial" w:hAnsi="Arial" w:cs="Arial"/>
          <w:sz w:val="22"/>
          <w:szCs w:val="22"/>
        </w:rPr>
      </w:pPr>
      <w:r w:rsidRPr="000E2F98">
        <w:rPr>
          <w:rFonts w:ascii="Arial" w:hAnsi="Arial" w:cs="Arial"/>
          <w:sz w:val="22"/>
          <w:szCs w:val="22"/>
        </w:rPr>
        <w:t xml:space="preserve">Użyczający ma prawo rozwiązania niniejszej Umowy bez podawania przyczyny za 1-miesięcznym wypowiedzeniem. </w:t>
      </w:r>
    </w:p>
    <w:p w:rsidR="00D83DE2" w:rsidRPr="000E2F98" w:rsidRDefault="00D83DE2" w:rsidP="00D83DE2">
      <w:pPr>
        <w:numPr>
          <w:ilvl w:val="0"/>
          <w:numId w:val="7"/>
        </w:numPr>
        <w:tabs>
          <w:tab w:val="left" w:pos="360"/>
        </w:tabs>
        <w:autoSpaceDE w:val="0"/>
        <w:autoSpaceDN w:val="0"/>
        <w:adjustRightInd w:val="0"/>
        <w:spacing w:after="200" w:line="264" w:lineRule="auto"/>
        <w:ind w:left="360"/>
        <w:jc w:val="both"/>
        <w:rPr>
          <w:rFonts w:ascii="Arial" w:hAnsi="Arial" w:cs="Arial"/>
          <w:sz w:val="22"/>
          <w:szCs w:val="22"/>
        </w:rPr>
      </w:pPr>
      <w:r w:rsidRPr="000E2F98">
        <w:rPr>
          <w:rFonts w:ascii="Arial" w:hAnsi="Arial" w:cs="Arial"/>
          <w:sz w:val="22"/>
          <w:szCs w:val="22"/>
        </w:rPr>
        <w:t xml:space="preserve"> Umowa wygasa w przypadku </w:t>
      </w:r>
      <w:r w:rsidRPr="000E2F98">
        <w:rPr>
          <w:rFonts w:ascii="Arial" w:hAnsi="Arial" w:cs="Arial"/>
          <w:iCs/>
          <w:sz w:val="22"/>
          <w:szCs w:val="22"/>
        </w:rPr>
        <w:t>rozwiązania umowy na dostawę ……………… z dnia ………………..  lub wygaśnięcia zobowiązań z niej wynikających.</w:t>
      </w:r>
    </w:p>
    <w:p w:rsidR="00D83DE2" w:rsidRPr="000E2F98" w:rsidRDefault="00D83DE2" w:rsidP="00D83DE2">
      <w:pPr>
        <w:autoSpaceDE w:val="0"/>
        <w:autoSpaceDN w:val="0"/>
        <w:adjustRightInd w:val="0"/>
        <w:spacing w:line="264" w:lineRule="auto"/>
        <w:jc w:val="center"/>
        <w:outlineLvl w:val="0"/>
        <w:rPr>
          <w:rFonts w:ascii="Arial" w:hAnsi="Arial" w:cs="Arial"/>
          <w:b/>
          <w:bCs/>
          <w:sz w:val="22"/>
          <w:szCs w:val="22"/>
        </w:rPr>
      </w:pPr>
    </w:p>
    <w:p w:rsidR="00D83DE2" w:rsidRPr="000E2F98" w:rsidRDefault="00D83DE2" w:rsidP="00D83DE2">
      <w:pPr>
        <w:autoSpaceDE w:val="0"/>
        <w:autoSpaceDN w:val="0"/>
        <w:adjustRightInd w:val="0"/>
        <w:spacing w:line="264" w:lineRule="auto"/>
        <w:jc w:val="center"/>
        <w:outlineLvl w:val="0"/>
        <w:rPr>
          <w:rFonts w:ascii="Arial" w:hAnsi="Arial" w:cs="Arial"/>
          <w:sz w:val="22"/>
          <w:szCs w:val="22"/>
        </w:rPr>
      </w:pPr>
      <w:r w:rsidRPr="000E2F98">
        <w:rPr>
          <w:rFonts w:ascii="Arial" w:hAnsi="Arial" w:cs="Arial"/>
          <w:b/>
          <w:bCs/>
          <w:sz w:val="22"/>
          <w:szCs w:val="22"/>
        </w:rPr>
        <w:t>POSTANOWIENIA KOŃCOWE</w:t>
      </w:r>
    </w:p>
    <w:p w:rsidR="00D83DE2" w:rsidRPr="000E2F98" w:rsidRDefault="00D83DE2" w:rsidP="00D83DE2">
      <w:pPr>
        <w:autoSpaceDE w:val="0"/>
        <w:autoSpaceDN w:val="0"/>
        <w:adjustRightInd w:val="0"/>
        <w:spacing w:after="200" w:line="264" w:lineRule="auto"/>
        <w:jc w:val="center"/>
        <w:rPr>
          <w:rFonts w:ascii="Arial" w:hAnsi="Arial" w:cs="Arial"/>
          <w:sz w:val="22"/>
          <w:szCs w:val="22"/>
        </w:rPr>
      </w:pPr>
      <w:r w:rsidRPr="000E2F98">
        <w:rPr>
          <w:rFonts w:ascii="Arial" w:hAnsi="Arial" w:cs="Arial"/>
          <w:b/>
          <w:bCs/>
          <w:sz w:val="22"/>
          <w:szCs w:val="22"/>
        </w:rPr>
        <w:t>§ 7</w:t>
      </w:r>
    </w:p>
    <w:p w:rsidR="00D83DE2" w:rsidRPr="000E2F98" w:rsidRDefault="00D83DE2" w:rsidP="00D83DE2">
      <w:pPr>
        <w:numPr>
          <w:ilvl w:val="0"/>
          <w:numId w:val="8"/>
        </w:numPr>
        <w:tabs>
          <w:tab w:val="left" w:pos="360"/>
        </w:tabs>
        <w:autoSpaceDE w:val="0"/>
        <w:autoSpaceDN w:val="0"/>
        <w:adjustRightInd w:val="0"/>
        <w:spacing w:after="200" w:line="264" w:lineRule="auto"/>
        <w:ind w:left="360"/>
        <w:jc w:val="both"/>
        <w:rPr>
          <w:rFonts w:ascii="Arial" w:hAnsi="Arial" w:cs="Arial"/>
          <w:sz w:val="22"/>
          <w:szCs w:val="22"/>
        </w:rPr>
      </w:pPr>
      <w:r w:rsidRPr="000E2F98">
        <w:rPr>
          <w:rFonts w:ascii="Arial" w:hAnsi="Arial" w:cs="Arial"/>
          <w:sz w:val="22"/>
          <w:szCs w:val="22"/>
        </w:rPr>
        <w:t>Wszelkie zmiany Umowy mogą być dokonane jedynie w formie pisemnej pod rygorem nieważności.</w:t>
      </w:r>
    </w:p>
    <w:p w:rsidR="00D83DE2" w:rsidRPr="000E2F98" w:rsidRDefault="00D83DE2" w:rsidP="00D83DE2">
      <w:pPr>
        <w:numPr>
          <w:ilvl w:val="0"/>
          <w:numId w:val="8"/>
        </w:numPr>
        <w:tabs>
          <w:tab w:val="left" w:pos="360"/>
        </w:tabs>
        <w:autoSpaceDE w:val="0"/>
        <w:autoSpaceDN w:val="0"/>
        <w:adjustRightInd w:val="0"/>
        <w:spacing w:after="200" w:line="264" w:lineRule="auto"/>
        <w:ind w:left="360"/>
        <w:jc w:val="both"/>
        <w:rPr>
          <w:rFonts w:ascii="Arial" w:hAnsi="Arial" w:cs="Arial"/>
          <w:sz w:val="22"/>
          <w:szCs w:val="22"/>
        </w:rPr>
      </w:pPr>
      <w:r w:rsidRPr="000E2F98">
        <w:rPr>
          <w:rFonts w:ascii="Arial" w:hAnsi="Arial" w:cs="Arial"/>
          <w:sz w:val="22"/>
          <w:szCs w:val="22"/>
        </w:rPr>
        <w:t>Strony wyłączają możliwość cesji praw z Umowy.</w:t>
      </w:r>
    </w:p>
    <w:p w:rsidR="00D83DE2" w:rsidRPr="000E2F98" w:rsidRDefault="00D83DE2" w:rsidP="00D83DE2">
      <w:pPr>
        <w:numPr>
          <w:ilvl w:val="0"/>
          <w:numId w:val="8"/>
        </w:numPr>
        <w:tabs>
          <w:tab w:val="left" w:pos="360"/>
        </w:tabs>
        <w:autoSpaceDE w:val="0"/>
        <w:autoSpaceDN w:val="0"/>
        <w:adjustRightInd w:val="0"/>
        <w:spacing w:after="200" w:line="264" w:lineRule="auto"/>
        <w:ind w:left="360"/>
        <w:jc w:val="both"/>
        <w:rPr>
          <w:rFonts w:ascii="Arial" w:hAnsi="Arial" w:cs="Arial"/>
          <w:sz w:val="22"/>
          <w:szCs w:val="22"/>
        </w:rPr>
      </w:pPr>
      <w:r w:rsidRPr="000E2F98">
        <w:rPr>
          <w:rFonts w:ascii="Arial" w:hAnsi="Arial" w:cs="Arial"/>
          <w:sz w:val="22"/>
          <w:szCs w:val="22"/>
        </w:rPr>
        <w:t>Sądem właściwym dla rozstrzygania sporów jest Sąd właściwy miejscowo dla siedziby Biorącego do używania.</w:t>
      </w:r>
    </w:p>
    <w:p w:rsidR="00D83DE2" w:rsidRPr="000E2F98" w:rsidRDefault="00D83DE2" w:rsidP="00D83DE2">
      <w:pPr>
        <w:numPr>
          <w:ilvl w:val="0"/>
          <w:numId w:val="8"/>
        </w:numPr>
        <w:tabs>
          <w:tab w:val="left" w:pos="360"/>
          <w:tab w:val="left" w:pos="426"/>
        </w:tabs>
        <w:autoSpaceDE w:val="0"/>
        <w:autoSpaceDN w:val="0"/>
        <w:adjustRightInd w:val="0"/>
        <w:spacing w:after="200" w:line="264" w:lineRule="auto"/>
        <w:ind w:left="360"/>
        <w:jc w:val="both"/>
        <w:rPr>
          <w:rFonts w:ascii="Arial" w:hAnsi="Arial" w:cs="Arial"/>
          <w:sz w:val="22"/>
          <w:szCs w:val="22"/>
        </w:rPr>
      </w:pPr>
      <w:r w:rsidRPr="000E2F98">
        <w:rPr>
          <w:rFonts w:ascii="Arial" w:hAnsi="Arial" w:cs="Arial"/>
          <w:sz w:val="22"/>
          <w:szCs w:val="22"/>
        </w:rPr>
        <w:t>W sprawach nieuregulowanych Umową zastosowanie mają przepisy kodeksu cywilnego.</w:t>
      </w:r>
    </w:p>
    <w:p w:rsidR="00D83DE2" w:rsidRPr="000E2F98" w:rsidRDefault="00D83DE2" w:rsidP="00D83DE2">
      <w:pPr>
        <w:numPr>
          <w:ilvl w:val="0"/>
          <w:numId w:val="8"/>
        </w:numPr>
        <w:tabs>
          <w:tab w:val="left" w:pos="360"/>
          <w:tab w:val="left" w:pos="426"/>
        </w:tabs>
        <w:autoSpaceDE w:val="0"/>
        <w:autoSpaceDN w:val="0"/>
        <w:adjustRightInd w:val="0"/>
        <w:spacing w:after="200" w:line="264" w:lineRule="auto"/>
        <w:ind w:left="360"/>
        <w:jc w:val="both"/>
        <w:rPr>
          <w:rFonts w:ascii="Arial" w:hAnsi="Arial" w:cs="Arial"/>
          <w:sz w:val="22"/>
          <w:szCs w:val="22"/>
        </w:rPr>
      </w:pPr>
      <w:r w:rsidRPr="000E2F98">
        <w:rPr>
          <w:rFonts w:ascii="Arial" w:hAnsi="Arial" w:cs="Arial"/>
          <w:sz w:val="22"/>
          <w:szCs w:val="22"/>
        </w:rPr>
        <w:t>Umowa została sporządzona w dwóch jednobrzmiących egzemplarzach, po jednym dla każdej ze Stron.</w:t>
      </w:r>
    </w:p>
    <w:p w:rsidR="00D83DE2" w:rsidRPr="000E2F98" w:rsidRDefault="00D83DE2" w:rsidP="00D83DE2">
      <w:pPr>
        <w:tabs>
          <w:tab w:val="left" w:pos="426"/>
        </w:tabs>
        <w:autoSpaceDE w:val="0"/>
        <w:autoSpaceDN w:val="0"/>
        <w:adjustRightInd w:val="0"/>
        <w:spacing w:after="200" w:line="264" w:lineRule="auto"/>
        <w:jc w:val="both"/>
        <w:rPr>
          <w:rFonts w:ascii="Arial" w:hAnsi="Arial" w:cs="Arial"/>
          <w:sz w:val="22"/>
          <w:szCs w:val="22"/>
        </w:rPr>
      </w:pPr>
    </w:p>
    <w:p w:rsidR="00D83DE2" w:rsidRPr="000E2F98" w:rsidRDefault="00D83DE2" w:rsidP="00D83DE2">
      <w:pPr>
        <w:tabs>
          <w:tab w:val="left" w:pos="426"/>
        </w:tabs>
        <w:autoSpaceDE w:val="0"/>
        <w:autoSpaceDN w:val="0"/>
        <w:adjustRightInd w:val="0"/>
        <w:spacing w:after="200" w:line="264" w:lineRule="auto"/>
        <w:jc w:val="both"/>
        <w:rPr>
          <w:rFonts w:ascii="Arial" w:hAnsi="Arial" w:cs="Arial"/>
          <w:sz w:val="22"/>
          <w:szCs w:val="22"/>
        </w:rPr>
      </w:pPr>
    </w:p>
    <w:p w:rsidR="00D83DE2" w:rsidRPr="000E2F98" w:rsidRDefault="00D83DE2" w:rsidP="00D83DE2">
      <w:pPr>
        <w:tabs>
          <w:tab w:val="left" w:pos="426"/>
        </w:tabs>
        <w:autoSpaceDE w:val="0"/>
        <w:autoSpaceDN w:val="0"/>
        <w:adjustRightInd w:val="0"/>
        <w:spacing w:after="200" w:line="264" w:lineRule="auto"/>
        <w:jc w:val="both"/>
        <w:rPr>
          <w:rFonts w:ascii="Arial" w:hAnsi="Arial" w:cs="Arial"/>
          <w:b/>
          <w:sz w:val="22"/>
          <w:szCs w:val="22"/>
          <w:u w:val="single"/>
        </w:rPr>
      </w:pPr>
      <w:r w:rsidRPr="000E2F98">
        <w:rPr>
          <w:rFonts w:ascii="Arial" w:hAnsi="Arial"/>
          <w:sz w:val="22"/>
          <w:szCs w:val="22"/>
        </w:rPr>
        <w:tab/>
      </w:r>
      <w:r w:rsidRPr="000E2F98">
        <w:rPr>
          <w:rFonts w:ascii="Arial" w:hAnsi="Arial"/>
          <w:sz w:val="22"/>
          <w:szCs w:val="22"/>
        </w:rPr>
        <w:tab/>
      </w:r>
      <w:r w:rsidRPr="000E2F98">
        <w:rPr>
          <w:rFonts w:ascii="Arial" w:hAnsi="Arial" w:cs="Arial"/>
          <w:b/>
          <w:sz w:val="22"/>
          <w:szCs w:val="22"/>
          <w:u w:val="single"/>
        </w:rPr>
        <w:t>Użyczający</w:t>
      </w:r>
      <w:r w:rsidRPr="000E2F98">
        <w:rPr>
          <w:rFonts w:ascii="Arial" w:hAnsi="Arial"/>
          <w:b/>
          <w:bCs/>
          <w:sz w:val="22"/>
          <w:szCs w:val="22"/>
        </w:rPr>
        <w:tab/>
      </w:r>
      <w:r w:rsidRPr="000E2F98">
        <w:rPr>
          <w:rFonts w:ascii="Arial" w:hAnsi="Arial"/>
          <w:b/>
          <w:bCs/>
          <w:sz w:val="22"/>
          <w:szCs w:val="22"/>
        </w:rPr>
        <w:tab/>
      </w:r>
      <w:r w:rsidRPr="000E2F98">
        <w:rPr>
          <w:rFonts w:ascii="Arial" w:hAnsi="Arial"/>
          <w:b/>
          <w:bCs/>
          <w:sz w:val="22"/>
          <w:szCs w:val="22"/>
        </w:rPr>
        <w:tab/>
      </w:r>
      <w:r w:rsidRPr="000E2F98">
        <w:rPr>
          <w:rFonts w:ascii="Arial" w:hAnsi="Arial"/>
          <w:b/>
          <w:bCs/>
          <w:sz w:val="22"/>
          <w:szCs w:val="22"/>
        </w:rPr>
        <w:tab/>
      </w:r>
      <w:r w:rsidRPr="000E2F98">
        <w:rPr>
          <w:rFonts w:ascii="Arial" w:hAnsi="Arial"/>
          <w:b/>
          <w:bCs/>
          <w:sz w:val="22"/>
          <w:szCs w:val="22"/>
        </w:rPr>
        <w:tab/>
      </w:r>
      <w:r w:rsidRPr="000E2F98">
        <w:rPr>
          <w:rFonts w:ascii="Arial" w:hAnsi="Arial"/>
          <w:b/>
          <w:bCs/>
          <w:sz w:val="22"/>
          <w:szCs w:val="22"/>
        </w:rPr>
        <w:tab/>
      </w:r>
      <w:r w:rsidRPr="000E2F98">
        <w:rPr>
          <w:rFonts w:ascii="Arial" w:hAnsi="Arial"/>
          <w:b/>
          <w:bCs/>
          <w:sz w:val="22"/>
          <w:szCs w:val="22"/>
          <w:u w:val="single"/>
        </w:rPr>
        <w:t xml:space="preserve">Biorący </w:t>
      </w:r>
      <w:r w:rsidRPr="000E2F98">
        <w:rPr>
          <w:rFonts w:ascii="Arial" w:hAnsi="Arial" w:cs="Arial"/>
          <w:b/>
          <w:sz w:val="22"/>
          <w:szCs w:val="22"/>
          <w:u w:val="single"/>
        </w:rPr>
        <w:t xml:space="preserve">do używania </w:t>
      </w:r>
    </w:p>
    <w:p w:rsidR="00D83DE2" w:rsidRPr="00F55450" w:rsidRDefault="00D83DE2" w:rsidP="006063E9">
      <w:pPr>
        <w:rPr>
          <w:rFonts w:ascii="Verdana" w:hAnsi="Verdana"/>
          <w:b/>
          <w:sz w:val="22"/>
          <w:szCs w:val="22"/>
        </w:rPr>
      </w:pPr>
      <w:bookmarkStart w:id="0" w:name="_GoBack"/>
      <w:bookmarkEnd w:id="0"/>
    </w:p>
    <w:sectPr w:rsidR="00D83DE2" w:rsidRPr="00F55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A1634"/>
    <w:multiLevelType w:val="hybridMultilevel"/>
    <w:tmpl w:val="024EDB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21127881"/>
    <w:multiLevelType w:val="hybridMultilevel"/>
    <w:tmpl w:val="7024A8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28575548"/>
    <w:multiLevelType w:val="hybridMultilevel"/>
    <w:tmpl w:val="1C76241E"/>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31C0420E"/>
    <w:multiLevelType w:val="hybridMultilevel"/>
    <w:tmpl w:val="024EDB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3C9E2CAC"/>
    <w:multiLevelType w:val="hybridMultilevel"/>
    <w:tmpl w:val="18AA96B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3EC308BF"/>
    <w:multiLevelType w:val="hybridMultilevel"/>
    <w:tmpl w:val="024EDB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448F6388"/>
    <w:multiLevelType w:val="hybridMultilevel"/>
    <w:tmpl w:val="58B8E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9F6275"/>
    <w:multiLevelType w:val="hybridMultilevel"/>
    <w:tmpl w:val="024EDB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4B665FC0"/>
    <w:multiLevelType w:val="hybridMultilevel"/>
    <w:tmpl w:val="2EF8697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5041061E"/>
    <w:multiLevelType w:val="hybridMultilevel"/>
    <w:tmpl w:val="2EF8697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530E7D77"/>
    <w:multiLevelType w:val="hybridMultilevel"/>
    <w:tmpl w:val="3AF8A698"/>
    <w:lvl w:ilvl="0" w:tplc="86A4E69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1" w15:restartNumberingAfterBreak="0">
    <w:nsid w:val="54BF6373"/>
    <w:multiLevelType w:val="hybridMultilevel"/>
    <w:tmpl w:val="024EDB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6B317DDD"/>
    <w:multiLevelType w:val="hybridMultilevel"/>
    <w:tmpl w:val="2EF8697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706B0501"/>
    <w:multiLevelType w:val="hybridMultilevel"/>
    <w:tmpl w:val="711EE99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71FE72EB"/>
    <w:multiLevelType w:val="hybridMultilevel"/>
    <w:tmpl w:val="84DC52C4"/>
    <w:lvl w:ilvl="0" w:tplc="0415000F">
      <w:start w:val="1"/>
      <w:numFmt w:val="decimal"/>
      <w:lvlText w:val="%1."/>
      <w:lvlJc w:val="left"/>
      <w:pPr>
        <w:tabs>
          <w:tab w:val="num" w:pos="1701"/>
        </w:tabs>
        <w:ind w:left="1701" w:hanging="360"/>
      </w:pPr>
    </w:lvl>
    <w:lvl w:ilvl="1" w:tplc="04150011">
      <w:start w:val="1"/>
      <w:numFmt w:val="decimal"/>
      <w:lvlText w:val="%2)"/>
      <w:lvlJc w:val="left"/>
      <w:pPr>
        <w:tabs>
          <w:tab w:val="num" w:pos="2421"/>
        </w:tabs>
        <w:ind w:left="2421" w:hanging="360"/>
      </w:pPr>
    </w:lvl>
    <w:lvl w:ilvl="2" w:tplc="0415001B">
      <w:start w:val="1"/>
      <w:numFmt w:val="lowerRoman"/>
      <w:lvlText w:val="%3."/>
      <w:lvlJc w:val="right"/>
      <w:pPr>
        <w:tabs>
          <w:tab w:val="num" w:pos="3141"/>
        </w:tabs>
        <w:ind w:left="3141" w:hanging="180"/>
      </w:pPr>
    </w:lvl>
    <w:lvl w:ilvl="3" w:tplc="0415000F">
      <w:start w:val="1"/>
      <w:numFmt w:val="decimal"/>
      <w:lvlText w:val="%4."/>
      <w:lvlJc w:val="left"/>
      <w:pPr>
        <w:tabs>
          <w:tab w:val="num" w:pos="3861"/>
        </w:tabs>
        <w:ind w:left="3861" w:hanging="360"/>
      </w:pPr>
    </w:lvl>
    <w:lvl w:ilvl="4" w:tplc="04150019">
      <w:start w:val="1"/>
      <w:numFmt w:val="lowerLetter"/>
      <w:lvlText w:val="%5."/>
      <w:lvlJc w:val="left"/>
      <w:pPr>
        <w:tabs>
          <w:tab w:val="num" w:pos="4581"/>
        </w:tabs>
        <w:ind w:left="4581" w:hanging="360"/>
      </w:pPr>
    </w:lvl>
    <w:lvl w:ilvl="5" w:tplc="0415001B">
      <w:start w:val="1"/>
      <w:numFmt w:val="lowerRoman"/>
      <w:lvlText w:val="%6."/>
      <w:lvlJc w:val="right"/>
      <w:pPr>
        <w:tabs>
          <w:tab w:val="num" w:pos="5301"/>
        </w:tabs>
        <w:ind w:left="5301" w:hanging="180"/>
      </w:pPr>
    </w:lvl>
    <w:lvl w:ilvl="6" w:tplc="0415000F">
      <w:start w:val="1"/>
      <w:numFmt w:val="decimal"/>
      <w:lvlText w:val="%7."/>
      <w:lvlJc w:val="left"/>
      <w:pPr>
        <w:tabs>
          <w:tab w:val="num" w:pos="6021"/>
        </w:tabs>
        <w:ind w:left="6021" w:hanging="360"/>
      </w:pPr>
    </w:lvl>
    <w:lvl w:ilvl="7" w:tplc="04150019">
      <w:start w:val="1"/>
      <w:numFmt w:val="lowerLetter"/>
      <w:lvlText w:val="%8."/>
      <w:lvlJc w:val="left"/>
      <w:pPr>
        <w:tabs>
          <w:tab w:val="num" w:pos="6741"/>
        </w:tabs>
        <w:ind w:left="6741" w:hanging="360"/>
      </w:pPr>
    </w:lvl>
    <w:lvl w:ilvl="8" w:tplc="0415001B">
      <w:start w:val="1"/>
      <w:numFmt w:val="lowerRoman"/>
      <w:lvlText w:val="%9."/>
      <w:lvlJc w:val="right"/>
      <w:pPr>
        <w:tabs>
          <w:tab w:val="num" w:pos="7461"/>
        </w:tabs>
        <w:ind w:left="7461" w:hanging="180"/>
      </w:pPr>
    </w:lvl>
  </w:abstractNum>
  <w:abstractNum w:abstractNumId="15" w15:restartNumberingAfterBreak="0">
    <w:nsid w:val="72BA1926"/>
    <w:multiLevelType w:val="hybridMultilevel"/>
    <w:tmpl w:val="E1ECC1F2"/>
    <w:lvl w:ilvl="0" w:tplc="86A4E698">
      <w:start w:val="1"/>
      <w:numFmt w:val="decimal"/>
      <w:lvlText w:val="%1."/>
      <w:lvlJc w:val="left"/>
      <w:pPr>
        <w:tabs>
          <w:tab w:val="num" w:pos="6455"/>
        </w:tabs>
        <w:ind w:left="6455" w:hanging="360"/>
      </w:pPr>
    </w:lvl>
    <w:lvl w:ilvl="1" w:tplc="04150019">
      <w:start w:val="1"/>
      <w:numFmt w:val="lowerLetter"/>
      <w:lvlText w:val="%2."/>
      <w:lvlJc w:val="left"/>
      <w:pPr>
        <w:tabs>
          <w:tab w:val="num" w:pos="7175"/>
        </w:tabs>
        <w:ind w:left="7175" w:hanging="360"/>
      </w:pPr>
    </w:lvl>
    <w:lvl w:ilvl="2" w:tplc="0415001B">
      <w:start w:val="1"/>
      <w:numFmt w:val="lowerRoman"/>
      <w:lvlText w:val="%3."/>
      <w:lvlJc w:val="right"/>
      <w:pPr>
        <w:tabs>
          <w:tab w:val="num" w:pos="7895"/>
        </w:tabs>
        <w:ind w:left="7895" w:hanging="180"/>
      </w:pPr>
    </w:lvl>
    <w:lvl w:ilvl="3" w:tplc="0415000F">
      <w:start w:val="1"/>
      <w:numFmt w:val="decimal"/>
      <w:lvlText w:val="%4."/>
      <w:lvlJc w:val="left"/>
      <w:pPr>
        <w:tabs>
          <w:tab w:val="num" w:pos="8615"/>
        </w:tabs>
        <w:ind w:left="8615" w:hanging="360"/>
      </w:pPr>
    </w:lvl>
    <w:lvl w:ilvl="4" w:tplc="04150019">
      <w:start w:val="1"/>
      <w:numFmt w:val="lowerLetter"/>
      <w:lvlText w:val="%5."/>
      <w:lvlJc w:val="left"/>
      <w:pPr>
        <w:tabs>
          <w:tab w:val="num" w:pos="9335"/>
        </w:tabs>
        <w:ind w:left="9335" w:hanging="360"/>
      </w:pPr>
    </w:lvl>
    <w:lvl w:ilvl="5" w:tplc="0415001B">
      <w:start w:val="1"/>
      <w:numFmt w:val="lowerRoman"/>
      <w:lvlText w:val="%6."/>
      <w:lvlJc w:val="right"/>
      <w:pPr>
        <w:tabs>
          <w:tab w:val="num" w:pos="10055"/>
        </w:tabs>
        <w:ind w:left="10055" w:hanging="180"/>
      </w:pPr>
    </w:lvl>
    <w:lvl w:ilvl="6" w:tplc="0415000F">
      <w:start w:val="1"/>
      <w:numFmt w:val="decimal"/>
      <w:lvlText w:val="%7."/>
      <w:lvlJc w:val="left"/>
      <w:pPr>
        <w:tabs>
          <w:tab w:val="num" w:pos="10775"/>
        </w:tabs>
        <w:ind w:left="10775" w:hanging="360"/>
      </w:pPr>
    </w:lvl>
    <w:lvl w:ilvl="7" w:tplc="04150019">
      <w:start w:val="1"/>
      <w:numFmt w:val="lowerLetter"/>
      <w:lvlText w:val="%8."/>
      <w:lvlJc w:val="left"/>
      <w:pPr>
        <w:tabs>
          <w:tab w:val="num" w:pos="11495"/>
        </w:tabs>
        <w:ind w:left="11495" w:hanging="360"/>
      </w:pPr>
    </w:lvl>
    <w:lvl w:ilvl="8" w:tplc="0415001B">
      <w:start w:val="1"/>
      <w:numFmt w:val="lowerRoman"/>
      <w:lvlText w:val="%9."/>
      <w:lvlJc w:val="right"/>
      <w:pPr>
        <w:tabs>
          <w:tab w:val="num" w:pos="12215"/>
        </w:tabs>
        <w:ind w:left="12215" w:hanging="180"/>
      </w:pPr>
    </w:lvl>
  </w:abstractNum>
  <w:abstractNum w:abstractNumId="16" w15:restartNumberingAfterBreak="0">
    <w:nsid w:val="7F1650FD"/>
    <w:multiLevelType w:val="hybridMultilevel"/>
    <w:tmpl w:val="024EDB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11"/>
  </w:num>
  <w:num w:numId="12">
    <w:abstractNumId w:val="0"/>
  </w:num>
  <w:num w:numId="13">
    <w:abstractNumId w:val="16"/>
  </w:num>
  <w:num w:numId="14">
    <w:abstractNumId w:val="1"/>
  </w:num>
  <w:num w:numId="15">
    <w:abstractNumId w:val="6"/>
  </w:num>
  <w:num w:numId="16">
    <w:abstractNumId w:val="5"/>
  </w:num>
  <w:num w:numId="17">
    <w:abstractNumId w:val="8"/>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04B"/>
    <w:rsid w:val="00451BE5"/>
    <w:rsid w:val="004E1DF0"/>
    <w:rsid w:val="006063E9"/>
    <w:rsid w:val="009F6741"/>
    <w:rsid w:val="00D213D9"/>
    <w:rsid w:val="00D6404B"/>
    <w:rsid w:val="00D83D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08F5"/>
  <w15:chartTrackingRefBased/>
  <w15:docId w15:val="{CA58132F-1E02-4DE8-AE88-F329833D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Standardowy11"/>
    <w:qFormat/>
    <w:rsid w:val="00D83DE2"/>
    <w:pPr>
      <w:spacing w:after="0" w:line="240" w:lineRule="auto"/>
    </w:pPr>
    <w:rPr>
      <w:rFonts w:ascii="Garamond" w:eastAsia="Times New Roman" w:hAnsi="Garamond" w:cs="Times New Roman"/>
      <w:sz w:val="2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6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1064</Words>
  <Characters>6390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Lipner</dc:creator>
  <cp:keywords/>
  <dc:description/>
  <cp:lastModifiedBy>Eliza Skalmierska</cp:lastModifiedBy>
  <cp:revision>4</cp:revision>
  <dcterms:created xsi:type="dcterms:W3CDTF">2024-01-15T11:58:00Z</dcterms:created>
  <dcterms:modified xsi:type="dcterms:W3CDTF">2024-01-16T11:45:00Z</dcterms:modified>
</cp:coreProperties>
</file>