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27E" w14:textId="67D9D033" w:rsidR="008F2722" w:rsidRPr="008F2722" w:rsidRDefault="008F2722" w:rsidP="008F2722">
      <w:pPr>
        <w:spacing w:before="120" w:after="120" w:line="312" w:lineRule="auto"/>
        <w:ind w:left="4254" w:firstLine="709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Łódź, dnia </w:t>
      </w:r>
      <w:r w:rsidR="00586880">
        <w:rPr>
          <w:rFonts w:ascii="Arial" w:hAnsi="Arial"/>
          <w:sz w:val="24"/>
          <w:szCs w:val="24"/>
        </w:rPr>
        <w:t>12</w:t>
      </w:r>
      <w:r w:rsidRPr="008F2722">
        <w:rPr>
          <w:rFonts w:ascii="Arial" w:hAnsi="Arial"/>
          <w:sz w:val="24"/>
          <w:szCs w:val="24"/>
        </w:rPr>
        <w:t xml:space="preserve"> czerwca 2024 roku</w:t>
      </w:r>
    </w:p>
    <w:p w14:paraId="057AA188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Zamawiający</w:t>
      </w:r>
    </w:p>
    <w:p w14:paraId="4C938525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Regionalne Centrum Polityki Społecznej w Łodzi</w:t>
      </w:r>
    </w:p>
    <w:p w14:paraId="5267B2C2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ul. Snycerska 8</w:t>
      </w:r>
    </w:p>
    <w:p w14:paraId="6F419FE7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91-302 Łódź</w:t>
      </w:r>
    </w:p>
    <w:p w14:paraId="43A0628B" w14:textId="73755C01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Numer sprawy: </w:t>
      </w:r>
      <w:r w:rsidR="00586880">
        <w:rPr>
          <w:rFonts w:ascii="Arial" w:hAnsi="Arial"/>
          <w:sz w:val="24"/>
          <w:szCs w:val="24"/>
        </w:rPr>
        <w:t>18</w:t>
      </w:r>
      <w:r w:rsidRPr="008F2722">
        <w:rPr>
          <w:rFonts w:ascii="Arial" w:hAnsi="Arial"/>
          <w:sz w:val="24"/>
          <w:szCs w:val="24"/>
        </w:rPr>
        <w:t>/2024</w:t>
      </w:r>
    </w:p>
    <w:p w14:paraId="7AF1519F" w14:textId="20D39210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DZP.262.</w:t>
      </w:r>
      <w:r w:rsidR="00586880">
        <w:rPr>
          <w:rFonts w:ascii="Arial" w:hAnsi="Arial"/>
          <w:sz w:val="24"/>
          <w:szCs w:val="24"/>
        </w:rPr>
        <w:t>5</w:t>
      </w:r>
      <w:r w:rsidRPr="008F2722">
        <w:rPr>
          <w:rFonts w:ascii="Arial" w:hAnsi="Arial"/>
          <w:sz w:val="24"/>
          <w:szCs w:val="24"/>
        </w:rPr>
        <w:t>.2024</w:t>
      </w:r>
    </w:p>
    <w:p w14:paraId="16D54CE1" w14:textId="0974725D" w:rsidR="008F2722" w:rsidRDefault="008F2722" w:rsidP="008F2722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Numer ogłoszenia: </w:t>
      </w:r>
      <w:r w:rsidR="00586880" w:rsidRPr="00586880">
        <w:rPr>
          <w:rFonts w:ascii="Arial" w:hAnsi="Arial" w:cs="Arial"/>
          <w:sz w:val="24"/>
          <w:szCs w:val="24"/>
        </w:rPr>
        <w:t>2024/BZP 00349988/01</w:t>
      </w:r>
    </w:p>
    <w:p w14:paraId="2AB2F282" w14:textId="77777777" w:rsidR="00171421" w:rsidRPr="00586880" w:rsidRDefault="00171421" w:rsidP="008F2722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FF320FE" w14:textId="77777777" w:rsidR="008F2722" w:rsidRDefault="008F2722" w:rsidP="00171421">
      <w:pPr>
        <w:spacing w:before="120" w:after="120" w:line="240" w:lineRule="auto"/>
        <w:ind w:left="3545"/>
        <w:rPr>
          <w:rFonts w:ascii="Arial" w:hAnsi="Arial"/>
          <w:b/>
          <w:bCs/>
          <w:sz w:val="24"/>
          <w:szCs w:val="24"/>
        </w:rPr>
      </w:pPr>
      <w:r w:rsidRPr="00171421">
        <w:rPr>
          <w:rFonts w:ascii="Arial" w:hAnsi="Arial"/>
          <w:b/>
          <w:bCs/>
          <w:sz w:val="24"/>
          <w:szCs w:val="24"/>
        </w:rPr>
        <w:t>Wykonawcy biorący udział w postępowaniu</w:t>
      </w:r>
    </w:p>
    <w:p w14:paraId="7F56FB99" w14:textId="77777777" w:rsidR="00171421" w:rsidRPr="00171421" w:rsidRDefault="00171421" w:rsidP="00171421">
      <w:pPr>
        <w:spacing w:before="120" w:after="120" w:line="240" w:lineRule="auto"/>
        <w:ind w:left="3545"/>
        <w:rPr>
          <w:rFonts w:ascii="Arial" w:hAnsi="Arial"/>
          <w:b/>
          <w:bCs/>
          <w:sz w:val="24"/>
          <w:szCs w:val="24"/>
        </w:rPr>
      </w:pPr>
    </w:p>
    <w:p w14:paraId="7D456E29" w14:textId="77777777" w:rsidR="008F2722" w:rsidRPr="00171421" w:rsidRDefault="008F2722" w:rsidP="00171421">
      <w:pPr>
        <w:spacing w:before="120" w:after="120" w:line="240" w:lineRule="auto"/>
        <w:rPr>
          <w:rFonts w:ascii="Arial" w:hAnsi="Arial"/>
          <w:b/>
          <w:bCs/>
          <w:sz w:val="24"/>
          <w:szCs w:val="24"/>
        </w:rPr>
      </w:pPr>
      <w:r w:rsidRPr="00171421">
        <w:rPr>
          <w:rFonts w:ascii="Arial" w:hAnsi="Arial"/>
          <w:b/>
          <w:bCs/>
          <w:sz w:val="24"/>
          <w:szCs w:val="24"/>
        </w:rPr>
        <w:t>Informacja z otwarcia ofert</w:t>
      </w:r>
    </w:p>
    <w:p w14:paraId="010A0D3D" w14:textId="002E7192" w:rsidR="00586880" w:rsidRPr="00586880" w:rsidRDefault="00586880" w:rsidP="00171421">
      <w:pPr>
        <w:spacing w:before="240" w:after="24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0" w:name="_Hlk164931378"/>
      <w:r>
        <w:rPr>
          <w:rFonts w:ascii="Arial" w:hAnsi="Arial"/>
          <w:b/>
          <w:bCs/>
          <w:sz w:val="20"/>
          <w:szCs w:val="20"/>
        </w:rPr>
        <w:t xml:space="preserve"> </w:t>
      </w:r>
      <w:r w:rsidRPr="00586880">
        <w:rPr>
          <w:rFonts w:ascii="Arial" w:hAnsi="Arial" w:cs="Arial"/>
          <w:b/>
          <w:color w:val="000000"/>
          <w:sz w:val="24"/>
          <w:szCs w:val="24"/>
        </w:rPr>
        <w:t>„Zaprojektowani</w:t>
      </w:r>
      <w:r w:rsidR="00EB1B55">
        <w:rPr>
          <w:rFonts w:ascii="Arial" w:hAnsi="Arial" w:cs="Arial"/>
          <w:b/>
          <w:color w:val="000000"/>
          <w:sz w:val="24"/>
          <w:szCs w:val="24"/>
        </w:rPr>
        <w:t>e</w:t>
      </w:r>
      <w:r w:rsidRPr="00586880">
        <w:rPr>
          <w:rFonts w:ascii="Arial" w:hAnsi="Arial" w:cs="Arial"/>
          <w:b/>
          <w:color w:val="000000"/>
          <w:sz w:val="24"/>
          <w:szCs w:val="24"/>
        </w:rPr>
        <w:t>, wykonani</w:t>
      </w:r>
      <w:r w:rsidR="00EB1B55">
        <w:rPr>
          <w:rFonts w:ascii="Arial" w:hAnsi="Arial" w:cs="Arial"/>
          <w:b/>
          <w:color w:val="000000"/>
          <w:sz w:val="24"/>
          <w:szCs w:val="24"/>
        </w:rPr>
        <w:t>e</w:t>
      </w:r>
      <w:r w:rsidRPr="00586880">
        <w:rPr>
          <w:rFonts w:ascii="Arial" w:hAnsi="Arial" w:cs="Arial"/>
          <w:b/>
          <w:color w:val="000000"/>
          <w:sz w:val="24"/>
          <w:szCs w:val="24"/>
        </w:rPr>
        <w:t xml:space="preserve"> i dostaw</w:t>
      </w:r>
      <w:r w:rsidR="00EB1B55">
        <w:rPr>
          <w:rFonts w:ascii="Arial" w:hAnsi="Arial" w:cs="Arial"/>
          <w:b/>
          <w:color w:val="000000"/>
          <w:sz w:val="24"/>
          <w:szCs w:val="24"/>
        </w:rPr>
        <w:t>a</w:t>
      </w:r>
      <w:r w:rsidRPr="00586880">
        <w:rPr>
          <w:rFonts w:ascii="Arial" w:hAnsi="Arial" w:cs="Arial"/>
          <w:b/>
          <w:color w:val="000000"/>
          <w:sz w:val="24"/>
          <w:szCs w:val="24"/>
        </w:rPr>
        <w:t xml:space="preserve"> materiałów </w:t>
      </w:r>
      <w:proofErr w:type="spellStart"/>
      <w:r w:rsidRPr="00586880">
        <w:rPr>
          <w:rFonts w:ascii="Arial" w:hAnsi="Arial" w:cs="Arial"/>
          <w:b/>
          <w:color w:val="000000"/>
          <w:sz w:val="24"/>
          <w:szCs w:val="24"/>
        </w:rPr>
        <w:t>informacyjno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Pr="00586880">
        <w:rPr>
          <w:rFonts w:ascii="Arial" w:hAnsi="Arial" w:cs="Arial"/>
          <w:b/>
          <w:color w:val="000000"/>
          <w:sz w:val="24"/>
          <w:szCs w:val="24"/>
        </w:rPr>
        <w:t>promocyjnych do siedziby Zamawiającego”.</w:t>
      </w:r>
    </w:p>
    <w:bookmarkEnd w:id="0"/>
    <w:p w14:paraId="53614F96" w14:textId="57370AFC" w:rsidR="00EB1B55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8F2722">
        <w:rPr>
          <w:rFonts w:ascii="Arial" w:hAnsi="Arial"/>
          <w:sz w:val="24"/>
          <w:szCs w:val="24"/>
        </w:rPr>
        <w:t>t.j</w:t>
      </w:r>
      <w:proofErr w:type="spellEnd"/>
      <w:r w:rsidRPr="008F2722">
        <w:rPr>
          <w:rFonts w:ascii="Arial" w:hAnsi="Arial"/>
          <w:sz w:val="24"/>
          <w:szCs w:val="24"/>
        </w:rPr>
        <w:t>. Dz. U. z 2023 r. poz. 1605 ze zm.) Zamawiający informuje, iż w postępowaniu oferty złożyli następujący Wykonawcy:</w:t>
      </w:r>
    </w:p>
    <w:p w14:paraId="00289A7C" w14:textId="2B4288BA" w:rsidR="008F2722" w:rsidRPr="008F2722" w:rsidRDefault="00BD476B" w:rsidP="00171421">
      <w:pPr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Ragnarok</w:t>
      </w:r>
      <w:proofErr w:type="spellEnd"/>
      <w:r>
        <w:rPr>
          <w:rFonts w:ascii="Arial" w:hAnsi="Arial"/>
          <w:sz w:val="24"/>
          <w:szCs w:val="24"/>
        </w:rPr>
        <w:t xml:space="preserve"> Studio Natalia Guzik-Ryś, ul. Nowosądecka 31/02, 30-683 Kraków, </w:t>
      </w:r>
      <w:r w:rsidR="008F2722" w:rsidRPr="008F2722">
        <w:rPr>
          <w:rFonts w:ascii="Arial" w:hAnsi="Arial"/>
          <w:sz w:val="24"/>
          <w:szCs w:val="24"/>
        </w:rPr>
        <w:t xml:space="preserve">za kwotę </w:t>
      </w:r>
      <w:r>
        <w:rPr>
          <w:rFonts w:ascii="Arial" w:hAnsi="Arial"/>
          <w:sz w:val="24"/>
          <w:szCs w:val="24"/>
        </w:rPr>
        <w:t>3567,00</w:t>
      </w:r>
      <w:r w:rsidR="008F2722" w:rsidRPr="008F2722">
        <w:rPr>
          <w:rFonts w:ascii="Arial" w:hAnsi="Arial"/>
          <w:sz w:val="24"/>
          <w:szCs w:val="24"/>
        </w:rPr>
        <w:t xml:space="preserve"> zł (słownie: </w:t>
      </w:r>
      <w:r w:rsidR="00D4063C">
        <w:rPr>
          <w:rFonts w:ascii="Arial" w:hAnsi="Arial"/>
          <w:sz w:val="24"/>
          <w:szCs w:val="24"/>
        </w:rPr>
        <w:t>trzy tysiące pięćset sześćdziesiąt siedem</w:t>
      </w:r>
      <w:r w:rsidR="008F2722" w:rsidRPr="008F2722">
        <w:rPr>
          <w:rFonts w:ascii="Arial" w:hAnsi="Arial"/>
          <w:sz w:val="24"/>
          <w:szCs w:val="24"/>
        </w:rPr>
        <w:t xml:space="preserve"> złotych 00/100), </w:t>
      </w:r>
      <w:bookmarkStart w:id="1" w:name="_Hlk168305573"/>
      <w:r w:rsidR="008F2722" w:rsidRPr="008F2722">
        <w:rPr>
          <w:rFonts w:ascii="Arial" w:hAnsi="Arial"/>
          <w:sz w:val="24"/>
          <w:szCs w:val="24"/>
        </w:rPr>
        <w:t xml:space="preserve">termin wykonania zamówienia do </w:t>
      </w:r>
      <w:bookmarkStart w:id="2" w:name="_Hlk169083137"/>
      <w:r w:rsidR="00D4063C">
        <w:rPr>
          <w:rFonts w:ascii="Arial" w:hAnsi="Arial"/>
          <w:sz w:val="24"/>
          <w:szCs w:val="24"/>
        </w:rPr>
        <w:t>10 dni</w:t>
      </w:r>
      <w:r w:rsidR="008F2722" w:rsidRPr="008F2722">
        <w:rPr>
          <w:rFonts w:ascii="Arial" w:hAnsi="Arial"/>
          <w:sz w:val="24"/>
          <w:szCs w:val="24"/>
        </w:rPr>
        <w:t xml:space="preserve"> </w:t>
      </w:r>
      <w:r w:rsidR="00D4063C">
        <w:rPr>
          <w:rFonts w:ascii="Arial" w:hAnsi="Arial"/>
          <w:sz w:val="24"/>
          <w:szCs w:val="24"/>
        </w:rPr>
        <w:t>roboczych</w:t>
      </w:r>
      <w:r w:rsidR="008F2722" w:rsidRPr="008F2722">
        <w:rPr>
          <w:rFonts w:ascii="Arial" w:hAnsi="Arial"/>
          <w:sz w:val="24"/>
          <w:szCs w:val="24"/>
        </w:rPr>
        <w:t xml:space="preserve"> </w:t>
      </w:r>
      <w:bookmarkEnd w:id="2"/>
      <w:r w:rsidR="008F2722" w:rsidRPr="008F2722">
        <w:rPr>
          <w:rFonts w:ascii="Arial" w:hAnsi="Arial"/>
          <w:sz w:val="24"/>
          <w:szCs w:val="24"/>
        </w:rPr>
        <w:t>od daty zaakceptowania projektów wszystkich materiałów (składowych zamówienia)</w:t>
      </w:r>
      <w:r w:rsidR="00D4063C">
        <w:rPr>
          <w:rFonts w:ascii="Arial" w:hAnsi="Arial"/>
          <w:sz w:val="24"/>
          <w:szCs w:val="24"/>
        </w:rPr>
        <w:t>.</w:t>
      </w:r>
    </w:p>
    <w:bookmarkEnd w:id="1"/>
    <w:p w14:paraId="30BB3893" w14:textId="1DC787E7" w:rsidR="008F2722" w:rsidRPr="008F2722" w:rsidRDefault="00D4063C" w:rsidP="00171421">
      <w:pPr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Printino</w:t>
      </w:r>
      <w:proofErr w:type="spellEnd"/>
      <w:r>
        <w:rPr>
          <w:rFonts w:ascii="Arial" w:hAnsi="Arial"/>
          <w:sz w:val="24"/>
          <w:szCs w:val="24"/>
        </w:rPr>
        <w:t xml:space="preserve"> sp. z o. o. Al. B. Krzywoustego 4/1, 40-870 Katowice,</w:t>
      </w:r>
      <w:r w:rsidR="008F2722" w:rsidRPr="008F2722">
        <w:rPr>
          <w:rFonts w:ascii="Arial" w:hAnsi="Arial"/>
          <w:sz w:val="24"/>
          <w:szCs w:val="24"/>
        </w:rPr>
        <w:t xml:space="preserve"> za kwotę </w:t>
      </w:r>
      <w:r>
        <w:rPr>
          <w:rFonts w:ascii="Arial" w:hAnsi="Arial"/>
          <w:sz w:val="24"/>
          <w:szCs w:val="24"/>
        </w:rPr>
        <w:t>2700,00</w:t>
      </w:r>
      <w:r w:rsidR="008F2722" w:rsidRPr="008F2722">
        <w:rPr>
          <w:rFonts w:ascii="Arial" w:hAnsi="Arial"/>
          <w:sz w:val="24"/>
          <w:szCs w:val="24"/>
        </w:rPr>
        <w:t xml:space="preserve"> zł </w:t>
      </w:r>
      <w:r w:rsidR="004E0753">
        <w:rPr>
          <w:rFonts w:ascii="Arial" w:hAnsi="Arial"/>
          <w:sz w:val="24"/>
          <w:szCs w:val="24"/>
        </w:rPr>
        <w:t>(</w:t>
      </w:r>
      <w:r w:rsidR="008F2722" w:rsidRPr="008F2722">
        <w:rPr>
          <w:rFonts w:ascii="Arial" w:hAnsi="Arial"/>
          <w:sz w:val="24"/>
          <w:szCs w:val="24"/>
        </w:rPr>
        <w:t xml:space="preserve">słownie: </w:t>
      </w:r>
      <w:r>
        <w:rPr>
          <w:rFonts w:ascii="Arial" w:hAnsi="Arial"/>
          <w:sz w:val="24"/>
          <w:szCs w:val="24"/>
        </w:rPr>
        <w:t xml:space="preserve">dwa tysiące siedemset </w:t>
      </w:r>
      <w:r w:rsidR="008F2722" w:rsidRPr="008F2722">
        <w:rPr>
          <w:rFonts w:ascii="Arial" w:hAnsi="Arial"/>
          <w:sz w:val="24"/>
          <w:szCs w:val="24"/>
        </w:rPr>
        <w:t xml:space="preserve">złotych </w:t>
      </w:r>
      <w:r>
        <w:rPr>
          <w:rFonts w:ascii="Arial" w:hAnsi="Arial"/>
          <w:sz w:val="24"/>
          <w:szCs w:val="24"/>
        </w:rPr>
        <w:t>00</w:t>
      </w:r>
      <w:r w:rsidR="008F2722" w:rsidRPr="008F2722">
        <w:rPr>
          <w:rFonts w:ascii="Arial" w:hAnsi="Arial"/>
          <w:sz w:val="24"/>
          <w:szCs w:val="24"/>
        </w:rPr>
        <w:t xml:space="preserve">/100), </w:t>
      </w:r>
      <w:bookmarkStart w:id="3" w:name="_Hlk168305896"/>
      <w:r w:rsidR="008F2722" w:rsidRPr="008F2722">
        <w:rPr>
          <w:rFonts w:ascii="Arial" w:hAnsi="Arial"/>
          <w:sz w:val="24"/>
          <w:szCs w:val="24"/>
        </w:rPr>
        <w:t xml:space="preserve">termin wykonania zamówienia do </w:t>
      </w: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dni</w:t>
      </w:r>
      <w:r w:rsidRPr="008F272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roboczych</w:t>
      </w:r>
      <w:r w:rsidRPr="008F2722">
        <w:rPr>
          <w:rFonts w:ascii="Arial" w:hAnsi="Arial"/>
          <w:sz w:val="24"/>
          <w:szCs w:val="24"/>
        </w:rPr>
        <w:t xml:space="preserve"> </w:t>
      </w:r>
      <w:r w:rsidR="008F2722" w:rsidRPr="008F2722">
        <w:rPr>
          <w:rFonts w:ascii="Arial" w:hAnsi="Arial"/>
          <w:sz w:val="24"/>
          <w:szCs w:val="24"/>
        </w:rPr>
        <w:t>od daty zaakceptowania projektów wszystkich materiałów (składowych zamówienia)</w:t>
      </w:r>
      <w:r>
        <w:rPr>
          <w:rFonts w:ascii="Arial" w:hAnsi="Arial"/>
          <w:sz w:val="24"/>
          <w:szCs w:val="24"/>
        </w:rPr>
        <w:t>.</w:t>
      </w:r>
    </w:p>
    <w:bookmarkEnd w:id="3"/>
    <w:p w14:paraId="19763BB8" w14:textId="475469C5" w:rsidR="008F2722" w:rsidRPr="008F2722" w:rsidRDefault="00DE7624" w:rsidP="00171421">
      <w:pPr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Unlimited</w:t>
      </w:r>
      <w:proofErr w:type="spellEnd"/>
      <w:r>
        <w:rPr>
          <w:rFonts w:ascii="Arial" w:hAnsi="Arial"/>
          <w:sz w:val="24"/>
          <w:szCs w:val="24"/>
        </w:rPr>
        <w:t xml:space="preserve"> Ludmiła Śnieżko, ul. </w:t>
      </w:r>
      <w:proofErr w:type="spellStart"/>
      <w:r>
        <w:rPr>
          <w:rFonts w:ascii="Arial" w:hAnsi="Arial"/>
          <w:sz w:val="24"/>
          <w:szCs w:val="24"/>
        </w:rPr>
        <w:t>M.Langiewicza</w:t>
      </w:r>
      <w:proofErr w:type="spellEnd"/>
      <w:r>
        <w:rPr>
          <w:rFonts w:ascii="Arial" w:hAnsi="Arial"/>
          <w:sz w:val="24"/>
          <w:szCs w:val="24"/>
        </w:rPr>
        <w:t xml:space="preserve"> 17/1, 02-071 Warszawa,</w:t>
      </w:r>
      <w:r w:rsidR="008F2722" w:rsidRPr="008F2722">
        <w:rPr>
          <w:rFonts w:ascii="Arial" w:hAnsi="Arial"/>
          <w:sz w:val="24"/>
          <w:szCs w:val="24"/>
        </w:rPr>
        <w:t xml:space="preserve"> za kwotę </w:t>
      </w:r>
      <w:r>
        <w:rPr>
          <w:rFonts w:ascii="Arial" w:hAnsi="Arial"/>
          <w:sz w:val="24"/>
          <w:szCs w:val="24"/>
        </w:rPr>
        <w:t>2543,64</w:t>
      </w:r>
      <w:r w:rsidR="008F2722" w:rsidRPr="008F2722">
        <w:rPr>
          <w:rFonts w:ascii="Arial" w:hAnsi="Arial"/>
          <w:sz w:val="24"/>
          <w:szCs w:val="24"/>
        </w:rPr>
        <w:t xml:space="preserve"> zł (słownie: </w:t>
      </w:r>
      <w:r>
        <w:rPr>
          <w:rFonts w:ascii="Arial" w:hAnsi="Arial"/>
          <w:sz w:val="24"/>
          <w:szCs w:val="24"/>
        </w:rPr>
        <w:t>dwa tysiące pięćset czterdzieści trzy</w:t>
      </w:r>
      <w:r w:rsidR="008F2722" w:rsidRPr="008F2722">
        <w:rPr>
          <w:rFonts w:ascii="Arial" w:hAnsi="Arial"/>
          <w:sz w:val="24"/>
          <w:szCs w:val="24"/>
        </w:rPr>
        <w:t xml:space="preserve"> złot</w:t>
      </w:r>
      <w:r>
        <w:rPr>
          <w:rFonts w:ascii="Arial" w:hAnsi="Arial"/>
          <w:sz w:val="24"/>
          <w:szCs w:val="24"/>
        </w:rPr>
        <w:t>e</w:t>
      </w:r>
      <w:r w:rsidR="008F2722" w:rsidRPr="008F272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64</w:t>
      </w:r>
      <w:r w:rsidR="008F2722" w:rsidRPr="008F2722">
        <w:rPr>
          <w:rFonts w:ascii="Arial" w:hAnsi="Arial"/>
          <w:sz w:val="24"/>
          <w:szCs w:val="24"/>
        </w:rPr>
        <w:t xml:space="preserve">/100), </w:t>
      </w:r>
      <w:bookmarkStart w:id="4" w:name="_Hlk168306285"/>
      <w:r w:rsidR="008F2722" w:rsidRPr="008F2722">
        <w:rPr>
          <w:rFonts w:ascii="Arial" w:hAnsi="Arial"/>
          <w:sz w:val="24"/>
          <w:szCs w:val="24"/>
        </w:rPr>
        <w:t xml:space="preserve">termin wykonania zamówienia do </w:t>
      </w: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dni</w:t>
      </w:r>
      <w:r w:rsidRPr="008F272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roboczych</w:t>
      </w:r>
      <w:r w:rsidRPr="008F2722">
        <w:rPr>
          <w:rFonts w:ascii="Arial" w:hAnsi="Arial"/>
          <w:sz w:val="24"/>
          <w:szCs w:val="24"/>
        </w:rPr>
        <w:t xml:space="preserve"> </w:t>
      </w:r>
      <w:r w:rsidR="008F2722" w:rsidRPr="008F2722">
        <w:rPr>
          <w:rFonts w:ascii="Arial" w:hAnsi="Arial"/>
          <w:sz w:val="24"/>
          <w:szCs w:val="24"/>
        </w:rPr>
        <w:t>od daty zaakceptowania projektów wszystkich materiałów (składowych zamówienia</w:t>
      </w:r>
      <w:r w:rsidR="00600B5E">
        <w:rPr>
          <w:rFonts w:ascii="Arial" w:hAnsi="Arial"/>
          <w:sz w:val="24"/>
          <w:szCs w:val="24"/>
        </w:rPr>
        <w:t>).</w:t>
      </w:r>
    </w:p>
    <w:bookmarkEnd w:id="4"/>
    <w:p w14:paraId="74C32290" w14:textId="77777777" w:rsidR="00171421" w:rsidRDefault="00600B5E" w:rsidP="00171421">
      <w:pPr>
        <w:pStyle w:val="Akapitzlist"/>
        <w:numPr>
          <w:ilvl w:val="0"/>
          <w:numId w:val="3"/>
        </w:numPr>
        <w:spacing w:before="120" w:after="600" w:line="360" w:lineRule="auto"/>
        <w:rPr>
          <w:rFonts w:ascii="Arial" w:hAnsi="Arial"/>
          <w:sz w:val="24"/>
          <w:szCs w:val="24"/>
        </w:rPr>
      </w:pPr>
      <w:r w:rsidRPr="00600B5E">
        <w:rPr>
          <w:rFonts w:ascii="Arial" w:hAnsi="Arial"/>
          <w:sz w:val="24"/>
          <w:szCs w:val="24"/>
        </w:rPr>
        <w:lastRenderedPageBreak/>
        <w:t>AW MARKETING Agnieszka Wolna, ul. Krokusowa 3, 92-101 Łódź,</w:t>
      </w:r>
      <w:r w:rsidR="008F2722" w:rsidRPr="00600B5E">
        <w:rPr>
          <w:rFonts w:ascii="Arial" w:hAnsi="Arial"/>
          <w:sz w:val="24"/>
          <w:szCs w:val="24"/>
        </w:rPr>
        <w:t xml:space="preserve"> za kwotę  </w:t>
      </w:r>
      <w:r w:rsidRPr="00600B5E">
        <w:rPr>
          <w:rFonts w:ascii="Arial" w:hAnsi="Arial"/>
          <w:sz w:val="24"/>
          <w:szCs w:val="24"/>
        </w:rPr>
        <w:t>2716,00</w:t>
      </w:r>
      <w:r w:rsidR="008F2722" w:rsidRPr="00600B5E">
        <w:rPr>
          <w:rFonts w:ascii="Arial" w:hAnsi="Arial"/>
          <w:sz w:val="24"/>
          <w:szCs w:val="24"/>
        </w:rPr>
        <w:t xml:space="preserve">  zł (słownie: </w:t>
      </w:r>
      <w:r w:rsidRPr="00600B5E">
        <w:rPr>
          <w:rFonts w:ascii="Arial" w:hAnsi="Arial"/>
          <w:sz w:val="24"/>
          <w:szCs w:val="24"/>
        </w:rPr>
        <w:t>dwa tysiące siedemset szesnaście</w:t>
      </w:r>
      <w:r w:rsidR="008F2722" w:rsidRPr="00600B5E">
        <w:rPr>
          <w:rFonts w:ascii="Arial" w:hAnsi="Arial"/>
          <w:sz w:val="24"/>
          <w:szCs w:val="24"/>
        </w:rPr>
        <w:t xml:space="preserve"> złotych</w:t>
      </w:r>
      <w:r w:rsidR="00464BF0" w:rsidRPr="00600B5E">
        <w:rPr>
          <w:rFonts w:ascii="Arial" w:hAnsi="Arial"/>
          <w:sz w:val="24"/>
          <w:szCs w:val="24"/>
        </w:rPr>
        <w:t xml:space="preserve"> 00/100</w:t>
      </w:r>
      <w:r w:rsidR="008F2722" w:rsidRPr="00600B5E">
        <w:rPr>
          <w:rFonts w:ascii="Arial" w:hAnsi="Arial"/>
          <w:sz w:val="24"/>
          <w:szCs w:val="24"/>
        </w:rPr>
        <w:t xml:space="preserve">), termin wykonania zamówienia do </w:t>
      </w:r>
      <w:r w:rsidRPr="00600B5E">
        <w:rPr>
          <w:rFonts w:ascii="Arial" w:hAnsi="Arial"/>
          <w:sz w:val="24"/>
          <w:szCs w:val="24"/>
        </w:rPr>
        <w:t>8</w:t>
      </w:r>
      <w:r w:rsidRPr="00600B5E">
        <w:rPr>
          <w:rFonts w:ascii="Arial" w:hAnsi="Arial"/>
          <w:sz w:val="24"/>
          <w:szCs w:val="24"/>
        </w:rPr>
        <w:t xml:space="preserve"> dni roboczych </w:t>
      </w:r>
      <w:r w:rsidR="008F2722" w:rsidRPr="00600B5E">
        <w:rPr>
          <w:rFonts w:ascii="Arial" w:hAnsi="Arial"/>
          <w:sz w:val="24"/>
          <w:szCs w:val="24"/>
        </w:rPr>
        <w:t>od daty zaakceptowania projektów wszystkich materiałów (składowych zamó</w:t>
      </w:r>
      <w:r w:rsidR="00171421">
        <w:rPr>
          <w:rFonts w:ascii="Arial" w:hAnsi="Arial"/>
          <w:sz w:val="24"/>
          <w:szCs w:val="24"/>
        </w:rPr>
        <w:t xml:space="preserve">wienia). </w:t>
      </w:r>
    </w:p>
    <w:p w14:paraId="6598E66C" w14:textId="6854AF29" w:rsidR="008F2722" w:rsidRDefault="008F2722" w:rsidP="00171421">
      <w:pPr>
        <w:pStyle w:val="Akapitzlist"/>
        <w:spacing w:before="120" w:after="600" w:line="360" w:lineRule="auto"/>
        <w:rPr>
          <w:rFonts w:ascii="Arial" w:hAnsi="Arial"/>
          <w:sz w:val="24"/>
          <w:szCs w:val="24"/>
        </w:rPr>
      </w:pPr>
    </w:p>
    <w:p w14:paraId="493C085E" w14:textId="77777777" w:rsidR="00171421" w:rsidRDefault="00171421" w:rsidP="00171421">
      <w:pPr>
        <w:pStyle w:val="Akapitzlist"/>
        <w:spacing w:before="120" w:after="600" w:line="360" w:lineRule="auto"/>
        <w:rPr>
          <w:rFonts w:ascii="Arial" w:hAnsi="Arial"/>
          <w:sz w:val="24"/>
          <w:szCs w:val="24"/>
        </w:rPr>
      </w:pPr>
    </w:p>
    <w:p w14:paraId="3B944CB3" w14:textId="77777777" w:rsidR="00171421" w:rsidRPr="00600B5E" w:rsidRDefault="00171421" w:rsidP="00171421">
      <w:pPr>
        <w:pStyle w:val="Akapitzlist"/>
        <w:spacing w:before="120" w:after="600" w:line="360" w:lineRule="auto"/>
        <w:rPr>
          <w:rFonts w:ascii="Arial" w:hAnsi="Arial"/>
          <w:sz w:val="24"/>
          <w:szCs w:val="24"/>
        </w:rPr>
      </w:pPr>
    </w:p>
    <w:p w14:paraId="2150C28B" w14:textId="1B096235" w:rsidR="00171421" w:rsidRDefault="00171421" w:rsidP="00171421">
      <w:pPr>
        <w:spacing w:before="120" w:after="120" w:line="312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Katarzyna Maciołek</w:t>
      </w:r>
    </w:p>
    <w:p w14:paraId="46F4E666" w14:textId="77777777" w:rsidR="00171421" w:rsidRDefault="00171421" w:rsidP="00171421">
      <w:pPr>
        <w:spacing w:before="120" w:after="120" w:line="312" w:lineRule="auto"/>
        <w:rPr>
          <w:rFonts w:ascii="Arial" w:hAnsi="Arial"/>
          <w:sz w:val="24"/>
          <w:szCs w:val="24"/>
        </w:rPr>
      </w:pPr>
    </w:p>
    <w:p w14:paraId="35CCA22A" w14:textId="2662B859" w:rsidR="008F2722" w:rsidRPr="008F2722" w:rsidRDefault="00171421" w:rsidP="00171421">
      <w:pPr>
        <w:spacing w:before="120" w:after="120" w:line="312" w:lineRule="auto"/>
        <w:ind w:left="49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8F2722" w:rsidRPr="008F2722">
        <w:rPr>
          <w:rFonts w:ascii="Arial" w:hAnsi="Arial"/>
          <w:sz w:val="24"/>
          <w:szCs w:val="24"/>
        </w:rPr>
        <w:t>Dyrektor Regionalnego</w:t>
      </w:r>
      <w:r>
        <w:rPr>
          <w:rFonts w:ascii="Arial" w:hAnsi="Arial"/>
          <w:sz w:val="24"/>
          <w:szCs w:val="24"/>
        </w:rPr>
        <w:br/>
        <w:t xml:space="preserve"> </w:t>
      </w:r>
      <w:r w:rsidR="008F2722" w:rsidRPr="008F2722">
        <w:rPr>
          <w:rFonts w:ascii="Arial" w:hAnsi="Arial"/>
          <w:sz w:val="24"/>
          <w:szCs w:val="24"/>
        </w:rPr>
        <w:t>Centrum Polityki Społecznej  w Łodzi</w:t>
      </w:r>
    </w:p>
    <w:sectPr w:rsidR="008F2722" w:rsidRPr="008F2722" w:rsidSect="00431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20F0" w14:textId="77777777" w:rsidR="004316E3" w:rsidRDefault="004316E3" w:rsidP="0027578B">
      <w:pPr>
        <w:spacing w:after="0" w:line="240" w:lineRule="auto"/>
      </w:pPr>
      <w:r>
        <w:separator/>
      </w:r>
    </w:p>
  </w:endnote>
  <w:endnote w:type="continuationSeparator" w:id="0">
    <w:p w14:paraId="388E87B9" w14:textId="77777777" w:rsidR="004316E3" w:rsidRDefault="004316E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3939" w14:textId="77777777" w:rsidR="00004256" w:rsidRDefault="00004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DC5B" w14:textId="6615B488" w:rsidR="00004256" w:rsidRDefault="00004256">
    <w:pPr>
      <w:pStyle w:val="Stopka"/>
    </w:pPr>
    <w:r>
      <w:rPr>
        <w:noProof/>
      </w:rPr>
      <w:drawing>
        <wp:inline distT="0" distB="0" distL="0" distR="0" wp14:anchorId="69BBB7F8" wp14:editId="618D9AE1">
          <wp:extent cx="5755005" cy="743585"/>
          <wp:effectExtent l="0" t="0" r="0" b="0"/>
          <wp:docPr id="551680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49C4" w14:textId="77777777" w:rsidR="00004256" w:rsidRDefault="00004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886" w14:textId="77777777" w:rsidR="004316E3" w:rsidRDefault="004316E3" w:rsidP="0027578B">
      <w:pPr>
        <w:spacing w:after="0" w:line="240" w:lineRule="auto"/>
      </w:pPr>
      <w:r>
        <w:separator/>
      </w:r>
    </w:p>
  </w:footnote>
  <w:footnote w:type="continuationSeparator" w:id="0">
    <w:p w14:paraId="75626BC0" w14:textId="77777777" w:rsidR="004316E3" w:rsidRDefault="004316E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4322" w14:textId="77777777" w:rsidR="00004256" w:rsidRDefault="00004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5066E284" w:rsidR="0027578B" w:rsidRDefault="00004256">
    <w:pPr>
      <w:pStyle w:val="Nagwek"/>
    </w:pPr>
    <w:r>
      <w:rPr>
        <w:noProof/>
        <w:lang w:eastAsia="pl-PL"/>
      </w:rPr>
      <w:drawing>
        <wp:inline distT="0" distB="0" distL="0" distR="0" wp14:anchorId="160CD439" wp14:editId="05364243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A386" w14:textId="77777777" w:rsidR="00004256" w:rsidRDefault="00004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53B"/>
    <w:multiLevelType w:val="hybridMultilevel"/>
    <w:tmpl w:val="AF0E5A18"/>
    <w:lvl w:ilvl="0" w:tplc="07CA2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  <w:num w:numId="3" w16cid:durableId="103700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4256"/>
    <w:rsid w:val="000138D6"/>
    <w:rsid w:val="000F31A4"/>
    <w:rsid w:val="001479CE"/>
    <w:rsid w:val="00171421"/>
    <w:rsid w:val="001934B9"/>
    <w:rsid w:val="001E5DA1"/>
    <w:rsid w:val="00224DF4"/>
    <w:rsid w:val="0027578B"/>
    <w:rsid w:val="00294204"/>
    <w:rsid w:val="002A1978"/>
    <w:rsid w:val="00307FC1"/>
    <w:rsid w:val="003146F0"/>
    <w:rsid w:val="0037484F"/>
    <w:rsid w:val="003D4187"/>
    <w:rsid w:val="0041763B"/>
    <w:rsid w:val="00426F09"/>
    <w:rsid w:val="004316E3"/>
    <w:rsid w:val="00464BF0"/>
    <w:rsid w:val="004E0753"/>
    <w:rsid w:val="00586880"/>
    <w:rsid w:val="00590039"/>
    <w:rsid w:val="005C0223"/>
    <w:rsid w:val="00600B5E"/>
    <w:rsid w:val="00714BB1"/>
    <w:rsid w:val="00730065"/>
    <w:rsid w:val="00774C8C"/>
    <w:rsid w:val="00825C93"/>
    <w:rsid w:val="00882409"/>
    <w:rsid w:val="00887078"/>
    <w:rsid w:val="008A4F09"/>
    <w:rsid w:val="008A7B5D"/>
    <w:rsid w:val="008C564F"/>
    <w:rsid w:val="008D7BB6"/>
    <w:rsid w:val="008F2722"/>
    <w:rsid w:val="009301A1"/>
    <w:rsid w:val="00992C04"/>
    <w:rsid w:val="00A20A60"/>
    <w:rsid w:val="00B37B8B"/>
    <w:rsid w:val="00B73027"/>
    <w:rsid w:val="00BD476B"/>
    <w:rsid w:val="00CA15DA"/>
    <w:rsid w:val="00CE1A1B"/>
    <w:rsid w:val="00D31615"/>
    <w:rsid w:val="00D4063C"/>
    <w:rsid w:val="00DD3B1C"/>
    <w:rsid w:val="00DE7624"/>
    <w:rsid w:val="00EA35AD"/>
    <w:rsid w:val="00EB1B55"/>
    <w:rsid w:val="00F01197"/>
    <w:rsid w:val="00F05BA9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4C41-7DF1-49E3-BA66-00F4F36A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>Oświadczenie o przynależności lub braku przynależnosci do tej samej grupy kapitałowej</dc:description>
  <cp:lastModifiedBy>Małgorzata Kwaśniak-Moqbil</cp:lastModifiedBy>
  <cp:revision>14</cp:revision>
  <cp:lastPrinted>2024-06-12T09:28:00Z</cp:lastPrinted>
  <dcterms:created xsi:type="dcterms:W3CDTF">2024-04-30T11:48:00Z</dcterms:created>
  <dcterms:modified xsi:type="dcterms:W3CDTF">2024-06-12T09:33:00Z</dcterms:modified>
</cp:coreProperties>
</file>