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0CB3B3D1" w:rsidR="00A52E7B" w:rsidRPr="00A52E7B" w:rsidRDefault="00A52E7B" w:rsidP="00223CAD">
      <w:pPr>
        <w:spacing w:before="120" w:after="600" w:line="312" w:lineRule="auto"/>
        <w:rPr>
          <w:rFonts w:ascii="Arial" w:hAnsi="Arial"/>
          <w:sz w:val="24"/>
        </w:rPr>
      </w:pPr>
      <w:r w:rsidRPr="00A52E7B">
        <w:rPr>
          <w:rFonts w:ascii="Arial" w:hAnsi="Arial"/>
          <w:sz w:val="24"/>
        </w:rPr>
        <w:t xml:space="preserve">Nr sprawy: </w:t>
      </w:r>
      <w:r w:rsidR="00F70BB7">
        <w:rPr>
          <w:rFonts w:ascii="Arial" w:hAnsi="Arial"/>
          <w:sz w:val="24"/>
        </w:rPr>
        <w:t>1</w:t>
      </w:r>
      <w:r w:rsidR="006C668E">
        <w:rPr>
          <w:rFonts w:ascii="Arial" w:hAnsi="Arial"/>
          <w:sz w:val="24"/>
        </w:rPr>
        <w:t>6</w:t>
      </w:r>
      <w:r w:rsidRPr="00A52E7B">
        <w:rPr>
          <w:rFonts w:ascii="Arial" w:hAnsi="Arial"/>
          <w:sz w:val="24"/>
        </w:rPr>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202B32B1" w14:textId="77777777" w:rsidR="006C668E" w:rsidRPr="00F43014" w:rsidRDefault="006C668E" w:rsidP="006C668E">
      <w:pPr>
        <w:spacing w:before="240" w:after="240" w:line="360" w:lineRule="auto"/>
        <w:outlineLvl w:val="0"/>
        <w:rPr>
          <w:rFonts w:ascii="Arial" w:hAnsi="Arial" w:cs="Arial"/>
          <w:b/>
          <w:sz w:val="24"/>
          <w:szCs w:val="24"/>
        </w:rPr>
      </w:pPr>
      <w:bookmarkStart w:id="0" w:name="_Hlk159313963"/>
      <w:r w:rsidRPr="00F43014">
        <w:rPr>
          <w:rFonts w:ascii="Arial" w:hAnsi="Arial" w:cs="Arial"/>
          <w:b/>
          <w:color w:val="000000"/>
          <w:sz w:val="24"/>
          <w:szCs w:val="24"/>
        </w:rPr>
        <w:t>„</w:t>
      </w:r>
      <w:r w:rsidRPr="005465D1">
        <w:rPr>
          <w:rFonts w:ascii="Arial" w:hAnsi="Arial" w:cs="Arial"/>
          <w:b/>
          <w:color w:val="000000"/>
          <w:sz w:val="24"/>
          <w:szCs w:val="24"/>
        </w:rPr>
        <w:t xml:space="preserve">Wykonanie materiałów projektowych dla osób zarządzających projektem wraz z usługą </w:t>
      </w:r>
      <w:proofErr w:type="spellStart"/>
      <w:r w:rsidRPr="005465D1">
        <w:rPr>
          <w:rFonts w:ascii="Arial" w:hAnsi="Arial" w:cs="Arial"/>
          <w:b/>
          <w:color w:val="000000"/>
          <w:sz w:val="24"/>
          <w:szCs w:val="24"/>
        </w:rPr>
        <w:t>ologowania</w:t>
      </w:r>
      <w:proofErr w:type="spellEnd"/>
      <w:r w:rsidRPr="005465D1">
        <w:rPr>
          <w:rFonts w:ascii="Arial" w:hAnsi="Arial" w:cs="Arial"/>
          <w:b/>
          <w:color w:val="000000"/>
          <w:sz w:val="24"/>
          <w:szCs w:val="24"/>
        </w:rPr>
        <w:t xml:space="preserve"> oraz z dostawą do siedziby Zamawiającego</w:t>
      </w:r>
      <w:r w:rsidRPr="00F43014">
        <w:rPr>
          <w:rFonts w:ascii="Arial" w:hAnsi="Arial" w:cs="Arial"/>
          <w:b/>
          <w:color w:val="000000"/>
          <w:sz w:val="24"/>
          <w:szCs w:val="24"/>
        </w:rPr>
        <w:t>”</w:t>
      </w:r>
      <w:r>
        <w:rPr>
          <w:rFonts w:ascii="Arial" w:hAnsi="Arial" w:cs="Arial"/>
          <w:b/>
          <w:color w:val="000000"/>
          <w:sz w:val="24"/>
          <w:szCs w:val="24"/>
        </w:rPr>
        <w:t>.</w:t>
      </w:r>
    </w:p>
    <w:p w14:paraId="61C682A4" w14:textId="5E345028" w:rsidR="005123B4" w:rsidRPr="008D6353" w:rsidRDefault="005123B4" w:rsidP="009F116D">
      <w:pPr>
        <w:spacing w:after="7680" w:line="360" w:lineRule="auto"/>
        <w:jc w:val="both"/>
        <w:outlineLvl w:val="0"/>
        <w:rPr>
          <w:rFonts w:ascii="Arial" w:hAnsi="Arial" w:cs="Arial"/>
          <w:b/>
          <w:bCs/>
          <w:color w:val="000000"/>
          <w:sz w:val="24"/>
          <w:szCs w:val="24"/>
        </w:rPr>
      </w:pPr>
    </w:p>
    <w:bookmarkEnd w:id="0"/>
    <w:p w14:paraId="5C23B0B4" w14:textId="60A4FD48"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F70BB7">
        <w:rPr>
          <w:rFonts w:ascii="Arial" w:hAnsi="Arial"/>
          <w:sz w:val="24"/>
        </w:rPr>
        <w:t>1</w:t>
      </w:r>
      <w:r w:rsidR="007552DD">
        <w:rPr>
          <w:rFonts w:ascii="Arial" w:hAnsi="Arial"/>
          <w:sz w:val="24"/>
        </w:rPr>
        <w:t>6</w:t>
      </w:r>
      <w:r w:rsidR="009C52BE">
        <w:rPr>
          <w:rFonts w:ascii="Arial" w:hAnsi="Arial"/>
          <w:sz w:val="24"/>
        </w:rPr>
        <w:t>/</w:t>
      </w:r>
      <w:r w:rsidRPr="00A52E7B">
        <w:rPr>
          <w:rFonts w:ascii="Arial" w:hAnsi="Arial"/>
          <w:sz w:val="24"/>
        </w:rPr>
        <w:t>2024</w:t>
      </w:r>
    </w:p>
    <w:p w14:paraId="6FC31F62" w14:textId="34FB2AA6" w:rsidR="00A52E7B" w:rsidRPr="00A52E7B" w:rsidRDefault="00A52E7B" w:rsidP="00583E74">
      <w:pPr>
        <w:pStyle w:val="Nagwek1"/>
        <w:spacing w:line="312" w:lineRule="auto"/>
        <w:ind w:left="142" w:hanging="142"/>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bookmarkStart w:id="1" w:name="_Hlk167277882"/>
      <w:r w:rsidRPr="00A52E7B">
        <w:rPr>
          <w:rFonts w:ascii="Arial" w:hAnsi="Arial"/>
          <w:sz w:val="24"/>
        </w:rPr>
        <w:t>https://platformazakupowa.pl/pn/rcpslodz</w:t>
      </w:r>
    </w:p>
    <w:bookmarkEnd w:id="1"/>
    <w:p w14:paraId="7A93F32D" w14:textId="43E4FAB7" w:rsidR="008001BA" w:rsidRPr="008001BA" w:rsidRDefault="00A52E7B" w:rsidP="008001BA">
      <w:pPr>
        <w:pStyle w:val="Nagwek1"/>
        <w:spacing w:line="312" w:lineRule="auto"/>
        <w:ind w:left="142" w:hanging="142"/>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57C57EF1" w14:textId="2A0A70DE" w:rsidR="00A52E7B" w:rsidRPr="00556AF3" w:rsidRDefault="00A52E7B" w:rsidP="00556AF3">
      <w:pPr>
        <w:pStyle w:val="Nagwek1"/>
        <w:rPr>
          <w:rFonts w:eastAsiaTheme="minorHAnsi" w:cstheme="minorBidi"/>
          <w:szCs w:val="22"/>
        </w:rPr>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5BBCA7A5" w:rsidR="00A52E7B" w:rsidRPr="00A52E7B" w:rsidRDefault="00A52E7B" w:rsidP="00583E74">
      <w:pPr>
        <w:pStyle w:val="Nagwek1"/>
        <w:spacing w:line="312" w:lineRule="auto"/>
        <w:ind w:left="142" w:hanging="142"/>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192B0D80" w:rsidR="00A52E7B" w:rsidRPr="00A52E7B" w:rsidRDefault="00A52E7B" w:rsidP="00583E74">
      <w:pPr>
        <w:pStyle w:val="Nagwek1"/>
        <w:spacing w:line="312" w:lineRule="auto"/>
        <w:ind w:left="142" w:hanging="142"/>
      </w:pPr>
      <w:r w:rsidRPr="00A52E7B">
        <w:t xml:space="preserve">Opis przedmiotu zamówienia </w:t>
      </w:r>
    </w:p>
    <w:p w14:paraId="365DFF39" w14:textId="2BF08E5B" w:rsidR="003B7035" w:rsidRPr="00C70D6D" w:rsidRDefault="00A52E7B" w:rsidP="00C70D6D">
      <w:pPr>
        <w:spacing w:before="240" w:after="240" w:line="360" w:lineRule="auto"/>
        <w:outlineLvl w:val="0"/>
        <w:rPr>
          <w:rFonts w:ascii="Arial" w:hAnsi="Arial" w:cs="Arial"/>
          <w:bCs/>
          <w:sz w:val="24"/>
          <w:szCs w:val="24"/>
        </w:rPr>
      </w:pPr>
      <w:r w:rsidRPr="002C4CE4">
        <w:rPr>
          <w:rFonts w:ascii="Arial" w:hAnsi="Arial"/>
          <w:sz w:val="24"/>
        </w:rPr>
        <w:t xml:space="preserve">Przedmiotem zamówienia </w:t>
      </w:r>
      <w:r w:rsidRPr="005A74D1">
        <w:rPr>
          <w:rFonts w:ascii="Arial" w:hAnsi="Arial"/>
          <w:sz w:val="24"/>
          <w:szCs w:val="24"/>
        </w:rPr>
        <w:t xml:space="preserve">jest </w:t>
      </w:r>
      <w:r w:rsidR="007552DD" w:rsidRPr="007552DD">
        <w:rPr>
          <w:rFonts w:ascii="Arial" w:hAnsi="Arial" w:cs="Arial"/>
          <w:bCs/>
          <w:color w:val="000000"/>
          <w:sz w:val="24"/>
          <w:szCs w:val="24"/>
        </w:rPr>
        <w:t xml:space="preserve">„Wykonanie materiałów projektowych dla osób zarządzających projektem wraz z usługą </w:t>
      </w:r>
      <w:proofErr w:type="spellStart"/>
      <w:r w:rsidR="007552DD" w:rsidRPr="007552DD">
        <w:rPr>
          <w:rFonts w:ascii="Arial" w:hAnsi="Arial" w:cs="Arial"/>
          <w:bCs/>
          <w:color w:val="000000"/>
          <w:sz w:val="24"/>
          <w:szCs w:val="24"/>
        </w:rPr>
        <w:t>ologowania</w:t>
      </w:r>
      <w:proofErr w:type="spellEnd"/>
      <w:r w:rsidR="007552DD" w:rsidRPr="007552DD">
        <w:rPr>
          <w:rFonts w:ascii="Arial" w:hAnsi="Arial" w:cs="Arial"/>
          <w:bCs/>
          <w:color w:val="000000"/>
          <w:sz w:val="24"/>
          <w:szCs w:val="24"/>
        </w:rPr>
        <w:t xml:space="preserve"> oraz z dostawą do siedziby Zamawiającego”.</w:t>
      </w:r>
    </w:p>
    <w:p w14:paraId="7EA99DBA" w14:textId="1EE186CD" w:rsidR="00A52E7B" w:rsidRPr="00777ED8"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lastRenderedPageBreak/>
        <w:t>Szczegółowo przedmiot zamówienia opisany jest w Załączniku nr 4 do niniejszej SWZ</w:t>
      </w:r>
      <w:r w:rsidR="005A74D1">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6F83581B"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79800000-2 – usługi drukowania i powiązane</w:t>
      </w:r>
    </w:p>
    <w:p w14:paraId="1CD7E9DE"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79822500-7 – usługi projektów graficznych</w:t>
      </w:r>
    </w:p>
    <w:p w14:paraId="22339CFA"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79823000-9 – usługi drukowania i dostawy</w:t>
      </w:r>
    </w:p>
    <w:p w14:paraId="3119E68F"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39294100-0 – artykuły informacyjne i promocyjne</w:t>
      </w:r>
    </w:p>
    <w:p w14:paraId="6567E3CA" w14:textId="7C0B5069" w:rsidR="005A74D1" w:rsidRDefault="005A74D1" w:rsidP="00EF7937">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22462000-6 – materiały reklamowe</w:t>
      </w:r>
    </w:p>
    <w:p w14:paraId="284FF97A" w14:textId="77777777" w:rsidR="00EF7937" w:rsidRPr="00EF7937" w:rsidRDefault="00EF7937" w:rsidP="00EF7937">
      <w:pPr>
        <w:spacing w:after="0" w:line="360" w:lineRule="auto"/>
        <w:ind w:firstLine="709"/>
        <w:rPr>
          <w:rFonts w:ascii="Arial" w:hAnsi="Arial" w:cs="Arial"/>
          <w:bCs/>
          <w:sz w:val="24"/>
          <w:szCs w:val="24"/>
          <w:lang w:eastAsia="pl-PL"/>
        </w:rPr>
      </w:pPr>
    </w:p>
    <w:p w14:paraId="1093F6F4" w14:textId="24FFD085" w:rsidR="00A52E7B" w:rsidRDefault="00697EBC" w:rsidP="005A74D1">
      <w:pPr>
        <w:spacing w:before="120" w:after="120" w:line="312" w:lineRule="auto"/>
        <w:ind w:left="709"/>
        <w:contextualSpacing/>
        <w:rPr>
          <w:rFonts w:ascii="Arial" w:hAnsi="Arial"/>
          <w:sz w:val="24"/>
        </w:rPr>
      </w:pPr>
      <w:r>
        <w:rPr>
          <w:rFonts w:ascii="Arial" w:hAnsi="Arial"/>
          <w:sz w:val="24"/>
        </w:rPr>
        <w:t>2.</w:t>
      </w:r>
      <w:r w:rsidR="00A52E7B" w:rsidRPr="00A52E7B">
        <w:rPr>
          <w:rFonts w:ascii="Arial" w:hAnsi="Arial"/>
          <w:sz w:val="24"/>
        </w:rPr>
        <w:t xml:space="preserve"> </w:t>
      </w:r>
      <w:r w:rsidR="00A52E7B" w:rsidRPr="00777ED8">
        <w:rPr>
          <w:rFonts w:ascii="Arial" w:hAnsi="Arial"/>
          <w:sz w:val="24"/>
        </w:rPr>
        <w:t xml:space="preserve">Zamawiający </w:t>
      </w:r>
      <w:r w:rsidR="00BE7D88">
        <w:rPr>
          <w:rFonts w:ascii="Arial" w:hAnsi="Arial"/>
          <w:sz w:val="24"/>
        </w:rPr>
        <w:t>nie</w:t>
      </w:r>
      <w:r w:rsidR="00A52E7B" w:rsidRPr="00777ED8">
        <w:rPr>
          <w:rFonts w:ascii="Arial" w:hAnsi="Arial"/>
          <w:sz w:val="24"/>
        </w:rPr>
        <w:t xml:space="preserve"> dopuszcza możliwości składania ofert częściowych. </w:t>
      </w:r>
    </w:p>
    <w:p w14:paraId="3A01ED10" w14:textId="5D4953D5" w:rsidR="00BE7D88" w:rsidRPr="00BE7D88" w:rsidRDefault="00C32EB1" w:rsidP="00BE7D88">
      <w:pPr>
        <w:pStyle w:val="Akapitzlist"/>
        <w:spacing w:before="120" w:after="120" w:line="312" w:lineRule="auto"/>
        <w:rPr>
          <w:rFonts w:ascii="Arial" w:hAnsi="Arial"/>
          <w:sz w:val="24"/>
        </w:rPr>
      </w:pPr>
      <w:r>
        <w:rPr>
          <w:rFonts w:ascii="Arial" w:hAnsi="Arial"/>
          <w:sz w:val="24"/>
        </w:rPr>
        <w:t>3.</w:t>
      </w:r>
      <w:r w:rsidR="00BE7D88" w:rsidRPr="00BE7D88">
        <w:rPr>
          <w:rFonts w:ascii="Arial" w:hAnsi="Arial"/>
          <w:sz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76F054E7" w14:textId="6EA3842D" w:rsidR="00BE7D88" w:rsidRPr="00BE7D88" w:rsidRDefault="00C32EB1" w:rsidP="00BE7D88">
      <w:pPr>
        <w:pStyle w:val="Akapitzlist"/>
        <w:spacing w:before="120" w:after="120" w:line="312" w:lineRule="auto"/>
        <w:rPr>
          <w:rFonts w:ascii="Arial" w:hAnsi="Arial"/>
          <w:sz w:val="24"/>
        </w:rPr>
      </w:pPr>
      <w:r>
        <w:rPr>
          <w:rFonts w:ascii="Arial" w:hAnsi="Arial"/>
          <w:sz w:val="24"/>
        </w:rPr>
        <w:t>4</w:t>
      </w:r>
      <w:r w:rsidR="00BE7D88" w:rsidRPr="00BE7D88">
        <w:rPr>
          <w:rFonts w:ascii="Arial" w:hAnsi="Arial"/>
          <w:sz w:val="24"/>
        </w:rPr>
        <w:t>. Zamawiający nie dopuszcza możliwości składania ofert wariantowych.</w:t>
      </w:r>
    </w:p>
    <w:p w14:paraId="1775B3A7" w14:textId="6F701E63" w:rsidR="00A52E7B" w:rsidRDefault="00C32EB1" w:rsidP="00697EBC">
      <w:pPr>
        <w:pStyle w:val="Akapitzlist"/>
        <w:spacing w:before="120" w:after="120" w:line="312" w:lineRule="auto"/>
        <w:rPr>
          <w:rFonts w:ascii="Arial" w:hAnsi="Arial"/>
          <w:sz w:val="24"/>
        </w:rPr>
      </w:pPr>
      <w:r>
        <w:rPr>
          <w:rFonts w:ascii="Arial" w:hAnsi="Arial"/>
          <w:sz w:val="24"/>
        </w:rPr>
        <w:t>5</w:t>
      </w:r>
      <w:r w:rsidR="00697EBC">
        <w:rPr>
          <w:rFonts w:ascii="Arial" w:hAnsi="Arial"/>
          <w:sz w:val="24"/>
        </w:rPr>
        <w:t>.</w:t>
      </w:r>
      <w:r w:rsidR="00A52E7B" w:rsidRPr="00697EBC">
        <w:rPr>
          <w:rFonts w:ascii="Arial" w:hAnsi="Arial"/>
          <w:sz w:val="24"/>
        </w:rPr>
        <w:t>Zamawiający nie dopuszcza możliwości składania ofert wariantowych.</w:t>
      </w:r>
    </w:p>
    <w:p w14:paraId="0F8E206C" w14:textId="01B1A5D8" w:rsidR="006C668E" w:rsidRDefault="00C32EB1" w:rsidP="006C668E">
      <w:pPr>
        <w:pStyle w:val="Akapitzlist"/>
        <w:spacing w:before="120" w:after="120" w:line="312" w:lineRule="auto"/>
        <w:rPr>
          <w:rFonts w:ascii="Arial" w:hAnsi="Arial"/>
          <w:sz w:val="24"/>
        </w:rPr>
      </w:pPr>
      <w:r>
        <w:rPr>
          <w:rFonts w:ascii="Arial" w:hAnsi="Arial"/>
          <w:sz w:val="24"/>
        </w:rPr>
        <w:t>6</w:t>
      </w:r>
      <w:r w:rsidR="00697EBC">
        <w:rPr>
          <w:rFonts w:ascii="Arial" w:hAnsi="Arial"/>
          <w:sz w:val="24"/>
        </w:rPr>
        <w:t>.</w:t>
      </w:r>
      <w:r w:rsidR="00A52E7B" w:rsidRPr="00697EBC">
        <w:rPr>
          <w:rFonts w:ascii="Arial" w:hAnsi="Arial"/>
          <w:sz w:val="24"/>
        </w:rPr>
        <w:t>W zakresie realizacji zamówienia nie zawierają się czynności, których wykonanie polegałoby na wykonywaniu pracy w sposób określony w art. 22</w:t>
      </w:r>
      <w:r w:rsidR="00470210" w:rsidRPr="00697EBC">
        <w:rPr>
          <w:rFonts w:ascii="Arial" w:hAnsi="Arial"/>
          <w:sz w:val="24"/>
        </w:rPr>
        <w:t> </w:t>
      </w:r>
      <w:r w:rsidR="00A52E7B" w:rsidRPr="00697EBC">
        <w:rPr>
          <w:rFonts w:ascii="Arial" w:hAnsi="Arial"/>
          <w:sz w:val="24"/>
        </w:rPr>
        <w:t xml:space="preserve"> §</w:t>
      </w:r>
      <w:r w:rsidR="00777ED8" w:rsidRPr="00697EBC">
        <w:rPr>
          <w:rFonts w:ascii="Arial" w:hAnsi="Arial"/>
          <w:sz w:val="24"/>
        </w:rPr>
        <w:t> </w:t>
      </w:r>
      <w:r w:rsidR="00A52E7B" w:rsidRPr="00697EBC">
        <w:rPr>
          <w:rFonts w:ascii="Arial" w:hAnsi="Arial"/>
          <w:sz w:val="24"/>
        </w:rPr>
        <w:t xml:space="preserve">1 ustawy z dnia 26 czerwca 1974 r. Kodeks pracy (tj. Dz. U. z 2023 r. poz. 1465 ze zm.). </w:t>
      </w:r>
    </w:p>
    <w:p w14:paraId="42512CFA" w14:textId="66A6A026" w:rsidR="006C668E" w:rsidRDefault="006C668E" w:rsidP="006C668E">
      <w:pPr>
        <w:spacing w:before="240" w:line="360" w:lineRule="auto"/>
        <w:rPr>
          <w:rFonts w:ascii="Arial" w:hAnsi="Arial" w:cs="Arial"/>
          <w:sz w:val="24"/>
          <w:szCs w:val="24"/>
        </w:rPr>
      </w:pPr>
      <w:proofErr w:type="spellStart"/>
      <w:r w:rsidRPr="00F251DE">
        <w:rPr>
          <w:rFonts w:ascii="Arial" w:hAnsi="Arial" w:cs="Arial"/>
          <w:b/>
          <w:sz w:val="24"/>
          <w:szCs w:val="24"/>
        </w:rPr>
        <w:t>Va</w:t>
      </w:r>
      <w:proofErr w:type="spellEnd"/>
      <w:r w:rsidRPr="00F251DE">
        <w:rPr>
          <w:rFonts w:ascii="Arial" w:hAnsi="Arial" w:cs="Arial"/>
          <w:b/>
          <w:sz w:val="24"/>
          <w:szCs w:val="24"/>
        </w:rPr>
        <w:t>. WYMAGANIA W ZAKRESIE ZATRUDNIENIA OSÓB, O KTÓRYCH MOWA W</w:t>
      </w:r>
      <w:r>
        <w:rPr>
          <w:rFonts w:ascii="Arial" w:hAnsi="Arial" w:cs="Arial"/>
          <w:b/>
          <w:sz w:val="24"/>
          <w:szCs w:val="24"/>
        </w:rPr>
        <w:t> </w:t>
      </w:r>
      <w:r w:rsidRPr="00F251DE">
        <w:rPr>
          <w:rFonts w:ascii="Arial" w:hAnsi="Arial" w:cs="Arial"/>
          <w:b/>
          <w:sz w:val="24"/>
          <w:szCs w:val="24"/>
        </w:rPr>
        <w:t>ART. 96 UST. 2 PKT 2</w:t>
      </w:r>
      <w:r w:rsidR="009B654E">
        <w:rPr>
          <w:rFonts w:ascii="Arial" w:hAnsi="Arial" w:cs="Arial"/>
          <w:b/>
          <w:sz w:val="24"/>
          <w:szCs w:val="24"/>
        </w:rPr>
        <w:t xml:space="preserve"> USTAWY PZP</w:t>
      </w:r>
      <w:r w:rsidRPr="00F251DE">
        <w:rPr>
          <w:rFonts w:ascii="Arial" w:hAnsi="Arial" w:cs="Arial"/>
          <w:b/>
          <w:sz w:val="24"/>
          <w:szCs w:val="24"/>
        </w:rPr>
        <w:t>:</w:t>
      </w:r>
      <w:r w:rsidRPr="00F251DE">
        <w:rPr>
          <w:rFonts w:ascii="Arial" w:hAnsi="Arial" w:cs="Arial"/>
          <w:sz w:val="24"/>
          <w:szCs w:val="24"/>
        </w:rPr>
        <w:t xml:space="preserve"> </w:t>
      </w:r>
    </w:p>
    <w:p w14:paraId="1B02F3BE" w14:textId="54AB00DA" w:rsidR="006C668E" w:rsidRPr="00003DBA" w:rsidRDefault="006C668E" w:rsidP="00003DBA">
      <w:pPr>
        <w:pStyle w:val="Akapitzlist"/>
        <w:numPr>
          <w:ilvl w:val="0"/>
          <w:numId w:val="52"/>
        </w:numPr>
        <w:spacing w:after="0" w:line="360" w:lineRule="auto"/>
        <w:ind w:left="357" w:hanging="357"/>
        <w:rPr>
          <w:rFonts w:ascii="Arial" w:hAnsi="Arial" w:cs="Arial"/>
          <w:b/>
          <w:sz w:val="24"/>
          <w:szCs w:val="24"/>
        </w:rPr>
      </w:pPr>
      <w:r w:rsidRPr="006C668E">
        <w:rPr>
          <w:rFonts w:ascii="Arial" w:hAnsi="Arial" w:cs="Arial"/>
          <w:sz w:val="24"/>
          <w:szCs w:val="24"/>
        </w:rPr>
        <w:t>Na podstawie art. 96 Zamawiający wymaga aby w trakcie realizacji zamówienia Wykonawca zatrudniał</w:t>
      </w:r>
      <w:r w:rsidR="00003DBA">
        <w:rPr>
          <w:rFonts w:ascii="Arial" w:hAnsi="Arial" w:cs="Arial"/>
          <w:sz w:val="24"/>
          <w:szCs w:val="24"/>
        </w:rPr>
        <w:t xml:space="preserve"> co najmniej 1</w:t>
      </w:r>
      <w:r w:rsidRPr="006C668E">
        <w:rPr>
          <w:rFonts w:ascii="Arial" w:hAnsi="Arial" w:cs="Arial"/>
          <w:sz w:val="24"/>
          <w:szCs w:val="24"/>
        </w:rPr>
        <w:t xml:space="preserve"> osobę niepełnosprawną.</w:t>
      </w:r>
    </w:p>
    <w:p w14:paraId="788C79ED" w14:textId="10E23C52" w:rsidR="00003DBA" w:rsidRPr="00003DBA" w:rsidRDefault="006C668E" w:rsidP="00003DBA">
      <w:pPr>
        <w:pStyle w:val="Akapitzlist"/>
        <w:numPr>
          <w:ilvl w:val="0"/>
          <w:numId w:val="52"/>
        </w:numPr>
        <w:spacing w:after="0" w:line="360" w:lineRule="auto"/>
        <w:ind w:left="357" w:hanging="357"/>
        <w:rPr>
          <w:rFonts w:ascii="Arial" w:hAnsi="Arial" w:cs="Arial"/>
          <w:b/>
          <w:sz w:val="24"/>
          <w:szCs w:val="24"/>
        </w:rPr>
      </w:pPr>
      <w:r w:rsidRPr="00003DBA">
        <w:rPr>
          <w:rFonts w:ascii="Arial" w:hAnsi="Arial" w:cs="Arial"/>
          <w:sz w:val="24"/>
          <w:szCs w:val="24"/>
        </w:rPr>
        <w:t xml:space="preserve">Przez osobę niepełnosprawną należy rozumieć osobę, wobec której wydano orzeczenie o niepełnosprawności, zgodnie z ustawą z dnia 27 sierpnia 1997 r. o </w:t>
      </w:r>
      <w:r w:rsidRPr="00003DBA">
        <w:rPr>
          <w:rFonts w:ascii="Arial" w:hAnsi="Arial" w:cs="Arial"/>
          <w:sz w:val="24"/>
          <w:szCs w:val="24"/>
        </w:rPr>
        <w:lastRenderedPageBreak/>
        <w:t>rehabilitacji zawodowej i społecznej oraz zatrudnianiu osób niepełnosprawnych (Dz. U. z 2024 r. poz. 44) lub we właściwych przepisach państw członkowskich Unii Europejskiej, Europejskiego Obszaru Gospodarczego lub państw, z którymi UE zawarła umowy o równym traktowaniu przedsiębiorców w dostępie do zamówień publicznych.</w:t>
      </w:r>
      <w:bookmarkStart w:id="2" w:name="_Hlk108007948"/>
    </w:p>
    <w:p w14:paraId="4900BCE2" w14:textId="675D33F2" w:rsidR="006C668E" w:rsidRPr="00003DBA" w:rsidRDefault="006C668E" w:rsidP="00003DBA">
      <w:pPr>
        <w:pStyle w:val="Akapitzlist"/>
        <w:numPr>
          <w:ilvl w:val="0"/>
          <w:numId w:val="52"/>
        </w:numPr>
        <w:spacing w:after="0" w:line="360" w:lineRule="auto"/>
        <w:ind w:left="357" w:hanging="357"/>
        <w:rPr>
          <w:rFonts w:ascii="Arial" w:hAnsi="Arial" w:cs="Arial"/>
          <w:b/>
          <w:sz w:val="24"/>
          <w:szCs w:val="24"/>
        </w:rPr>
      </w:pPr>
      <w:r w:rsidRPr="00003DBA">
        <w:rPr>
          <w:rFonts w:ascii="Arial" w:hAnsi="Arial" w:cs="Arial"/>
          <w:sz w:val="24"/>
          <w:szCs w:val="24"/>
        </w:rPr>
        <w:t xml:space="preserve">W związku z tym w ramach kryterium oceny ofert punktowane będzie </w:t>
      </w:r>
      <w:bookmarkStart w:id="3" w:name="_Hlk91061650"/>
      <w:r w:rsidRPr="00003DBA">
        <w:rPr>
          <w:rFonts w:ascii="Arial" w:hAnsi="Arial" w:cs="Arial"/>
          <w:sz w:val="24"/>
          <w:szCs w:val="24"/>
        </w:rPr>
        <w:t>zatrudnienie do realizacji zamówienia</w:t>
      </w:r>
      <w:bookmarkEnd w:id="3"/>
      <w:r w:rsidRPr="00003DBA">
        <w:rPr>
          <w:rFonts w:ascii="Arial" w:hAnsi="Arial" w:cs="Arial"/>
          <w:sz w:val="24"/>
          <w:szCs w:val="24"/>
        </w:rPr>
        <w:t xml:space="preserve"> na czas realizacji konkretnej usługi powyżej 1 osoby niepełnosprawnej, przy czym maksymalna oceniana przez zamawiającego liczba osób niepełnosprawnych zadeklarowanych przez Wykonawcę do realizacji zamówienia wynosi 3 osoby niepełnosprawne.</w:t>
      </w:r>
      <w:bookmarkEnd w:id="2"/>
    </w:p>
    <w:p w14:paraId="3C5AFE9F" w14:textId="776E3697" w:rsidR="006C668E" w:rsidRPr="00003DBA" w:rsidRDefault="006C668E" w:rsidP="00003DBA">
      <w:pPr>
        <w:pStyle w:val="Akapitzlist"/>
        <w:numPr>
          <w:ilvl w:val="0"/>
          <w:numId w:val="52"/>
        </w:numPr>
        <w:spacing w:after="0" w:line="360" w:lineRule="auto"/>
        <w:ind w:left="357" w:hanging="357"/>
        <w:rPr>
          <w:rFonts w:ascii="Arial" w:hAnsi="Arial" w:cs="Arial"/>
          <w:b/>
          <w:sz w:val="24"/>
          <w:szCs w:val="24"/>
        </w:rPr>
      </w:pPr>
      <w:r w:rsidRPr="00003DBA">
        <w:rPr>
          <w:rFonts w:ascii="Arial" w:hAnsi="Arial" w:cs="Arial"/>
          <w:sz w:val="24"/>
          <w:szCs w:val="24"/>
        </w:rPr>
        <w:t>Sposób dokumentowania zatrudnienia osób, o których mowa w ust. 1, a także uprawnienia Zamawiającego w zakresie kontroli oraz sankcje zostały określone w § 1 ust. 7</w:t>
      </w:r>
      <w:r w:rsidR="00B77C57">
        <w:rPr>
          <w:rFonts w:ascii="Arial" w:hAnsi="Arial" w:cs="Arial"/>
          <w:sz w:val="24"/>
          <w:szCs w:val="24"/>
        </w:rPr>
        <w:t>,</w:t>
      </w:r>
      <w:r w:rsidRPr="00003DBA">
        <w:rPr>
          <w:rFonts w:ascii="Arial" w:hAnsi="Arial" w:cs="Arial"/>
          <w:sz w:val="24"/>
          <w:szCs w:val="24"/>
        </w:rPr>
        <w:t xml:space="preserve"> 8, 9, oraz § 5 ust. 3 i ust. 4 wzoru umowy.</w:t>
      </w:r>
    </w:p>
    <w:p w14:paraId="42A6A0F9" w14:textId="77777777" w:rsidR="006C668E" w:rsidRPr="006C668E" w:rsidRDefault="006C668E" w:rsidP="006C668E">
      <w:pPr>
        <w:spacing w:before="120" w:after="120" w:line="312" w:lineRule="auto"/>
        <w:rPr>
          <w:rFonts w:ascii="Arial" w:hAnsi="Arial" w:cs="Arial"/>
          <w:sz w:val="24"/>
          <w:szCs w:val="24"/>
        </w:rPr>
      </w:pPr>
    </w:p>
    <w:p w14:paraId="4D5C97AF" w14:textId="7EC75D64" w:rsidR="00A52E7B" w:rsidRDefault="00A52E7B" w:rsidP="00583E74">
      <w:pPr>
        <w:pStyle w:val="Nagwek1"/>
        <w:spacing w:line="312" w:lineRule="auto"/>
        <w:ind w:left="142" w:hanging="142"/>
      </w:pPr>
      <w:r w:rsidRPr="00A52E7B">
        <w:t xml:space="preserve">Termin i miejsce wykonania zamówienia </w:t>
      </w:r>
    </w:p>
    <w:p w14:paraId="6914C947" w14:textId="7E0FACEA" w:rsidR="008D6353" w:rsidRDefault="008D6353" w:rsidP="008D6353">
      <w:pPr>
        <w:spacing w:line="360" w:lineRule="auto"/>
        <w:rPr>
          <w:rFonts w:ascii="Arial" w:hAnsi="Arial" w:cs="Arial"/>
          <w:sz w:val="24"/>
          <w:szCs w:val="24"/>
        </w:rPr>
      </w:pPr>
      <w:r w:rsidRPr="008D6353">
        <w:rPr>
          <w:rFonts w:ascii="Arial" w:hAnsi="Arial" w:cs="Arial"/>
          <w:sz w:val="24"/>
          <w:szCs w:val="24"/>
        </w:rPr>
        <w:t xml:space="preserve">Wykonawca zobowiązany jest zrealizować przedmiot zamówienia w terminie zadeklarowanym przez Wykonawcę w ofercie, jednak nie dłuższym niż </w:t>
      </w:r>
      <w:r w:rsidR="00687637">
        <w:rPr>
          <w:rFonts w:ascii="Arial" w:hAnsi="Arial" w:cs="Arial"/>
          <w:sz w:val="24"/>
          <w:szCs w:val="24"/>
        </w:rPr>
        <w:t xml:space="preserve"> </w:t>
      </w:r>
      <w:r w:rsidR="007552DD">
        <w:rPr>
          <w:rFonts w:ascii="Arial" w:hAnsi="Arial" w:cs="Arial"/>
          <w:sz w:val="24"/>
          <w:szCs w:val="24"/>
        </w:rPr>
        <w:t>21</w:t>
      </w:r>
      <w:r w:rsidR="00687637">
        <w:rPr>
          <w:rFonts w:ascii="Arial" w:hAnsi="Arial" w:cs="Arial"/>
          <w:sz w:val="24"/>
          <w:szCs w:val="24"/>
        </w:rPr>
        <w:t xml:space="preserve"> </w:t>
      </w:r>
      <w:r w:rsidRPr="008D6353">
        <w:rPr>
          <w:rFonts w:ascii="Arial" w:hAnsi="Arial" w:cs="Arial"/>
          <w:sz w:val="24"/>
          <w:szCs w:val="24"/>
        </w:rPr>
        <w:t xml:space="preserve">dni </w:t>
      </w:r>
      <w:r w:rsidR="00331B01">
        <w:rPr>
          <w:rFonts w:ascii="Arial" w:hAnsi="Arial" w:cs="Arial"/>
          <w:sz w:val="24"/>
          <w:szCs w:val="24"/>
        </w:rPr>
        <w:t>kalendarzowych</w:t>
      </w:r>
      <w:r w:rsidR="00687637">
        <w:rPr>
          <w:rFonts w:ascii="Arial" w:hAnsi="Arial" w:cs="Arial"/>
          <w:sz w:val="24"/>
          <w:szCs w:val="24"/>
        </w:rPr>
        <w:t xml:space="preserve"> </w:t>
      </w:r>
      <w:r w:rsidRPr="008D6353">
        <w:rPr>
          <w:rFonts w:ascii="Arial" w:hAnsi="Arial" w:cs="Arial"/>
          <w:sz w:val="24"/>
          <w:szCs w:val="24"/>
        </w:rPr>
        <w:t>od daty zaakceptowania projektów wszystkich materiałów (składowych zamówienia)</w:t>
      </w:r>
      <w:r w:rsidR="00044416">
        <w:rPr>
          <w:rFonts w:ascii="Arial" w:hAnsi="Arial" w:cs="Arial"/>
          <w:sz w:val="24"/>
          <w:szCs w:val="24"/>
        </w:rPr>
        <w:t>.</w:t>
      </w:r>
    </w:p>
    <w:p w14:paraId="422DDF5A" w14:textId="77777777" w:rsidR="006C668E" w:rsidRPr="008D6353" w:rsidRDefault="006C668E" w:rsidP="008D6353">
      <w:pPr>
        <w:spacing w:line="360" w:lineRule="auto"/>
        <w:rPr>
          <w:rFonts w:ascii="Arial" w:hAnsi="Arial" w:cs="Arial"/>
          <w:sz w:val="24"/>
          <w:szCs w:val="24"/>
        </w:rPr>
      </w:pPr>
    </w:p>
    <w:p w14:paraId="677F0A38" w14:textId="77A1B39A" w:rsidR="00A52E7B" w:rsidRPr="00777ED8" w:rsidRDefault="00A52E7B" w:rsidP="00583E74">
      <w:pPr>
        <w:pStyle w:val="Nagwek1"/>
        <w:spacing w:line="312" w:lineRule="auto"/>
        <w:ind w:left="142" w:hanging="142"/>
      </w:pPr>
      <w:r w:rsidRPr="00A52E7B">
        <w:t>Projektowane postanowienia umowy w sprawie zamówienia publicznego, które zostaną wprowadzone do treści tej umowy</w:t>
      </w:r>
    </w:p>
    <w:p w14:paraId="1E0BC6A2" w14:textId="2CD3B13C" w:rsidR="00A52E7B" w:rsidRPr="00A52E7B" w:rsidRDefault="00A52E7B" w:rsidP="00A52E7B">
      <w:pPr>
        <w:spacing w:before="120" w:after="120" w:line="312" w:lineRule="auto"/>
        <w:rPr>
          <w:rFonts w:ascii="Arial" w:hAnsi="Arial"/>
          <w:sz w:val="24"/>
        </w:rPr>
      </w:pPr>
      <w:r w:rsidRPr="00A52E7B">
        <w:rPr>
          <w:rFonts w:ascii="Arial" w:hAnsi="Arial"/>
          <w:sz w:val="24"/>
        </w:rPr>
        <w:t>Projektowane postanowienia umowy w sprawie zamówienia publicznego, które zostaną wprowadzone do treści tej umowy, określone zostały w załączniku nr 5 do SWZ</w:t>
      </w:r>
      <w:r w:rsidR="00311862">
        <w:rPr>
          <w:rFonts w:ascii="Arial" w:hAnsi="Arial"/>
          <w:sz w:val="24"/>
        </w:rPr>
        <w:t>.</w:t>
      </w:r>
      <w:r w:rsidRPr="00A52E7B">
        <w:rPr>
          <w:rFonts w:ascii="Arial" w:hAnsi="Arial"/>
          <w:sz w:val="24"/>
        </w:rPr>
        <w:t xml:space="preserve"> </w:t>
      </w:r>
    </w:p>
    <w:p w14:paraId="44D00014" w14:textId="1174098B" w:rsidR="00A52E7B" w:rsidRPr="00A52E7B" w:rsidRDefault="00A52E7B" w:rsidP="00583E74">
      <w:pPr>
        <w:pStyle w:val="Nagwek1"/>
        <w:spacing w:line="312" w:lineRule="auto"/>
        <w:ind w:left="142" w:hanging="142"/>
      </w:pPr>
      <w:r w:rsidRPr="00A52E7B">
        <w:t xml:space="preserve">Warunki udziału w postępowaniu </w:t>
      </w:r>
    </w:p>
    <w:p w14:paraId="1E79B5AC" w14:textId="46FD002E"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lastRenderedPageBreak/>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2B9ED0DF" w:rsidR="00A52E7B" w:rsidRPr="00A52E7B" w:rsidRDefault="00A52E7B" w:rsidP="00583E74">
      <w:pPr>
        <w:pStyle w:val="Nagwek1"/>
        <w:spacing w:line="312" w:lineRule="auto"/>
        <w:ind w:left="142" w:hanging="142"/>
      </w:pPr>
      <w:r w:rsidRPr="00A52E7B">
        <w:lastRenderedPageBreak/>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108 ust. 1 ustawy </w:t>
      </w:r>
      <w:proofErr w:type="spellStart"/>
      <w:r w:rsidRPr="00470210">
        <w:rPr>
          <w:rFonts w:ascii="Arial" w:hAnsi="Arial"/>
          <w:sz w:val="24"/>
        </w:rPr>
        <w:t>Pzp</w:t>
      </w:r>
      <w:proofErr w:type="spellEnd"/>
      <w:r w:rsidRPr="00470210">
        <w:rPr>
          <w:rFonts w:ascii="Arial" w:hAnsi="Arial"/>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o którym mowa w art. 9 ust. 1 i 3 lub art. 10 ustawy z dnia 15 czerwca 2012 r. o skutkach powierzania wykonywania pracy cudzoziemcom przebywającym wbrew przepisom na terytorium Rzeczypospolitej Polskiej </w:t>
      </w:r>
      <w:r w:rsidRPr="0015560C">
        <w:rPr>
          <w:rFonts w:ascii="Arial" w:hAnsi="Arial"/>
          <w:sz w:val="24"/>
        </w:rPr>
        <w:lastRenderedPageBreak/>
        <w:t>–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A95E901" w:rsidR="00A52E7B" w:rsidRPr="00AA5B07"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lastRenderedPageBreak/>
        <w:t xml:space="preserve">który w sposób zawiniony poważnie naruszył obowiązki zawodowe, co podważa jego uczciwość, w szczególności gdy wykonawca w wyniku zamierzonego działania lub rażącego  niedbalstwa </w:t>
      </w:r>
      <w:r w:rsidRPr="00AA5B07">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 xml:space="preserve">w zakresie przeciwdziałania wspieraniu agresji na Ukrainę oraz służących ochronie bezpieczeństwa narodowego,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lastRenderedPageBreak/>
        <w:t>Wykonawca może zostać wykluczony przez Zamawiającego na każdym etapie postępowania o udzielenie zamówienia.</w:t>
      </w:r>
    </w:p>
    <w:p w14:paraId="157B21EA" w14:textId="4AE7726A" w:rsidR="00A52E7B" w:rsidRPr="00A52E7B" w:rsidRDefault="00A52E7B" w:rsidP="00583E74">
      <w:pPr>
        <w:pStyle w:val="Nagwek1"/>
        <w:spacing w:line="312" w:lineRule="auto"/>
        <w:ind w:left="142" w:hanging="142"/>
      </w:pPr>
      <w:r w:rsidRPr="00A52E7B">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6937851B"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7CF6D130" w:rsidR="00A52E7B"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 xml:space="preserve">Oświadczenia Wykonawcy, w zakresie art. 108 ust. 1 pkt 5 ustawy </w:t>
      </w:r>
      <w:proofErr w:type="spellStart"/>
      <w:r w:rsidRPr="00EC35A1">
        <w:rPr>
          <w:rFonts w:ascii="Arial" w:hAnsi="Arial"/>
          <w:sz w:val="24"/>
        </w:rPr>
        <w:t>Pzp</w:t>
      </w:r>
      <w:proofErr w:type="spellEnd"/>
      <w:r w:rsidRPr="00EC35A1">
        <w:rPr>
          <w:rFonts w:ascii="Arial" w:hAnsi="Arial"/>
          <w:sz w:val="24"/>
        </w:rPr>
        <w:t>, o</w:t>
      </w:r>
      <w:r w:rsidR="00EC35A1">
        <w:rPr>
          <w:rFonts w:ascii="Arial" w:hAnsi="Arial"/>
          <w:sz w:val="24"/>
        </w:rPr>
        <w:t> </w:t>
      </w:r>
      <w:r w:rsidRPr="00EC35A1">
        <w:rPr>
          <w:rFonts w:ascii="Arial" w:hAnsi="Arial"/>
          <w:sz w:val="24"/>
        </w:rPr>
        <w:t xml:space="preserve">  braku przynależności do tej samej grupy kapitałowej, w rozumieniu ustawy z dn. 16.02.2007 r. o ochronie konkurencji i konsumentów (Dz. U. z 202</w:t>
      </w:r>
      <w:r w:rsidR="00A44AD1">
        <w:rPr>
          <w:rFonts w:ascii="Arial" w:hAnsi="Arial"/>
          <w:sz w:val="24"/>
        </w:rPr>
        <w:t>4</w:t>
      </w:r>
      <w:r w:rsidRPr="00EC35A1">
        <w:rPr>
          <w:rFonts w:ascii="Arial" w:hAnsi="Arial"/>
          <w:sz w:val="24"/>
        </w:rPr>
        <w:t xml:space="preserve"> r. poz. </w:t>
      </w:r>
      <w:r w:rsidR="00A44AD1">
        <w:rPr>
          <w:rFonts w:ascii="Arial" w:hAnsi="Arial"/>
          <w:sz w:val="24"/>
        </w:rPr>
        <w:t>594</w:t>
      </w:r>
      <w:r w:rsidRPr="00EC35A1">
        <w:rPr>
          <w:rFonts w:ascii="Arial" w:hAnsi="Arial"/>
          <w:sz w:val="24"/>
        </w:rPr>
        <w:t>) z innym wykonawcą, który złożył ofertę, albo oświadczenia o</w:t>
      </w:r>
      <w:r w:rsidR="00EC35A1">
        <w:rPr>
          <w:rFonts w:ascii="Arial" w:hAnsi="Arial"/>
          <w:sz w:val="24"/>
        </w:rPr>
        <w:t> </w:t>
      </w:r>
      <w:r w:rsidRPr="00EC35A1">
        <w:rPr>
          <w:rFonts w:ascii="Arial" w:hAnsi="Arial"/>
          <w:sz w:val="24"/>
        </w:rPr>
        <w:t xml:space="preserve"> przynależności do tej samej grupy kapitałowej wraz z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Oświadczenia Wykonawcy o aktualności informacji zawartych w</w:t>
      </w:r>
      <w:r w:rsidR="00EC35A1">
        <w:rPr>
          <w:rFonts w:ascii="Arial" w:hAnsi="Arial"/>
          <w:sz w:val="24"/>
        </w:rPr>
        <w:t> </w:t>
      </w:r>
      <w:r w:rsidRPr="00EC35A1">
        <w:rPr>
          <w:rFonts w:ascii="Arial" w:hAnsi="Arial"/>
          <w:sz w:val="24"/>
        </w:rPr>
        <w:t xml:space="preserve"> oświadczeniu, o którym mowa w art. 125 ust. 1 ustawy </w:t>
      </w:r>
      <w:proofErr w:type="spellStart"/>
      <w:r w:rsidRPr="00EC35A1">
        <w:rPr>
          <w:rFonts w:ascii="Arial" w:hAnsi="Arial"/>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77C16FDB" w:rsidR="00A52E7B" w:rsidRPr="005130EE" w:rsidRDefault="00A52E7B" w:rsidP="00E418A1">
      <w:pPr>
        <w:pStyle w:val="Akapitzlist"/>
        <w:numPr>
          <w:ilvl w:val="0"/>
          <w:numId w:val="16"/>
        </w:numPr>
        <w:spacing w:before="120" w:after="120" w:line="312" w:lineRule="auto"/>
        <w:rPr>
          <w:rFonts w:ascii="Arial" w:hAnsi="Arial"/>
          <w:sz w:val="24"/>
        </w:rPr>
      </w:pPr>
      <w:r w:rsidRPr="00EC35A1">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Pr>
          <w:rFonts w:ascii="Arial" w:hAnsi="Arial"/>
          <w:sz w:val="24"/>
        </w:rPr>
        <w:t> </w:t>
      </w:r>
      <w:r w:rsidRPr="00EC35A1">
        <w:rPr>
          <w:rFonts w:ascii="Arial" w:hAnsi="Arial"/>
          <w:sz w:val="24"/>
        </w:rPr>
        <w:t xml:space="preserve"> przepisami Rozporządzenia Prezesa Rady Ministrów z dnia  30 grudnia </w:t>
      </w:r>
      <w:r w:rsidRPr="00EC35A1">
        <w:rPr>
          <w:rFonts w:ascii="Arial" w:hAnsi="Arial"/>
          <w:sz w:val="24"/>
        </w:rPr>
        <w:lastRenderedPageBreak/>
        <w:t xml:space="preserve">2020 r. w sprawie sposobu sporządzenia i przekazywania informacji oraz wymagań technicznych dla dokumentów elektronicznych oraz środków komunikacji elektronicznej </w:t>
      </w:r>
      <w:r w:rsidRPr="005130EE">
        <w:rPr>
          <w:rFonts w:ascii="Arial" w:hAnsi="Arial"/>
          <w:sz w:val="24"/>
        </w:rPr>
        <w:t>w postępowaniu o udzielenie zamówienia publicznego lub konkursu (Dz. U. z 2020 r., poz. 2452).</w:t>
      </w:r>
    </w:p>
    <w:p w14:paraId="49396DBB" w14:textId="7704229A" w:rsidR="00A52E7B" w:rsidRPr="00A52E7B" w:rsidRDefault="00A52E7B" w:rsidP="00583E74">
      <w:pPr>
        <w:pStyle w:val="Nagwek1"/>
        <w:spacing w:line="312" w:lineRule="auto"/>
        <w:ind w:left="142" w:hanging="142"/>
      </w:pPr>
      <w:r w:rsidRPr="00A52E7B">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7D6F7D8D" w14:textId="77777777" w:rsidR="00311862" w:rsidRDefault="00A52E7B" w:rsidP="00E9638F">
      <w:pPr>
        <w:pStyle w:val="Nagwek1"/>
        <w:spacing w:line="312" w:lineRule="auto"/>
        <w:ind w:left="142" w:hanging="142"/>
      </w:pPr>
      <w:r w:rsidRPr="00A52E7B">
        <w:t>Informacja dla wykonawców wspólnie ubiegających się o udzielenie zamówienia (spółki cywilne/konsorcja)</w:t>
      </w:r>
      <w:r w:rsidR="00311862">
        <w:t>.</w:t>
      </w:r>
    </w:p>
    <w:p w14:paraId="0EFA0EDE" w14:textId="77777777" w:rsidR="00311862" w:rsidRDefault="00A52E7B" w:rsidP="00311862">
      <w:pPr>
        <w:pStyle w:val="Akapitzlist"/>
        <w:numPr>
          <w:ilvl w:val="0"/>
          <w:numId w:val="19"/>
        </w:numPr>
        <w:spacing w:before="120" w:after="120" w:line="312" w:lineRule="auto"/>
        <w:rPr>
          <w:rFonts w:ascii="Arial" w:hAnsi="Arial"/>
          <w:sz w:val="24"/>
        </w:rPr>
      </w:pPr>
      <w:r w:rsidRPr="00A52E7B">
        <w:t xml:space="preserve"> </w:t>
      </w:r>
      <w:r w:rsidR="00311862" w:rsidRPr="00EC35A1">
        <w:rPr>
          <w:rFonts w:ascii="Arial" w:hAnsi="Arial"/>
          <w:sz w:val="24"/>
        </w:rPr>
        <w:t>Wykonawcy mogą wspólnie ubiegać się o udzielenie zamówienia. W takim przypadku Wykonawcy ustanawiają pełnomocnika do reprezentowania ich w</w:t>
      </w:r>
      <w:r w:rsidR="00311862">
        <w:rPr>
          <w:rFonts w:ascii="Arial" w:hAnsi="Arial"/>
          <w:sz w:val="24"/>
        </w:rPr>
        <w:t> </w:t>
      </w:r>
      <w:r w:rsidR="00311862" w:rsidRPr="00EC35A1">
        <w:rPr>
          <w:rFonts w:ascii="Arial" w:hAnsi="Arial"/>
          <w:sz w:val="24"/>
        </w:rPr>
        <w:t xml:space="preserve"> postępowaniu albo do reprezentowania i zawarcia umowy w sprawie zamówienia publicznego. Pełnomocnictwo powinno być załączone do oferty.</w:t>
      </w:r>
    </w:p>
    <w:p w14:paraId="2A1908F5" w14:textId="77777777" w:rsidR="00311862" w:rsidRDefault="00311862" w:rsidP="00311862">
      <w:pPr>
        <w:pStyle w:val="Akapitzlist"/>
        <w:numPr>
          <w:ilvl w:val="0"/>
          <w:numId w:val="19"/>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Pr>
          <w:rFonts w:ascii="Arial" w:hAnsi="Arial"/>
          <w:sz w:val="24"/>
        </w:rPr>
        <w:t> </w:t>
      </w:r>
      <w:r w:rsidRPr="00EC35A1">
        <w:rPr>
          <w:rFonts w:ascii="Arial" w:hAnsi="Arial"/>
          <w:sz w:val="24"/>
        </w:rPr>
        <w:t xml:space="preserve"> Wykonawców wykazuje spełnienie warunków udziału w postępowaniu.</w:t>
      </w:r>
    </w:p>
    <w:p w14:paraId="0D1F21E3" w14:textId="1E7DBC85" w:rsidR="00A52E7B" w:rsidRPr="00311862" w:rsidRDefault="00311862" w:rsidP="00311862">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34D3DC5A" w14:textId="77777777" w:rsidR="00E9638F" w:rsidRPr="00E9638F" w:rsidRDefault="00E9638F" w:rsidP="00E9638F"/>
    <w:p w14:paraId="5B195222" w14:textId="7D40811C" w:rsidR="00A52E7B" w:rsidRDefault="00A52E7B" w:rsidP="003B7035">
      <w:pPr>
        <w:pStyle w:val="Nagwek1"/>
        <w:spacing w:before="100" w:beforeAutospacing="1" w:after="120" w:line="312" w:lineRule="auto"/>
        <w:ind w:left="142" w:hanging="142"/>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5AECFFC1" w14:textId="77777777" w:rsidR="00C815EC" w:rsidRPr="00C815EC" w:rsidRDefault="00C815EC" w:rsidP="00C815EC"/>
    <w:p w14:paraId="5E5A1290" w14:textId="08D7EAEE" w:rsidR="003B7035" w:rsidRPr="008001BA" w:rsidRDefault="003B7035" w:rsidP="008001BA">
      <w:pPr>
        <w:pStyle w:val="Nagwek1"/>
        <w:numPr>
          <w:ilvl w:val="0"/>
          <w:numId w:val="20"/>
        </w:numPr>
        <w:rPr>
          <w:b w:val="0"/>
          <w:bCs/>
        </w:rPr>
      </w:pPr>
      <w:r w:rsidRPr="008001BA">
        <w:rPr>
          <w:b w:val="0"/>
          <w:bCs/>
        </w:rPr>
        <w:t>Postępowanie prowadzone jest w języku polskim za pośrednictwem platformazakupowa.pl pod adres</w:t>
      </w:r>
      <w:r w:rsidR="00556AF3" w:rsidRPr="008001BA">
        <w:rPr>
          <w:b w:val="0"/>
          <w:bCs/>
        </w:rPr>
        <w:t xml:space="preserve">em: </w:t>
      </w:r>
      <w:bookmarkStart w:id="4" w:name="_Hlk166583333"/>
      <w:r w:rsidR="008001BA" w:rsidRPr="008001BA">
        <w:rPr>
          <w:b w:val="0"/>
          <w:bCs/>
        </w:rPr>
        <w:t>https://platformazakupowa.pl/pn/rcpslodz</w:t>
      </w:r>
    </w:p>
    <w:bookmarkEnd w:id="4"/>
    <w:p w14:paraId="4086F8AD" w14:textId="3EF8514B"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r w:rsidRPr="00B91C90">
        <w:rPr>
          <w:rFonts w:ascii="Arial" w:hAnsi="Arial"/>
          <w:sz w:val="24"/>
        </w:rPr>
        <w:t>https://platformazakupowa.pl/pn/rcpslodz</w:t>
      </w:r>
      <w:r w:rsidRPr="005649F7">
        <w:rPr>
          <w:rFonts w:ascii="Arial" w:hAnsi="Arial"/>
          <w:sz w:val="24"/>
        </w:rPr>
        <w:t>.</w:t>
      </w:r>
    </w:p>
    <w:p w14:paraId="14FEE0F0"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10813BC"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E9BDC7"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B227B20" w14:textId="77777777" w:rsidR="003B7035" w:rsidRPr="005649F7"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Zamawiający, zgodnie z Rozporządzeniem Prezesa Rady Ministrów z dnia 30</w:t>
      </w:r>
      <w:r>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4DA299B"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007AF4E2"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08111FDA"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13FFA5F2"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518DF949"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4EA148D6"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1C741DB3" w14:textId="77777777" w:rsidR="003B7035" w:rsidRPr="005649F7"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2DA41B58" w14:textId="77777777" w:rsidR="003B7035" w:rsidRPr="005649F7" w:rsidRDefault="003B7035" w:rsidP="003B7035">
      <w:pPr>
        <w:pStyle w:val="Akapitzlist"/>
        <w:numPr>
          <w:ilvl w:val="0"/>
          <w:numId w:val="22"/>
        </w:numPr>
        <w:spacing w:before="120" w:after="120" w:line="312" w:lineRule="auto"/>
        <w:rPr>
          <w:rFonts w:ascii="Arial" w:hAnsi="Arial"/>
          <w:sz w:val="24"/>
        </w:rPr>
      </w:pPr>
      <w:r w:rsidRPr="005649F7">
        <w:rPr>
          <w:rFonts w:ascii="Arial" w:hAnsi="Arial"/>
          <w:sz w:val="24"/>
        </w:rPr>
        <w:lastRenderedPageBreak/>
        <w:t>Wykonawca, przystępując do niniejszego postępowania o udzielenie zamówienia publicznego:</w:t>
      </w:r>
    </w:p>
    <w:p w14:paraId="0BB9C51B" w14:textId="77777777" w:rsidR="003B7035" w:rsidRDefault="003B7035" w:rsidP="003B7035">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Pr>
          <w:rFonts w:ascii="Arial" w:hAnsi="Arial"/>
          <w:sz w:val="24"/>
        </w:rPr>
        <w:t> </w:t>
      </w:r>
      <w:r w:rsidRPr="005649F7">
        <w:rPr>
          <w:rFonts w:ascii="Arial" w:hAnsi="Arial"/>
          <w:sz w:val="24"/>
        </w:rPr>
        <w:t xml:space="preserve"> Regulaminie zamieszczonym na stronie internetowej pod linkiem  w</w:t>
      </w:r>
      <w:r>
        <w:rPr>
          <w:rFonts w:ascii="Arial" w:hAnsi="Arial"/>
          <w:sz w:val="24"/>
        </w:rPr>
        <w:t> </w:t>
      </w:r>
      <w:r w:rsidRPr="005649F7">
        <w:rPr>
          <w:rFonts w:ascii="Arial" w:hAnsi="Arial"/>
          <w:sz w:val="24"/>
        </w:rPr>
        <w:t xml:space="preserve"> zakładce „Regulamin" oraz uznaje go za wiążący,</w:t>
      </w:r>
    </w:p>
    <w:p w14:paraId="70CB50E2" w14:textId="77777777" w:rsidR="003B7035" w:rsidRPr="005649F7" w:rsidRDefault="003B7035" w:rsidP="003B7035">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42EAD128" w14:textId="77777777" w:rsidR="003B7035" w:rsidRPr="005649F7" w:rsidRDefault="003B7035" w:rsidP="003B7035">
      <w:pPr>
        <w:pStyle w:val="Akapitzlist"/>
        <w:numPr>
          <w:ilvl w:val="0"/>
          <w:numId w:val="24"/>
        </w:numPr>
        <w:spacing w:before="120" w:after="120" w:line="312" w:lineRule="auto"/>
        <w:rPr>
          <w:rFonts w:ascii="Arial" w:hAnsi="Arial"/>
          <w:sz w:val="24"/>
        </w:rPr>
      </w:pPr>
      <w:r w:rsidRPr="005649F7">
        <w:rPr>
          <w:rFonts w:ascii="Arial" w:hAnsi="Arial"/>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566CA77" w14:textId="35640749" w:rsidR="003B7035"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Pr>
          <w:rFonts w:ascii="Arial" w:hAnsi="Arial"/>
          <w:sz w:val="24"/>
        </w:rPr>
        <w:t> </w:t>
      </w:r>
      <w:r w:rsidRPr="005649F7">
        <w:rPr>
          <w:rFonts w:ascii="Arial" w:hAnsi="Arial"/>
          <w:sz w:val="24"/>
        </w:rPr>
        <w:t xml:space="preserve"> niniejszym postępowaniu przy użyciu platformazakupowa.pl znajdują się w</w:t>
      </w:r>
      <w:r>
        <w:rPr>
          <w:rFonts w:ascii="Arial" w:hAnsi="Arial"/>
          <w:sz w:val="24"/>
        </w:rPr>
        <w:t> </w:t>
      </w:r>
      <w:r w:rsidRPr="005649F7">
        <w:rPr>
          <w:rFonts w:ascii="Arial" w:hAnsi="Arial"/>
          <w:sz w:val="24"/>
        </w:rPr>
        <w:t xml:space="preserve"> zakładce „Instrukcje dla Wykonawców" na stronie internetowej pod adresem: </w:t>
      </w:r>
      <w:r w:rsidRPr="001709FB">
        <w:rPr>
          <w:rFonts w:ascii="Arial" w:hAnsi="Arial"/>
          <w:sz w:val="24"/>
        </w:rPr>
        <w:t>https://platformazakupowa.pl/strona/45-instrukcje</w:t>
      </w:r>
    </w:p>
    <w:p w14:paraId="13721664" w14:textId="5D6CBA39" w:rsidR="003B7035" w:rsidRPr="003D628C" w:rsidRDefault="003B7035" w:rsidP="003B7035">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Pr>
          <w:rFonts w:ascii="Arial" w:hAnsi="Arial"/>
          <w:sz w:val="24"/>
        </w:rPr>
        <w:t> </w:t>
      </w:r>
      <w:r w:rsidRPr="003D628C">
        <w:rPr>
          <w:rFonts w:ascii="Arial" w:hAnsi="Arial"/>
          <w:sz w:val="24"/>
        </w:rPr>
        <w:t xml:space="preserve"> Rozporządzeniem  Prezesa Rady Ministrów z dnia 12 kwietnia 2012 r. w</w:t>
      </w:r>
      <w:r>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1AD1C808" w14:textId="77777777" w:rsidR="003B7035"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7CF39C3E" w14:textId="77777777" w:rsidR="003B7035" w:rsidRPr="005649F7"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8BDDF5A" w14:textId="77777777" w:rsidR="003B7035" w:rsidRPr="00A52E7B" w:rsidRDefault="003B7035" w:rsidP="003B7035">
      <w:pPr>
        <w:spacing w:before="120" w:after="120" w:line="312" w:lineRule="auto"/>
        <w:ind w:left="709"/>
        <w:rPr>
          <w:rFonts w:ascii="Arial" w:hAnsi="Arial"/>
          <w:sz w:val="24"/>
        </w:rPr>
      </w:pPr>
      <w:r w:rsidRPr="00A52E7B">
        <w:rPr>
          <w:rFonts w:ascii="Arial" w:hAnsi="Arial"/>
          <w:sz w:val="24"/>
        </w:rPr>
        <w:t xml:space="preserve">.zip </w:t>
      </w:r>
    </w:p>
    <w:p w14:paraId="172E37AB" w14:textId="77777777" w:rsidR="003B7035" w:rsidRPr="00A52E7B" w:rsidRDefault="003B7035" w:rsidP="003B7035">
      <w:pPr>
        <w:spacing w:before="120" w:after="120" w:line="312" w:lineRule="auto"/>
        <w:ind w:left="709"/>
        <w:rPr>
          <w:rFonts w:ascii="Arial" w:hAnsi="Arial"/>
          <w:sz w:val="24"/>
        </w:rPr>
      </w:pPr>
      <w:r w:rsidRPr="00A52E7B">
        <w:rPr>
          <w:rFonts w:ascii="Arial" w:hAnsi="Arial"/>
          <w:sz w:val="24"/>
        </w:rPr>
        <w:t>.7Z</w:t>
      </w:r>
    </w:p>
    <w:p w14:paraId="631A68E5" w14:textId="77777777" w:rsidR="003B7035" w:rsidRPr="005649F7" w:rsidRDefault="003B7035" w:rsidP="003B7035">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9C643BE" w:rsidR="00A52E7B" w:rsidRPr="00A52E7B" w:rsidRDefault="00A52E7B" w:rsidP="00583E74">
      <w:pPr>
        <w:pStyle w:val="Nagwek1"/>
        <w:spacing w:line="312" w:lineRule="auto"/>
        <w:ind w:left="142" w:hanging="142"/>
      </w:pPr>
      <w:r w:rsidRPr="00A52E7B">
        <w:lastRenderedPageBreak/>
        <w:t xml:space="preserve">Wskazanie osób uprawnionych do komunikowania się z wykonawcami </w:t>
      </w:r>
    </w:p>
    <w:p w14:paraId="2D8565A3" w14:textId="1BC78B89" w:rsidR="00A52E7B" w:rsidRPr="00A52E7B" w:rsidRDefault="00A52E7B" w:rsidP="00A52E7B">
      <w:pPr>
        <w:spacing w:before="120" w:after="120" w:line="312" w:lineRule="auto"/>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merytorycznych:</w:t>
      </w:r>
    </w:p>
    <w:p w14:paraId="1085CFE5" w14:textId="2B07AE79" w:rsidR="00A52E7B" w:rsidRPr="00687637" w:rsidRDefault="00B91C90" w:rsidP="00A52E7B">
      <w:pPr>
        <w:spacing w:before="120" w:after="120" w:line="312" w:lineRule="auto"/>
        <w:rPr>
          <w:rFonts w:ascii="Arial" w:hAnsi="Arial"/>
          <w:sz w:val="24"/>
        </w:rPr>
      </w:pPr>
      <w:r>
        <w:rPr>
          <w:rFonts w:ascii="Arial" w:hAnsi="Arial"/>
          <w:sz w:val="24"/>
        </w:rPr>
        <w:t>Sylwia Rosińska</w:t>
      </w:r>
    </w:p>
    <w:p w14:paraId="2C788CFB" w14:textId="2BA76885"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B91C90">
        <w:rPr>
          <w:rFonts w:ascii="Arial" w:hAnsi="Arial"/>
          <w:sz w:val="24"/>
        </w:rPr>
        <w:t>27</w:t>
      </w:r>
    </w:p>
    <w:p w14:paraId="27C542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formalnych:</w:t>
      </w:r>
    </w:p>
    <w:p w14:paraId="558AFBD2" w14:textId="46AD6B01" w:rsidR="00A52E7B" w:rsidRPr="00A52E7B" w:rsidRDefault="006E536E" w:rsidP="00A52E7B">
      <w:pPr>
        <w:spacing w:before="120" w:after="120" w:line="312" w:lineRule="auto"/>
        <w:rPr>
          <w:rFonts w:ascii="Arial" w:hAnsi="Arial"/>
          <w:sz w:val="24"/>
        </w:rPr>
      </w:pPr>
      <w:r>
        <w:rPr>
          <w:rFonts w:ascii="Arial" w:hAnsi="Arial"/>
          <w:sz w:val="24"/>
        </w:rPr>
        <w:t>Małgorzata Kwaśniak-Moqbil</w:t>
      </w:r>
      <w:r w:rsidR="00A52E7B" w:rsidRPr="00A52E7B">
        <w:rPr>
          <w:rFonts w:ascii="Arial" w:hAnsi="Arial"/>
          <w:sz w:val="24"/>
        </w:rPr>
        <w:t>,</w:t>
      </w:r>
    </w:p>
    <w:p w14:paraId="4FEB8313" w14:textId="168299A1"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6E536E">
        <w:rPr>
          <w:rFonts w:ascii="Arial" w:hAnsi="Arial"/>
          <w:sz w:val="24"/>
        </w:rPr>
        <w:t>02</w:t>
      </w:r>
    </w:p>
    <w:p w14:paraId="19105D4D" w14:textId="6F42C4A1" w:rsidR="00A52E7B" w:rsidRPr="00A52E7B" w:rsidRDefault="00A52E7B" w:rsidP="00583E74">
      <w:pPr>
        <w:pStyle w:val="Nagwek1"/>
        <w:spacing w:line="312" w:lineRule="auto"/>
        <w:ind w:left="142" w:hanging="142"/>
      </w:pPr>
      <w:r w:rsidRPr="00A52E7B">
        <w:t xml:space="preserve">Termin związania ofertą </w:t>
      </w:r>
    </w:p>
    <w:p w14:paraId="329BAE85" w14:textId="3792095D"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Wykonawca jest związany ofertą od dnia upływu terminu składania ofert do dnia</w:t>
      </w:r>
      <w:r w:rsidR="00C771F4">
        <w:rPr>
          <w:rFonts w:ascii="Arial" w:hAnsi="Arial"/>
          <w:sz w:val="24"/>
        </w:rPr>
        <w:t xml:space="preserve"> </w:t>
      </w:r>
      <w:r w:rsidR="00C771F4" w:rsidRPr="00C771F4">
        <w:rPr>
          <w:rFonts w:ascii="Arial" w:hAnsi="Arial"/>
          <w:b/>
          <w:bCs/>
          <w:sz w:val="24"/>
        </w:rPr>
        <w:t>2 lipca</w:t>
      </w:r>
      <w:r w:rsidR="00C771F4">
        <w:rPr>
          <w:rFonts w:ascii="Arial" w:hAnsi="Arial"/>
          <w:sz w:val="24"/>
        </w:rPr>
        <w:t xml:space="preserve"> </w:t>
      </w:r>
      <w:r w:rsidR="00AC1E1F" w:rsidRPr="00A370D1">
        <w:rPr>
          <w:rFonts w:ascii="Arial" w:hAnsi="Arial"/>
          <w:b/>
          <w:bCs/>
          <w:sz w:val="24"/>
        </w:rPr>
        <w:t>2024 roku</w:t>
      </w:r>
      <w:r w:rsidRPr="00584A77">
        <w:rPr>
          <w:rFonts w:ascii="Arial" w:hAnsi="Arial"/>
          <w:b/>
          <w:bCs/>
          <w:sz w:val="24"/>
        </w:rPr>
        <w:t>,</w:t>
      </w:r>
      <w:r w:rsidRPr="003D628C">
        <w:rPr>
          <w:rFonts w:ascii="Arial" w:hAnsi="Arial"/>
          <w:sz w:val="24"/>
        </w:rPr>
        <w:t xml:space="preserve"> 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6F7E3D4F" w:rsidR="00A52E7B" w:rsidRPr="00A52E7B" w:rsidRDefault="00A52E7B" w:rsidP="00583E74">
      <w:pPr>
        <w:pStyle w:val="Nagwek1"/>
        <w:spacing w:line="312" w:lineRule="auto"/>
        <w:ind w:left="142" w:hanging="142"/>
      </w:pPr>
      <w:r w:rsidRPr="00A52E7B">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9F6C47">
        <w:rPr>
          <w:rFonts w:ascii="Arial" w:hAnsi="Arial"/>
          <w:sz w:val="24"/>
        </w:rPr>
        <w:lastRenderedPageBreak/>
        <w:t>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C90C916"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r w:rsidR="009F6C47" w:rsidRPr="00B91C90">
        <w:rPr>
          <w:rFonts w:ascii="Arial" w:hAnsi="Arial"/>
          <w:sz w:val="24"/>
        </w:rPr>
        <w:t>https://platformazakupowa.pl/strona/45-instrukcje</w:t>
      </w:r>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03E0CB0B" w:rsidR="00A52E7B" w:rsidRPr="00C50789" w:rsidRDefault="00A52E7B" w:rsidP="00C50789">
      <w:pPr>
        <w:pStyle w:val="Akapitzlist"/>
        <w:numPr>
          <w:ilvl w:val="1"/>
          <w:numId w:val="30"/>
        </w:numPr>
        <w:spacing w:before="120" w:after="120" w:line="312" w:lineRule="auto"/>
        <w:rPr>
          <w:rFonts w:ascii="Arial" w:hAnsi="Arial"/>
          <w:sz w:val="24"/>
        </w:rPr>
      </w:pPr>
      <w:r w:rsidRPr="00C50789">
        <w:rPr>
          <w:rFonts w:ascii="Arial" w:hAnsi="Arial"/>
          <w:sz w:val="24"/>
        </w:rPr>
        <w:t>Formularz ofertowy przygotowany zgodnie z Załącznikiem nr 1  do SWZ.</w:t>
      </w:r>
    </w:p>
    <w:p w14:paraId="0F26D123" w14:textId="49A021CA" w:rsidR="00C815EC" w:rsidRPr="00C50789" w:rsidRDefault="00C50789" w:rsidP="00C50789">
      <w:pPr>
        <w:spacing w:before="120" w:after="120" w:line="312" w:lineRule="auto"/>
        <w:ind w:left="360"/>
        <w:rPr>
          <w:rFonts w:ascii="Arial" w:hAnsi="Arial"/>
          <w:sz w:val="24"/>
        </w:rPr>
      </w:pPr>
      <w:r>
        <w:rPr>
          <w:rFonts w:ascii="Arial" w:hAnsi="Arial"/>
          <w:sz w:val="24"/>
        </w:rPr>
        <w:t>12.2</w:t>
      </w:r>
      <w:r w:rsidRPr="00C50789">
        <w:rPr>
          <w:rFonts w:ascii="Arial" w:hAnsi="Arial"/>
          <w:sz w:val="24"/>
        </w:rPr>
        <w:t xml:space="preserve"> </w:t>
      </w:r>
      <w:r w:rsidR="00A52E7B" w:rsidRPr="00C50789">
        <w:rPr>
          <w:rFonts w:ascii="Arial" w:hAnsi="Arial"/>
          <w:sz w:val="24"/>
        </w:rPr>
        <w:t>Oświadczenie o niepodleganiu wykluczeniu z postępowania i spełnianiu warunków udziału w postępowaniu zgodnie z Załącznikiem nr 2 do SWZ.</w:t>
      </w:r>
    </w:p>
    <w:p w14:paraId="347E8BAA" w14:textId="2ED0A869" w:rsidR="00A52E7B" w:rsidRPr="00C815EC" w:rsidRDefault="00C50789" w:rsidP="00C50789">
      <w:pPr>
        <w:pStyle w:val="Akapitzlist"/>
        <w:spacing w:before="120" w:after="120" w:line="312" w:lineRule="auto"/>
        <w:ind w:left="0"/>
        <w:rPr>
          <w:rFonts w:ascii="Arial" w:hAnsi="Arial"/>
          <w:sz w:val="24"/>
        </w:rPr>
      </w:pPr>
      <w:r>
        <w:rPr>
          <w:rFonts w:ascii="Arial" w:hAnsi="Arial"/>
          <w:sz w:val="24"/>
        </w:rPr>
        <w:t xml:space="preserve">     </w:t>
      </w:r>
      <w:r w:rsidR="00A52E7B" w:rsidRPr="00C815EC">
        <w:rPr>
          <w:rFonts w:ascii="Arial" w:hAnsi="Arial"/>
          <w:sz w:val="24"/>
        </w:rPr>
        <w:t>Oświadczenie należy złożyć w postaci elektronicznej opatrzonej kwalifikowanym</w:t>
      </w:r>
      <w:r>
        <w:rPr>
          <w:rFonts w:ascii="Arial" w:hAnsi="Arial"/>
          <w:sz w:val="24"/>
        </w:rPr>
        <w:br/>
        <w:t xml:space="preserve">   </w:t>
      </w:r>
      <w:r w:rsidR="00A52E7B" w:rsidRPr="00C815EC">
        <w:rPr>
          <w:rFonts w:ascii="Arial" w:hAnsi="Arial"/>
          <w:sz w:val="24"/>
        </w:rPr>
        <w:t xml:space="preserve"> </w:t>
      </w:r>
      <w:r>
        <w:rPr>
          <w:rFonts w:ascii="Arial" w:hAnsi="Arial"/>
          <w:sz w:val="24"/>
        </w:rPr>
        <w:t xml:space="preserve"> </w:t>
      </w:r>
      <w:r w:rsidR="00A52E7B" w:rsidRPr="00C815EC">
        <w:rPr>
          <w:rFonts w:ascii="Arial" w:hAnsi="Arial"/>
          <w:sz w:val="24"/>
        </w:rPr>
        <w:t xml:space="preserve">podpisem elektronicznym, podpisem zaufanym lub podpisem osobistym. </w:t>
      </w:r>
    </w:p>
    <w:p w14:paraId="58DFAEBE" w14:textId="29B0DA3D" w:rsidR="00A52E7B" w:rsidRDefault="00C50789" w:rsidP="00C50789">
      <w:pPr>
        <w:spacing w:before="120" w:after="120" w:line="312" w:lineRule="auto"/>
        <w:rPr>
          <w:rFonts w:ascii="Arial" w:hAnsi="Arial"/>
          <w:sz w:val="24"/>
        </w:rPr>
      </w:pPr>
      <w:r>
        <w:rPr>
          <w:rFonts w:ascii="Arial" w:hAnsi="Arial"/>
          <w:sz w:val="24"/>
        </w:rPr>
        <w:t xml:space="preserve">    12.3 </w:t>
      </w:r>
      <w:r w:rsidR="00A52E7B" w:rsidRPr="00A52E7B">
        <w:rPr>
          <w:rFonts w:ascii="Arial" w:hAnsi="Arial"/>
          <w:sz w:val="24"/>
        </w:rPr>
        <w:t>W przypadku wspólnego ubiegania się o zamówienie przez Wykonawców,</w:t>
      </w:r>
      <w:r>
        <w:rPr>
          <w:rFonts w:ascii="Arial" w:hAnsi="Arial"/>
          <w:sz w:val="24"/>
        </w:rPr>
        <w:br/>
        <w:t xml:space="preserve">  </w:t>
      </w:r>
      <w:r w:rsidR="00A52E7B" w:rsidRPr="00A52E7B">
        <w:rPr>
          <w:rFonts w:ascii="Arial" w:hAnsi="Arial"/>
          <w:sz w:val="24"/>
        </w:rPr>
        <w:t xml:space="preserve"> </w:t>
      </w:r>
      <w:r>
        <w:rPr>
          <w:rFonts w:ascii="Arial" w:hAnsi="Arial"/>
          <w:sz w:val="24"/>
        </w:rPr>
        <w:t xml:space="preserve"> </w:t>
      </w:r>
      <w:r w:rsidR="00A52E7B" w:rsidRPr="00A52E7B">
        <w:rPr>
          <w:rFonts w:ascii="Arial" w:hAnsi="Arial"/>
          <w:sz w:val="24"/>
        </w:rPr>
        <w:t>oświadczenie o niepodleganiu wykluczeniu, spełnianiu warunków udziału</w:t>
      </w:r>
      <w:r>
        <w:rPr>
          <w:rFonts w:ascii="Arial" w:hAnsi="Arial"/>
          <w:sz w:val="24"/>
        </w:rPr>
        <w:br/>
        <w:t xml:space="preserve">  </w:t>
      </w:r>
      <w:r w:rsidR="00A52E7B" w:rsidRPr="00A52E7B">
        <w:rPr>
          <w:rFonts w:ascii="Arial" w:hAnsi="Arial"/>
          <w:sz w:val="24"/>
        </w:rPr>
        <w:t xml:space="preserve"> </w:t>
      </w:r>
      <w:r>
        <w:rPr>
          <w:rFonts w:ascii="Arial" w:hAnsi="Arial"/>
          <w:sz w:val="24"/>
        </w:rPr>
        <w:t xml:space="preserve"> </w:t>
      </w:r>
      <w:r w:rsidR="00A52E7B" w:rsidRPr="00A52E7B">
        <w:rPr>
          <w:rFonts w:ascii="Arial" w:hAnsi="Arial"/>
          <w:sz w:val="24"/>
        </w:rPr>
        <w:t>w</w:t>
      </w:r>
      <w:r w:rsidR="00D4505D">
        <w:rPr>
          <w:rFonts w:ascii="Arial" w:hAnsi="Arial"/>
          <w:sz w:val="24"/>
        </w:rPr>
        <w:t> </w:t>
      </w:r>
      <w:r w:rsidR="00A52E7B" w:rsidRPr="00A52E7B">
        <w:rPr>
          <w:rFonts w:ascii="Arial" w:hAnsi="Arial"/>
          <w:sz w:val="24"/>
        </w:rPr>
        <w:t xml:space="preserve"> postępowaniu składa każdy z Wykonawców. </w:t>
      </w:r>
    </w:p>
    <w:p w14:paraId="183F8A37" w14:textId="1FDFDEBE" w:rsidR="00A52E7B" w:rsidRPr="008F379D" w:rsidRDefault="00A52E7B" w:rsidP="008F379D">
      <w:pPr>
        <w:pStyle w:val="Akapitzlist"/>
        <w:numPr>
          <w:ilvl w:val="1"/>
          <w:numId w:val="25"/>
        </w:numPr>
        <w:spacing w:before="120" w:after="120" w:line="312" w:lineRule="auto"/>
        <w:rPr>
          <w:rFonts w:ascii="Arial" w:hAnsi="Arial"/>
          <w:sz w:val="24"/>
        </w:rPr>
      </w:pPr>
      <w:r w:rsidRPr="008F379D">
        <w:rPr>
          <w:rFonts w:ascii="Arial" w:hAnsi="Arial"/>
          <w:sz w:val="24"/>
        </w:rPr>
        <w:t>Pełnomocnictwo/Pełnomocnictwa dla osoby/osób podpisującej ofertę, jeżeli oferta jest podpisana przez pełnomocnika.</w:t>
      </w:r>
    </w:p>
    <w:p w14:paraId="58A615A1" w14:textId="6C38ABC3" w:rsidR="00A52E7B" w:rsidRPr="008F379D" w:rsidRDefault="00A52E7B" w:rsidP="008F379D">
      <w:pPr>
        <w:pStyle w:val="Akapitzlist"/>
        <w:numPr>
          <w:ilvl w:val="1"/>
          <w:numId w:val="25"/>
        </w:numPr>
        <w:spacing w:before="120" w:after="120" w:line="312" w:lineRule="auto"/>
        <w:rPr>
          <w:rFonts w:ascii="Arial" w:hAnsi="Arial"/>
          <w:sz w:val="24"/>
        </w:rPr>
      </w:pPr>
      <w:r w:rsidRPr="008F379D">
        <w:rPr>
          <w:rFonts w:ascii="Arial" w:hAnsi="Arial"/>
          <w:sz w:val="24"/>
        </w:rPr>
        <w:t>Pełnomocnictwo dla pełnomocnika do reprezentowania w postępowaniu Wykonawców wspólnie ubiegających się o udzielenie zamówienia - dotyczy ofert składanych przez Wykonawców wspólnie ubiegających się o udzielenie zamówienia.</w:t>
      </w:r>
    </w:p>
    <w:p w14:paraId="491945CC" w14:textId="7B86C8D8" w:rsidR="00250144" w:rsidRPr="00311862" w:rsidRDefault="00A52E7B" w:rsidP="00250144">
      <w:pPr>
        <w:pStyle w:val="Akapitzlist"/>
        <w:numPr>
          <w:ilvl w:val="0"/>
          <w:numId w:val="32"/>
        </w:numPr>
        <w:spacing w:before="120" w:after="120" w:line="240"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640E4C63" w14:textId="44BDC0D8" w:rsidR="00A52E7B" w:rsidRDefault="00A52E7B" w:rsidP="00E9638F">
      <w:pPr>
        <w:pStyle w:val="Nagwek1"/>
        <w:spacing w:line="240" w:lineRule="auto"/>
        <w:ind w:left="142" w:hanging="142"/>
      </w:pPr>
      <w:r w:rsidRPr="00A52E7B">
        <w:lastRenderedPageBreak/>
        <w:t xml:space="preserve">Sposób oraz termin składania ofert </w:t>
      </w:r>
    </w:p>
    <w:p w14:paraId="69BB7FC1" w14:textId="209573BF" w:rsidR="007454F3" w:rsidRPr="00B946AE" w:rsidRDefault="007454F3" w:rsidP="00B946AE">
      <w:pPr>
        <w:pStyle w:val="Nagwek1"/>
        <w:numPr>
          <w:ilvl w:val="0"/>
          <w:numId w:val="0"/>
        </w:numPr>
        <w:spacing w:line="312" w:lineRule="auto"/>
        <w:rPr>
          <w:rFonts w:eastAsiaTheme="minorHAnsi" w:cstheme="minorBidi"/>
          <w:b w:val="0"/>
          <w:szCs w:val="22"/>
        </w:rPr>
      </w:pPr>
      <w:r w:rsidRPr="007454F3">
        <w:rPr>
          <w:b w:val="0"/>
          <w:bCs/>
        </w:rPr>
        <w:t xml:space="preserve">Ofertę wraz z wymaganymi dokumentami należy złożyć (umieścić) na platformazakupowa.pl pod adresem: </w:t>
      </w:r>
      <w:r w:rsidR="002005F2" w:rsidRPr="002005F2">
        <w:rPr>
          <w:b w:val="0"/>
          <w:bCs/>
        </w:rPr>
        <w:t>https://platformazakupowa.pl/</w:t>
      </w:r>
      <w:r w:rsidR="002005F2">
        <w:t xml:space="preserve"> </w:t>
      </w:r>
      <w:r w:rsidRPr="007454F3">
        <w:rPr>
          <w:b w:val="0"/>
          <w:bCs/>
        </w:rPr>
        <w:t xml:space="preserve">w myśl Ustawy na stronie internetowej prowadzonego postępowania. </w:t>
      </w:r>
    </w:p>
    <w:p w14:paraId="1395638F" w14:textId="36F9DEAA" w:rsidR="00A52E7B" w:rsidRPr="007454F3" w:rsidRDefault="00A52E7B" w:rsidP="007454F3">
      <w:pPr>
        <w:pStyle w:val="Akapitzlist"/>
        <w:numPr>
          <w:ilvl w:val="0"/>
          <w:numId w:val="33"/>
        </w:numPr>
        <w:spacing w:before="120" w:after="120" w:line="312" w:lineRule="auto"/>
        <w:rPr>
          <w:rFonts w:ascii="Arial" w:hAnsi="Arial"/>
          <w:b/>
          <w:bCs/>
          <w:sz w:val="24"/>
        </w:rPr>
      </w:pPr>
      <w:r w:rsidRPr="007454F3">
        <w:rPr>
          <w:rFonts w:ascii="Arial" w:hAnsi="Arial"/>
          <w:sz w:val="24"/>
        </w:rPr>
        <w:t xml:space="preserve">Ofertę należy złożyć w terminie </w:t>
      </w:r>
      <w:r w:rsidRPr="007454F3">
        <w:rPr>
          <w:rFonts w:ascii="Arial" w:hAnsi="Arial"/>
          <w:b/>
          <w:bCs/>
          <w:sz w:val="24"/>
        </w:rPr>
        <w:t>do dnia</w:t>
      </w:r>
      <w:bookmarkStart w:id="5" w:name="_Hlk163640899"/>
      <w:r w:rsidR="00F44F96">
        <w:rPr>
          <w:rFonts w:ascii="Arial" w:hAnsi="Arial"/>
          <w:b/>
          <w:bCs/>
          <w:sz w:val="24"/>
        </w:rPr>
        <w:t xml:space="preserve"> 3 czerwca </w:t>
      </w:r>
      <w:r w:rsidR="00AC1E1F" w:rsidRPr="007454F3">
        <w:rPr>
          <w:rFonts w:ascii="Arial" w:hAnsi="Arial"/>
          <w:b/>
          <w:bCs/>
          <w:sz w:val="24"/>
        </w:rPr>
        <w:t>2024 roku</w:t>
      </w:r>
      <w:r w:rsidRPr="007454F3">
        <w:rPr>
          <w:rFonts w:ascii="Arial" w:hAnsi="Arial"/>
          <w:b/>
          <w:bCs/>
          <w:sz w:val="24"/>
        </w:rPr>
        <w:t xml:space="preserve"> </w:t>
      </w:r>
      <w:bookmarkEnd w:id="5"/>
      <w:r w:rsidRPr="007454F3">
        <w:rPr>
          <w:rFonts w:ascii="Arial" w:hAnsi="Arial"/>
          <w:b/>
          <w:bCs/>
          <w:sz w:val="24"/>
        </w:rPr>
        <w:t>do godziny 08:00.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0D8B395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Każdy z Wykonawców może złożyć tylko jedną ofertę. Złożenie większej liczby ofert lub oferty zawierającej propozycje wariantowe skutkować będzie ich odrzuceniem.</w:t>
      </w:r>
    </w:p>
    <w:p w14:paraId="558923C2" w14:textId="7DF36648" w:rsidR="00C815EC" w:rsidRPr="000500B7" w:rsidRDefault="00C815EC" w:rsidP="000500B7">
      <w:pPr>
        <w:pStyle w:val="Akapitzlist"/>
        <w:numPr>
          <w:ilvl w:val="0"/>
          <w:numId w:val="33"/>
        </w:numPr>
        <w:spacing w:before="120" w:after="120" w:line="312" w:lineRule="auto"/>
        <w:rPr>
          <w:rFonts w:ascii="Arial" w:hAnsi="Arial"/>
          <w:sz w:val="24"/>
        </w:rPr>
      </w:pPr>
      <w:r w:rsidRPr="00C815EC">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w:t>
      </w:r>
      <w:proofErr w:type="spellStart"/>
      <w:r w:rsidRPr="00D4505D">
        <w:rPr>
          <w:rFonts w:ascii="Arial" w:hAnsi="Arial"/>
          <w:sz w:val="24"/>
        </w:rPr>
        <w:t>Pzp</w:t>
      </w:r>
      <w:proofErr w:type="spellEnd"/>
      <w:r w:rsidRPr="00D4505D">
        <w:rPr>
          <w:rFonts w:ascii="Arial" w:hAnsi="Arial"/>
          <w:sz w:val="24"/>
        </w:rPr>
        <w:t>, gdzie zaznaczono, iż oferty oraz oświadczenie, o którym mowa w art. 125 ust.1 sporządza się, pod rygorem nieważności, w postaci lub formie elektronicznej i opatruje się odpowiednio 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2F526F96"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w:t>
      </w:r>
      <w:r w:rsidR="00AC1E1F">
        <w:rPr>
          <w:rFonts w:ascii="Arial" w:hAnsi="Arial"/>
          <w:sz w:val="24"/>
        </w:rPr>
        <w:t xml:space="preserve"> </w:t>
      </w:r>
      <w:r w:rsidRPr="002F5DDF">
        <w:rPr>
          <w:rFonts w:ascii="Arial" w:hAnsi="Arial"/>
          <w:sz w:val="24"/>
        </w:rPr>
        <w:t>się na stronie internetowej pod adresem:</w:t>
      </w:r>
      <w:r w:rsidR="00AC1E1F">
        <w:rPr>
          <w:rFonts w:ascii="Arial" w:hAnsi="Arial"/>
          <w:sz w:val="24"/>
        </w:rPr>
        <w:t xml:space="preserve"> </w:t>
      </w:r>
      <w:r w:rsidRPr="002F5DDF">
        <w:rPr>
          <w:rFonts w:ascii="Arial" w:hAnsi="Arial"/>
          <w:sz w:val="24"/>
        </w:rPr>
        <w:t>https://platformazakupowa.pl/strona/45-instrukcje</w:t>
      </w:r>
    </w:p>
    <w:p w14:paraId="2E8BCEE4" w14:textId="59030465" w:rsidR="00A52E7B" w:rsidRPr="00A52E7B" w:rsidRDefault="00A52E7B" w:rsidP="00583E74">
      <w:pPr>
        <w:pStyle w:val="Nagwek1"/>
        <w:spacing w:line="312" w:lineRule="auto"/>
        <w:ind w:left="142" w:hanging="142"/>
      </w:pPr>
      <w:r w:rsidRPr="00A52E7B">
        <w:t xml:space="preserve">Termin otwarcia ofert </w:t>
      </w:r>
    </w:p>
    <w:p w14:paraId="448CDAF8" w14:textId="0532133C" w:rsidR="00A52E7B" w:rsidRPr="00DC41B6" w:rsidRDefault="00A52E7B" w:rsidP="00DC41B6">
      <w:pPr>
        <w:pStyle w:val="Akapitzlist"/>
        <w:numPr>
          <w:ilvl w:val="0"/>
          <w:numId w:val="49"/>
        </w:numPr>
        <w:spacing w:before="120" w:after="120" w:line="312" w:lineRule="auto"/>
        <w:rPr>
          <w:rFonts w:ascii="Arial" w:hAnsi="Arial"/>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w:t>
      </w:r>
      <w:proofErr w:type="spellStart"/>
      <w:r w:rsidRPr="002F5DDF">
        <w:rPr>
          <w:rFonts w:ascii="Arial" w:hAnsi="Arial"/>
          <w:sz w:val="24"/>
        </w:rPr>
        <w:t>tj</w:t>
      </w:r>
      <w:proofErr w:type="spellEnd"/>
      <w:r w:rsidR="00584A77">
        <w:rPr>
          <w:rFonts w:ascii="Arial" w:hAnsi="Arial"/>
          <w:sz w:val="24"/>
        </w:rPr>
        <w:t xml:space="preserve"> </w:t>
      </w:r>
      <w:r w:rsidR="00FA5BD2">
        <w:rPr>
          <w:rFonts w:ascii="Arial" w:hAnsi="Arial"/>
          <w:b/>
          <w:bCs/>
          <w:sz w:val="24"/>
        </w:rPr>
        <w:t xml:space="preserve"> </w:t>
      </w:r>
      <w:r w:rsidR="00B91C90">
        <w:rPr>
          <w:rFonts w:ascii="Arial" w:hAnsi="Arial"/>
          <w:b/>
          <w:bCs/>
          <w:sz w:val="24"/>
        </w:rPr>
        <w:t xml:space="preserve">     </w:t>
      </w:r>
      <w:r w:rsidR="00576666">
        <w:rPr>
          <w:rFonts w:ascii="Arial" w:hAnsi="Arial"/>
          <w:b/>
          <w:bCs/>
          <w:sz w:val="24"/>
        </w:rPr>
        <w:t xml:space="preserve">3 czerwca </w:t>
      </w:r>
      <w:r w:rsidR="00AC1E1F" w:rsidRPr="00DC41B6">
        <w:rPr>
          <w:rFonts w:ascii="Arial" w:hAnsi="Arial"/>
          <w:b/>
          <w:bCs/>
          <w:sz w:val="24"/>
        </w:rPr>
        <w:t xml:space="preserve">2024 roku </w:t>
      </w:r>
      <w:r w:rsidRPr="00DC41B6">
        <w:rPr>
          <w:rFonts w:ascii="Arial" w:hAnsi="Arial"/>
          <w:sz w:val="24"/>
        </w:rPr>
        <w:t xml:space="preserve">o godz. </w:t>
      </w:r>
      <w:r w:rsidR="00584A77" w:rsidRPr="00DC41B6">
        <w:rPr>
          <w:rFonts w:ascii="Arial" w:hAnsi="Arial"/>
          <w:b/>
          <w:bCs/>
          <w:sz w:val="24"/>
        </w:rPr>
        <w:t>09</w:t>
      </w:r>
      <w:r w:rsidRPr="00DC41B6">
        <w:rPr>
          <w:rFonts w:ascii="Arial" w:hAnsi="Arial"/>
          <w:b/>
          <w:bCs/>
          <w:sz w:val="24"/>
        </w:rPr>
        <w:t>:00</w:t>
      </w:r>
      <w:r w:rsidR="00AC1E1F" w:rsidRPr="00DC41B6">
        <w:rPr>
          <w:rFonts w:ascii="Arial" w:hAnsi="Arial"/>
          <w:b/>
          <w:bCs/>
          <w:sz w:val="24"/>
        </w:rPr>
        <w:t>.</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lastRenderedPageBreak/>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688FCB2E" w:rsidR="00A52E7B" w:rsidRPr="00CF0B5F" w:rsidRDefault="00A52E7B" w:rsidP="00CF0B5F">
      <w:pPr>
        <w:pStyle w:val="Akapitzlist"/>
        <w:numPr>
          <w:ilvl w:val="0"/>
          <w:numId w:val="35"/>
        </w:numPr>
        <w:spacing w:before="120" w:after="120" w:line="312" w:lineRule="auto"/>
        <w:rPr>
          <w:rFonts w:ascii="Arial" w:hAnsi="Arial"/>
          <w:sz w:val="24"/>
        </w:rPr>
      </w:pPr>
      <w:r w:rsidRPr="00CF0B5F">
        <w:rPr>
          <w:rFonts w:ascii="Arial" w:hAnsi="Arial"/>
          <w:sz w:val="24"/>
        </w:rPr>
        <w:t>Informacja zostanie opublikowana na stronie postępowania w sekcji ,,Komunikaty” .</w:t>
      </w:r>
    </w:p>
    <w:p w14:paraId="3F093DF7" w14:textId="0F38952E" w:rsidR="00A52E7B" w:rsidRPr="006A6A55" w:rsidRDefault="00A52E7B" w:rsidP="004502FD">
      <w:pPr>
        <w:pStyle w:val="Akapitzlist"/>
        <w:numPr>
          <w:ilvl w:val="0"/>
          <w:numId w:val="35"/>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38F9B58E" w:rsidR="00A52E7B" w:rsidRPr="00A52E7B" w:rsidRDefault="00A52E7B" w:rsidP="00583E74">
      <w:pPr>
        <w:pStyle w:val="Nagwek1"/>
        <w:spacing w:line="312" w:lineRule="auto"/>
        <w:ind w:left="142" w:hanging="142"/>
      </w:pPr>
      <w:r w:rsidRPr="00A52E7B">
        <w:t xml:space="preserve">Opis sposobu obliczenia ceny </w:t>
      </w:r>
    </w:p>
    <w:p w14:paraId="35666B93" w14:textId="4A686E11"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18BE3114" w14:textId="7DA77C1C" w:rsidR="00B86FC2" w:rsidRPr="00440BA0" w:rsidRDefault="00B86FC2" w:rsidP="004502FD">
      <w:pPr>
        <w:pStyle w:val="Akapitzlist"/>
        <w:numPr>
          <w:ilvl w:val="0"/>
          <w:numId w:val="36"/>
        </w:numPr>
        <w:spacing w:before="120" w:after="120" w:line="312" w:lineRule="auto"/>
        <w:rPr>
          <w:rFonts w:ascii="Arial" w:hAnsi="Arial"/>
          <w:sz w:val="24"/>
          <w:szCs w:val="24"/>
        </w:rPr>
      </w:pPr>
      <w:r w:rsidRPr="00440BA0">
        <w:rPr>
          <w:rFonts w:ascii="Arial" w:hAnsi="Arial" w:cs="Arial"/>
          <w:sz w:val="24"/>
          <w:szCs w:val="24"/>
        </w:rPr>
        <w:t>W ofercie należy wskazać cenę netto i brutto dla całego zamówienia oraz ceny</w:t>
      </w:r>
      <w:r w:rsidR="00990B22">
        <w:rPr>
          <w:rFonts w:ascii="Arial" w:hAnsi="Arial" w:cs="Arial"/>
          <w:sz w:val="24"/>
          <w:szCs w:val="24"/>
        </w:rPr>
        <w:t xml:space="preserve"> jednostkowe</w:t>
      </w:r>
      <w:r w:rsidRPr="00440BA0">
        <w:rPr>
          <w:rFonts w:ascii="Arial" w:hAnsi="Arial" w:cs="Arial"/>
          <w:sz w:val="24"/>
          <w:szCs w:val="24"/>
        </w:rPr>
        <w:t xml:space="preserve"> brutto dla poszczególnych produktów, wskazane w pkt. </w:t>
      </w:r>
      <w:r w:rsidR="00990B22">
        <w:rPr>
          <w:rFonts w:ascii="Arial" w:hAnsi="Arial" w:cs="Arial"/>
          <w:sz w:val="24"/>
          <w:szCs w:val="24"/>
        </w:rPr>
        <w:t>4</w:t>
      </w:r>
      <w:r w:rsidRPr="00440BA0">
        <w:rPr>
          <w:rFonts w:ascii="Arial" w:hAnsi="Arial" w:cs="Arial"/>
          <w:sz w:val="24"/>
          <w:szCs w:val="24"/>
        </w:rPr>
        <w:t xml:space="preserve"> Formularza Ofertowego, stanowiącego Załącznik nr 1 do SWZ</w:t>
      </w:r>
      <w:r w:rsidR="00A44284" w:rsidRPr="00440BA0">
        <w:rPr>
          <w:rFonts w:ascii="Arial" w:hAnsi="Arial" w:cs="Arial"/>
          <w:sz w:val="24"/>
          <w:szCs w:val="24"/>
        </w:rPr>
        <w:t>.</w:t>
      </w:r>
      <w:r w:rsidR="00990B22" w:rsidRPr="00990B22">
        <w:rPr>
          <w:rFonts w:ascii="Arial" w:hAnsi="Arial"/>
          <w:sz w:val="24"/>
        </w:rPr>
        <w:t xml:space="preserve"> </w:t>
      </w:r>
      <w:r w:rsidR="00990B22" w:rsidRPr="000444E4">
        <w:rPr>
          <w:rFonts w:ascii="Arial" w:hAnsi="Arial"/>
          <w:sz w:val="24"/>
        </w:rPr>
        <w:t>Aby obliczyć cenę ogólną brutto należy kwotę ogólną netto powiększyć o  należny podatek VAT.</w:t>
      </w:r>
    </w:p>
    <w:p w14:paraId="6D624E06" w14:textId="23534D7B"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15CBBCB8"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lastRenderedPageBreak/>
        <w:t>Wykonawca przygotowując ofertę winien zastosować właściwe stawki podatku VAT zgodnie z ustawą z dnia 11 marca 2004 r. o podatku od towarów i usług (</w:t>
      </w:r>
      <w:proofErr w:type="spellStart"/>
      <w:r w:rsidRPr="004518AA">
        <w:rPr>
          <w:rFonts w:ascii="Arial" w:hAnsi="Arial"/>
          <w:sz w:val="24"/>
        </w:rPr>
        <w:t>t.j</w:t>
      </w:r>
      <w:proofErr w:type="spellEnd"/>
      <w:r w:rsidRPr="004518AA">
        <w:rPr>
          <w:rFonts w:ascii="Arial" w:hAnsi="Arial"/>
          <w:sz w:val="24"/>
        </w:rPr>
        <w:t>. Dz. U. z 202</w:t>
      </w:r>
      <w:r w:rsidR="00385FB9">
        <w:rPr>
          <w:rFonts w:ascii="Arial" w:hAnsi="Arial"/>
          <w:sz w:val="24"/>
        </w:rPr>
        <w:t>4</w:t>
      </w:r>
      <w:r w:rsidRPr="004518AA">
        <w:rPr>
          <w:rFonts w:ascii="Arial" w:hAnsi="Arial"/>
          <w:sz w:val="24"/>
        </w:rPr>
        <w:t xml:space="preserve"> poz. </w:t>
      </w:r>
      <w:r w:rsidR="00385FB9">
        <w:rPr>
          <w:rFonts w:ascii="Arial" w:hAnsi="Arial"/>
          <w:sz w:val="24"/>
        </w:rPr>
        <w:t>361</w:t>
      </w:r>
      <w:r w:rsidRPr="004518AA">
        <w:rPr>
          <w:rFonts w:ascii="Arial" w:hAnsi="Arial"/>
          <w:sz w:val="24"/>
        </w:rPr>
        <w:t>)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D0085EB" w14:textId="368D2922" w:rsidR="004E68D0" w:rsidRDefault="00A52E7B" w:rsidP="004E68D0">
      <w:pPr>
        <w:pStyle w:val="Akapitzlist"/>
        <w:numPr>
          <w:ilvl w:val="0"/>
          <w:numId w:val="37"/>
        </w:numPr>
        <w:spacing w:before="120" w:after="120" w:line="312" w:lineRule="auto"/>
        <w:rPr>
          <w:rFonts w:ascii="Arial" w:hAnsi="Arial"/>
          <w:sz w:val="24"/>
        </w:rPr>
      </w:pPr>
      <w:r w:rsidRPr="002B6963">
        <w:rPr>
          <w:rFonts w:ascii="Arial" w:hAnsi="Arial"/>
          <w:sz w:val="24"/>
        </w:rPr>
        <w:t>wskazania stawki podatku od towarów i usług, która zgodnie z wiedzą wykonawcy, będzie miała zastosowanie.</w:t>
      </w:r>
    </w:p>
    <w:p w14:paraId="3DFC46C3" w14:textId="77777777" w:rsidR="00C9497F" w:rsidRPr="00A52E7B" w:rsidRDefault="00C9497F" w:rsidP="00C9497F">
      <w:pPr>
        <w:pStyle w:val="Nagwek1"/>
        <w:spacing w:before="120" w:after="120" w:line="312" w:lineRule="auto"/>
        <w:ind w:left="0" w:hanging="142"/>
        <w:contextualSpacing/>
      </w:pPr>
      <w:r w:rsidRPr="00A52E7B">
        <w:t xml:space="preserve">Opis kryteriów oceny ofert wraz z podaniem wag tych kryteriów </w:t>
      </w:r>
    </w:p>
    <w:p w14:paraId="12337A17" w14:textId="77777777" w:rsidR="00C9497F" w:rsidRPr="009E6E1C" w:rsidRDefault="00C9497F" w:rsidP="00C9497F">
      <w:pPr>
        <w:spacing w:before="120" w:after="120" w:line="312" w:lineRule="auto"/>
        <w:contextualSpacing/>
        <w:rPr>
          <w:rFonts w:ascii="Arial" w:hAnsi="Arial"/>
          <w:b/>
          <w:bCs/>
          <w:sz w:val="24"/>
        </w:rPr>
      </w:pPr>
      <w:r w:rsidRPr="009E6E1C">
        <w:rPr>
          <w:rFonts w:ascii="Arial" w:hAnsi="Arial"/>
          <w:b/>
          <w:bCs/>
          <w:sz w:val="24"/>
        </w:rPr>
        <w:t xml:space="preserve">i sposobu oceny ofert </w:t>
      </w:r>
    </w:p>
    <w:p w14:paraId="5BDF7043" w14:textId="77777777" w:rsidR="00C9497F" w:rsidRDefault="00C9497F" w:rsidP="00C9497F">
      <w:pPr>
        <w:spacing w:before="120" w:after="120" w:line="312" w:lineRule="auto"/>
        <w:rPr>
          <w:rFonts w:ascii="Arial" w:hAnsi="Arial"/>
          <w:sz w:val="24"/>
        </w:rPr>
      </w:pPr>
      <w:r w:rsidRPr="00A52E7B">
        <w:rPr>
          <w:rFonts w:ascii="Arial" w:hAnsi="Arial"/>
          <w:sz w:val="24"/>
        </w:rPr>
        <w:t>Przy dokonywaniu wyboru najkorzystniejszej oferty Zamawiający stosować będzie następujące kryteria oceny ofert:</w:t>
      </w:r>
    </w:p>
    <w:p w14:paraId="25E2A51D" w14:textId="5D3419D1" w:rsidR="00C9497F" w:rsidRPr="001B7026" w:rsidRDefault="001B7026" w:rsidP="001B7026">
      <w:pPr>
        <w:pStyle w:val="Akapitzlist"/>
        <w:widowControl w:val="0"/>
        <w:numPr>
          <w:ilvl w:val="0"/>
          <w:numId w:val="53"/>
        </w:numPr>
        <w:shd w:val="clear" w:color="auto" w:fill="FFFFFF"/>
        <w:tabs>
          <w:tab w:val="left" w:pos="0"/>
          <w:tab w:val="left" w:pos="2430"/>
        </w:tabs>
        <w:autoSpaceDE w:val="0"/>
        <w:autoSpaceDN w:val="0"/>
        <w:adjustRightInd w:val="0"/>
        <w:spacing w:after="0" w:line="360" w:lineRule="auto"/>
        <w:jc w:val="both"/>
        <w:rPr>
          <w:rFonts w:ascii="Arial" w:eastAsia="Times New Roman" w:hAnsi="Arial" w:cs="Arial"/>
          <w:b/>
          <w:bCs/>
          <w:sz w:val="24"/>
          <w:szCs w:val="24"/>
          <w:u w:val="single"/>
        </w:rPr>
      </w:pPr>
      <w:r w:rsidRPr="001B7026">
        <w:rPr>
          <w:rFonts w:ascii="Arial" w:hAnsi="Arial" w:cs="Arial"/>
          <w:b/>
          <w:bCs/>
          <w:sz w:val="24"/>
          <w:szCs w:val="24"/>
        </w:rPr>
        <w:t>Cena oferty brutto - 50%</w:t>
      </w:r>
      <w:r>
        <w:rPr>
          <w:rFonts w:ascii="Arial" w:hAnsi="Arial" w:cs="Arial"/>
          <w:b/>
          <w:bCs/>
          <w:sz w:val="24"/>
          <w:szCs w:val="24"/>
        </w:rPr>
        <w:t>;</w:t>
      </w:r>
    </w:p>
    <w:p w14:paraId="703835EE" w14:textId="32CF3EE5" w:rsidR="001B7026" w:rsidRPr="001B7026" w:rsidRDefault="001B7026" w:rsidP="001B7026">
      <w:pPr>
        <w:pStyle w:val="Akapitzlist"/>
        <w:widowControl w:val="0"/>
        <w:numPr>
          <w:ilvl w:val="0"/>
          <w:numId w:val="53"/>
        </w:numPr>
        <w:shd w:val="clear" w:color="auto" w:fill="FFFFFF"/>
        <w:tabs>
          <w:tab w:val="left" w:pos="0"/>
          <w:tab w:val="left" w:pos="2430"/>
        </w:tabs>
        <w:autoSpaceDE w:val="0"/>
        <w:autoSpaceDN w:val="0"/>
        <w:adjustRightInd w:val="0"/>
        <w:spacing w:after="0" w:line="360" w:lineRule="auto"/>
        <w:jc w:val="both"/>
        <w:rPr>
          <w:rFonts w:ascii="Arial" w:eastAsia="Times New Roman" w:hAnsi="Arial" w:cs="Arial"/>
          <w:b/>
          <w:bCs/>
          <w:sz w:val="24"/>
          <w:szCs w:val="24"/>
          <w:u w:val="single"/>
        </w:rPr>
      </w:pPr>
      <w:r w:rsidRPr="001B7026">
        <w:rPr>
          <w:rFonts w:ascii="Arial" w:hAnsi="Arial" w:cs="Arial"/>
          <w:b/>
          <w:bCs/>
          <w:sz w:val="24"/>
          <w:szCs w:val="24"/>
        </w:rPr>
        <w:t>Termin realizacji przedmiotu zamówienia- 20%</w:t>
      </w:r>
      <w:r>
        <w:rPr>
          <w:rFonts w:ascii="Arial" w:hAnsi="Arial" w:cs="Arial"/>
          <w:b/>
          <w:bCs/>
          <w:sz w:val="24"/>
          <w:szCs w:val="24"/>
        </w:rPr>
        <w:t>;</w:t>
      </w:r>
    </w:p>
    <w:p w14:paraId="4D6798E0" w14:textId="53AC941B" w:rsidR="001B7026" w:rsidRPr="001B7026" w:rsidRDefault="001B7026" w:rsidP="001B7026">
      <w:pPr>
        <w:pStyle w:val="Akapitzlist"/>
        <w:widowControl w:val="0"/>
        <w:numPr>
          <w:ilvl w:val="0"/>
          <w:numId w:val="53"/>
        </w:numPr>
        <w:shd w:val="clear" w:color="auto" w:fill="FFFFFF"/>
        <w:tabs>
          <w:tab w:val="left" w:pos="0"/>
          <w:tab w:val="left" w:pos="2430"/>
        </w:tabs>
        <w:autoSpaceDE w:val="0"/>
        <w:autoSpaceDN w:val="0"/>
        <w:adjustRightInd w:val="0"/>
        <w:spacing w:after="0" w:line="360" w:lineRule="auto"/>
        <w:jc w:val="both"/>
        <w:rPr>
          <w:rFonts w:ascii="Arial" w:eastAsia="Times New Roman" w:hAnsi="Arial" w:cs="Arial"/>
          <w:b/>
          <w:bCs/>
          <w:sz w:val="24"/>
          <w:szCs w:val="24"/>
          <w:u w:val="single"/>
        </w:rPr>
      </w:pPr>
      <w:r w:rsidRPr="001B7026">
        <w:rPr>
          <w:rFonts w:ascii="Arial" w:hAnsi="Arial" w:cs="Arial"/>
          <w:b/>
          <w:bCs/>
          <w:sz w:val="24"/>
          <w:szCs w:val="24"/>
        </w:rPr>
        <w:t>Aspekty społeczne – 30%</w:t>
      </w:r>
      <w:r>
        <w:rPr>
          <w:rFonts w:ascii="Arial" w:hAnsi="Arial" w:cs="Arial"/>
          <w:b/>
          <w:bCs/>
          <w:sz w:val="24"/>
          <w:szCs w:val="24"/>
        </w:rPr>
        <w:t>.</w:t>
      </w:r>
    </w:p>
    <w:p w14:paraId="2C79589C" w14:textId="2B9F82E6" w:rsidR="00B91C90" w:rsidRPr="00413956" w:rsidRDefault="00B91C90" w:rsidP="001B7026">
      <w:pPr>
        <w:pStyle w:val="Nagwek2"/>
        <w:numPr>
          <w:ilvl w:val="0"/>
          <w:numId w:val="55"/>
        </w:numPr>
        <w:spacing w:after="240" w:line="360" w:lineRule="auto"/>
        <w:rPr>
          <w:rFonts w:ascii="Arial" w:hAnsi="Arial" w:cs="Arial"/>
          <w:b/>
          <w:bCs/>
          <w:color w:val="auto"/>
          <w:sz w:val="24"/>
          <w:szCs w:val="24"/>
        </w:rPr>
      </w:pPr>
      <w:bookmarkStart w:id="6" w:name="_Hlk167269931"/>
      <w:bookmarkStart w:id="7" w:name="_Hlk167269959"/>
      <w:r w:rsidRPr="00413956">
        <w:rPr>
          <w:rFonts w:ascii="Arial" w:hAnsi="Arial" w:cs="Arial"/>
          <w:b/>
          <w:bCs/>
          <w:color w:val="auto"/>
          <w:sz w:val="24"/>
          <w:szCs w:val="24"/>
        </w:rPr>
        <w:t xml:space="preserve">Cena oferty brutto </w:t>
      </w:r>
      <w:bookmarkEnd w:id="6"/>
      <w:r w:rsidRPr="00413956">
        <w:rPr>
          <w:rFonts w:ascii="Arial" w:hAnsi="Arial" w:cs="Arial"/>
          <w:b/>
          <w:bCs/>
          <w:color w:val="auto"/>
          <w:sz w:val="24"/>
          <w:szCs w:val="24"/>
        </w:rPr>
        <w:t xml:space="preserve">- 50% </w:t>
      </w:r>
      <w:bookmarkEnd w:id="7"/>
      <w:r w:rsidRPr="00413956">
        <w:rPr>
          <w:rFonts w:ascii="Arial" w:hAnsi="Arial" w:cs="Arial"/>
          <w:b/>
          <w:bCs/>
          <w:color w:val="auto"/>
          <w:sz w:val="24"/>
          <w:szCs w:val="24"/>
        </w:rPr>
        <w:t>co odpowiada 50 pkt.</w:t>
      </w:r>
    </w:p>
    <w:p w14:paraId="46492BFE" w14:textId="77777777" w:rsidR="00B91C90" w:rsidRDefault="00B91C90" w:rsidP="00B91C90">
      <w:pPr>
        <w:spacing w:after="240" w:line="360" w:lineRule="auto"/>
        <w:rPr>
          <w:rFonts w:ascii="Arial" w:hAnsi="Arial" w:cs="Arial"/>
          <w:sz w:val="24"/>
          <w:szCs w:val="24"/>
        </w:rPr>
      </w:pPr>
      <w:r w:rsidRPr="00B91C90">
        <w:rPr>
          <w:rFonts w:ascii="Arial" w:hAnsi="Arial" w:cs="Arial"/>
          <w:sz w:val="24"/>
          <w:szCs w:val="24"/>
        </w:rPr>
        <w:t>Najwyższą liczbę punktów – 50 otrzyma oferta zawierająca najniższą cenę za wykonanie niniejszego zamówienia, a każda następna według następującego wzoru:</w:t>
      </w:r>
    </w:p>
    <w:p w14:paraId="68577552" w14:textId="77777777" w:rsidR="00604982" w:rsidRDefault="00604982" w:rsidP="00B91C90">
      <w:pPr>
        <w:spacing w:after="240" w:line="360" w:lineRule="auto"/>
        <w:rPr>
          <w:rFonts w:ascii="Arial" w:hAnsi="Arial" w:cs="Arial"/>
          <w:sz w:val="24"/>
          <w:szCs w:val="24"/>
        </w:rPr>
      </w:pPr>
    </w:p>
    <w:p w14:paraId="7A72C467" w14:textId="77777777" w:rsidR="00604982" w:rsidRPr="00B91C90" w:rsidRDefault="00604982" w:rsidP="00B91C90">
      <w:pPr>
        <w:spacing w:after="240" w:line="360" w:lineRule="auto"/>
        <w:rPr>
          <w:rFonts w:ascii="Arial" w:hAnsi="Arial" w:cs="Arial"/>
          <w:sz w:val="24"/>
          <w:szCs w:val="24"/>
        </w:rPr>
      </w:pPr>
    </w:p>
    <w:p w14:paraId="00298884" w14:textId="77777777" w:rsidR="00B91C90" w:rsidRPr="00055781" w:rsidRDefault="00B91C90" w:rsidP="00B91C90">
      <w:pPr>
        <w:spacing w:line="240" w:lineRule="auto"/>
        <w:rPr>
          <w:rFonts w:ascii="Arial" w:hAnsi="Arial" w:cs="Arial"/>
          <w:sz w:val="24"/>
          <w:szCs w:val="24"/>
        </w:rPr>
      </w:pPr>
      <w:r w:rsidRPr="00055781">
        <w:rPr>
          <w:rFonts w:ascii="Arial" w:hAnsi="Arial" w:cs="Arial"/>
          <w:sz w:val="24"/>
          <w:szCs w:val="24"/>
        </w:rPr>
        <w:t>Cena brutto oferty najniższej</w:t>
      </w:r>
    </w:p>
    <w:p w14:paraId="5466F03E" w14:textId="77777777" w:rsidR="00B91C90" w:rsidRPr="00055781" w:rsidRDefault="00B91C90" w:rsidP="00B91C90">
      <w:pPr>
        <w:tabs>
          <w:tab w:val="left" w:leader="hyphen" w:pos="3402"/>
        </w:tabs>
        <w:spacing w:line="240" w:lineRule="auto"/>
        <w:rPr>
          <w:rFonts w:ascii="Arial" w:hAnsi="Arial" w:cs="Arial"/>
          <w:sz w:val="24"/>
          <w:szCs w:val="24"/>
        </w:rPr>
      </w:pPr>
      <w:r w:rsidRPr="00055781">
        <w:rPr>
          <w:rFonts w:ascii="Arial" w:hAnsi="Arial" w:cs="Arial"/>
          <w:sz w:val="24"/>
          <w:szCs w:val="24"/>
        </w:rPr>
        <w:tab/>
        <w:t>x 100 pkt. x 50%</w:t>
      </w:r>
    </w:p>
    <w:p w14:paraId="0C1B4E86" w14:textId="77777777" w:rsidR="00B91C90" w:rsidRPr="00055781" w:rsidRDefault="00B91C90" w:rsidP="00B91C90">
      <w:pPr>
        <w:spacing w:before="240" w:after="480" w:line="240" w:lineRule="auto"/>
        <w:rPr>
          <w:rFonts w:ascii="Arial" w:hAnsi="Arial" w:cs="Arial"/>
          <w:sz w:val="24"/>
          <w:szCs w:val="24"/>
        </w:rPr>
      </w:pPr>
      <w:r w:rsidRPr="00055781">
        <w:rPr>
          <w:rFonts w:ascii="Arial" w:hAnsi="Arial" w:cs="Arial"/>
          <w:sz w:val="24"/>
          <w:szCs w:val="24"/>
        </w:rPr>
        <w:lastRenderedPageBreak/>
        <w:t>Cena brutto oferty ocenianej</w:t>
      </w:r>
    </w:p>
    <w:p w14:paraId="0EA01DEF" w14:textId="01877455" w:rsidR="00B91C90" w:rsidRPr="00055781" w:rsidRDefault="00B91C90" w:rsidP="00B91C90">
      <w:pPr>
        <w:pStyle w:val="Nagwek2"/>
        <w:numPr>
          <w:ilvl w:val="0"/>
          <w:numId w:val="7"/>
        </w:numPr>
        <w:spacing w:after="240" w:line="276" w:lineRule="auto"/>
        <w:rPr>
          <w:rFonts w:ascii="Arial" w:hAnsi="Arial" w:cs="Arial"/>
          <w:color w:val="auto"/>
          <w:sz w:val="24"/>
          <w:szCs w:val="24"/>
        </w:rPr>
      </w:pPr>
      <w:bookmarkStart w:id="8" w:name="_Hlk167270013"/>
      <w:r w:rsidRPr="00055781">
        <w:rPr>
          <w:rFonts w:ascii="Arial" w:hAnsi="Arial" w:cs="Arial"/>
          <w:b/>
          <w:bCs/>
          <w:color w:val="auto"/>
          <w:sz w:val="24"/>
          <w:szCs w:val="24"/>
        </w:rPr>
        <w:t xml:space="preserve">Termin realizacji przedmiotu zamówienia- 20% </w:t>
      </w:r>
      <w:bookmarkEnd w:id="8"/>
      <w:r w:rsidRPr="00055781">
        <w:rPr>
          <w:rFonts w:ascii="Arial" w:hAnsi="Arial" w:cs="Arial"/>
          <w:b/>
          <w:bCs/>
          <w:color w:val="auto"/>
          <w:sz w:val="24"/>
          <w:szCs w:val="24"/>
        </w:rPr>
        <w:t>co odpowiada 20 pkt.</w:t>
      </w:r>
      <w:r w:rsidRPr="00055781">
        <w:rPr>
          <w:rFonts w:ascii="Arial" w:hAnsi="Arial" w:cs="Arial"/>
          <w:color w:val="auto"/>
          <w:sz w:val="24"/>
          <w:szCs w:val="24"/>
        </w:rPr>
        <w:t xml:space="preserve"> </w:t>
      </w:r>
      <w:bookmarkStart w:id="9" w:name="_Hlk158035919"/>
    </w:p>
    <w:p w14:paraId="2FA91698" w14:textId="034BEDCC" w:rsidR="00B91C90" w:rsidRPr="00055781" w:rsidRDefault="00B91C90" w:rsidP="00B91C90">
      <w:pPr>
        <w:spacing w:after="240" w:line="360" w:lineRule="auto"/>
        <w:rPr>
          <w:rFonts w:ascii="Arial" w:hAnsi="Arial" w:cs="Arial"/>
          <w:sz w:val="24"/>
          <w:szCs w:val="24"/>
        </w:rPr>
      </w:pPr>
      <w:r w:rsidRPr="00055781">
        <w:rPr>
          <w:rFonts w:ascii="Arial" w:hAnsi="Arial" w:cs="Arial"/>
          <w:sz w:val="24"/>
          <w:szCs w:val="24"/>
        </w:rPr>
        <w:t xml:space="preserve">Ocena ofert kryterium „termin realizacji przedmiotu zamówienia” odbywać się będzie w skali punktowej: 0 pkt. 10 pkt., 20 pkt. na podstawie informacji podanej przez Wykonawcę w Załączniku nr 1 do SWZ pkt </w:t>
      </w:r>
      <w:r w:rsidR="00413956">
        <w:rPr>
          <w:rFonts w:ascii="Arial" w:hAnsi="Arial" w:cs="Arial"/>
          <w:sz w:val="24"/>
          <w:szCs w:val="24"/>
        </w:rPr>
        <w:t>7</w:t>
      </w:r>
      <w:r w:rsidRPr="00055781">
        <w:rPr>
          <w:rFonts w:ascii="Arial" w:hAnsi="Arial" w:cs="Arial"/>
          <w:sz w:val="24"/>
          <w:szCs w:val="24"/>
        </w:rPr>
        <w:t xml:space="preserve"> (Formularz ofertowy) dotyczącej </w:t>
      </w:r>
      <w:bookmarkEnd w:id="9"/>
      <w:r w:rsidRPr="00055781">
        <w:rPr>
          <w:rFonts w:ascii="Arial" w:hAnsi="Arial" w:cs="Arial"/>
          <w:sz w:val="24"/>
          <w:szCs w:val="24"/>
        </w:rPr>
        <w:t>terminu wykonania zamówienia według następujących zasad:</w:t>
      </w:r>
    </w:p>
    <w:p w14:paraId="04D4849D" w14:textId="5F1AB8F2" w:rsidR="00B91C90" w:rsidRPr="00055781" w:rsidRDefault="00B91C90" w:rsidP="00B91C90">
      <w:pPr>
        <w:numPr>
          <w:ilvl w:val="0"/>
          <w:numId w:val="51"/>
        </w:numPr>
        <w:spacing w:after="120" w:line="360" w:lineRule="auto"/>
        <w:ind w:left="714" w:hanging="357"/>
        <w:jc w:val="both"/>
        <w:rPr>
          <w:rFonts w:ascii="Arial" w:hAnsi="Arial" w:cs="Arial"/>
          <w:sz w:val="24"/>
          <w:szCs w:val="24"/>
          <w:lang w:val="x-none"/>
        </w:rPr>
      </w:pPr>
      <w:r w:rsidRPr="00055781">
        <w:rPr>
          <w:rFonts w:ascii="Arial" w:hAnsi="Arial" w:cs="Arial"/>
          <w:sz w:val="24"/>
          <w:szCs w:val="24"/>
          <w:lang w:val="x-none"/>
        </w:rPr>
        <w:t xml:space="preserve">0 pkt za termin </w:t>
      </w:r>
      <w:r w:rsidRPr="00055781">
        <w:rPr>
          <w:rFonts w:ascii="Arial" w:hAnsi="Arial" w:cs="Arial"/>
          <w:sz w:val="24"/>
          <w:szCs w:val="24"/>
        </w:rPr>
        <w:t xml:space="preserve">realizacji </w:t>
      </w:r>
      <w:r w:rsidRPr="00055781">
        <w:rPr>
          <w:rFonts w:ascii="Arial" w:hAnsi="Arial" w:cs="Arial"/>
          <w:b/>
          <w:sz w:val="24"/>
          <w:szCs w:val="24"/>
        </w:rPr>
        <w:t xml:space="preserve">od </w:t>
      </w:r>
      <w:r w:rsidR="00913697" w:rsidRPr="00055781">
        <w:rPr>
          <w:rFonts w:ascii="Arial" w:hAnsi="Arial" w:cs="Arial"/>
          <w:b/>
          <w:sz w:val="24"/>
          <w:szCs w:val="24"/>
        </w:rPr>
        <w:t>18</w:t>
      </w:r>
      <w:r w:rsidRPr="00055781">
        <w:rPr>
          <w:rFonts w:ascii="Arial" w:hAnsi="Arial" w:cs="Arial"/>
          <w:b/>
          <w:sz w:val="24"/>
          <w:szCs w:val="24"/>
        </w:rPr>
        <w:t xml:space="preserve"> do </w:t>
      </w:r>
      <w:r w:rsidR="00913697" w:rsidRPr="00055781">
        <w:rPr>
          <w:rFonts w:ascii="Arial" w:hAnsi="Arial" w:cs="Arial"/>
          <w:b/>
          <w:sz w:val="24"/>
          <w:szCs w:val="24"/>
        </w:rPr>
        <w:t>21</w:t>
      </w:r>
      <w:r w:rsidRPr="00055781">
        <w:rPr>
          <w:rFonts w:ascii="Arial" w:hAnsi="Arial" w:cs="Arial"/>
          <w:b/>
          <w:sz w:val="24"/>
          <w:szCs w:val="24"/>
        </w:rPr>
        <w:t xml:space="preserve"> dni</w:t>
      </w:r>
      <w:r w:rsidRPr="00055781">
        <w:rPr>
          <w:rFonts w:ascii="Arial" w:hAnsi="Arial" w:cs="Arial"/>
          <w:sz w:val="24"/>
          <w:szCs w:val="24"/>
        </w:rPr>
        <w:t xml:space="preserve"> </w:t>
      </w:r>
      <w:r w:rsidRPr="00055781">
        <w:rPr>
          <w:rFonts w:ascii="Arial" w:hAnsi="Arial" w:cs="Arial"/>
          <w:b/>
          <w:sz w:val="24"/>
          <w:szCs w:val="24"/>
        </w:rPr>
        <w:t xml:space="preserve">kalendarzowych </w:t>
      </w:r>
      <w:r w:rsidRPr="00055781">
        <w:rPr>
          <w:rFonts w:ascii="Arial" w:hAnsi="Arial" w:cs="Arial"/>
          <w:sz w:val="24"/>
          <w:szCs w:val="24"/>
        </w:rPr>
        <w:t>od daty zaakceptowania projektów</w:t>
      </w:r>
      <w:r w:rsidR="001D58AE">
        <w:rPr>
          <w:rFonts w:ascii="Arial" w:hAnsi="Arial" w:cs="Arial"/>
          <w:sz w:val="24"/>
          <w:szCs w:val="24"/>
        </w:rPr>
        <w:t xml:space="preserve"> wszystkich</w:t>
      </w:r>
      <w:r w:rsidRPr="00055781">
        <w:rPr>
          <w:rFonts w:ascii="Arial" w:hAnsi="Arial" w:cs="Arial"/>
          <w:sz w:val="24"/>
          <w:szCs w:val="24"/>
        </w:rPr>
        <w:t xml:space="preserve"> materiałów przez Zamawiającego,</w:t>
      </w:r>
    </w:p>
    <w:p w14:paraId="67F021C5" w14:textId="08895E64" w:rsidR="00B91C90" w:rsidRPr="00055781" w:rsidRDefault="00B91C90" w:rsidP="00B91C90">
      <w:pPr>
        <w:numPr>
          <w:ilvl w:val="0"/>
          <w:numId w:val="51"/>
        </w:numPr>
        <w:spacing w:before="240" w:after="200" w:line="360" w:lineRule="auto"/>
        <w:ind w:left="714" w:hanging="357"/>
        <w:jc w:val="both"/>
        <w:rPr>
          <w:rFonts w:ascii="Arial" w:hAnsi="Arial" w:cs="Arial"/>
          <w:sz w:val="24"/>
          <w:szCs w:val="24"/>
          <w:lang w:val="x-none"/>
        </w:rPr>
      </w:pPr>
      <w:r w:rsidRPr="00055781">
        <w:rPr>
          <w:rFonts w:ascii="Arial" w:hAnsi="Arial" w:cs="Arial"/>
          <w:sz w:val="24"/>
          <w:szCs w:val="24"/>
        </w:rPr>
        <w:t>10</w:t>
      </w:r>
      <w:r w:rsidRPr="00055781">
        <w:rPr>
          <w:rFonts w:ascii="Arial" w:hAnsi="Arial" w:cs="Arial"/>
          <w:sz w:val="24"/>
          <w:szCs w:val="24"/>
          <w:lang w:val="x-none"/>
        </w:rPr>
        <w:t xml:space="preserve"> pkt za termin </w:t>
      </w:r>
      <w:r w:rsidRPr="00055781">
        <w:rPr>
          <w:rFonts w:ascii="Arial" w:hAnsi="Arial" w:cs="Arial"/>
          <w:sz w:val="24"/>
          <w:szCs w:val="24"/>
        </w:rPr>
        <w:t xml:space="preserve">realizacji </w:t>
      </w:r>
      <w:r w:rsidRPr="00055781">
        <w:rPr>
          <w:rFonts w:ascii="Arial" w:hAnsi="Arial" w:cs="Arial"/>
          <w:b/>
          <w:sz w:val="24"/>
          <w:szCs w:val="24"/>
        </w:rPr>
        <w:t xml:space="preserve">od </w:t>
      </w:r>
      <w:r w:rsidR="00924B14" w:rsidRPr="00055781">
        <w:rPr>
          <w:rFonts w:ascii="Arial" w:hAnsi="Arial" w:cs="Arial"/>
          <w:b/>
          <w:sz w:val="24"/>
          <w:szCs w:val="24"/>
        </w:rPr>
        <w:t>15</w:t>
      </w:r>
      <w:r w:rsidRPr="00055781">
        <w:rPr>
          <w:rFonts w:ascii="Arial" w:hAnsi="Arial" w:cs="Arial"/>
          <w:b/>
          <w:sz w:val="24"/>
          <w:szCs w:val="24"/>
        </w:rPr>
        <w:t xml:space="preserve"> do </w:t>
      </w:r>
      <w:r w:rsidR="00924B14" w:rsidRPr="00055781">
        <w:rPr>
          <w:rFonts w:ascii="Arial" w:hAnsi="Arial" w:cs="Arial"/>
          <w:b/>
          <w:sz w:val="24"/>
          <w:szCs w:val="24"/>
        </w:rPr>
        <w:t>17</w:t>
      </w:r>
      <w:r w:rsidRPr="00055781">
        <w:rPr>
          <w:rFonts w:ascii="Arial" w:hAnsi="Arial" w:cs="Arial"/>
          <w:b/>
          <w:sz w:val="24"/>
          <w:szCs w:val="24"/>
        </w:rPr>
        <w:t xml:space="preserve"> dni</w:t>
      </w:r>
      <w:r w:rsidRPr="00055781">
        <w:rPr>
          <w:rFonts w:ascii="Arial" w:hAnsi="Arial" w:cs="Arial"/>
          <w:sz w:val="24"/>
          <w:szCs w:val="24"/>
        </w:rPr>
        <w:t xml:space="preserve"> </w:t>
      </w:r>
      <w:r w:rsidRPr="00055781">
        <w:rPr>
          <w:rFonts w:ascii="Arial" w:hAnsi="Arial" w:cs="Arial"/>
          <w:b/>
          <w:sz w:val="24"/>
          <w:szCs w:val="24"/>
        </w:rPr>
        <w:t>kalendarzowych</w:t>
      </w:r>
      <w:r w:rsidRPr="00055781">
        <w:rPr>
          <w:rFonts w:ascii="Arial" w:hAnsi="Arial" w:cs="Arial"/>
          <w:sz w:val="24"/>
          <w:szCs w:val="24"/>
        </w:rPr>
        <w:t xml:space="preserve"> od daty zaakceptowania projektów</w:t>
      </w:r>
      <w:r w:rsidR="001D58AE">
        <w:rPr>
          <w:rFonts w:ascii="Arial" w:hAnsi="Arial" w:cs="Arial"/>
          <w:sz w:val="24"/>
          <w:szCs w:val="24"/>
        </w:rPr>
        <w:t xml:space="preserve"> wszystkich</w:t>
      </w:r>
      <w:r w:rsidRPr="00055781">
        <w:rPr>
          <w:rFonts w:ascii="Arial" w:hAnsi="Arial" w:cs="Arial"/>
          <w:sz w:val="24"/>
          <w:szCs w:val="24"/>
        </w:rPr>
        <w:t xml:space="preserve"> materiałów przez Zamawiającego,</w:t>
      </w:r>
    </w:p>
    <w:p w14:paraId="024C7F40" w14:textId="30C37998" w:rsidR="00B91C90" w:rsidRPr="00055781" w:rsidRDefault="00B91C90" w:rsidP="00B91C90">
      <w:pPr>
        <w:numPr>
          <w:ilvl w:val="0"/>
          <w:numId w:val="51"/>
        </w:numPr>
        <w:spacing w:before="240" w:after="200" w:line="360" w:lineRule="auto"/>
        <w:ind w:left="714" w:hanging="357"/>
        <w:jc w:val="both"/>
        <w:rPr>
          <w:rFonts w:ascii="Arial" w:hAnsi="Arial" w:cs="Arial"/>
          <w:sz w:val="24"/>
          <w:szCs w:val="24"/>
          <w:lang w:val="x-none"/>
        </w:rPr>
      </w:pPr>
      <w:r w:rsidRPr="00055781">
        <w:rPr>
          <w:rFonts w:ascii="Arial" w:hAnsi="Arial" w:cs="Arial"/>
          <w:sz w:val="24"/>
          <w:szCs w:val="24"/>
        </w:rPr>
        <w:t>2</w:t>
      </w:r>
      <w:r w:rsidRPr="00055781">
        <w:rPr>
          <w:rFonts w:ascii="Arial" w:hAnsi="Arial" w:cs="Arial"/>
          <w:sz w:val="24"/>
          <w:szCs w:val="24"/>
          <w:lang w:val="x-none"/>
        </w:rPr>
        <w:t xml:space="preserve">0 pkt za termin </w:t>
      </w:r>
      <w:r w:rsidRPr="00055781">
        <w:rPr>
          <w:rFonts w:ascii="Arial" w:hAnsi="Arial" w:cs="Arial"/>
          <w:sz w:val="24"/>
          <w:szCs w:val="24"/>
        </w:rPr>
        <w:t xml:space="preserve">realizacji </w:t>
      </w:r>
      <w:r w:rsidRPr="00055781">
        <w:rPr>
          <w:rFonts w:ascii="Arial" w:hAnsi="Arial" w:cs="Arial"/>
          <w:b/>
          <w:sz w:val="24"/>
          <w:szCs w:val="24"/>
        </w:rPr>
        <w:t>do 14 dni kalendarzowych</w:t>
      </w:r>
      <w:r w:rsidRPr="00055781">
        <w:rPr>
          <w:rFonts w:ascii="Arial" w:hAnsi="Arial" w:cs="Arial"/>
          <w:sz w:val="24"/>
          <w:szCs w:val="24"/>
        </w:rPr>
        <w:t xml:space="preserve"> od daty zaakceptowania projektów</w:t>
      </w:r>
      <w:r w:rsidR="001D58AE">
        <w:rPr>
          <w:rFonts w:ascii="Arial" w:hAnsi="Arial" w:cs="Arial"/>
          <w:sz w:val="24"/>
          <w:szCs w:val="24"/>
        </w:rPr>
        <w:t xml:space="preserve"> wszystkich</w:t>
      </w:r>
      <w:r w:rsidRPr="00055781">
        <w:rPr>
          <w:rFonts w:ascii="Arial" w:hAnsi="Arial" w:cs="Arial"/>
          <w:sz w:val="24"/>
          <w:szCs w:val="24"/>
        </w:rPr>
        <w:t xml:space="preserve"> materiałów przez Zamawiającego</w:t>
      </w:r>
      <w:r w:rsidR="00496FBA" w:rsidRPr="00055781">
        <w:rPr>
          <w:rFonts w:ascii="Arial" w:hAnsi="Arial" w:cs="Arial"/>
          <w:sz w:val="24"/>
          <w:szCs w:val="24"/>
        </w:rPr>
        <w:t>.</w:t>
      </w:r>
    </w:p>
    <w:p w14:paraId="4CAA776F" w14:textId="77777777" w:rsidR="00496FBA" w:rsidRPr="00055781" w:rsidRDefault="00496FBA" w:rsidP="00496FBA">
      <w:pPr>
        <w:spacing w:before="120" w:after="120" w:line="312" w:lineRule="auto"/>
        <w:rPr>
          <w:rFonts w:ascii="Arial" w:hAnsi="Arial" w:cs="Arial"/>
          <w:b/>
          <w:bCs/>
          <w:sz w:val="24"/>
          <w:szCs w:val="24"/>
        </w:rPr>
      </w:pPr>
      <w:r w:rsidRPr="00055781">
        <w:rPr>
          <w:rFonts w:ascii="Arial" w:hAnsi="Arial" w:cs="Arial"/>
          <w:b/>
          <w:bCs/>
          <w:sz w:val="24"/>
          <w:szCs w:val="24"/>
        </w:rPr>
        <w:t>UWAGA:</w:t>
      </w:r>
    </w:p>
    <w:p w14:paraId="1E0794EC" w14:textId="77777777" w:rsidR="001D58AE" w:rsidRDefault="00496FBA" w:rsidP="001D58AE">
      <w:pPr>
        <w:spacing w:after="0" w:line="312" w:lineRule="auto"/>
        <w:rPr>
          <w:rFonts w:ascii="Arial" w:hAnsi="Arial" w:cs="Arial"/>
          <w:sz w:val="24"/>
          <w:szCs w:val="24"/>
        </w:rPr>
      </w:pPr>
      <w:r w:rsidRPr="00055781">
        <w:rPr>
          <w:rFonts w:ascii="Arial" w:hAnsi="Arial" w:cs="Arial"/>
          <w:sz w:val="24"/>
          <w:szCs w:val="24"/>
        </w:rPr>
        <w:t xml:space="preserve">Niepodanie żadnego terminu lub podanie terminu poza określonym zakresem przez Wykonawcę będzie skutkowało odrzuceniem jego oferty na podstawie art. 226 ust. 1 pkt 5 ustawy </w:t>
      </w:r>
      <w:proofErr w:type="spellStart"/>
      <w:r w:rsidRPr="00055781">
        <w:rPr>
          <w:rFonts w:ascii="Arial" w:hAnsi="Arial" w:cs="Arial"/>
          <w:sz w:val="24"/>
          <w:szCs w:val="24"/>
        </w:rPr>
        <w:t>Pzp</w:t>
      </w:r>
      <w:proofErr w:type="spellEnd"/>
      <w:r w:rsidRPr="00055781">
        <w:rPr>
          <w:rFonts w:ascii="Arial" w:hAnsi="Arial" w:cs="Arial"/>
          <w:sz w:val="24"/>
          <w:szCs w:val="24"/>
        </w:rPr>
        <w:t xml:space="preserve"> jako oferty, której treść jest niezgodna z warunkami zamówienia.  </w:t>
      </w:r>
    </w:p>
    <w:p w14:paraId="4BBA7751" w14:textId="6CA200DA" w:rsidR="00B91C90" w:rsidRDefault="00496FBA" w:rsidP="00016237">
      <w:pPr>
        <w:spacing w:after="0" w:line="312" w:lineRule="auto"/>
        <w:rPr>
          <w:rFonts w:ascii="Arial" w:hAnsi="Arial" w:cs="Arial"/>
          <w:b/>
          <w:bCs/>
          <w:sz w:val="24"/>
          <w:szCs w:val="24"/>
        </w:rPr>
      </w:pPr>
      <w:r w:rsidRPr="00055781">
        <w:rPr>
          <w:rFonts w:ascii="Arial" w:hAnsi="Arial" w:cs="Arial"/>
          <w:sz w:val="24"/>
          <w:szCs w:val="24"/>
        </w:rPr>
        <w:br/>
      </w:r>
      <w:bookmarkStart w:id="10" w:name="_Hlk167270049"/>
      <w:r w:rsidR="001D58AE">
        <w:rPr>
          <w:rFonts w:ascii="Arial" w:hAnsi="Arial" w:cs="Arial"/>
          <w:b/>
          <w:bCs/>
          <w:sz w:val="24"/>
          <w:szCs w:val="24"/>
        </w:rPr>
        <w:t xml:space="preserve">3. </w:t>
      </w:r>
      <w:r w:rsidR="005F4715" w:rsidRPr="001D58AE">
        <w:rPr>
          <w:rFonts w:ascii="Arial" w:hAnsi="Arial" w:cs="Arial"/>
          <w:b/>
          <w:bCs/>
          <w:sz w:val="24"/>
          <w:szCs w:val="24"/>
        </w:rPr>
        <w:t>Aspekty społeczne</w:t>
      </w:r>
      <w:r w:rsidR="00B91C90" w:rsidRPr="001D58AE">
        <w:rPr>
          <w:rFonts w:ascii="Arial" w:hAnsi="Arial" w:cs="Arial"/>
          <w:b/>
          <w:bCs/>
          <w:sz w:val="24"/>
          <w:szCs w:val="24"/>
        </w:rPr>
        <w:t xml:space="preserve"> – 30% </w:t>
      </w:r>
      <w:bookmarkEnd w:id="10"/>
      <w:r w:rsidR="00B91C90" w:rsidRPr="001D58AE">
        <w:rPr>
          <w:rFonts w:ascii="Arial" w:hAnsi="Arial" w:cs="Arial"/>
          <w:b/>
          <w:bCs/>
          <w:sz w:val="24"/>
          <w:szCs w:val="24"/>
        </w:rPr>
        <w:t xml:space="preserve">co odpowiada 30 pkt. </w:t>
      </w:r>
    </w:p>
    <w:p w14:paraId="33366068" w14:textId="77777777" w:rsidR="00016237" w:rsidRPr="001D58AE" w:rsidRDefault="00016237" w:rsidP="00016237">
      <w:pPr>
        <w:spacing w:after="0" w:line="312" w:lineRule="auto"/>
        <w:rPr>
          <w:rFonts w:ascii="Arial" w:hAnsi="Arial" w:cs="Arial"/>
          <w:sz w:val="24"/>
          <w:szCs w:val="24"/>
        </w:rPr>
      </w:pPr>
    </w:p>
    <w:p w14:paraId="4B8039B1" w14:textId="15D86010" w:rsidR="00B91C90" w:rsidRPr="00A52CE6" w:rsidRDefault="00B91C90" w:rsidP="00016237">
      <w:pPr>
        <w:spacing w:after="0" w:line="360" w:lineRule="auto"/>
        <w:rPr>
          <w:rFonts w:ascii="Arial" w:hAnsi="Arial" w:cs="Arial"/>
          <w:sz w:val="24"/>
          <w:szCs w:val="24"/>
        </w:rPr>
      </w:pPr>
      <w:r w:rsidRPr="00A52CE6">
        <w:rPr>
          <w:rFonts w:ascii="Arial" w:hAnsi="Arial" w:cs="Arial"/>
          <w:sz w:val="24"/>
          <w:szCs w:val="24"/>
        </w:rPr>
        <w:t xml:space="preserve">Zamawiający, w ramach tego kryterium, oceniać będzie zatrudnienie do realizacji zamówienia na czas realizacji konkretnej usługi osoby niepełnosprawnej – patrz rozdz. </w:t>
      </w:r>
      <w:proofErr w:type="spellStart"/>
      <w:r w:rsidRPr="00A52CE6">
        <w:rPr>
          <w:rFonts w:ascii="Arial" w:hAnsi="Arial" w:cs="Arial"/>
          <w:sz w:val="24"/>
          <w:szCs w:val="24"/>
        </w:rPr>
        <w:t>Va</w:t>
      </w:r>
      <w:proofErr w:type="spellEnd"/>
      <w:r w:rsidRPr="00A52CE6">
        <w:rPr>
          <w:rFonts w:ascii="Arial" w:hAnsi="Arial" w:cs="Arial"/>
          <w:sz w:val="24"/>
          <w:szCs w:val="24"/>
        </w:rPr>
        <w:t xml:space="preserve"> SWZ</w:t>
      </w:r>
      <w:r w:rsidR="00C14985">
        <w:rPr>
          <w:rFonts w:ascii="Arial" w:hAnsi="Arial" w:cs="Arial"/>
          <w:sz w:val="24"/>
          <w:szCs w:val="24"/>
        </w:rPr>
        <w:t>.</w:t>
      </w:r>
    </w:p>
    <w:p w14:paraId="73F0105E" w14:textId="28E54626" w:rsidR="000B7E28" w:rsidRDefault="00016237" w:rsidP="00B91C90">
      <w:pPr>
        <w:spacing w:before="120" w:line="360" w:lineRule="auto"/>
        <w:rPr>
          <w:rFonts w:ascii="Arial" w:hAnsi="Arial" w:cs="Arial"/>
          <w:kern w:val="0"/>
          <w:sz w:val="24"/>
          <w:szCs w:val="24"/>
          <w14:ligatures w14:val="none"/>
        </w:rPr>
      </w:pPr>
      <w:r w:rsidRPr="000C6A23">
        <w:rPr>
          <w:rFonts w:ascii="Arial" w:hAnsi="Arial" w:cs="Arial"/>
          <w:kern w:val="0"/>
          <w:sz w:val="24"/>
          <w:szCs w:val="24"/>
          <w14:ligatures w14:val="none"/>
        </w:rPr>
        <w:t xml:space="preserve">Zgodnie z określonym w </w:t>
      </w:r>
      <w:r w:rsidR="0078066E">
        <w:rPr>
          <w:rFonts w:ascii="Arial" w:hAnsi="Arial" w:cs="Arial"/>
          <w:kern w:val="0"/>
          <w:sz w:val="24"/>
          <w:szCs w:val="24"/>
          <w14:ligatures w14:val="none"/>
        </w:rPr>
        <w:t>rozdz.</w:t>
      </w:r>
      <w:r w:rsidRPr="000C6A23">
        <w:rPr>
          <w:rFonts w:ascii="Arial" w:hAnsi="Arial" w:cs="Arial"/>
          <w:kern w:val="0"/>
          <w:sz w:val="24"/>
          <w:szCs w:val="24"/>
          <w14:ligatures w14:val="none"/>
        </w:rPr>
        <w:t xml:space="preserve"> </w:t>
      </w:r>
      <w:proofErr w:type="spellStart"/>
      <w:r w:rsidRPr="001F74FF">
        <w:rPr>
          <w:rFonts w:ascii="Arial" w:hAnsi="Arial" w:cs="Arial"/>
          <w:kern w:val="0"/>
          <w:sz w:val="24"/>
          <w:szCs w:val="24"/>
          <w14:ligatures w14:val="none"/>
        </w:rPr>
        <w:t>Va</w:t>
      </w:r>
      <w:proofErr w:type="spellEnd"/>
      <w:r w:rsidRPr="000C6A23">
        <w:rPr>
          <w:rFonts w:ascii="Arial" w:hAnsi="Arial" w:cs="Arial"/>
          <w:kern w:val="0"/>
          <w:sz w:val="24"/>
          <w:szCs w:val="24"/>
          <w14:ligatures w14:val="none"/>
        </w:rPr>
        <w:t xml:space="preserve"> SWZ wymaganiem na podstawie art. 96 ustawy </w:t>
      </w:r>
      <w:proofErr w:type="spellStart"/>
      <w:r w:rsidRPr="000C6A23">
        <w:rPr>
          <w:rFonts w:ascii="Arial" w:hAnsi="Arial" w:cs="Arial"/>
          <w:kern w:val="0"/>
          <w:sz w:val="24"/>
          <w:szCs w:val="24"/>
          <w14:ligatures w14:val="none"/>
        </w:rPr>
        <w:t>Pzp</w:t>
      </w:r>
      <w:proofErr w:type="spellEnd"/>
      <w:r w:rsidRPr="000C6A23">
        <w:rPr>
          <w:rFonts w:ascii="Arial" w:hAnsi="Arial" w:cs="Arial"/>
          <w:kern w:val="0"/>
          <w:sz w:val="24"/>
          <w:szCs w:val="24"/>
          <w14:ligatures w14:val="none"/>
        </w:rPr>
        <w:t xml:space="preserve">, </w:t>
      </w:r>
      <w:bookmarkStart w:id="11" w:name="_Hlk108009104"/>
      <w:r w:rsidRPr="000C6A23">
        <w:rPr>
          <w:rFonts w:ascii="Arial" w:hAnsi="Arial" w:cs="Arial"/>
          <w:kern w:val="0"/>
          <w:sz w:val="24"/>
          <w:szCs w:val="24"/>
          <w14:ligatures w14:val="none"/>
        </w:rPr>
        <w:t xml:space="preserve">Wykonawca jest zobowiązany </w:t>
      </w:r>
      <w:bookmarkStart w:id="12" w:name="_Hlk108008962"/>
      <w:r w:rsidRPr="000C6A23">
        <w:rPr>
          <w:rFonts w:ascii="Arial" w:hAnsi="Arial" w:cs="Arial"/>
          <w:kern w:val="0"/>
          <w:sz w:val="24"/>
          <w:szCs w:val="24"/>
          <w14:ligatures w14:val="none"/>
        </w:rPr>
        <w:t xml:space="preserve">do zatrudnienia do realizacji zamówienia na czas realizacji usługi </w:t>
      </w:r>
      <w:bookmarkEnd w:id="12"/>
      <w:r w:rsidRPr="000C6A23">
        <w:rPr>
          <w:rFonts w:ascii="Arial" w:hAnsi="Arial" w:cs="Arial"/>
          <w:kern w:val="0"/>
          <w:sz w:val="24"/>
          <w:szCs w:val="24"/>
          <w14:ligatures w14:val="none"/>
        </w:rPr>
        <w:t xml:space="preserve">minimum </w:t>
      </w:r>
      <w:bookmarkEnd w:id="11"/>
      <w:r w:rsidRPr="000C6A23">
        <w:rPr>
          <w:rFonts w:ascii="Arial" w:hAnsi="Arial" w:cs="Arial"/>
          <w:kern w:val="0"/>
          <w:sz w:val="24"/>
          <w:szCs w:val="24"/>
          <w14:ligatures w14:val="none"/>
        </w:rPr>
        <w:t>1 osoby niepełnosprawnej. W związku z tym</w:t>
      </w:r>
      <w:r>
        <w:rPr>
          <w:rFonts w:ascii="Arial" w:hAnsi="Arial" w:cs="Arial"/>
          <w:kern w:val="0"/>
          <w:sz w:val="24"/>
          <w:szCs w:val="24"/>
          <w14:ligatures w14:val="none"/>
        </w:rPr>
        <w:t xml:space="preserve">, </w:t>
      </w:r>
      <w:r w:rsidRPr="000C6A23">
        <w:rPr>
          <w:rFonts w:ascii="Arial" w:hAnsi="Arial" w:cs="Arial"/>
          <w:kern w:val="0"/>
          <w:sz w:val="24"/>
          <w:szCs w:val="24"/>
          <w14:ligatures w14:val="none"/>
        </w:rPr>
        <w:t xml:space="preserve"> w ramach kryterium oceny ofert punktowane będzie zatrudnienie do realizacji zamówienia na czas realizacji konkretnej usługi</w:t>
      </w:r>
      <w:r w:rsidRPr="000C6A23" w:rsidDel="00866EED">
        <w:rPr>
          <w:rFonts w:ascii="Arial" w:hAnsi="Arial" w:cs="Arial"/>
          <w:kern w:val="0"/>
          <w:sz w:val="24"/>
          <w:szCs w:val="24"/>
          <w14:ligatures w14:val="none"/>
        </w:rPr>
        <w:t xml:space="preserve"> </w:t>
      </w:r>
      <w:r w:rsidRPr="000C6A23">
        <w:rPr>
          <w:rFonts w:ascii="Arial" w:hAnsi="Arial" w:cs="Arial"/>
          <w:kern w:val="0"/>
          <w:sz w:val="24"/>
          <w:szCs w:val="24"/>
          <w14:ligatures w14:val="none"/>
        </w:rPr>
        <w:t xml:space="preserve">każdej kolejnej (ponad wymaganą jedną) osoby niepełnosprawnej, przy czym maksymalna oceniana przez zamawiającego liczba osób niepełnosprawnych zadeklarowanych przez wykonawcę do realizacji </w:t>
      </w:r>
      <w:r w:rsidRPr="000C6A23">
        <w:rPr>
          <w:rFonts w:ascii="Arial" w:hAnsi="Arial" w:cs="Arial"/>
          <w:kern w:val="0"/>
          <w:sz w:val="24"/>
          <w:szCs w:val="24"/>
          <w14:ligatures w14:val="none"/>
        </w:rPr>
        <w:lastRenderedPageBreak/>
        <w:t>zamówienia na czas realizacji konkretnej usługi wynosi 3 osoby niepełnosprawne. Zamawiający wymaga od Wykonawców wskazania w formularzu ofertowym</w:t>
      </w:r>
      <w:r>
        <w:rPr>
          <w:rFonts w:ascii="Arial" w:hAnsi="Arial" w:cs="Arial"/>
          <w:kern w:val="0"/>
          <w:sz w:val="24"/>
          <w:szCs w:val="24"/>
          <w14:ligatures w14:val="none"/>
        </w:rPr>
        <w:t>,</w:t>
      </w:r>
      <w:r w:rsidRPr="000C6A23">
        <w:rPr>
          <w:rFonts w:ascii="Arial" w:hAnsi="Arial" w:cs="Arial"/>
          <w:kern w:val="0"/>
          <w:sz w:val="24"/>
          <w:szCs w:val="24"/>
          <w14:ligatures w14:val="none"/>
        </w:rPr>
        <w:t xml:space="preserve"> czy osoba, która będzie realizować przedmiot zamówienia jest osobą niepełnosprawną</w:t>
      </w:r>
      <w:r w:rsidR="000B7E28">
        <w:rPr>
          <w:rFonts w:ascii="Arial" w:hAnsi="Arial" w:cs="Arial"/>
          <w:kern w:val="0"/>
          <w:sz w:val="24"/>
          <w:szCs w:val="24"/>
          <w14:ligatures w14:val="none"/>
        </w:rPr>
        <w:t>.</w:t>
      </w:r>
    </w:p>
    <w:p w14:paraId="08CA6538" w14:textId="691789AC" w:rsidR="00B91C90" w:rsidRPr="00A52CE6" w:rsidRDefault="00B91C90" w:rsidP="00B91C90">
      <w:pPr>
        <w:spacing w:before="120" w:line="360" w:lineRule="auto"/>
        <w:rPr>
          <w:rFonts w:ascii="Arial" w:hAnsi="Arial" w:cs="Arial"/>
          <w:sz w:val="24"/>
          <w:szCs w:val="24"/>
        </w:rPr>
      </w:pPr>
      <w:r w:rsidRPr="00A52CE6">
        <w:rPr>
          <w:rFonts w:ascii="Arial" w:hAnsi="Arial" w:cs="Arial"/>
          <w:sz w:val="24"/>
          <w:szCs w:val="24"/>
        </w:rPr>
        <w:t>Ocena ofert</w:t>
      </w:r>
      <w:r w:rsidR="000B7E28">
        <w:rPr>
          <w:rFonts w:ascii="Arial" w:hAnsi="Arial" w:cs="Arial"/>
          <w:sz w:val="24"/>
          <w:szCs w:val="24"/>
        </w:rPr>
        <w:t xml:space="preserve"> w </w:t>
      </w:r>
      <w:r w:rsidRPr="00A52CE6">
        <w:rPr>
          <w:rFonts w:ascii="Arial" w:hAnsi="Arial" w:cs="Arial"/>
          <w:sz w:val="24"/>
          <w:szCs w:val="24"/>
        </w:rPr>
        <w:t xml:space="preserve">kryterium „Aspekty społeczne” odbywać się będzie w skali punktowej od 0 do </w:t>
      </w:r>
      <w:r>
        <w:rPr>
          <w:rFonts w:ascii="Arial" w:hAnsi="Arial" w:cs="Arial"/>
          <w:sz w:val="24"/>
          <w:szCs w:val="24"/>
        </w:rPr>
        <w:t>3</w:t>
      </w:r>
      <w:r w:rsidRPr="00A52CE6">
        <w:rPr>
          <w:rFonts w:ascii="Arial" w:hAnsi="Arial" w:cs="Arial"/>
          <w:sz w:val="24"/>
          <w:szCs w:val="24"/>
        </w:rPr>
        <w:t xml:space="preserve">0 pkt </w:t>
      </w:r>
      <w:r w:rsidR="00604982">
        <w:rPr>
          <w:rFonts w:ascii="Arial" w:hAnsi="Arial" w:cs="Arial"/>
          <w:sz w:val="24"/>
          <w:szCs w:val="24"/>
        </w:rPr>
        <w:t>n</w:t>
      </w:r>
      <w:r w:rsidRPr="00A52CE6">
        <w:rPr>
          <w:rFonts w:ascii="Arial" w:hAnsi="Arial" w:cs="Arial"/>
          <w:sz w:val="24"/>
          <w:szCs w:val="24"/>
        </w:rPr>
        <w:t xml:space="preserve">a podstawie ilości osób wpisanych w formularzu ofertowym w pkt </w:t>
      </w:r>
      <w:r w:rsidR="00EC08D7">
        <w:rPr>
          <w:rFonts w:ascii="Arial" w:hAnsi="Arial" w:cs="Arial"/>
          <w:sz w:val="24"/>
          <w:szCs w:val="24"/>
        </w:rPr>
        <w:t>5</w:t>
      </w:r>
      <w:r w:rsidRPr="00A52CE6">
        <w:rPr>
          <w:rFonts w:ascii="Arial" w:hAnsi="Arial" w:cs="Arial"/>
          <w:sz w:val="24"/>
          <w:szCs w:val="24"/>
        </w:rPr>
        <w:t>, w następujący sposób:</w:t>
      </w:r>
    </w:p>
    <w:p w14:paraId="372A0559" w14:textId="77777777" w:rsidR="00C14985" w:rsidRPr="000C6A23" w:rsidRDefault="00C14985" w:rsidP="00C14985">
      <w:pPr>
        <w:numPr>
          <w:ilvl w:val="0"/>
          <w:numId w:val="54"/>
        </w:numPr>
        <w:spacing w:before="120" w:after="120" w:line="312" w:lineRule="auto"/>
        <w:outlineLvl w:val="0"/>
        <w:rPr>
          <w:rFonts w:ascii="Arial" w:hAnsi="Arial" w:cs="Arial"/>
          <w:kern w:val="0"/>
          <w:sz w:val="24"/>
          <w:szCs w:val="24"/>
          <w14:ligatures w14:val="none"/>
        </w:rPr>
      </w:pPr>
      <w:r w:rsidRPr="000C6A23">
        <w:rPr>
          <w:rFonts w:ascii="Arial" w:hAnsi="Arial" w:cs="Arial"/>
          <w:kern w:val="0"/>
          <w:sz w:val="24"/>
          <w:szCs w:val="24"/>
          <w14:ligatures w14:val="none"/>
        </w:rPr>
        <w:t xml:space="preserve">0 pkt za </w:t>
      </w:r>
      <w:bookmarkStart w:id="13" w:name="_Hlk91065618"/>
      <w:r w:rsidRPr="000C6A23">
        <w:rPr>
          <w:rFonts w:ascii="Arial" w:hAnsi="Arial" w:cs="Arial"/>
          <w:kern w:val="0"/>
          <w:sz w:val="24"/>
          <w:szCs w:val="24"/>
          <w14:ligatures w14:val="none"/>
        </w:rPr>
        <w:t xml:space="preserve">wskazanie 1 osoby niepełnosprawnej zatrudnionej w ramach zamówienia na czas realizacji konkretnej usługi </w:t>
      </w:r>
      <w:bookmarkEnd w:id="13"/>
      <w:r w:rsidRPr="000C6A23">
        <w:rPr>
          <w:rFonts w:ascii="Arial" w:hAnsi="Arial" w:cs="Arial"/>
          <w:kern w:val="0"/>
          <w:sz w:val="24"/>
          <w:szCs w:val="24"/>
          <w14:ligatures w14:val="none"/>
        </w:rPr>
        <w:t xml:space="preserve">(minimalny wymóg zamawiającego), </w:t>
      </w:r>
    </w:p>
    <w:p w14:paraId="621BEEE3" w14:textId="77777777" w:rsidR="00C14985" w:rsidRPr="000C6A23" w:rsidRDefault="00C14985" w:rsidP="00C14985">
      <w:pPr>
        <w:numPr>
          <w:ilvl w:val="0"/>
          <w:numId w:val="54"/>
        </w:numPr>
        <w:spacing w:before="120" w:after="120" w:line="312" w:lineRule="auto"/>
        <w:outlineLvl w:val="0"/>
        <w:rPr>
          <w:rFonts w:ascii="Arial" w:hAnsi="Arial" w:cs="Arial"/>
          <w:kern w:val="0"/>
          <w:sz w:val="24"/>
          <w:szCs w:val="24"/>
          <w14:ligatures w14:val="none"/>
        </w:rPr>
      </w:pPr>
      <w:r w:rsidRPr="000C6A23">
        <w:rPr>
          <w:rFonts w:ascii="Arial" w:hAnsi="Arial" w:cs="Arial"/>
          <w:kern w:val="0"/>
          <w:sz w:val="24"/>
          <w:szCs w:val="24"/>
          <w14:ligatures w14:val="none"/>
        </w:rPr>
        <w:t>20 pkt za wskazanie 2 osób niepełnosprawnych zatrudnionych w ramach zamówienia na czas realizacji konkretnej usługi,</w:t>
      </w:r>
    </w:p>
    <w:p w14:paraId="64A86636" w14:textId="5B5EE7B1" w:rsidR="00C14985" w:rsidRPr="000C6A23" w:rsidRDefault="00C14985" w:rsidP="00C14985">
      <w:pPr>
        <w:numPr>
          <w:ilvl w:val="0"/>
          <w:numId w:val="54"/>
        </w:numPr>
        <w:spacing w:before="120" w:after="120" w:line="312" w:lineRule="auto"/>
        <w:outlineLvl w:val="0"/>
        <w:rPr>
          <w:rFonts w:ascii="Arial" w:hAnsi="Arial" w:cs="Arial"/>
          <w:kern w:val="0"/>
          <w:sz w:val="24"/>
          <w:szCs w:val="24"/>
          <w14:ligatures w14:val="none"/>
        </w:rPr>
      </w:pPr>
      <w:r>
        <w:rPr>
          <w:rFonts w:ascii="Arial" w:hAnsi="Arial" w:cs="Arial"/>
          <w:kern w:val="0"/>
          <w:sz w:val="24"/>
          <w:szCs w:val="24"/>
          <w14:ligatures w14:val="none"/>
        </w:rPr>
        <w:t>3</w:t>
      </w:r>
      <w:r w:rsidRPr="000C6A23">
        <w:rPr>
          <w:rFonts w:ascii="Arial" w:hAnsi="Arial" w:cs="Arial"/>
          <w:kern w:val="0"/>
          <w:sz w:val="24"/>
          <w:szCs w:val="24"/>
          <w14:ligatures w14:val="none"/>
        </w:rPr>
        <w:t>0 pkt za wskazanie</w:t>
      </w:r>
      <w:r>
        <w:rPr>
          <w:rFonts w:ascii="Arial" w:hAnsi="Arial" w:cs="Arial"/>
          <w:kern w:val="0"/>
          <w:sz w:val="24"/>
          <w:szCs w:val="24"/>
          <w14:ligatures w14:val="none"/>
        </w:rPr>
        <w:t xml:space="preserve"> </w:t>
      </w:r>
      <w:r w:rsidRPr="000C6A23">
        <w:rPr>
          <w:rFonts w:ascii="Arial" w:hAnsi="Arial" w:cs="Arial"/>
          <w:kern w:val="0"/>
          <w:sz w:val="24"/>
          <w:szCs w:val="24"/>
          <w14:ligatures w14:val="none"/>
        </w:rPr>
        <w:t>3 osób niepełnosprawnych zatrudnionych w ramach zamówienia na czas realizacji konkretnej usługi.</w:t>
      </w:r>
    </w:p>
    <w:p w14:paraId="4EDE0BF1" w14:textId="77777777" w:rsidR="00B91C90" w:rsidRPr="00A52CE6" w:rsidRDefault="00B91C90" w:rsidP="00B91C90">
      <w:pPr>
        <w:spacing w:before="120" w:line="360" w:lineRule="auto"/>
        <w:rPr>
          <w:rFonts w:ascii="Arial" w:hAnsi="Arial" w:cs="Arial"/>
          <w:sz w:val="24"/>
          <w:szCs w:val="24"/>
        </w:rPr>
      </w:pPr>
      <w:r w:rsidRPr="00A52CE6">
        <w:rPr>
          <w:rFonts w:ascii="Arial" w:hAnsi="Arial" w:cs="Arial"/>
          <w:sz w:val="24"/>
          <w:szCs w:val="24"/>
        </w:rPr>
        <w:t xml:space="preserve">W tym kryterium, oferta może uzyskać maksymalnie </w:t>
      </w:r>
      <w:r>
        <w:rPr>
          <w:rFonts w:ascii="Arial" w:hAnsi="Arial" w:cs="Arial"/>
          <w:sz w:val="24"/>
          <w:szCs w:val="24"/>
        </w:rPr>
        <w:t>3</w:t>
      </w:r>
      <w:r w:rsidRPr="00A52CE6">
        <w:rPr>
          <w:rFonts w:ascii="Arial" w:hAnsi="Arial" w:cs="Arial"/>
          <w:sz w:val="24"/>
          <w:szCs w:val="24"/>
        </w:rPr>
        <w:t>0 punktów</w:t>
      </w:r>
    </w:p>
    <w:p w14:paraId="377CF4BE" w14:textId="77777777" w:rsidR="00B91C90" w:rsidRPr="00A52CE6" w:rsidRDefault="00B91C90" w:rsidP="00B91C90">
      <w:pPr>
        <w:spacing w:before="120" w:line="360" w:lineRule="auto"/>
        <w:rPr>
          <w:rFonts w:ascii="Arial" w:hAnsi="Arial" w:cs="Arial"/>
          <w:sz w:val="24"/>
          <w:szCs w:val="24"/>
        </w:rPr>
      </w:pPr>
      <w:r w:rsidRPr="00A52CE6">
        <w:rPr>
          <w:rFonts w:ascii="Arial" w:hAnsi="Arial" w:cs="Arial"/>
          <w:sz w:val="24"/>
          <w:szCs w:val="24"/>
        </w:rPr>
        <w:t>Wykonawca może uzyskać podczas oceny ofert maksymalnie 100 pkt.</w:t>
      </w:r>
    </w:p>
    <w:p w14:paraId="4FC5EED8" w14:textId="77777777" w:rsidR="00B91C90" w:rsidRPr="00A52CE6" w:rsidRDefault="00B91C90" w:rsidP="00B91C90">
      <w:pPr>
        <w:spacing w:before="120" w:line="360" w:lineRule="auto"/>
        <w:rPr>
          <w:rFonts w:ascii="Arial" w:hAnsi="Arial" w:cs="Arial"/>
          <w:sz w:val="24"/>
          <w:szCs w:val="24"/>
        </w:rPr>
      </w:pPr>
      <w:r w:rsidRPr="008C4150">
        <w:rPr>
          <w:rFonts w:ascii="Arial" w:hAnsi="Arial" w:cs="Arial"/>
          <w:b/>
          <w:bCs/>
          <w:sz w:val="24"/>
          <w:szCs w:val="24"/>
        </w:rPr>
        <w:t>UWAGA:</w:t>
      </w:r>
      <w:r w:rsidRPr="00A52CE6">
        <w:rPr>
          <w:rFonts w:ascii="Arial" w:hAnsi="Arial" w:cs="Arial"/>
          <w:sz w:val="24"/>
          <w:szCs w:val="24"/>
        </w:rPr>
        <w:t xml:space="preserve"> Niepodanie przez Wykonawcę liczby osób niepełnosprawnych lub podanie mniejszej niż</w:t>
      </w:r>
      <w:r>
        <w:rPr>
          <w:rFonts w:ascii="Arial" w:hAnsi="Arial" w:cs="Arial"/>
          <w:sz w:val="24"/>
          <w:szCs w:val="24"/>
        </w:rPr>
        <w:t xml:space="preserve"> 1 b</w:t>
      </w:r>
      <w:r w:rsidRPr="00A52CE6">
        <w:rPr>
          <w:rFonts w:ascii="Arial" w:hAnsi="Arial" w:cs="Arial"/>
          <w:sz w:val="24"/>
          <w:szCs w:val="24"/>
        </w:rPr>
        <w:t xml:space="preserve">ędzie skutkowało odrzuceniem jego oferty na podstawie art. 226 ust. 1 pkt 5 ustawy </w:t>
      </w:r>
      <w:proofErr w:type="spellStart"/>
      <w:r w:rsidRPr="00A52CE6">
        <w:rPr>
          <w:rFonts w:ascii="Arial" w:hAnsi="Arial" w:cs="Arial"/>
          <w:sz w:val="24"/>
          <w:szCs w:val="24"/>
        </w:rPr>
        <w:t>Pzp</w:t>
      </w:r>
      <w:proofErr w:type="spellEnd"/>
      <w:r w:rsidRPr="00A52CE6">
        <w:rPr>
          <w:rFonts w:ascii="Arial" w:hAnsi="Arial" w:cs="Arial"/>
          <w:sz w:val="24"/>
          <w:szCs w:val="24"/>
        </w:rPr>
        <w:t xml:space="preserve"> jako oferty, której treść jest niezgodna z warunkami zamówienia.</w:t>
      </w:r>
    </w:p>
    <w:p w14:paraId="44ED8D8F" w14:textId="442CE88F" w:rsidR="001368CB" w:rsidRDefault="00B91C90" w:rsidP="001368CB">
      <w:pPr>
        <w:spacing w:before="120" w:line="360" w:lineRule="auto"/>
        <w:rPr>
          <w:rFonts w:ascii="Arial" w:hAnsi="Arial" w:cs="Arial"/>
          <w:sz w:val="24"/>
          <w:szCs w:val="24"/>
        </w:rPr>
      </w:pPr>
      <w:r w:rsidRPr="00A52CE6">
        <w:rPr>
          <w:rFonts w:ascii="Arial" w:hAnsi="Arial" w:cs="Arial"/>
          <w:sz w:val="24"/>
          <w:szCs w:val="24"/>
        </w:rPr>
        <w:t>O wyborze najkorzystniejszej oferty będzie decydować</w:t>
      </w:r>
      <w:r w:rsidR="000B7E28">
        <w:rPr>
          <w:rFonts w:ascii="Arial" w:hAnsi="Arial" w:cs="Arial"/>
          <w:sz w:val="24"/>
          <w:szCs w:val="24"/>
        </w:rPr>
        <w:t xml:space="preserve"> największa łączna dla wszystkich kryteriów ilość </w:t>
      </w:r>
      <w:r w:rsidRPr="00A52CE6">
        <w:rPr>
          <w:rFonts w:ascii="Arial" w:hAnsi="Arial" w:cs="Arial"/>
          <w:sz w:val="24"/>
          <w:szCs w:val="24"/>
        </w:rPr>
        <w:t xml:space="preserve"> punktów przyznanych</w:t>
      </w:r>
      <w:r>
        <w:rPr>
          <w:rFonts w:ascii="Arial" w:hAnsi="Arial" w:cs="Arial"/>
          <w:sz w:val="24"/>
          <w:szCs w:val="24"/>
        </w:rPr>
        <w:t xml:space="preserve"> w </w:t>
      </w:r>
      <w:r w:rsidRPr="00A52CE6">
        <w:rPr>
          <w:rFonts w:ascii="Arial" w:hAnsi="Arial" w:cs="Arial"/>
          <w:sz w:val="24"/>
          <w:szCs w:val="24"/>
        </w:rPr>
        <w:t>ofercie. Zamawiający zastosuje zaokrąglanie wyników do dwóch miejsc</w:t>
      </w:r>
      <w:r>
        <w:rPr>
          <w:rFonts w:ascii="Arial" w:hAnsi="Arial" w:cs="Arial"/>
          <w:sz w:val="24"/>
          <w:szCs w:val="24"/>
        </w:rPr>
        <w:t xml:space="preserve"> </w:t>
      </w:r>
      <w:r w:rsidRPr="00A52CE6">
        <w:rPr>
          <w:rFonts w:ascii="Arial" w:hAnsi="Arial" w:cs="Arial"/>
          <w:sz w:val="24"/>
          <w:szCs w:val="24"/>
        </w:rPr>
        <w:t xml:space="preserve">po przecinku. Zamawiający wybiera ofertę najkorzystniejszą, przez co należy rozumieć ofertę sporządzoną zgodnie z unormowaniami ustawy </w:t>
      </w:r>
      <w:proofErr w:type="spellStart"/>
      <w:r w:rsidRPr="00A52CE6">
        <w:rPr>
          <w:rFonts w:ascii="Arial" w:hAnsi="Arial" w:cs="Arial"/>
          <w:sz w:val="24"/>
          <w:szCs w:val="24"/>
        </w:rPr>
        <w:t>Pzp</w:t>
      </w:r>
      <w:proofErr w:type="spellEnd"/>
      <w:r w:rsidRPr="00A52CE6">
        <w:rPr>
          <w:rFonts w:ascii="Arial" w:hAnsi="Arial" w:cs="Arial"/>
          <w:sz w:val="24"/>
          <w:szCs w:val="24"/>
        </w:rPr>
        <w:t xml:space="preserve"> oraz treścią SWZ, która uzyska najwyższą liczbę punktów obliczonych w oparciu o ustalone kryteria. Jeżeli nie będzie można dokonać wyboru oferty najkorzystniejszej ze względu na to, że dwie lub więcej ofert przedstawia taki sam bilans kryteriów oceny ofert, Zamawiający spośród tych ofert wybierze ofertę z niższą ceną.</w:t>
      </w:r>
    </w:p>
    <w:p w14:paraId="0E9B5DF3" w14:textId="3521AA60" w:rsidR="00C9497F" w:rsidRPr="001368CB" w:rsidRDefault="00C9497F" w:rsidP="001368CB">
      <w:pPr>
        <w:pStyle w:val="Nagwek1"/>
        <w:rPr>
          <w:rFonts w:cs="Arial"/>
          <w:szCs w:val="24"/>
        </w:rPr>
      </w:pPr>
      <w:r w:rsidRPr="00A52E7B">
        <w:t xml:space="preserve">Wymagania dotyczące wadium </w:t>
      </w:r>
    </w:p>
    <w:p w14:paraId="796FDF08" w14:textId="77777777" w:rsidR="00C9497F" w:rsidRPr="00A52E7B" w:rsidRDefault="00C9497F" w:rsidP="00C9497F">
      <w:pPr>
        <w:spacing w:before="120" w:after="120" w:line="312" w:lineRule="auto"/>
        <w:rPr>
          <w:rFonts w:ascii="Arial" w:hAnsi="Arial"/>
          <w:sz w:val="24"/>
        </w:rPr>
      </w:pPr>
      <w:r w:rsidRPr="00A52E7B">
        <w:rPr>
          <w:rFonts w:ascii="Arial" w:hAnsi="Arial"/>
          <w:sz w:val="24"/>
        </w:rPr>
        <w:t xml:space="preserve"> Zamawiający nie wymaga wniesienia wadium.</w:t>
      </w:r>
    </w:p>
    <w:p w14:paraId="53CC391B" w14:textId="77777777" w:rsidR="00C9497F" w:rsidRPr="00A52E7B" w:rsidRDefault="00C9497F" w:rsidP="00BF0573">
      <w:pPr>
        <w:pStyle w:val="Nagwek1"/>
        <w:spacing w:line="312" w:lineRule="auto"/>
        <w:ind w:left="142" w:firstLine="284"/>
      </w:pPr>
      <w:r w:rsidRPr="00A52E7B">
        <w:lastRenderedPageBreak/>
        <w:t xml:space="preserve">Informacje dotyczące zabezpieczenia należytego wykonania umowy </w:t>
      </w:r>
    </w:p>
    <w:p w14:paraId="5CB79CBF"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Zamawiający nie wymaga zabezpieczenia należytego wykonania umowy.</w:t>
      </w:r>
    </w:p>
    <w:p w14:paraId="0B05205C" w14:textId="77777777" w:rsidR="00C9497F" w:rsidRPr="00A52E7B" w:rsidRDefault="00C9497F" w:rsidP="00BF0573">
      <w:pPr>
        <w:pStyle w:val="Nagwek1"/>
        <w:spacing w:line="312" w:lineRule="auto"/>
        <w:ind w:left="142" w:firstLine="284"/>
      </w:pPr>
      <w:r w:rsidRPr="00A52E7B">
        <w:t xml:space="preserve">Informacja o przewidywanych zamówieniach, o których mowa w art. 214 ust. 1 pkt 7 ustawy </w:t>
      </w:r>
      <w:proofErr w:type="spellStart"/>
      <w:r w:rsidRPr="00A52E7B">
        <w:t>pzp</w:t>
      </w:r>
      <w:proofErr w:type="spellEnd"/>
      <w:r w:rsidRPr="00A52E7B">
        <w:t xml:space="preserve"> </w:t>
      </w:r>
    </w:p>
    <w:p w14:paraId="5EB71C26" w14:textId="77777777" w:rsidR="00C9497F" w:rsidRDefault="00C9497F" w:rsidP="00B21DF3">
      <w:pPr>
        <w:spacing w:after="0" w:line="276" w:lineRule="auto"/>
        <w:rPr>
          <w:rFonts w:ascii="Arial" w:hAnsi="Arial"/>
          <w:sz w:val="24"/>
        </w:rPr>
      </w:pPr>
      <w:r w:rsidRPr="00A52E7B">
        <w:rPr>
          <w:rFonts w:ascii="Arial" w:hAnsi="Arial"/>
          <w:sz w:val="24"/>
        </w:rPr>
        <w:t>Zamawiający nie przewiduje udzielania takich zamówień.</w:t>
      </w:r>
    </w:p>
    <w:p w14:paraId="1D2C2BAA" w14:textId="77777777" w:rsidR="00B21DF3" w:rsidRPr="00A52E7B" w:rsidRDefault="00B21DF3" w:rsidP="00B21DF3">
      <w:pPr>
        <w:spacing w:after="0" w:line="276" w:lineRule="auto"/>
        <w:rPr>
          <w:rFonts w:ascii="Arial" w:hAnsi="Arial"/>
          <w:sz w:val="24"/>
        </w:rPr>
      </w:pPr>
    </w:p>
    <w:p w14:paraId="3F3F1B3B" w14:textId="4C288044" w:rsidR="00B21DF3" w:rsidRPr="00B21DF3" w:rsidRDefault="00C9497F" w:rsidP="00BF0573">
      <w:pPr>
        <w:pStyle w:val="Nagwek1"/>
        <w:spacing w:before="0" w:line="276" w:lineRule="auto"/>
        <w:ind w:left="284" w:firstLine="142"/>
        <w:rPr>
          <w:b w:val="0"/>
        </w:rPr>
      </w:pPr>
      <w:r w:rsidRPr="00413000">
        <w:t>In</w:t>
      </w:r>
      <w:r w:rsidR="004E1006" w:rsidRPr="00413000">
        <w:t>f</w:t>
      </w:r>
      <w:r w:rsidRPr="00413000">
        <w:t>ormacje o formalnościach, jakie muszą zostać dopełnione po wyborze oferty w celu zawarcia umowy w sprawie zamówienia publicznego</w:t>
      </w:r>
      <w:r w:rsidR="00413000">
        <w:t>.</w:t>
      </w:r>
      <w:r w:rsidRPr="00A52E7B">
        <w:t xml:space="preserve"> </w:t>
      </w:r>
      <w:r w:rsidR="00413000">
        <w:t xml:space="preserve"> </w:t>
      </w:r>
      <w:r w:rsidR="00413000">
        <w:rPr>
          <w:b w:val="0"/>
          <w:bCs/>
        </w:rPr>
        <w:t xml:space="preserve"> 1</w:t>
      </w:r>
      <w:r w:rsidR="00413000">
        <w:t>.</w:t>
      </w:r>
      <w:r w:rsidRPr="00413000">
        <w:rPr>
          <w:b w:val="0"/>
        </w:rPr>
        <w:t xml:space="preserve">Zamawiający zawiera umowę w sprawie zamówienia publicznego, z  uwzględnieniem art. 577 </w:t>
      </w:r>
      <w:proofErr w:type="spellStart"/>
      <w:r w:rsidRPr="00413000">
        <w:rPr>
          <w:b w:val="0"/>
        </w:rPr>
        <w:t>pzp</w:t>
      </w:r>
      <w:proofErr w:type="spellEnd"/>
      <w:r w:rsidRPr="00413000">
        <w:rPr>
          <w:b w:val="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C9E88E" w14:textId="6454781B" w:rsidR="00C9497F" w:rsidRDefault="00C9497F" w:rsidP="001B7026">
      <w:pPr>
        <w:pStyle w:val="Akapitzlist"/>
        <w:numPr>
          <w:ilvl w:val="0"/>
          <w:numId w:val="55"/>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36EB5A11" w14:textId="77777777" w:rsidR="00C9497F" w:rsidRDefault="00C9497F" w:rsidP="001B7026">
      <w:pPr>
        <w:pStyle w:val="Akapitzlist"/>
        <w:numPr>
          <w:ilvl w:val="0"/>
          <w:numId w:val="55"/>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7DEB06C7" w14:textId="77777777" w:rsidR="00C9497F" w:rsidRDefault="00C9497F" w:rsidP="001B7026">
      <w:pPr>
        <w:pStyle w:val="Akapitzlist"/>
        <w:numPr>
          <w:ilvl w:val="0"/>
          <w:numId w:val="55"/>
        </w:numPr>
        <w:spacing w:before="120" w:after="120" w:line="312" w:lineRule="auto"/>
        <w:rPr>
          <w:rFonts w:ascii="Arial" w:hAnsi="Arial"/>
          <w:sz w:val="24"/>
        </w:rPr>
      </w:pPr>
      <w:r w:rsidRPr="009E6E1C">
        <w:rPr>
          <w:rFonts w:ascii="Arial" w:hAnsi="Arial"/>
          <w:sz w:val="24"/>
        </w:rPr>
        <w:t>Wykonawca, o którym mowa w ust. 3, ma obowiązek zawrzeć umowę w</w:t>
      </w:r>
      <w:r>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3C7000DF" w14:textId="77777777" w:rsidR="00C9497F" w:rsidRDefault="00C9497F" w:rsidP="001B7026">
      <w:pPr>
        <w:pStyle w:val="Akapitzlist"/>
        <w:numPr>
          <w:ilvl w:val="0"/>
          <w:numId w:val="55"/>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FDE392A" w14:textId="77777777" w:rsidR="00C9497F" w:rsidRPr="009E6E1C" w:rsidRDefault="00C9497F" w:rsidP="001B7026">
      <w:pPr>
        <w:pStyle w:val="Akapitzlist"/>
        <w:numPr>
          <w:ilvl w:val="0"/>
          <w:numId w:val="55"/>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7B43C50A" w14:textId="77777777" w:rsidR="00C9497F" w:rsidRPr="009E6E1C" w:rsidRDefault="00C9497F" w:rsidP="00C9497F">
      <w:pPr>
        <w:pStyle w:val="Nagwek1"/>
        <w:spacing w:line="312" w:lineRule="auto"/>
        <w:ind w:left="142" w:hanging="142"/>
      </w:pPr>
      <w:r w:rsidRPr="00A52E7B">
        <w:lastRenderedPageBreak/>
        <w:t xml:space="preserve">Pouczenie o środkach ochrony prawnej przysługujących wykonawcy </w:t>
      </w:r>
    </w:p>
    <w:p w14:paraId="71EB0717" w14:textId="77777777" w:rsidR="00C9497F" w:rsidRDefault="00C9497F" w:rsidP="00C9497F">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Pr="009E6E1C">
        <w:rPr>
          <w:rFonts w:ascii="Arial" w:hAnsi="Arial"/>
          <w:sz w:val="24"/>
        </w:rPr>
        <w:t>pzp</w:t>
      </w:r>
      <w:proofErr w:type="spellEnd"/>
      <w:r w:rsidRPr="009E6E1C">
        <w:rPr>
          <w:rFonts w:ascii="Arial" w:hAnsi="Arial"/>
          <w:sz w:val="24"/>
        </w:rPr>
        <w:t>.</w:t>
      </w:r>
    </w:p>
    <w:p w14:paraId="607C044D" w14:textId="77777777" w:rsidR="00C9497F" w:rsidRPr="009E6E1C" w:rsidRDefault="00C9497F" w:rsidP="00C9497F">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10BDDD0F" w14:textId="77777777" w:rsidR="00C9497F" w:rsidRDefault="00C9497F" w:rsidP="00C9497F">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Pr>
          <w:rFonts w:ascii="Arial" w:hAnsi="Arial"/>
          <w:sz w:val="24"/>
        </w:rPr>
        <w:t> </w:t>
      </w:r>
      <w:r w:rsidRPr="009E6E1C">
        <w:rPr>
          <w:rFonts w:ascii="Arial" w:hAnsi="Arial"/>
          <w:sz w:val="24"/>
        </w:rPr>
        <w:t xml:space="preserve"> postępowaniu o udzielenie zamówienia, w tym zaprojektowane postanowienie umowy; </w:t>
      </w:r>
    </w:p>
    <w:p w14:paraId="5ED64F2E" w14:textId="77777777" w:rsidR="00C9497F" w:rsidRDefault="00C9497F" w:rsidP="00C9497F">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5EA88388" w14:textId="77777777" w:rsidR="00C9497F"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01CAE0DC" w14:textId="77777777" w:rsidR="00C9497F"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Pr="009E6E1C">
        <w:rPr>
          <w:rFonts w:ascii="Arial" w:hAnsi="Arial"/>
          <w:sz w:val="24"/>
        </w:rPr>
        <w:t>pzp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F211357" w14:textId="77777777" w:rsidR="00C9497F" w:rsidRPr="009E6E1C"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Pr>
          <w:rFonts w:ascii="Arial" w:hAnsi="Arial"/>
          <w:sz w:val="24"/>
        </w:rPr>
        <w:t> </w:t>
      </w:r>
      <w:r w:rsidRPr="009E6E1C">
        <w:rPr>
          <w:rFonts w:ascii="Arial" w:hAnsi="Arial"/>
          <w:sz w:val="24"/>
        </w:rPr>
        <w:t xml:space="preserve"> Dziale IX „Środki ochrony prawnej” </w:t>
      </w:r>
      <w:proofErr w:type="spellStart"/>
      <w:r w:rsidRPr="009E6E1C">
        <w:rPr>
          <w:rFonts w:ascii="Arial" w:hAnsi="Arial"/>
          <w:sz w:val="24"/>
        </w:rPr>
        <w:t>pzp</w:t>
      </w:r>
      <w:proofErr w:type="spellEnd"/>
      <w:r w:rsidRPr="009E6E1C">
        <w:rPr>
          <w:rFonts w:ascii="Arial" w:hAnsi="Arial"/>
          <w:sz w:val="24"/>
        </w:rPr>
        <w:t>.</w:t>
      </w:r>
    </w:p>
    <w:p w14:paraId="12EFCC06" w14:textId="77777777" w:rsidR="00C9497F" w:rsidRPr="009E6E1C" w:rsidRDefault="00C9497F" w:rsidP="00C9497F">
      <w:pPr>
        <w:pStyle w:val="Nagwek1"/>
        <w:spacing w:line="312" w:lineRule="auto"/>
        <w:ind w:left="142" w:hanging="142"/>
      </w:pPr>
      <w:r w:rsidRPr="00A52E7B">
        <w:t xml:space="preserve">Informacja o warunkach przetwarzania danych  osobowych </w:t>
      </w:r>
    </w:p>
    <w:p w14:paraId="1472BD60"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10D7D263" w14:textId="28517F88"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Administratorem Pani/Pana danych osobowych jest Regionalne Centrum Polityki Społecznej z siedzibą w Łodzi ul. Snycerska 8. reprezentowane przez Dyrektora</w:t>
      </w:r>
      <w:r w:rsidR="0078557A">
        <w:rPr>
          <w:rFonts w:ascii="Arial" w:hAnsi="Arial"/>
          <w:sz w:val="24"/>
        </w:rPr>
        <w:t>.</w:t>
      </w:r>
    </w:p>
    <w:p w14:paraId="42AED085" w14:textId="4A230E97" w:rsidR="00C9497F" w:rsidRPr="00EB7CE4" w:rsidRDefault="00C9497F" w:rsidP="00EB7CE4">
      <w:pPr>
        <w:pStyle w:val="Akapitzlist"/>
        <w:numPr>
          <w:ilvl w:val="0"/>
          <w:numId w:val="43"/>
        </w:numPr>
        <w:spacing w:before="120" w:after="120" w:line="312" w:lineRule="auto"/>
        <w:rPr>
          <w:rFonts w:ascii="Arial" w:hAnsi="Arial"/>
          <w:sz w:val="24"/>
        </w:rPr>
      </w:pPr>
      <w:r w:rsidRPr="0078557A">
        <w:rPr>
          <w:rFonts w:ascii="Arial" w:hAnsi="Arial"/>
          <w:sz w:val="24"/>
        </w:rPr>
        <w:t xml:space="preserve">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w:t>
      </w:r>
      <w:r w:rsidRPr="0078557A">
        <w:rPr>
          <w:rFonts w:ascii="Arial" w:hAnsi="Arial"/>
          <w:sz w:val="24"/>
        </w:rPr>
        <w:lastRenderedPageBreak/>
        <w:t xml:space="preserve">publicznego </w:t>
      </w:r>
      <w:proofErr w:type="spellStart"/>
      <w:r w:rsidRPr="0078557A">
        <w:rPr>
          <w:rFonts w:ascii="Arial" w:hAnsi="Arial"/>
          <w:sz w:val="24"/>
        </w:rPr>
        <w:t>pn</w:t>
      </w:r>
      <w:r w:rsidR="0078557A" w:rsidRPr="0078557A">
        <w:rPr>
          <w:rFonts w:ascii="Arial" w:hAnsi="Arial" w:cs="Arial"/>
          <w:bCs/>
          <w:color w:val="000000"/>
          <w:sz w:val="24"/>
          <w:szCs w:val="24"/>
        </w:rPr>
        <w:t>„Wykonanie</w:t>
      </w:r>
      <w:proofErr w:type="spellEnd"/>
      <w:r w:rsidR="0078557A" w:rsidRPr="0078557A">
        <w:rPr>
          <w:rFonts w:ascii="Arial" w:hAnsi="Arial" w:cs="Arial"/>
          <w:bCs/>
          <w:color w:val="000000"/>
          <w:sz w:val="24"/>
          <w:szCs w:val="24"/>
        </w:rPr>
        <w:t xml:space="preserve"> materiałów projektowych dla osób zarządzających projektem wraz z usługą </w:t>
      </w:r>
      <w:proofErr w:type="spellStart"/>
      <w:r w:rsidR="0078557A" w:rsidRPr="0078557A">
        <w:rPr>
          <w:rFonts w:ascii="Arial" w:hAnsi="Arial" w:cs="Arial"/>
          <w:bCs/>
          <w:color w:val="000000"/>
          <w:sz w:val="24"/>
          <w:szCs w:val="24"/>
        </w:rPr>
        <w:t>ologowania</w:t>
      </w:r>
      <w:proofErr w:type="spellEnd"/>
      <w:r w:rsidR="0078557A" w:rsidRPr="0078557A">
        <w:rPr>
          <w:rFonts w:ascii="Arial" w:hAnsi="Arial" w:cs="Arial"/>
          <w:bCs/>
          <w:color w:val="000000"/>
          <w:sz w:val="24"/>
          <w:szCs w:val="24"/>
        </w:rPr>
        <w:t xml:space="preserve"> oraz z dostawą do siedziby Zamawiającego”</w:t>
      </w:r>
      <w:r w:rsidR="00EB7CE4">
        <w:rPr>
          <w:rFonts w:ascii="Arial" w:hAnsi="Arial" w:cs="Arial"/>
          <w:bCs/>
          <w:color w:val="000000"/>
          <w:sz w:val="24"/>
          <w:szCs w:val="24"/>
        </w:rPr>
        <w:t xml:space="preserve"> </w:t>
      </w:r>
      <w:r w:rsidRPr="00EB7CE4">
        <w:rPr>
          <w:rFonts w:ascii="Arial" w:hAnsi="Arial"/>
          <w:sz w:val="24"/>
        </w:rPr>
        <w:t xml:space="preserve">prowadzonego w trybie podstawowym bez przeprowadzenia negocjacji na podstawie art. 275 pkt 1 ustawy z dnia 11 września 2019 roku Prawo zamówień publicznych (tj. Dz. U. z 2023 r. poz. 1605 ze zm.) zwanej dalej „ustawą </w:t>
      </w:r>
      <w:proofErr w:type="spellStart"/>
      <w:r w:rsidRPr="00EB7CE4">
        <w:rPr>
          <w:rFonts w:ascii="Arial" w:hAnsi="Arial"/>
          <w:sz w:val="24"/>
        </w:rPr>
        <w:t>Pzp</w:t>
      </w:r>
      <w:proofErr w:type="spellEnd"/>
      <w:r w:rsidRPr="00EB7CE4">
        <w:rPr>
          <w:rFonts w:ascii="Arial" w:hAnsi="Arial"/>
          <w:sz w:val="24"/>
        </w:rPr>
        <w:t xml:space="preserve">”. Kategoriami odbiorców Pani/Pana danych osobowych będą pracownicy RCPS w Łodzi oraz osoby lub podmioty, którym udostępniona zostanie dokumentacja postępowania w  oparciu o art. 18 oraz art. 74 ustawy z dnia 11 września 2019 roku Prawo zamówień publicznych (tj. Dz. U. z 2023 r. poz. 1605 ze zm.) zwanej dalej „ustawą </w:t>
      </w:r>
      <w:proofErr w:type="spellStart"/>
      <w:r w:rsidRPr="00EB7CE4">
        <w:rPr>
          <w:rFonts w:ascii="Arial" w:hAnsi="Arial"/>
          <w:sz w:val="24"/>
        </w:rPr>
        <w:t>Pzp</w:t>
      </w:r>
      <w:proofErr w:type="spellEnd"/>
      <w:r w:rsidRPr="00EB7CE4">
        <w:rPr>
          <w:rFonts w:ascii="Arial" w:hAnsi="Arial"/>
          <w:sz w:val="24"/>
        </w:rPr>
        <w:t>”.</w:t>
      </w:r>
    </w:p>
    <w:p w14:paraId="47824CC4" w14:textId="0C949D01"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 xml:space="preserve">Pani/Pana dane będą przechowywane przez okres </w:t>
      </w:r>
      <w:r w:rsidR="00B4714E">
        <w:rPr>
          <w:rFonts w:ascii="Arial" w:hAnsi="Arial"/>
          <w:sz w:val="24"/>
        </w:rPr>
        <w:t>10</w:t>
      </w:r>
      <w:r w:rsidRPr="009E6E1C">
        <w:rPr>
          <w:rFonts w:ascii="Arial" w:hAnsi="Arial"/>
          <w:sz w:val="24"/>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6CC7DBDC"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 xml:space="preserve">Obowiązek podania przez Panią/Pana danych osobowych bezpośrednio Pani/Pana dotyczących jest wymogiem ustawowym określonym w przepisach ustawy </w:t>
      </w:r>
      <w:proofErr w:type="spellStart"/>
      <w:r w:rsidRPr="009E6E1C">
        <w:rPr>
          <w:rFonts w:ascii="Arial" w:hAnsi="Arial"/>
          <w:sz w:val="24"/>
        </w:rPr>
        <w:t>Pzp</w:t>
      </w:r>
      <w:proofErr w:type="spellEnd"/>
      <w:r w:rsidRPr="009E6E1C">
        <w:rPr>
          <w:rFonts w:ascii="Arial" w:hAnsi="Arial"/>
          <w:sz w:val="24"/>
        </w:rPr>
        <w:t xml:space="preserve">, związanym z udziałem w postępowaniu o udzielenie zamówienia publicznego, konsekwencje niepodania określonych danych wynikają z ustawy </w:t>
      </w:r>
      <w:proofErr w:type="spellStart"/>
      <w:r w:rsidRPr="009E6E1C">
        <w:rPr>
          <w:rFonts w:ascii="Arial" w:hAnsi="Arial"/>
          <w:sz w:val="24"/>
        </w:rPr>
        <w:t>Pzp</w:t>
      </w:r>
      <w:proofErr w:type="spellEnd"/>
      <w:r w:rsidRPr="009E6E1C">
        <w:rPr>
          <w:rFonts w:ascii="Arial" w:hAnsi="Arial"/>
          <w:sz w:val="24"/>
        </w:rPr>
        <w:t>,</w:t>
      </w:r>
    </w:p>
    <w:p w14:paraId="4A4A6CE6"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44095A3" w14:textId="77777777" w:rsidR="00C9497F" w:rsidRPr="009E6E1C"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Posiada Pani/Pan:</w:t>
      </w:r>
    </w:p>
    <w:p w14:paraId="5CB95F23" w14:textId="77777777" w:rsidR="00C9497F" w:rsidRPr="00545221" w:rsidRDefault="00C9497F" w:rsidP="0032167A">
      <w:pPr>
        <w:pStyle w:val="Akapitzlist"/>
        <w:numPr>
          <w:ilvl w:val="0"/>
          <w:numId w:val="48"/>
        </w:numPr>
        <w:spacing w:after="0" w:line="312" w:lineRule="auto"/>
        <w:ind w:left="357" w:hanging="357"/>
        <w:rPr>
          <w:rFonts w:ascii="Arial" w:hAnsi="Arial"/>
          <w:sz w:val="24"/>
        </w:rPr>
      </w:pPr>
      <w:r w:rsidRPr="00545221">
        <w:rPr>
          <w:rFonts w:ascii="Arial" w:hAnsi="Arial"/>
          <w:sz w:val="24"/>
        </w:rPr>
        <w:t>na podstawie art.15 RODO prawo dostępu do danych osobowych Pani/Pana dotyczących,</w:t>
      </w:r>
    </w:p>
    <w:p w14:paraId="4E83A226" w14:textId="77777777" w:rsidR="00C9497F" w:rsidRDefault="00C9497F" w:rsidP="0032167A">
      <w:pPr>
        <w:pStyle w:val="Akapitzlist"/>
        <w:numPr>
          <w:ilvl w:val="0"/>
          <w:numId w:val="44"/>
        </w:numPr>
        <w:spacing w:after="0" w:line="312" w:lineRule="auto"/>
        <w:ind w:left="357" w:hanging="357"/>
        <w:rPr>
          <w:rFonts w:ascii="Arial" w:hAnsi="Arial"/>
          <w:sz w:val="24"/>
        </w:rPr>
      </w:pPr>
      <w:r w:rsidRPr="009E6E1C">
        <w:rPr>
          <w:rFonts w:ascii="Arial" w:hAnsi="Arial"/>
          <w:sz w:val="24"/>
        </w:rPr>
        <w:t xml:space="preserve">na podstawie art. 16 RODO prawo do sprostowania Pani/Pan danych osobowych (Wyjaśnienie: skorzystanie z prawa do sprostowania nie może skutkować zmianą wyniku postępowania o udzielenie zamówienia publicznego ani zmianą postanowień umowy w zakresie niezgodnym z ustawą </w:t>
      </w:r>
      <w:proofErr w:type="spellStart"/>
      <w:r w:rsidRPr="009E6E1C">
        <w:rPr>
          <w:rFonts w:ascii="Arial" w:hAnsi="Arial"/>
          <w:sz w:val="24"/>
        </w:rPr>
        <w:t>Pzp</w:t>
      </w:r>
      <w:proofErr w:type="spellEnd"/>
      <w:r w:rsidRPr="009E6E1C">
        <w:rPr>
          <w:rFonts w:ascii="Arial" w:hAnsi="Arial"/>
          <w:sz w:val="24"/>
        </w:rPr>
        <w:t xml:space="preserve"> oraz nie może naruszać integralności protokołu oraz jego załączników),</w:t>
      </w:r>
    </w:p>
    <w:p w14:paraId="2AF05CE1" w14:textId="77777777" w:rsidR="00C9497F" w:rsidRDefault="00C9497F" w:rsidP="00C9497F">
      <w:pPr>
        <w:pStyle w:val="Akapitzlist"/>
        <w:numPr>
          <w:ilvl w:val="0"/>
          <w:numId w:val="44"/>
        </w:numPr>
        <w:spacing w:before="120" w:after="120" w:line="312" w:lineRule="auto"/>
        <w:rPr>
          <w:rFonts w:ascii="Arial" w:hAnsi="Arial"/>
          <w:sz w:val="24"/>
        </w:rPr>
      </w:pPr>
      <w:r w:rsidRPr="009E6E1C">
        <w:rPr>
          <w:rFonts w:ascii="Arial" w:hAnsi="Arial"/>
          <w:sz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w:t>
      </w:r>
      <w:r w:rsidRPr="009E6E1C">
        <w:rPr>
          <w:rFonts w:ascii="Arial" w:hAnsi="Arial"/>
          <w:sz w:val="24"/>
        </w:rPr>
        <w:lastRenderedPageBreak/>
        <w:t>Europejskiej lub państwa członkowskiego, a także nie ogranicza przetwarzania danych osobowych do czasu zakończenia postępowania o</w:t>
      </w:r>
      <w:r>
        <w:rPr>
          <w:rFonts w:ascii="Arial" w:hAnsi="Arial"/>
          <w:sz w:val="24"/>
        </w:rPr>
        <w:t> </w:t>
      </w:r>
      <w:r w:rsidRPr="009E6E1C">
        <w:rPr>
          <w:rFonts w:ascii="Arial" w:hAnsi="Arial"/>
          <w:sz w:val="24"/>
        </w:rPr>
        <w:t xml:space="preserve"> udzielenie zamówienia.</w:t>
      </w:r>
    </w:p>
    <w:p w14:paraId="6227EBBE" w14:textId="77777777" w:rsidR="00C9497F" w:rsidRPr="009E6E1C" w:rsidRDefault="00C9497F" w:rsidP="00C9497F">
      <w:pPr>
        <w:pStyle w:val="Akapitzlist"/>
        <w:numPr>
          <w:ilvl w:val="0"/>
          <w:numId w:val="44"/>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308BC738" w14:textId="77777777" w:rsidR="00C9497F" w:rsidRPr="004502FD" w:rsidRDefault="00C9497F" w:rsidP="00C9497F">
      <w:pPr>
        <w:pStyle w:val="Akapitzlist"/>
        <w:numPr>
          <w:ilvl w:val="0"/>
          <w:numId w:val="45"/>
        </w:numPr>
        <w:spacing w:before="120" w:after="120" w:line="312" w:lineRule="auto"/>
        <w:rPr>
          <w:rFonts w:ascii="Arial" w:hAnsi="Arial"/>
          <w:sz w:val="24"/>
        </w:rPr>
      </w:pPr>
      <w:r w:rsidRPr="009E6E1C">
        <w:rPr>
          <w:rFonts w:ascii="Arial" w:hAnsi="Arial"/>
          <w:sz w:val="24"/>
        </w:rPr>
        <w:t>Nie przysługuje Pani/Panu:</w:t>
      </w:r>
    </w:p>
    <w:p w14:paraId="7D667818" w14:textId="77777777" w:rsidR="00C9497F" w:rsidRDefault="00C9497F" w:rsidP="00C9497F">
      <w:pPr>
        <w:pStyle w:val="Akapitzlist"/>
        <w:numPr>
          <w:ilvl w:val="0"/>
          <w:numId w:val="46"/>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F1A3F3B" w14:textId="77777777" w:rsidR="00C9497F" w:rsidRDefault="00C9497F" w:rsidP="00C9497F">
      <w:pPr>
        <w:pStyle w:val="Akapitzlist"/>
        <w:numPr>
          <w:ilvl w:val="0"/>
          <w:numId w:val="46"/>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45A11598" w14:textId="1202EB78" w:rsidR="006A4D04" w:rsidRPr="0032167A" w:rsidRDefault="00C9497F" w:rsidP="0032167A">
      <w:pPr>
        <w:pStyle w:val="Akapitzlist"/>
        <w:numPr>
          <w:ilvl w:val="0"/>
          <w:numId w:val="46"/>
        </w:numPr>
        <w:spacing w:before="120" w:after="120" w:line="312" w:lineRule="auto"/>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3A25F308"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Załączniki:</w:t>
      </w:r>
    </w:p>
    <w:p w14:paraId="5CE93AB8"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 xml:space="preserve">Załącznik nr 1 – Formularz ofertowy </w:t>
      </w:r>
    </w:p>
    <w:p w14:paraId="7A7E8340"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27E295B"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0572AF"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750D6941"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09E73C44" w14:textId="77777777" w:rsidR="003F0D61" w:rsidRDefault="00C9497F" w:rsidP="003F0D61">
      <w:pPr>
        <w:pStyle w:val="Akapitzlist"/>
        <w:numPr>
          <w:ilvl w:val="0"/>
          <w:numId w:val="47"/>
        </w:numPr>
        <w:spacing w:before="120" w:after="1920" w:line="312" w:lineRule="auto"/>
        <w:ind w:left="714" w:hanging="357"/>
        <w:rPr>
          <w:rFonts w:ascii="Arial" w:hAnsi="Arial"/>
          <w:sz w:val="24"/>
        </w:rPr>
      </w:pPr>
      <w:r w:rsidRPr="004502FD">
        <w:rPr>
          <w:rFonts w:ascii="Arial" w:hAnsi="Arial"/>
          <w:sz w:val="24"/>
        </w:rPr>
        <w:t>Załącznik nr 6 – Wzór oświadczenia wykonawcy o aktualności informacji zawartych w oświadczeniu, o którym mo</w:t>
      </w:r>
      <w:r w:rsidR="003F0D61">
        <w:rPr>
          <w:rFonts w:ascii="Arial" w:hAnsi="Arial"/>
          <w:sz w:val="24"/>
        </w:rPr>
        <w:t>j</w:t>
      </w:r>
      <w:r w:rsidRPr="004502FD">
        <w:rPr>
          <w:rFonts w:ascii="Arial" w:hAnsi="Arial"/>
          <w:sz w:val="24"/>
        </w:rPr>
        <w:t>a w art. 125 ust. 1 usta</w:t>
      </w:r>
      <w:r>
        <w:rPr>
          <w:rFonts w:ascii="Arial" w:hAnsi="Arial"/>
          <w:sz w:val="24"/>
        </w:rPr>
        <w:t xml:space="preserve">wy </w:t>
      </w:r>
      <w:proofErr w:type="spellStart"/>
      <w:r>
        <w:rPr>
          <w:rFonts w:ascii="Arial" w:hAnsi="Arial"/>
          <w:sz w:val="24"/>
        </w:rPr>
        <w:t>Pzp</w:t>
      </w:r>
      <w:proofErr w:type="spellEnd"/>
      <w:r w:rsidR="006A4D04">
        <w:rPr>
          <w:rFonts w:ascii="Arial" w:hAnsi="Arial"/>
          <w:sz w:val="24"/>
        </w:rPr>
        <w:t>.</w:t>
      </w:r>
    </w:p>
    <w:p w14:paraId="1C1C0F1B" w14:textId="77777777" w:rsidR="003F0D61" w:rsidRDefault="003F0D61" w:rsidP="003F0D61">
      <w:pPr>
        <w:pStyle w:val="Akapitzlist"/>
        <w:spacing w:before="120" w:after="1920" w:line="312" w:lineRule="auto"/>
        <w:ind w:left="714"/>
        <w:rPr>
          <w:rFonts w:ascii="Arial" w:hAnsi="Arial"/>
          <w:sz w:val="24"/>
        </w:rPr>
      </w:pPr>
    </w:p>
    <w:p w14:paraId="6A6200FF" w14:textId="77777777" w:rsidR="003F0D61" w:rsidRDefault="003F0D61" w:rsidP="003F0D61">
      <w:pPr>
        <w:pStyle w:val="Akapitzlist"/>
        <w:spacing w:before="120" w:after="1920" w:line="312" w:lineRule="auto"/>
        <w:ind w:left="714"/>
        <w:rPr>
          <w:rFonts w:ascii="Arial" w:hAnsi="Arial"/>
          <w:sz w:val="24"/>
        </w:rPr>
      </w:pPr>
    </w:p>
    <w:p w14:paraId="729EE2BF" w14:textId="50700C2C" w:rsidR="003F0D61" w:rsidRDefault="003F0D61" w:rsidP="003F0D61">
      <w:pPr>
        <w:pStyle w:val="Akapitzlist"/>
        <w:spacing w:before="120" w:after="1920" w:line="312" w:lineRule="auto"/>
        <w:ind w:left="714"/>
        <w:jc w:val="center"/>
        <w:rPr>
          <w:rFonts w:ascii="Arial" w:hAnsi="Arial"/>
          <w:sz w:val="24"/>
        </w:rPr>
      </w:pPr>
      <w:r w:rsidRPr="003F0D61">
        <w:rPr>
          <w:rFonts w:ascii="Arial" w:hAnsi="Arial"/>
          <w:b/>
          <w:bCs/>
          <w:sz w:val="24"/>
          <w:szCs w:val="24"/>
        </w:rPr>
        <w:t>Zatwierdzam</w:t>
      </w:r>
    </w:p>
    <w:p w14:paraId="104D696B" w14:textId="77777777" w:rsidR="003F0D61" w:rsidRDefault="003F0D61" w:rsidP="003F0D61">
      <w:pPr>
        <w:pStyle w:val="Akapitzlist"/>
        <w:spacing w:before="120" w:after="1920" w:line="312" w:lineRule="auto"/>
        <w:ind w:left="714"/>
        <w:jc w:val="center"/>
        <w:rPr>
          <w:rFonts w:ascii="Arial" w:hAnsi="Arial"/>
          <w:sz w:val="24"/>
        </w:rPr>
      </w:pPr>
    </w:p>
    <w:p w14:paraId="29A40025" w14:textId="77777777" w:rsidR="003F0D61" w:rsidRDefault="006A4D04" w:rsidP="003F0D61">
      <w:pPr>
        <w:pStyle w:val="Akapitzlist"/>
        <w:spacing w:before="120" w:after="1920" w:line="312" w:lineRule="auto"/>
        <w:ind w:left="714"/>
        <w:jc w:val="center"/>
        <w:rPr>
          <w:rFonts w:ascii="Arial" w:hAnsi="Arial"/>
          <w:b/>
          <w:bCs/>
          <w:sz w:val="24"/>
          <w:szCs w:val="24"/>
        </w:rPr>
      </w:pPr>
      <w:r w:rsidRPr="003F0D61">
        <w:rPr>
          <w:rFonts w:ascii="Arial" w:hAnsi="Arial"/>
          <w:b/>
          <w:bCs/>
          <w:sz w:val="24"/>
          <w:szCs w:val="24"/>
        </w:rPr>
        <w:t>Katarzyna Maciołek</w:t>
      </w:r>
      <w:r w:rsidRPr="003F0D61">
        <w:rPr>
          <w:rFonts w:ascii="Arial" w:hAnsi="Arial"/>
          <w:b/>
          <w:bCs/>
          <w:sz w:val="24"/>
          <w:szCs w:val="24"/>
        </w:rPr>
        <w:br/>
        <w:t xml:space="preserve">Dyrektor Regionalnego </w:t>
      </w:r>
    </w:p>
    <w:p w14:paraId="7835B270" w14:textId="758FD324" w:rsidR="006A4D04" w:rsidRPr="003F0D61" w:rsidRDefault="006A4D04" w:rsidP="003F0D61">
      <w:pPr>
        <w:pStyle w:val="Akapitzlist"/>
        <w:spacing w:before="120" w:after="1920" w:line="312" w:lineRule="auto"/>
        <w:ind w:left="714"/>
        <w:jc w:val="center"/>
        <w:rPr>
          <w:rFonts w:ascii="Arial" w:hAnsi="Arial"/>
          <w:sz w:val="24"/>
        </w:rPr>
      </w:pPr>
      <w:r w:rsidRPr="003F0D61">
        <w:rPr>
          <w:rFonts w:ascii="Arial" w:hAnsi="Arial"/>
          <w:b/>
          <w:bCs/>
          <w:sz w:val="24"/>
          <w:szCs w:val="24"/>
        </w:rPr>
        <w:t xml:space="preserve">Centrum Polityki Społecznej </w:t>
      </w:r>
      <w:r w:rsidRPr="003F0D61">
        <w:rPr>
          <w:rFonts w:ascii="Arial" w:hAnsi="Arial"/>
          <w:b/>
          <w:bCs/>
          <w:sz w:val="24"/>
          <w:szCs w:val="24"/>
        </w:rPr>
        <w:br/>
        <w:t>w Łodzi</w:t>
      </w:r>
      <w:r w:rsidRPr="003F0D61">
        <w:rPr>
          <w:rFonts w:ascii="Arial" w:hAnsi="Arial"/>
          <w:b/>
          <w:bCs/>
          <w:sz w:val="24"/>
          <w:szCs w:val="24"/>
        </w:rPr>
        <w:br/>
      </w:r>
      <w:r w:rsidRPr="003F0D61">
        <w:rPr>
          <w:rFonts w:ascii="Arial" w:hAnsi="Arial"/>
          <w:sz w:val="24"/>
          <w:szCs w:val="24"/>
        </w:rPr>
        <w:t>Łódź, dnia ……...2024 roku</w:t>
      </w:r>
    </w:p>
    <w:p w14:paraId="121F2C2F" w14:textId="77777777" w:rsidR="00C9497F" w:rsidRPr="00C9497F" w:rsidRDefault="00C9497F" w:rsidP="00C9497F">
      <w:pPr>
        <w:spacing w:before="120" w:after="120" w:line="312" w:lineRule="auto"/>
        <w:ind w:left="360"/>
        <w:rPr>
          <w:rFonts w:ascii="Arial" w:hAnsi="Arial"/>
          <w:sz w:val="24"/>
        </w:rPr>
      </w:pPr>
    </w:p>
    <w:p w14:paraId="5CAF0968" w14:textId="77777777" w:rsidR="00C9497F" w:rsidRPr="004E68D0" w:rsidRDefault="00C9497F" w:rsidP="00C9497F">
      <w:pPr>
        <w:pStyle w:val="Akapitzlist"/>
        <w:spacing w:before="120" w:after="120" w:line="312" w:lineRule="auto"/>
        <w:rPr>
          <w:rFonts w:ascii="Arial" w:hAnsi="Arial"/>
          <w:sz w:val="24"/>
        </w:rPr>
      </w:pPr>
    </w:p>
    <w:p w14:paraId="51E84468" w14:textId="497C35F6" w:rsidR="00A52E7B" w:rsidRPr="004E68D0" w:rsidRDefault="004E68D0" w:rsidP="004E68D0">
      <w:pPr>
        <w:rPr>
          <w:rFonts w:ascii="Arial" w:hAnsi="Arial"/>
          <w:sz w:val="24"/>
        </w:rPr>
      </w:pPr>
      <w:r>
        <w:rPr>
          <w:rFonts w:ascii="Arial" w:hAnsi="Arial"/>
          <w:sz w:val="24"/>
        </w:rPr>
        <w:br w:type="page"/>
      </w:r>
    </w:p>
    <w:sectPr w:rsidR="00A52E7B" w:rsidRPr="004E68D0" w:rsidSect="00C507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6CE97" w14:textId="77777777" w:rsidR="008201AB" w:rsidRDefault="008201AB" w:rsidP="00D57AF4">
      <w:pPr>
        <w:spacing w:after="0" w:line="240" w:lineRule="auto"/>
      </w:pPr>
      <w:r>
        <w:separator/>
      </w:r>
    </w:p>
  </w:endnote>
  <w:endnote w:type="continuationSeparator" w:id="0">
    <w:p w14:paraId="6D20F605" w14:textId="77777777" w:rsidR="008201AB" w:rsidRDefault="008201AB"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45F09" w14:textId="77777777" w:rsidR="00977CE8" w:rsidRDefault="00977C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2754560"/>
      <w:docPartObj>
        <w:docPartGallery w:val="Page Numbers (Bottom of Page)"/>
        <w:docPartUnique/>
      </w:docPartObj>
    </w:sdtPr>
    <w:sdtEndPr/>
    <w:sdtContent>
      <w:p w14:paraId="4FB08E05" w14:textId="17ACAB3D" w:rsidR="005123B4" w:rsidRDefault="005123B4">
        <w:pPr>
          <w:pStyle w:val="Stopka"/>
        </w:pPr>
        <w:r>
          <w:fldChar w:fldCharType="begin"/>
        </w:r>
        <w:r>
          <w:instrText>PAGE   \* MERGEFORMAT</w:instrText>
        </w:r>
        <w:r>
          <w:fldChar w:fldCharType="separate"/>
        </w:r>
        <w:r>
          <w:t>2</w:t>
        </w:r>
        <w:r>
          <w:fldChar w:fldCharType="end"/>
        </w:r>
      </w:p>
    </w:sdtContent>
  </w:sdt>
  <w:p w14:paraId="500869E5" w14:textId="5C31910C" w:rsidR="005123B4" w:rsidRDefault="005E2DBD">
    <w:pPr>
      <w:pStyle w:val="Stopka"/>
    </w:pPr>
    <w:r>
      <w:rPr>
        <w:noProof/>
      </w:rPr>
      <w:drawing>
        <wp:inline distT="0" distB="0" distL="0" distR="0" wp14:anchorId="74964E07" wp14:editId="453C461F">
          <wp:extent cx="5755005" cy="743585"/>
          <wp:effectExtent l="0" t="0" r="0" b="0"/>
          <wp:docPr id="8582302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76DCC" w14:textId="576A7A5C" w:rsidR="00977CE8" w:rsidRDefault="00977CE8">
    <w:pPr>
      <w:pStyle w:val="Stopka"/>
    </w:pPr>
    <w:r>
      <w:rPr>
        <w:noProof/>
      </w:rPr>
      <w:drawing>
        <wp:inline distT="0" distB="0" distL="0" distR="0" wp14:anchorId="2AE510C3" wp14:editId="30C0CD8D">
          <wp:extent cx="5755005" cy="743585"/>
          <wp:effectExtent l="0" t="0" r="0" b="0"/>
          <wp:docPr id="164843378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E9AB4" w14:textId="77777777" w:rsidR="008201AB" w:rsidRDefault="008201AB" w:rsidP="00D57AF4">
      <w:pPr>
        <w:spacing w:after="0" w:line="240" w:lineRule="auto"/>
      </w:pPr>
      <w:r>
        <w:separator/>
      </w:r>
    </w:p>
  </w:footnote>
  <w:footnote w:type="continuationSeparator" w:id="0">
    <w:p w14:paraId="38BE4CEA" w14:textId="77777777" w:rsidR="008201AB" w:rsidRDefault="008201AB" w:rsidP="00D5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457D3" w14:textId="77777777" w:rsidR="00977CE8" w:rsidRDefault="00977C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2B0BF" w14:textId="77777777" w:rsidR="00977CE8" w:rsidRDefault="00977C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A20DD" w14:textId="77777777" w:rsidR="00977CE8" w:rsidRDefault="00977C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multilevel"/>
    <w:tmpl w:val="8E8043B2"/>
    <w:lvl w:ilvl="0">
      <w:start w:val="9"/>
      <w:numFmt w:val="decimal"/>
      <w:lvlText w:val="%1."/>
      <w:lvlJc w:val="left"/>
      <w:pPr>
        <w:ind w:left="720" w:hanging="36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97482F"/>
    <w:multiLevelType w:val="hybridMultilevel"/>
    <w:tmpl w:val="E6EED2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911E14"/>
    <w:multiLevelType w:val="hybridMultilevel"/>
    <w:tmpl w:val="34C265F0"/>
    <w:lvl w:ilvl="0" w:tplc="E182DB06">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3353A"/>
    <w:multiLevelType w:val="hybridMultilevel"/>
    <w:tmpl w:val="F9BAEC88"/>
    <w:lvl w:ilvl="0" w:tplc="BC5A6F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7A54C8"/>
    <w:multiLevelType w:val="hybridMultilevel"/>
    <w:tmpl w:val="E14E2E22"/>
    <w:lvl w:ilvl="0" w:tplc="FDBCCFF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2F77C0"/>
    <w:multiLevelType w:val="multilevel"/>
    <w:tmpl w:val="54BE8BFA"/>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0D51DDA"/>
    <w:multiLevelType w:val="hybridMultilevel"/>
    <w:tmpl w:val="FDC03A8A"/>
    <w:lvl w:ilvl="0" w:tplc="47A2A34A">
      <w:start w:val="1"/>
      <w:numFmt w:val="decimal"/>
      <w:lvlText w:val="%1."/>
      <w:lvlJc w:val="left"/>
      <w:pPr>
        <w:ind w:left="644"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1F637F"/>
    <w:multiLevelType w:val="hybridMultilevel"/>
    <w:tmpl w:val="65945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0C4CB8"/>
    <w:multiLevelType w:val="hybridMultilevel"/>
    <w:tmpl w:val="B5C872BE"/>
    <w:lvl w:ilvl="0" w:tplc="665437B8">
      <w:start w:val="1"/>
      <w:numFmt w:val="upperRoman"/>
      <w:pStyle w:val="Nagwek1"/>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5B67E8"/>
    <w:multiLevelType w:val="hybridMultilevel"/>
    <w:tmpl w:val="80E45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F7F4695"/>
    <w:multiLevelType w:val="hybridMultilevel"/>
    <w:tmpl w:val="D6BC9C12"/>
    <w:lvl w:ilvl="0" w:tplc="D12E5DB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40F6112"/>
    <w:multiLevelType w:val="hybridMultilevel"/>
    <w:tmpl w:val="E0E2017A"/>
    <w:lvl w:ilvl="0" w:tplc="6406D07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E90401"/>
    <w:multiLevelType w:val="hybridMultilevel"/>
    <w:tmpl w:val="2FA682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4"/>
  </w:num>
  <w:num w:numId="2" w16cid:durableId="643318572">
    <w:abstractNumId w:val="21"/>
  </w:num>
  <w:num w:numId="3" w16cid:durableId="1700352855">
    <w:abstractNumId w:val="0"/>
  </w:num>
  <w:num w:numId="4" w16cid:durableId="497186317">
    <w:abstractNumId w:val="13"/>
  </w:num>
  <w:num w:numId="5" w16cid:durableId="2139302468">
    <w:abstractNumId w:val="24"/>
  </w:num>
  <w:num w:numId="6" w16cid:durableId="1807965859">
    <w:abstractNumId w:val="23"/>
  </w:num>
  <w:num w:numId="7" w16cid:durableId="1183546947">
    <w:abstractNumId w:val="26"/>
  </w:num>
  <w:num w:numId="8" w16cid:durableId="1009916771">
    <w:abstractNumId w:val="40"/>
  </w:num>
  <w:num w:numId="9" w16cid:durableId="1792356178">
    <w:abstractNumId w:val="47"/>
  </w:num>
  <w:num w:numId="10" w16cid:durableId="928539613">
    <w:abstractNumId w:val="49"/>
  </w:num>
  <w:num w:numId="11" w16cid:durableId="1097948598">
    <w:abstractNumId w:val="41"/>
  </w:num>
  <w:num w:numId="12" w16cid:durableId="573048961">
    <w:abstractNumId w:val="50"/>
  </w:num>
  <w:num w:numId="13" w16cid:durableId="399791307">
    <w:abstractNumId w:val="28"/>
  </w:num>
  <w:num w:numId="14" w16cid:durableId="1962955261">
    <w:abstractNumId w:val="22"/>
  </w:num>
  <w:num w:numId="15" w16cid:durableId="1386638505">
    <w:abstractNumId w:val="43"/>
  </w:num>
  <w:num w:numId="16" w16cid:durableId="1282766350">
    <w:abstractNumId w:val="25"/>
  </w:num>
  <w:num w:numId="17" w16cid:durableId="395855913">
    <w:abstractNumId w:val="8"/>
  </w:num>
  <w:num w:numId="18" w16cid:durableId="808671683">
    <w:abstractNumId w:val="35"/>
  </w:num>
  <w:num w:numId="19" w16cid:durableId="1905943502">
    <w:abstractNumId w:val="19"/>
  </w:num>
  <w:num w:numId="20" w16cid:durableId="1931544779">
    <w:abstractNumId w:val="10"/>
  </w:num>
  <w:num w:numId="21" w16cid:durableId="2072996950">
    <w:abstractNumId w:val="52"/>
  </w:num>
  <w:num w:numId="22" w16cid:durableId="336425089">
    <w:abstractNumId w:val="42"/>
  </w:num>
  <w:num w:numId="23" w16cid:durableId="1580678951">
    <w:abstractNumId w:val="1"/>
  </w:num>
  <w:num w:numId="24" w16cid:durableId="988629020">
    <w:abstractNumId w:val="6"/>
  </w:num>
  <w:num w:numId="25" w16cid:durableId="991446397">
    <w:abstractNumId w:val="2"/>
  </w:num>
  <w:num w:numId="26" w16cid:durableId="512302857">
    <w:abstractNumId w:val="32"/>
  </w:num>
  <w:num w:numId="27" w16cid:durableId="1240824533">
    <w:abstractNumId w:val="4"/>
  </w:num>
  <w:num w:numId="28" w16cid:durableId="118187869">
    <w:abstractNumId w:val="15"/>
  </w:num>
  <w:num w:numId="29" w16cid:durableId="1611667831">
    <w:abstractNumId w:val="9"/>
  </w:num>
  <w:num w:numId="30" w16cid:durableId="1217204689">
    <w:abstractNumId w:val="20"/>
  </w:num>
  <w:num w:numId="31" w16cid:durableId="66540058">
    <w:abstractNumId w:val="48"/>
  </w:num>
  <w:num w:numId="32" w16cid:durableId="537396507">
    <w:abstractNumId w:val="54"/>
  </w:num>
  <w:num w:numId="33" w16cid:durableId="1940334816">
    <w:abstractNumId w:val="44"/>
  </w:num>
  <w:num w:numId="34" w16cid:durableId="657272017">
    <w:abstractNumId w:val="30"/>
  </w:num>
  <w:num w:numId="35" w16cid:durableId="2054227319">
    <w:abstractNumId w:val="39"/>
  </w:num>
  <w:num w:numId="36" w16cid:durableId="1531718582">
    <w:abstractNumId w:val="53"/>
  </w:num>
  <w:num w:numId="37" w16cid:durableId="155921614">
    <w:abstractNumId w:val="37"/>
  </w:num>
  <w:num w:numId="38" w16cid:durableId="1494298371">
    <w:abstractNumId w:val="7"/>
  </w:num>
  <w:num w:numId="39" w16cid:durableId="982543325">
    <w:abstractNumId w:val="29"/>
  </w:num>
  <w:num w:numId="40" w16cid:durableId="1008799638">
    <w:abstractNumId w:val="11"/>
  </w:num>
  <w:num w:numId="41" w16cid:durableId="169026475">
    <w:abstractNumId w:val="17"/>
  </w:num>
  <w:num w:numId="42" w16cid:durableId="623924501">
    <w:abstractNumId w:val="36"/>
  </w:num>
  <w:num w:numId="43" w16cid:durableId="2025745766">
    <w:abstractNumId w:val="27"/>
  </w:num>
  <w:num w:numId="44" w16cid:durableId="1555659570">
    <w:abstractNumId w:val="3"/>
  </w:num>
  <w:num w:numId="45" w16cid:durableId="1938781984">
    <w:abstractNumId w:val="38"/>
  </w:num>
  <w:num w:numId="46" w16cid:durableId="1792477380">
    <w:abstractNumId w:val="51"/>
  </w:num>
  <w:num w:numId="47" w16cid:durableId="1068578149">
    <w:abstractNumId w:val="31"/>
  </w:num>
  <w:num w:numId="48" w16cid:durableId="1327784980">
    <w:abstractNumId w:val="5"/>
  </w:num>
  <w:num w:numId="49" w16cid:durableId="2032415727">
    <w:abstractNumId w:val="45"/>
  </w:num>
  <w:num w:numId="50" w16cid:durableId="1905409985">
    <w:abstractNumId w:val="18"/>
  </w:num>
  <w:num w:numId="51" w16cid:durableId="618490507">
    <w:abstractNumId w:val="33"/>
  </w:num>
  <w:num w:numId="52" w16cid:durableId="1968000084">
    <w:abstractNumId w:val="12"/>
  </w:num>
  <w:num w:numId="53" w16cid:durableId="1679455395">
    <w:abstractNumId w:val="14"/>
  </w:num>
  <w:num w:numId="54" w16cid:durableId="2091154091">
    <w:abstractNumId w:val="46"/>
  </w:num>
  <w:num w:numId="55" w16cid:durableId="419643805">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03DBA"/>
    <w:rsid w:val="00016237"/>
    <w:rsid w:val="00044416"/>
    <w:rsid w:val="000500B7"/>
    <w:rsid w:val="00052DD4"/>
    <w:rsid w:val="00053986"/>
    <w:rsid w:val="00055781"/>
    <w:rsid w:val="00073DC9"/>
    <w:rsid w:val="00081A98"/>
    <w:rsid w:val="000947DA"/>
    <w:rsid w:val="000B7E28"/>
    <w:rsid w:val="000F5C1E"/>
    <w:rsid w:val="001368CB"/>
    <w:rsid w:val="00150A51"/>
    <w:rsid w:val="0015560C"/>
    <w:rsid w:val="001709FB"/>
    <w:rsid w:val="001A1812"/>
    <w:rsid w:val="001B7026"/>
    <w:rsid w:val="001C6658"/>
    <w:rsid w:val="001D58AE"/>
    <w:rsid w:val="001F6540"/>
    <w:rsid w:val="002005F2"/>
    <w:rsid w:val="00222CFE"/>
    <w:rsid w:val="00223CAD"/>
    <w:rsid w:val="00223EDB"/>
    <w:rsid w:val="00234BE5"/>
    <w:rsid w:val="00250144"/>
    <w:rsid w:val="00266BD9"/>
    <w:rsid w:val="002942F0"/>
    <w:rsid w:val="002A730D"/>
    <w:rsid w:val="002B6963"/>
    <w:rsid w:val="002C2768"/>
    <w:rsid w:val="002C4CE4"/>
    <w:rsid w:val="002D0788"/>
    <w:rsid w:val="002D3BD0"/>
    <w:rsid w:val="002F5DDF"/>
    <w:rsid w:val="00311862"/>
    <w:rsid w:val="0032167A"/>
    <w:rsid w:val="00324F80"/>
    <w:rsid w:val="003279BF"/>
    <w:rsid w:val="00331B01"/>
    <w:rsid w:val="00332B77"/>
    <w:rsid w:val="00353C0B"/>
    <w:rsid w:val="00362DBD"/>
    <w:rsid w:val="00366E22"/>
    <w:rsid w:val="00385FB9"/>
    <w:rsid w:val="00396F18"/>
    <w:rsid w:val="003A048F"/>
    <w:rsid w:val="003B7035"/>
    <w:rsid w:val="003D5740"/>
    <w:rsid w:val="003D628C"/>
    <w:rsid w:val="003F0D61"/>
    <w:rsid w:val="00413000"/>
    <w:rsid w:val="00413956"/>
    <w:rsid w:val="00440BA0"/>
    <w:rsid w:val="004502FD"/>
    <w:rsid w:val="004518AA"/>
    <w:rsid w:val="00461641"/>
    <w:rsid w:val="00470210"/>
    <w:rsid w:val="00482430"/>
    <w:rsid w:val="00496FBA"/>
    <w:rsid w:val="004A0B3B"/>
    <w:rsid w:val="004A28B1"/>
    <w:rsid w:val="004B3270"/>
    <w:rsid w:val="004D3B8F"/>
    <w:rsid w:val="004D49A7"/>
    <w:rsid w:val="004E0E92"/>
    <w:rsid w:val="004E1006"/>
    <w:rsid w:val="004E3F59"/>
    <w:rsid w:val="004E68D0"/>
    <w:rsid w:val="004F2BFB"/>
    <w:rsid w:val="005035E9"/>
    <w:rsid w:val="005123B4"/>
    <w:rsid w:val="005130EE"/>
    <w:rsid w:val="005368D0"/>
    <w:rsid w:val="00545221"/>
    <w:rsid w:val="00556AF3"/>
    <w:rsid w:val="005649F7"/>
    <w:rsid w:val="00576666"/>
    <w:rsid w:val="00583E74"/>
    <w:rsid w:val="00584A77"/>
    <w:rsid w:val="005A3D7A"/>
    <w:rsid w:val="005A74D1"/>
    <w:rsid w:val="005E2DBD"/>
    <w:rsid w:val="005E511D"/>
    <w:rsid w:val="005F4715"/>
    <w:rsid w:val="00604982"/>
    <w:rsid w:val="00613FB3"/>
    <w:rsid w:val="006326F2"/>
    <w:rsid w:val="00641089"/>
    <w:rsid w:val="00653CA3"/>
    <w:rsid w:val="00672C56"/>
    <w:rsid w:val="00687637"/>
    <w:rsid w:val="006902C9"/>
    <w:rsid w:val="00694A34"/>
    <w:rsid w:val="00697EBC"/>
    <w:rsid w:val="006A4D04"/>
    <w:rsid w:val="006A4FC3"/>
    <w:rsid w:val="006A6A55"/>
    <w:rsid w:val="006C668E"/>
    <w:rsid w:val="006D537A"/>
    <w:rsid w:val="006E536E"/>
    <w:rsid w:val="006E607B"/>
    <w:rsid w:val="00702787"/>
    <w:rsid w:val="0070575E"/>
    <w:rsid w:val="0074290D"/>
    <w:rsid w:val="007454F3"/>
    <w:rsid w:val="007552DD"/>
    <w:rsid w:val="00767B59"/>
    <w:rsid w:val="00777ED8"/>
    <w:rsid w:val="0078066E"/>
    <w:rsid w:val="0078557A"/>
    <w:rsid w:val="007E6D26"/>
    <w:rsid w:val="007F47BE"/>
    <w:rsid w:val="008001BA"/>
    <w:rsid w:val="008003E2"/>
    <w:rsid w:val="00802EC0"/>
    <w:rsid w:val="00806CE2"/>
    <w:rsid w:val="008201AB"/>
    <w:rsid w:val="00820D14"/>
    <w:rsid w:val="00851213"/>
    <w:rsid w:val="00864B8E"/>
    <w:rsid w:val="008824E4"/>
    <w:rsid w:val="008A7B5D"/>
    <w:rsid w:val="008C24DC"/>
    <w:rsid w:val="008D6353"/>
    <w:rsid w:val="008E6E01"/>
    <w:rsid w:val="008F379D"/>
    <w:rsid w:val="00903EF2"/>
    <w:rsid w:val="00913697"/>
    <w:rsid w:val="00924B14"/>
    <w:rsid w:val="00932C4D"/>
    <w:rsid w:val="0094030B"/>
    <w:rsid w:val="00977CE8"/>
    <w:rsid w:val="00990B22"/>
    <w:rsid w:val="00994A4C"/>
    <w:rsid w:val="009B654E"/>
    <w:rsid w:val="009C52BE"/>
    <w:rsid w:val="009E37D2"/>
    <w:rsid w:val="009E6E1C"/>
    <w:rsid w:val="009F116D"/>
    <w:rsid w:val="009F5218"/>
    <w:rsid w:val="009F6C47"/>
    <w:rsid w:val="00A10FF4"/>
    <w:rsid w:val="00A25A04"/>
    <w:rsid w:val="00A366CF"/>
    <w:rsid w:val="00A370D1"/>
    <w:rsid w:val="00A44284"/>
    <w:rsid w:val="00A44AD1"/>
    <w:rsid w:val="00A52E7B"/>
    <w:rsid w:val="00A63028"/>
    <w:rsid w:val="00A72763"/>
    <w:rsid w:val="00AA1100"/>
    <w:rsid w:val="00AA5B07"/>
    <w:rsid w:val="00AB05B2"/>
    <w:rsid w:val="00AC1E1F"/>
    <w:rsid w:val="00B019ED"/>
    <w:rsid w:val="00B21DF3"/>
    <w:rsid w:val="00B4714E"/>
    <w:rsid w:val="00B77C57"/>
    <w:rsid w:val="00B86FC2"/>
    <w:rsid w:val="00B91C90"/>
    <w:rsid w:val="00B946AE"/>
    <w:rsid w:val="00BE7D88"/>
    <w:rsid w:val="00BF0573"/>
    <w:rsid w:val="00BF6119"/>
    <w:rsid w:val="00C14985"/>
    <w:rsid w:val="00C30BE6"/>
    <w:rsid w:val="00C32EB1"/>
    <w:rsid w:val="00C50789"/>
    <w:rsid w:val="00C636FA"/>
    <w:rsid w:val="00C70D6D"/>
    <w:rsid w:val="00C771F4"/>
    <w:rsid w:val="00C815EC"/>
    <w:rsid w:val="00C9497F"/>
    <w:rsid w:val="00CB7F09"/>
    <w:rsid w:val="00CF0B5F"/>
    <w:rsid w:val="00D250AF"/>
    <w:rsid w:val="00D26815"/>
    <w:rsid w:val="00D4505D"/>
    <w:rsid w:val="00D57AF4"/>
    <w:rsid w:val="00D81734"/>
    <w:rsid w:val="00DC41B6"/>
    <w:rsid w:val="00DF3D2B"/>
    <w:rsid w:val="00E13F10"/>
    <w:rsid w:val="00E3475E"/>
    <w:rsid w:val="00E418A1"/>
    <w:rsid w:val="00E9638F"/>
    <w:rsid w:val="00EA724A"/>
    <w:rsid w:val="00EB7CE4"/>
    <w:rsid w:val="00EC08D7"/>
    <w:rsid w:val="00EC0A23"/>
    <w:rsid w:val="00EC35A1"/>
    <w:rsid w:val="00EF7937"/>
    <w:rsid w:val="00F200AF"/>
    <w:rsid w:val="00F44F96"/>
    <w:rsid w:val="00F61068"/>
    <w:rsid w:val="00F70BB7"/>
    <w:rsid w:val="00F7446C"/>
    <w:rsid w:val="00FA2273"/>
    <w:rsid w:val="00FA5BD2"/>
    <w:rsid w:val="00FC35A1"/>
    <w:rsid w:val="00FF365B"/>
    <w:rsid w:val="00FF5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3133"/>
  <w15:docId w15:val="{0930FABB-E97B-4647-A8FE-8B763333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6C66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aliases w:val="maz_wyliczenie,opis dzialania,K-P_odwolanie,A_wyliczenie,Akapit z listą 1,L1,Numerowanie,List Paragraph,Akapit z listą1,CW_Lista,Akapit z listą5"/>
    <w:basedOn w:val="Normalny"/>
    <w:link w:val="AkapitzlistZnak"/>
    <w:uiPriority w:val="34"/>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character" w:customStyle="1" w:styleId="AkapitzlistZnak">
    <w:name w:val="Akapit z listą Znak"/>
    <w:aliases w:val="maz_wyliczenie Znak,opis dzialania Znak,K-P_odwolanie Znak,A_wyliczenie Znak,Akapit z listą 1 Znak,L1 Znak,Numerowanie Znak,List Paragraph Znak,Akapit z listą1 Znak,CW_Lista Znak,Akapit z listą5 Znak"/>
    <w:link w:val="Akapitzlist"/>
    <w:qFormat/>
    <w:rsid w:val="00CB7F09"/>
  </w:style>
  <w:style w:type="character" w:styleId="Odwoaniedokomentarza">
    <w:name w:val="annotation reference"/>
    <w:basedOn w:val="Domylnaczcionkaakapitu"/>
    <w:uiPriority w:val="99"/>
    <w:semiHidden/>
    <w:unhideWhenUsed/>
    <w:rsid w:val="00AA1100"/>
    <w:rPr>
      <w:sz w:val="16"/>
      <w:szCs w:val="16"/>
    </w:rPr>
  </w:style>
  <w:style w:type="paragraph" w:styleId="Tekstkomentarza">
    <w:name w:val="annotation text"/>
    <w:basedOn w:val="Normalny"/>
    <w:link w:val="TekstkomentarzaZnak"/>
    <w:uiPriority w:val="99"/>
    <w:unhideWhenUsed/>
    <w:rsid w:val="00AA1100"/>
    <w:pPr>
      <w:spacing w:line="240" w:lineRule="auto"/>
    </w:pPr>
    <w:rPr>
      <w:sz w:val="20"/>
      <w:szCs w:val="20"/>
    </w:rPr>
  </w:style>
  <w:style w:type="character" w:customStyle="1" w:styleId="TekstkomentarzaZnak">
    <w:name w:val="Tekst komentarza Znak"/>
    <w:basedOn w:val="Domylnaczcionkaakapitu"/>
    <w:link w:val="Tekstkomentarza"/>
    <w:uiPriority w:val="99"/>
    <w:rsid w:val="00AA1100"/>
    <w:rPr>
      <w:sz w:val="20"/>
      <w:szCs w:val="20"/>
    </w:rPr>
  </w:style>
  <w:style w:type="paragraph" w:styleId="Tematkomentarza">
    <w:name w:val="annotation subject"/>
    <w:basedOn w:val="Tekstkomentarza"/>
    <w:next w:val="Tekstkomentarza"/>
    <w:link w:val="TematkomentarzaZnak"/>
    <w:uiPriority w:val="99"/>
    <w:semiHidden/>
    <w:unhideWhenUsed/>
    <w:rsid w:val="00AA1100"/>
    <w:rPr>
      <w:b/>
      <w:bCs/>
    </w:rPr>
  </w:style>
  <w:style w:type="character" w:customStyle="1" w:styleId="TematkomentarzaZnak">
    <w:name w:val="Temat komentarza Znak"/>
    <w:basedOn w:val="TekstkomentarzaZnak"/>
    <w:link w:val="Tematkomentarza"/>
    <w:uiPriority w:val="99"/>
    <w:semiHidden/>
    <w:rsid w:val="00AA1100"/>
    <w:rPr>
      <w:b/>
      <w:bCs/>
      <w:sz w:val="20"/>
      <w:szCs w:val="20"/>
    </w:rPr>
  </w:style>
  <w:style w:type="table" w:styleId="Tabela-Siatka">
    <w:name w:val="Table Grid"/>
    <w:basedOn w:val="Standardowy"/>
    <w:rsid w:val="00687637"/>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6C66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879013">
      <w:bodyDiv w:val="1"/>
      <w:marLeft w:val="0"/>
      <w:marRight w:val="0"/>
      <w:marTop w:val="0"/>
      <w:marBottom w:val="0"/>
      <w:divBdr>
        <w:top w:val="none" w:sz="0" w:space="0" w:color="auto"/>
        <w:left w:val="none" w:sz="0" w:space="0" w:color="auto"/>
        <w:bottom w:val="none" w:sz="0" w:space="0" w:color="auto"/>
        <w:right w:val="none" w:sz="0" w:space="0" w:color="auto"/>
      </w:divBdr>
    </w:div>
    <w:div w:id="130477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26</Pages>
  <Words>6452</Words>
  <Characters>38716</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Małgorzata Kwaśniak-Moqbil</cp:lastModifiedBy>
  <cp:revision>42</cp:revision>
  <cp:lastPrinted>2024-05-22T12:30:00Z</cp:lastPrinted>
  <dcterms:created xsi:type="dcterms:W3CDTF">2024-05-14T09:19:00Z</dcterms:created>
  <dcterms:modified xsi:type="dcterms:W3CDTF">2024-05-22T12:43:00Z</dcterms:modified>
</cp:coreProperties>
</file>